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BB70A3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A41637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4163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 w:rsidRPr="00A41637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BB70A3" w:rsidRPr="00A41637">
              <w:rPr>
                <w:rFonts w:ascii="Times New Roman" w:hAnsi="Times New Roman"/>
                <w:b/>
                <w:bCs/>
                <w:sz w:val="28"/>
                <w:szCs w:val="28"/>
              </w:rPr>
              <w:t>2/</w:t>
            </w:r>
            <w:r w:rsidR="00AF5F4F" w:rsidRPr="00A4163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CA70B5" w:rsidRPr="00A41637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A4163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A41637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A4163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BB70A3" w:rsidRPr="00AF6C31" w:rsidRDefault="00BB70A3" w:rsidP="00BB70A3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6C31">
        <w:rPr>
          <w:rFonts w:ascii="Times New Roman" w:hAnsi="Times New Roman"/>
          <w:b/>
          <w:sz w:val="28"/>
          <w:szCs w:val="28"/>
        </w:rPr>
        <w:t>О формировании участков</w:t>
      </w:r>
      <w:r w:rsidR="00AF5F4F">
        <w:rPr>
          <w:rFonts w:ascii="Times New Roman" w:hAnsi="Times New Roman"/>
          <w:b/>
          <w:sz w:val="28"/>
          <w:szCs w:val="28"/>
        </w:rPr>
        <w:t>ой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ой комиссии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ого</w:t>
      </w:r>
      <w:r w:rsidRPr="00AF6C31">
        <w:rPr>
          <w:rFonts w:ascii="Times New Roman" w:hAnsi="Times New Roman"/>
          <w:b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b/>
          <w:sz w:val="28"/>
          <w:szCs w:val="28"/>
        </w:rPr>
        <w:t xml:space="preserve">а № </w:t>
      </w:r>
      <w:r w:rsidR="006C65A0">
        <w:rPr>
          <w:rFonts w:ascii="Times New Roman" w:hAnsi="Times New Roman"/>
          <w:b/>
          <w:sz w:val="28"/>
          <w:szCs w:val="28"/>
        </w:rPr>
        <w:t>37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70A3" w:rsidRDefault="00BB70A3" w:rsidP="00BB70A3">
      <w:pPr>
        <w:shd w:val="clear" w:color="auto" w:fill="FFFFFF"/>
        <w:tabs>
          <w:tab w:val="left" w:pos="567"/>
        </w:tabs>
        <w:spacing w:after="0"/>
        <w:ind w:firstLine="709"/>
        <w:jc w:val="both"/>
      </w:pPr>
    </w:p>
    <w:p w:rsidR="00BB70A3" w:rsidRPr="00EE475F" w:rsidRDefault="00BB70A3" w:rsidP="00BB70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D1749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B31AFC">
        <w:rPr>
          <w:rFonts w:ascii="Times New Roman" w:hAnsi="Times New Roman"/>
          <w:sz w:val="28"/>
          <w:szCs w:val="28"/>
        </w:rPr>
        <w:t xml:space="preserve">Методическими рекомендациями </w:t>
      </w:r>
      <w:r w:rsidRPr="00B31AFC">
        <w:rPr>
          <w:rFonts w:ascii="Times New Roman" w:hAnsi="Times New Roman"/>
          <w:sz w:val="28"/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B31AFC">
        <w:rPr>
          <w:rFonts w:ascii="Times New Roman" w:hAnsi="Times New Roman"/>
          <w:sz w:val="28"/>
          <w:szCs w:val="28"/>
        </w:rPr>
        <w:t xml:space="preserve">, утвержденными </w:t>
      </w:r>
      <w:r w:rsidRPr="004D1749">
        <w:rPr>
          <w:rFonts w:ascii="Times New Roman" w:hAnsi="Times New Roman"/>
          <w:sz w:val="28"/>
          <w:szCs w:val="28"/>
        </w:rPr>
        <w:t xml:space="preserve">постановлением ЦИК России от </w:t>
      </w:r>
      <w:r>
        <w:rPr>
          <w:rFonts w:ascii="Times New Roman" w:hAnsi="Times New Roman"/>
          <w:sz w:val="28"/>
          <w:szCs w:val="28"/>
        </w:rPr>
        <w:t>15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4D1749">
        <w:rPr>
          <w:rFonts w:ascii="Times New Roman" w:hAnsi="Times New Roman"/>
          <w:sz w:val="28"/>
          <w:szCs w:val="28"/>
        </w:rPr>
        <w:t xml:space="preserve"> года № 1</w:t>
      </w:r>
      <w:r>
        <w:rPr>
          <w:rFonts w:ascii="Times New Roman" w:hAnsi="Times New Roman"/>
          <w:sz w:val="28"/>
          <w:szCs w:val="28"/>
        </w:rPr>
        <w:t>11</w:t>
      </w:r>
      <w:r w:rsidRPr="004D174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863</w:t>
      </w:r>
      <w:r w:rsidRPr="004D17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1749">
        <w:rPr>
          <w:rFonts w:ascii="Times New Roman" w:eastAsia="Calibri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4D1749">
        <w:rPr>
          <w:rFonts w:ascii="Times New Roman" w:eastAsia="Calibri" w:hAnsi="Times New Roman"/>
          <w:sz w:val="28"/>
          <w:szCs w:val="28"/>
        </w:rPr>
        <w:t xml:space="preserve"> 15 Закона Оренбургской области «Об избирательных комиссиях, комиссиях референдума Оренбургской области», </w:t>
      </w:r>
      <w:r>
        <w:rPr>
          <w:rFonts w:ascii="Times New Roman" w:eastAsia="Calibri" w:hAnsi="Times New Roman"/>
          <w:sz w:val="28"/>
          <w:szCs w:val="28"/>
        </w:rPr>
        <w:t xml:space="preserve">требованиями </w:t>
      </w:r>
      <w:r w:rsidRPr="004D1749">
        <w:rPr>
          <w:rFonts w:ascii="Times New Roman" w:hAnsi="Times New Roman"/>
          <w:color w:val="000000"/>
          <w:sz w:val="28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 территориальная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избирательная комиссия Адамовского района Оренбургской области </w:t>
      </w:r>
      <w:r w:rsidRPr="00BB70A3">
        <w:rPr>
          <w:rFonts w:ascii="Times New Roman" w:hAnsi="Times New Roman"/>
          <w:b/>
          <w:color w:val="000000"/>
          <w:sz w:val="28"/>
          <w:szCs w:val="28"/>
        </w:rPr>
        <w:t>р е ш и л а:</w:t>
      </w:r>
    </w:p>
    <w:p w:rsidR="00BB70A3" w:rsidRPr="003249E4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49E4">
        <w:rPr>
          <w:rFonts w:ascii="Times New Roman" w:hAnsi="Times New Roman"/>
          <w:sz w:val="28"/>
          <w:szCs w:val="28"/>
        </w:rPr>
        <w:t xml:space="preserve">Сформировать </w:t>
      </w:r>
      <w:r w:rsidRPr="003249E4">
        <w:rPr>
          <w:rFonts w:ascii="Times New Roman" w:hAnsi="Times New Roman"/>
          <w:bCs/>
          <w:iCs/>
          <w:sz w:val="28"/>
          <w:szCs w:val="28"/>
        </w:rPr>
        <w:t>участков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bCs/>
          <w:iCs/>
          <w:sz w:val="28"/>
          <w:szCs w:val="28"/>
        </w:rPr>
        <w:t>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249E4">
        <w:rPr>
          <w:rFonts w:ascii="Times New Roman" w:hAnsi="Times New Roman"/>
          <w:sz w:val="28"/>
          <w:szCs w:val="28"/>
        </w:rPr>
        <w:t>избирательн</w:t>
      </w:r>
      <w:r w:rsidR="00AF5F4F">
        <w:rPr>
          <w:rFonts w:ascii="Times New Roman" w:hAnsi="Times New Roman"/>
          <w:sz w:val="28"/>
          <w:szCs w:val="28"/>
        </w:rPr>
        <w:t>ого</w:t>
      </w:r>
      <w:r w:rsidRPr="003249E4">
        <w:rPr>
          <w:rFonts w:ascii="Times New Roman" w:hAnsi="Times New Roman"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sz w:val="28"/>
          <w:szCs w:val="28"/>
        </w:rPr>
        <w:t>а</w:t>
      </w:r>
      <w:r w:rsidRPr="003249E4">
        <w:rPr>
          <w:rFonts w:ascii="Times New Roman" w:hAnsi="Times New Roman"/>
          <w:sz w:val="28"/>
          <w:szCs w:val="28"/>
        </w:rPr>
        <w:t xml:space="preserve"> № </w:t>
      </w:r>
      <w:r w:rsidR="00AF5F4F">
        <w:rPr>
          <w:rFonts w:ascii="Times New Roman" w:hAnsi="Times New Roman"/>
          <w:sz w:val="28"/>
          <w:szCs w:val="28"/>
        </w:rPr>
        <w:t>3</w:t>
      </w:r>
      <w:r w:rsidR="00CA70B5">
        <w:rPr>
          <w:rFonts w:ascii="Times New Roman" w:hAnsi="Times New Roman"/>
          <w:sz w:val="28"/>
          <w:szCs w:val="28"/>
        </w:rPr>
        <w:t>7</w:t>
      </w:r>
      <w:r w:rsidRPr="003249E4">
        <w:rPr>
          <w:rFonts w:ascii="Times New Roman" w:hAnsi="Times New Roman"/>
          <w:sz w:val="28"/>
          <w:szCs w:val="28"/>
        </w:rPr>
        <w:t xml:space="preserve"> со сроком полномочий </w:t>
      </w:r>
      <w:r>
        <w:rPr>
          <w:rFonts w:ascii="Times New Roman" w:hAnsi="Times New Roman"/>
          <w:sz w:val="28"/>
          <w:szCs w:val="28"/>
        </w:rPr>
        <w:t>пять лет (2023-2028 гг.)</w:t>
      </w:r>
      <w:r w:rsidRPr="003249E4">
        <w:rPr>
          <w:rFonts w:ascii="Times New Roman" w:hAnsi="Times New Roman"/>
          <w:sz w:val="28"/>
          <w:szCs w:val="28"/>
        </w:rPr>
        <w:t>, назначив в их составы членами участковых избирательных комиссий с правом решающего голоса лиц согласно приложени</w:t>
      </w:r>
      <w:r>
        <w:rPr>
          <w:rFonts w:ascii="Times New Roman" w:hAnsi="Times New Roman"/>
          <w:sz w:val="28"/>
          <w:szCs w:val="28"/>
        </w:rPr>
        <w:t>ю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BB70A3" w:rsidRPr="00BB70A3" w:rsidRDefault="00BB70A3" w:rsidP="00BB70A3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t>Назначить председател</w:t>
      </w:r>
      <w:r w:rsidR="00B27DC5">
        <w:rPr>
          <w:rFonts w:ascii="Times New Roman" w:hAnsi="Times New Roman"/>
          <w:sz w:val="28"/>
          <w:szCs w:val="28"/>
        </w:rPr>
        <w:t>ем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B27DC5"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B27DC5"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B27DC5"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B27DC5">
        <w:rPr>
          <w:rFonts w:ascii="Times New Roman" w:hAnsi="Times New Roman"/>
          <w:sz w:val="28"/>
          <w:szCs w:val="28"/>
        </w:rPr>
        <w:t>ого</w:t>
      </w:r>
      <w:r w:rsidRPr="00BB70A3">
        <w:rPr>
          <w:rFonts w:ascii="Times New Roman" w:hAnsi="Times New Roman"/>
          <w:sz w:val="28"/>
          <w:szCs w:val="28"/>
        </w:rPr>
        <w:t xml:space="preserve"> участк</w:t>
      </w:r>
      <w:r w:rsidR="00B27DC5">
        <w:rPr>
          <w:rFonts w:ascii="Times New Roman" w:hAnsi="Times New Roman"/>
          <w:sz w:val="28"/>
          <w:szCs w:val="28"/>
        </w:rPr>
        <w:t>а</w:t>
      </w:r>
      <w:r w:rsidRPr="00BB70A3">
        <w:rPr>
          <w:rFonts w:ascii="Times New Roman" w:hAnsi="Times New Roman"/>
          <w:sz w:val="28"/>
          <w:szCs w:val="28"/>
        </w:rPr>
        <w:t xml:space="preserve"> №</w:t>
      </w:r>
      <w:r w:rsidR="00AF5F4F">
        <w:rPr>
          <w:rFonts w:ascii="Times New Roman" w:hAnsi="Times New Roman"/>
          <w:sz w:val="28"/>
          <w:szCs w:val="28"/>
        </w:rPr>
        <w:t xml:space="preserve"> 3</w:t>
      </w:r>
      <w:r w:rsidR="00CA70B5">
        <w:rPr>
          <w:rFonts w:ascii="Times New Roman" w:hAnsi="Times New Roman"/>
          <w:sz w:val="28"/>
          <w:szCs w:val="28"/>
        </w:rPr>
        <w:t>7</w:t>
      </w:r>
      <w:r w:rsidR="00AF5F4F">
        <w:rPr>
          <w:rFonts w:ascii="Times New Roman" w:hAnsi="Times New Roman"/>
          <w:sz w:val="28"/>
          <w:szCs w:val="28"/>
        </w:rPr>
        <w:t xml:space="preserve"> </w:t>
      </w:r>
      <w:r w:rsidRPr="00BB70A3">
        <w:rPr>
          <w:rFonts w:ascii="Times New Roman" w:hAnsi="Times New Roman"/>
          <w:sz w:val="28"/>
          <w:szCs w:val="28"/>
        </w:rPr>
        <w:t xml:space="preserve">– </w:t>
      </w:r>
      <w:r w:rsidR="00E70823">
        <w:rPr>
          <w:rFonts w:ascii="Times New Roman" w:hAnsi="Times New Roman"/>
          <w:sz w:val="28"/>
          <w:szCs w:val="28"/>
        </w:rPr>
        <w:t>Дьячкову Анастасию Александровну</w:t>
      </w:r>
      <w:r w:rsidRPr="00BB70A3">
        <w:rPr>
          <w:rFonts w:ascii="Times New Roman" w:hAnsi="Times New Roman"/>
          <w:sz w:val="28"/>
          <w:szCs w:val="28"/>
        </w:rPr>
        <w:t xml:space="preserve"> член</w:t>
      </w:r>
      <w:r w:rsidR="00AF5F4F">
        <w:rPr>
          <w:rFonts w:ascii="Times New Roman" w:hAnsi="Times New Roman"/>
          <w:sz w:val="28"/>
          <w:szCs w:val="28"/>
        </w:rPr>
        <w:t>а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</w:t>
      </w:r>
      <w:r w:rsidR="00AF5F4F">
        <w:rPr>
          <w:rFonts w:ascii="Times New Roman" w:hAnsi="Times New Roman"/>
          <w:sz w:val="28"/>
          <w:szCs w:val="28"/>
        </w:rPr>
        <w:t>избирательной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AF5F4F">
        <w:rPr>
          <w:rFonts w:ascii="Times New Roman" w:hAnsi="Times New Roman"/>
          <w:sz w:val="28"/>
          <w:szCs w:val="28"/>
        </w:rPr>
        <w:t>.</w:t>
      </w:r>
    </w:p>
    <w:p w:rsidR="00BB70A3" w:rsidRPr="00BB70A3" w:rsidRDefault="00BB70A3" w:rsidP="00BB70A3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lastRenderedPageBreak/>
        <w:t>Председател</w:t>
      </w:r>
      <w:r w:rsidR="00AF5F4F">
        <w:rPr>
          <w:rFonts w:ascii="Times New Roman" w:hAnsi="Times New Roman"/>
          <w:sz w:val="28"/>
          <w:szCs w:val="28"/>
        </w:rPr>
        <w:t>ю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>, назначенн</w:t>
      </w:r>
      <w:r w:rsidR="00AF5F4F">
        <w:rPr>
          <w:rFonts w:ascii="Times New Roman" w:hAnsi="Times New Roman"/>
          <w:sz w:val="28"/>
          <w:szCs w:val="28"/>
        </w:rPr>
        <w:t>ому</w:t>
      </w:r>
      <w:r w:rsidRPr="00BB70A3">
        <w:rPr>
          <w:rFonts w:ascii="Times New Roman" w:hAnsi="Times New Roman"/>
          <w:sz w:val="28"/>
          <w:szCs w:val="28"/>
        </w:rPr>
        <w:t xml:space="preserve"> настоящим решением</w:t>
      </w:r>
      <w:r w:rsidR="00565B32">
        <w:rPr>
          <w:rFonts w:ascii="Times New Roman" w:hAnsi="Times New Roman"/>
          <w:sz w:val="28"/>
          <w:szCs w:val="28"/>
        </w:rPr>
        <w:t>,</w:t>
      </w:r>
      <w:r w:rsidRPr="00BB70A3">
        <w:rPr>
          <w:rFonts w:ascii="Times New Roman" w:hAnsi="Times New Roman"/>
          <w:sz w:val="28"/>
          <w:szCs w:val="28"/>
        </w:rPr>
        <w:t xml:space="preserve"> созвать организационн</w:t>
      </w:r>
      <w:r w:rsidR="00B27DC5">
        <w:rPr>
          <w:rFonts w:ascii="Times New Roman" w:hAnsi="Times New Roman"/>
          <w:sz w:val="28"/>
          <w:szCs w:val="28"/>
        </w:rPr>
        <w:t>о</w:t>
      </w:r>
      <w:r w:rsidRPr="00BB70A3">
        <w:rPr>
          <w:rFonts w:ascii="Times New Roman" w:hAnsi="Times New Roman"/>
          <w:sz w:val="28"/>
          <w:szCs w:val="28"/>
        </w:rPr>
        <w:t>е заседани</w:t>
      </w:r>
      <w:r w:rsidR="00B27DC5">
        <w:rPr>
          <w:rFonts w:ascii="Times New Roman" w:hAnsi="Times New Roman"/>
          <w:sz w:val="28"/>
          <w:szCs w:val="28"/>
        </w:rPr>
        <w:t>е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B27DC5"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B27DC5"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B27DC5"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15 июня 2023 года.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A3">
        <w:rPr>
          <w:rFonts w:ascii="Times New Roman" w:eastAsia="Calibri" w:hAnsi="Times New Roman" w:cs="Times New Roman"/>
          <w:sz w:val="28"/>
          <w:szCs w:val="28"/>
        </w:rPr>
        <w:t>Направить настоящее решение в Избирательную комиссию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размещения на официальном сайте.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6AE">
        <w:rPr>
          <w:rFonts w:ascii="Times New Roman" w:eastAsia="Calibri" w:hAnsi="Times New Roman" w:cs="Times New Roman"/>
          <w:sz w:val="28"/>
          <w:szCs w:val="28"/>
        </w:rPr>
        <w:t>Направить настояще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председател</w:t>
      </w:r>
      <w:r w:rsidR="00AF5F4F">
        <w:rPr>
          <w:rFonts w:ascii="Times New Roman" w:eastAsia="Calibri" w:hAnsi="Times New Roman" w:cs="Times New Roman"/>
          <w:sz w:val="28"/>
          <w:szCs w:val="28"/>
        </w:rPr>
        <w:t>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соответствующ</w:t>
      </w:r>
      <w:r w:rsidR="00AF5F4F">
        <w:rPr>
          <w:rFonts w:ascii="Times New Roman" w:eastAsia="Calibri" w:hAnsi="Times New Roman" w:cs="Times New Roman"/>
          <w:sz w:val="28"/>
          <w:szCs w:val="28"/>
        </w:rPr>
        <w:t>ей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6AE">
        <w:rPr>
          <w:rFonts w:ascii="Times New Roman" w:hAnsi="Times New Roman" w:cs="Times New Roman"/>
          <w:sz w:val="28"/>
          <w:szCs w:val="28"/>
        </w:rPr>
        <w:t>участков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0A3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FCD">
        <w:rPr>
          <w:rFonts w:ascii="Times New Roman" w:eastAsia="Calibri" w:hAnsi="Times New Roman"/>
          <w:sz w:val="28"/>
          <w:szCs w:val="28"/>
        </w:rPr>
        <w:t>Контроль за исполнением настоящего решения возложить на 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</w:t>
      </w:r>
      <w:r w:rsidRPr="007E3FCD">
        <w:rPr>
          <w:rFonts w:ascii="Times New Roman" w:eastAsia="Calibri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>Адамовского района Оренбургской области Г.Д. Ягодкину.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lastRenderedPageBreak/>
        <w:t xml:space="preserve">Приложение к решению территориальной избирательной комиссии </w:t>
      </w:r>
      <w:r>
        <w:rPr>
          <w:rFonts w:ascii="Times New Roman" w:hAnsi="Times New Roman"/>
          <w:szCs w:val="28"/>
        </w:rPr>
        <w:t>Адамовского</w:t>
      </w:r>
      <w:r w:rsidRPr="007E3FCD">
        <w:rPr>
          <w:rFonts w:ascii="Times New Roman" w:hAnsi="Times New Roman"/>
          <w:szCs w:val="28"/>
        </w:rPr>
        <w:t xml:space="preserve"> района </w:t>
      </w: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Оренбургской области </w:t>
      </w:r>
    </w:p>
    <w:p w:rsidR="00BB70A3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7</w:t>
      </w:r>
      <w:r w:rsidR="00565B3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7E3FCD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 xml:space="preserve">23 </w:t>
      </w:r>
      <w:r w:rsidRPr="007E3FCD">
        <w:rPr>
          <w:rFonts w:ascii="Times New Roman" w:hAnsi="Times New Roman"/>
          <w:szCs w:val="28"/>
        </w:rPr>
        <w:t xml:space="preserve">года № </w:t>
      </w:r>
      <w:r>
        <w:rPr>
          <w:rFonts w:ascii="Times New Roman" w:hAnsi="Times New Roman"/>
          <w:szCs w:val="28"/>
        </w:rPr>
        <w:t>52/</w:t>
      </w:r>
      <w:r w:rsidR="00AF5F4F">
        <w:rPr>
          <w:rFonts w:ascii="Times New Roman" w:hAnsi="Times New Roman"/>
          <w:szCs w:val="28"/>
        </w:rPr>
        <w:t>2</w:t>
      </w:r>
      <w:r w:rsidR="00CA70B5">
        <w:rPr>
          <w:rFonts w:ascii="Times New Roman" w:hAnsi="Times New Roman"/>
          <w:szCs w:val="28"/>
        </w:rPr>
        <w:t>10</w:t>
      </w:r>
      <w:r>
        <w:rPr>
          <w:rFonts w:ascii="Times New Roman" w:hAnsi="Times New Roman"/>
          <w:szCs w:val="28"/>
        </w:rPr>
        <w:t>-5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Спис</w:t>
      </w:r>
      <w:r w:rsidR="00AF5F4F">
        <w:rPr>
          <w:rFonts w:ascii="Times New Roman" w:hAnsi="Times New Roman"/>
          <w:sz w:val="28"/>
          <w:szCs w:val="28"/>
        </w:rPr>
        <w:t>о</w:t>
      </w:r>
      <w:r w:rsidRPr="009216B0">
        <w:rPr>
          <w:rFonts w:ascii="Times New Roman" w:hAnsi="Times New Roman"/>
          <w:sz w:val="28"/>
          <w:szCs w:val="28"/>
        </w:rPr>
        <w:t>к членов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 правом решающего голоса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AF5F4F">
        <w:rPr>
          <w:rFonts w:ascii="Times New Roman" w:hAnsi="Times New Roman"/>
          <w:sz w:val="28"/>
          <w:szCs w:val="28"/>
        </w:rPr>
        <w:t>3</w:t>
      </w:r>
      <w:r w:rsidR="00CA70B5">
        <w:rPr>
          <w:rFonts w:ascii="Times New Roman" w:hAnsi="Times New Roman"/>
          <w:sz w:val="28"/>
          <w:szCs w:val="28"/>
        </w:rPr>
        <w:t>7</w:t>
      </w:r>
      <w:r w:rsidRPr="009216B0">
        <w:rPr>
          <w:rFonts w:ascii="Times New Roman" w:hAnsi="Times New Roman"/>
          <w:sz w:val="28"/>
          <w:szCs w:val="28"/>
        </w:rPr>
        <w:t xml:space="preserve"> Количественный состав комиссии – </w:t>
      </w:r>
      <w:r w:rsidR="00AF5F4F">
        <w:rPr>
          <w:rFonts w:ascii="Times New Roman" w:hAnsi="Times New Roman"/>
          <w:sz w:val="28"/>
          <w:szCs w:val="28"/>
        </w:rPr>
        <w:t>1</w:t>
      </w:r>
      <w:r w:rsidR="009934F7" w:rsidRPr="009934F7">
        <w:rPr>
          <w:rFonts w:ascii="Times New Roman" w:hAnsi="Times New Roman"/>
          <w:sz w:val="28"/>
          <w:szCs w:val="28"/>
        </w:rPr>
        <w:t>2</w:t>
      </w:r>
      <w:r w:rsidRPr="009216B0">
        <w:rPr>
          <w:rFonts w:ascii="Times New Roman" w:hAnsi="Times New Roman"/>
          <w:sz w:val="28"/>
          <w:szCs w:val="28"/>
        </w:rPr>
        <w:t xml:space="preserve"> членов 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Срок полномочий пять лет (20</w:t>
      </w:r>
      <w:r>
        <w:rPr>
          <w:rFonts w:ascii="Times New Roman" w:hAnsi="Times New Roman"/>
          <w:sz w:val="28"/>
          <w:szCs w:val="28"/>
        </w:rPr>
        <w:t>23–</w:t>
      </w:r>
      <w:r w:rsidRPr="009216B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гг.)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474"/>
        <w:gridCol w:w="4501"/>
      </w:tblGrid>
      <w:tr w:rsidR="00BB70A3" w:rsidRPr="007E3FCD" w:rsidTr="008D56FF">
        <w:trPr>
          <w:trHeight w:val="853"/>
        </w:trPr>
        <w:tc>
          <w:tcPr>
            <w:tcW w:w="0" w:type="auto"/>
            <w:vAlign w:val="bottom"/>
          </w:tcPr>
          <w:p w:rsidR="00BB70A3" w:rsidRPr="007E3FCD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4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члена участковой избирательной комиссиис правом решающего голоса</w:t>
            </w:r>
          </w:p>
        </w:tc>
        <w:tc>
          <w:tcPr>
            <w:tcW w:w="4501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A70B5" w:rsidRPr="007E3FCD" w:rsidTr="00AF5F4F">
        <w:trPr>
          <w:trHeight w:val="1104"/>
        </w:trPr>
        <w:tc>
          <w:tcPr>
            <w:tcW w:w="0" w:type="auto"/>
          </w:tcPr>
          <w:p w:rsidR="00CA70B5" w:rsidRPr="00562B15" w:rsidRDefault="00CA70B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74" w:type="dxa"/>
            <w:vAlign w:val="center"/>
          </w:tcPr>
          <w:p w:rsidR="00CA70B5" w:rsidRPr="001D5D9A" w:rsidRDefault="00CA70B5" w:rsidP="00CA7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Билявская Ольга Ивановна</w:t>
            </w:r>
          </w:p>
        </w:tc>
        <w:tc>
          <w:tcPr>
            <w:tcW w:w="4501" w:type="dxa"/>
            <w:vAlign w:val="center"/>
          </w:tcPr>
          <w:p w:rsidR="00CA70B5" w:rsidRPr="00CA70B5" w:rsidRDefault="00CA70B5" w:rsidP="00565B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CA70B5" w:rsidRPr="007E3FCD" w:rsidTr="001B181C">
        <w:trPr>
          <w:trHeight w:val="325"/>
        </w:trPr>
        <w:tc>
          <w:tcPr>
            <w:tcW w:w="0" w:type="auto"/>
          </w:tcPr>
          <w:p w:rsidR="00CA70B5" w:rsidRPr="00562B15" w:rsidRDefault="00CA70B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74" w:type="dxa"/>
            <w:vAlign w:val="center"/>
          </w:tcPr>
          <w:p w:rsidR="00CA70B5" w:rsidRPr="001D5D9A" w:rsidRDefault="00CA70B5" w:rsidP="00AF5F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Галюк Елена Юрьевна</w:t>
            </w:r>
          </w:p>
        </w:tc>
        <w:tc>
          <w:tcPr>
            <w:tcW w:w="4501" w:type="dxa"/>
            <w:vAlign w:val="center"/>
          </w:tcPr>
          <w:p w:rsidR="00CA70B5" w:rsidRPr="001D5D9A" w:rsidRDefault="00CA70B5" w:rsidP="00565B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CA70B5" w:rsidRPr="007E3FCD" w:rsidTr="001B181C">
        <w:trPr>
          <w:trHeight w:val="325"/>
        </w:trPr>
        <w:tc>
          <w:tcPr>
            <w:tcW w:w="0" w:type="auto"/>
          </w:tcPr>
          <w:p w:rsidR="00CA70B5" w:rsidRPr="00562B15" w:rsidRDefault="00CA70B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74" w:type="dxa"/>
            <w:vAlign w:val="center"/>
          </w:tcPr>
          <w:p w:rsidR="00CA70B5" w:rsidRPr="00CA70B5" w:rsidRDefault="00CA70B5" w:rsidP="00CA7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0B5">
              <w:rPr>
                <w:rFonts w:ascii="Times New Roman" w:hAnsi="Times New Roman"/>
                <w:color w:val="000000"/>
                <w:sz w:val="24"/>
                <w:szCs w:val="24"/>
              </w:rPr>
              <w:t>Даниленко Сергей Геннадьевич</w:t>
            </w:r>
          </w:p>
        </w:tc>
        <w:tc>
          <w:tcPr>
            <w:tcW w:w="4501" w:type="dxa"/>
            <w:vAlign w:val="center"/>
          </w:tcPr>
          <w:p w:rsidR="00CA70B5" w:rsidRPr="00CA70B5" w:rsidRDefault="00CA70B5" w:rsidP="00565B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CA70B5" w:rsidRPr="007E3FCD" w:rsidTr="001B181C">
        <w:trPr>
          <w:trHeight w:val="325"/>
        </w:trPr>
        <w:tc>
          <w:tcPr>
            <w:tcW w:w="0" w:type="auto"/>
          </w:tcPr>
          <w:p w:rsidR="00CA70B5" w:rsidRPr="00562B15" w:rsidRDefault="00CA70B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74" w:type="dxa"/>
            <w:vAlign w:val="center"/>
          </w:tcPr>
          <w:p w:rsidR="00CA70B5" w:rsidRPr="00CA70B5" w:rsidRDefault="00CA70B5" w:rsidP="00CA7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0B5">
              <w:rPr>
                <w:rFonts w:ascii="Times New Roman" w:hAnsi="Times New Roman"/>
                <w:color w:val="000000"/>
                <w:sz w:val="24"/>
                <w:szCs w:val="24"/>
              </w:rPr>
              <w:t>Дьячков Александр Сергеевич</w:t>
            </w:r>
          </w:p>
        </w:tc>
        <w:tc>
          <w:tcPr>
            <w:tcW w:w="4501" w:type="dxa"/>
            <w:vAlign w:val="center"/>
          </w:tcPr>
          <w:p w:rsidR="00CA70B5" w:rsidRPr="00CA70B5" w:rsidRDefault="00CA70B5" w:rsidP="00565B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CA70B5" w:rsidRPr="007E3FCD" w:rsidTr="001B181C">
        <w:trPr>
          <w:trHeight w:val="325"/>
        </w:trPr>
        <w:tc>
          <w:tcPr>
            <w:tcW w:w="0" w:type="auto"/>
          </w:tcPr>
          <w:p w:rsidR="00CA70B5" w:rsidRPr="00562B15" w:rsidRDefault="00CA70B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474" w:type="dxa"/>
            <w:vAlign w:val="center"/>
          </w:tcPr>
          <w:p w:rsidR="00CA70B5" w:rsidRPr="00CA70B5" w:rsidRDefault="00CA70B5" w:rsidP="00CA7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0B5">
              <w:rPr>
                <w:rFonts w:ascii="Times New Roman" w:hAnsi="Times New Roman"/>
                <w:color w:val="000000"/>
                <w:sz w:val="24"/>
                <w:szCs w:val="24"/>
              </w:rPr>
              <w:t>Дьячкова Анастасия Александровна</w:t>
            </w:r>
          </w:p>
        </w:tc>
        <w:tc>
          <w:tcPr>
            <w:tcW w:w="4501" w:type="dxa"/>
            <w:vAlign w:val="center"/>
          </w:tcPr>
          <w:p w:rsidR="00CA70B5" w:rsidRPr="00CA70B5" w:rsidRDefault="00CA70B5" w:rsidP="00565B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CA70B5" w:rsidRPr="007E3FCD" w:rsidTr="004C0A05">
        <w:trPr>
          <w:trHeight w:val="325"/>
        </w:trPr>
        <w:tc>
          <w:tcPr>
            <w:tcW w:w="0" w:type="auto"/>
          </w:tcPr>
          <w:p w:rsidR="00CA70B5" w:rsidRPr="00562B15" w:rsidRDefault="00CA70B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474" w:type="dxa"/>
            <w:vAlign w:val="center"/>
          </w:tcPr>
          <w:p w:rsidR="00CA70B5" w:rsidRPr="00CA70B5" w:rsidRDefault="00CA70B5" w:rsidP="00CA7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0B5">
              <w:rPr>
                <w:rFonts w:ascii="Times New Roman" w:hAnsi="Times New Roman"/>
                <w:color w:val="000000"/>
                <w:sz w:val="24"/>
                <w:szCs w:val="24"/>
              </w:rPr>
              <w:t>Иващенко Олеся Витальевна</w:t>
            </w:r>
          </w:p>
        </w:tc>
        <w:tc>
          <w:tcPr>
            <w:tcW w:w="4501" w:type="dxa"/>
            <w:vAlign w:val="center"/>
          </w:tcPr>
          <w:p w:rsidR="00CA70B5" w:rsidRPr="00CA70B5" w:rsidRDefault="00CA7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0B5">
              <w:rPr>
                <w:rFonts w:ascii="Times New Roman" w:hAnsi="Times New Roman"/>
                <w:color w:val="000000"/>
                <w:sz w:val="24"/>
                <w:szCs w:val="24"/>
              </w:rPr>
              <w:t>Местное отделение Всероссийской политической партии "ЕДИНАЯ РОССИЯ" Адамовского района</w:t>
            </w:r>
          </w:p>
        </w:tc>
      </w:tr>
      <w:tr w:rsidR="00CA70B5" w:rsidRPr="001D5D9A" w:rsidTr="00C72382">
        <w:trPr>
          <w:trHeight w:val="325"/>
        </w:trPr>
        <w:tc>
          <w:tcPr>
            <w:tcW w:w="0" w:type="auto"/>
          </w:tcPr>
          <w:p w:rsidR="00CA70B5" w:rsidRPr="001D5D9A" w:rsidRDefault="00CA70B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D9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474" w:type="dxa"/>
            <w:vAlign w:val="center"/>
          </w:tcPr>
          <w:p w:rsidR="00CA70B5" w:rsidRPr="00CA70B5" w:rsidRDefault="00CA70B5" w:rsidP="00CA7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0B5">
              <w:rPr>
                <w:rFonts w:ascii="Times New Roman" w:hAnsi="Times New Roman"/>
                <w:color w:val="000000"/>
                <w:sz w:val="24"/>
                <w:szCs w:val="24"/>
              </w:rPr>
              <w:t>Калимуллина Алмагуль Маденовна</w:t>
            </w:r>
          </w:p>
        </w:tc>
        <w:tc>
          <w:tcPr>
            <w:tcW w:w="4501" w:type="dxa"/>
            <w:vAlign w:val="center"/>
          </w:tcPr>
          <w:p w:rsidR="00CA70B5" w:rsidRPr="00CA70B5" w:rsidRDefault="00CA70B5" w:rsidP="00565B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CA70B5" w:rsidRPr="001D5D9A" w:rsidTr="002D43CB">
        <w:trPr>
          <w:trHeight w:val="325"/>
        </w:trPr>
        <w:tc>
          <w:tcPr>
            <w:tcW w:w="0" w:type="auto"/>
          </w:tcPr>
          <w:p w:rsidR="00CA70B5" w:rsidRPr="001D5D9A" w:rsidRDefault="00CA70B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D9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474" w:type="dxa"/>
            <w:vAlign w:val="center"/>
          </w:tcPr>
          <w:p w:rsidR="00CA70B5" w:rsidRPr="00CA70B5" w:rsidRDefault="00CA70B5" w:rsidP="00CA7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0B5">
              <w:rPr>
                <w:rFonts w:ascii="Times New Roman" w:hAnsi="Times New Roman"/>
                <w:color w:val="000000"/>
                <w:sz w:val="24"/>
                <w:szCs w:val="24"/>
              </w:rPr>
              <w:t>Крат Татьяна Михайловна</w:t>
            </w:r>
          </w:p>
        </w:tc>
        <w:tc>
          <w:tcPr>
            <w:tcW w:w="4501" w:type="dxa"/>
            <w:vAlign w:val="center"/>
          </w:tcPr>
          <w:p w:rsidR="00CA70B5" w:rsidRPr="00CA70B5" w:rsidRDefault="00CA7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0B5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Оренбургской области</w:t>
            </w:r>
          </w:p>
        </w:tc>
      </w:tr>
      <w:tr w:rsidR="00CA70B5" w:rsidRPr="001D5D9A" w:rsidTr="002D43CB">
        <w:trPr>
          <w:trHeight w:val="325"/>
        </w:trPr>
        <w:tc>
          <w:tcPr>
            <w:tcW w:w="0" w:type="auto"/>
          </w:tcPr>
          <w:p w:rsidR="00CA70B5" w:rsidRPr="001D5D9A" w:rsidRDefault="00CA70B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D9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474" w:type="dxa"/>
            <w:vAlign w:val="center"/>
          </w:tcPr>
          <w:p w:rsidR="00CA70B5" w:rsidRPr="0092382B" w:rsidRDefault="00CA70B5" w:rsidP="00CA7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2B">
              <w:rPr>
                <w:rFonts w:ascii="Times New Roman" w:hAnsi="Times New Roman"/>
                <w:color w:val="000000"/>
                <w:sz w:val="24"/>
                <w:szCs w:val="24"/>
              </w:rPr>
              <w:t>Носачев Алексей Сергеевич</w:t>
            </w:r>
          </w:p>
        </w:tc>
        <w:tc>
          <w:tcPr>
            <w:tcW w:w="4501" w:type="dxa"/>
            <w:vAlign w:val="center"/>
          </w:tcPr>
          <w:p w:rsidR="00CA70B5" w:rsidRPr="0092382B" w:rsidRDefault="00CA7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2B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</w:tr>
      <w:tr w:rsidR="00CA70B5" w:rsidRPr="001D5D9A" w:rsidTr="002D43CB">
        <w:trPr>
          <w:trHeight w:val="325"/>
        </w:trPr>
        <w:tc>
          <w:tcPr>
            <w:tcW w:w="0" w:type="auto"/>
          </w:tcPr>
          <w:p w:rsidR="00CA70B5" w:rsidRPr="001D5D9A" w:rsidRDefault="00CA70B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D9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474" w:type="dxa"/>
            <w:vAlign w:val="center"/>
          </w:tcPr>
          <w:p w:rsidR="00CA70B5" w:rsidRPr="0092382B" w:rsidRDefault="00CA70B5" w:rsidP="00CA7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2B">
              <w:rPr>
                <w:rFonts w:ascii="Times New Roman" w:hAnsi="Times New Roman"/>
                <w:color w:val="000000"/>
                <w:sz w:val="24"/>
                <w:szCs w:val="24"/>
              </w:rPr>
              <w:t>Сапожникова Наталья Александровна</w:t>
            </w:r>
          </w:p>
        </w:tc>
        <w:tc>
          <w:tcPr>
            <w:tcW w:w="4501" w:type="dxa"/>
            <w:vAlign w:val="center"/>
          </w:tcPr>
          <w:p w:rsidR="00CA70B5" w:rsidRPr="0092382B" w:rsidRDefault="00CA7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2B">
              <w:rPr>
                <w:rFonts w:ascii="Times New Roman" w:hAnsi="Times New Roman"/>
                <w:color w:val="000000"/>
                <w:sz w:val="24"/>
                <w:szCs w:val="24"/>
              </w:rPr>
              <w:t>Адамовское местное отделение КПРФ</w:t>
            </w:r>
          </w:p>
        </w:tc>
      </w:tr>
      <w:tr w:rsidR="004B7808" w:rsidRPr="001D5D9A" w:rsidTr="002D43CB">
        <w:trPr>
          <w:trHeight w:val="325"/>
        </w:trPr>
        <w:tc>
          <w:tcPr>
            <w:tcW w:w="0" w:type="auto"/>
          </w:tcPr>
          <w:p w:rsidR="004B7808" w:rsidRPr="004B7808" w:rsidRDefault="004B7808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4474" w:type="dxa"/>
            <w:vAlign w:val="center"/>
          </w:tcPr>
          <w:p w:rsidR="004B7808" w:rsidRPr="0092382B" w:rsidRDefault="004B7808" w:rsidP="00CA7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808">
              <w:rPr>
                <w:rFonts w:ascii="Times New Roman" w:hAnsi="Times New Roman"/>
                <w:color w:val="000000"/>
                <w:sz w:val="24"/>
                <w:szCs w:val="24"/>
              </w:rPr>
              <w:t>Черных Марина Васильевна</w:t>
            </w:r>
          </w:p>
        </w:tc>
        <w:tc>
          <w:tcPr>
            <w:tcW w:w="4501" w:type="dxa"/>
            <w:vAlign w:val="center"/>
          </w:tcPr>
          <w:p w:rsidR="004B7808" w:rsidRPr="0092382B" w:rsidRDefault="004B7808" w:rsidP="00565B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CA70B5" w:rsidRPr="001D5D9A" w:rsidTr="002D43CB">
        <w:trPr>
          <w:trHeight w:val="325"/>
        </w:trPr>
        <w:tc>
          <w:tcPr>
            <w:tcW w:w="0" w:type="auto"/>
          </w:tcPr>
          <w:p w:rsidR="00CA70B5" w:rsidRPr="004B7808" w:rsidRDefault="00CA70B5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D5D9A">
              <w:rPr>
                <w:rFonts w:ascii="Times New Roman" w:hAnsi="Times New Roman"/>
                <w:sz w:val="26"/>
                <w:szCs w:val="26"/>
              </w:rPr>
              <w:t>1</w:t>
            </w:r>
            <w:r w:rsidR="004B7808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474" w:type="dxa"/>
            <w:vAlign w:val="center"/>
          </w:tcPr>
          <w:p w:rsidR="00CA70B5" w:rsidRPr="0092382B" w:rsidRDefault="00CA70B5" w:rsidP="00CA7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2B">
              <w:rPr>
                <w:rFonts w:ascii="Times New Roman" w:hAnsi="Times New Roman"/>
                <w:color w:val="000000"/>
                <w:sz w:val="24"/>
                <w:szCs w:val="24"/>
              </w:rPr>
              <w:t>Юрина Татьяна Викторовна</w:t>
            </w:r>
          </w:p>
        </w:tc>
        <w:tc>
          <w:tcPr>
            <w:tcW w:w="4501" w:type="dxa"/>
            <w:vAlign w:val="center"/>
          </w:tcPr>
          <w:p w:rsidR="00CA70B5" w:rsidRPr="0092382B" w:rsidRDefault="00CA70B5" w:rsidP="00565B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</w:tbl>
    <w:p w:rsidR="00BB70A3" w:rsidRPr="001D5D9A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p w:rsidR="00BB70A3" w:rsidRPr="001D5D9A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p w:rsidR="00BB70A3" w:rsidRPr="001D5D9A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p w:rsidR="00BB70A3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sectPr w:rsidR="00BB70A3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31D" w:rsidRDefault="0015631D" w:rsidP="00393FAB">
      <w:pPr>
        <w:spacing w:after="0" w:line="240" w:lineRule="auto"/>
      </w:pPr>
      <w:r>
        <w:separator/>
      </w:r>
    </w:p>
  </w:endnote>
  <w:endnote w:type="continuationSeparator" w:id="0">
    <w:p w:rsidR="0015631D" w:rsidRDefault="0015631D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31D" w:rsidRDefault="0015631D" w:rsidP="00393FAB">
      <w:pPr>
        <w:spacing w:after="0" w:line="240" w:lineRule="auto"/>
      </w:pPr>
      <w:r>
        <w:separator/>
      </w:r>
    </w:p>
  </w:footnote>
  <w:footnote w:type="continuationSeparator" w:id="0">
    <w:p w:rsidR="0015631D" w:rsidRDefault="0015631D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75F36"/>
    <w:multiLevelType w:val="hybridMultilevel"/>
    <w:tmpl w:val="E0803F9A"/>
    <w:lvl w:ilvl="0" w:tplc="F7783C9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55C38"/>
    <w:multiLevelType w:val="hybridMultilevel"/>
    <w:tmpl w:val="1BEC6DF2"/>
    <w:lvl w:ilvl="0" w:tplc="F7783C9E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341EF"/>
    <w:rsid w:val="000437A0"/>
    <w:rsid w:val="00054BBF"/>
    <w:rsid w:val="00083BA6"/>
    <w:rsid w:val="000875E1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5631D"/>
    <w:rsid w:val="00161162"/>
    <w:rsid w:val="00181296"/>
    <w:rsid w:val="00182077"/>
    <w:rsid w:val="00193ADA"/>
    <w:rsid w:val="001941A8"/>
    <w:rsid w:val="001B172F"/>
    <w:rsid w:val="001D5D9A"/>
    <w:rsid w:val="001D71F3"/>
    <w:rsid w:val="001E4B59"/>
    <w:rsid w:val="0020141D"/>
    <w:rsid w:val="00240F9A"/>
    <w:rsid w:val="00290D50"/>
    <w:rsid w:val="002E369F"/>
    <w:rsid w:val="002E4752"/>
    <w:rsid w:val="0030130B"/>
    <w:rsid w:val="00315590"/>
    <w:rsid w:val="0032319A"/>
    <w:rsid w:val="003873EC"/>
    <w:rsid w:val="00393FAB"/>
    <w:rsid w:val="003A11CB"/>
    <w:rsid w:val="003D3324"/>
    <w:rsid w:val="00421F21"/>
    <w:rsid w:val="004234C4"/>
    <w:rsid w:val="004545D8"/>
    <w:rsid w:val="00461140"/>
    <w:rsid w:val="004911EC"/>
    <w:rsid w:val="00491500"/>
    <w:rsid w:val="004A644F"/>
    <w:rsid w:val="004B2F05"/>
    <w:rsid w:val="004B4796"/>
    <w:rsid w:val="004B7808"/>
    <w:rsid w:val="004C1D9F"/>
    <w:rsid w:val="004C347A"/>
    <w:rsid w:val="004D326A"/>
    <w:rsid w:val="004D7C38"/>
    <w:rsid w:val="004E147C"/>
    <w:rsid w:val="004E63A7"/>
    <w:rsid w:val="00505830"/>
    <w:rsid w:val="00510CC9"/>
    <w:rsid w:val="005621B6"/>
    <w:rsid w:val="00565B32"/>
    <w:rsid w:val="0058304E"/>
    <w:rsid w:val="005852F3"/>
    <w:rsid w:val="00592F9D"/>
    <w:rsid w:val="00597733"/>
    <w:rsid w:val="005D5B06"/>
    <w:rsid w:val="00600F4C"/>
    <w:rsid w:val="00610194"/>
    <w:rsid w:val="006155B2"/>
    <w:rsid w:val="006209E2"/>
    <w:rsid w:val="00636906"/>
    <w:rsid w:val="006403F9"/>
    <w:rsid w:val="00641638"/>
    <w:rsid w:val="00662728"/>
    <w:rsid w:val="00665985"/>
    <w:rsid w:val="006A40F7"/>
    <w:rsid w:val="006B67EB"/>
    <w:rsid w:val="006C65A0"/>
    <w:rsid w:val="006E030D"/>
    <w:rsid w:val="006E14F9"/>
    <w:rsid w:val="006F209A"/>
    <w:rsid w:val="00702F9B"/>
    <w:rsid w:val="007107BA"/>
    <w:rsid w:val="00712613"/>
    <w:rsid w:val="007533BF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830552"/>
    <w:rsid w:val="00850D2C"/>
    <w:rsid w:val="00856E1E"/>
    <w:rsid w:val="008676F7"/>
    <w:rsid w:val="00884B99"/>
    <w:rsid w:val="008B2D26"/>
    <w:rsid w:val="008B64E8"/>
    <w:rsid w:val="008E0B4D"/>
    <w:rsid w:val="008E451B"/>
    <w:rsid w:val="008F6ACB"/>
    <w:rsid w:val="00911956"/>
    <w:rsid w:val="0092382B"/>
    <w:rsid w:val="00937FA1"/>
    <w:rsid w:val="00944DEE"/>
    <w:rsid w:val="009852A6"/>
    <w:rsid w:val="00986878"/>
    <w:rsid w:val="009934F7"/>
    <w:rsid w:val="009A70DD"/>
    <w:rsid w:val="009C1517"/>
    <w:rsid w:val="009F52D0"/>
    <w:rsid w:val="00A06609"/>
    <w:rsid w:val="00A23B61"/>
    <w:rsid w:val="00A3176E"/>
    <w:rsid w:val="00A3447C"/>
    <w:rsid w:val="00A41637"/>
    <w:rsid w:val="00A57247"/>
    <w:rsid w:val="00A57AAF"/>
    <w:rsid w:val="00A71DB9"/>
    <w:rsid w:val="00A80798"/>
    <w:rsid w:val="00AF56E2"/>
    <w:rsid w:val="00AF5F4F"/>
    <w:rsid w:val="00B017D5"/>
    <w:rsid w:val="00B03065"/>
    <w:rsid w:val="00B125F0"/>
    <w:rsid w:val="00B27DC5"/>
    <w:rsid w:val="00B32AB6"/>
    <w:rsid w:val="00B343EE"/>
    <w:rsid w:val="00B42BF3"/>
    <w:rsid w:val="00B669DB"/>
    <w:rsid w:val="00B7074D"/>
    <w:rsid w:val="00B73AF8"/>
    <w:rsid w:val="00B764B8"/>
    <w:rsid w:val="00BB70A3"/>
    <w:rsid w:val="00BF2BB5"/>
    <w:rsid w:val="00BF394C"/>
    <w:rsid w:val="00C07013"/>
    <w:rsid w:val="00C148F8"/>
    <w:rsid w:val="00C16A4B"/>
    <w:rsid w:val="00C34CBA"/>
    <w:rsid w:val="00C53492"/>
    <w:rsid w:val="00C801D3"/>
    <w:rsid w:val="00CA3A1A"/>
    <w:rsid w:val="00CA70B5"/>
    <w:rsid w:val="00CB1E9D"/>
    <w:rsid w:val="00CB1EED"/>
    <w:rsid w:val="00D17E3B"/>
    <w:rsid w:val="00D7499E"/>
    <w:rsid w:val="00D85B5D"/>
    <w:rsid w:val="00DA7265"/>
    <w:rsid w:val="00DB12DA"/>
    <w:rsid w:val="00DB6500"/>
    <w:rsid w:val="00DC41A9"/>
    <w:rsid w:val="00DF547D"/>
    <w:rsid w:val="00DF6CD0"/>
    <w:rsid w:val="00DF7846"/>
    <w:rsid w:val="00E029A4"/>
    <w:rsid w:val="00E1676A"/>
    <w:rsid w:val="00E70823"/>
    <w:rsid w:val="00E87DA2"/>
    <w:rsid w:val="00EC5B2E"/>
    <w:rsid w:val="00ED185C"/>
    <w:rsid w:val="00ED4E5F"/>
    <w:rsid w:val="00EE058D"/>
    <w:rsid w:val="00EF0FEB"/>
    <w:rsid w:val="00EF6D49"/>
    <w:rsid w:val="00F15C48"/>
    <w:rsid w:val="00F21247"/>
    <w:rsid w:val="00F53361"/>
    <w:rsid w:val="00F63D16"/>
    <w:rsid w:val="00F847F1"/>
    <w:rsid w:val="00F97381"/>
    <w:rsid w:val="00FA1D5A"/>
    <w:rsid w:val="00F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B7062-E2EC-42D9-A2B8-4A85A688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BB70A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E1124-50C5-47ED-A6D5-7DA39AE6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33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9</cp:revision>
  <cp:lastPrinted>2023-03-21T06:05:00Z</cp:lastPrinted>
  <dcterms:created xsi:type="dcterms:W3CDTF">2023-05-18T10:39:00Z</dcterms:created>
  <dcterms:modified xsi:type="dcterms:W3CDTF">2023-06-16T12:10:00Z</dcterms:modified>
</cp:coreProperties>
</file>