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36" w:rsidRPr="00680836" w:rsidRDefault="00680836" w:rsidP="00680836">
      <w:pPr>
        <w:ind w:firstLine="709"/>
        <w:jc w:val="center"/>
      </w:pPr>
      <w:r w:rsidRPr="00680836">
        <w:t>Пояснительная записка к проекту муниципальной программы ««</w:t>
      </w:r>
      <w:r w:rsidR="003F4F4B" w:rsidRPr="00A12D38">
        <w:t xml:space="preserve">Экономическое развитие муниципального образования </w:t>
      </w:r>
      <w:proofErr w:type="spellStart"/>
      <w:r w:rsidR="003F4F4B" w:rsidRPr="00A12D38">
        <w:t>Адамовский</w:t>
      </w:r>
      <w:proofErr w:type="spellEnd"/>
      <w:r w:rsidR="003F4F4B" w:rsidRPr="00A12D38">
        <w:t xml:space="preserve"> район</w:t>
      </w:r>
      <w:r w:rsidRPr="00680836">
        <w:t>» (далее – муниципальная программа)</w:t>
      </w:r>
    </w:p>
    <w:p w:rsidR="00082904" w:rsidRPr="00680836" w:rsidRDefault="006D1D85" w:rsidP="00680836">
      <w:pPr>
        <w:ind w:firstLine="709"/>
        <w:jc w:val="both"/>
      </w:pPr>
      <w:r w:rsidRPr="00680836">
        <w:t xml:space="preserve"> </w:t>
      </w:r>
    </w:p>
    <w:p w:rsidR="00680836" w:rsidRPr="00680836" w:rsidRDefault="006752B2" w:rsidP="00680836">
      <w:pPr>
        <w:ind w:firstLine="709"/>
        <w:jc w:val="both"/>
      </w:pPr>
      <w:proofErr w:type="gramStart"/>
      <w:r w:rsidRPr="00680836">
        <w:t xml:space="preserve">В соответствии с Бюджетным </w:t>
      </w:r>
      <w:hyperlink r:id="rId7" w:history="1">
        <w:r w:rsidRPr="00680836">
          <w:t>кодексом</w:t>
        </w:r>
      </w:hyperlink>
      <w:r w:rsidRPr="00680836">
        <w:t xml:space="preserve"> Российской Федерации, федеральными законами от 06 октября 2003 г. </w:t>
      </w:r>
      <w:hyperlink r:id="rId8" w:history="1">
        <w:r w:rsidRPr="00680836">
          <w:t>№ 131-ФЗ</w:t>
        </w:r>
      </w:hyperlink>
      <w:r w:rsidRPr="00680836">
        <w:t xml:space="preserve"> «Об общих принципах организации местного самоуправления в Российской Федерации», постановлени</w:t>
      </w:r>
      <w:r w:rsidR="003F4F4B">
        <w:t>ем</w:t>
      </w:r>
      <w:r w:rsidRPr="00680836">
        <w:t xml:space="preserve"> администрации</w:t>
      </w:r>
      <w:r w:rsidR="00680836" w:rsidRPr="00680836">
        <w:t xml:space="preserve"> муниципального образования </w:t>
      </w:r>
      <w:proofErr w:type="spellStart"/>
      <w:r w:rsidR="00680836" w:rsidRPr="00680836">
        <w:t>Адамовский</w:t>
      </w:r>
      <w:proofErr w:type="spellEnd"/>
      <w:r w:rsidR="00680836" w:rsidRPr="00680836">
        <w:t xml:space="preserve"> район </w:t>
      </w:r>
      <w:r w:rsidR="003F4F4B">
        <w:t xml:space="preserve">от </w:t>
      </w:r>
      <w:r w:rsidR="003F4F4B" w:rsidRPr="00A12D38">
        <w:t xml:space="preserve">09 декабря 2022 года №1056-п «Об утверждении порядка разработки, реализации, контроля и оценки эффективности муниципальных программ </w:t>
      </w:r>
      <w:proofErr w:type="spellStart"/>
      <w:r w:rsidR="003F4F4B" w:rsidRPr="00A12D38">
        <w:t>Адамовского</w:t>
      </w:r>
      <w:proofErr w:type="spellEnd"/>
      <w:r w:rsidR="003F4F4B" w:rsidRPr="00A12D38">
        <w:t xml:space="preserve"> района»</w:t>
      </w:r>
      <w:r w:rsidRPr="00680836">
        <w:t xml:space="preserve">, </w:t>
      </w:r>
      <w:r w:rsidR="003F4F4B">
        <w:t>экономический отдел</w:t>
      </w:r>
      <w:r w:rsidR="00680836" w:rsidRPr="00680836">
        <w:t xml:space="preserve"> администрации муниципального образования </w:t>
      </w:r>
      <w:proofErr w:type="spellStart"/>
      <w:r w:rsidR="00680836" w:rsidRPr="00680836">
        <w:t>Адамовский</w:t>
      </w:r>
      <w:proofErr w:type="spellEnd"/>
      <w:r w:rsidR="00680836" w:rsidRPr="00680836">
        <w:t xml:space="preserve"> </w:t>
      </w:r>
      <w:r w:rsidR="005128C2" w:rsidRPr="00680836">
        <w:t xml:space="preserve">вносит на рассмотрение проект </w:t>
      </w:r>
      <w:r w:rsidR="00680836" w:rsidRPr="00680836">
        <w:t>муниципальной</w:t>
      </w:r>
      <w:proofErr w:type="gramEnd"/>
      <w:r w:rsidR="00680836" w:rsidRPr="00680836">
        <w:t xml:space="preserve"> программы «</w:t>
      </w:r>
      <w:r w:rsidR="003F4F4B" w:rsidRPr="00A12D38">
        <w:t xml:space="preserve">Экономическое развитие муниципального образования </w:t>
      </w:r>
      <w:proofErr w:type="spellStart"/>
      <w:r w:rsidR="003F4F4B" w:rsidRPr="00A12D38">
        <w:t>Адамовский</w:t>
      </w:r>
      <w:proofErr w:type="spellEnd"/>
      <w:r w:rsidR="003F4F4B" w:rsidRPr="00A12D38">
        <w:t xml:space="preserve"> район</w:t>
      </w:r>
      <w:r w:rsidR="00680836" w:rsidRPr="00680836">
        <w:t>» (далее – муниципальная программа)</w:t>
      </w:r>
      <w:r w:rsidR="003F4F4B">
        <w:t>.</w:t>
      </w:r>
    </w:p>
    <w:p w:rsidR="005128C2" w:rsidRPr="00680836" w:rsidRDefault="005128C2" w:rsidP="00680836">
      <w:pPr>
        <w:ind w:firstLine="709"/>
        <w:jc w:val="both"/>
      </w:pPr>
      <w:r w:rsidRPr="00680836">
        <w:t xml:space="preserve">Ответственным исполнителем муниципальной программы </w:t>
      </w:r>
      <w:r w:rsidR="00680836" w:rsidRPr="00680836">
        <w:t xml:space="preserve">Администрация муниципального образования </w:t>
      </w:r>
      <w:proofErr w:type="spellStart"/>
      <w:r w:rsidR="00680836" w:rsidRPr="00680836">
        <w:t>Адамовский</w:t>
      </w:r>
      <w:proofErr w:type="spellEnd"/>
      <w:r w:rsidR="00680836" w:rsidRPr="00680836">
        <w:t xml:space="preserve"> район  Оренбургской области</w:t>
      </w:r>
      <w:r w:rsidRPr="00680836">
        <w:t>.</w:t>
      </w:r>
    </w:p>
    <w:p w:rsidR="00680836" w:rsidRPr="00680836" w:rsidRDefault="00680836" w:rsidP="00680836">
      <w:pPr>
        <w:widowControl w:val="0"/>
        <w:autoSpaceDE w:val="0"/>
        <w:autoSpaceDN w:val="0"/>
        <w:adjustRightInd w:val="0"/>
        <w:ind w:firstLine="709"/>
        <w:jc w:val="both"/>
      </w:pPr>
      <w:r w:rsidRPr="00680836">
        <w:t>Период реализации муниципальной программы (комплексной программы) 2023 -2030 годы.</w:t>
      </w:r>
    </w:p>
    <w:p w:rsidR="003F4F4B" w:rsidRDefault="005128C2" w:rsidP="003F4F4B">
      <w:pPr>
        <w:widowControl w:val="0"/>
        <w:autoSpaceDE w:val="0"/>
        <w:autoSpaceDN w:val="0"/>
        <w:adjustRightInd w:val="0"/>
        <w:ind w:firstLine="709"/>
        <w:jc w:val="both"/>
      </w:pPr>
      <w:r w:rsidRPr="00680836">
        <w:t>Целями Программы являются:</w:t>
      </w:r>
      <w:r w:rsidR="00680836">
        <w:t xml:space="preserve"> </w:t>
      </w:r>
      <w:proofErr w:type="gramStart"/>
      <w:r w:rsidR="003F4F4B" w:rsidRPr="00665689">
        <w:t xml:space="preserve">Повышение эффективности государственного управления социально-экономическим развитием </w:t>
      </w:r>
      <w:proofErr w:type="spellStart"/>
      <w:r w:rsidR="003F4F4B" w:rsidRPr="00665689">
        <w:t>Адамовского</w:t>
      </w:r>
      <w:proofErr w:type="spellEnd"/>
      <w:r w:rsidR="003F4F4B" w:rsidRPr="00665689">
        <w:t xml:space="preserve"> района; создание условий для обеспечения устойчивого роста экономики, повышения эффективности деятельности органов местного самоуправления, рациональное использование природных, материальных и трудовых ресурсов, повышение конкурентоспособности местных товаропроизводителей; создание условий для стабильного функционирования пассажирского автомобильного транспорта, обеспечения качества и равной доступности услуг общественного пассажирского автомобильного транспорта для всех категорий населения </w:t>
      </w:r>
      <w:proofErr w:type="spellStart"/>
      <w:r w:rsidR="003F4F4B" w:rsidRPr="00665689">
        <w:t>Адамовского</w:t>
      </w:r>
      <w:proofErr w:type="spellEnd"/>
      <w:r w:rsidR="003F4F4B" w:rsidRPr="00665689">
        <w:t xml:space="preserve"> района</w:t>
      </w:r>
      <w:r w:rsidR="003F4F4B">
        <w:t>.</w:t>
      </w:r>
      <w:proofErr w:type="gramEnd"/>
    </w:p>
    <w:p w:rsidR="003F4F4B" w:rsidRPr="00A12D38" w:rsidRDefault="00680836" w:rsidP="003F4F4B">
      <w:r w:rsidRPr="00680836">
        <w:t xml:space="preserve">Объемы бюджетных ассигнований муниципальной программы (комплексной программы), в том числе по годам реализации </w:t>
      </w:r>
      <w:r w:rsidR="00D869B2">
        <w:t>58 310,7</w:t>
      </w:r>
      <w:r w:rsidR="003F4F4B" w:rsidRPr="00A12D38">
        <w:t>тыс. рублей, в том числе:</w:t>
      </w:r>
    </w:p>
    <w:p w:rsidR="00D869B2" w:rsidRPr="00A12D38" w:rsidRDefault="00D869B2" w:rsidP="00D869B2">
      <w:r w:rsidRPr="00A12D38">
        <w:t xml:space="preserve">2023 год – </w:t>
      </w:r>
      <w:r>
        <w:t>4133,2</w:t>
      </w:r>
      <w:r w:rsidRPr="00A12D38">
        <w:t xml:space="preserve">  тыс. рублей;</w:t>
      </w:r>
    </w:p>
    <w:p w:rsidR="00D869B2" w:rsidRPr="00A12D38" w:rsidRDefault="00D869B2" w:rsidP="00D869B2">
      <w:r w:rsidRPr="00A12D38">
        <w:t xml:space="preserve">2024 год – </w:t>
      </w:r>
      <w:r>
        <w:t>5357,5</w:t>
      </w:r>
      <w:r w:rsidRPr="00A12D38">
        <w:t xml:space="preserve">  тыс. рублей;</w:t>
      </w:r>
    </w:p>
    <w:p w:rsidR="00D869B2" w:rsidRPr="00A12D38" w:rsidRDefault="00D869B2" w:rsidP="00D869B2">
      <w:r w:rsidRPr="00A12D38">
        <w:t xml:space="preserve">2025 год  - </w:t>
      </w:r>
      <w:r>
        <w:t>8107,5</w:t>
      </w:r>
      <w:r w:rsidRPr="00A12D38">
        <w:t xml:space="preserve"> тыс. рублей;</w:t>
      </w:r>
    </w:p>
    <w:p w:rsidR="00D869B2" w:rsidRPr="00A12D38" w:rsidRDefault="00D869B2" w:rsidP="00D869B2">
      <w:r w:rsidRPr="00A12D38">
        <w:t>2026 год –</w:t>
      </w:r>
      <w:r>
        <w:t xml:space="preserve"> 7742,5</w:t>
      </w:r>
      <w:r w:rsidRPr="00A12D38">
        <w:t xml:space="preserve">  тыс. рублей;</w:t>
      </w:r>
    </w:p>
    <w:p w:rsidR="00D869B2" w:rsidRPr="00A12D38" w:rsidRDefault="00D869B2" w:rsidP="00D869B2">
      <w:r w:rsidRPr="00A12D38">
        <w:t xml:space="preserve">2027 год – </w:t>
      </w:r>
      <w:r>
        <w:t>8242,5</w:t>
      </w:r>
      <w:r w:rsidRPr="00A12D38">
        <w:t xml:space="preserve">  тыс. рублей;</w:t>
      </w:r>
    </w:p>
    <w:p w:rsidR="00D869B2" w:rsidRPr="00A12D38" w:rsidRDefault="00D869B2" w:rsidP="00D869B2">
      <w:r w:rsidRPr="00A12D38">
        <w:t xml:space="preserve">2028 год – </w:t>
      </w:r>
      <w:r>
        <w:t>8242,5</w:t>
      </w:r>
      <w:r w:rsidRPr="00A12D38">
        <w:t>тыс. рублей;</w:t>
      </w:r>
    </w:p>
    <w:p w:rsidR="00D869B2" w:rsidRPr="00A12D38" w:rsidRDefault="00D869B2" w:rsidP="00D869B2">
      <w:r w:rsidRPr="00A12D38">
        <w:t xml:space="preserve">2029 год – </w:t>
      </w:r>
      <w:r>
        <w:t>8242,5</w:t>
      </w:r>
      <w:r w:rsidRPr="00A12D38">
        <w:t>тыс. рублей;</w:t>
      </w:r>
    </w:p>
    <w:p w:rsidR="00D869B2" w:rsidRDefault="00D869B2" w:rsidP="00D869B2">
      <w:pPr>
        <w:widowControl w:val="0"/>
        <w:autoSpaceDE w:val="0"/>
        <w:autoSpaceDN w:val="0"/>
        <w:adjustRightInd w:val="0"/>
        <w:jc w:val="both"/>
      </w:pPr>
      <w:r w:rsidRPr="00A12D38">
        <w:t xml:space="preserve">2030 год – </w:t>
      </w:r>
      <w:r>
        <w:t>8242,5</w:t>
      </w:r>
      <w:r w:rsidRPr="00A12D38">
        <w:t>тыс. рублей.</w:t>
      </w:r>
    </w:p>
    <w:p w:rsidR="00680836" w:rsidRPr="00815BC5" w:rsidRDefault="00680836" w:rsidP="00D869B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  <w:r w:rsidRPr="00815BC5">
        <w:rPr>
          <w:color w:val="000000"/>
        </w:rPr>
        <w:t>Привлечение внебюджетных источников в рамках Программы не предусмотрено.</w:t>
      </w:r>
    </w:p>
    <w:p w:rsidR="00680836" w:rsidRPr="00815BC5" w:rsidRDefault="00680836" w:rsidP="00680836">
      <w:pPr>
        <w:ind w:firstLine="708"/>
        <w:jc w:val="both"/>
      </w:pPr>
      <w:r w:rsidRPr="00815BC5">
        <w:t>В ходе реализации Программы перечень мероприятий, объемы и источники финансирования могут корректироваться на основе анализа полученных результатов исходя из реальных возможностей бюджета.</w:t>
      </w:r>
    </w:p>
    <w:p w:rsidR="00B85416" w:rsidRPr="00680836" w:rsidRDefault="00680836" w:rsidP="00680836">
      <w:pPr>
        <w:autoSpaceDE w:val="0"/>
        <w:autoSpaceDN w:val="0"/>
        <w:ind w:firstLine="709"/>
        <w:jc w:val="both"/>
        <w:outlineLvl w:val="2"/>
      </w:pPr>
      <w:r w:rsidRPr="00680836">
        <w:t>В рамках реализации муниципальной программы налоговые, таможенные, тарифные, кредитные и иные инструменты не применяются.</w:t>
      </w:r>
    </w:p>
    <w:p w:rsidR="005128C2" w:rsidRDefault="005128C2" w:rsidP="00680836">
      <w:pPr>
        <w:ind w:firstLine="709"/>
        <w:jc w:val="both"/>
      </w:pPr>
    </w:p>
    <w:p w:rsidR="00680836" w:rsidRPr="00680836" w:rsidRDefault="00680836" w:rsidP="00680836">
      <w:pPr>
        <w:ind w:firstLine="709"/>
        <w:jc w:val="both"/>
      </w:pPr>
    </w:p>
    <w:p w:rsidR="00F47CF1" w:rsidRDefault="003F4F4B" w:rsidP="008E7BD9">
      <w:pPr>
        <w:ind w:right="-284"/>
        <w:jc w:val="both"/>
      </w:pPr>
      <w:r>
        <w:t>Начальник экономического отдела</w:t>
      </w:r>
    </w:p>
    <w:p w:rsidR="003F4F4B" w:rsidRDefault="003F4F4B" w:rsidP="008E7BD9">
      <w:pPr>
        <w:ind w:right="-284"/>
        <w:jc w:val="both"/>
      </w:pPr>
      <w:r>
        <w:t xml:space="preserve">администрации муниципального образования </w:t>
      </w:r>
    </w:p>
    <w:p w:rsidR="003F4F4B" w:rsidRPr="00680836" w:rsidRDefault="003F4F4B" w:rsidP="008E7BD9">
      <w:pPr>
        <w:ind w:right="-284"/>
        <w:jc w:val="both"/>
      </w:pPr>
      <w:proofErr w:type="spellStart"/>
      <w:r>
        <w:t>Адамовский</w:t>
      </w:r>
      <w:proofErr w:type="spellEnd"/>
      <w:r>
        <w:t xml:space="preserve"> район                                                                                                   </w:t>
      </w:r>
      <w:proofErr w:type="spellStart"/>
      <w:r>
        <w:t>Н.А.Петрова</w:t>
      </w:r>
      <w:proofErr w:type="spellEnd"/>
    </w:p>
    <w:sectPr w:rsidR="003F4F4B" w:rsidRPr="00680836" w:rsidSect="00150A12">
      <w:headerReference w:type="default" r:id="rId9"/>
      <w:pgSz w:w="11906" w:h="16838"/>
      <w:pgMar w:top="1418" w:right="566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AB" w:rsidRDefault="00C300AB" w:rsidP="006B5B5B">
      <w:r>
        <w:separator/>
      </w:r>
    </w:p>
  </w:endnote>
  <w:endnote w:type="continuationSeparator" w:id="0">
    <w:p w:rsidR="00C300AB" w:rsidRDefault="00C300AB" w:rsidP="006B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AB" w:rsidRDefault="00C300AB" w:rsidP="006B5B5B">
      <w:r>
        <w:separator/>
      </w:r>
    </w:p>
  </w:footnote>
  <w:footnote w:type="continuationSeparator" w:id="0">
    <w:p w:rsidR="00C300AB" w:rsidRDefault="00C300AB" w:rsidP="006B5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C2" w:rsidRPr="006B5B5B" w:rsidRDefault="00323B7B">
    <w:pPr>
      <w:pStyle w:val="a5"/>
      <w:jc w:val="center"/>
      <w:rPr>
        <w:sz w:val="28"/>
        <w:szCs w:val="28"/>
      </w:rPr>
    </w:pPr>
    <w:r w:rsidRPr="006B5B5B">
      <w:rPr>
        <w:sz w:val="28"/>
        <w:szCs w:val="28"/>
      </w:rPr>
      <w:fldChar w:fldCharType="begin"/>
    </w:r>
    <w:r w:rsidR="005128C2" w:rsidRPr="006B5B5B">
      <w:rPr>
        <w:sz w:val="28"/>
        <w:szCs w:val="28"/>
      </w:rPr>
      <w:instrText>PAGE   \* MERGEFORMAT</w:instrText>
    </w:r>
    <w:r w:rsidRPr="006B5B5B">
      <w:rPr>
        <w:sz w:val="28"/>
        <w:szCs w:val="28"/>
      </w:rPr>
      <w:fldChar w:fldCharType="separate"/>
    </w:r>
    <w:r w:rsidR="003F4F4B">
      <w:rPr>
        <w:noProof/>
        <w:sz w:val="28"/>
        <w:szCs w:val="28"/>
      </w:rPr>
      <w:t>2</w:t>
    </w:r>
    <w:r w:rsidRPr="006B5B5B">
      <w:rPr>
        <w:sz w:val="28"/>
        <w:szCs w:val="28"/>
      </w:rPr>
      <w:fldChar w:fldCharType="end"/>
    </w:r>
  </w:p>
  <w:p w:rsidR="005128C2" w:rsidRDefault="005128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FF"/>
    <w:rsid w:val="00015176"/>
    <w:rsid w:val="000358B2"/>
    <w:rsid w:val="00037A79"/>
    <w:rsid w:val="00054F87"/>
    <w:rsid w:val="00064AAC"/>
    <w:rsid w:val="00072DB3"/>
    <w:rsid w:val="000804C8"/>
    <w:rsid w:val="00082904"/>
    <w:rsid w:val="000A75D1"/>
    <w:rsid w:val="00114502"/>
    <w:rsid w:val="00150A12"/>
    <w:rsid w:val="001564E7"/>
    <w:rsid w:val="001D1613"/>
    <w:rsid w:val="00203D5C"/>
    <w:rsid w:val="00207C3A"/>
    <w:rsid w:val="0022466C"/>
    <w:rsid w:val="00245D22"/>
    <w:rsid w:val="002526C5"/>
    <w:rsid w:val="002752E5"/>
    <w:rsid w:val="00293082"/>
    <w:rsid w:val="00293786"/>
    <w:rsid w:val="002A408A"/>
    <w:rsid w:val="002B332B"/>
    <w:rsid w:val="002C1A36"/>
    <w:rsid w:val="002D1B86"/>
    <w:rsid w:val="002E56ED"/>
    <w:rsid w:val="00323B7B"/>
    <w:rsid w:val="0033303B"/>
    <w:rsid w:val="0036741C"/>
    <w:rsid w:val="00367E30"/>
    <w:rsid w:val="00372E2D"/>
    <w:rsid w:val="003E04B7"/>
    <w:rsid w:val="003F3B6A"/>
    <w:rsid w:val="003F442B"/>
    <w:rsid w:val="003F4F4B"/>
    <w:rsid w:val="00402666"/>
    <w:rsid w:val="004451D8"/>
    <w:rsid w:val="00462E7C"/>
    <w:rsid w:val="004B529B"/>
    <w:rsid w:val="00505FF9"/>
    <w:rsid w:val="005128C2"/>
    <w:rsid w:val="00513508"/>
    <w:rsid w:val="0053140B"/>
    <w:rsid w:val="00535F52"/>
    <w:rsid w:val="00544809"/>
    <w:rsid w:val="00582D7A"/>
    <w:rsid w:val="00595CBA"/>
    <w:rsid w:val="005E0025"/>
    <w:rsid w:val="005F0CE5"/>
    <w:rsid w:val="00641FD3"/>
    <w:rsid w:val="006752B2"/>
    <w:rsid w:val="00680836"/>
    <w:rsid w:val="00685672"/>
    <w:rsid w:val="00690993"/>
    <w:rsid w:val="006A0B86"/>
    <w:rsid w:val="006B5B5B"/>
    <w:rsid w:val="006C2146"/>
    <w:rsid w:val="006C3E44"/>
    <w:rsid w:val="006D1D85"/>
    <w:rsid w:val="006D2D00"/>
    <w:rsid w:val="006F1326"/>
    <w:rsid w:val="00724751"/>
    <w:rsid w:val="0073457F"/>
    <w:rsid w:val="00770415"/>
    <w:rsid w:val="007A71AB"/>
    <w:rsid w:val="008045CB"/>
    <w:rsid w:val="00807CEF"/>
    <w:rsid w:val="00816832"/>
    <w:rsid w:val="00826D39"/>
    <w:rsid w:val="00852851"/>
    <w:rsid w:val="008C518A"/>
    <w:rsid w:val="008D0E7C"/>
    <w:rsid w:val="008D5619"/>
    <w:rsid w:val="008E2FE6"/>
    <w:rsid w:val="008E6831"/>
    <w:rsid w:val="008E7BD9"/>
    <w:rsid w:val="008F0108"/>
    <w:rsid w:val="008F2B16"/>
    <w:rsid w:val="00903B37"/>
    <w:rsid w:val="0092038B"/>
    <w:rsid w:val="0093335C"/>
    <w:rsid w:val="00940B88"/>
    <w:rsid w:val="00967710"/>
    <w:rsid w:val="009815FC"/>
    <w:rsid w:val="00990A64"/>
    <w:rsid w:val="00996A8D"/>
    <w:rsid w:val="009A62E3"/>
    <w:rsid w:val="009B044D"/>
    <w:rsid w:val="009D0413"/>
    <w:rsid w:val="009E0B60"/>
    <w:rsid w:val="00A12AA4"/>
    <w:rsid w:val="00A206BA"/>
    <w:rsid w:val="00A2138A"/>
    <w:rsid w:val="00A224EA"/>
    <w:rsid w:val="00A664F6"/>
    <w:rsid w:val="00A66C8A"/>
    <w:rsid w:val="00A72790"/>
    <w:rsid w:val="00A750B9"/>
    <w:rsid w:val="00A8528C"/>
    <w:rsid w:val="00A85F8D"/>
    <w:rsid w:val="00A86159"/>
    <w:rsid w:val="00A87208"/>
    <w:rsid w:val="00AB4482"/>
    <w:rsid w:val="00B54BEB"/>
    <w:rsid w:val="00B61D85"/>
    <w:rsid w:val="00B77CC7"/>
    <w:rsid w:val="00B85416"/>
    <w:rsid w:val="00BA0611"/>
    <w:rsid w:val="00BA1164"/>
    <w:rsid w:val="00BA66AA"/>
    <w:rsid w:val="00BB4080"/>
    <w:rsid w:val="00BE3C5A"/>
    <w:rsid w:val="00BF50A7"/>
    <w:rsid w:val="00C300AB"/>
    <w:rsid w:val="00C43BF7"/>
    <w:rsid w:val="00C7308B"/>
    <w:rsid w:val="00C963C2"/>
    <w:rsid w:val="00D04583"/>
    <w:rsid w:val="00D20762"/>
    <w:rsid w:val="00D869B2"/>
    <w:rsid w:val="00D924B9"/>
    <w:rsid w:val="00DA26FF"/>
    <w:rsid w:val="00DE4006"/>
    <w:rsid w:val="00E66892"/>
    <w:rsid w:val="00E673CB"/>
    <w:rsid w:val="00ED2BE5"/>
    <w:rsid w:val="00ED5D7F"/>
    <w:rsid w:val="00F22B21"/>
    <w:rsid w:val="00F32B08"/>
    <w:rsid w:val="00F47CF1"/>
    <w:rsid w:val="00F56A94"/>
    <w:rsid w:val="00F92193"/>
    <w:rsid w:val="00F934B2"/>
    <w:rsid w:val="00F93A7B"/>
    <w:rsid w:val="00FC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D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7BD9"/>
    <w:pPr>
      <w:jc w:val="both"/>
    </w:pPr>
    <w:rPr>
      <w:sz w:val="26"/>
      <w:szCs w:val="20"/>
    </w:rPr>
  </w:style>
  <w:style w:type="character" w:customStyle="1" w:styleId="a4">
    <w:name w:val="Основной текст Знак"/>
    <w:link w:val="a3"/>
    <w:rsid w:val="008E7BD9"/>
    <w:rPr>
      <w:sz w:val="26"/>
    </w:rPr>
  </w:style>
  <w:style w:type="character" w:customStyle="1" w:styleId="FontStyle14">
    <w:name w:val="Font Style14"/>
    <w:rsid w:val="00770415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rsid w:val="006B5B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B5B5B"/>
    <w:rPr>
      <w:sz w:val="24"/>
      <w:szCs w:val="24"/>
    </w:rPr>
  </w:style>
  <w:style w:type="paragraph" w:styleId="a7">
    <w:name w:val="footer"/>
    <w:basedOn w:val="a"/>
    <w:link w:val="a8"/>
    <w:rsid w:val="006B5B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B5B5B"/>
    <w:rPr>
      <w:sz w:val="24"/>
      <w:szCs w:val="24"/>
    </w:rPr>
  </w:style>
  <w:style w:type="paragraph" w:customStyle="1" w:styleId="ConsPlusNormal">
    <w:name w:val="ConsPlusNormal"/>
    <w:rsid w:val="0072475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D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7BD9"/>
    <w:pPr>
      <w:jc w:val="both"/>
    </w:pPr>
    <w:rPr>
      <w:sz w:val="26"/>
      <w:szCs w:val="20"/>
    </w:rPr>
  </w:style>
  <w:style w:type="character" w:customStyle="1" w:styleId="a4">
    <w:name w:val="Основной текст Знак"/>
    <w:link w:val="a3"/>
    <w:rsid w:val="008E7BD9"/>
    <w:rPr>
      <w:sz w:val="26"/>
    </w:rPr>
  </w:style>
  <w:style w:type="character" w:customStyle="1" w:styleId="FontStyle14">
    <w:name w:val="Font Style14"/>
    <w:rsid w:val="00770415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rsid w:val="006B5B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B5B5B"/>
    <w:rPr>
      <w:sz w:val="24"/>
      <w:szCs w:val="24"/>
    </w:rPr>
  </w:style>
  <w:style w:type="paragraph" w:styleId="a7">
    <w:name w:val="footer"/>
    <w:basedOn w:val="a"/>
    <w:link w:val="a8"/>
    <w:rsid w:val="006B5B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B5B5B"/>
    <w:rPr>
      <w:sz w:val="24"/>
      <w:szCs w:val="24"/>
    </w:rPr>
  </w:style>
  <w:style w:type="paragraph" w:customStyle="1" w:styleId="ConsPlusNormal">
    <w:name w:val="ConsPlusNormal"/>
    <w:rsid w:val="0072475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6B7840ACCE5F5670F88BB65EF020261203BF809CC3481E117AE6C719IF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6B7840ACCE5F5670F88BB65EF020261203BB849EC3481E117AE6C719F2AE55EB2CA624930077DBIC5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постановления</vt:lpstr>
    </vt:vector>
  </TitlesOfParts>
  <Company>Microsoft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постановления</dc:title>
  <dc:creator>Саночистка4</dc:creator>
  <cp:lastModifiedBy>Пользователь Windows</cp:lastModifiedBy>
  <cp:revision>6</cp:revision>
  <cp:lastPrinted>2017-08-31T14:29:00Z</cp:lastPrinted>
  <dcterms:created xsi:type="dcterms:W3CDTF">2022-12-08T16:28:00Z</dcterms:created>
  <dcterms:modified xsi:type="dcterms:W3CDTF">2025-03-06T08:09:00Z</dcterms:modified>
</cp:coreProperties>
</file>