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A4112F">
        <w:rPr>
          <w:rFonts w:ascii="Georgia" w:hAnsi="Georgia"/>
          <w:b/>
          <w:sz w:val="24"/>
          <w:szCs w:val="24"/>
        </w:rPr>
        <w:t>40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A4112F">
        <w:rPr>
          <w:rFonts w:ascii="Georgia" w:hAnsi="Georgia"/>
          <w:b/>
          <w:sz w:val="24"/>
          <w:szCs w:val="24"/>
        </w:rPr>
        <w:t>50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A4112F">
        <w:rPr>
          <w:rFonts w:ascii="Georgia" w:hAnsi="Georgia"/>
          <w:b/>
          <w:sz w:val="24"/>
          <w:szCs w:val="24"/>
        </w:rPr>
        <w:t>23</w:t>
      </w:r>
      <w:r w:rsidR="00E3579F">
        <w:rPr>
          <w:rFonts w:ascii="Georgia" w:hAnsi="Georgia"/>
          <w:b/>
          <w:sz w:val="24"/>
          <w:szCs w:val="24"/>
        </w:rPr>
        <w:t xml:space="preserve"> 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Default="00D17693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9486FBF" wp14:editId="0AF3AE5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17693" w:rsidRPr="00832FC3" w:rsidRDefault="001F5FE9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18</w:t>
      </w:r>
      <w:r w:rsidR="00E3579F">
        <w:rPr>
          <w:rFonts w:cs="Times New Roman"/>
          <w:sz w:val="12"/>
          <w:szCs w:val="12"/>
        </w:rPr>
        <w:t>.10</w:t>
      </w:r>
      <w:r w:rsidR="00D17693">
        <w:rPr>
          <w:rFonts w:cs="Times New Roman"/>
          <w:sz w:val="12"/>
          <w:szCs w:val="12"/>
        </w:rPr>
        <w:t>.2024</w:t>
      </w:r>
      <w:r w:rsidR="00D17693" w:rsidRPr="00832FC3">
        <w:rPr>
          <w:rFonts w:cs="Times New Roman"/>
          <w:sz w:val="12"/>
          <w:szCs w:val="12"/>
        </w:rPr>
        <w:t xml:space="preserve">                         </w:t>
      </w:r>
      <w:r w:rsidR="00D1769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D1769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17693">
        <w:rPr>
          <w:rFonts w:cs="Times New Roman"/>
          <w:sz w:val="12"/>
          <w:szCs w:val="12"/>
        </w:rPr>
        <w:t xml:space="preserve"> </w:t>
      </w:r>
      <w:r w:rsidR="00334721">
        <w:rPr>
          <w:rFonts w:cs="Times New Roman"/>
          <w:sz w:val="12"/>
          <w:szCs w:val="12"/>
        </w:rPr>
        <w:t>9</w:t>
      </w:r>
      <w:r>
        <w:rPr>
          <w:rFonts w:cs="Times New Roman"/>
          <w:sz w:val="12"/>
          <w:szCs w:val="12"/>
        </w:rPr>
        <w:t>41</w:t>
      </w:r>
      <w:r w:rsidR="00D17693" w:rsidRPr="00832FC3">
        <w:rPr>
          <w:rFonts w:cs="Times New Roman"/>
          <w:sz w:val="12"/>
          <w:szCs w:val="12"/>
        </w:rPr>
        <w:t>-п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F5FE9" w:rsidRPr="00CD2D2B" w:rsidRDefault="001F5FE9" w:rsidP="00893362">
      <w:pPr>
        <w:spacing w:line="240" w:lineRule="auto"/>
        <w:ind w:firstLine="0"/>
        <w:jc w:val="center"/>
        <w:rPr>
          <w:color w:val="000000"/>
          <w:sz w:val="12"/>
          <w:szCs w:val="12"/>
        </w:rPr>
      </w:pPr>
      <w:r w:rsidRPr="00CD2D2B">
        <w:rPr>
          <w:color w:val="000000"/>
          <w:sz w:val="12"/>
          <w:szCs w:val="12"/>
        </w:rPr>
        <w:t xml:space="preserve">Об утверждении  </w:t>
      </w:r>
      <w:r w:rsidRPr="00CD2D2B">
        <w:rPr>
          <w:sz w:val="12"/>
          <w:szCs w:val="12"/>
        </w:rPr>
        <w:t xml:space="preserve">Правил размещения информации  о среднемесячной заработной плате  руководителей, их заместителей и главных бухгалтеров муниципальных бюджетных, автономных, казенных учреждений  и муниципальных унитарных предприятий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район.</w:t>
      </w:r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 xml:space="preserve">В соответствии со </w:t>
      </w:r>
      <w:hyperlink r:id="rId11" w:history="1">
        <w:r w:rsidRPr="00CD2D2B">
          <w:rPr>
            <w:sz w:val="12"/>
            <w:szCs w:val="12"/>
          </w:rPr>
          <w:t>статьей 349.5</w:t>
        </w:r>
      </w:hyperlink>
      <w:r w:rsidRPr="00CD2D2B">
        <w:rPr>
          <w:sz w:val="12"/>
          <w:szCs w:val="12"/>
        </w:rPr>
        <w:t xml:space="preserve"> Трудового кодекса Российской Федерации:</w:t>
      </w:r>
    </w:p>
    <w:p w:rsidR="001F5FE9" w:rsidRPr="00CD2D2B" w:rsidRDefault="00893362" w:rsidP="00893362">
      <w:pPr>
        <w:tabs>
          <w:tab w:val="left" w:pos="1134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1. </w:t>
      </w:r>
      <w:r w:rsidR="001F5FE9" w:rsidRPr="00CD2D2B">
        <w:rPr>
          <w:sz w:val="12"/>
          <w:szCs w:val="12"/>
        </w:rPr>
        <w:t xml:space="preserve">Утвердить Правила размещения информации  о среднемесячной заработной плате руководителей, их заместителей и главных бухгалтеров муниципальных бюджетных, автономных, казенных учреждений  и муниципальных унитарных предприятий муниципального образования </w:t>
      </w:r>
      <w:proofErr w:type="spellStart"/>
      <w:r w:rsidR="001F5FE9" w:rsidRPr="00CD2D2B">
        <w:rPr>
          <w:sz w:val="12"/>
          <w:szCs w:val="12"/>
        </w:rPr>
        <w:t>Адамовский</w:t>
      </w:r>
      <w:proofErr w:type="spellEnd"/>
      <w:r w:rsidR="001F5FE9" w:rsidRPr="00CD2D2B">
        <w:rPr>
          <w:sz w:val="12"/>
          <w:szCs w:val="12"/>
        </w:rPr>
        <w:t xml:space="preserve"> район (далее – Правила) согласно приложению.</w:t>
      </w:r>
    </w:p>
    <w:p w:rsidR="001F5FE9" w:rsidRPr="00CD2D2B" w:rsidRDefault="00893362" w:rsidP="00893362">
      <w:pPr>
        <w:tabs>
          <w:tab w:val="left" w:pos="1134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2. </w:t>
      </w:r>
      <w:r w:rsidR="001F5FE9" w:rsidRPr="00CD2D2B">
        <w:rPr>
          <w:sz w:val="12"/>
          <w:szCs w:val="12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="001F5FE9" w:rsidRPr="00CD2D2B">
        <w:rPr>
          <w:sz w:val="12"/>
          <w:szCs w:val="12"/>
        </w:rPr>
        <w:t>Адамовский</w:t>
      </w:r>
      <w:proofErr w:type="spellEnd"/>
      <w:r w:rsidR="001F5FE9" w:rsidRPr="00CD2D2B">
        <w:rPr>
          <w:sz w:val="12"/>
          <w:szCs w:val="12"/>
        </w:rPr>
        <w:t xml:space="preserve"> район Оренбургской области от 24.01.2017 № 95-п «Об утверждении  Правил размещения информации  о среднемесячной заработной плате  руководителей, их заместителей и главных бухгалтеров муниципальных учреждений  и муниципальных унитарных предприятий».</w:t>
      </w:r>
    </w:p>
    <w:p w:rsidR="001F5FE9" w:rsidRPr="00CD2D2B" w:rsidRDefault="00893362" w:rsidP="00893362">
      <w:pPr>
        <w:tabs>
          <w:tab w:val="left" w:pos="1134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3. </w:t>
      </w:r>
      <w:r w:rsidR="001F5FE9" w:rsidRPr="00CD2D2B">
        <w:rPr>
          <w:sz w:val="12"/>
          <w:szCs w:val="12"/>
        </w:rPr>
        <w:t xml:space="preserve">Руководителям структурных подразделений администрации муниципального образования </w:t>
      </w:r>
      <w:proofErr w:type="spellStart"/>
      <w:r w:rsidR="001F5FE9" w:rsidRPr="00CD2D2B">
        <w:rPr>
          <w:sz w:val="12"/>
          <w:szCs w:val="12"/>
        </w:rPr>
        <w:t>Адамовский</w:t>
      </w:r>
      <w:proofErr w:type="spellEnd"/>
      <w:r w:rsidR="001F5FE9" w:rsidRPr="00CD2D2B">
        <w:rPr>
          <w:sz w:val="12"/>
          <w:szCs w:val="12"/>
        </w:rPr>
        <w:t xml:space="preserve"> район, осуществляющим функции и полномочия учредителя муниципальных учреждений, обеспечить </w:t>
      </w:r>
      <w:r w:rsidR="001F5FE9" w:rsidRPr="00893362">
        <w:rPr>
          <w:sz w:val="12"/>
          <w:szCs w:val="12"/>
        </w:rPr>
        <w:t>реализацию </w:t>
      </w:r>
      <w:hyperlink r:id="rId12" w:anchor="AA00NP" w:history="1">
        <w:r w:rsidR="001F5FE9" w:rsidRPr="00893362">
          <w:rPr>
            <w:rStyle w:val="af3"/>
            <w:color w:val="auto"/>
            <w:sz w:val="12"/>
            <w:szCs w:val="12"/>
            <w:u w:val="none"/>
          </w:rPr>
          <w:t>статьи 349.5 Трудового кодекса Российской Федерации</w:t>
        </w:r>
      </w:hyperlink>
      <w:r w:rsidR="001F5FE9" w:rsidRPr="00CD2D2B">
        <w:rPr>
          <w:sz w:val="12"/>
          <w:szCs w:val="12"/>
        </w:rPr>
        <w:t> в соответствии с настоящими Правилами.</w:t>
      </w:r>
    </w:p>
    <w:p w:rsidR="001F5FE9" w:rsidRPr="00CD2D2B" w:rsidRDefault="001F5FE9" w:rsidP="00893362">
      <w:p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>4. 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район.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pStyle w:val="a9"/>
        <w:spacing w:line="240" w:lineRule="auto"/>
        <w:ind w:left="0"/>
        <w:rPr>
          <w:rFonts w:cs="Times New Roman"/>
          <w:sz w:val="12"/>
          <w:szCs w:val="12"/>
        </w:rPr>
      </w:pPr>
      <w:r w:rsidRPr="00CD2D2B">
        <w:rPr>
          <w:rFonts w:cs="Times New Roman"/>
          <w:sz w:val="12"/>
          <w:szCs w:val="12"/>
        </w:rPr>
        <w:t>Первый заместитель главы администрации –</w:t>
      </w:r>
    </w:p>
    <w:p w:rsidR="001F5FE9" w:rsidRPr="00CD2D2B" w:rsidRDefault="001F5FE9" w:rsidP="00893362">
      <w:pPr>
        <w:pStyle w:val="a9"/>
        <w:spacing w:line="240" w:lineRule="auto"/>
        <w:ind w:left="0"/>
        <w:rPr>
          <w:rFonts w:cs="Times New Roman"/>
          <w:sz w:val="12"/>
          <w:szCs w:val="12"/>
        </w:rPr>
      </w:pPr>
      <w:r w:rsidRPr="00CD2D2B">
        <w:rPr>
          <w:rFonts w:cs="Times New Roman"/>
          <w:sz w:val="12"/>
          <w:szCs w:val="12"/>
        </w:rPr>
        <w:t>руководитель аппарата –</w:t>
      </w:r>
    </w:p>
    <w:p w:rsidR="001F5FE9" w:rsidRPr="00CD2D2B" w:rsidRDefault="001F5FE9" w:rsidP="00893362">
      <w:pPr>
        <w:pStyle w:val="a9"/>
        <w:spacing w:line="240" w:lineRule="auto"/>
        <w:ind w:left="0"/>
        <w:rPr>
          <w:rFonts w:cs="Times New Roman"/>
          <w:sz w:val="12"/>
          <w:szCs w:val="12"/>
        </w:rPr>
      </w:pPr>
      <w:r w:rsidRPr="00CD2D2B">
        <w:rPr>
          <w:rFonts w:cs="Times New Roman"/>
          <w:sz w:val="12"/>
          <w:szCs w:val="12"/>
        </w:rPr>
        <w:t xml:space="preserve">начальник организационно – правового отдела                             </w:t>
      </w:r>
      <w:r w:rsidR="00893362">
        <w:rPr>
          <w:rFonts w:cs="Times New Roman"/>
          <w:sz w:val="12"/>
          <w:szCs w:val="12"/>
        </w:rPr>
        <w:t xml:space="preserve">                                                                                                  </w:t>
      </w:r>
      <w:r w:rsidRPr="00CD2D2B">
        <w:rPr>
          <w:rFonts w:cs="Times New Roman"/>
          <w:sz w:val="12"/>
          <w:szCs w:val="12"/>
        </w:rPr>
        <w:t xml:space="preserve">                С.А. Емельянов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1F5FE9" w:rsidRDefault="001F5FE9" w:rsidP="00893362">
      <w:pPr>
        <w:shd w:val="clear" w:color="auto" w:fill="FFFFFF"/>
        <w:tabs>
          <w:tab w:val="left" w:pos="1473"/>
        </w:tabs>
        <w:spacing w:line="240" w:lineRule="auto"/>
        <w:rPr>
          <w:sz w:val="12"/>
          <w:szCs w:val="12"/>
        </w:rPr>
      </w:pPr>
    </w:p>
    <w:p w:rsidR="00893362" w:rsidRDefault="00893362" w:rsidP="00893362">
      <w:pPr>
        <w:shd w:val="clear" w:color="auto" w:fill="FFFFFF"/>
        <w:tabs>
          <w:tab w:val="left" w:pos="1473"/>
        </w:tabs>
        <w:spacing w:line="240" w:lineRule="auto"/>
        <w:rPr>
          <w:sz w:val="12"/>
          <w:szCs w:val="12"/>
        </w:rPr>
      </w:pPr>
    </w:p>
    <w:p w:rsidR="00893362" w:rsidRPr="00CD2D2B" w:rsidRDefault="00893362" w:rsidP="00893362">
      <w:pPr>
        <w:shd w:val="clear" w:color="auto" w:fill="FFFFFF"/>
        <w:tabs>
          <w:tab w:val="left" w:pos="1473"/>
        </w:tabs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pacing w:line="240" w:lineRule="auto"/>
        <w:jc w:val="center"/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F5FE9" w:rsidRPr="00CD2D2B" w:rsidTr="00B5649C">
        <w:trPr>
          <w:trHeight w:val="85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F5FE9" w:rsidRPr="00CD2D2B" w:rsidRDefault="001F5FE9" w:rsidP="00893362">
            <w:pPr>
              <w:suppressAutoHyphens/>
              <w:spacing w:line="240" w:lineRule="auto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 xml:space="preserve">Приложение  </w:t>
            </w:r>
          </w:p>
          <w:p w:rsidR="00893362" w:rsidRDefault="001F5FE9" w:rsidP="00893362">
            <w:pPr>
              <w:suppressAutoHyphens/>
              <w:spacing w:line="240" w:lineRule="auto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>к постановлению администрации</w:t>
            </w:r>
          </w:p>
          <w:p w:rsidR="001F5FE9" w:rsidRPr="00CD2D2B" w:rsidRDefault="001F5FE9" w:rsidP="00893362">
            <w:pPr>
              <w:suppressAutoHyphens/>
              <w:spacing w:line="240" w:lineRule="auto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 xml:space="preserve">муниципального образования </w:t>
            </w:r>
            <w:proofErr w:type="spellStart"/>
            <w:r w:rsidRPr="00CD2D2B">
              <w:rPr>
                <w:sz w:val="12"/>
                <w:szCs w:val="12"/>
              </w:rPr>
              <w:t>Адамовский</w:t>
            </w:r>
            <w:proofErr w:type="spellEnd"/>
            <w:r w:rsidRPr="00CD2D2B">
              <w:rPr>
                <w:sz w:val="12"/>
                <w:szCs w:val="12"/>
              </w:rPr>
              <w:t xml:space="preserve"> район</w:t>
            </w:r>
          </w:p>
          <w:p w:rsidR="001F5FE9" w:rsidRPr="00CD2D2B" w:rsidRDefault="001F5FE9" w:rsidP="00893362">
            <w:pPr>
              <w:spacing w:line="240" w:lineRule="auto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>от 18.10.2024 № 941-п</w:t>
            </w:r>
          </w:p>
          <w:p w:rsidR="001F5FE9" w:rsidRPr="00CD2D2B" w:rsidRDefault="001F5FE9" w:rsidP="00893362">
            <w:pPr>
              <w:suppressAutoHyphens/>
              <w:spacing w:line="240" w:lineRule="auto"/>
              <w:rPr>
                <w:sz w:val="12"/>
                <w:szCs w:val="12"/>
              </w:rPr>
            </w:pPr>
          </w:p>
        </w:tc>
      </w:tr>
    </w:tbl>
    <w:p w:rsidR="001F5FE9" w:rsidRPr="00CD2D2B" w:rsidRDefault="001F5FE9" w:rsidP="00893362">
      <w:pPr>
        <w:shd w:val="clear" w:color="auto" w:fill="FFFFFF"/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hd w:val="clear" w:color="auto" w:fill="FFFFFF"/>
        <w:tabs>
          <w:tab w:val="left" w:pos="5827"/>
          <w:tab w:val="right" w:pos="9354"/>
        </w:tabs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tabs>
          <w:tab w:val="left" w:pos="4203"/>
        </w:tabs>
        <w:autoSpaceDE w:val="0"/>
        <w:autoSpaceDN w:val="0"/>
        <w:adjustRightInd w:val="0"/>
        <w:spacing w:line="240" w:lineRule="auto"/>
        <w:jc w:val="center"/>
        <w:outlineLvl w:val="0"/>
        <w:rPr>
          <w:sz w:val="12"/>
          <w:szCs w:val="12"/>
        </w:rPr>
      </w:pPr>
    </w:p>
    <w:p w:rsidR="001F5FE9" w:rsidRPr="00CD2D2B" w:rsidRDefault="001F5FE9" w:rsidP="00893362">
      <w:pPr>
        <w:tabs>
          <w:tab w:val="left" w:pos="4203"/>
        </w:tabs>
        <w:autoSpaceDE w:val="0"/>
        <w:autoSpaceDN w:val="0"/>
        <w:adjustRightInd w:val="0"/>
        <w:spacing w:line="240" w:lineRule="auto"/>
        <w:jc w:val="center"/>
        <w:outlineLvl w:val="0"/>
        <w:rPr>
          <w:sz w:val="12"/>
          <w:szCs w:val="12"/>
        </w:rPr>
      </w:pPr>
    </w:p>
    <w:p w:rsidR="001F5FE9" w:rsidRPr="00CD2D2B" w:rsidRDefault="001F5FE9" w:rsidP="00893362">
      <w:pPr>
        <w:tabs>
          <w:tab w:val="left" w:pos="4203"/>
        </w:tabs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  <w:r w:rsidRPr="00CD2D2B">
        <w:rPr>
          <w:sz w:val="12"/>
          <w:szCs w:val="12"/>
        </w:rPr>
        <w:t xml:space="preserve">Правила размещения информации  о среднемесячной заработной плате  руководителей, их заместителей и главных бухгалтеров муниципальных бюджетных, автономных, казенных учреждений  и муниципальных унитарных предприятий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район.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sz w:val="12"/>
          <w:szCs w:val="12"/>
        </w:rPr>
      </w:pP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бюджетных, автономных, казенных учреждений  и муниципальных унитарных предприятий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 (далее - учреждения, предприятия) и представления указанными лицами данной информации в соответствии с Трудовым </w:t>
      </w:r>
      <w:hyperlink r:id="rId13" w:history="1">
        <w:r w:rsidRPr="00CD2D2B">
          <w:rPr>
            <w:sz w:val="12"/>
            <w:szCs w:val="12"/>
          </w:rPr>
          <w:t>кодексом</w:t>
        </w:r>
      </w:hyperlink>
      <w:r w:rsidRPr="00CD2D2B">
        <w:rPr>
          <w:sz w:val="12"/>
          <w:szCs w:val="12"/>
        </w:rPr>
        <w:t xml:space="preserve"> Российской Федерации.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 xml:space="preserve">2. </w:t>
      </w:r>
      <w:proofErr w:type="gramStart"/>
      <w:r w:rsidRPr="00CD2D2B">
        <w:rPr>
          <w:sz w:val="12"/>
          <w:szCs w:val="12"/>
        </w:rPr>
        <w:t xml:space="preserve">Информация, указанная в </w:t>
      </w:r>
      <w:hyperlink w:anchor="Par7" w:history="1">
        <w:r w:rsidRPr="00CD2D2B">
          <w:rPr>
            <w:sz w:val="12"/>
            <w:szCs w:val="12"/>
          </w:rPr>
          <w:t>пункте 1</w:t>
        </w:r>
      </w:hyperlink>
      <w:r w:rsidRPr="00CD2D2B">
        <w:rPr>
          <w:sz w:val="12"/>
          <w:szCs w:val="12"/>
        </w:rPr>
        <w:t xml:space="preserve"> настоящих Правил, размещается в информационно-телекоммуникационной сети "Интернет" (далее - сеть "Интернет") на официальном сайте  организаций, осуществляющих функции и полномочия учредителя (далее - учредитель) соответствующих учреждений и предприятий.</w:t>
      </w:r>
      <w:proofErr w:type="gramEnd"/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proofErr w:type="gramStart"/>
      <w:r w:rsidRPr="00CD2D2B">
        <w:rPr>
          <w:sz w:val="12"/>
          <w:szCs w:val="12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учреждений, в отношении которых функции и полномочия учредителя осуществляются Отделом культуры администрации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 и Отделом образования администрации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район,  размещается в сети "Интернет" на официальных сайтах указанных отделов администрации в соответствии  с установленным ими порядком. </w:t>
      </w:r>
      <w:proofErr w:type="gramEnd"/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proofErr w:type="gramStart"/>
      <w:r w:rsidRPr="00CD2D2B">
        <w:rPr>
          <w:sz w:val="12"/>
          <w:szCs w:val="12"/>
        </w:rPr>
        <w:t xml:space="preserve">Информация о среднемесячной заработной плате  руководителей, их заместителей и главных бухгалтеров организаций, функции и полномочия учредителя которых осуществляет администрация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район, представляется  в срок до 30 апреля ведущему специалисту по антикоррупционной деятельности администрации муниципального 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 для организации последующего размещения в установленном порядке на официальном сайте администрации </w:t>
      </w:r>
      <w:proofErr w:type="spellStart"/>
      <w:r w:rsidRPr="00CD2D2B">
        <w:rPr>
          <w:sz w:val="12"/>
          <w:szCs w:val="12"/>
        </w:rPr>
        <w:t>Адамовского</w:t>
      </w:r>
      <w:proofErr w:type="spellEnd"/>
      <w:r w:rsidRPr="00CD2D2B">
        <w:rPr>
          <w:sz w:val="12"/>
          <w:szCs w:val="12"/>
        </w:rPr>
        <w:t xml:space="preserve"> района</w:t>
      </w:r>
      <w:proofErr w:type="gramEnd"/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>3. Информация, указанная в пункте 1 настоящих Правил может по решению учредителя размещаться в сети "Интернет" на официальных сайтах учреждений и предприятий.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 xml:space="preserve">4. Информация, предусмотренная </w:t>
      </w:r>
      <w:hyperlink r:id="rId14" w:anchor="Par7" w:history="1">
        <w:r w:rsidRPr="00CD2D2B">
          <w:rPr>
            <w:sz w:val="12"/>
            <w:szCs w:val="12"/>
          </w:rPr>
          <w:t>пунктом 1</w:t>
        </w:r>
      </w:hyperlink>
      <w:r w:rsidRPr="00CD2D2B">
        <w:rPr>
          <w:sz w:val="12"/>
          <w:szCs w:val="12"/>
        </w:rPr>
        <w:t xml:space="preserve"> настоящих Правил, размещается в сети "Интернет" не позднее 15 мая года, следующего </w:t>
      </w:r>
      <w:proofErr w:type="gramStart"/>
      <w:r w:rsidRPr="00CD2D2B">
        <w:rPr>
          <w:sz w:val="12"/>
          <w:szCs w:val="12"/>
        </w:rPr>
        <w:t>за</w:t>
      </w:r>
      <w:proofErr w:type="gramEnd"/>
      <w:r w:rsidRPr="00CD2D2B">
        <w:rPr>
          <w:sz w:val="12"/>
          <w:szCs w:val="12"/>
        </w:rPr>
        <w:t xml:space="preserve"> отчетным.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>5. В составе информации, подлежащей размещению в сети "Интернет", указывается полное наименование муниципального учреждения или предприятия, занимаемая должность, а также фамилия, имя и отчество лица, в отношении которого размещается информация. Примерная форма предоставления сведений указана в приложении к настоящим Правилам.</w:t>
      </w:r>
    </w:p>
    <w:p w:rsidR="001F5FE9" w:rsidRDefault="001F5FE9" w:rsidP="00893362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  <w:r w:rsidRPr="00CD2D2B">
        <w:rPr>
          <w:sz w:val="12"/>
          <w:szCs w:val="12"/>
        </w:rPr>
        <w:t xml:space="preserve">6. В составе информации, предусмотренной </w:t>
      </w:r>
      <w:hyperlink r:id="rId15" w:anchor="Par7" w:history="1">
        <w:r w:rsidRPr="00CD2D2B">
          <w:rPr>
            <w:sz w:val="12"/>
            <w:szCs w:val="12"/>
          </w:rPr>
          <w:t>пунктом 1</w:t>
        </w:r>
      </w:hyperlink>
      <w:r w:rsidRPr="00CD2D2B">
        <w:rPr>
          <w:sz w:val="12"/>
          <w:szCs w:val="12"/>
        </w:rPr>
        <w:t xml:space="preserve">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893362" w:rsidRDefault="00893362" w:rsidP="00893362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</w:p>
    <w:p w:rsidR="00893362" w:rsidRPr="00CD2D2B" w:rsidRDefault="00893362" w:rsidP="00893362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12"/>
          <w:szCs w:val="12"/>
        </w:rPr>
      </w:pPr>
    </w:p>
    <w:p w:rsidR="00893362" w:rsidRPr="00CD2D2B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CD2D2B">
        <w:rPr>
          <w:sz w:val="12"/>
          <w:szCs w:val="12"/>
        </w:rPr>
        <w:t>Приложение</w:t>
      </w:r>
    </w:p>
    <w:p w:rsidR="00893362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CD2D2B">
        <w:rPr>
          <w:sz w:val="12"/>
          <w:szCs w:val="12"/>
        </w:rPr>
        <w:t xml:space="preserve">к Правилам размещения информации </w:t>
      </w:r>
      <w:proofErr w:type="gramStart"/>
      <w:r w:rsidRPr="00CD2D2B">
        <w:rPr>
          <w:sz w:val="12"/>
          <w:szCs w:val="12"/>
        </w:rPr>
        <w:t>о</w:t>
      </w:r>
      <w:proofErr w:type="gramEnd"/>
      <w:r w:rsidRPr="00CD2D2B">
        <w:rPr>
          <w:sz w:val="12"/>
          <w:szCs w:val="12"/>
        </w:rPr>
        <w:t xml:space="preserve"> среднемесячной</w:t>
      </w:r>
    </w:p>
    <w:p w:rsidR="00893362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CD2D2B">
        <w:rPr>
          <w:sz w:val="12"/>
          <w:szCs w:val="12"/>
        </w:rPr>
        <w:t>заработной плате их заместителей и главных бухгалтеров</w:t>
      </w:r>
    </w:p>
    <w:p w:rsidR="00893362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</w:t>
      </w:r>
      <w:r w:rsidRPr="00CD2D2B">
        <w:rPr>
          <w:sz w:val="12"/>
          <w:szCs w:val="12"/>
        </w:rPr>
        <w:t xml:space="preserve"> муниципальных бюджетных, автономных, казенных учреждений</w:t>
      </w:r>
    </w:p>
    <w:p w:rsidR="00893362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</w:t>
      </w:r>
      <w:r w:rsidRPr="00CD2D2B">
        <w:rPr>
          <w:sz w:val="12"/>
          <w:szCs w:val="12"/>
        </w:rPr>
        <w:t xml:space="preserve"> и муниципальных унитарных предприятий </w:t>
      </w:r>
      <w:proofErr w:type="gramStart"/>
      <w:r w:rsidRPr="00CD2D2B">
        <w:rPr>
          <w:sz w:val="12"/>
          <w:szCs w:val="12"/>
        </w:rPr>
        <w:t>муниципального</w:t>
      </w:r>
      <w:proofErr w:type="gramEnd"/>
    </w:p>
    <w:p w:rsidR="00893362" w:rsidRPr="00CD2D2B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</w:t>
      </w:r>
      <w:r w:rsidRPr="00CD2D2B">
        <w:rPr>
          <w:sz w:val="12"/>
          <w:szCs w:val="12"/>
        </w:rPr>
        <w:t xml:space="preserve">образования </w:t>
      </w:r>
      <w:proofErr w:type="spellStart"/>
      <w:r w:rsidRPr="00CD2D2B">
        <w:rPr>
          <w:sz w:val="12"/>
          <w:szCs w:val="12"/>
        </w:rPr>
        <w:t>Адамовский</w:t>
      </w:r>
      <w:proofErr w:type="spellEnd"/>
      <w:r w:rsidRPr="00CD2D2B">
        <w:rPr>
          <w:sz w:val="12"/>
          <w:szCs w:val="12"/>
        </w:rPr>
        <w:t xml:space="preserve"> район   </w:t>
      </w:r>
    </w:p>
    <w:p w:rsidR="001F5FE9" w:rsidRPr="00CD2D2B" w:rsidRDefault="00893362" w:rsidP="00893362">
      <w:pPr>
        <w:widowControl w:val="0"/>
        <w:shd w:val="clear" w:color="auto" w:fill="FFFFFF"/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  <w:r w:rsidRPr="00CD2D2B">
        <w:rPr>
          <w:sz w:val="12"/>
          <w:szCs w:val="12"/>
        </w:rPr>
        <w:tab/>
      </w:r>
    </w:p>
    <w:p w:rsidR="001F5FE9" w:rsidRPr="00CD2D2B" w:rsidRDefault="001F5FE9" w:rsidP="00893362">
      <w:pPr>
        <w:shd w:val="clear" w:color="auto" w:fill="FFFFFF"/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hd w:val="clear" w:color="auto" w:fill="FFFFFF"/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 xml:space="preserve">                                                                                         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CD2D2B">
        <w:rPr>
          <w:sz w:val="12"/>
          <w:szCs w:val="12"/>
        </w:rPr>
        <w:t xml:space="preserve">ПРИМЕРНАЯ ФОРМА 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outlineLvl w:val="0"/>
        <w:rPr>
          <w:sz w:val="12"/>
          <w:szCs w:val="12"/>
        </w:rPr>
      </w:pP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CD2D2B">
        <w:rPr>
          <w:sz w:val="12"/>
          <w:szCs w:val="12"/>
        </w:rPr>
        <w:t xml:space="preserve">ИНФОРМАЦИЯ </w:t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CD2D2B">
        <w:rPr>
          <w:sz w:val="12"/>
          <w:szCs w:val="12"/>
        </w:rPr>
        <w:t xml:space="preserve">о среднемесячной заработной плате руководителей, их заместителей и главных бухгалтеров </w:t>
      </w:r>
    </w:p>
    <w:p w:rsidR="001F5FE9" w:rsidRPr="00CD2D2B" w:rsidRDefault="001F5FE9" w:rsidP="00893362">
      <w:pPr>
        <w:tabs>
          <w:tab w:val="left" w:pos="7903"/>
        </w:tabs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ab/>
      </w:r>
    </w:p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701"/>
        <w:gridCol w:w="2127"/>
        <w:gridCol w:w="2126"/>
      </w:tblGrid>
      <w:tr w:rsidR="001F5FE9" w:rsidRPr="00CD2D2B" w:rsidTr="00B56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 xml:space="preserve">№ </w:t>
            </w:r>
          </w:p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CD2D2B">
              <w:rPr>
                <w:sz w:val="12"/>
                <w:szCs w:val="12"/>
              </w:rPr>
              <w:t>п</w:t>
            </w:r>
            <w:proofErr w:type="gramEnd"/>
            <w:r w:rsidRPr="00CD2D2B">
              <w:rPr>
                <w:sz w:val="12"/>
                <w:szCs w:val="1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>Полное наименование</w:t>
            </w:r>
          </w:p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>учреждения,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D2D2B">
              <w:rPr>
                <w:sz w:val="12"/>
                <w:szCs w:val="12"/>
              </w:rPr>
              <w:t xml:space="preserve">Среднемесячная заработная плата, руб. </w:t>
            </w:r>
          </w:p>
        </w:tc>
      </w:tr>
      <w:tr w:rsidR="001F5FE9" w:rsidRPr="00CD2D2B" w:rsidTr="00B56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1F5FE9" w:rsidRPr="00CD2D2B" w:rsidTr="00B56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1F5FE9" w:rsidRPr="00CD2D2B" w:rsidTr="00B564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E9" w:rsidRPr="00CD2D2B" w:rsidRDefault="001F5FE9" w:rsidP="0089336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1F5FE9" w:rsidRPr="00CD2D2B" w:rsidRDefault="001F5FE9" w:rsidP="00893362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 xml:space="preserve">Должностное лицо, ответственное </w:t>
      </w:r>
      <w:proofErr w:type="gramStart"/>
      <w:r w:rsidRPr="00CD2D2B">
        <w:rPr>
          <w:sz w:val="12"/>
          <w:szCs w:val="12"/>
        </w:rPr>
        <w:t>за</w:t>
      </w:r>
      <w:proofErr w:type="gramEnd"/>
    </w:p>
    <w:p w:rsidR="001F5FE9" w:rsidRPr="00CD2D2B" w:rsidRDefault="001F5FE9" w:rsidP="00893362">
      <w:pPr>
        <w:spacing w:line="240" w:lineRule="auto"/>
        <w:rPr>
          <w:sz w:val="12"/>
          <w:szCs w:val="12"/>
        </w:rPr>
      </w:pPr>
      <w:r w:rsidRPr="00CD2D2B">
        <w:rPr>
          <w:sz w:val="12"/>
          <w:szCs w:val="12"/>
        </w:rPr>
        <w:t>предоставление информации</w:t>
      </w:r>
      <w:proofErr w:type="gramStart"/>
      <w:r w:rsidRPr="00CD2D2B">
        <w:rPr>
          <w:sz w:val="12"/>
          <w:szCs w:val="12"/>
        </w:rPr>
        <w:t xml:space="preserve">                     ___________________          (________________)</w:t>
      </w:r>
      <w:proofErr w:type="gramEnd"/>
    </w:p>
    <w:p w:rsidR="001F5FE9" w:rsidRPr="00CD2D2B" w:rsidRDefault="00893362" w:rsidP="00893362">
      <w:pPr>
        <w:tabs>
          <w:tab w:val="center" w:pos="4677"/>
          <w:tab w:val="left" w:pos="7820"/>
        </w:tabs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должность                          </w:t>
      </w:r>
      <w:r w:rsidR="001F5FE9" w:rsidRPr="00CD2D2B">
        <w:rPr>
          <w:sz w:val="12"/>
          <w:szCs w:val="12"/>
        </w:rPr>
        <w:t xml:space="preserve">  ФИО</w:t>
      </w:r>
    </w:p>
    <w:p w:rsidR="0089336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89336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893362" w:rsidRPr="00C20A7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0E1E4E14" wp14:editId="3BA602E6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62" w:rsidRPr="00C20A7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893362" w:rsidRPr="00C20A7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893362" w:rsidRPr="00C20A7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893362" w:rsidRPr="00C20A72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893362" w:rsidRPr="00C20A72" w:rsidRDefault="00893362" w:rsidP="00893362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893362" w:rsidRPr="00832FC3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23</w:t>
      </w:r>
      <w:r>
        <w:rPr>
          <w:rFonts w:cs="Times New Roman"/>
          <w:sz w:val="12"/>
          <w:szCs w:val="12"/>
        </w:rPr>
        <w:t>.10.2024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94</w:t>
      </w:r>
      <w:r>
        <w:rPr>
          <w:rFonts w:cs="Times New Roman"/>
          <w:sz w:val="12"/>
          <w:szCs w:val="12"/>
        </w:rPr>
        <w:t>9</w:t>
      </w:r>
      <w:r w:rsidRPr="00832FC3">
        <w:rPr>
          <w:rFonts w:cs="Times New Roman"/>
          <w:sz w:val="12"/>
          <w:szCs w:val="12"/>
        </w:rPr>
        <w:t>-п</w:t>
      </w:r>
    </w:p>
    <w:p w:rsidR="00893362" w:rsidRPr="00832FC3" w:rsidRDefault="00893362" w:rsidP="00893362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93362" w:rsidRPr="00832FC3" w:rsidRDefault="00893362" w:rsidP="00893362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B746CA" w:rsidRPr="00FB2E27" w:rsidRDefault="00B746CA" w:rsidP="00B746CA">
      <w:pPr>
        <w:spacing w:line="240" w:lineRule="auto"/>
        <w:ind w:firstLine="0"/>
        <w:jc w:val="center"/>
        <w:rPr>
          <w:sz w:val="12"/>
          <w:szCs w:val="12"/>
        </w:rPr>
      </w:pPr>
      <w:r w:rsidRPr="00FB2E27">
        <w:rPr>
          <w:sz w:val="12"/>
          <w:szCs w:val="12"/>
        </w:rPr>
        <w:t xml:space="preserve">О внесении изменений  в постановление администрации муниципального образования 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район от 20.12.2023 № 969-п</w:t>
      </w:r>
    </w:p>
    <w:p w:rsidR="00B746CA" w:rsidRPr="00FB2E27" w:rsidRDefault="00B746CA" w:rsidP="00B746CA">
      <w:pPr>
        <w:tabs>
          <w:tab w:val="left" w:pos="709"/>
        </w:tabs>
        <w:spacing w:line="240" w:lineRule="auto"/>
        <w:rPr>
          <w:sz w:val="12"/>
          <w:szCs w:val="12"/>
        </w:rPr>
      </w:pPr>
    </w:p>
    <w:p w:rsidR="00B746CA" w:rsidRPr="00FB2E27" w:rsidRDefault="00B746CA" w:rsidP="00B746CA">
      <w:pPr>
        <w:tabs>
          <w:tab w:val="left" w:pos="709"/>
        </w:tabs>
        <w:spacing w:line="240" w:lineRule="auto"/>
        <w:rPr>
          <w:sz w:val="12"/>
          <w:szCs w:val="12"/>
        </w:rPr>
      </w:pP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 xml:space="preserve"> </w:t>
      </w:r>
      <w:proofErr w:type="gramStart"/>
      <w:r w:rsidRPr="00FB2E27">
        <w:rPr>
          <w:sz w:val="12"/>
          <w:szCs w:val="12"/>
        </w:rPr>
        <w:t>В соответствии с постановлением Правительства Оренбургской области от 31.03.2023 № 293-пп «Об утверждении правил предоставления субвенций на осуществление отдельных государственных полномочий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и по предоставлению жилищного сертификата Оренбургской области и о признании утратившими силу некоторых постановлений правительства Оренбургской области, отдельных положений постановлений Правительства Оренбургской</w:t>
      </w:r>
      <w:proofErr w:type="gramEnd"/>
      <w:r w:rsidRPr="00FB2E27">
        <w:rPr>
          <w:sz w:val="12"/>
          <w:szCs w:val="12"/>
        </w:rPr>
        <w:t xml:space="preserve"> области от 23 января 2013 года № 51-п, от 5 марта 2020 года № 136-п»: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 xml:space="preserve">1. </w:t>
      </w:r>
      <w:proofErr w:type="gramStart"/>
      <w:r w:rsidRPr="00FB2E27">
        <w:rPr>
          <w:sz w:val="12"/>
          <w:szCs w:val="12"/>
        </w:rPr>
        <w:t xml:space="preserve">Внести в Порядок предоставления жилых помещений по договорам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район  (далее – Порядок), утвержденный постановлением от 20.12.2023 № 969-п «Об утверждении Порядка предоставления жилых помещений по договорам найма специализированного жилого помещения для детей-сирот и детей, оставшихся</w:t>
      </w:r>
      <w:proofErr w:type="gramEnd"/>
      <w:r w:rsidRPr="00FB2E27">
        <w:rPr>
          <w:sz w:val="12"/>
          <w:szCs w:val="12"/>
        </w:rPr>
        <w:t xml:space="preserve">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район» следующие изменения: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 xml:space="preserve">1.1. Пункт 4.4. раздела 4 Порядка  изложить в следующей редакции:  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 xml:space="preserve">«4.4. Решение о предоставлении жилого помещения детям-сиротам должно содержать: 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а) фамилию, имя, отчество (при наличии) гражданина, которому предоставляется жилое помещение;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б) фамилию, имя, отчество (при наличии) членов семьи гражданина;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в) паспортные данные гражданина и членов его семьи;</w:t>
      </w:r>
    </w:p>
    <w:p w:rsidR="00B746CA" w:rsidRPr="00FB2E27" w:rsidRDefault="00B746CA" w:rsidP="00B746CA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г) адрес местонахождения предоставляемого жилого помещения с указанием количества комнат и общей площади жилого помещения».</w:t>
      </w:r>
    </w:p>
    <w:p w:rsidR="00B746CA" w:rsidRPr="00FB2E27" w:rsidRDefault="00B746CA" w:rsidP="00B746CA">
      <w:pPr>
        <w:tabs>
          <w:tab w:val="left" w:pos="567"/>
          <w:tab w:val="left" w:pos="2070"/>
        </w:tabs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2.</w:t>
      </w:r>
      <w:proofErr w:type="gramStart"/>
      <w:r w:rsidRPr="00FB2E27">
        <w:rPr>
          <w:sz w:val="12"/>
          <w:szCs w:val="12"/>
        </w:rPr>
        <w:t>Контроль за</w:t>
      </w:r>
      <w:proofErr w:type="gramEnd"/>
      <w:r w:rsidRPr="00FB2E27">
        <w:rPr>
          <w:sz w:val="12"/>
          <w:szCs w:val="12"/>
        </w:rPr>
        <w:t xml:space="preserve"> исполнением настоящего постановления возложить на заместителя главы администрации муниципального образования 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район по социальным вопросам.</w:t>
      </w:r>
    </w:p>
    <w:p w:rsidR="00B746CA" w:rsidRPr="00FB2E27" w:rsidRDefault="00B746CA" w:rsidP="00B746CA">
      <w:pPr>
        <w:tabs>
          <w:tab w:val="left" w:pos="709"/>
          <w:tab w:val="left" w:pos="1701"/>
          <w:tab w:val="left" w:pos="2070"/>
        </w:tabs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>3.  Постановление</w:t>
      </w:r>
      <w:bookmarkStart w:id="0" w:name="sub_6"/>
      <w:r w:rsidRPr="00FB2E27">
        <w:rPr>
          <w:sz w:val="12"/>
          <w:szCs w:val="12"/>
        </w:rPr>
        <w:t xml:space="preserve"> вступает в силу </w:t>
      </w:r>
      <w:bookmarkEnd w:id="0"/>
      <w:r w:rsidRPr="00FB2E27">
        <w:rPr>
          <w:sz w:val="12"/>
          <w:szCs w:val="12"/>
        </w:rPr>
        <w:t>после его официального обнародования, подлежит официальному опубликованию  в информационном бюллетене «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вестник»  и размещению на сайте администрации муниципального образования </w:t>
      </w:r>
      <w:proofErr w:type="spellStart"/>
      <w:r w:rsidRPr="00FB2E27">
        <w:rPr>
          <w:sz w:val="12"/>
          <w:szCs w:val="12"/>
        </w:rPr>
        <w:t>Адамовский</w:t>
      </w:r>
      <w:proofErr w:type="spellEnd"/>
      <w:r w:rsidRPr="00FB2E27">
        <w:rPr>
          <w:sz w:val="12"/>
          <w:szCs w:val="12"/>
        </w:rPr>
        <w:t xml:space="preserve"> район.</w:t>
      </w:r>
    </w:p>
    <w:p w:rsidR="00B746CA" w:rsidRPr="00FB2E27" w:rsidRDefault="00B746CA" w:rsidP="00B746CA">
      <w:pPr>
        <w:tabs>
          <w:tab w:val="left" w:pos="709"/>
          <w:tab w:val="left" w:pos="2070"/>
        </w:tabs>
        <w:spacing w:line="240" w:lineRule="auto"/>
        <w:rPr>
          <w:sz w:val="12"/>
          <w:szCs w:val="12"/>
        </w:rPr>
      </w:pPr>
    </w:p>
    <w:p w:rsidR="00B746CA" w:rsidRPr="00FB2E27" w:rsidRDefault="00B746CA" w:rsidP="00B746CA">
      <w:pPr>
        <w:tabs>
          <w:tab w:val="left" w:pos="709"/>
          <w:tab w:val="left" w:pos="2070"/>
        </w:tabs>
        <w:spacing w:line="240" w:lineRule="auto"/>
        <w:rPr>
          <w:sz w:val="12"/>
          <w:szCs w:val="12"/>
        </w:rPr>
      </w:pPr>
    </w:p>
    <w:p w:rsidR="00B746CA" w:rsidRPr="00FB2E27" w:rsidRDefault="00B746CA" w:rsidP="00B746CA">
      <w:pPr>
        <w:tabs>
          <w:tab w:val="left" w:pos="709"/>
        </w:tabs>
        <w:spacing w:line="240" w:lineRule="auto"/>
        <w:rPr>
          <w:sz w:val="12"/>
          <w:szCs w:val="12"/>
        </w:rPr>
      </w:pPr>
      <w:r w:rsidRPr="00FB2E27">
        <w:rPr>
          <w:sz w:val="12"/>
          <w:szCs w:val="12"/>
        </w:rPr>
        <w:t xml:space="preserve">Глава </w:t>
      </w:r>
      <w:r>
        <w:rPr>
          <w:sz w:val="12"/>
          <w:szCs w:val="12"/>
        </w:rPr>
        <w:t xml:space="preserve">муниципального образования                                                                                                                                                               </w:t>
      </w:r>
      <w:r w:rsidRPr="00FB2E27">
        <w:rPr>
          <w:sz w:val="12"/>
          <w:szCs w:val="12"/>
        </w:rPr>
        <w:t xml:space="preserve">   С.В. </w:t>
      </w:r>
      <w:proofErr w:type="spellStart"/>
      <w:r w:rsidRPr="00FB2E27">
        <w:rPr>
          <w:sz w:val="12"/>
          <w:szCs w:val="12"/>
        </w:rPr>
        <w:t>Чехович</w:t>
      </w:r>
      <w:proofErr w:type="spellEnd"/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B746CA" w:rsidRDefault="00B746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1" w:name="_GoBack"/>
      <w:bookmarkEnd w:id="1"/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C7874" w:rsidRDefault="000C7874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6"/>
      <w:footerReference w:type="default" r:id="rId17"/>
      <w:footerReference w:type="first" r:id="rId18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2A" w:rsidRDefault="00196F2A" w:rsidP="00B56384">
      <w:pPr>
        <w:spacing w:line="240" w:lineRule="auto"/>
      </w:pPr>
      <w:r>
        <w:separator/>
      </w:r>
    </w:p>
  </w:endnote>
  <w:endnote w:type="continuationSeparator" w:id="0">
    <w:p w:rsidR="00196F2A" w:rsidRDefault="00196F2A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B746CA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893362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2A" w:rsidRDefault="00196F2A" w:rsidP="00B56384">
      <w:pPr>
        <w:spacing w:line="240" w:lineRule="auto"/>
      </w:pPr>
      <w:r>
        <w:separator/>
      </w:r>
    </w:p>
  </w:footnote>
  <w:footnote w:type="continuationSeparator" w:id="0">
    <w:p w:rsidR="00196F2A" w:rsidRDefault="00196F2A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8EC34"/>
    <w:multiLevelType w:val="multilevel"/>
    <w:tmpl w:val="9118EC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7C47"/>
    <w:multiLevelType w:val="singleLevel"/>
    <w:tmpl w:val="09137C47"/>
    <w:lvl w:ilvl="0">
      <w:start w:val="8"/>
      <w:numFmt w:val="decimal"/>
      <w:suff w:val="space"/>
      <w:lvlText w:val="%1)"/>
      <w:lvlJc w:val="left"/>
    </w:lvl>
  </w:abstractNum>
  <w:abstractNum w:abstractNumId="9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4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8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A3098"/>
    <w:multiLevelType w:val="hybridMultilevel"/>
    <w:tmpl w:val="3ACE70CA"/>
    <w:lvl w:ilvl="0" w:tplc="55A2C2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4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15"/>
  </w:num>
  <w:num w:numId="5">
    <w:abstractNumId w:val="21"/>
  </w:num>
  <w:num w:numId="6">
    <w:abstractNumId w:val="4"/>
  </w:num>
  <w:num w:numId="7">
    <w:abstractNumId w:val="12"/>
  </w:num>
  <w:num w:numId="8">
    <w:abstractNumId w:val="46"/>
  </w:num>
  <w:num w:numId="9">
    <w:abstractNumId w:val="7"/>
  </w:num>
  <w:num w:numId="10">
    <w:abstractNumId w:val="30"/>
  </w:num>
  <w:num w:numId="11">
    <w:abstractNumId w:val="25"/>
  </w:num>
  <w:num w:numId="12">
    <w:abstractNumId w:val="9"/>
  </w:num>
  <w:num w:numId="13">
    <w:abstractNumId w:val="29"/>
  </w:num>
  <w:num w:numId="14">
    <w:abstractNumId w:val="35"/>
  </w:num>
  <w:num w:numId="15">
    <w:abstractNumId w:val="41"/>
  </w:num>
  <w:num w:numId="16">
    <w:abstractNumId w:val="34"/>
  </w:num>
  <w:num w:numId="17">
    <w:abstractNumId w:val="27"/>
  </w:num>
  <w:num w:numId="18">
    <w:abstractNumId w:val="24"/>
  </w:num>
  <w:num w:numId="19">
    <w:abstractNumId w:val="3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6"/>
  </w:num>
  <w:num w:numId="25">
    <w:abstractNumId w:val="44"/>
  </w:num>
  <w:num w:numId="26">
    <w:abstractNumId w:val="5"/>
  </w:num>
  <w:num w:numId="27">
    <w:abstractNumId w:val="1"/>
  </w:num>
  <w:num w:numId="28">
    <w:abstractNumId w:val="20"/>
  </w:num>
  <w:num w:numId="29">
    <w:abstractNumId w:val="32"/>
  </w:num>
  <w:num w:numId="30">
    <w:abstractNumId w:val="32"/>
  </w:num>
  <w:num w:numId="31">
    <w:abstractNumId w:val="43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6"/>
  </w:num>
  <w:num w:numId="36">
    <w:abstractNumId w:val="37"/>
  </w:num>
  <w:num w:numId="37">
    <w:abstractNumId w:val="3"/>
  </w:num>
  <w:num w:numId="38">
    <w:abstractNumId w:val="36"/>
  </w:num>
  <w:num w:numId="39">
    <w:abstractNumId w:val="22"/>
  </w:num>
  <w:num w:numId="40">
    <w:abstractNumId w:val="31"/>
  </w:num>
  <w:num w:numId="41">
    <w:abstractNumId w:val="38"/>
  </w:num>
  <w:num w:numId="42">
    <w:abstractNumId w:val="39"/>
  </w:num>
  <w:num w:numId="43">
    <w:abstractNumId w:val="45"/>
  </w:num>
  <w:num w:numId="44">
    <w:abstractNumId w:val="10"/>
  </w:num>
  <w:num w:numId="45">
    <w:abstractNumId w:val="14"/>
  </w:num>
  <w:num w:numId="46">
    <w:abstractNumId w:val="11"/>
  </w:num>
  <w:num w:numId="47">
    <w:abstractNumId w:val="0"/>
  </w:num>
  <w:num w:numId="48">
    <w:abstractNumId w:val="8"/>
  </w:num>
  <w:num w:numId="49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1788"/>
    <w:rsid w:val="00024EBF"/>
    <w:rsid w:val="000260FA"/>
    <w:rsid w:val="00040530"/>
    <w:rsid w:val="00042D57"/>
    <w:rsid w:val="00051A1F"/>
    <w:rsid w:val="000551F4"/>
    <w:rsid w:val="000749AD"/>
    <w:rsid w:val="00076264"/>
    <w:rsid w:val="000762EE"/>
    <w:rsid w:val="00083582"/>
    <w:rsid w:val="000862B0"/>
    <w:rsid w:val="000B649D"/>
    <w:rsid w:val="000C7874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6F2A"/>
    <w:rsid w:val="0019778A"/>
    <w:rsid w:val="001A05CB"/>
    <w:rsid w:val="001A3208"/>
    <w:rsid w:val="001A53BE"/>
    <w:rsid w:val="001B1DE3"/>
    <w:rsid w:val="001B5D49"/>
    <w:rsid w:val="001B7151"/>
    <w:rsid w:val="001C781B"/>
    <w:rsid w:val="001D30FD"/>
    <w:rsid w:val="001E231D"/>
    <w:rsid w:val="001E6E43"/>
    <w:rsid w:val="001F2E21"/>
    <w:rsid w:val="001F5FE9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721"/>
    <w:rsid w:val="00334A3A"/>
    <w:rsid w:val="003353BA"/>
    <w:rsid w:val="00345C55"/>
    <w:rsid w:val="00347DDE"/>
    <w:rsid w:val="00347EEB"/>
    <w:rsid w:val="003A7B85"/>
    <w:rsid w:val="003B0C23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5638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32FC3"/>
    <w:rsid w:val="00841F3B"/>
    <w:rsid w:val="0084519E"/>
    <w:rsid w:val="008563B5"/>
    <w:rsid w:val="00856490"/>
    <w:rsid w:val="008670F3"/>
    <w:rsid w:val="0087179B"/>
    <w:rsid w:val="0087651E"/>
    <w:rsid w:val="008801AD"/>
    <w:rsid w:val="008839A2"/>
    <w:rsid w:val="00891633"/>
    <w:rsid w:val="00893362"/>
    <w:rsid w:val="00893378"/>
    <w:rsid w:val="008967A7"/>
    <w:rsid w:val="008A5BE7"/>
    <w:rsid w:val="008A7634"/>
    <w:rsid w:val="008B33C7"/>
    <w:rsid w:val="008B5E75"/>
    <w:rsid w:val="008C29A7"/>
    <w:rsid w:val="008E0D03"/>
    <w:rsid w:val="008E4160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2C7E"/>
    <w:rsid w:val="009B5E92"/>
    <w:rsid w:val="009D076C"/>
    <w:rsid w:val="009D242B"/>
    <w:rsid w:val="009D6019"/>
    <w:rsid w:val="009E2736"/>
    <w:rsid w:val="00A3395A"/>
    <w:rsid w:val="00A40EFD"/>
    <w:rsid w:val="00A4112F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746CA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44787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3579F"/>
    <w:rsid w:val="00E61F95"/>
    <w:rsid w:val="00E653C1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1DABB2C2B45BCA4C520FBEBA89BCA6E14FB312881C5C81EC406F8B27g9o8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80766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3A79350C8E03AD3537854769DB3C4599A61CC58A95A81107585C1F58D21D29298D6A52E02EiAN6J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FFC5~1\AppData\Local\Temp\&#1055;&#1086;&#1088;&#1103;&#1076;&#1086;&#1082;%20&#1088;&#1072;&#1079;&#1084;&#1077;&#1097;&#1077;&#1085;&#1080;&#1103;%20&#1080;&#1085;&#1092;&#1086;&#1088;&#1084;&#1072;&#1094;&#1080;&#1080;.doc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FFC5~1\AppData\Local\Temp\&#1055;&#1086;&#1088;&#1103;&#1076;&#1086;&#1082;%20&#1088;&#1072;&#1079;&#1084;&#1077;&#1097;&#1077;&#1085;&#1080;&#1103;%20&#1080;&#1085;&#1092;&#1086;&#1088;&#1084;&#1072;&#1094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DCC4-D8D3-423F-A886-7996705D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2023-10-17T07:08:00Z</cp:lastPrinted>
  <dcterms:created xsi:type="dcterms:W3CDTF">2024-11-05T06:04:00Z</dcterms:created>
  <dcterms:modified xsi:type="dcterms:W3CDTF">2024-11-05T06:32:00Z</dcterms:modified>
</cp:coreProperties>
</file>