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51A" w:rsidRDefault="0080551A" w:rsidP="0080551A">
      <w:pPr>
        <w:ind w:firstLine="0"/>
      </w:pPr>
      <w:r>
        <w:rPr>
          <w:noProof/>
          <w:lang w:eastAsia="ru-RU"/>
        </w:rPr>
        <w:drawing>
          <wp:inline distT="0" distB="0" distL="0" distR="0" wp14:anchorId="6A86094D" wp14:editId="331FB421">
            <wp:extent cx="6408752" cy="209725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пка - Информационный бюллетень.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39949" cy="2107461"/>
                    </a:xfrm>
                    <a:prstGeom prst="rect">
                      <a:avLst/>
                    </a:prstGeom>
                  </pic:spPr>
                </pic:pic>
              </a:graphicData>
            </a:graphic>
          </wp:inline>
        </w:drawing>
      </w:r>
    </w:p>
    <w:p w:rsidR="00BD08F3" w:rsidRPr="00347DDE" w:rsidRDefault="009B5E92" w:rsidP="007C5F11">
      <w:pPr>
        <w:widowControl w:val="0"/>
        <w:tabs>
          <w:tab w:val="left" w:pos="2775"/>
        </w:tabs>
        <w:spacing w:line="240" w:lineRule="auto"/>
        <w:jc w:val="center"/>
        <w:rPr>
          <w:rFonts w:ascii="Georgia" w:hAnsi="Georgia"/>
          <w:b/>
          <w:sz w:val="24"/>
          <w:szCs w:val="24"/>
        </w:rPr>
      </w:pPr>
      <w:r>
        <w:rPr>
          <w:rFonts w:ascii="Georgia" w:hAnsi="Georgia"/>
          <w:b/>
          <w:sz w:val="24"/>
          <w:szCs w:val="24"/>
        </w:rPr>
        <w:t xml:space="preserve">№ </w:t>
      </w:r>
      <w:r w:rsidR="00377CC9">
        <w:rPr>
          <w:rFonts w:ascii="Georgia" w:hAnsi="Georgia"/>
          <w:b/>
          <w:sz w:val="24"/>
          <w:szCs w:val="24"/>
        </w:rPr>
        <w:t>20</w:t>
      </w:r>
      <w:r w:rsidR="007322DB">
        <w:rPr>
          <w:rFonts w:ascii="Georgia" w:hAnsi="Georgia"/>
          <w:b/>
          <w:sz w:val="24"/>
          <w:szCs w:val="24"/>
        </w:rPr>
        <w:t xml:space="preserve"> (</w:t>
      </w:r>
      <w:r w:rsidR="00377CC9">
        <w:rPr>
          <w:rFonts w:ascii="Georgia" w:hAnsi="Georgia"/>
          <w:b/>
          <w:sz w:val="24"/>
          <w:szCs w:val="24"/>
        </w:rPr>
        <w:t>80</w:t>
      </w:r>
      <w:r w:rsidR="007322DB">
        <w:rPr>
          <w:rFonts w:ascii="Georgia" w:hAnsi="Georgia"/>
          <w:b/>
          <w:sz w:val="24"/>
          <w:szCs w:val="24"/>
        </w:rPr>
        <w:t>)</w:t>
      </w:r>
      <w:r w:rsidR="00B15119">
        <w:rPr>
          <w:rFonts w:ascii="Georgia" w:hAnsi="Georgia"/>
          <w:b/>
          <w:sz w:val="24"/>
          <w:szCs w:val="24"/>
        </w:rPr>
        <w:t xml:space="preserve"> (</w:t>
      </w:r>
      <w:r w:rsidR="00377CC9">
        <w:rPr>
          <w:rFonts w:ascii="Georgia" w:hAnsi="Georgia"/>
          <w:b/>
          <w:sz w:val="24"/>
          <w:szCs w:val="24"/>
        </w:rPr>
        <w:t>16</w:t>
      </w:r>
      <w:r w:rsidR="00196C97">
        <w:rPr>
          <w:rFonts w:ascii="Georgia" w:hAnsi="Georgia"/>
          <w:b/>
          <w:sz w:val="24"/>
          <w:szCs w:val="24"/>
        </w:rPr>
        <w:t xml:space="preserve"> июля</w:t>
      </w:r>
      <w:r w:rsidR="00654764">
        <w:rPr>
          <w:rFonts w:ascii="Georgia" w:hAnsi="Georgia"/>
          <w:b/>
          <w:sz w:val="24"/>
          <w:szCs w:val="24"/>
        </w:rPr>
        <w:t xml:space="preserve"> 2025</w:t>
      </w:r>
      <w:r w:rsidR="0080551A" w:rsidRPr="00347DDE">
        <w:rPr>
          <w:rFonts w:ascii="Georgia" w:hAnsi="Georgia"/>
          <w:b/>
          <w:sz w:val="24"/>
          <w:szCs w:val="24"/>
        </w:rPr>
        <w:t xml:space="preserve"> года)</w:t>
      </w:r>
    </w:p>
    <w:p w:rsidR="00574B4B" w:rsidRDefault="00574B4B" w:rsidP="007C5F11">
      <w:pPr>
        <w:widowControl w:val="0"/>
        <w:tabs>
          <w:tab w:val="left" w:pos="2775"/>
        </w:tabs>
        <w:spacing w:line="240" w:lineRule="auto"/>
        <w:rPr>
          <w:rFonts w:cs="Times New Roman"/>
          <w:b/>
          <w:sz w:val="16"/>
          <w:szCs w:val="16"/>
        </w:rPr>
      </w:pPr>
    </w:p>
    <w:p w:rsidR="00B15119" w:rsidRPr="002532D3" w:rsidRDefault="00574B4B" w:rsidP="002532D3">
      <w:pPr>
        <w:pStyle w:val="a9"/>
        <w:widowControl w:val="0"/>
        <w:tabs>
          <w:tab w:val="left" w:pos="2775"/>
        </w:tabs>
        <w:spacing w:line="240" w:lineRule="auto"/>
        <w:ind w:left="0" w:firstLine="0"/>
        <w:jc w:val="center"/>
        <w:rPr>
          <w:rFonts w:cs="Times New Roman"/>
          <w:sz w:val="12"/>
          <w:szCs w:val="12"/>
        </w:rPr>
      </w:pPr>
      <w:r w:rsidRPr="001D30FD">
        <w:rPr>
          <w:rFonts w:cs="Times New Roman"/>
          <w:b/>
          <w:sz w:val="22"/>
          <w:lang w:val="en-US"/>
        </w:rPr>
        <w:t>I</w:t>
      </w:r>
      <w:r w:rsidRPr="001D30FD">
        <w:rPr>
          <w:rFonts w:cs="Times New Roman"/>
          <w:b/>
          <w:sz w:val="22"/>
        </w:rPr>
        <w:t>.</w:t>
      </w:r>
      <w:r>
        <w:rPr>
          <w:rFonts w:cs="Times New Roman"/>
          <w:b/>
          <w:sz w:val="22"/>
        </w:rPr>
        <w:t xml:space="preserve"> </w:t>
      </w:r>
      <w:r w:rsidRPr="001D30FD">
        <w:rPr>
          <w:rFonts w:cs="Times New Roman"/>
          <w:b/>
          <w:sz w:val="22"/>
        </w:rPr>
        <w:t>Правовые акты</w:t>
      </w:r>
      <w:r w:rsidR="006E2104">
        <w:rPr>
          <w:rFonts w:cs="Times New Roman"/>
          <w:b/>
          <w:sz w:val="22"/>
        </w:rPr>
        <w:t xml:space="preserve"> </w:t>
      </w:r>
    </w:p>
    <w:p w:rsidR="00B15119" w:rsidRDefault="00B15119" w:rsidP="00EB2E03">
      <w:pPr>
        <w:spacing w:line="240" w:lineRule="auto"/>
        <w:ind w:right="-1" w:firstLine="0"/>
        <w:jc w:val="left"/>
        <w:rPr>
          <w:rFonts w:eastAsia="Times New Roman" w:cs="Times New Roman"/>
          <w:sz w:val="12"/>
          <w:szCs w:val="12"/>
          <w:lang w:eastAsia="ru-RU"/>
        </w:rPr>
      </w:pPr>
    </w:p>
    <w:p w:rsidR="00BD11BC" w:rsidRPr="00C20A72" w:rsidRDefault="00BD11BC" w:rsidP="00BD11BC">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drawing>
          <wp:inline distT="0" distB="0" distL="0" distR="0" wp14:anchorId="34FB4CAE" wp14:editId="27B96DED">
            <wp:extent cx="581025" cy="742950"/>
            <wp:effectExtent l="0" t="0" r="9525" b="0"/>
            <wp:docPr id="6" name="Рисунок 6"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BD11BC" w:rsidRPr="00C20A72" w:rsidRDefault="00BD11BC" w:rsidP="00BD11BC">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BD11BC" w:rsidRPr="00C20A72" w:rsidRDefault="00BD11BC" w:rsidP="00BD11BC">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BD11BC" w:rsidRPr="00C20A72" w:rsidRDefault="00BD11BC" w:rsidP="00BD11BC">
      <w:pPr>
        <w:widowControl w:val="0"/>
        <w:tabs>
          <w:tab w:val="left" w:pos="2775"/>
        </w:tabs>
        <w:spacing w:line="240" w:lineRule="auto"/>
        <w:ind w:firstLine="0"/>
        <w:jc w:val="center"/>
        <w:rPr>
          <w:rFonts w:cs="Times New Roman"/>
          <w:bCs/>
          <w:sz w:val="12"/>
          <w:szCs w:val="12"/>
        </w:rPr>
      </w:pPr>
    </w:p>
    <w:p w:rsidR="00BD11BC" w:rsidRPr="00C20A72" w:rsidRDefault="00BD11BC" w:rsidP="00BD11BC">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BD11BC" w:rsidRPr="00C20A72" w:rsidRDefault="00BD11BC" w:rsidP="00BD11BC">
      <w:pPr>
        <w:widowControl w:val="0"/>
        <w:tabs>
          <w:tab w:val="left" w:pos="2775"/>
        </w:tabs>
        <w:spacing w:line="240" w:lineRule="auto"/>
        <w:rPr>
          <w:rFonts w:cs="Times New Roman"/>
          <w:bCs/>
          <w:sz w:val="12"/>
          <w:szCs w:val="12"/>
        </w:rPr>
      </w:pPr>
    </w:p>
    <w:p w:rsidR="00BD11BC" w:rsidRPr="00832FC3" w:rsidRDefault="00377CC9" w:rsidP="00386EE8">
      <w:pPr>
        <w:widowControl w:val="0"/>
        <w:tabs>
          <w:tab w:val="left" w:pos="2775"/>
        </w:tabs>
        <w:spacing w:line="240" w:lineRule="auto"/>
        <w:ind w:firstLine="0"/>
        <w:jc w:val="center"/>
        <w:rPr>
          <w:rFonts w:cs="Times New Roman"/>
          <w:sz w:val="12"/>
          <w:szCs w:val="12"/>
          <w:u w:val="single"/>
        </w:rPr>
      </w:pPr>
      <w:r>
        <w:rPr>
          <w:rFonts w:cs="Times New Roman"/>
          <w:sz w:val="12"/>
          <w:szCs w:val="12"/>
        </w:rPr>
        <w:t>09.07.</w:t>
      </w:r>
      <w:r w:rsidR="00BD11BC">
        <w:rPr>
          <w:rFonts w:cs="Times New Roman"/>
          <w:sz w:val="12"/>
          <w:szCs w:val="12"/>
        </w:rPr>
        <w:t>2025</w:t>
      </w:r>
      <w:r w:rsidR="00BD11BC" w:rsidRPr="00832FC3">
        <w:rPr>
          <w:rFonts w:cs="Times New Roman"/>
          <w:sz w:val="12"/>
          <w:szCs w:val="12"/>
        </w:rPr>
        <w:t xml:space="preserve">                         </w:t>
      </w:r>
      <w:r w:rsidR="00BD11BC">
        <w:rPr>
          <w:rFonts w:cs="Times New Roman"/>
          <w:sz w:val="12"/>
          <w:szCs w:val="12"/>
        </w:rPr>
        <w:t xml:space="preserve">                                                                                                                                    </w:t>
      </w:r>
      <w:r w:rsidR="00BD11BC" w:rsidRPr="00832FC3">
        <w:rPr>
          <w:rFonts w:cs="Times New Roman"/>
          <w:sz w:val="12"/>
          <w:szCs w:val="12"/>
        </w:rPr>
        <w:t xml:space="preserve">                 </w:t>
      </w:r>
      <w:r w:rsidR="00BD11BC">
        <w:rPr>
          <w:rFonts w:cs="Times New Roman"/>
          <w:sz w:val="12"/>
          <w:szCs w:val="12"/>
        </w:rPr>
        <w:t xml:space="preserve"> </w:t>
      </w:r>
      <w:r w:rsidR="00BD11BC" w:rsidRPr="00832FC3">
        <w:rPr>
          <w:rFonts w:cs="Times New Roman"/>
          <w:sz w:val="12"/>
          <w:szCs w:val="12"/>
        </w:rPr>
        <w:t xml:space="preserve">                      </w:t>
      </w:r>
      <w:r w:rsidR="00BD11BC">
        <w:rPr>
          <w:rFonts w:cs="Times New Roman"/>
          <w:sz w:val="12"/>
          <w:szCs w:val="12"/>
        </w:rPr>
        <w:t xml:space="preserve">     </w:t>
      </w:r>
      <w:r w:rsidR="00BD11BC" w:rsidRPr="00832FC3">
        <w:rPr>
          <w:rFonts w:cs="Times New Roman"/>
          <w:sz w:val="12"/>
          <w:szCs w:val="12"/>
        </w:rPr>
        <w:t xml:space="preserve">                             </w:t>
      </w:r>
      <w:r w:rsidR="00BD11BC">
        <w:rPr>
          <w:rFonts w:cs="Times New Roman"/>
          <w:sz w:val="12"/>
          <w:szCs w:val="12"/>
        </w:rPr>
        <w:t xml:space="preserve">                        </w:t>
      </w:r>
      <w:r w:rsidR="00BD11BC" w:rsidRPr="00832FC3">
        <w:rPr>
          <w:rFonts w:cs="Times New Roman"/>
          <w:sz w:val="12"/>
          <w:szCs w:val="12"/>
        </w:rPr>
        <w:t>№</w:t>
      </w:r>
      <w:r w:rsidR="00BD11BC">
        <w:rPr>
          <w:rFonts w:cs="Times New Roman"/>
          <w:sz w:val="12"/>
          <w:szCs w:val="12"/>
        </w:rPr>
        <w:t xml:space="preserve"> </w:t>
      </w:r>
      <w:r>
        <w:rPr>
          <w:rFonts w:cs="Times New Roman"/>
          <w:sz w:val="12"/>
          <w:szCs w:val="12"/>
        </w:rPr>
        <w:t>508</w:t>
      </w:r>
      <w:r w:rsidR="00BD11BC">
        <w:rPr>
          <w:rFonts w:cs="Times New Roman"/>
          <w:sz w:val="12"/>
          <w:szCs w:val="12"/>
        </w:rPr>
        <w:t>-</w:t>
      </w:r>
      <w:r w:rsidR="00BD11BC" w:rsidRPr="00832FC3">
        <w:rPr>
          <w:rFonts w:cs="Times New Roman"/>
          <w:sz w:val="12"/>
          <w:szCs w:val="12"/>
        </w:rPr>
        <w:t>п</w:t>
      </w:r>
    </w:p>
    <w:p w:rsidR="00BD11BC" w:rsidRPr="00832FC3" w:rsidRDefault="00BD11BC" w:rsidP="00BD11BC">
      <w:pPr>
        <w:widowControl w:val="0"/>
        <w:tabs>
          <w:tab w:val="left" w:pos="2775"/>
        </w:tabs>
        <w:spacing w:line="240" w:lineRule="auto"/>
        <w:ind w:firstLine="0"/>
        <w:jc w:val="center"/>
        <w:rPr>
          <w:rFonts w:cs="Times New Roman"/>
          <w:sz w:val="12"/>
          <w:szCs w:val="12"/>
          <w:u w:val="single"/>
        </w:rPr>
      </w:pPr>
      <w:r w:rsidRPr="00832FC3">
        <w:rPr>
          <w:rFonts w:cs="Times New Roman"/>
          <w:sz w:val="12"/>
          <w:szCs w:val="12"/>
        </w:rPr>
        <w:t>п. Адамовка</w:t>
      </w:r>
    </w:p>
    <w:p w:rsidR="00BD11BC" w:rsidRPr="00832FC3" w:rsidRDefault="00BD11BC" w:rsidP="007B2E25">
      <w:pPr>
        <w:widowControl w:val="0"/>
        <w:tabs>
          <w:tab w:val="left" w:pos="2775"/>
        </w:tabs>
        <w:spacing w:line="240" w:lineRule="auto"/>
        <w:rPr>
          <w:rFonts w:cs="Times New Roman"/>
          <w:sz w:val="12"/>
          <w:szCs w:val="12"/>
        </w:rPr>
      </w:pPr>
    </w:p>
    <w:p w:rsidR="00377CC9" w:rsidRPr="004E43F7" w:rsidRDefault="00377CC9" w:rsidP="007B2E25">
      <w:pPr>
        <w:widowControl w:val="0"/>
        <w:spacing w:line="240" w:lineRule="auto"/>
        <w:ind w:firstLine="0"/>
        <w:jc w:val="center"/>
        <w:rPr>
          <w:sz w:val="12"/>
          <w:szCs w:val="12"/>
        </w:rPr>
      </w:pPr>
      <w:r w:rsidRPr="004E43F7">
        <w:rPr>
          <w:sz w:val="12"/>
          <w:szCs w:val="12"/>
        </w:rPr>
        <w:t>Об определении мест для размещения агитационных материалов и помещений для проведения предвыборной агитации с избирателями</w:t>
      </w:r>
    </w:p>
    <w:p w:rsidR="00377CC9" w:rsidRPr="004E43F7" w:rsidRDefault="00377CC9" w:rsidP="007B2E25">
      <w:pPr>
        <w:widowControl w:val="0"/>
        <w:spacing w:line="240" w:lineRule="auto"/>
        <w:ind w:firstLine="0"/>
        <w:jc w:val="center"/>
        <w:rPr>
          <w:sz w:val="12"/>
          <w:szCs w:val="12"/>
        </w:rPr>
      </w:pPr>
    </w:p>
    <w:p w:rsidR="00377CC9" w:rsidRPr="004E43F7" w:rsidRDefault="00377CC9" w:rsidP="007B2E25">
      <w:pPr>
        <w:widowControl w:val="0"/>
        <w:spacing w:line="240" w:lineRule="auto"/>
        <w:ind w:firstLine="0"/>
        <w:jc w:val="center"/>
        <w:rPr>
          <w:sz w:val="12"/>
          <w:szCs w:val="12"/>
        </w:rPr>
      </w:pPr>
    </w:p>
    <w:p w:rsidR="00377CC9" w:rsidRPr="004E43F7" w:rsidRDefault="00377CC9" w:rsidP="007B2E25">
      <w:pPr>
        <w:widowControl w:val="0"/>
        <w:suppressAutoHyphens/>
        <w:spacing w:line="240" w:lineRule="auto"/>
        <w:rPr>
          <w:bCs/>
          <w:sz w:val="12"/>
          <w:szCs w:val="12"/>
        </w:rPr>
      </w:pPr>
      <w:r w:rsidRPr="004E43F7">
        <w:rPr>
          <w:sz w:val="12"/>
          <w:szCs w:val="12"/>
        </w:rPr>
        <w:t>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и в связи с проведением</w:t>
      </w:r>
      <w:r w:rsidRPr="004E43F7">
        <w:rPr>
          <w:bCs/>
          <w:sz w:val="12"/>
          <w:szCs w:val="12"/>
        </w:rPr>
        <w:t xml:space="preserve"> выборов </w:t>
      </w:r>
      <w:r w:rsidRPr="004E43F7">
        <w:rPr>
          <w:sz w:val="12"/>
          <w:szCs w:val="12"/>
        </w:rPr>
        <w:t xml:space="preserve">Губернатора Оренбургской области и </w:t>
      </w:r>
      <w:r w:rsidRPr="004E43F7">
        <w:rPr>
          <w:rFonts w:eastAsia="MS Mincho"/>
          <w:bCs/>
          <w:color w:val="000000"/>
          <w:sz w:val="12"/>
          <w:szCs w:val="12"/>
        </w:rPr>
        <w:t xml:space="preserve">депутатов представительных органов муниципальных образований </w:t>
      </w:r>
      <w:proofErr w:type="spellStart"/>
      <w:r w:rsidRPr="004E43F7">
        <w:rPr>
          <w:rFonts w:eastAsia="MS Mincho"/>
          <w:bCs/>
          <w:color w:val="000000"/>
          <w:sz w:val="12"/>
          <w:szCs w:val="12"/>
        </w:rPr>
        <w:t>Адамовского</w:t>
      </w:r>
      <w:proofErr w:type="spellEnd"/>
      <w:r w:rsidRPr="004E43F7">
        <w:rPr>
          <w:rFonts w:eastAsia="MS Mincho"/>
          <w:bCs/>
          <w:color w:val="000000"/>
          <w:sz w:val="12"/>
          <w:szCs w:val="12"/>
        </w:rPr>
        <w:t xml:space="preserve"> района Оренбургской области</w:t>
      </w:r>
      <w:r w:rsidRPr="004E43F7">
        <w:rPr>
          <w:sz w:val="12"/>
          <w:szCs w:val="12"/>
        </w:rPr>
        <w:t>:</w:t>
      </w:r>
    </w:p>
    <w:p w:rsidR="00377CC9" w:rsidRPr="004E43F7" w:rsidRDefault="00377CC9" w:rsidP="007B2E25">
      <w:pPr>
        <w:widowControl w:val="0"/>
        <w:spacing w:line="240" w:lineRule="auto"/>
        <w:ind w:firstLine="708"/>
        <w:rPr>
          <w:sz w:val="12"/>
          <w:szCs w:val="12"/>
        </w:rPr>
      </w:pPr>
      <w:r w:rsidRPr="004E43F7">
        <w:rPr>
          <w:sz w:val="12"/>
          <w:szCs w:val="12"/>
        </w:rPr>
        <w:t xml:space="preserve">1. </w:t>
      </w:r>
      <w:proofErr w:type="gramStart"/>
      <w:r w:rsidRPr="004E43F7">
        <w:rPr>
          <w:sz w:val="12"/>
          <w:szCs w:val="12"/>
        </w:rPr>
        <w:t xml:space="preserve">Определить  помещения для проведения массовых публичных мероприятий в агитационный период по подготовке </w:t>
      </w:r>
      <w:r w:rsidRPr="004E43F7">
        <w:rPr>
          <w:bCs/>
          <w:sz w:val="12"/>
          <w:szCs w:val="12"/>
        </w:rPr>
        <w:t xml:space="preserve">выборов </w:t>
      </w:r>
      <w:r w:rsidRPr="004E43F7">
        <w:rPr>
          <w:sz w:val="12"/>
          <w:szCs w:val="12"/>
        </w:rPr>
        <w:t xml:space="preserve">Губернатора Оренбургской области и </w:t>
      </w:r>
      <w:r w:rsidRPr="004E43F7">
        <w:rPr>
          <w:rFonts w:eastAsia="MS Mincho"/>
          <w:bCs/>
          <w:color w:val="000000"/>
          <w:sz w:val="12"/>
          <w:szCs w:val="12"/>
        </w:rPr>
        <w:t xml:space="preserve">депутатов представительных органов муниципальных образований </w:t>
      </w:r>
      <w:proofErr w:type="spellStart"/>
      <w:r w:rsidRPr="004E43F7">
        <w:rPr>
          <w:rFonts w:eastAsia="MS Mincho"/>
          <w:bCs/>
          <w:color w:val="000000"/>
          <w:sz w:val="12"/>
          <w:szCs w:val="12"/>
        </w:rPr>
        <w:t>Адамовского</w:t>
      </w:r>
      <w:proofErr w:type="spellEnd"/>
      <w:r w:rsidRPr="004E43F7">
        <w:rPr>
          <w:rFonts w:eastAsia="MS Mincho"/>
          <w:bCs/>
          <w:color w:val="000000"/>
          <w:sz w:val="12"/>
          <w:szCs w:val="12"/>
        </w:rPr>
        <w:t xml:space="preserve"> района Оренбургской области</w:t>
      </w:r>
      <w:r w:rsidRPr="004E43F7">
        <w:rPr>
          <w:sz w:val="12"/>
          <w:szCs w:val="12"/>
        </w:rPr>
        <w:t xml:space="preserve"> (приложение № 1) и специальные места для размещения печатных агитационных материалов в период подготовки к выборам Губернатора Оренбургской области и </w:t>
      </w:r>
      <w:r w:rsidRPr="004E43F7">
        <w:rPr>
          <w:rFonts w:eastAsia="MS Mincho"/>
          <w:bCs/>
          <w:color w:val="000000"/>
          <w:sz w:val="12"/>
          <w:szCs w:val="12"/>
        </w:rPr>
        <w:t xml:space="preserve">депутатов представительных органов муниципальных образований </w:t>
      </w:r>
      <w:proofErr w:type="spellStart"/>
      <w:r w:rsidRPr="004E43F7">
        <w:rPr>
          <w:rFonts w:eastAsia="MS Mincho"/>
          <w:bCs/>
          <w:color w:val="000000"/>
          <w:sz w:val="12"/>
          <w:szCs w:val="12"/>
        </w:rPr>
        <w:t>Адамовского</w:t>
      </w:r>
      <w:proofErr w:type="spellEnd"/>
      <w:r w:rsidRPr="004E43F7">
        <w:rPr>
          <w:rFonts w:eastAsia="MS Mincho"/>
          <w:bCs/>
          <w:color w:val="000000"/>
          <w:sz w:val="12"/>
          <w:szCs w:val="12"/>
        </w:rPr>
        <w:t xml:space="preserve"> района Оренбургской области</w:t>
      </w:r>
      <w:r w:rsidRPr="004E43F7">
        <w:rPr>
          <w:sz w:val="12"/>
          <w:szCs w:val="12"/>
        </w:rPr>
        <w:t xml:space="preserve"> (приложение № 2).</w:t>
      </w:r>
      <w:proofErr w:type="gramEnd"/>
    </w:p>
    <w:p w:rsidR="00377CC9" w:rsidRPr="004E43F7" w:rsidRDefault="00377CC9" w:rsidP="007B2E25">
      <w:pPr>
        <w:widowControl w:val="0"/>
        <w:spacing w:line="240" w:lineRule="auto"/>
        <w:ind w:firstLine="708"/>
        <w:rPr>
          <w:sz w:val="12"/>
          <w:szCs w:val="12"/>
        </w:rPr>
      </w:pPr>
      <w:r w:rsidRPr="004E43F7">
        <w:rPr>
          <w:sz w:val="12"/>
          <w:szCs w:val="12"/>
        </w:rPr>
        <w:t>2. Установить, что размещение печатных агитационных материалов в местах,  не оговоренных  настоящим постановлением, допускается только с согласия собственников имущества, на котором предполагается размещение агитационных материалов.</w:t>
      </w:r>
    </w:p>
    <w:p w:rsidR="00377CC9" w:rsidRPr="004E43F7" w:rsidRDefault="00377CC9" w:rsidP="007B2E25">
      <w:pPr>
        <w:widowControl w:val="0"/>
        <w:spacing w:line="240" w:lineRule="auto"/>
        <w:rPr>
          <w:sz w:val="12"/>
          <w:szCs w:val="12"/>
        </w:rPr>
      </w:pPr>
      <w:r w:rsidRPr="004E43F7">
        <w:rPr>
          <w:sz w:val="12"/>
          <w:szCs w:val="12"/>
        </w:rPr>
        <w:t>3. Запретить размещение печатных агитационных материалов на памятниках, зданиях, сооружениях, имеющих историческую, культурную или архитектурную ценность, а также в зданиях и помещениях комиссий, в помещениях для голосования и на расстоянии менее 50 метров от входа в них.</w:t>
      </w:r>
    </w:p>
    <w:p w:rsidR="00377CC9" w:rsidRPr="004E43F7" w:rsidRDefault="00377CC9" w:rsidP="007B2E25">
      <w:pPr>
        <w:widowControl w:val="0"/>
        <w:spacing w:line="240" w:lineRule="auto"/>
        <w:rPr>
          <w:sz w:val="12"/>
          <w:szCs w:val="12"/>
        </w:rPr>
      </w:pPr>
      <w:r w:rsidRPr="004E43F7">
        <w:rPr>
          <w:sz w:val="12"/>
          <w:szCs w:val="12"/>
        </w:rPr>
        <w:t xml:space="preserve">4. </w:t>
      </w:r>
      <w:proofErr w:type="gramStart"/>
      <w:r w:rsidRPr="004E43F7">
        <w:rPr>
          <w:sz w:val="12"/>
          <w:szCs w:val="12"/>
        </w:rPr>
        <w:t>Контроль за</w:t>
      </w:r>
      <w:proofErr w:type="gramEnd"/>
      <w:r w:rsidRPr="004E43F7">
        <w:rPr>
          <w:sz w:val="12"/>
          <w:szCs w:val="12"/>
        </w:rPr>
        <w:t xml:space="preserve"> исполнением настоящего постановления возложить на первого заместителя главы администрации – руководителя аппарата – начальника организационно-правового отдела.</w:t>
      </w:r>
    </w:p>
    <w:p w:rsidR="00377CC9" w:rsidRPr="004E43F7" w:rsidRDefault="00377CC9" w:rsidP="007B2E25">
      <w:pPr>
        <w:widowControl w:val="0"/>
        <w:spacing w:line="240" w:lineRule="auto"/>
        <w:rPr>
          <w:sz w:val="12"/>
          <w:szCs w:val="12"/>
        </w:rPr>
      </w:pPr>
      <w:r w:rsidRPr="004E43F7">
        <w:rPr>
          <w:sz w:val="12"/>
          <w:szCs w:val="12"/>
        </w:rPr>
        <w:t>5. Постановление вступает в силу после его подписания, подлежит опубликованию в информационном бюллетене «</w:t>
      </w:r>
      <w:proofErr w:type="spellStart"/>
      <w:r w:rsidRPr="004E43F7">
        <w:rPr>
          <w:sz w:val="12"/>
          <w:szCs w:val="12"/>
        </w:rPr>
        <w:t>Адамовский</w:t>
      </w:r>
      <w:proofErr w:type="spellEnd"/>
      <w:r w:rsidRPr="004E43F7">
        <w:rPr>
          <w:sz w:val="12"/>
          <w:szCs w:val="12"/>
        </w:rPr>
        <w:t xml:space="preserve"> вестник» и размещению на официальном сайте администрации муниципального образования </w:t>
      </w:r>
      <w:proofErr w:type="spellStart"/>
      <w:r w:rsidRPr="004E43F7">
        <w:rPr>
          <w:sz w:val="12"/>
          <w:szCs w:val="12"/>
        </w:rPr>
        <w:t>Адамовский</w:t>
      </w:r>
      <w:proofErr w:type="spellEnd"/>
      <w:r w:rsidRPr="004E43F7">
        <w:rPr>
          <w:sz w:val="12"/>
          <w:szCs w:val="12"/>
        </w:rPr>
        <w:t xml:space="preserve"> район в сети Интернет.</w:t>
      </w:r>
    </w:p>
    <w:p w:rsidR="00377CC9" w:rsidRPr="004E43F7" w:rsidRDefault="00377CC9" w:rsidP="007B2E25">
      <w:pPr>
        <w:widowControl w:val="0"/>
        <w:spacing w:line="240" w:lineRule="auto"/>
        <w:rPr>
          <w:sz w:val="12"/>
          <w:szCs w:val="12"/>
        </w:rPr>
      </w:pPr>
    </w:p>
    <w:p w:rsidR="00377CC9" w:rsidRPr="004E43F7" w:rsidRDefault="00377CC9" w:rsidP="007B2E25">
      <w:pPr>
        <w:widowControl w:val="0"/>
        <w:spacing w:line="240" w:lineRule="auto"/>
        <w:rPr>
          <w:sz w:val="12"/>
          <w:szCs w:val="12"/>
        </w:rPr>
      </w:pPr>
    </w:p>
    <w:p w:rsidR="00377CC9" w:rsidRPr="004E43F7" w:rsidRDefault="00377CC9" w:rsidP="007B2E25">
      <w:pPr>
        <w:widowControl w:val="0"/>
        <w:spacing w:line="240" w:lineRule="auto"/>
        <w:rPr>
          <w:sz w:val="12"/>
          <w:szCs w:val="12"/>
        </w:rPr>
      </w:pPr>
      <w:r w:rsidRPr="004E43F7">
        <w:rPr>
          <w:sz w:val="12"/>
          <w:szCs w:val="12"/>
        </w:rPr>
        <w:t xml:space="preserve">Глава муниципального образования                                     </w:t>
      </w:r>
      <w:r w:rsidR="007B2E25">
        <w:rPr>
          <w:sz w:val="12"/>
          <w:szCs w:val="12"/>
        </w:rPr>
        <w:t xml:space="preserve">                                                                                                  </w:t>
      </w:r>
      <w:r w:rsidRPr="004E43F7">
        <w:rPr>
          <w:sz w:val="12"/>
          <w:szCs w:val="12"/>
        </w:rPr>
        <w:t xml:space="preserve">                                   </w:t>
      </w:r>
      <w:proofErr w:type="spellStart"/>
      <w:r w:rsidRPr="004E43F7">
        <w:rPr>
          <w:sz w:val="12"/>
          <w:szCs w:val="12"/>
        </w:rPr>
        <w:t>С.В.Чехович</w:t>
      </w:r>
      <w:proofErr w:type="spellEnd"/>
    </w:p>
    <w:p w:rsidR="00377CC9" w:rsidRPr="004E43F7" w:rsidRDefault="00377CC9" w:rsidP="007B2E25">
      <w:pPr>
        <w:widowControl w:val="0"/>
        <w:spacing w:line="240" w:lineRule="auto"/>
        <w:rPr>
          <w:sz w:val="12"/>
          <w:szCs w:val="12"/>
        </w:rPr>
      </w:pPr>
    </w:p>
    <w:p w:rsidR="00377CC9" w:rsidRPr="004E43F7" w:rsidRDefault="00377CC9" w:rsidP="007B2E25">
      <w:pPr>
        <w:widowControl w:val="0"/>
        <w:spacing w:line="240" w:lineRule="auto"/>
        <w:rPr>
          <w:sz w:val="12"/>
          <w:szCs w:val="12"/>
        </w:rPr>
      </w:pPr>
    </w:p>
    <w:p w:rsidR="00377CC9" w:rsidRPr="004E43F7" w:rsidRDefault="00377CC9" w:rsidP="007B2E25">
      <w:pPr>
        <w:widowControl w:val="0"/>
        <w:spacing w:line="240" w:lineRule="auto"/>
        <w:rPr>
          <w:sz w:val="12"/>
          <w:szCs w:val="12"/>
        </w:rPr>
      </w:pPr>
    </w:p>
    <w:tbl>
      <w:tblPr>
        <w:tblpPr w:leftFromText="180" w:rightFromText="180" w:vertAnchor="text" w:horzAnchor="margin" w:tblpY="62"/>
        <w:tblW w:w="9702" w:type="dxa"/>
        <w:tblLook w:val="01E0" w:firstRow="1" w:lastRow="1" w:firstColumn="1" w:lastColumn="1" w:noHBand="0" w:noVBand="0"/>
      </w:tblPr>
      <w:tblGrid>
        <w:gridCol w:w="5460"/>
        <w:gridCol w:w="4242"/>
      </w:tblGrid>
      <w:tr w:rsidR="00377CC9" w:rsidRPr="004E43F7" w:rsidTr="007B2E25">
        <w:trPr>
          <w:trHeight w:val="722"/>
        </w:trPr>
        <w:tc>
          <w:tcPr>
            <w:tcW w:w="5460" w:type="dxa"/>
            <w:shd w:val="clear" w:color="auto" w:fill="auto"/>
          </w:tcPr>
          <w:p w:rsidR="00377CC9" w:rsidRPr="004E43F7" w:rsidRDefault="00377CC9" w:rsidP="007B2E25">
            <w:pPr>
              <w:widowControl w:val="0"/>
              <w:spacing w:line="240" w:lineRule="auto"/>
              <w:rPr>
                <w:sz w:val="12"/>
                <w:szCs w:val="12"/>
              </w:rPr>
            </w:pPr>
          </w:p>
        </w:tc>
        <w:tc>
          <w:tcPr>
            <w:tcW w:w="4242" w:type="dxa"/>
            <w:shd w:val="clear" w:color="auto" w:fill="auto"/>
          </w:tcPr>
          <w:p w:rsidR="00377CC9" w:rsidRPr="004E43F7" w:rsidRDefault="00377CC9" w:rsidP="007B2E25">
            <w:pPr>
              <w:widowControl w:val="0"/>
              <w:spacing w:line="240" w:lineRule="auto"/>
              <w:rPr>
                <w:sz w:val="12"/>
                <w:szCs w:val="12"/>
              </w:rPr>
            </w:pPr>
            <w:r w:rsidRPr="004E43F7">
              <w:rPr>
                <w:sz w:val="12"/>
                <w:szCs w:val="12"/>
              </w:rPr>
              <w:t>Приложение № 1</w:t>
            </w:r>
          </w:p>
          <w:p w:rsidR="007B2E25" w:rsidRDefault="00377CC9" w:rsidP="007B2E25">
            <w:pPr>
              <w:widowControl w:val="0"/>
              <w:spacing w:line="240" w:lineRule="auto"/>
              <w:rPr>
                <w:sz w:val="12"/>
                <w:szCs w:val="12"/>
              </w:rPr>
            </w:pPr>
            <w:r w:rsidRPr="004E43F7">
              <w:rPr>
                <w:sz w:val="12"/>
                <w:szCs w:val="12"/>
              </w:rPr>
              <w:t>к постановлению администрации</w:t>
            </w:r>
          </w:p>
          <w:p w:rsidR="007B2E25" w:rsidRDefault="00377CC9" w:rsidP="007B2E25">
            <w:pPr>
              <w:widowControl w:val="0"/>
              <w:spacing w:line="240" w:lineRule="auto"/>
              <w:rPr>
                <w:sz w:val="12"/>
                <w:szCs w:val="12"/>
              </w:rPr>
            </w:pPr>
            <w:r w:rsidRPr="004E43F7">
              <w:rPr>
                <w:sz w:val="12"/>
                <w:szCs w:val="12"/>
              </w:rPr>
              <w:t>муниципального образования</w:t>
            </w:r>
          </w:p>
          <w:p w:rsidR="00377CC9" w:rsidRPr="004E43F7" w:rsidRDefault="00377CC9" w:rsidP="007B2E25">
            <w:pPr>
              <w:widowControl w:val="0"/>
              <w:spacing w:line="240" w:lineRule="auto"/>
              <w:rPr>
                <w:sz w:val="12"/>
                <w:szCs w:val="12"/>
              </w:rPr>
            </w:pPr>
            <w:proofErr w:type="spellStart"/>
            <w:r w:rsidRPr="004E43F7">
              <w:rPr>
                <w:sz w:val="12"/>
                <w:szCs w:val="12"/>
              </w:rPr>
              <w:t>Адамовский</w:t>
            </w:r>
            <w:proofErr w:type="spellEnd"/>
            <w:r w:rsidRPr="004E43F7">
              <w:rPr>
                <w:sz w:val="12"/>
                <w:szCs w:val="12"/>
              </w:rPr>
              <w:t xml:space="preserve"> район</w:t>
            </w:r>
          </w:p>
          <w:p w:rsidR="00377CC9" w:rsidRPr="004E43F7" w:rsidRDefault="00377CC9" w:rsidP="007B2E25">
            <w:pPr>
              <w:widowControl w:val="0"/>
              <w:spacing w:line="240" w:lineRule="auto"/>
              <w:rPr>
                <w:sz w:val="12"/>
                <w:szCs w:val="12"/>
              </w:rPr>
            </w:pPr>
            <w:r w:rsidRPr="004E43F7">
              <w:rPr>
                <w:sz w:val="12"/>
                <w:szCs w:val="12"/>
              </w:rPr>
              <w:t>от 09.07.2025 № 508-п</w:t>
            </w:r>
          </w:p>
        </w:tc>
      </w:tr>
    </w:tbl>
    <w:p w:rsidR="00377CC9" w:rsidRPr="004E43F7" w:rsidRDefault="00377CC9" w:rsidP="007B2E25">
      <w:pPr>
        <w:widowControl w:val="0"/>
        <w:spacing w:line="240" w:lineRule="auto"/>
        <w:rPr>
          <w:sz w:val="12"/>
          <w:szCs w:val="12"/>
        </w:rPr>
      </w:pPr>
    </w:p>
    <w:p w:rsidR="00377CC9" w:rsidRPr="004E43F7" w:rsidRDefault="00377CC9" w:rsidP="007B2E25">
      <w:pPr>
        <w:widowControl w:val="0"/>
        <w:spacing w:line="240" w:lineRule="auto"/>
        <w:rPr>
          <w:sz w:val="12"/>
          <w:szCs w:val="12"/>
        </w:rPr>
      </w:pPr>
    </w:p>
    <w:p w:rsidR="00377CC9" w:rsidRPr="004E43F7" w:rsidRDefault="00377CC9" w:rsidP="007B2E25">
      <w:pPr>
        <w:widowControl w:val="0"/>
        <w:spacing w:line="240" w:lineRule="auto"/>
        <w:ind w:firstLine="0"/>
        <w:jc w:val="center"/>
        <w:rPr>
          <w:sz w:val="12"/>
          <w:szCs w:val="12"/>
        </w:rPr>
      </w:pPr>
      <w:r w:rsidRPr="004E43F7">
        <w:rPr>
          <w:sz w:val="12"/>
          <w:szCs w:val="12"/>
        </w:rPr>
        <w:t>ПЕРЕЧЕНЬ</w:t>
      </w:r>
    </w:p>
    <w:p w:rsidR="00377CC9" w:rsidRPr="004E43F7" w:rsidRDefault="00377CC9" w:rsidP="007B2E25">
      <w:pPr>
        <w:widowControl w:val="0"/>
        <w:spacing w:line="240" w:lineRule="auto"/>
        <w:ind w:firstLine="0"/>
        <w:jc w:val="center"/>
        <w:rPr>
          <w:sz w:val="12"/>
          <w:szCs w:val="12"/>
        </w:rPr>
      </w:pPr>
      <w:r w:rsidRPr="004E43F7">
        <w:rPr>
          <w:sz w:val="12"/>
          <w:szCs w:val="12"/>
        </w:rPr>
        <w:t xml:space="preserve">помещений для проведения массовых публичных мероприятий в агитационный период по подготовке </w:t>
      </w:r>
      <w:r w:rsidRPr="004E43F7">
        <w:rPr>
          <w:bCs/>
          <w:sz w:val="12"/>
          <w:szCs w:val="12"/>
        </w:rPr>
        <w:t xml:space="preserve">выборов </w:t>
      </w:r>
      <w:r w:rsidRPr="004E43F7">
        <w:rPr>
          <w:sz w:val="12"/>
          <w:szCs w:val="12"/>
        </w:rPr>
        <w:t xml:space="preserve">Губернатора Оренбургской области и </w:t>
      </w:r>
      <w:r w:rsidRPr="004E43F7">
        <w:rPr>
          <w:rFonts w:eastAsia="MS Mincho"/>
          <w:bCs/>
          <w:color w:val="000000"/>
          <w:sz w:val="12"/>
          <w:szCs w:val="12"/>
        </w:rPr>
        <w:t xml:space="preserve">депутатов представительных органов муниципальных образований </w:t>
      </w:r>
      <w:proofErr w:type="spellStart"/>
      <w:r w:rsidRPr="004E43F7">
        <w:rPr>
          <w:rFonts w:eastAsia="MS Mincho"/>
          <w:bCs/>
          <w:color w:val="000000"/>
          <w:sz w:val="12"/>
          <w:szCs w:val="12"/>
        </w:rPr>
        <w:t>Адамовского</w:t>
      </w:r>
      <w:proofErr w:type="spellEnd"/>
      <w:r w:rsidRPr="004E43F7">
        <w:rPr>
          <w:rFonts w:eastAsia="MS Mincho"/>
          <w:bCs/>
          <w:color w:val="000000"/>
          <w:sz w:val="12"/>
          <w:szCs w:val="12"/>
        </w:rPr>
        <w:t xml:space="preserve"> района Оренбургской области</w:t>
      </w:r>
      <w:r w:rsidR="007B2E25">
        <w:rPr>
          <w:rFonts w:eastAsia="MS Mincho"/>
          <w:bCs/>
          <w:color w:val="000000"/>
          <w:sz w:val="12"/>
          <w:szCs w:val="12"/>
        </w:rPr>
        <w:t xml:space="preserve"> </w:t>
      </w:r>
      <w:r w:rsidRPr="004E43F7">
        <w:rPr>
          <w:sz w:val="12"/>
          <w:szCs w:val="12"/>
        </w:rPr>
        <w:t>(по согласованию с собственниками помещений)</w:t>
      </w:r>
    </w:p>
    <w:p w:rsidR="00377CC9" w:rsidRPr="004E43F7" w:rsidRDefault="00377CC9" w:rsidP="007B2E25">
      <w:pPr>
        <w:widowControl w:val="0"/>
        <w:spacing w:line="240" w:lineRule="auto"/>
        <w:ind w:firstLine="0"/>
        <w:jc w:val="center"/>
        <w:rPr>
          <w:sz w:val="12"/>
          <w:szCs w:val="1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985"/>
        <w:gridCol w:w="6804"/>
      </w:tblGrid>
      <w:tr w:rsidR="00377CC9" w:rsidRPr="004E43F7" w:rsidTr="007B2E25">
        <w:tc>
          <w:tcPr>
            <w:tcW w:w="958" w:type="dxa"/>
            <w:shd w:val="clear" w:color="auto" w:fill="auto"/>
          </w:tcPr>
          <w:p w:rsidR="00377CC9" w:rsidRPr="004E43F7" w:rsidRDefault="00377CC9" w:rsidP="007B2E25">
            <w:pPr>
              <w:widowControl w:val="0"/>
              <w:shd w:val="clear" w:color="auto" w:fill="FFFFFF"/>
              <w:spacing w:line="240" w:lineRule="auto"/>
              <w:ind w:firstLine="0"/>
              <w:jc w:val="center"/>
              <w:rPr>
                <w:sz w:val="12"/>
                <w:szCs w:val="12"/>
              </w:rPr>
            </w:pPr>
            <w:r w:rsidRPr="004E43F7">
              <w:rPr>
                <w:b/>
                <w:bCs/>
                <w:sz w:val="12"/>
                <w:szCs w:val="12"/>
              </w:rPr>
              <w:t xml:space="preserve">№ </w:t>
            </w:r>
            <w:proofErr w:type="spellStart"/>
            <w:r w:rsidRPr="004E43F7">
              <w:rPr>
                <w:b/>
                <w:bCs/>
                <w:sz w:val="12"/>
                <w:szCs w:val="12"/>
              </w:rPr>
              <w:t>п.п</w:t>
            </w:r>
            <w:proofErr w:type="spellEnd"/>
            <w:r w:rsidRPr="004E43F7">
              <w:rPr>
                <w:b/>
                <w:bCs/>
                <w:sz w:val="12"/>
                <w:szCs w:val="12"/>
              </w:rPr>
              <w:t>.</w:t>
            </w:r>
          </w:p>
        </w:tc>
        <w:tc>
          <w:tcPr>
            <w:tcW w:w="1985" w:type="dxa"/>
            <w:shd w:val="clear" w:color="auto" w:fill="auto"/>
          </w:tcPr>
          <w:p w:rsidR="00377CC9" w:rsidRPr="004E43F7" w:rsidRDefault="00377CC9" w:rsidP="007B2E25">
            <w:pPr>
              <w:widowControl w:val="0"/>
              <w:shd w:val="clear" w:color="auto" w:fill="FFFFFF"/>
              <w:spacing w:line="240" w:lineRule="auto"/>
              <w:ind w:firstLine="0"/>
              <w:jc w:val="center"/>
              <w:rPr>
                <w:sz w:val="12"/>
                <w:szCs w:val="12"/>
              </w:rPr>
            </w:pPr>
            <w:r w:rsidRPr="004E43F7">
              <w:rPr>
                <w:b/>
                <w:bCs/>
                <w:sz w:val="12"/>
                <w:szCs w:val="12"/>
              </w:rPr>
              <w:t>Населенный пункт</w:t>
            </w:r>
          </w:p>
        </w:tc>
        <w:tc>
          <w:tcPr>
            <w:tcW w:w="6804" w:type="dxa"/>
            <w:shd w:val="clear" w:color="auto" w:fill="auto"/>
          </w:tcPr>
          <w:p w:rsidR="00377CC9" w:rsidRPr="004E43F7" w:rsidRDefault="00377CC9" w:rsidP="007B2E25">
            <w:pPr>
              <w:widowControl w:val="0"/>
              <w:shd w:val="clear" w:color="auto" w:fill="FFFFFF"/>
              <w:spacing w:line="240" w:lineRule="auto"/>
              <w:ind w:firstLine="0"/>
              <w:jc w:val="center"/>
              <w:rPr>
                <w:sz w:val="12"/>
                <w:szCs w:val="12"/>
              </w:rPr>
            </w:pPr>
            <w:r w:rsidRPr="004E43F7">
              <w:rPr>
                <w:b/>
                <w:bCs/>
                <w:sz w:val="12"/>
                <w:szCs w:val="12"/>
              </w:rPr>
              <w:t>Название объекта</w:t>
            </w:r>
          </w:p>
        </w:tc>
      </w:tr>
      <w:tr w:rsidR="00377CC9" w:rsidRPr="004E43F7" w:rsidTr="007B2E25">
        <w:tc>
          <w:tcPr>
            <w:tcW w:w="958"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1</w:t>
            </w:r>
          </w:p>
        </w:tc>
        <w:tc>
          <w:tcPr>
            <w:tcW w:w="1985" w:type="dxa"/>
            <w:shd w:val="clear" w:color="auto" w:fill="auto"/>
          </w:tcPr>
          <w:p w:rsidR="00377CC9" w:rsidRPr="004E43F7" w:rsidRDefault="00377CC9" w:rsidP="007B2E25">
            <w:pPr>
              <w:widowControl w:val="0"/>
              <w:shd w:val="clear" w:color="auto" w:fill="FFFFFF"/>
              <w:spacing w:line="240" w:lineRule="auto"/>
              <w:ind w:firstLine="0"/>
              <w:jc w:val="center"/>
              <w:rPr>
                <w:sz w:val="12"/>
                <w:szCs w:val="12"/>
              </w:rPr>
            </w:pPr>
            <w:r w:rsidRPr="004E43F7">
              <w:rPr>
                <w:sz w:val="12"/>
                <w:szCs w:val="12"/>
              </w:rPr>
              <w:t>п. Адамовка</w:t>
            </w:r>
          </w:p>
        </w:tc>
        <w:tc>
          <w:tcPr>
            <w:tcW w:w="6804" w:type="dxa"/>
            <w:shd w:val="clear" w:color="auto" w:fill="auto"/>
          </w:tcPr>
          <w:p w:rsidR="00377CC9" w:rsidRPr="004E43F7" w:rsidRDefault="00377CC9" w:rsidP="007B2E25">
            <w:pPr>
              <w:widowControl w:val="0"/>
              <w:spacing w:line="240" w:lineRule="auto"/>
              <w:ind w:firstLine="0"/>
              <w:jc w:val="center"/>
              <w:rPr>
                <w:sz w:val="12"/>
                <w:szCs w:val="12"/>
              </w:rPr>
            </w:pPr>
            <w:proofErr w:type="gramStart"/>
            <w:r w:rsidRPr="004E43F7">
              <w:rPr>
                <w:sz w:val="12"/>
                <w:szCs w:val="12"/>
              </w:rPr>
              <w:t xml:space="preserve">Зрительный зал МБУК РДК «Целинник», адрес: 462830, Оренбургская область, </w:t>
            </w:r>
            <w:proofErr w:type="spellStart"/>
            <w:r w:rsidRPr="004E43F7">
              <w:rPr>
                <w:sz w:val="12"/>
                <w:szCs w:val="12"/>
              </w:rPr>
              <w:t>Адамовский</w:t>
            </w:r>
            <w:proofErr w:type="spellEnd"/>
            <w:r w:rsidRPr="004E43F7">
              <w:rPr>
                <w:sz w:val="12"/>
                <w:szCs w:val="12"/>
              </w:rPr>
              <w:t xml:space="preserve"> район, п. Адамовка, ул. Студенческая, д.1а</w:t>
            </w:r>
            <w:proofErr w:type="gramEnd"/>
          </w:p>
        </w:tc>
      </w:tr>
      <w:tr w:rsidR="00377CC9" w:rsidRPr="004E43F7" w:rsidTr="007B2E25">
        <w:tc>
          <w:tcPr>
            <w:tcW w:w="958"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2</w:t>
            </w:r>
          </w:p>
        </w:tc>
        <w:tc>
          <w:tcPr>
            <w:tcW w:w="1985" w:type="dxa"/>
            <w:shd w:val="clear" w:color="auto" w:fill="auto"/>
          </w:tcPr>
          <w:p w:rsidR="00377CC9" w:rsidRPr="004E43F7" w:rsidRDefault="00377CC9" w:rsidP="007B2E25">
            <w:pPr>
              <w:widowControl w:val="0"/>
              <w:shd w:val="clear" w:color="auto" w:fill="FFFFFF"/>
              <w:spacing w:line="240" w:lineRule="auto"/>
              <w:ind w:firstLine="0"/>
              <w:jc w:val="center"/>
              <w:rPr>
                <w:sz w:val="12"/>
                <w:szCs w:val="12"/>
              </w:rPr>
            </w:pPr>
            <w:r w:rsidRPr="004E43F7">
              <w:rPr>
                <w:sz w:val="12"/>
                <w:szCs w:val="12"/>
              </w:rPr>
              <w:t xml:space="preserve">п. </w:t>
            </w:r>
            <w:proofErr w:type="spellStart"/>
            <w:r w:rsidRPr="004E43F7">
              <w:rPr>
                <w:sz w:val="12"/>
                <w:szCs w:val="12"/>
              </w:rPr>
              <w:t>Джарлинский</w:t>
            </w:r>
            <w:proofErr w:type="spellEnd"/>
          </w:p>
        </w:tc>
        <w:tc>
          <w:tcPr>
            <w:tcW w:w="6804"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 xml:space="preserve">Зрительный зал сельского Дома культуры п. </w:t>
            </w:r>
            <w:proofErr w:type="spellStart"/>
            <w:r w:rsidRPr="004E43F7">
              <w:rPr>
                <w:sz w:val="12"/>
                <w:szCs w:val="12"/>
              </w:rPr>
              <w:t>Джарлинский</w:t>
            </w:r>
            <w:proofErr w:type="spellEnd"/>
            <w:r w:rsidRPr="004E43F7">
              <w:rPr>
                <w:sz w:val="12"/>
                <w:szCs w:val="12"/>
              </w:rPr>
              <w:t xml:space="preserve"> МБУК «ЦКС» отдела культуры администрации муниципального образования </w:t>
            </w:r>
            <w:proofErr w:type="spellStart"/>
            <w:r w:rsidRPr="004E43F7">
              <w:rPr>
                <w:sz w:val="12"/>
                <w:szCs w:val="12"/>
              </w:rPr>
              <w:t>Адамовский</w:t>
            </w:r>
            <w:proofErr w:type="spellEnd"/>
            <w:r w:rsidRPr="004E43F7">
              <w:rPr>
                <w:sz w:val="12"/>
                <w:szCs w:val="12"/>
              </w:rPr>
              <w:t xml:space="preserve"> район, адрес: 462830, Оренбургская область, </w:t>
            </w:r>
            <w:proofErr w:type="spellStart"/>
            <w:r w:rsidRPr="004E43F7">
              <w:rPr>
                <w:sz w:val="12"/>
                <w:szCs w:val="12"/>
              </w:rPr>
              <w:t>Адамовский</w:t>
            </w:r>
            <w:proofErr w:type="spellEnd"/>
            <w:r w:rsidRPr="004E43F7">
              <w:rPr>
                <w:sz w:val="12"/>
                <w:szCs w:val="12"/>
              </w:rPr>
              <w:t xml:space="preserve"> район, п. </w:t>
            </w:r>
            <w:proofErr w:type="spellStart"/>
            <w:r w:rsidRPr="004E43F7">
              <w:rPr>
                <w:sz w:val="12"/>
                <w:szCs w:val="12"/>
              </w:rPr>
              <w:t>Джарлинский</w:t>
            </w:r>
            <w:proofErr w:type="spellEnd"/>
            <w:r w:rsidRPr="004E43F7">
              <w:rPr>
                <w:sz w:val="12"/>
                <w:szCs w:val="12"/>
              </w:rPr>
              <w:t>, ул. Октябрьская, зд.8</w:t>
            </w:r>
          </w:p>
        </w:tc>
      </w:tr>
      <w:tr w:rsidR="00377CC9" w:rsidRPr="004E43F7" w:rsidTr="007B2E25">
        <w:tc>
          <w:tcPr>
            <w:tcW w:w="958"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3</w:t>
            </w:r>
          </w:p>
        </w:tc>
        <w:tc>
          <w:tcPr>
            <w:tcW w:w="1985" w:type="dxa"/>
            <w:shd w:val="clear" w:color="auto" w:fill="auto"/>
          </w:tcPr>
          <w:p w:rsidR="00377CC9" w:rsidRPr="004E43F7" w:rsidRDefault="00377CC9" w:rsidP="007B2E25">
            <w:pPr>
              <w:widowControl w:val="0"/>
              <w:shd w:val="clear" w:color="auto" w:fill="FFFFFF"/>
              <w:spacing w:line="240" w:lineRule="auto"/>
              <w:ind w:firstLine="0"/>
              <w:jc w:val="center"/>
              <w:rPr>
                <w:sz w:val="12"/>
                <w:szCs w:val="12"/>
              </w:rPr>
            </w:pPr>
            <w:proofErr w:type="spellStart"/>
            <w:r w:rsidRPr="004E43F7">
              <w:rPr>
                <w:sz w:val="12"/>
                <w:szCs w:val="12"/>
              </w:rPr>
              <w:t>с</w:t>
            </w:r>
            <w:proofErr w:type="gramStart"/>
            <w:r w:rsidRPr="004E43F7">
              <w:rPr>
                <w:sz w:val="12"/>
                <w:szCs w:val="12"/>
              </w:rPr>
              <w:t>.Н</w:t>
            </w:r>
            <w:proofErr w:type="gramEnd"/>
            <w:r w:rsidRPr="004E43F7">
              <w:rPr>
                <w:sz w:val="12"/>
                <w:szCs w:val="12"/>
              </w:rPr>
              <w:t>ижняя</w:t>
            </w:r>
            <w:proofErr w:type="spellEnd"/>
            <w:r w:rsidRPr="004E43F7">
              <w:rPr>
                <w:sz w:val="12"/>
                <w:szCs w:val="12"/>
              </w:rPr>
              <w:t xml:space="preserve"> </w:t>
            </w:r>
            <w:proofErr w:type="spellStart"/>
            <w:r w:rsidRPr="004E43F7">
              <w:rPr>
                <w:sz w:val="12"/>
                <w:szCs w:val="12"/>
              </w:rPr>
              <w:t>Кийма</w:t>
            </w:r>
            <w:proofErr w:type="spellEnd"/>
          </w:p>
        </w:tc>
        <w:tc>
          <w:tcPr>
            <w:tcW w:w="6804"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 xml:space="preserve">Здание ФАП </w:t>
            </w:r>
            <w:proofErr w:type="spellStart"/>
            <w:r w:rsidRPr="004E43F7">
              <w:rPr>
                <w:sz w:val="12"/>
                <w:szCs w:val="12"/>
              </w:rPr>
              <w:t>Адамовского</w:t>
            </w:r>
            <w:proofErr w:type="spellEnd"/>
            <w:r w:rsidRPr="004E43F7">
              <w:rPr>
                <w:sz w:val="12"/>
                <w:szCs w:val="12"/>
              </w:rPr>
              <w:t xml:space="preserve"> филиала  ГАУЗ «</w:t>
            </w:r>
            <w:proofErr w:type="spellStart"/>
            <w:r w:rsidRPr="004E43F7">
              <w:rPr>
                <w:sz w:val="12"/>
                <w:szCs w:val="12"/>
              </w:rPr>
              <w:t>Ириклинская</w:t>
            </w:r>
            <w:proofErr w:type="spellEnd"/>
            <w:r w:rsidRPr="004E43F7">
              <w:rPr>
                <w:sz w:val="12"/>
                <w:szCs w:val="12"/>
              </w:rPr>
              <w:t xml:space="preserve"> районная больница», адрес: 462838, Оренбургская область, </w:t>
            </w:r>
            <w:proofErr w:type="spellStart"/>
            <w:r w:rsidRPr="004E43F7">
              <w:rPr>
                <w:sz w:val="12"/>
                <w:szCs w:val="12"/>
              </w:rPr>
              <w:t>Адамовский</w:t>
            </w:r>
            <w:proofErr w:type="spellEnd"/>
            <w:r w:rsidRPr="004E43F7">
              <w:rPr>
                <w:sz w:val="12"/>
                <w:szCs w:val="12"/>
              </w:rPr>
              <w:t xml:space="preserve"> район, </w:t>
            </w:r>
            <w:proofErr w:type="gramStart"/>
            <w:r w:rsidRPr="004E43F7">
              <w:rPr>
                <w:sz w:val="12"/>
                <w:szCs w:val="12"/>
              </w:rPr>
              <w:t>с</w:t>
            </w:r>
            <w:proofErr w:type="gramEnd"/>
            <w:r w:rsidRPr="004E43F7">
              <w:rPr>
                <w:sz w:val="12"/>
                <w:szCs w:val="12"/>
              </w:rPr>
              <w:t xml:space="preserve">. Нижняя </w:t>
            </w:r>
            <w:proofErr w:type="spellStart"/>
            <w:r w:rsidRPr="004E43F7">
              <w:rPr>
                <w:sz w:val="12"/>
                <w:szCs w:val="12"/>
              </w:rPr>
              <w:t>Кийма</w:t>
            </w:r>
            <w:proofErr w:type="spellEnd"/>
            <w:r w:rsidRPr="004E43F7">
              <w:rPr>
                <w:sz w:val="12"/>
                <w:szCs w:val="12"/>
              </w:rPr>
              <w:t>, ул. Новая, д.1</w:t>
            </w:r>
          </w:p>
        </w:tc>
      </w:tr>
      <w:tr w:rsidR="00377CC9" w:rsidRPr="004E43F7" w:rsidTr="007B2E25">
        <w:tc>
          <w:tcPr>
            <w:tcW w:w="958"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4</w:t>
            </w:r>
          </w:p>
        </w:tc>
        <w:tc>
          <w:tcPr>
            <w:tcW w:w="1985" w:type="dxa"/>
            <w:shd w:val="clear" w:color="auto" w:fill="auto"/>
          </w:tcPr>
          <w:p w:rsidR="00377CC9" w:rsidRPr="004E43F7" w:rsidRDefault="00377CC9" w:rsidP="007B2E25">
            <w:pPr>
              <w:widowControl w:val="0"/>
              <w:shd w:val="clear" w:color="auto" w:fill="FFFFFF"/>
              <w:spacing w:line="240" w:lineRule="auto"/>
              <w:ind w:firstLine="0"/>
              <w:jc w:val="center"/>
              <w:rPr>
                <w:sz w:val="12"/>
                <w:szCs w:val="12"/>
              </w:rPr>
            </w:pPr>
            <w:proofErr w:type="spellStart"/>
            <w:r w:rsidRPr="004E43F7">
              <w:rPr>
                <w:sz w:val="12"/>
                <w:szCs w:val="12"/>
              </w:rPr>
              <w:t>п</w:t>
            </w:r>
            <w:proofErr w:type="gramStart"/>
            <w:r w:rsidRPr="004E43F7">
              <w:rPr>
                <w:sz w:val="12"/>
                <w:szCs w:val="12"/>
              </w:rPr>
              <w:t>.А</w:t>
            </w:r>
            <w:proofErr w:type="gramEnd"/>
            <w:r w:rsidRPr="004E43F7">
              <w:rPr>
                <w:sz w:val="12"/>
                <w:szCs w:val="12"/>
              </w:rPr>
              <w:t>йдырлинский</w:t>
            </w:r>
            <w:proofErr w:type="spellEnd"/>
          </w:p>
        </w:tc>
        <w:tc>
          <w:tcPr>
            <w:tcW w:w="6804" w:type="dxa"/>
            <w:shd w:val="clear" w:color="auto" w:fill="auto"/>
          </w:tcPr>
          <w:p w:rsidR="00377CC9" w:rsidRPr="004E43F7" w:rsidRDefault="00377CC9" w:rsidP="007B2E25">
            <w:pPr>
              <w:widowControl w:val="0"/>
              <w:spacing w:line="240" w:lineRule="auto"/>
              <w:ind w:firstLine="0"/>
              <w:jc w:val="center"/>
              <w:rPr>
                <w:sz w:val="12"/>
                <w:szCs w:val="12"/>
              </w:rPr>
            </w:pPr>
            <w:proofErr w:type="gramStart"/>
            <w:r w:rsidRPr="004E43F7">
              <w:rPr>
                <w:sz w:val="12"/>
                <w:szCs w:val="12"/>
              </w:rPr>
              <w:t xml:space="preserve">Здание ФАП </w:t>
            </w:r>
            <w:proofErr w:type="spellStart"/>
            <w:r w:rsidRPr="004E43F7">
              <w:rPr>
                <w:sz w:val="12"/>
                <w:szCs w:val="12"/>
              </w:rPr>
              <w:t>Адамовского</w:t>
            </w:r>
            <w:proofErr w:type="spellEnd"/>
            <w:r w:rsidRPr="004E43F7">
              <w:rPr>
                <w:sz w:val="12"/>
                <w:szCs w:val="12"/>
              </w:rPr>
              <w:t xml:space="preserve"> филиала  ГАУЗ «</w:t>
            </w:r>
            <w:proofErr w:type="spellStart"/>
            <w:r w:rsidRPr="004E43F7">
              <w:rPr>
                <w:sz w:val="12"/>
                <w:szCs w:val="12"/>
              </w:rPr>
              <w:t>Ириклинская</w:t>
            </w:r>
            <w:proofErr w:type="spellEnd"/>
            <w:r w:rsidRPr="004E43F7">
              <w:rPr>
                <w:sz w:val="12"/>
                <w:szCs w:val="12"/>
              </w:rPr>
              <w:t xml:space="preserve"> районная больница», адрес: 462838, Оренбургская область, </w:t>
            </w:r>
            <w:proofErr w:type="spellStart"/>
            <w:r w:rsidRPr="004E43F7">
              <w:rPr>
                <w:sz w:val="12"/>
                <w:szCs w:val="12"/>
              </w:rPr>
              <w:t>Адамовский</w:t>
            </w:r>
            <w:proofErr w:type="spellEnd"/>
            <w:r w:rsidRPr="004E43F7">
              <w:rPr>
                <w:sz w:val="12"/>
                <w:szCs w:val="12"/>
              </w:rPr>
              <w:t xml:space="preserve"> район, п. Айдырлинский, ул. Мира, д.15, кв.2</w:t>
            </w:r>
            <w:proofErr w:type="gramEnd"/>
          </w:p>
        </w:tc>
      </w:tr>
      <w:tr w:rsidR="00377CC9" w:rsidRPr="004E43F7" w:rsidTr="007B2E25">
        <w:tc>
          <w:tcPr>
            <w:tcW w:w="958"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5</w:t>
            </w:r>
          </w:p>
        </w:tc>
        <w:tc>
          <w:tcPr>
            <w:tcW w:w="1985" w:type="dxa"/>
            <w:shd w:val="clear" w:color="auto" w:fill="auto"/>
          </w:tcPr>
          <w:p w:rsidR="00377CC9" w:rsidRPr="004E43F7" w:rsidRDefault="00377CC9" w:rsidP="007B2E25">
            <w:pPr>
              <w:widowControl w:val="0"/>
              <w:shd w:val="clear" w:color="auto" w:fill="FFFFFF"/>
              <w:spacing w:line="240" w:lineRule="auto"/>
              <w:ind w:firstLine="0"/>
              <w:jc w:val="center"/>
              <w:rPr>
                <w:sz w:val="12"/>
                <w:szCs w:val="12"/>
              </w:rPr>
            </w:pPr>
            <w:proofErr w:type="spellStart"/>
            <w:r w:rsidRPr="004E43F7">
              <w:rPr>
                <w:sz w:val="12"/>
                <w:szCs w:val="12"/>
              </w:rPr>
              <w:t>п</w:t>
            </w:r>
            <w:proofErr w:type="gramStart"/>
            <w:r w:rsidRPr="004E43F7">
              <w:rPr>
                <w:sz w:val="12"/>
                <w:szCs w:val="12"/>
              </w:rPr>
              <w:t>.Н</w:t>
            </w:r>
            <w:proofErr w:type="gramEnd"/>
            <w:r w:rsidRPr="004E43F7">
              <w:rPr>
                <w:sz w:val="12"/>
                <w:szCs w:val="12"/>
              </w:rPr>
              <w:t>ововинницкое</w:t>
            </w:r>
            <w:proofErr w:type="spellEnd"/>
          </w:p>
        </w:tc>
        <w:tc>
          <w:tcPr>
            <w:tcW w:w="6804"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 xml:space="preserve">Здание ФАП </w:t>
            </w:r>
            <w:proofErr w:type="spellStart"/>
            <w:r w:rsidRPr="004E43F7">
              <w:rPr>
                <w:sz w:val="12"/>
                <w:szCs w:val="12"/>
              </w:rPr>
              <w:t>Адамовского</w:t>
            </w:r>
            <w:proofErr w:type="spellEnd"/>
            <w:r w:rsidRPr="004E43F7">
              <w:rPr>
                <w:sz w:val="12"/>
                <w:szCs w:val="12"/>
              </w:rPr>
              <w:t xml:space="preserve"> филиала  ГАУЗ «</w:t>
            </w:r>
            <w:proofErr w:type="spellStart"/>
            <w:r w:rsidRPr="004E43F7">
              <w:rPr>
                <w:sz w:val="12"/>
                <w:szCs w:val="12"/>
              </w:rPr>
              <w:t>Ириклинская</w:t>
            </w:r>
            <w:proofErr w:type="spellEnd"/>
            <w:r w:rsidRPr="004E43F7">
              <w:rPr>
                <w:sz w:val="12"/>
                <w:szCs w:val="12"/>
              </w:rPr>
              <w:t xml:space="preserve"> районная больница», адрес: 462830, Оренбургская область, </w:t>
            </w:r>
            <w:proofErr w:type="spellStart"/>
            <w:r w:rsidRPr="004E43F7">
              <w:rPr>
                <w:sz w:val="12"/>
                <w:szCs w:val="12"/>
              </w:rPr>
              <w:t>Адамовский</w:t>
            </w:r>
            <w:proofErr w:type="spellEnd"/>
            <w:r w:rsidRPr="004E43F7">
              <w:rPr>
                <w:sz w:val="12"/>
                <w:szCs w:val="12"/>
              </w:rPr>
              <w:t xml:space="preserve"> район, п. </w:t>
            </w:r>
            <w:proofErr w:type="spellStart"/>
            <w:r w:rsidRPr="004E43F7">
              <w:rPr>
                <w:sz w:val="12"/>
                <w:szCs w:val="12"/>
              </w:rPr>
              <w:t>Нововинницкое</w:t>
            </w:r>
            <w:proofErr w:type="spellEnd"/>
            <w:r w:rsidRPr="004E43F7">
              <w:rPr>
                <w:sz w:val="12"/>
                <w:szCs w:val="12"/>
              </w:rPr>
              <w:t>, ул. Школьная, д.18а</w:t>
            </w:r>
          </w:p>
        </w:tc>
      </w:tr>
      <w:tr w:rsidR="00377CC9" w:rsidRPr="004E43F7" w:rsidTr="007B2E25">
        <w:tc>
          <w:tcPr>
            <w:tcW w:w="958"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6</w:t>
            </w:r>
          </w:p>
        </w:tc>
        <w:tc>
          <w:tcPr>
            <w:tcW w:w="1985" w:type="dxa"/>
            <w:shd w:val="clear" w:color="auto" w:fill="auto"/>
          </w:tcPr>
          <w:p w:rsidR="00377CC9" w:rsidRPr="004E43F7" w:rsidRDefault="00377CC9" w:rsidP="007B2E25">
            <w:pPr>
              <w:widowControl w:val="0"/>
              <w:shd w:val="clear" w:color="auto" w:fill="FFFFFF"/>
              <w:spacing w:line="240" w:lineRule="auto"/>
              <w:ind w:firstLine="0"/>
              <w:jc w:val="center"/>
              <w:rPr>
                <w:sz w:val="12"/>
                <w:szCs w:val="12"/>
              </w:rPr>
            </w:pPr>
            <w:r w:rsidRPr="004E43F7">
              <w:rPr>
                <w:sz w:val="12"/>
                <w:szCs w:val="12"/>
              </w:rPr>
              <w:t xml:space="preserve">с. </w:t>
            </w:r>
            <w:proofErr w:type="spellStart"/>
            <w:r w:rsidRPr="004E43F7">
              <w:rPr>
                <w:sz w:val="12"/>
                <w:szCs w:val="12"/>
              </w:rPr>
              <w:t>Аниховка</w:t>
            </w:r>
            <w:proofErr w:type="spellEnd"/>
          </w:p>
        </w:tc>
        <w:tc>
          <w:tcPr>
            <w:tcW w:w="6804" w:type="dxa"/>
            <w:shd w:val="clear" w:color="auto" w:fill="auto"/>
          </w:tcPr>
          <w:p w:rsidR="00377CC9" w:rsidRPr="004E43F7" w:rsidRDefault="00377CC9" w:rsidP="007B2E25">
            <w:pPr>
              <w:widowControl w:val="0"/>
              <w:shd w:val="clear" w:color="auto" w:fill="FFFFFF"/>
              <w:spacing w:line="240" w:lineRule="auto"/>
              <w:ind w:firstLine="0"/>
              <w:jc w:val="center"/>
              <w:rPr>
                <w:sz w:val="12"/>
                <w:szCs w:val="12"/>
              </w:rPr>
            </w:pPr>
            <w:r w:rsidRPr="004E43F7">
              <w:rPr>
                <w:sz w:val="12"/>
                <w:szCs w:val="12"/>
              </w:rPr>
              <w:t xml:space="preserve">Зрительный зал СДК </w:t>
            </w:r>
            <w:proofErr w:type="spellStart"/>
            <w:r w:rsidRPr="004E43F7">
              <w:rPr>
                <w:sz w:val="12"/>
                <w:szCs w:val="12"/>
              </w:rPr>
              <w:t>Аниховский</w:t>
            </w:r>
            <w:proofErr w:type="spellEnd"/>
            <w:r w:rsidRPr="004E43F7">
              <w:rPr>
                <w:sz w:val="12"/>
                <w:szCs w:val="12"/>
              </w:rPr>
              <w:t xml:space="preserve"> МБУК ЦКС отдела культуры Администрации </w:t>
            </w:r>
            <w:proofErr w:type="spellStart"/>
            <w:r w:rsidRPr="004E43F7">
              <w:rPr>
                <w:sz w:val="12"/>
                <w:szCs w:val="12"/>
              </w:rPr>
              <w:t>Адамовского</w:t>
            </w:r>
            <w:proofErr w:type="spellEnd"/>
            <w:r w:rsidRPr="004E43F7">
              <w:rPr>
                <w:sz w:val="12"/>
                <w:szCs w:val="12"/>
              </w:rPr>
              <w:t xml:space="preserve"> района,</w:t>
            </w:r>
          </w:p>
          <w:p w:rsidR="00377CC9" w:rsidRPr="004E43F7" w:rsidRDefault="00377CC9" w:rsidP="007B2E25">
            <w:pPr>
              <w:widowControl w:val="0"/>
              <w:shd w:val="clear" w:color="auto" w:fill="FFFFFF"/>
              <w:spacing w:line="240" w:lineRule="auto"/>
              <w:ind w:firstLine="0"/>
              <w:jc w:val="center"/>
              <w:rPr>
                <w:sz w:val="12"/>
                <w:szCs w:val="12"/>
              </w:rPr>
            </w:pPr>
            <w:r w:rsidRPr="004E43F7">
              <w:rPr>
                <w:sz w:val="12"/>
                <w:szCs w:val="12"/>
              </w:rPr>
              <w:t xml:space="preserve">адрес: 462834 Оренбургская область, </w:t>
            </w:r>
            <w:proofErr w:type="spellStart"/>
            <w:r w:rsidRPr="004E43F7">
              <w:rPr>
                <w:sz w:val="12"/>
                <w:szCs w:val="12"/>
              </w:rPr>
              <w:t>Адамовский</w:t>
            </w:r>
            <w:proofErr w:type="spellEnd"/>
            <w:r w:rsidRPr="004E43F7">
              <w:rPr>
                <w:sz w:val="12"/>
                <w:szCs w:val="12"/>
              </w:rPr>
              <w:t xml:space="preserve"> район, село </w:t>
            </w:r>
            <w:proofErr w:type="spellStart"/>
            <w:r w:rsidRPr="004E43F7">
              <w:rPr>
                <w:sz w:val="12"/>
                <w:szCs w:val="12"/>
              </w:rPr>
              <w:t>Аниховка</w:t>
            </w:r>
            <w:proofErr w:type="spellEnd"/>
            <w:r w:rsidRPr="004E43F7">
              <w:rPr>
                <w:sz w:val="12"/>
                <w:szCs w:val="12"/>
              </w:rPr>
              <w:t>, улица Ленина дом 19.</w:t>
            </w:r>
          </w:p>
        </w:tc>
      </w:tr>
      <w:tr w:rsidR="00377CC9" w:rsidRPr="004E43F7" w:rsidTr="007B2E25">
        <w:tc>
          <w:tcPr>
            <w:tcW w:w="958"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7</w:t>
            </w:r>
          </w:p>
        </w:tc>
        <w:tc>
          <w:tcPr>
            <w:tcW w:w="1985" w:type="dxa"/>
            <w:shd w:val="clear" w:color="auto" w:fill="auto"/>
          </w:tcPr>
          <w:p w:rsidR="00377CC9" w:rsidRPr="004E43F7" w:rsidRDefault="00377CC9" w:rsidP="007B2E25">
            <w:pPr>
              <w:widowControl w:val="0"/>
              <w:shd w:val="clear" w:color="auto" w:fill="FFFFFF"/>
              <w:spacing w:line="240" w:lineRule="auto"/>
              <w:ind w:firstLine="0"/>
              <w:jc w:val="center"/>
              <w:rPr>
                <w:sz w:val="12"/>
                <w:szCs w:val="12"/>
              </w:rPr>
            </w:pPr>
            <w:r w:rsidRPr="004E43F7">
              <w:rPr>
                <w:sz w:val="12"/>
                <w:szCs w:val="12"/>
              </w:rPr>
              <w:t xml:space="preserve">с. </w:t>
            </w:r>
            <w:proofErr w:type="spellStart"/>
            <w:r w:rsidRPr="004E43F7">
              <w:rPr>
                <w:sz w:val="12"/>
                <w:szCs w:val="12"/>
              </w:rPr>
              <w:t>Брацлавка</w:t>
            </w:r>
            <w:proofErr w:type="spellEnd"/>
          </w:p>
        </w:tc>
        <w:tc>
          <w:tcPr>
            <w:tcW w:w="6804" w:type="dxa"/>
            <w:shd w:val="clear" w:color="auto" w:fill="auto"/>
          </w:tcPr>
          <w:p w:rsidR="00377CC9" w:rsidRPr="004E43F7" w:rsidRDefault="00377CC9" w:rsidP="007B2E25">
            <w:pPr>
              <w:widowControl w:val="0"/>
              <w:shd w:val="clear" w:color="auto" w:fill="FFFFFF"/>
              <w:spacing w:line="240" w:lineRule="auto"/>
              <w:ind w:firstLine="0"/>
              <w:jc w:val="center"/>
              <w:rPr>
                <w:sz w:val="12"/>
                <w:szCs w:val="12"/>
              </w:rPr>
            </w:pPr>
            <w:r w:rsidRPr="004E43F7">
              <w:rPr>
                <w:sz w:val="12"/>
                <w:szCs w:val="12"/>
              </w:rPr>
              <w:t xml:space="preserve">МБУК ЦКС </w:t>
            </w:r>
            <w:proofErr w:type="spellStart"/>
            <w:r w:rsidRPr="004E43F7">
              <w:rPr>
                <w:sz w:val="12"/>
                <w:szCs w:val="12"/>
              </w:rPr>
              <w:t>Брацлавский</w:t>
            </w:r>
            <w:proofErr w:type="spellEnd"/>
            <w:r w:rsidRPr="004E43F7">
              <w:rPr>
                <w:sz w:val="12"/>
                <w:szCs w:val="12"/>
              </w:rPr>
              <w:t xml:space="preserve"> СДК, адрес: 462833 Оренбургская область </w:t>
            </w:r>
            <w:proofErr w:type="spellStart"/>
            <w:r w:rsidRPr="004E43F7">
              <w:rPr>
                <w:sz w:val="12"/>
                <w:szCs w:val="12"/>
              </w:rPr>
              <w:t>Адамовский</w:t>
            </w:r>
            <w:proofErr w:type="spellEnd"/>
            <w:r w:rsidRPr="004E43F7">
              <w:rPr>
                <w:sz w:val="12"/>
                <w:szCs w:val="12"/>
              </w:rPr>
              <w:t xml:space="preserve"> район, </w:t>
            </w:r>
            <w:proofErr w:type="spellStart"/>
            <w:r w:rsidRPr="004E43F7">
              <w:rPr>
                <w:sz w:val="12"/>
                <w:szCs w:val="12"/>
              </w:rPr>
              <w:t>с</w:t>
            </w:r>
            <w:proofErr w:type="gramStart"/>
            <w:r w:rsidRPr="004E43F7">
              <w:rPr>
                <w:sz w:val="12"/>
                <w:szCs w:val="12"/>
              </w:rPr>
              <w:t>.Б</w:t>
            </w:r>
            <w:proofErr w:type="gramEnd"/>
            <w:r w:rsidRPr="004E43F7">
              <w:rPr>
                <w:sz w:val="12"/>
                <w:szCs w:val="12"/>
              </w:rPr>
              <w:t>рацлавка</w:t>
            </w:r>
            <w:proofErr w:type="spellEnd"/>
            <w:r w:rsidRPr="004E43F7">
              <w:rPr>
                <w:sz w:val="12"/>
                <w:szCs w:val="12"/>
              </w:rPr>
              <w:t>, ул.Целинная,40</w:t>
            </w:r>
          </w:p>
        </w:tc>
      </w:tr>
      <w:tr w:rsidR="00377CC9" w:rsidRPr="004E43F7" w:rsidTr="007B2E25">
        <w:tc>
          <w:tcPr>
            <w:tcW w:w="958"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8</w:t>
            </w:r>
          </w:p>
        </w:tc>
        <w:tc>
          <w:tcPr>
            <w:tcW w:w="1985" w:type="dxa"/>
            <w:shd w:val="clear" w:color="auto" w:fill="auto"/>
          </w:tcPr>
          <w:p w:rsidR="00377CC9" w:rsidRPr="004E43F7" w:rsidRDefault="00377CC9" w:rsidP="007B2E25">
            <w:pPr>
              <w:widowControl w:val="0"/>
              <w:shd w:val="clear" w:color="auto" w:fill="FFFFFF"/>
              <w:spacing w:line="240" w:lineRule="auto"/>
              <w:ind w:firstLine="0"/>
              <w:jc w:val="center"/>
              <w:rPr>
                <w:sz w:val="12"/>
                <w:szCs w:val="12"/>
              </w:rPr>
            </w:pPr>
            <w:r w:rsidRPr="004E43F7">
              <w:rPr>
                <w:sz w:val="12"/>
                <w:szCs w:val="12"/>
              </w:rPr>
              <w:t xml:space="preserve">с. </w:t>
            </w:r>
            <w:proofErr w:type="spellStart"/>
            <w:r w:rsidRPr="004E43F7">
              <w:rPr>
                <w:sz w:val="12"/>
                <w:szCs w:val="12"/>
              </w:rPr>
              <w:t>Елизаветинка</w:t>
            </w:r>
            <w:proofErr w:type="spellEnd"/>
          </w:p>
        </w:tc>
        <w:tc>
          <w:tcPr>
            <w:tcW w:w="6804"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 xml:space="preserve">МБУК «ЦКС» Елизаветинский СДК  «Россия», адрес: 462823, Оренбургская область, </w:t>
            </w:r>
            <w:proofErr w:type="spellStart"/>
            <w:r w:rsidRPr="004E43F7">
              <w:rPr>
                <w:sz w:val="12"/>
                <w:szCs w:val="12"/>
              </w:rPr>
              <w:t>Адамовский</w:t>
            </w:r>
            <w:proofErr w:type="spellEnd"/>
            <w:r w:rsidRPr="004E43F7">
              <w:rPr>
                <w:sz w:val="12"/>
                <w:szCs w:val="12"/>
              </w:rPr>
              <w:t xml:space="preserve"> район, с. </w:t>
            </w:r>
            <w:proofErr w:type="spellStart"/>
            <w:r w:rsidRPr="004E43F7">
              <w:rPr>
                <w:sz w:val="12"/>
                <w:szCs w:val="12"/>
              </w:rPr>
              <w:t>Елизаветинка</w:t>
            </w:r>
            <w:proofErr w:type="spellEnd"/>
            <w:r w:rsidRPr="004E43F7">
              <w:rPr>
                <w:sz w:val="12"/>
                <w:szCs w:val="12"/>
              </w:rPr>
              <w:t>, ул. Ленина, 12</w:t>
            </w:r>
          </w:p>
        </w:tc>
      </w:tr>
      <w:tr w:rsidR="00377CC9" w:rsidRPr="004E43F7" w:rsidTr="007B2E25">
        <w:tc>
          <w:tcPr>
            <w:tcW w:w="958"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9</w:t>
            </w:r>
          </w:p>
        </w:tc>
        <w:tc>
          <w:tcPr>
            <w:tcW w:w="1985" w:type="dxa"/>
            <w:shd w:val="clear" w:color="auto" w:fill="auto"/>
          </w:tcPr>
          <w:p w:rsidR="00377CC9" w:rsidRPr="004E43F7" w:rsidRDefault="00377CC9" w:rsidP="007B2E25">
            <w:pPr>
              <w:widowControl w:val="0"/>
              <w:shd w:val="clear" w:color="auto" w:fill="FFFFFF"/>
              <w:spacing w:line="240" w:lineRule="auto"/>
              <w:ind w:firstLine="0"/>
              <w:jc w:val="center"/>
              <w:rPr>
                <w:sz w:val="12"/>
                <w:szCs w:val="12"/>
              </w:rPr>
            </w:pPr>
            <w:r w:rsidRPr="004E43F7">
              <w:rPr>
                <w:sz w:val="12"/>
                <w:szCs w:val="12"/>
              </w:rPr>
              <w:t>п. Комсомольский</w:t>
            </w:r>
          </w:p>
        </w:tc>
        <w:tc>
          <w:tcPr>
            <w:tcW w:w="6804" w:type="dxa"/>
            <w:shd w:val="clear" w:color="auto" w:fill="auto"/>
          </w:tcPr>
          <w:p w:rsidR="00377CC9" w:rsidRPr="004E43F7" w:rsidRDefault="00377CC9" w:rsidP="007B2E25">
            <w:pPr>
              <w:widowControl w:val="0"/>
              <w:shd w:val="clear" w:color="auto" w:fill="FFFFFF"/>
              <w:spacing w:line="240" w:lineRule="auto"/>
              <w:ind w:firstLine="0"/>
              <w:jc w:val="center"/>
              <w:rPr>
                <w:sz w:val="12"/>
                <w:szCs w:val="12"/>
              </w:rPr>
            </w:pPr>
            <w:r w:rsidRPr="004E43F7">
              <w:rPr>
                <w:sz w:val="12"/>
                <w:szCs w:val="12"/>
              </w:rPr>
              <w:t xml:space="preserve">МБУК «ЦКС Комсомольский сельский Дом культуры», адрес: 462835 Оренбургская область, </w:t>
            </w:r>
            <w:proofErr w:type="spellStart"/>
            <w:r w:rsidRPr="004E43F7">
              <w:rPr>
                <w:sz w:val="12"/>
                <w:szCs w:val="12"/>
              </w:rPr>
              <w:t>Адамовский</w:t>
            </w:r>
            <w:proofErr w:type="spellEnd"/>
            <w:r w:rsidRPr="004E43F7">
              <w:rPr>
                <w:sz w:val="12"/>
                <w:szCs w:val="12"/>
              </w:rPr>
              <w:t xml:space="preserve"> район,</w:t>
            </w:r>
          </w:p>
          <w:p w:rsidR="00377CC9" w:rsidRPr="004E43F7" w:rsidRDefault="00377CC9" w:rsidP="007B2E25">
            <w:pPr>
              <w:widowControl w:val="0"/>
              <w:shd w:val="clear" w:color="auto" w:fill="FFFFFF"/>
              <w:spacing w:line="240" w:lineRule="auto"/>
              <w:ind w:firstLine="0"/>
              <w:jc w:val="center"/>
              <w:rPr>
                <w:sz w:val="12"/>
                <w:szCs w:val="12"/>
              </w:rPr>
            </w:pPr>
            <w:r w:rsidRPr="004E43F7">
              <w:rPr>
                <w:sz w:val="12"/>
                <w:szCs w:val="12"/>
              </w:rPr>
              <w:t>п. Комсомольский ул. Волгоградская, д. 10</w:t>
            </w:r>
          </w:p>
        </w:tc>
      </w:tr>
      <w:tr w:rsidR="00377CC9" w:rsidRPr="004E43F7" w:rsidTr="007B2E25">
        <w:tc>
          <w:tcPr>
            <w:tcW w:w="958"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10</w:t>
            </w:r>
          </w:p>
        </w:tc>
        <w:tc>
          <w:tcPr>
            <w:tcW w:w="1985" w:type="dxa"/>
            <w:shd w:val="clear" w:color="auto" w:fill="auto"/>
          </w:tcPr>
          <w:p w:rsidR="00377CC9" w:rsidRPr="004E43F7" w:rsidRDefault="00377CC9" w:rsidP="007B2E25">
            <w:pPr>
              <w:widowControl w:val="0"/>
              <w:shd w:val="clear" w:color="auto" w:fill="FFFFFF"/>
              <w:spacing w:line="240" w:lineRule="auto"/>
              <w:ind w:firstLine="0"/>
              <w:jc w:val="center"/>
              <w:rPr>
                <w:sz w:val="12"/>
                <w:szCs w:val="12"/>
              </w:rPr>
            </w:pPr>
            <w:proofErr w:type="spellStart"/>
            <w:r w:rsidRPr="004E43F7">
              <w:rPr>
                <w:sz w:val="12"/>
                <w:szCs w:val="12"/>
              </w:rPr>
              <w:t>п</w:t>
            </w:r>
            <w:proofErr w:type="gramStart"/>
            <w:r w:rsidRPr="004E43F7">
              <w:rPr>
                <w:sz w:val="12"/>
                <w:szCs w:val="12"/>
              </w:rPr>
              <w:t>.М</w:t>
            </w:r>
            <w:proofErr w:type="gramEnd"/>
            <w:r w:rsidRPr="004E43F7">
              <w:rPr>
                <w:sz w:val="12"/>
                <w:szCs w:val="12"/>
              </w:rPr>
              <w:t>айский</w:t>
            </w:r>
            <w:proofErr w:type="spellEnd"/>
          </w:p>
        </w:tc>
        <w:tc>
          <w:tcPr>
            <w:tcW w:w="6804" w:type="dxa"/>
            <w:shd w:val="clear" w:color="auto" w:fill="auto"/>
          </w:tcPr>
          <w:p w:rsidR="00377CC9" w:rsidRPr="004E43F7" w:rsidRDefault="00377CC9" w:rsidP="007B2E25">
            <w:pPr>
              <w:widowControl w:val="0"/>
              <w:shd w:val="clear" w:color="auto" w:fill="FFFFFF"/>
              <w:spacing w:line="240" w:lineRule="auto"/>
              <w:ind w:firstLine="0"/>
              <w:jc w:val="center"/>
              <w:rPr>
                <w:sz w:val="12"/>
                <w:szCs w:val="12"/>
              </w:rPr>
            </w:pPr>
            <w:proofErr w:type="gramStart"/>
            <w:r w:rsidRPr="004E43F7">
              <w:rPr>
                <w:sz w:val="12"/>
                <w:szCs w:val="12"/>
              </w:rPr>
              <w:t xml:space="preserve">Муниципальное бюджетное учреждение культуры «Централизованная клубная система» Майский СДК (зрительный зал), адрес: 462821 Оренбургская область, </w:t>
            </w:r>
            <w:proofErr w:type="spellStart"/>
            <w:r w:rsidRPr="004E43F7">
              <w:rPr>
                <w:sz w:val="12"/>
                <w:szCs w:val="12"/>
              </w:rPr>
              <w:t>Адамовский</w:t>
            </w:r>
            <w:proofErr w:type="spellEnd"/>
            <w:r w:rsidRPr="004E43F7">
              <w:rPr>
                <w:sz w:val="12"/>
                <w:szCs w:val="12"/>
              </w:rPr>
              <w:t xml:space="preserve"> район, п. Майский, ул. Майская, дом 18</w:t>
            </w:r>
            <w:proofErr w:type="gramEnd"/>
          </w:p>
        </w:tc>
      </w:tr>
      <w:tr w:rsidR="00377CC9" w:rsidRPr="004E43F7" w:rsidTr="007B2E25">
        <w:tc>
          <w:tcPr>
            <w:tcW w:w="958"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11</w:t>
            </w:r>
          </w:p>
        </w:tc>
        <w:tc>
          <w:tcPr>
            <w:tcW w:w="1985" w:type="dxa"/>
            <w:shd w:val="clear" w:color="auto" w:fill="auto"/>
          </w:tcPr>
          <w:p w:rsidR="00377CC9" w:rsidRPr="004E43F7" w:rsidRDefault="00377CC9" w:rsidP="007B2E25">
            <w:pPr>
              <w:widowControl w:val="0"/>
              <w:shd w:val="clear" w:color="auto" w:fill="FFFFFF"/>
              <w:spacing w:line="240" w:lineRule="auto"/>
              <w:ind w:firstLine="0"/>
              <w:jc w:val="center"/>
              <w:rPr>
                <w:sz w:val="12"/>
                <w:szCs w:val="12"/>
              </w:rPr>
            </w:pPr>
            <w:r w:rsidRPr="004E43F7">
              <w:rPr>
                <w:sz w:val="12"/>
                <w:szCs w:val="12"/>
              </w:rPr>
              <w:t xml:space="preserve">с. </w:t>
            </w:r>
            <w:proofErr w:type="spellStart"/>
            <w:r w:rsidRPr="004E43F7">
              <w:rPr>
                <w:sz w:val="12"/>
                <w:szCs w:val="12"/>
              </w:rPr>
              <w:t>Кусем</w:t>
            </w:r>
            <w:proofErr w:type="spellEnd"/>
          </w:p>
        </w:tc>
        <w:tc>
          <w:tcPr>
            <w:tcW w:w="6804" w:type="dxa"/>
            <w:shd w:val="clear" w:color="auto" w:fill="auto"/>
          </w:tcPr>
          <w:p w:rsidR="00377CC9" w:rsidRPr="004E43F7" w:rsidRDefault="00377CC9" w:rsidP="007B2E25">
            <w:pPr>
              <w:widowControl w:val="0"/>
              <w:shd w:val="clear" w:color="auto" w:fill="FFFFFF"/>
              <w:spacing w:line="240" w:lineRule="auto"/>
              <w:ind w:firstLine="0"/>
              <w:jc w:val="center"/>
              <w:rPr>
                <w:sz w:val="12"/>
                <w:szCs w:val="12"/>
              </w:rPr>
            </w:pPr>
            <w:r w:rsidRPr="004E43F7">
              <w:rPr>
                <w:sz w:val="12"/>
                <w:szCs w:val="12"/>
              </w:rPr>
              <w:t xml:space="preserve">Муниципальное бюджетное учреждение культуры «Централизованная клубная система» </w:t>
            </w:r>
            <w:proofErr w:type="spellStart"/>
            <w:r w:rsidRPr="004E43F7">
              <w:rPr>
                <w:sz w:val="12"/>
                <w:szCs w:val="12"/>
              </w:rPr>
              <w:t>Кусемский</w:t>
            </w:r>
            <w:proofErr w:type="spellEnd"/>
            <w:r w:rsidRPr="004E43F7">
              <w:rPr>
                <w:sz w:val="12"/>
                <w:szCs w:val="12"/>
              </w:rPr>
              <w:t xml:space="preserve"> СК (зрительный зал), адрес: 462821 Оренбургская область, </w:t>
            </w:r>
            <w:proofErr w:type="spellStart"/>
            <w:r w:rsidRPr="004E43F7">
              <w:rPr>
                <w:sz w:val="12"/>
                <w:szCs w:val="12"/>
              </w:rPr>
              <w:t>Адамовский</w:t>
            </w:r>
            <w:proofErr w:type="spellEnd"/>
            <w:r w:rsidRPr="004E43F7">
              <w:rPr>
                <w:sz w:val="12"/>
                <w:szCs w:val="12"/>
              </w:rPr>
              <w:t xml:space="preserve"> район, с. </w:t>
            </w:r>
            <w:proofErr w:type="spellStart"/>
            <w:r w:rsidRPr="004E43F7">
              <w:rPr>
                <w:sz w:val="12"/>
                <w:szCs w:val="12"/>
              </w:rPr>
              <w:t>Кусем</w:t>
            </w:r>
            <w:proofErr w:type="spellEnd"/>
            <w:r w:rsidRPr="004E43F7">
              <w:rPr>
                <w:sz w:val="12"/>
                <w:szCs w:val="12"/>
              </w:rPr>
              <w:t>, ул. Зеленая, дом 2</w:t>
            </w:r>
          </w:p>
        </w:tc>
      </w:tr>
      <w:tr w:rsidR="00377CC9" w:rsidRPr="004E43F7" w:rsidTr="007B2E25">
        <w:tc>
          <w:tcPr>
            <w:tcW w:w="958"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12</w:t>
            </w:r>
          </w:p>
        </w:tc>
        <w:tc>
          <w:tcPr>
            <w:tcW w:w="1985" w:type="dxa"/>
            <w:shd w:val="clear" w:color="auto" w:fill="auto"/>
          </w:tcPr>
          <w:p w:rsidR="00377CC9" w:rsidRPr="004E43F7" w:rsidRDefault="00377CC9" w:rsidP="007B2E25">
            <w:pPr>
              <w:widowControl w:val="0"/>
              <w:shd w:val="clear" w:color="auto" w:fill="FFFFFF"/>
              <w:spacing w:line="240" w:lineRule="auto"/>
              <w:ind w:firstLine="0"/>
              <w:jc w:val="center"/>
              <w:rPr>
                <w:sz w:val="12"/>
                <w:szCs w:val="12"/>
              </w:rPr>
            </w:pPr>
            <w:r w:rsidRPr="004E43F7">
              <w:rPr>
                <w:sz w:val="12"/>
                <w:szCs w:val="12"/>
              </w:rPr>
              <w:t>п. Речной</w:t>
            </w:r>
          </w:p>
        </w:tc>
        <w:tc>
          <w:tcPr>
            <w:tcW w:w="6804" w:type="dxa"/>
            <w:shd w:val="clear" w:color="auto" w:fill="auto"/>
          </w:tcPr>
          <w:p w:rsidR="00377CC9" w:rsidRPr="004E43F7" w:rsidRDefault="00377CC9" w:rsidP="007B2E25">
            <w:pPr>
              <w:widowControl w:val="0"/>
              <w:shd w:val="clear" w:color="auto" w:fill="FFFFFF"/>
              <w:spacing w:line="240" w:lineRule="auto"/>
              <w:ind w:firstLine="0"/>
              <w:jc w:val="center"/>
              <w:rPr>
                <w:sz w:val="12"/>
                <w:szCs w:val="12"/>
              </w:rPr>
            </w:pPr>
            <w:proofErr w:type="gramStart"/>
            <w:r w:rsidRPr="004E43F7">
              <w:rPr>
                <w:sz w:val="12"/>
                <w:szCs w:val="12"/>
              </w:rPr>
              <w:t xml:space="preserve">Муниципальное бюджетное учреждение культуры «Централизованная клубная система» Речной СК (зрительный зал), адрес: 462821 Оренбургская область, </w:t>
            </w:r>
            <w:proofErr w:type="spellStart"/>
            <w:r w:rsidRPr="004E43F7">
              <w:rPr>
                <w:sz w:val="12"/>
                <w:szCs w:val="12"/>
              </w:rPr>
              <w:t>Адамовский</w:t>
            </w:r>
            <w:proofErr w:type="spellEnd"/>
            <w:r w:rsidRPr="004E43F7">
              <w:rPr>
                <w:sz w:val="12"/>
                <w:szCs w:val="12"/>
              </w:rPr>
              <w:t xml:space="preserve"> район, п. Речной, ул. Октябрьская, дом 23</w:t>
            </w:r>
            <w:proofErr w:type="gramEnd"/>
          </w:p>
        </w:tc>
      </w:tr>
      <w:tr w:rsidR="00377CC9" w:rsidRPr="004E43F7" w:rsidTr="007B2E25">
        <w:tc>
          <w:tcPr>
            <w:tcW w:w="958"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13</w:t>
            </w:r>
          </w:p>
        </w:tc>
        <w:tc>
          <w:tcPr>
            <w:tcW w:w="1985" w:type="dxa"/>
            <w:shd w:val="clear" w:color="auto" w:fill="auto"/>
          </w:tcPr>
          <w:p w:rsidR="00377CC9" w:rsidRPr="004E43F7" w:rsidRDefault="00377CC9" w:rsidP="007B2E25">
            <w:pPr>
              <w:widowControl w:val="0"/>
              <w:shd w:val="clear" w:color="auto" w:fill="FFFFFF"/>
              <w:spacing w:line="240" w:lineRule="auto"/>
              <w:ind w:firstLine="0"/>
              <w:jc w:val="center"/>
              <w:rPr>
                <w:sz w:val="12"/>
                <w:szCs w:val="12"/>
              </w:rPr>
            </w:pPr>
            <w:r w:rsidRPr="004E43F7">
              <w:rPr>
                <w:sz w:val="12"/>
                <w:szCs w:val="12"/>
              </w:rPr>
              <w:t>п. Обильный</w:t>
            </w:r>
          </w:p>
        </w:tc>
        <w:tc>
          <w:tcPr>
            <w:tcW w:w="6804" w:type="dxa"/>
            <w:shd w:val="clear" w:color="auto" w:fill="auto"/>
          </w:tcPr>
          <w:p w:rsidR="00377CC9" w:rsidRPr="004E43F7" w:rsidRDefault="00377CC9" w:rsidP="007B2E25">
            <w:pPr>
              <w:widowControl w:val="0"/>
              <w:shd w:val="clear" w:color="auto" w:fill="FFFFFF"/>
              <w:spacing w:line="240" w:lineRule="auto"/>
              <w:ind w:firstLine="0"/>
              <w:jc w:val="center"/>
              <w:rPr>
                <w:sz w:val="12"/>
                <w:szCs w:val="12"/>
              </w:rPr>
            </w:pPr>
            <w:r w:rsidRPr="004E43F7">
              <w:rPr>
                <w:sz w:val="12"/>
                <w:szCs w:val="12"/>
              </w:rPr>
              <w:t xml:space="preserve">Здание администрации муниципального образования </w:t>
            </w:r>
            <w:proofErr w:type="spellStart"/>
            <w:r w:rsidRPr="004E43F7">
              <w:rPr>
                <w:sz w:val="12"/>
                <w:szCs w:val="12"/>
              </w:rPr>
              <w:t>Обильновский</w:t>
            </w:r>
            <w:proofErr w:type="spellEnd"/>
            <w:r w:rsidRPr="004E43F7">
              <w:rPr>
                <w:sz w:val="12"/>
                <w:szCs w:val="12"/>
              </w:rPr>
              <w:t xml:space="preserve"> сельсовет, адрес: 462836 Оренбургская область, </w:t>
            </w:r>
            <w:proofErr w:type="spellStart"/>
            <w:r w:rsidRPr="004E43F7">
              <w:rPr>
                <w:sz w:val="12"/>
                <w:szCs w:val="12"/>
              </w:rPr>
              <w:t>Адамовский</w:t>
            </w:r>
            <w:proofErr w:type="spellEnd"/>
            <w:r w:rsidRPr="004E43F7">
              <w:rPr>
                <w:sz w:val="12"/>
                <w:szCs w:val="12"/>
              </w:rPr>
              <w:t xml:space="preserve"> район, поселок Обильный, улица Советская, дом 9</w:t>
            </w:r>
          </w:p>
        </w:tc>
      </w:tr>
      <w:tr w:rsidR="00377CC9" w:rsidRPr="004E43F7" w:rsidTr="007B2E25">
        <w:tc>
          <w:tcPr>
            <w:tcW w:w="958"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lastRenderedPageBreak/>
              <w:t>14</w:t>
            </w:r>
          </w:p>
        </w:tc>
        <w:tc>
          <w:tcPr>
            <w:tcW w:w="1985" w:type="dxa"/>
            <w:shd w:val="clear" w:color="auto" w:fill="auto"/>
          </w:tcPr>
          <w:p w:rsidR="00377CC9" w:rsidRPr="004E43F7" w:rsidRDefault="00377CC9" w:rsidP="007B2E25">
            <w:pPr>
              <w:widowControl w:val="0"/>
              <w:shd w:val="clear" w:color="auto" w:fill="FFFFFF"/>
              <w:spacing w:line="240" w:lineRule="auto"/>
              <w:ind w:firstLine="0"/>
              <w:jc w:val="center"/>
              <w:rPr>
                <w:sz w:val="12"/>
                <w:szCs w:val="12"/>
              </w:rPr>
            </w:pPr>
            <w:r w:rsidRPr="004E43F7">
              <w:rPr>
                <w:sz w:val="12"/>
                <w:szCs w:val="12"/>
              </w:rPr>
              <w:t>п. Совхозный</w:t>
            </w:r>
          </w:p>
        </w:tc>
        <w:tc>
          <w:tcPr>
            <w:tcW w:w="6804" w:type="dxa"/>
            <w:shd w:val="clear" w:color="auto" w:fill="auto"/>
          </w:tcPr>
          <w:p w:rsidR="00377CC9" w:rsidRPr="004E43F7" w:rsidRDefault="00377CC9" w:rsidP="007B2E25">
            <w:pPr>
              <w:widowControl w:val="0"/>
              <w:shd w:val="clear" w:color="auto" w:fill="FFFFFF"/>
              <w:spacing w:line="240" w:lineRule="auto"/>
              <w:ind w:firstLine="0"/>
              <w:jc w:val="center"/>
              <w:rPr>
                <w:sz w:val="12"/>
                <w:szCs w:val="12"/>
              </w:rPr>
            </w:pPr>
            <w:r w:rsidRPr="004E43F7">
              <w:rPr>
                <w:sz w:val="12"/>
                <w:szCs w:val="12"/>
              </w:rPr>
              <w:t xml:space="preserve">МБУК ЦКС «Совхозный ДК», адрес: 462846 Оренбургская область, </w:t>
            </w:r>
            <w:proofErr w:type="spellStart"/>
            <w:r w:rsidRPr="004E43F7">
              <w:rPr>
                <w:sz w:val="12"/>
                <w:szCs w:val="12"/>
              </w:rPr>
              <w:t>Адамовский</w:t>
            </w:r>
            <w:proofErr w:type="spellEnd"/>
            <w:r w:rsidRPr="004E43F7">
              <w:rPr>
                <w:sz w:val="12"/>
                <w:szCs w:val="12"/>
              </w:rPr>
              <w:t xml:space="preserve"> район, п. Совхозный ул. Мира 2</w:t>
            </w:r>
            <w:proofErr w:type="gramStart"/>
            <w:r w:rsidRPr="004E43F7">
              <w:rPr>
                <w:sz w:val="12"/>
                <w:szCs w:val="12"/>
              </w:rPr>
              <w:t xml:space="preserve"> А</w:t>
            </w:r>
            <w:proofErr w:type="gramEnd"/>
          </w:p>
        </w:tc>
      </w:tr>
      <w:tr w:rsidR="00377CC9" w:rsidRPr="004E43F7" w:rsidTr="007B2E25">
        <w:tc>
          <w:tcPr>
            <w:tcW w:w="958"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15</w:t>
            </w:r>
          </w:p>
        </w:tc>
        <w:tc>
          <w:tcPr>
            <w:tcW w:w="1985" w:type="dxa"/>
            <w:shd w:val="clear" w:color="auto" w:fill="auto"/>
          </w:tcPr>
          <w:p w:rsidR="00377CC9" w:rsidRPr="004E43F7" w:rsidRDefault="00377CC9" w:rsidP="007B2E25">
            <w:pPr>
              <w:widowControl w:val="0"/>
              <w:shd w:val="clear" w:color="auto" w:fill="FFFFFF"/>
              <w:spacing w:line="240" w:lineRule="auto"/>
              <w:ind w:firstLine="0"/>
              <w:jc w:val="center"/>
              <w:rPr>
                <w:sz w:val="12"/>
                <w:szCs w:val="12"/>
              </w:rPr>
            </w:pPr>
            <w:r w:rsidRPr="004E43F7">
              <w:rPr>
                <w:sz w:val="12"/>
                <w:szCs w:val="12"/>
              </w:rPr>
              <w:t xml:space="preserve">п. </w:t>
            </w:r>
            <w:proofErr w:type="spellStart"/>
            <w:r w:rsidRPr="004E43F7">
              <w:rPr>
                <w:sz w:val="12"/>
                <w:szCs w:val="12"/>
              </w:rPr>
              <w:t>Мещеряковковский</w:t>
            </w:r>
            <w:proofErr w:type="spellEnd"/>
          </w:p>
        </w:tc>
        <w:tc>
          <w:tcPr>
            <w:tcW w:w="6804" w:type="dxa"/>
            <w:shd w:val="clear" w:color="auto" w:fill="auto"/>
          </w:tcPr>
          <w:p w:rsidR="00377CC9" w:rsidRPr="004E43F7" w:rsidRDefault="00377CC9" w:rsidP="007B2E25">
            <w:pPr>
              <w:widowControl w:val="0"/>
              <w:shd w:val="clear" w:color="auto" w:fill="FFFFFF"/>
              <w:spacing w:line="240" w:lineRule="auto"/>
              <w:ind w:firstLine="0"/>
              <w:jc w:val="center"/>
              <w:rPr>
                <w:sz w:val="12"/>
                <w:szCs w:val="12"/>
              </w:rPr>
            </w:pPr>
            <w:r w:rsidRPr="004E43F7">
              <w:rPr>
                <w:sz w:val="12"/>
                <w:szCs w:val="12"/>
              </w:rPr>
              <w:t>МБУК ЦКС «</w:t>
            </w:r>
            <w:proofErr w:type="spellStart"/>
            <w:r w:rsidRPr="004E43F7">
              <w:rPr>
                <w:sz w:val="12"/>
                <w:szCs w:val="12"/>
              </w:rPr>
              <w:t>Мещеряковский</w:t>
            </w:r>
            <w:proofErr w:type="spellEnd"/>
            <w:r w:rsidRPr="004E43F7">
              <w:rPr>
                <w:sz w:val="12"/>
                <w:szCs w:val="12"/>
              </w:rPr>
              <w:t xml:space="preserve"> СК» фойе, адрес: 462846 Оренбургская область</w:t>
            </w:r>
            <w:proofErr w:type="gramStart"/>
            <w:r w:rsidRPr="004E43F7">
              <w:rPr>
                <w:sz w:val="12"/>
                <w:szCs w:val="12"/>
              </w:rPr>
              <w:t xml:space="preserve">., </w:t>
            </w:r>
            <w:proofErr w:type="spellStart"/>
            <w:proofErr w:type="gramEnd"/>
            <w:r w:rsidRPr="004E43F7">
              <w:rPr>
                <w:sz w:val="12"/>
                <w:szCs w:val="12"/>
              </w:rPr>
              <w:t>Адамовский</w:t>
            </w:r>
            <w:proofErr w:type="spellEnd"/>
            <w:r w:rsidRPr="004E43F7">
              <w:rPr>
                <w:sz w:val="12"/>
                <w:szCs w:val="12"/>
              </w:rPr>
              <w:t xml:space="preserve"> район., п. </w:t>
            </w:r>
            <w:proofErr w:type="spellStart"/>
            <w:r w:rsidRPr="004E43F7">
              <w:rPr>
                <w:sz w:val="12"/>
                <w:szCs w:val="12"/>
              </w:rPr>
              <w:t>Мещеряковский</w:t>
            </w:r>
            <w:proofErr w:type="spellEnd"/>
            <w:r w:rsidRPr="004E43F7">
              <w:rPr>
                <w:sz w:val="12"/>
                <w:szCs w:val="12"/>
              </w:rPr>
              <w:t>, ул. Советская д. 2</w:t>
            </w:r>
          </w:p>
        </w:tc>
      </w:tr>
      <w:tr w:rsidR="00377CC9" w:rsidRPr="004E43F7" w:rsidTr="007B2E25">
        <w:tc>
          <w:tcPr>
            <w:tcW w:w="958"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16</w:t>
            </w:r>
          </w:p>
        </w:tc>
        <w:tc>
          <w:tcPr>
            <w:tcW w:w="1985" w:type="dxa"/>
            <w:shd w:val="clear" w:color="auto" w:fill="auto"/>
          </w:tcPr>
          <w:p w:rsidR="00377CC9" w:rsidRPr="004E43F7" w:rsidRDefault="00377CC9" w:rsidP="007B2E25">
            <w:pPr>
              <w:widowControl w:val="0"/>
              <w:shd w:val="clear" w:color="auto" w:fill="FFFFFF"/>
              <w:spacing w:line="240" w:lineRule="auto"/>
              <w:ind w:firstLine="0"/>
              <w:jc w:val="center"/>
              <w:rPr>
                <w:sz w:val="12"/>
                <w:szCs w:val="12"/>
              </w:rPr>
            </w:pPr>
            <w:r w:rsidRPr="004E43F7">
              <w:rPr>
                <w:sz w:val="12"/>
                <w:szCs w:val="12"/>
              </w:rPr>
              <w:t>п. Теренсай</w:t>
            </w:r>
          </w:p>
        </w:tc>
        <w:tc>
          <w:tcPr>
            <w:tcW w:w="6804" w:type="dxa"/>
            <w:shd w:val="clear" w:color="auto" w:fill="auto"/>
          </w:tcPr>
          <w:p w:rsidR="00377CC9" w:rsidRPr="004E43F7" w:rsidRDefault="00377CC9" w:rsidP="007B2E25">
            <w:pPr>
              <w:widowControl w:val="0"/>
              <w:shd w:val="clear" w:color="auto" w:fill="FFFFFF"/>
              <w:spacing w:line="240" w:lineRule="auto"/>
              <w:ind w:firstLine="0"/>
              <w:jc w:val="center"/>
              <w:rPr>
                <w:sz w:val="12"/>
                <w:szCs w:val="12"/>
              </w:rPr>
            </w:pPr>
            <w:proofErr w:type="spellStart"/>
            <w:r w:rsidRPr="004E43F7">
              <w:rPr>
                <w:sz w:val="12"/>
                <w:szCs w:val="12"/>
              </w:rPr>
              <w:t>Теренсайский</w:t>
            </w:r>
            <w:proofErr w:type="spellEnd"/>
            <w:r w:rsidRPr="004E43F7">
              <w:rPr>
                <w:sz w:val="12"/>
                <w:szCs w:val="12"/>
              </w:rPr>
              <w:t xml:space="preserve"> сельский филиал №14 </w:t>
            </w:r>
            <w:proofErr w:type="spellStart"/>
            <w:r w:rsidRPr="004E43F7">
              <w:rPr>
                <w:sz w:val="12"/>
                <w:szCs w:val="12"/>
              </w:rPr>
              <w:t>Адамовской</w:t>
            </w:r>
            <w:proofErr w:type="spellEnd"/>
            <w:r w:rsidRPr="004E43F7">
              <w:rPr>
                <w:sz w:val="12"/>
                <w:szCs w:val="12"/>
              </w:rPr>
              <w:t xml:space="preserve"> МБУК «МЦБС», адрес: 462840, Оренбургская область, </w:t>
            </w:r>
            <w:proofErr w:type="spellStart"/>
            <w:r w:rsidRPr="004E43F7">
              <w:rPr>
                <w:sz w:val="12"/>
                <w:szCs w:val="12"/>
              </w:rPr>
              <w:t>Адамовский</w:t>
            </w:r>
            <w:proofErr w:type="spellEnd"/>
            <w:r w:rsidRPr="004E43F7">
              <w:rPr>
                <w:sz w:val="12"/>
                <w:szCs w:val="12"/>
              </w:rPr>
              <w:t xml:space="preserve"> район, поселок Теренсай, улица Советская дом 2а;</w:t>
            </w:r>
          </w:p>
          <w:p w:rsidR="00377CC9" w:rsidRPr="004E43F7" w:rsidRDefault="00377CC9" w:rsidP="007B2E25">
            <w:pPr>
              <w:widowControl w:val="0"/>
              <w:shd w:val="clear" w:color="auto" w:fill="FFFFFF"/>
              <w:spacing w:line="240" w:lineRule="auto"/>
              <w:ind w:firstLine="0"/>
              <w:jc w:val="center"/>
              <w:rPr>
                <w:sz w:val="12"/>
                <w:szCs w:val="12"/>
              </w:rPr>
            </w:pPr>
            <w:r w:rsidRPr="004E43F7">
              <w:rPr>
                <w:sz w:val="12"/>
                <w:szCs w:val="12"/>
              </w:rPr>
              <w:t>МБОУ «</w:t>
            </w:r>
            <w:proofErr w:type="spellStart"/>
            <w:r w:rsidRPr="004E43F7">
              <w:rPr>
                <w:sz w:val="12"/>
                <w:szCs w:val="12"/>
              </w:rPr>
              <w:t>Теренсайская</w:t>
            </w:r>
            <w:proofErr w:type="spellEnd"/>
            <w:r w:rsidRPr="004E43F7">
              <w:rPr>
                <w:sz w:val="12"/>
                <w:szCs w:val="12"/>
              </w:rPr>
              <w:t xml:space="preserve"> средняя общеобразовательная школа им. И.Ф. Павлова», адрес: 462840, Оренбургская область, </w:t>
            </w:r>
            <w:proofErr w:type="spellStart"/>
            <w:r w:rsidRPr="004E43F7">
              <w:rPr>
                <w:sz w:val="12"/>
                <w:szCs w:val="12"/>
              </w:rPr>
              <w:t>Адамовский</w:t>
            </w:r>
            <w:proofErr w:type="spellEnd"/>
            <w:r w:rsidRPr="004E43F7">
              <w:rPr>
                <w:sz w:val="12"/>
                <w:szCs w:val="12"/>
              </w:rPr>
              <w:t xml:space="preserve"> район, поселок Теренсай, улица Майская дом 14</w:t>
            </w:r>
          </w:p>
        </w:tc>
      </w:tr>
      <w:tr w:rsidR="00377CC9" w:rsidRPr="004E43F7" w:rsidTr="007B2E25">
        <w:tc>
          <w:tcPr>
            <w:tcW w:w="958"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17</w:t>
            </w:r>
          </w:p>
        </w:tc>
        <w:tc>
          <w:tcPr>
            <w:tcW w:w="1985" w:type="dxa"/>
            <w:shd w:val="clear" w:color="auto" w:fill="auto"/>
          </w:tcPr>
          <w:p w:rsidR="00377CC9" w:rsidRPr="004E43F7" w:rsidRDefault="00377CC9" w:rsidP="007B2E25">
            <w:pPr>
              <w:widowControl w:val="0"/>
              <w:shd w:val="clear" w:color="auto" w:fill="FFFFFF"/>
              <w:spacing w:line="240" w:lineRule="auto"/>
              <w:ind w:firstLine="0"/>
              <w:jc w:val="center"/>
              <w:rPr>
                <w:sz w:val="12"/>
                <w:szCs w:val="12"/>
              </w:rPr>
            </w:pPr>
            <w:proofErr w:type="gramStart"/>
            <w:r w:rsidRPr="004E43F7">
              <w:rPr>
                <w:sz w:val="12"/>
                <w:szCs w:val="12"/>
              </w:rPr>
              <w:t>с</w:t>
            </w:r>
            <w:proofErr w:type="gramEnd"/>
            <w:r w:rsidRPr="004E43F7">
              <w:rPr>
                <w:sz w:val="12"/>
                <w:szCs w:val="12"/>
              </w:rPr>
              <w:t>. Андреевка</w:t>
            </w:r>
          </w:p>
        </w:tc>
        <w:tc>
          <w:tcPr>
            <w:tcW w:w="6804" w:type="dxa"/>
            <w:shd w:val="clear" w:color="auto" w:fill="auto"/>
          </w:tcPr>
          <w:p w:rsidR="00377CC9" w:rsidRPr="004E43F7" w:rsidRDefault="00377CC9" w:rsidP="007B2E25">
            <w:pPr>
              <w:widowControl w:val="0"/>
              <w:shd w:val="clear" w:color="auto" w:fill="FFFFFF"/>
              <w:spacing w:line="240" w:lineRule="auto"/>
              <w:ind w:firstLine="0"/>
              <w:jc w:val="center"/>
              <w:rPr>
                <w:sz w:val="12"/>
                <w:szCs w:val="12"/>
              </w:rPr>
            </w:pPr>
            <w:r w:rsidRPr="004E43F7">
              <w:rPr>
                <w:sz w:val="12"/>
                <w:szCs w:val="12"/>
              </w:rPr>
              <w:t xml:space="preserve">Андреевский сельский клуб МБУК «ЦКС отдела культуры администрации муниципального образования </w:t>
            </w:r>
            <w:proofErr w:type="spellStart"/>
            <w:r w:rsidRPr="004E43F7">
              <w:rPr>
                <w:sz w:val="12"/>
                <w:szCs w:val="12"/>
              </w:rPr>
              <w:t>Адамовский</w:t>
            </w:r>
            <w:proofErr w:type="spellEnd"/>
            <w:r w:rsidRPr="004E43F7">
              <w:rPr>
                <w:sz w:val="12"/>
                <w:szCs w:val="12"/>
              </w:rPr>
              <w:t xml:space="preserve"> район», адрес: 462840, Оренбургская область, </w:t>
            </w:r>
            <w:proofErr w:type="spellStart"/>
            <w:r w:rsidRPr="004E43F7">
              <w:rPr>
                <w:sz w:val="12"/>
                <w:szCs w:val="12"/>
              </w:rPr>
              <w:t>Адамовский</w:t>
            </w:r>
            <w:proofErr w:type="spellEnd"/>
            <w:r w:rsidRPr="004E43F7">
              <w:rPr>
                <w:sz w:val="12"/>
                <w:szCs w:val="12"/>
              </w:rPr>
              <w:t xml:space="preserve"> район, село Андреевка, улица Пушкинская, дом 21</w:t>
            </w:r>
          </w:p>
        </w:tc>
      </w:tr>
      <w:tr w:rsidR="00377CC9" w:rsidRPr="004E43F7" w:rsidTr="007B2E25">
        <w:tc>
          <w:tcPr>
            <w:tcW w:w="958"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18</w:t>
            </w:r>
          </w:p>
        </w:tc>
        <w:tc>
          <w:tcPr>
            <w:tcW w:w="1985" w:type="dxa"/>
            <w:shd w:val="clear" w:color="auto" w:fill="auto"/>
          </w:tcPr>
          <w:p w:rsidR="00377CC9" w:rsidRPr="004E43F7" w:rsidRDefault="00377CC9" w:rsidP="007B2E25">
            <w:pPr>
              <w:widowControl w:val="0"/>
              <w:shd w:val="clear" w:color="auto" w:fill="FFFFFF"/>
              <w:spacing w:line="240" w:lineRule="auto"/>
              <w:ind w:firstLine="0"/>
              <w:jc w:val="center"/>
              <w:rPr>
                <w:sz w:val="12"/>
                <w:szCs w:val="12"/>
              </w:rPr>
            </w:pPr>
            <w:r w:rsidRPr="004E43F7">
              <w:rPr>
                <w:sz w:val="12"/>
                <w:szCs w:val="12"/>
              </w:rPr>
              <w:t>п. Белополье</w:t>
            </w:r>
          </w:p>
        </w:tc>
        <w:tc>
          <w:tcPr>
            <w:tcW w:w="6804"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 xml:space="preserve">Белопольский сельский клуб МБУК «ЦКС отдела культуры администрации муниципального образования </w:t>
            </w:r>
            <w:proofErr w:type="spellStart"/>
            <w:r w:rsidRPr="004E43F7">
              <w:rPr>
                <w:sz w:val="12"/>
                <w:szCs w:val="12"/>
              </w:rPr>
              <w:t>Адамовский</w:t>
            </w:r>
            <w:proofErr w:type="spellEnd"/>
            <w:r w:rsidRPr="004E43F7">
              <w:rPr>
                <w:sz w:val="12"/>
                <w:szCs w:val="12"/>
              </w:rPr>
              <w:t xml:space="preserve"> район»: 462840, Оренбургская область, </w:t>
            </w:r>
            <w:proofErr w:type="spellStart"/>
            <w:r w:rsidRPr="004E43F7">
              <w:rPr>
                <w:sz w:val="12"/>
                <w:szCs w:val="12"/>
              </w:rPr>
              <w:t>Адамовский</w:t>
            </w:r>
            <w:proofErr w:type="spellEnd"/>
            <w:r w:rsidRPr="004E43F7">
              <w:rPr>
                <w:sz w:val="12"/>
                <w:szCs w:val="12"/>
              </w:rPr>
              <w:t xml:space="preserve"> район, село Белополье, улица Школьная, дом 1а</w:t>
            </w:r>
          </w:p>
        </w:tc>
      </w:tr>
      <w:tr w:rsidR="00377CC9" w:rsidRPr="004E43F7" w:rsidTr="007B2E25">
        <w:tc>
          <w:tcPr>
            <w:tcW w:w="958"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19</w:t>
            </w:r>
          </w:p>
        </w:tc>
        <w:tc>
          <w:tcPr>
            <w:tcW w:w="1985" w:type="dxa"/>
            <w:shd w:val="clear" w:color="auto" w:fill="auto"/>
          </w:tcPr>
          <w:p w:rsidR="00377CC9" w:rsidRPr="004E43F7" w:rsidRDefault="00377CC9" w:rsidP="007B2E25">
            <w:pPr>
              <w:widowControl w:val="0"/>
              <w:shd w:val="clear" w:color="auto" w:fill="FFFFFF"/>
              <w:spacing w:line="240" w:lineRule="auto"/>
              <w:ind w:firstLine="0"/>
              <w:jc w:val="center"/>
              <w:rPr>
                <w:sz w:val="12"/>
                <w:szCs w:val="12"/>
              </w:rPr>
            </w:pPr>
            <w:proofErr w:type="spellStart"/>
            <w:r w:rsidRPr="004E43F7">
              <w:rPr>
                <w:sz w:val="12"/>
                <w:szCs w:val="12"/>
              </w:rPr>
              <w:t>п</w:t>
            </w:r>
            <w:proofErr w:type="gramStart"/>
            <w:r w:rsidRPr="004E43F7">
              <w:rPr>
                <w:sz w:val="12"/>
                <w:szCs w:val="12"/>
              </w:rPr>
              <w:t>.С</w:t>
            </w:r>
            <w:proofErr w:type="gramEnd"/>
            <w:r w:rsidRPr="004E43F7">
              <w:rPr>
                <w:sz w:val="12"/>
                <w:szCs w:val="12"/>
              </w:rPr>
              <w:t>людяной</w:t>
            </w:r>
            <w:proofErr w:type="spellEnd"/>
          </w:p>
        </w:tc>
        <w:tc>
          <w:tcPr>
            <w:tcW w:w="6804" w:type="dxa"/>
            <w:shd w:val="clear" w:color="auto" w:fill="auto"/>
          </w:tcPr>
          <w:p w:rsidR="00377CC9" w:rsidRPr="004E43F7" w:rsidRDefault="00377CC9" w:rsidP="007B2E25">
            <w:pPr>
              <w:widowControl w:val="0"/>
              <w:shd w:val="clear" w:color="auto" w:fill="FFFFFF"/>
              <w:spacing w:line="240" w:lineRule="auto"/>
              <w:ind w:firstLine="0"/>
              <w:jc w:val="center"/>
              <w:rPr>
                <w:sz w:val="12"/>
                <w:szCs w:val="12"/>
              </w:rPr>
            </w:pPr>
            <w:proofErr w:type="spellStart"/>
            <w:r w:rsidRPr="004E43F7">
              <w:rPr>
                <w:sz w:val="12"/>
                <w:szCs w:val="12"/>
              </w:rPr>
              <w:t>Слюдяновский</w:t>
            </w:r>
            <w:proofErr w:type="spellEnd"/>
            <w:r w:rsidRPr="004E43F7">
              <w:rPr>
                <w:sz w:val="12"/>
                <w:szCs w:val="12"/>
              </w:rPr>
              <w:t xml:space="preserve"> сельский клуб МБУК «ЦКС отдела культуры администрации муниципального образования </w:t>
            </w:r>
            <w:proofErr w:type="spellStart"/>
            <w:r w:rsidRPr="004E43F7">
              <w:rPr>
                <w:sz w:val="12"/>
                <w:szCs w:val="12"/>
              </w:rPr>
              <w:t>Адамовский</w:t>
            </w:r>
            <w:proofErr w:type="spellEnd"/>
            <w:r w:rsidRPr="004E43F7">
              <w:rPr>
                <w:sz w:val="12"/>
                <w:szCs w:val="12"/>
              </w:rPr>
              <w:t xml:space="preserve"> район», адрес: 462840, Оренбургская область, </w:t>
            </w:r>
            <w:proofErr w:type="spellStart"/>
            <w:r w:rsidRPr="004E43F7">
              <w:rPr>
                <w:sz w:val="12"/>
                <w:szCs w:val="12"/>
              </w:rPr>
              <w:t>Адамовский</w:t>
            </w:r>
            <w:proofErr w:type="spellEnd"/>
            <w:r w:rsidRPr="004E43F7">
              <w:rPr>
                <w:sz w:val="12"/>
                <w:szCs w:val="12"/>
              </w:rPr>
              <w:t xml:space="preserve"> район, поселок Слюдяной, улица Центральная, дом 20</w:t>
            </w:r>
          </w:p>
        </w:tc>
      </w:tr>
      <w:tr w:rsidR="00377CC9" w:rsidRPr="004E43F7" w:rsidTr="007B2E25">
        <w:tc>
          <w:tcPr>
            <w:tcW w:w="958"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20</w:t>
            </w:r>
          </w:p>
        </w:tc>
        <w:tc>
          <w:tcPr>
            <w:tcW w:w="1985" w:type="dxa"/>
            <w:shd w:val="clear" w:color="auto" w:fill="auto"/>
          </w:tcPr>
          <w:p w:rsidR="00377CC9" w:rsidRPr="004E43F7" w:rsidRDefault="00377CC9" w:rsidP="007B2E25">
            <w:pPr>
              <w:widowControl w:val="0"/>
              <w:shd w:val="clear" w:color="auto" w:fill="FFFFFF"/>
              <w:spacing w:line="240" w:lineRule="auto"/>
              <w:ind w:firstLine="0"/>
              <w:jc w:val="center"/>
              <w:rPr>
                <w:sz w:val="12"/>
                <w:szCs w:val="12"/>
              </w:rPr>
            </w:pPr>
            <w:r w:rsidRPr="004E43F7">
              <w:rPr>
                <w:sz w:val="12"/>
                <w:szCs w:val="12"/>
              </w:rPr>
              <w:t>п. Шильда</w:t>
            </w:r>
          </w:p>
        </w:tc>
        <w:tc>
          <w:tcPr>
            <w:tcW w:w="6804" w:type="dxa"/>
            <w:shd w:val="clear" w:color="auto" w:fill="auto"/>
          </w:tcPr>
          <w:p w:rsidR="00377CC9" w:rsidRPr="004E43F7" w:rsidRDefault="00377CC9" w:rsidP="007B2E25">
            <w:pPr>
              <w:widowControl w:val="0"/>
              <w:tabs>
                <w:tab w:val="num" w:pos="0"/>
                <w:tab w:val="left" w:pos="374"/>
              </w:tabs>
              <w:spacing w:line="240" w:lineRule="auto"/>
              <w:ind w:firstLine="0"/>
              <w:jc w:val="center"/>
              <w:rPr>
                <w:color w:val="000000"/>
                <w:sz w:val="12"/>
                <w:szCs w:val="12"/>
              </w:rPr>
            </w:pPr>
            <w:r w:rsidRPr="004E43F7">
              <w:rPr>
                <w:sz w:val="12"/>
                <w:szCs w:val="12"/>
              </w:rPr>
              <w:t xml:space="preserve">Здание </w:t>
            </w:r>
            <w:r w:rsidRPr="004E43F7">
              <w:rPr>
                <w:color w:val="000000"/>
                <w:sz w:val="12"/>
                <w:szCs w:val="12"/>
              </w:rPr>
              <w:t xml:space="preserve">МБУК </w:t>
            </w:r>
            <w:proofErr w:type="spellStart"/>
            <w:r w:rsidRPr="004E43F7">
              <w:rPr>
                <w:color w:val="000000"/>
                <w:sz w:val="12"/>
                <w:szCs w:val="12"/>
              </w:rPr>
              <w:t>Адамовская</w:t>
            </w:r>
            <w:proofErr w:type="spellEnd"/>
            <w:r w:rsidRPr="004E43F7">
              <w:rPr>
                <w:color w:val="000000"/>
                <w:sz w:val="12"/>
                <w:szCs w:val="12"/>
              </w:rPr>
              <w:t xml:space="preserve"> МЦБС филиал № 15</w:t>
            </w:r>
          </w:p>
          <w:p w:rsidR="00377CC9" w:rsidRPr="004E43F7" w:rsidRDefault="00377CC9" w:rsidP="007B2E25">
            <w:pPr>
              <w:widowControl w:val="0"/>
              <w:tabs>
                <w:tab w:val="num" w:pos="0"/>
                <w:tab w:val="left" w:pos="374"/>
              </w:tabs>
              <w:spacing w:line="240" w:lineRule="auto"/>
              <w:ind w:firstLine="0"/>
              <w:jc w:val="center"/>
              <w:rPr>
                <w:color w:val="000000"/>
                <w:sz w:val="12"/>
                <w:szCs w:val="12"/>
              </w:rPr>
            </w:pPr>
            <w:proofErr w:type="spellStart"/>
            <w:r w:rsidRPr="004E43F7">
              <w:rPr>
                <w:color w:val="000000"/>
                <w:sz w:val="12"/>
                <w:szCs w:val="12"/>
              </w:rPr>
              <w:t>Шильдинская</w:t>
            </w:r>
            <w:proofErr w:type="spellEnd"/>
            <w:r w:rsidRPr="004E43F7">
              <w:rPr>
                <w:color w:val="000000"/>
                <w:sz w:val="12"/>
                <w:szCs w:val="12"/>
              </w:rPr>
              <w:t xml:space="preserve"> модельная библиотека, адрес: 462820 Оренбургская область </w:t>
            </w:r>
            <w:proofErr w:type="spellStart"/>
            <w:r w:rsidRPr="004E43F7">
              <w:rPr>
                <w:color w:val="000000"/>
                <w:sz w:val="12"/>
                <w:szCs w:val="12"/>
              </w:rPr>
              <w:t>Адамовский</w:t>
            </w:r>
            <w:proofErr w:type="spellEnd"/>
            <w:r w:rsidRPr="004E43F7">
              <w:rPr>
                <w:color w:val="000000"/>
                <w:sz w:val="12"/>
                <w:szCs w:val="12"/>
              </w:rPr>
              <w:t xml:space="preserve"> район</w:t>
            </w:r>
          </w:p>
          <w:p w:rsidR="00377CC9" w:rsidRPr="004E43F7" w:rsidRDefault="00377CC9" w:rsidP="007B2E25">
            <w:pPr>
              <w:widowControl w:val="0"/>
              <w:shd w:val="clear" w:color="auto" w:fill="FFFFFF"/>
              <w:spacing w:line="240" w:lineRule="auto"/>
              <w:ind w:firstLine="0"/>
              <w:jc w:val="center"/>
              <w:rPr>
                <w:sz w:val="12"/>
                <w:szCs w:val="12"/>
              </w:rPr>
            </w:pPr>
            <w:r w:rsidRPr="004E43F7">
              <w:rPr>
                <w:color w:val="000000"/>
                <w:sz w:val="12"/>
                <w:szCs w:val="12"/>
              </w:rPr>
              <w:t>п. Шильда ул. Советская д 14а</w:t>
            </w:r>
          </w:p>
        </w:tc>
      </w:tr>
      <w:tr w:rsidR="00377CC9" w:rsidRPr="004E43F7" w:rsidTr="007B2E25">
        <w:tc>
          <w:tcPr>
            <w:tcW w:w="958"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21</w:t>
            </w:r>
          </w:p>
        </w:tc>
        <w:tc>
          <w:tcPr>
            <w:tcW w:w="1985" w:type="dxa"/>
            <w:shd w:val="clear" w:color="auto" w:fill="auto"/>
          </w:tcPr>
          <w:p w:rsidR="00377CC9" w:rsidRPr="004E43F7" w:rsidRDefault="00377CC9" w:rsidP="007B2E25">
            <w:pPr>
              <w:widowControl w:val="0"/>
              <w:shd w:val="clear" w:color="auto" w:fill="FFFFFF"/>
              <w:spacing w:line="240" w:lineRule="auto"/>
              <w:ind w:firstLine="0"/>
              <w:jc w:val="center"/>
              <w:rPr>
                <w:sz w:val="12"/>
                <w:szCs w:val="12"/>
              </w:rPr>
            </w:pPr>
            <w:r w:rsidRPr="004E43F7">
              <w:rPr>
                <w:sz w:val="12"/>
                <w:szCs w:val="12"/>
              </w:rPr>
              <w:t>п. Юбилейный</w:t>
            </w:r>
          </w:p>
        </w:tc>
        <w:tc>
          <w:tcPr>
            <w:tcW w:w="6804"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 xml:space="preserve">МБУК «ЦКС </w:t>
            </w:r>
            <w:proofErr w:type="spellStart"/>
            <w:r w:rsidRPr="004E43F7">
              <w:rPr>
                <w:sz w:val="12"/>
                <w:szCs w:val="12"/>
              </w:rPr>
              <w:t>Юбилейновский</w:t>
            </w:r>
            <w:proofErr w:type="spellEnd"/>
            <w:r w:rsidRPr="004E43F7">
              <w:rPr>
                <w:sz w:val="12"/>
                <w:szCs w:val="12"/>
              </w:rPr>
              <w:t xml:space="preserve"> СДК», адрес: 462841, Оренбургская область, </w:t>
            </w:r>
            <w:proofErr w:type="spellStart"/>
            <w:r w:rsidRPr="004E43F7">
              <w:rPr>
                <w:sz w:val="12"/>
                <w:szCs w:val="12"/>
              </w:rPr>
              <w:t>Адамовский</w:t>
            </w:r>
            <w:proofErr w:type="spellEnd"/>
            <w:r w:rsidRPr="004E43F7">
              <w:rPr>
                <w:sz w:val="12"/>
                <w:szCs w:val="12"/>
              </w:rPr>
              <w:t xml:space="preserve"> район, п. Юбилейный, </w:t>
            </w:r>
            <w:proofErr w:type="spellStart"/>
            <w:r w:rsidRPr="004E43F7">
              <w:rPr>
                <w:sz w:val="12"/>
                <w:szCs w:val="12"/>
              </w:rPr>
              <w:t>пер</w:t>
            </w:r>
            <w:proofErr w:type="gramStart"/>
            <w:r w:rsidRPr="004E43F7">
              <w:rPr>
                <w:sz w:val="12"/>
                <w:szCs w:val="12"/>
              </w:rPr>
              <w:t>.Б</w:t>
            </w:r>
            <w:proofErr w:type="gramEnd"/>
            <w:r w:rsidRPr="004E43F7">
              <w:rPr>
                <w:sz w:val="12"/>
                <w:szCs w:val="12"/>
              </w:rPr>
              <w:t>ольничный</w:t>
            </w:r>
            <w:proofErr w:type="spellEnd"/>
            <w:r w:rsidRPr="004E43F7">
              <w:rPr>
                <w:sz w:val="12"/>
                <w:szCs w:val="12"/>
              </w:rPr>
              <w:t>, д.2, помещение 1</w:t>
            </w:r>
          </w:p>
        </w:tc>
      </w:tr>
      <w:tr w:rsidR="00377CC9" w:rsidRPr="004E43F7" w:rsidTr="007B2E25">
        <w:tc>
          <w:tcPr>
            <w:tcW w:w="958"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22</w:t>
            </w:r>
          </w:p>
        </w:tc>
        <w:tc>
          <w:tcPr>
            <w:tcW w:w="1985" w:type="dxa"/>
            <w:shd w:val="clear" w:color="auto" w:fill="auto"/>
          </w:tcPr>
          <w:p w:rsidR="00377CC9" w:rsidRPr="004E43F7" w:rsidRDefault="00377CC9" w:rsidP="007B2E25">
            <w:pPr>
              <w:widowControl w:val="0"/>
              <w:shd w:val="clear" w:color="auto" w:fill="FFFFFF"/>
              <w:spacing w:line="240" w:lineRule="auto"/>
              <w:ind w:firstLine="0"/>
              <w:jc w:val="center"/>
              <w:rPr>
                <w:sz w:val="12"/>
                <w:szCs w:val="12"/>
              </w:rPr>
            </w:pPr>
            <w:proofErr w:type="spellStart"/>
            <w:r w:rsidRPr="004E43F7">
              <w:rPr>
                <w:sz w:val="12"/>
                <w:szCs w:val="12"/>
              </w:rPr>
              <w:t>п</w:t>
            </w:r>
            <w:proofErr w:type="gramStart"/>
            <w:r w:rsidRPr="004E43F7">
              <w:rPr>
                <w:sz w:val="12"/>
                <w:szCs w:val="12"/>
              </w:rPr>
              <w:t>.Ж</w:t>
            </w:r>
            <w:proofErr w:type="gramEnd"/>
            <w:r w:rsidRPr="004E43F7">
              <w:rPr>
                <w:sz w:val="12"/>
                <w:szCs w:val="12"/>
              </w:rPr>
              <w:t>уламансай</w:t>
            </w:r>
            <w:proofErr w:type="spellEnd"/>
          </w:p>
        </w:tc>
        <w:tc>
          <w:tcPr>
            <w:tcW w:w="6804"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 xml:space="preserve">Фойе МБУК «ЦКС </w:t>
            </w:r>
            <w:proofErr w:type="spellStart"/>
            <w:r w:rsidRPr="004E43F7">
              <w:rPr>
                <w:sz w:val="12"/>
                <w:szCs w:val="12"/>
              </w:rPr>
              <w:t>Жуламансайский</w:t>
            </w:r>
            <w:proofErr w:type="spellEnd"/>
            <w:r w:rsidRPr="004E43F7">
              <w:rPr>
                <w:sz w:val="12"/>
                <w:szCs w:val="12"/>
              </w:rPr>
              <w:t xml:space="preserve"> СК», адрес: 462841, Оренбургская область, </w:t>
            </w:r>
            <w:proofErr w:type="spellStart"/>
            <w:r w:rsidRPr="004E43F7">
              <w:rPr>
                <w:sz w:val="12"/>
                <w:szCs w:val="12"/>
              </w:rPr>
              <w:t>Адамовский</w:t>
            </w:r>
            <w:proofErr w:type="spellEnd"/>
            <w:r w:rsidRPr="004E43F7">
              <w:rPr>
                <w:sz w:val="12"/>
                <w:szCs w:val="12"/>
              </w:rPr>
              <w:t xml:space="preserve"> район, п. </w:t>
            </w:r>
            <w:proofErr w:type="spellStart"/>
            <w:r w:rsidRPr="004E43F7">
              <w:rPr>
                <w:sz w:val="12"/>
                <w:szCs w:val="12"/>
              </w:rPr>
              <w:t>Жуламансай</w:t>
            </w:r>
            <w:proofErr w:type="spellEnd"/>
            <w:r w:rsidRPr="004E43F7">
              <w:rPr>
                <w:sz w:val="12"/>
                <w:szCs w:val="12"/>
              </w:rPr>
              <w:t>, ул. Центральная, д.1А</w:t>
            </w:r>
          </w:p>
        </w:tc>
      </w:tr>
    </w:tbl>
    <w:p w:rsidR="00377CC9" w:rsidRPr="004E43F7" w:rsidRDefault="00377CC9" w:rsidP="007B2E25">
      <w:pPr>
        <w:widowControl w:val="0"/>
        <w:spacing w:line="240" w:lineRule="auto"/>
        <w:jc w:val="center"/>
        <w:rPr>
          <w:sz w:val="12"/>
          <w:szCs w:val="12"/>
        </w:rPr>
      </w:pPr>
    </w:p>
    <w:p w:rsidR="00377CC9" w:rsidRPr="004E43F7" w:rsidRDefault="00377CC9" w:rsidP="007B2E25">
      <w:pPr>
        <w:widowControl w:val="0"/>
        <w:spacing w:line="240" w:lineRule="auto"/>
        <w:rPr>
          <w:sz w:val="12"/>
          <w:szCs w:val="12"/>
        </w:rPr>
      </w:pPr>
    </w:p>
    <w:p w:rsidR="00377CC9" w:rsidRPr="004E43F7" w:rsidRDefault="00377CC9" w:rsidP="007B2E25">
      <w:pPr>
        <w:widowControl w:val="0"/>
        <w:spacing w:line="240" w:lineRule="auto"/>
        <w:jc w:val="center"/>
        <w:rPr>
          <w:sz w:val="12"/>
          <w:szCs w:val="12"/>
        </w:rPr>
        <w:sectPr w:rsidR="00377CC9" w:rsidRPr="004E43F7" w:rsidSect="007B2E25">
          <w:headerReference w:type="even" r:id="rId11"/>
          <w:footerReference w:type="default" r:id="rId12"/>
          <w:footerReference w:type="first" r:id="rId13"/>
          <w:pgSz w:w="11906" w:h="16838"/>
          <w:pgMar w:top="567" w:right="567" w:bottom="567" w:left="1701" w:header="709" w:footer="709" w:gutter="0"/>
          <w:cols w:space="708"/>
          <w:titlePg/>
          <w:docGrid w:linePitch="360"/>
        </w:sectPr>
      </w:pPr>
    </w:p>
    <w:tbl>
      <w:tblPr>
        <w:tblpPr w:leftFromText="180" w:rightFromText="180" w:vertAnchor="text" w:horzAnchor="margin" w:tblpY="-48"/>
        <w:tblW w:w="15018" w:type="dxa"/>
        <w:tblLook w:val="01E0" w:firstRow="1" w:lastRow="1" w:firstColumn="1" w:lastColumn="1" w:noHBand="0" w:noVBand="0"/>
      </w:tblPr>
      <w:tblGrid>
        <w:gridCol w:w="10109"/>
        <w:gridCol w:w="4909"/>
      </w:tblGrid>
      <w:tr w:rsidR="00377CC9" w:rsidRPr="004E43F7" w:rsidTr="007B2E25">
        <w:trPr>
          <w:trHeight w:val="728"/>
        </w:trPr>
        <w:tc>
          <w:tcPr>
            <w:tcW w:w="10109" w:type="dxa"/>
            <w:shd w:val="clear" w:color="auto" w:fill="auto"/>
          </w:tcPr>
          <w:p w:rsidR="00377CC9" w:rsidRPr="004E43F7" w:rsidRDefault="00377CC9" w:rsidP="007B2E25">
            <w:pPr>
              <w:widowControl w:val="0"/>
              <w:spacing w:line="240" w:lineRule="auto"/>
              <w:rPr>
                <w:sz w:val="12"/>
                <w:szCs w:val="12"/>
              </w:rPr>
            </w:pPr>
          </w:p>
        </w:tc>
        <w:tc>
          <w:tcPr>
            <w:tcW w:w="4909" w:type="dxa"/>
            <w:shd w:val="clear" w:color="auto" w:fill="auto"/>
          </w:tcPr>
          <w:p w:rsidR="00377CC9" w:rsidRPr="004E43F7" w:rsidRDefault="00377CC9" w:rsidP="007B2E25">
            <w:pPr>
              <w:widowControl w:val="0"/>
              <w:spacing w:line="240" w:lineRule="auto"/>
              <w:rPr>
                <w:sz w:val="12"/>
                <w:szCs w:val="12"/>
              </w:rPr>
            </w:pPr>
            <w:r w:rsidRPr="004E43F7">
              <w:rPr>
                <w:sz w:val="12"/>
                <w:szCs w:val="12"/>
              </w:rPr>
              <w:t>Приложение № 2</w:t>
            </w:r>
          </w:p>
          <w:p w:rsidR="007B2E25" w:rsidRDefault="00377CC9" w:rsidP="007B2E25">
            <w:pPr>
              <w:widowControl w:val="0"/>
              <w:spacing w:line="240" w:lineRule="auto"/>
              <w:rPr>
                <w:sz w:val="12"/>
                <w:szCs w:val="12"/>
              </w:rPr>
            </w:pPr>
            <w:r w:rsidRPr="004E43F7">
              <w:rPr>
                <w:sz w:val="12"/>
                <w:szCs w:val="12"/>
              </w:rPr>
              <w:t>к постановлению администрации</w:t>
            </w:r>
          </w:p>
          <w:p w:rsidR="00377CC9" w:rsidRPr="004E43F7" w:rsidRDefault="00377CC9" w:rsidP="007B2E25">
            <w:pPr>
              <w:widowControl w:val="0"/>
              <w:spacing w:line="240" w:lineRule="auto"/>
              <w:rPr>
                <w:sz w:val="12"/>
                <w:szCs w:val="12"/>
              </w:rPr>
            </w:pPr>
            <w:r w:rsidRPr="004E43F7">
              <w:rPr>
                <w:sz w:val="12"/>
                <w:szCs w:val="12"/>
              </w:rPr>
              <w:t>муниципального образования</w:t>
            </w:r>
          </w:p>
          <w:p w:rsidR="00377CC9" w:rsidRPr="004E43F7" w:rsidRDefault="00377CC9" w:rsidP="007B2E25">
            <w:pPr>
              <w:widowControl w:val="0"/>
              <w:spacing w:line="240" w:lineRule="auto"/>
              <w:rPr>
                <w:sz w:val="12"/>
                <w:szCs w:val="12"/>
              </w:rPr>
            </w:pPr>
            <w:proofErr w:type="spellStart"/>
            <w:r w:rsidRPr="004E43F7">
              <w:rPr>
                <w:sz w:val="12"/>
                <w:szCs w:val="12"/>
              </w:rPr>
              <w:t>Адамовский</w:t>
            </w:r>
            <w:proofErr w:type="spellEnd"/>
            <w:r w:rsidRPr="004E43F7">
              <w:rPr>
                <w:sz w:val="12"/>
                <w:szCs w:val="12"/>
              </w:rPr>
              <w:t xml:space="preserve"> район</w:t>
            </w:r>
          </w:p>
          <w:p w:rsidR="00377CC9" w:rsidRPr="004E43F7" w:rsidRDefault="00377CC9" w:rsidP="007B2E25">
            <w:pPr>
              <w:widowControl w:val="0"/>
              <w:spacing w:line="240" w:lineRule="auto"/>
              <w:rPr>
                <w:sz w:val="12"/>
                <w:szCs w:val="12"/>
              </w:rPr>
            </w:pPr>
            <w:r w:rsidRPr="004E43F7">
              <w:rPr>
                <w:sz w:val="12"/>
                <w:szCs w:val="12"/>
              </w:rPr>
              <w:t>от 09.07.2025 № 508-п</w:t>
            </w:r>
          </w:p>
        </w:tc>
      </w:tr>
    </w:tbl>
    <w:p w:rsidR="00377CC9" w:rsidRDefault="00377CC9" w:rsidP="007B2E25">
      <w:pPr>
        <w:widowControl w:val="0"/>
        <w:spacing w:line="240" w:lineRule="auto"/>
        <w:jc w:val="center"/>
        <w:rPr>
          <w:sz w:val="12"/>
          <w:szCs w:val="12"/>
        </w:rPr>
      </w:pPr>
    </w:p>
    <w:p w:rsidR="007B2E25" w:rsidRDefault="007B2E25" w:rsidP="007B2E25">
      <w:pPr>
        <w:widowControl w:val="0"/>
        <w:spacing w:line="240" w:lineRule="auto"/>
        <w:jc w:val="center"/>
        <w:rPr>
          <w:sz w:val="12"/>
          <w:szCs w:val="12"/>
        </w:rPr>
      </w:pPr>
    </w:p>
    <w:p w:rsidR="007B2E25" w:rsidRDefault="007B2E25" w:rsidP="007B2E25">
      <w:pPr>
        <w:widowControl w:val="0"/>
        <w:spacing w:line="240" w:lineRule="auto"/>
        <w:jc w:val="center"/>
        <w:rPr>
          <w:sz w:val="12"/>
          <w:szCs w:val="12"/>
        </w:rPr>
      </w:pPr>
    </w:p>
    <w:p w:rsidR="007B2E25" w:rsidRDefault="007B2E25" w:rsidP="007B2E25">
      <w:pPr>
        <w:widowControl w:val="0"/>
        <w:spacing w:line="240" w:lineRule="auto"/>
        <w:jc w:val="center"/>
        <w:rPr>
          <w:sz w:val="12"/>
          <w:szCs w:val="12"/>
        </w:rPr>
      </w:pPr>
    </w:p>
    <w:p w:rsidR="007B2E25" w:rsidRDefault="007B2E25" w:rsidP="007B2E25">
      <w:pPr>
        <w:widowControl w:val="0"/>
        <w:spacing w:line="240" w:lineRule="auto"/>
        <w:jc w:val="center"/>
        <w:rPr>
          <w:sz w:val="12"/>
          <w:szCs w:val="12"/>
        </w:rPr>
      </w:pPr>
    </w:p>
    <w:p w:rsidR="007B2E25" w:rsidRPr="004E43F7" w:rsidRDefault="007B2E25" w:rsidP="007B2E25">
      <w:pPr>
        <w:widowControl w:val="0"/>
        <w:spacing w:line="240" w:lineRule="auto"/>
        <w:jc w:val="center"/>
        <w:rPr>
          <w:sz w:val="12"/>
          <w:szCs w:val="12"/>
        </w:rPr>
      </w:pPr>
    </w:p>
    <w:p w:rsidR="00377CC9" w:rsidRPr="004E43F7" w:rsidRDefault="00377CC9" w:rsidP="007B2E25">
      <w:pPr>
        <w:widowControl w:val="0"/>
        <w:spacing w:line="240" w:lineRule="auto"/>
        <w:jc w:val="center"/>
        <w:rPr>
          <w:sz w:val="12"/>
          <w:szCs w:val="12"/>
        </w:rPr>
      </w:pPr>
    </w:p>
    <w:p w:rsidR="00377CC9" w:rsidRPr="004E43F7" w:rsidRDefault="00377CC9" w:rsidP="007B2E25">
      <w:pPr>
        <w:widowControl w:val="0"/>
        <w:spacing w:line="240" w:lineRule="auto"/>
        <w:jc w:val="center"/>
        <w:rPr>
          <w:sz w:val="12"/>
          <w:szCs w:val="12"/>
        </w:rPr>
      </w:pPr>
      <w:r w:rsidRPr="004E43F7">
        <w:rPr>
          <w:sz w:val="12"/>
          <w:szCs w:val="12"/>
        </w:rPr>
        <w:t xml:space="preserve">Специальные места для размещения печатных агитационных материалов в период подготовки к выборам Губернатора Оренбургской области и </w:t>
      </w:r>
      <w:r w:rsidRPr="004E43F7">
        <w:rPr>
          <w:rFonts w:eastAsia="MS Mincho"/>
          <w:bCs/>
          <w:color w:val="000000"/>
          <w:sz w:val="12"/>
          <w:szCs w:val="12"/>
        </w:rPr>
        <w:t xml:space="preserve">депутатов представительных органов муниципальных образований </w:t>
      </w:r>
      <w:proofErr w:type="spellStart"/>
      <w:r w:rsidRPr="004E43F7">
        <w:rPr>
          <w:rFonts w:eastAsia="MS Mincho"/>
          <w:bCs/>
          <w:color w:val="000000"/>
          <w:sz w:val="12"/>
          <w:szCs w:val="12"/>
        </w:rPr>
        <w:t>Адамовского</w:t>
      </w:r>
      <w:proofErr w:type="spellEnd"/>
      <w:r w:rsidRPr="004E43F7">
        <w:rPr>
          <w:rFonts w:eastAsia="MS Mincho"/>
          <w:bCs/>
          <w:color w:val="000000"/>
          <w:sz w:val="12"/>
          <w:szCs w:val="12"/>
        </w:rPr>
        <w:t xml:space="preserve"> района Оренбургской области</w:t>
      </w:r>
      <w:r w:rsidRPr="004E43F7">
        <w:rPr>
          <w:sz w:val="12"/>
          <w:szCs w:val="12"/>
        </w:rPr>
        <w:t xml:space="preserve"> (по согласованию с собственниками зданий, сооружений)</w:t>
      </w:r>
    </w:p>
    <w:p w:rsidR="00377CC9" w:rsidRPr="004E43F7" w:rsidRDefault="00377CC9" w:rsidP="007B2E25">
      <w:pPr>
        <w:widowControl w:val="0"/>
        <w:spacing w:line="240" w:lineRule="auto"/>
        <w:jc w:val="center"/>
        <w:rPr>
          <w:sz w:val="12"/>
          <w:szCs w:val="12"/>
        </w:rPr>
      </w:pPr>
    </w:p>
    <w:tbl>
      <w:tblPr>
        <w:tblW w:w="15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2371"/>
        <w:gridCol w:w="3420"/>
        <w:gridCol w:w="8820"/>
      </w:tblGrid>
      <w:tr w:rsidR="00377CC9" w:rsidRPr="004E43F7" w:rsidTr="00C658AA">
        <w:trPr>
          <w:jc w:val="center"/>
        </w:trPr>
        <w:tc>
          <w:tcPr>
            <w:tcW w:w="617" w:type="dxa"/>
            <w:shd w:val="clear" w:color="auto" w:fill="auto"/>
          </w:tcPr>
          <w:p w:rsidR="00377CC9" w:rsidRPr="004E43F7" w:rsidRDefault="00377CC9" w:rsidP="007B2E25">
            <w:pPr>
              <w:widowControl w:val="0"/>
              <w:spacing w:line="240" w:lineRule="auto"/>
              <w:ind w:firstLine="0"/>
              <w:jc w:val="center"/>
              <w:rPr>
                <w:b/>
                <w:sz w:val="12"/>
                <w:szCs w:val="12"/>
              </w:rPr>
            </w:pPr>
            <w:r w:rsidRPr="004E43F7">
              <w:rPr>
                <w:b/>
                <w:sz w:val="12"/>
                <w:szCs w:val="12"/>
              </w:rPr>
              <w:t xml:space="preserve">№ </w:t>
            </w:r>
            <w:proofErr w:type="gramStart"/>
            <w:r w:rsidRPr="004E43F7">
              <w:rPr>
                <w:b/>
                <w:sz w:val="12"/>
                <w:szCs w:val="12"/>
              </w:rPr>
              <w:t>п</w:t>
            </w:r>
            <w:proofErr w:type="gramEnd"/>
            <w:r w:rsidRPr="004E43F7">
              <w:rPr>
                <w:b/>
                <w:sz w:val="12"/>
                <w:szCs w:val="12"/>
              </w:rPr>
              <w:t>/п</w:t>
            </w:r>
          </w:p>
        </w:tc>
        <w:tc>
          <w:tcPr>
            <w:tcW w:w="2371" w:type="dxa"/>
            <w:shd w:val="clear" w:color="auto" w:fill="auto"/>
          </w:tcPr>
          <w:p w:rsidR="00377CC9" w:rsidRPr="004E43F7" w:rsidRDefault="00377CC9" w:rsidP="007B2E25">
            <w:pPr>
              <w:widowControl w:val="0"/>
              <w:spacing w:line="240" w:lineRule="auto"/>
              <w:ind w:firstLine="0"/>
              <w:jc w:val="center"/>
              <w:rPr>
                <w:b/>
                <w:sz w:val="12"/>
                <w:szCs w:val="12"/>
              </w:rPr>
            </w:pPr>
            <w:r w:rsidRPr="004E43F7">
              <w:rPr>
                <w:b/>
                <w:sz w:val="12"/>
                <w:szCs w:val="12"/>
              </w:rPr>
              <w:t>Наименование администрации</w:t>
            </w:r>
          </w:p>
        </w:tc>
        <w:tc>
          <w:tcPr>
            <w:tcW w:w="3420" w:type="dxa"/>
            <w:shd w:val="clear" w:color="auto" w:fill="auto"/>
          </w:tcPr>
          <w:p w:rsidR="00377CC9" w:rsidRPr="004E43F7" w:rsidRDefault="00377CC9" w:rsidP="007B2E25">
            <w:pPr>
              <w:widowControl w:val="0"/>
              <w:spacing w:line="240" w:lineRule="auto"/>
              <w:ind w:firstLine="0"/>
              <w:jc w:val="center"/>
              <w:rPr>
                <w:b/>
                <w:sz w:val="12"/>
                <w:szCs w:val="12"/>
              </w:rPr>
            </w:pPr>
            <w:proofErr w:type="gramStart"/>
            <w:r w:rsidRPr="004E43F7">
              <w:rPr>
                <w:b/>
                <w:sz w:val="12"/>
                <w:szCs w:val="12"/>
              </w:rPr>
              <w:t>Населенный</w:t>
            </w:r>
            <w:proofErr w:type="gramEnd"/>
            <w:r w:rsidRPr="004E43F7">
              <w:rPr>
                <w:b/>
                <w:sz w:val="12"/>
                <w:szCs w:val="12"/>
              </w:rPr>
              <w:t xml:space="preserve"> пункты</w:t>
            </w:r>
          </w:p>
        </w:tc>
        <w:tc>
          <w:tcPr>
            <w:tcW w:w="8820" w:type="dxa"/>
            <w:shd w:val="clear" w:color="auto" w:fill="auto"/>
          </w:tcPr>
          <w:p w:rsidR="00377CC9" w:rsidRPr="004E43F7" w:rsidRDefault="00377CC9" w:rsidP="007B2E25">
            <w:pPr>
              <w:widowControl w:val="0"/>
              <w:spacing w:line="240" w:lineRule="auto"/>
              <w:ind w:firstLine="0"/>
              <w:jc w:val="center"/>
              <w:rPr>
                <w:b/>
                <w:sz w:val="12"/>
                <w:szCs w:val="12"/>
              </w:rPr>
            </w:pPr>
            <w:r w:rsidRPr="004E43F7">
              <w:rPr>
                <w:b/>
                <w:sz w:val="12"/>
                <w:szCs w:val="12"/>
              </w:rPr>
              <w:t>Место размещения</w:t>
            </w:r>
          </w:p>
        </w:tc>
      </w:tr>
      <w:tr w:rsidR="00377CC9" w:rsidRPr="004E43F7" w:rsidTr="00C658AA">
        <w:trPr>
          <w:jc w:val="center"/>
        </w:trPr>
        <w:tc>
          <w:tcPr>
            <w:tcW w:w="617" w:type="dxa"/>
            <w:vMerge w:val="restart"/>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1</w:t>
            </w:r>
          </w:p>
        </w:tc>
        <w:tc>
          <w:tcPr>
            <w:tcW w:w="2371" w:type="dxa"/>
            <w:vMerge w:val="restart"/>
            <w:shd w:val="clear" w:color="auto" w:fill="auto"/>
          </w:tcPr>
          <w:p w:rsidR="00377CC9" w:rsidRPr="004E43F7" w:rsidRDefault="00377CC9" w:rsidP="007B2E25">
            <w:pPr>
              <w:widowControl w:val="0"/>
              <w:spacing w:line="240" w:lineRule="auto"/>
              <w:ind w:firstLine="0"/>
              <w:jc w:val="center"/>
              <w:rPr>
                <w:sz w:val="12"/>
                <w:szCs w:val="12"/>
              </w:rPr>
            </w:pPr>
            <w:proofErr w:type="spellStart"/>
            <w:r w:rsidRPr="004E43F7">
              <w:rPr>
                <w:sz w:val="12"/>
                <w:szCs w:val="12"/>
              </w:rPr>
              <w:t>Адамовский</w:t>
            </w:r>
            <w:proofErr w:type="spellEnd"/>
            <w:r w:rsidRPr="004E43F7">
              <w:rPr>
                <w:sz w:val="12"/>
                <w:szCs w:val="12"/>
              </w:rPr>
              <w:t xml:space="preserve"> </w:t>
            </w:r>
          </w:p>
          <w:p w:rsidR="00377CC9" w:rsidRPr="004E43F7" w:rsidRDefault="00377CC9" w:rsidP="007B2E25">
            <w:pPr>
              <w:widowControl w:val="0"/>
              <w:spacing w:line="240" w:lineRule="auto"/>
              <w:ind w:firstLine="0"/>
              <w:jc w:val="center"/>
              <w:rPr>
                <w:sz w:val="12"/>
                <w:szCs w:val="12"/>
              </w:rPr>
            </w:pPr>
            <w:r w:rsidRPr="004E43F7">
              <w:rPr>
                <w:sz w:val="12"/>
                <w:szCs w:val="12"/>
              </w:rPr>
              <w:t>поссовет</w:t>
            </w:r>
          </w:p>
        </w:tc>
        <w:tc>
          <w:tcPr>
            <w:tcW w:w="3420" w:type="dxa"/>
            <w:shd w:val="clear" w:color="auto" w:fill="auto"/>
          </w:tcPr>
          <w:p w:rsidR="00377CC9" w:rsidRPr="004E43F7" w:rsidRDefault="00377CC9" w:rsidP="007B2E25">
            <w:pPr>
              <w:widowControl w:val="0"/>
              <w:spacing w:line="240" w:lineRule="auto"/>
              <w:ind w:firstLine="0"/>
              <w:jc w:val="center"/>
              <w:rPr>
                <w:sz w:val="12"/>
                <w:szCs w:val="12"/>
              </w:rPr>
            </w:pPr>
            <w:proofErr w:type="spellStart"/>
            <w:r w:rsidRPr="004E43F7">
              <w:rPr>
                <w:sz w:val="12"/>
                <w:szCs w:val="12"/>
              </w:rPr>
              <w:t>п</w:t>
            </w:r>
            <w:proofErr w:type="gramStart"/>
            <w:r w:rsidRPr="004E43F7">
              <w:rPr>
                <w:sz w:val="12"/>
                <w:szCs w:val="12"/>
              </w:rPr>
              <w:t>.А</w:t>
            </w:r>
            <w:proofErr w:type="gramEnd"/>
            <w:r w:rsidRPr="004E43F7">
              <w:rPr>
                <w:sz w:val="12"/>
                <w:szCs w:val="12"/>
              </w:rPr>
              <w:t>дамовка</w:t>
            </w:r>
            <w:proofErr w:type="spellEnd"/>
          </w:p>
          <w:p w:rsidR="00377CC9" w:rsidRPr="004E43F7" w:rsidRDefault="00377CC9" w:rsidP="007B2E25">
            <w:pPr>
              <w:widowControl w:val="0"/>
              <w:spacing w:line="240" w:lineRule="auto"/>
              <w:ind w:firstLine="0"/>
              <w:jc w:val="center"/>
              <w:rPr>
                <w:sz w:val="12"/>
                <w:szCs w:val="12"/>
              </w:rPr>
            </w:pPr>
          </w:p>
        </w:tc>
        <w:tc>
          <w:tcPr>
            <w:tcW w:w="8820"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 xml:space="preserve">Стена здания КПЗ </w:t>
            </w:r>
            <w:proofErr w:type="spellStart"/>
            <w:r w:rsidRPr="004E43F7">
              <w:rPr>
                <w:sz w:val="12"/>
                <w:szCs w:val="12"/>
              </w:rPr>
              <w:t>Адамовского</w:t>
            </w:r>
            <w:proofErr w:type="spellEnd"/>
            <w:r w:rsidRPr="004E43F7">
              <w:rPr>
                <w:sz w:val="12"/>
                <w:szCs w:val="12"/>
              </w:rPr>
              <w:t xml:space="preserve"> сельскохозяйственного техникума – на площади центральной новогодней елки, ул. Красногвардейская, АСХТ – филиал ФГБОУ </w:t>
            </w:r>
            <w:proofErr w:type="gramStart"/>
            <w:r w:rsidRPr="004E43F7">
              <w:rPr>
                <w:sz w:val="12"/>
                <w:szCs w:val="12"/>
              </w:rPr>
              <w:t>ВО</w:t>
            </w:r>
            <w:proofErr w:type="gramEnd"/>
            <w:r w:rsidRPr="004E43F7">
              <w:rPr>
                <w:sz w:val="12"/>
                <w:szCs w:val="12"/>
              </w:rPr>
              <w:t xml:space="preserve"> Оренбургский ГАУ, адрес: 462830, Оренбургская область, </w:t>
            </w:r>
            <w:proofErr w:type="spellStart"/>
            <w:r w:rsidRPr="004E43F7">
              <w:rPr>
                <w:sz w:val="12"/>
                <w:szCs w:val="12"/>
              </w:rPr>
              <w:t>Адамовский</w:t>
            </w:r>
            <w:proofErr w:type="spellEnd"/>
            <w:r w:rsidRPr="004E43F7">
              <w:rPr>
                <w:sz w:val="12"/>
                <w:szCs w:val="12"/>
              </w:rPr>
              <w:t xml:space="preserve"> район, п. Адамовка, ул. Студенческая, д.1;</w:t>
            </w:r>
          </w:p>
          <w:p w:rsidR="00377CC9" w:rsidRPr="004E43F7" w:rsidRDefault="00377CC9" w:rsidP="007B2E25">
            <w:pPr>
              <w:widowControl w:val="0"/>
              <w:spacing w:line="240" w:lineRule="auto"/>
              <w:ind w:firstLine="0"/>
              <w:jc w:val="center"/>
              <w:rPr>
                <w:sz w:val="12"/>
                <w:szCs w:val="12"/>
              </w:rPr>
            </w:pPr>
            <w:proofErr w:type="gramStart"/>
            <w:r w:rsidRPr="004E43F7">
              <w:rPr>
                <w:sz w:val="12"/>
                <w:szCs w:val="12"/>
              </w:rPr>
              <w:t xml:space="preserve">Доска объявлений Автошколы п. Адамовка, ООО «Автошкола», адрес: 462830, Оренбургская область, </w:t>
            </w:r>
            <w:proofErr w:type="spellStart"/>
            <w:r w:rsidRPr="004E43F7">
              <w:rPr>
                <w:sz w:val="12"/>
                <w:szCs w:val="12"/>
              </w:rPr>
              <w:t>Адамовский</w:t>
            </w:r>
            <w:proofErr w:type="spellEnd"/>
            <w:r w:rsidRPr="004E43F7">
              <w:rPr>
                <w:sz w:val="12"/>
                <w:szCs w:val="12"/>
              </w:rPr>
              <w:t xml:space="preserve"> район, п. Адамовка, ул. Майская, дом 95; Доска объявлений общежития ПУ-72 Муниципальное образование </w:t>
            </w:r>
            <w:proofErr w:type="spellStart"/>
            <w:r w:rsidRPr="004E43F7">
              <w:rPr>
                <w:sz w:val="12"/>
                <w:szCs w:val="12"/>
              </w:rPr>
              <w:t>Адамовский</w:t>
            </w:r>
            <w:proofErr w:type="spellEnd"/>
            <w:r w:rsidRPr="004E43F7">
              <w:rPr>
                <w:sz w:val="12"/>
                <w:szCs w:val="12"/>
              </w:rPr>
              <w:t xml:space="preserve"> поссовет </w:t>
            </w:r>
            <w:proofErr w:type="spellStart"/>
            <w:r w:rsidRPr="004E43F7">
              <w:rPr>
                <w:sz w:val="12"/>
                <w:szCs w:val="12"/>
              </w:rPr>
              <w:t>Адамовского</w:t>
            </w:r>
            <w:proofErr w:type="spellEnd"/>
            <w:r w:rsidRPr="004E43F7">
              <w:rPr>
                <w:sz w:val="12"/>
                <w:szCs w:val="12"/>
              </w:rPr>
              <w:t xml:space="preserve"> района Оренбургской области, адрес: 462830, Оренбургская область, </w:t>
            </w:r>
            <w:proofErr w:type="spellStart"/>
            <w:r w:rsidRPr="004E43F7">
              <w:rPr>
                <w:sz w:val="12"/>
                <w:szCs w:val="12"/>
              </w:rPr>
              <w:t>Адамовский</w:t>
            </w:r>
            <w:proofErr w:type="spellEnd"/>
            <w:r w:rsidRPr="004E43F7">
              <w:rPr>
                <w:sz w:val="12"/>
                <w:szCs w:val="12"/>
              </w:rPr>
              <w:t xml:space="preserve"> район, п. Адамовка, ул. ПУ-72, д.6</w:t>
            </w:r>
            <w:proofErr w:type="gramEnd"/>
          </w:p>
        </w:tc>
      </w:tr>
      <w:tr w:rsidR="00377CC9" w:rsidRPr="004E43F7" w:rsidTr="00C658AA">
        <w:trPr>
          <w:jc w:val="center"/>
        </w:trPr>
        <w:tc>
          <w:tcPr>
            <w:tcW w:w="617" w:type="dxa"/>
            <w:vMerge/>
            <w:shd w:val="clear" w:color="auto" w:fill="auto"/>
          </w:tcPr>
          <w:p w:rsidR="00377CC9" w:rsidRPr="004E43F7" w:rsidRDefault="00377CC9" w:rsidP="007B2E25">
            <w:pPr>
              <w:widowControl w:val="0"/>
              <w:spacing w:line="240" w:lineRule="auto"/>
              <w:ind w:firstLine="0"/>
              <w:jc w:val="center"/>
              <w:rPr>
                <w:sz w:val="12"/>
                <w:szCs w:val="12"/>
              </w:rPr>
            </w:pPr>
          </w:p>
        </w:tc>
        <w:tc>
          <w:tcPr>
            <w:tcW w:w="2371" w:type="dxa"/>
            <w:vMerge/>
            <w:shd w:val="clear" w:color="auto" w:fill="auto"/>
          </w:tcPr>
          <w:p w:rsidR="00377CC9" w:rsidRPr="004E43F7" w:rsidRDefault="00377CC9" w:rsidP="007B2E25">
            <w:pPr>
              <w:widowControl w:val="0"/>
              <w:spacing w:line="240" w:lineRule="auto"/>
              <w:ind w:firstLine="0"/>
              <w:jc w:val="center"/>
              <w:rPr>
                <w:sz w:val="12"/>
                <w:szCs w:val="12"/>
              </w:rPr>
            </w:pPr>
          </w:p>
        </w:tc>
        <w:tc>
          <w:tcPr>
            <w:tcW w:w="3420"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 xml:space="preserve">п. </w:t>
            </w:r>
            <w:proofErr w:type="spellStart"/>
            <w:r w:rsidRPr="004E43F7">
              <w:rPr>
                <w:sz w:val="12"/>
                <w:szCs w:val="12"/>
              </w:rPr>
              <w:t>Джарлинский</w:t>
            </w:r>
            <w:proofErr w:type="spellEnd"/>
          </w:p>
        </w:tc>
        <w:tc>
          <w:tcPr>
            <w:tcW w:w="8820"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 xml:space="preserve">Информационная доска здания сельского Дома культуры п. </w:t>
            </w:r>
            <w:proofErr w:type="spellStart"/>
            <w:r w:rsidRPr="004E43F7">
              <w:rPr>
                <w:sz w:val="12"/>
                <w:szCs w:val="12"/>
              </w:rPr>
              <w:t>Джарлинский</w:t>
            </w:r>
            <w:proofErr w:type="spellEnd"/>
            <w:r w:rsidRPr="004E43F7">
              <w:rPr>
                <w:sz w:val="12"/>
                <w:szCs w:val="12"/>
              </w:rPr>
              <w:t xml:space="preserve"> МБУК «ЦКС» отдела культуры </w:t>
            </w:r>
            <w:r w:rsidRPr="004E43F7">
              <w:rPr>
                <w:sz w:val="12"/>
                <w:szCs w:val="12"/>
                <w:shd w:val="clear" w:color="auto" w:fill="F9F9F9"/>
              </w:rPr>
              <w:t xml:space="preserve">администрации муниципального образования </w:t>
            </w:r>
            <w:proofErr w:type="spellStart"/>
            <w:r w:rsidRPr="004E43F7">
              <w:rPr>
                <w:sz w:val="12"/>
                <w:szCs w:val="12"/>
                <w:shd w:val="clear" w:color="auto" w:fill="F9F9F9"/>
              </w:rPr>
              <w:t>Адамовский</w:t>
            </w:r>
            <w:proofErr w:type="spellEnd"/>
            <w:r w:rsidRPr="004E43F7">
              <w:rPr>
                <w:sz w:val="12"/>
                <w:szCs w:val="12"/>
                <w:shd w:val="clear" w:color="auto" w:fill="F9F9F9"/>
              </w:rPr>
              <w:t xml:space="preserve"> район</w:t>
            </w:r>
            <w:r w:rsidRPr="004E43F7">
              <w:rPr>
                <w:sz w:val="12"/>
                <w:szCs w:val="12"/>
              </w:rPr>
              <w:t xml:space="preserve">, адрес: 462830, Оренбургская область, </w:t>
            </w:r>
            <w:proofErr w:type="spellStart"/>
            <w:r w:rsidRPr="004E43F7">
              <w:rPr>
                <w:sz w:val="12"/>
                <w:szCs w:val="12"/>
              </w:rPr>
              <w:t>Адамовский</w:t>
            </w:r>
            <w:proofErr w:type="spellEnd"/>
            <w:r w:rsidRPr="004E43F7">
              <w:rPr>
                <w:sz w:val="12"/>
                <w:szCs w:val="12"/>
              </w:rPr>
              <w:t xml:space="preserve"> район, п. </w:t>
            </w:r>
            <w:proofErr w:type="spellStart"/>
            <w:r w:rsidRPr="004E43F7">
              <w:rPr>
                <w:sz w:val="12"/>
                <w:szCs w:val="12"/>
              </w:rPr>
              <w:t>Джарлинский</w:t>
            </w:r>
            <w:proofErr w:type="spellEnd"/>
            <w:r w:rsidRPr="004E43F7">
              <w:rPr>
                <w:sz w:val="12"/>
                <w:szCs w:val="12"/>
              </w:rPr>
              <w:t>, ул. Октябрьская, зд.8</w:t>
            </w:r>
          </w:p>
        </w:tc>
      </w:tr>
      <w:tr w:rsidR="00377CC9" w:rsidRPr="004E43F7" w:rsidTr="00C658AA">
        <w:trPr>
          <w:jc w:val="center"/>
        </w:trPr>
        <w:tc>
          <w:tcPr>
            <w:tcW w:w="617" w:type="dxa"/>
            <w:vMerge/>
            <w:shd w:val="clear" w:color="auto" w:fill="auto"/>
          </w:tcPr>
          <w:p w:rsidR="00377CC9" w:rsidRPr="004E43F7" w:rsidRDefault="00377CC9" w:rsidP="007B2E25">
            <w:pPr>
              <w:widowControl w:val="0"/>
              <w:spacing w:line="240" w:lineRule="auto"/>
              <w:ind w:firstLine="0"/>
              <w:jc w:val="center"/>
              <w:rPr>
                <w:sz w:val="12"/>
                <w:szCs w:val="12"/>
              </w:rPr>
            </w:pPr>
          </w:p>
        </w:tc>
        <w:tc>
          <w:tcPr>
            <w:tcW w:w="2371" w:type="dxa"/>
            <w:vMerge/>
            <w:shd w:val="clear" w:color="auto" w:fill="auto"/>
          </w:tcPr>
          <w:p w:rsidR="00377CC9" w:rsidRPr="004E43F7" w:rsidRDefault="00377CC9" w:rsidP="007B2E25">
            <w:pPr>
              <w:widowControl w:val="0"/>
              <w:spacing w:line="240" w:lineRule="auto"/>
              <w:ind w:firstLine="0"/>
              <w:jc w:val="center"/>
              <w:rPr>
                <w:sz w:val="12"/>
                <w:szCs w:val="12"/>
              </w:rPr>
            </w:pPr>
          </w:p>
        </w:tc>
        <w:tc>
          <w:tcPr>
            <w:tcW w:w="3420"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 xml:space="preserve">п. </w:t>
            </w:r>
            <w:proofErr w:type="spellStart"/>
            <w:r w:rsidRPr="004E43F7">
              <w:rPr>
                <w:sz w:val="12"/>
                <w:szCs w:val="12"/>
              </w:rPr>
              <w:t>Нововинницк</w:t>
            </w:r>
            <w:proofErr w:type="spellEnd"/>
          </w:p>
        </w:tc>
        <w:tc>
          <w:tcPr>
            <w:tcW w:w="8820"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 xml:space="preserve">Информационная доска здания ФАП </w:t>
            </w:r>
            <w:proofErr w:type="spellStart"/>
            <w:r w:rsidRPr="004E43F7">
              <w:rPr>
                <w:sz w:val="12"/>
                <w:szCs w:val="12"/>
              </w:rPr>
              <w:t>Адамовского</w:t>
            </w:r>
            <w:proofErr w:type="spellEnd"/>
            <w:r w:rsidRPr="004E43F7">
              <w:rPr>
                <w:sz w:val="12"/>
                <w:szCs w:val="12"/>
              </w:rPr>
              <w:t xml:space="preserve"> филиала  ГАУЗ «</w:t>
            </w:r>
            <w:proofErr w:type="spellStart"/>
            <w:r w:rsidRPr="004E43F7">
              <w:rPr>
                <w:sz w:val="12"/>
                <w:szCs w:val="12"/>
              </w:rPr>
              <w:t>Ириклинская</w:t>
            </w:r>
            <w:proofErr w:type="spellEnd"/>
            <w:r w:rsidRPr="004E43F7">
              <w:rPr>
                <w:sz w:val="12"/>
                <w:szCs w:val="12"/>
              </w:rPr>
              <w:t xml:space="preserve"> районная больница», адрес: 462830, Оренбургская область, </w:t>
            </w:r>
            <w:proofErr w:type="spellStart"/>
            <w:r w:rsidRPr="004E43F7">
              <w:rPr>
                <w:sz w:val="12"/>
                <w:szCs w:val="12"/>
              </w:rPr>
              <w:t>Адамовский</w:t>
            </w:r>
            <w:proofErr w:type="spellEnd"/>
            <w:r w:rsidRPr="004E43F7">
              <w:rPr>
                <w:sz w:val="12"/>
                <w:szCs w:val="12"/>
              </w:rPr>
              <w:t xml:space="preserve"> район, п. </w:t>
            </w:r>
            <w:proofErr w:type="spellStart"/>
            <w:r w:rsidRPr="004E43F7">
              <w:rPr>
                <w:sz w:val="12"/>
                <w:szCs w:val="12"/>
              </w:rPr>
              <w:t>Нововинницкое</w:t>
            </w:r>
            <w:proofErr w:type="spellEnd"/>
            <w:r w:rsidRPr="004E43F7">
              <w:rPr>
                <w:sz w:val="12"/>
                <w:szCs w:val="12"/>
              </w:rPr>
              <w:t>, ул. Школьная, д.18а</w:t>
            </w:r>
          </w:p>
        </w:tc>
      </w:tr>
      <w:tr w:rsidR="00377CC9" w:rsidRPr="004E43F7" w:rsidTr="00C658AA">
        <w:trPr>
          <w:jc w:val="center"/>
        </w:trPr>
        <w:tc>
          <w:tcPr>
            <w:tcW w:w="617" w:type="dxa"/>
            <w:vMerge/>
            <w:shd w:val="clear" w:color="auto" w:fill="auto"/>
          </w:tcPr>
          <w:p w:rsidR="00377CC9" w:rsidRPr="004E43F7" w:rsidRDefault="00377CC9" w:rsidP="007B2E25">
            <w:pPr>
              <w:widowControl w:val="0"/>
              <w:spacing w:line="240" w:lineRule="auto"/>
              <w:ind w:firstLine="0"/>
              <w:jc w:val="center"/>
              <w:rPr>
                <w:sz w:val="12"/>
                <w:szCs w:val="12"/>
              </w:rPr>
            </w:pPr>
          </w:p>
        </w:tc>
        <w:tc>
          <w:tcPr>
            <w:tcW w:w="2371" w:type="dxa"/>
            <w:vMerge/>
            <w:shd w:val="clear" w:color="auto" w:fill="auto"/>
          </w:tcPr>
          <w:p w:rsidR="00377CC9" w:rsidRPr="004E43F7" w:rsidRDefault="00377CC9" w:rsidP="007B2E25">
            <w:pPr>
              <w:widowControl w:val="0"/>
              <w:spacing w:line="240" w:lineRule="auto"/>
              <w:ind w:firstLine="0"/>
              <w:jc w:val="center"/>
              <w:rPr>
                <w:sz w:val="12"/>
                <w:szCs w:val="12"/>
              </w:rPr>
            </w:pPr>
          </w:p>
        </w:tc>
        <w:tc>
          <w:tcPr>
            <w:tcW w:w="3420"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п. Айдырлинский</w:t>
            </w:r>
          </w:p>
        </w:tc>
        <w:tc>
          <w:tcPr>
            <w:tcW w:w="8820"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 xml:space="preserve">Информационная доска здания ФАП </w:t>
            </w:r>
            <w:proofErr w:type="spellStart"/>
            <w:r w:rsidRPr="004E43F7">
              <w:rPr>
                <w:sz w:val="12"/>
                <w:szCs w:val="12"/>
              </w:rPr>
              <w:t>Адамовского</w:t>
            </w:r>
            <w:proofErr w:type="spellEnd"/>
            <w:r w:rsidRPr="004E43F7">
              <w:rPr>
                <w:sz w:val="12"/>
                <w:szCs w:val="12"/>
              </w:rPr>
              <w:t xml:space="preserve"> филиала  ГАУЗ «</w:t>
            </w:r>
            <w:proofErr w:type="spellStart"/>
            <w:r w:rsidRPr="004E43F7">
              <w:rPr>
                <w:sz w:val="12"/>
                <w:szCs w:val="12"/>
              </w:rPr>
              <w:t>Ириклинская</w:t>
            </w:r>
            <w:proofErr w:type="spellEnd"/>
            <w:r w:rsidRPr="004E43F7">
              <w:rPr>
                <w:sz w:val="12"/>
                <w:szCs w:val="12"/>
              </w:rPr>
              <w:t xml:space="preserve"> районная больница», адрес: 462838, Оренбургская область, </w:t>
            </w:r>
            <w:proofErr w:type="spellStart"/>
            <w:r w:rsidRPr="004E43F7">
              <w:rPr>
                <w:sz w:val="12"/>
                <w:szCs w:val="12"/>
              </w:rPr>
              <w:t>Адамовский</w:t>
            </w:r>
            <w:proofErr w:type="spellEnd"/>
            <w:r w:rsidRPr="004E43F7">
              <w:rPr>
                <w:sz w:val="12"/>
                <w:szCs w:val="12"/>
              </w:rPr>
              <w:t xml:space="preserve"> район, п. Айдырлинский, ул. Мира, д.15, кв.2</w:t>
            </w:r>
          </w:p>
        </w:tc>
      </w:tr>
      <w:tr w:rsidR="00377CC9" w:rsidRPr="004E43F7" w:rsidTr="00C658AA">
        <w:trPr>
          <w:jc w:val="center"/>
        </w:trPr>
        <w:tc>
          <w:tcPr>
            <w:tcW w:w="617" w:type="dxa"/>
            <w:vMerge/>
            <w:shd w:val="clear" w:color="auto" w:fill="auto"/>
          </w:tcPr>
          <w:p w:rsidR="00377CC9" w:rsidRPr="004E43F7" w:rsidRDefault="00377CC9" w:rsidP="007B2E25">
            <w:pPr>
              <w:widowControl w:val="0"/>
              <w:spacing w:line="240" w:lineRule="auto"/>
              <w:ind w:firstLine="0"/>
              <w:jc w:val="center"/>
              <w:rPr>
                <w:sz w:val="12"/>
                <w:szCs w:val="12"/>
              </w:rPr>
            </w:pPr>
          </w:p>
        </w:tc>
        <w:tc>
          <w:tcPr>
            <w:tcW w:w="2371" w:type="dxa"/>
            <w:vMerge/>
            <w:shd w:val="clear" w:color="auto" w:fill="auto"/>
          </w:tcPr>
          <w:p w:rsidR="00377CC9" w:rsidRPr="004E43F7" w:rsidRDefault="00377CC9" w:rsidP="007B2E25">
            <w:pPr>
              <w:widowControl w:val="0"/>
              <w:spacing w:line="240" w:lineRule="auto"/>
              <w:ind w:firstLine="0"/>
              <w:jc w:val="center"/>
              <w:rPr>
                <w:sz w:val="12"/>
                <w:szCs w:val="12"/>
              </w:rPr>
            </w:pPr>
          </w:p>
        </w:tc>
        <w:tc>
          <w:tcPr>
            <w:tcW w:w="3420"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 xml:space="preserve">с. Нижняя </w:t>
            </w:r>
            <w:proofErr w:type="spellStart"/>
            <w:r w:rsidRPr="004E43F7">
              <w:rPr>
                <w:sz w:val="12"/>
                <w:szCs w:val="12"/>
              </w:rPr>
              <w:t>Кийма</w:t>
            </w:r>
            <w:proofErr w:type="spellEnd"/>
          </w:p>
        </w:tc>
        <w:tc>
          <w:tcPr>
            <w:tcW w:w="8820"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 xml:space="preserve">Информационная доска здания ФАП </w:t>
            </w:r>
            <w:proofErr w:type="spellStart"/>
            <w:r w:rsidRPr="004E43F7">
              <w:rPr>
                <w:sz w:val="12"/>
                <w:szCs w:val="12"/>
              </w:rPr>
              <w:t>Адамовского</w:t>
            </w:r>
            <w:proofErr w:type="spellEnd"/>
            <w:r w:rsidRPr="004E43F7">
              <w:rPr>
                <w:sz w:val="12"/>
                <w:szCs w:val="12"/>
              </w:rPr>
              <w:t xml:space="preserve"> филиала  ГАУЗ «</w:t>
            </w:r>
            <w:proofErr w:type="spellStart"/>
            <w:r w:rsidRPr="004E43F7">
              <w:rPr>
                <w:sz w:val="12"/>
                <w:szCs w:val="12"/>
              </w:rPr>
              <w:t>Ириклинская</w:t>
            </w:r>
            <w:proofErr w:type="spellEnd"/>
            <w:r w:rsidRPr="004E43F7">
              <w:rPr>
                <w:sz w:val="12"/>
                <w:szCs w:val="12"/>
              </w:rPr>
              <w:t xml:space="preserve"> районная больница», адрес: 462838, Оренбургская область, </w:t>
            </w:r>
            <w:proofErr w:type="spellStart"/>
            <w:r w:rsidRPr="004E43F7">
              <w:rPr>
                <w:sz w:val="12"/>
                <w:szCs w:val="12"/>
              </w:rPr>
              <w:t>Адамовский</w:t>
            </w:r>
            <w:proofErr w:type="spellEnd"/>
            <w:r w:rsidRPr="004E43F7">
              <w:rPr>
                <w:sz w:val="12"/>
                <w:szCs w:val="12"/>
              </w:rPr>
              <w:t xml:space="preserve"> район, </w:t>
            </w:r>
            <w:proofErr w:type="gramStart"/>
            <w:r w:rsidRPr="004E43F7">
              <w:rPr>
                <w:sz w:val="12"/>
                <w:szCs w:val="12"/>
              </w:rPr>
              <w:t>с</w:t>
            </w:r>
            <w:proofErr w:type="gramEnd"/>
            <w:r w:rsidRPr="004E43F7">
              <w:rPr>
                <w:sz w:val="12"/>
                <w:szCs w:val="12"/>
              </w:rPr>
              <w:t xml:space="preserve">. Нижняя </w:t>
            </w:r>
            <w:proofErr w:type="spellStart"/>
            <w:r w:rsidRPr="004E43F7">
              <w:rPr>
                <w:sz w:val="12"/>
                <w:szCs w:val="12"/>
              </w:rPr>
              <w:t>Кийма</w:t>
            </w:r>
            <w:proofErr w:type="spellEnd"/>
            <w:r w:rsidRPr="004E43F7">
              <w:rPr>
                <w:sz w:val="12"/>
                <w:szCs w:val="12"/>
              </w:rPr>
              <w:t>, ул. Новая, д.1</w:t>
            </w:r>
          </w:p>
        </w:tc>
      </w:tr>
      <w:tr w:rsidR="00377CC9" w:rsidRPr="004E43F7" w:rsidTr="00C658AA">
        <w:trPr>
          <w:jc w:val="center"/>
        </w:trPr>
        <w:tc>
          <w:tcPr>
            <w:tcW w:w="617" w:type="dxa"/>
            <w:vMerge/>
            <w:shd w:val="clear" w:color="auto" w:fill="auto"/>
          </w:tcPr>
          <w:p w:rsidR="00377CC9" w:rsidRPr="004E43F7" w:rsidRDefault="00377CC9" w:rsidP="007B2E25">
            <w:pPr>
              <w:widowControl w:val="0"/>
              <w:spacing w:line="240" w:lineRule="auto"/>
              <w:ind w:firstLine="0"/>
              <w:jc w:val="center"/>
              <w:rPr>
                <w:sz w:val="12"/>
                <w:szCs w:val="12"/>
              </w:rPr>
            </w:pPr>
          </w:p>
        </w:tc>
        <w:tc>
          <w:tcPr>
            <w:tcW w:w="2371" w:type="dxa"/>
            <w:vMerge/>
            <w:shd w:val="clear" w:color="auto" w:fill="auto"/>
          </w:tcPr>
          <w:p w:rsidR="00377CC9" w:rsidRPr="004E43F7" w:rsidRDefault="00377CC9" w:rsidP="007B2E25">
            <w:pPr>
              <w:widowControl w:val="0"/>
              <w:spacing w:line="240" w:lineRule="auto"/>
              <w:ind w:firstLine="0"/>
              <w:jc w:val="center"/>
              <w:rPr>
                <w:sz w:val="12"/>
                <w:szCs w:val="12"/>
              </w:rPr>
            </w:pPr>
          </w:p>
        </w:tc>
        <w:tc>
          <w:tcPr>
            <w:tcW w:w="3420"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с. Карабутак</w:t>
            </w:r>
          </w:p>
        </w:tc>
        <w:tc>
          <w:tcPr>
            <w:tcW w:w="8820"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 xml:space="preserve">Информационная доска здания ФАП </w:t>
            </w:r>
            <w:proofErr w:type="spellStart"/>
            <w:r w:rsidRPr="004E43F7">
              <w:rPr>
                <w:sz w:val="12"/>
                <w:szCs w:val="12"/>
              </w:rPr>
              <w:t>Адамовского</w:t>
            </w:r>
            <w:proofErr w:type="spellEnd"/>
            <w:r w:rsidRPr="004E43F7">
              <w:rPr>
                <w:sz w:val="12"/>
                <w:szCs w:val="12"/>
              </w:rPr>
              <w:t xml:space="preserve"> филиала  ГАУЗ «</w:t>
            </w:r>
            <w:proofErr w:type="spellStart"/>
            <w:r w:rsidRPr="004E43F7">
              <w:rPr>
                <w:sz w:val="12"/>
                <w:szCs w:val="12"/>
              </w:rPr>
              <w:t>Ириклинская</w:t>
            </w:r>
            <w:proofErr w:type="spellEnd"/>
            <w:r w:rsidRPr="004E43F7">
              <w:rPr>
                <w:sz w:val="12"/>
                <w:szCs w:val="12"/>
              </w:rPr>
              <w:t xml:space="preserve"> районная больница», адрес: 462838, Оренбургская область, </w:t>
            </w:r>
            <w:proofErr w:type="spellStart"/>
            <w:r w:rsidRPr="004E43F7">
              <w:rPr>
                <w:sz w:val="12"/>
                <w:szCs w:val="12"/>
              </w:rPr>
              <w:t>Адамовский</w:t>
            </w:r>
            <w:proofErr w:type="spellEnd"/>
            <w:r w:rsidRPr="004E43F7">
              <w:rPr>
                <w:sz w:val="12"/>
                <w:szCs w:val="12"/>
              </w:rPr>
              <w:t xml:space="preserve"> район, с. Карабутак, ул. Парковая, д.15</w:t>
            </w:r>
          </w:p>
        </w:tc>
      </w:tr>
      <w:tr w:rsidR="00377CC9" w:rsidRPr="004E43F7" w:rsidTr="00C658AA">
        <w:trPr>
          <w:trHeight w:val="587"/>
          <w:jc w:val="center"/>
        </w:trPr>
        <w:tc>
          <w:tcPr>
            <w:tcW w:w="617" w:type="dxa"/>
            <w:vMerge w:val="restart"/>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2</w:t>
            </w:r>
          </w:p>
        </w:tc>
        <w:tc>
          <w:tcPr>
            <w:tcW w:w="2371" w:type="dxa"/>
            <w:vMerge w:val="restart"/>
            <w:shd w:val="clear" w:color="auto" w:fill="auto"/>
          </w:tcPr>
          <w:p w:rsidR="00377CC9" w:rsidRPr="004E43F7" w:rsidRDefault="00377CC9" w:rsidP="007B2E25">
            <w:pPr>
              <w:widowControl w:val="0"/>
              <w:spacing w:line="240" w:lineRule="auto"/>
              <w:ind w:firstLine="0"/>
              <w:jc w:val="center"/>
              <w:rPr>
                <w:sz w:val="12"/>
                <w:szCs w:val="12"/>
              </w:rPr>
            </w:pPr>
            <w:proofErr w:type="spellStart"/>
            <w:r w:rsidRPr="004E43F7">
              <w:rPr>
                <w:sz w:val="12"/>
                <w:szCs w:val="12"/>
              </w:rPr>
              <w:t>Аниховский</w:t>
            </w:r>
            <w:proofErr w:type="spellEnd"/>
            <w:r w:rsidRPr="004E43F7">
              <w:rPr>
                <w:sz w:val="12"/>
                <w:szCs w:val="12"/>
              </w:rPr>
              <w:t xml:space="preserve"> </w:t>
            </w:r>
          </w:p>
          <w:p w:rsidR="00377CC9" w:rsidRPr="004E43F7" w:rsidRDefault="00377CC9" w:rsidP="007B2E25">
            <w:pPr>
              <w:widowControl w:val="0"/>
              <w:spacing w:line="240" w:lineRule="auto"/>
              <w:ind w:firstLine="0"/>
              <w:jc w:val="center"/>
              <w:rPr>
                <w:sz w:val="12"/>
                <w:szCs w:val="12"/>
              </w:rPr>
            </w:pPr>
            <w:r w:rsidRPr="004E43F7">
              <w:rPr>
                <w:sz w:val="12"/>
                <w:szCs w:val="12"/>
              </w:rPr>
              <w:t>сельсовет</w:t>
            </w:r>
          </w:p>
        </w:tc>
        <w:tc>
          <w:tcPr>
            <w:tcW w:w="3420"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 xml:space="preserve">с. </w:t>
            </w:r>
            <w:proofErr w:type="spellStart"/>
            <w:r w:rsidRPr="004E43F7">
              <w:rPr>
                <w:sz w:val="12"/>
                <w:szCs w:val="12"/>
              </w:rPr>
              <w:t>Аниховка</w:t>
            </w:r>
            <w:proofErr w:type="spellEnd"/>
          </w:p>
          <w:p w:rsidR="00377CC9" w:rsidRPr="004E43F7" w:rsidRDefault="00377CC9" w:rsidP="007B2E25">
            <w:pPr>
              <w:widowControl w:val="0"/>
              <w:spacing w:line="240" w:lineRule="auto"/>
              <w:ind w:firstLine="0"/>
              <w:jc w:val="center"/>
              <w:rPr>
                <w:sz w:val="12"/>
                <w:szCs w:val="12"/>
              </w:rPr>
            </w:pPr>
          </w:p>
        </w:tc>
        <w:tc>
          <w:tcPr>
            <w:tcW w:w="8820"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 xml:space="preserve">Доска объявлений СПК (колхоз) </w:t>
            </w:r>
            <w:proofErr w:type="spellStart"/>
            <w:r w:rsidRPr="004E43F7">
              <w:rPr>
                <w:sz w:val="12"/>
                <w:szCs w:val="12"/>
              </w:rPr>
              <w:t>Аниховский</w:t>
            </w:r>
            <w:proofErr w:type="spellEnd"/>
            <w:r w:rsidRPr="004E43F7">
              <w:rPr>
                <w:sz w:val="12"/>
                <w:szCs w:val="12"/>
              </w:rPr>
              <w:t xml:space="preserve">, адрес: 462834 Оренбургская область, </w:t>
            </w:r>
            <w:proofErr w:type="spellStart"/>
            <w:r w:rsidRPr="004E43F7">
              <w:rPr>
                <w:sz w:val="12"/>
                <w:szCs w:val="12"/>
              </w:rPr>
              <w:t>Адамовский</w:t>
            </w:r>
            <w:proofErr w:type="spellEnd"/>
            <w:r w:rsidRPr="004E43F7">
              <w:rPr>
                <w:sz w:val="12"/>
                <w:szCs w:val="12"/>
              </w:rPr>
              <w:t xml:space="preserve"> район, село </w:t>
            </w:r>
            <w:proofErr w:type="spellStart"/>
            <w:r w:rsidRPr="004E43F7">
              <w:rPr>
                <w:sz w:val="12"/>
                <w:szCs w:val="12"/>
              </w:rPr>
              <w:t>Аниховка</w:t>
            </w:r>
            <w:proofErr w:type="spellEnd"/>
            <w:r w:rsidRPr="004E43F7">
              <w:rPr>
                <w:sz w:val="12"/>
                <w:szCs w:val="12"/>
              </w:rPr>
              <w:t>, улица Ленина дом 2.</w:t>
            </w:r>
          </w:p>
          <w:p w:rsidR="00377CC9" w:rsidRPr="004E43F7" w:rsidRDefault="00377CC9" w:rsidP="007B2E25">
            <w:pPr>
              <w:widowControl w:val="0"/>
              <w:shd w:val="clear" w:color="auto" w:fill="FFFFFF"/>
              <w:spacing w:line="240" w:lineRule="auto"/>
              <w:ind w:firstLine="0"/>
              <w:jc w:val="center"/>
              <w:rPr>
                <w:sz w:val="12"/>
                <w:szCs w:val="12"/>
              </w:rPr>
            </w:pPr>
            <w:r w:rsidRPr="004E43F7">
              <w:rPr>
                <w:sz w:val="12"/>
                <w:szCs w:val="12"/>
              </w:rPr>
              <w:t xml:space="preserve">Информационный стенд СДК </w:t>
            </w:r>
            <w:proofErr w:type="spellStart"/>
            <w:r w:rsidRPr="004E43F7">
              <w:rPr>
                <w:sz w:val="12"/>
                <w:szCs w:val="12"/>
              </w:rPr>
              <w:t>Аниховский</w:t>
            </w:r>
            <w:proofErr w:type="spellEnd"/>
            <w:r w:rsidRPr="004E43F7">
              <w:rPr>
                <w:sz w:val="12"/>
                <w:szCs w:val="12"/>
              </w:rPr>
              <w:t xml:space="preserve"> МБУК ЦКС отдела культуры Администрации </w:t>
            </w:r>
            <w:proofErr w:type="spellStart"/>
            <w:r w:rsidRPr="004E43F7">
              <w:rPr>
                <w:sz w:val="12"/>
                <w:szCs w:val="12"/>
              </w:rPr>
              <w:t>Адамовского</w:t>
            </w:r>
            <w:proofErr w:type="spellEnd"/>
            <w:r w:rsidRPr="004E43F7">
              <w:rPr>
                <w:sz w:val="12"/>
                <w:szCs w:val="12"/>
              </w:rPr>
              <w:t xml:space="preserve"> района, адрес: 462834 Оренбургская область, </w:t>
            </w:r>
            <w:proofErr w:type="spellStart"/>
            <w:r w:rsidRPr="004E43F7">
              <w:rPr>
                <w:sz w:val="12"/>
                <w:szCs w:val="12"/>
              </w:rPr>
              <w:t>Адамовский</w:t>
            </w:r>
            <w:proofErr w:type="spellEnd"/>
            <w:r w:rsidRPr="004E43F7">
              <w:rPr>
                <w:sz w:val="12"/>
                <w:szCs w:val="12"/>
              </w:rPr>
              <w:t xml:space="preserve"> район, село </w:t>
            </w:r>
            <w:proofErr w:type="spellStart"/>
            <w:r w:rsidRPr="004E43F7">
              <w:rPr>
                <w:sz w:val="12"/>
                <w:szCs w:val="12"/>
              </w:rPr>
              <w:t>Аниховка</w:t>
            </w:r>
            <w:proofErr w:type="spellEnd"/>
            <w:r w:rsidRPr="004E43F7">
              <w:rPr>
                <w:sz w:val="12"/>
                <w:szCs w:val="12"/>
              </w:rPr>
              <w:t>, улица Ленина дом 19.</w:t>
            </w:r>
          </w:p>
          <w:p w:rsidR="00377CC9" w:rsidRPr="004E43F7" w:rsidRDefault="00377CC9" w:rsidP="007B2E25">
            <w:pPr>
              <w:widowControl w:val="0"/>
              <w:shd w:val="clear" w:color="auto" w:fill="FFFFFF"/>
              <w:spacing w:line="240" w:lineRule="auto"/>
              <w:ind w:firstLine="0"/>
              <w:jc w:val="center"/>
              <w:rPr>
                <w:sz w:val="12"/>
                <w:szCs w:val="12"/>
              </w:rPr>
            </w:pPr>
            <w:r w:rsidRPr="004E43F7">
              <w:rPr>
                <w:sz w:val="12"/>
                <w:szCs w:val="12"/>
              </w:rPr>
              <w:t xml:space="preserve">Информационный стенд администрации муниципального образования </w:t>
            </w:r>
            <w:proofErr w:type="spellStart"/>
            <w:r w:rsidRPr="004E43F7">
              <w:rPr>
                <w:sz w:val="12"/>
                <w:szCs w:val="12"/>
              </w:rPr>
              <w:t>Аниховский</w:t>
            </w:r>
            <w:proofErr w:type="spellEnd"/>
            <w:r w:rsidRPr="004E43F7">
              <w:rPr>
                <w:sz w:val="12"/>
                <w:szCs w:val="12"/>
              </w:rPr>
              <w:t xml:space="preserve"> сельсовет, адрес: 462834 Оренбургская область, </w:t>
            </w:r>
            <w:proofErr w:type="spellStart"/>
            <w:r w:rsidRPr="004E43F7">
              <w:rPr>
                <w:sz w:val="12"/>
                <w:szCs w:val="12"/>
              </w:rPr>
              <w:t>Адамовский</w:t>
            </w:r>
            <w:proofErr w:type="spellEnd"/>
            <w:r w:rsidRPr="004E43F7">
              <w:rPr>
                <w:sz w:val="12"/>
                <w:szCs w:val="12"/>
              </w:rPr>
              <w:t xml:space="preserve"> район, село </w:t>
            </w:r>
            <w:proofErr w:type="spellStart"/>
            <w:r w:rsidRPr="004E43F7">
              <w:rPr>
                <w:sz w:val="12"/>
                <w:szCs w:val="12"/>
              </w:rPr>
              <w:t>Аниховка</w:t>
            </w:r>
            <w:proofErr w:type="spellEnd"/>
            <w:r w:rsidRPr="004E43F7">
              <w:rPr>
                <w:sz w:val="12"/>
                <w:szCs w:val="12"/>
              </w:rPr>
              <w:t>, улица Ленина дом 7.</w:t>
            </w:r>
          </w:p>
        </w:tc>
      </w:tr>
      <w:tr w:rsidR="00377CC9" w:rsidRPr="004E43F7" w:rsidTr="00C658AA">
        <w:trPr>
          <w:trHeight w:val="587"/>
          <w:jc w:val="center"/>
        </w:trPr>
        <w:tc>
          <w:tcPr>
            <w:tcW w:w="617" w:type="dxa"/>
            <w:vMerge/>
            <w:shd w:val="clear" w:color="auto" w:fill="auto"/>
          </w:tcPr>
          <w:p w:rsidR="00377CC9" w:rsidRPr="004E43F7" w:rsidRDefault="00377CC9" w:rsidP="007B2E25">
            <w:pPr>
              <w:widowControl w:val="0"/>
              <w:spacing w:line="240" w:lineRule="auto"/>
              <w:ind w:firstLine="0"/>
              <w:jc w:val="center"/>
              <w:rPr>
                <w:sz w:val="12"/>
                <w:szCs w:val="12"/>
              </w:rPr>
            </w:pPr>
          </w:p>
        </w:tc>
        <w:tc>
          <w:tcPr>
            <w:tcW w:w="2371" w:type="dxa"/>
            <w:vMerge/>
            <w:shd w:val="clear" w:color="auto" w:fill="auto"/>
          </w:tcPr>
          <w:p w:rsidR="00377CC9" w:rsidRPr="004E43F7" w:rsidRDefault="00377CC9" w:rsidP="007B2E25">
            <w:pPr>
              <w:widowControl w:val="0"/>
              <w:spacing w:line="240" w:lineRule="auto"/>
              <w:ind w:firstLine="0"/>
              <w:jc w:val="center"/>
              <w:rPr>
                <w:sz w:val="12"/>
                <w:szCs w:val="12"/>
              </w:rPr>
            </w:pPr>
          </w:p>
        </w:tc>
        <w:tc>
          <w:tcPr>
            <w:tcW w:w="3420" w:type="dxa"/>
            <w:shd w:val="clear" w:color="auto" w:fill="auto"/>
          </w:tcPr>
          <w:p w:rsidR="00377CC9" w:rsidRPr="004E43F7" w:rsidRDefault="00377CC9" w:rsidP="007B2E25">
            <w:pPr>
              <w:widowControl w:val="0"/>
              <w:spacing w:line="240" w:lineRule="auto"/>
              <w:ind w:firstLine="0"/>
              <w:jc w:val="center"/>
              <w:rPr>
                <w:sz w:val="12"/>
                <w:szCs w:val="12"/>
              </w:rPr>
            </w:pPr>
            <w:proofErr w:type="spellStart"/>
            <w:r w:rsidRPr="004E43F7">
              <w:rPr>
                <w:sz w:val="12"/>
                <w:szCs w:val="12"/>
              </w:rPr>
              <w:t>с</w:t>
            </w:r>
            <w:proofErr w:type="gramStart"/>
            <w:r w:rsidRPr="004E43F7">
              <w:rPr>
                <w:sz w:val="12"/>
                <w:szCs w:val="12"/>
              </w:rPr>
              <w:t>.Д</w:t>
            </w:r>
            <w:proofErr w:type="gramEnd"/>
            <w:r w:rsidRPr="004E43F7">
              <w:rPr>
                <w:sz w:val="12"/>
                <w:szCs w:val="12"/>
              </w:rPr>
              <w:t>жасай</w:t>
            </w:r>
            <w:proofErr w:type="spellEnd"/>
          </w:p>
        </w:tc>
        <w:tc>
          <w:tcPr>
            <w:tcW w:w="8820" w:type="dxa"/>
            <w:shd w:val="clear" w:color="auto" w:fill="auto"/>
          </w:tcPr>
          <w:p w:rsidR="00377CC9" w:rsidRPr="004E43F7" w:rsidRDefault="00377CC9" w:rsidP="007B2E25">
            <w:pPr>
              <w:widowControl w:val="0"/>
              <w:shd w:val="clear" w:color="auto" w:fill="FFFFFF"/>
              <w:spacing w:line="240" w:lineRule="auto"/>
              <w:ind w:firstLine="0"/>
              <w:jc w:val="center"/>
              <w:rPr>
                <w:sz w:val="12"/>
                <w:szCs w:val="12"/>
              </w:rPr>
            </w:pPr>
            <w:r w:rsidRPr="004E43F7">
              <w:rPr>
                <w:sz w:val="12"/>
                <w:szCs w:val="12"/>
              </w:rPr>
              <w:t xml:space="preserve">Информационный стенд ФАП </w:t>
            </w:r>
            <w:proofErr w:type="spellStart"/>
            <w:r w:rsidRPr="004E43F7">
              <w:rPr>
                <w:sz w:val="12"/>
                <w:szCs w:val="12"/>
              </w:rPr>
              <w:t>Адамовского</w:t>
            </w:r>
            <w:proofErr w:type="spellEnd"/>
            <w:r w:rsidRPr="004E43F7">
              <w:rPr>
                <w:sz w:val="12"/>
                <w:szCs w:val="12"/>
              </w:rPr>
              <w:t xml:space="preserve"> филиала  ГАУЗ «</w:t>
            </w:r>
            <w:proofErr w:type="spellStart"/>
            <w:r w:rsidRPr="004E43F7">
              <w:rPr>
                <w:sz w:val="12"/>
                <w:szCs w:val="12"/>
              </w:rPr>
              <w:t>Ириклинская</w:t>
            </w:r>
            <w:proofErr w:type="spellEnd"/>
            <w:r w:rsidRPr="004E43F7">
              <w:rPr>
                <w:sz w:val="12"/>
                <w:szCs w:val="12"/>
              </w:rPr>
              <w:t xml:space="preserve"> районная больница» (по согласованию), адрес: 462834 Оренбургская область, </w:t>
            </w:r>
            <w:proofErr w:type="spellStart"/>
            <w:r w:rsidRPr="004E43F7">
              <w:rPr>
                <w:sz w:val="12"/>
                <w:szCs w:val="12"/>
              </w:rPr>
              <w:t>Адамовский</w:t>
            </w:r>
            <w:proofErr w:type="spellEnd"/>
            <w:r w:rsidRPr="004E43F7">
              <w:rPr>
                <w:sz w:val="12"/>
                <w:szCs w:val="12"/>
              </w:rPr>
              <w:t xml:space="preserve"> район, село </w:t>
            </w:r>
            <w:proofErr w:type="spellStart"/>
            <w:r w:rsidRPr="004E43F7">
              <w:rPr>
                <w:sz w:val="12"/>
                <w:szCs w:val="12"/>
              </w:rPr>
              <w:t>Джасай</w:t>
            </w:r>
            <w:proofErr w:type="spellEnd"/>
            <w:r w:rsidRPr="004E43F7">
              <w:rPr>
                <w:sz w:val="12"/>
                <w:szCs w:val="12"/>
              </w:rPr>
              <w:t>, улица Центральная, дом 8.</w:t>
            </w:r>
          </w:p>
        </w:tc>
      </w:tr>
      <w:tr w:rsidR="00377CC9" w:rsidRPr="004E43F7" w:rsidTr="00C658AA">
        <w:trPr>
          <w:jc w:val="center"/>
        </w:trPr>
        <w:tc>
          <w:tcPr>
            <w:tcW w:w="617" w:type="dxa"/>
            <w:vMerge w:val="restart"/>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3</w:t>
            </w:r>
          </w:p>
        </w:tc>
        <w:tc>
          <w:tcPr>
            <w:tcW w:w="2371" w:type="dxa"/>
            <w:vMerge w:val="restart"/>
            <w:shd w:val="clear" w:color="auto" w:fill="auto"/>
          </w:tcPr>
          <w:p w:rsidR="00377CC9" w:rsidRPr="004E43F7" w:rsidRDefault="00377CC9" w:rsidP="007B2E25">
            <w:pPr>
              <w:widowControl w:val="0"/>
              <w:spacing w:line="240" w:lineRule="auto"/>
              <w:ind w:firstLine="0"/>
              <w:jc w:val="center"/>
              <w:rPr>
                <w:sz w:val="12"/>
                <w:szCs w:val="12"/>
              </w:rPr>
            </w:pPr>
            <w:proofErr w:type="spellStart"/>
            <w:r w:rsidRPr="004E43F7">
              <w:rPr>
                <w:sz w:val="12"/>
                <w:szCs w:val="12"/>
              </w:rPr>
              <w:t>Брацлавский</w:t>
            </w:r>
            <w:proofErr w:type="spellEnd"/>
          </w:p>
          <w:p w:rsidR="00377CC9" w:rsidRPr="004E43F7" w:rsidRDefault="00377CC9" w:rsidP="007B2E25">
            <w:pPr>
              <w:widowControl w:val="0"/>
              <w:spacing w:line="240" w:lineRule="auto"/>
              <w:ind w:firstLine="0"/>
              <w:jc w:val="center"/>
              <w:rPr>
                <w:sz w:val="12"/>
                <w:szCs w:val="12"/>
              </w:rPr>
            </w:pPr>
            <w:r w:rsidRPr="004E43F7">
              <w:rPr>
                <w:sz w:val="12"/>
                <w:szCs w:val="12"/>
              </w:rPr>
              <w:t xml:space="preserve"> сельсовет</w:t>
            </w:r>
          </w:p>
        </w:tc>
        <w:tc>
          <w:tcPr>
            <w:tcW w:w="3420" w:type="dxa"/>
            <w:shd w:val="clear" w:color="auto" w:fill="auto"/>
          </w:tcPr>
          <w:p w:rsidR="00377CC9" w:rsidRPr="004E43F7" w:rsidRDefault="00377CC9" w:rsidP="007B2E25">
            <w:pPr>
              <w:widowControl w:val="0"/>
              <w:shd w:val="clear" w:color="auto" w:fill="FFFFFF"/>
              <w:spacing w:line="240" w:lineRule="auto"/>
              <w:ind w:firstLine="0"/>
              <w:jc w:val="center"/>
              <w:rPr>
                <w:sz w:val="12"/>
                <w:szCs w:val="12"/>
              </w:rPr>
            </w:pPr>
            <w:proofErr w:type="spellStart"/>
            <w:r w:rsidRPr="004E43F7">
              <w:rPr>
                <w:sz w:val="12"/>
                <w:szCs w:val="12"/>
              </w:rPr>
              <w:t>с</w:t>
            </w:r>
            <w:proofErr w:type="gramStart"/>
            <w:r w:rsidRPr="004E43F7">
              <w:rPr>
                <w:sz w:val="12"/>
                <w:szCs w:val="12"/>
              </w:rPr>
              <w:t>.Б</w:t>
            </w:r>
            <w:proofErr w:type="gramEnd"/>
            <w:r w:rsidRPr="004E43F7">
              <w:rPr>
                <w:sz w:val="12"/>
                <w:szCs w:val="12"/>
              </w:rPr>
              <w:t>рацлавка</w:t>
            </w:r>
            <w:proofErr w:type="spellEnd"/>
          </w:p>
        </w:tc>
        <w:tc>
          <w:tcPr>
            <w:tcW w:w="8820"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Доска объявлений конторы ООО «</w:t>
            </w:r>
            <w:proofErr w:type="spellStart"/>
            <w:r w:rsidRPr="004E43F7">
              <w:rPr>
                <w:sz w:val="12"/>
                <w:szCs w:val="12"/>
              </w:rPr>
              <w:t>Брацлавское</w:t>
            </w:r>
            <w:proofErr w:type="spellEnd"/>
            <w:r w:rsidRPr="004E43F7">
              <w:rPr>
                <w:sz w:val="12"/>
                <w:szCs w:val="12"/>
              </w:rPr>
              <w:t xml:space="preserve">», адрес: 462833, Оренбургская область </w:t>
            </w:r>
            <w:proofErr w:type="spellStart"/>
            <w:r w:rsidRPr="004E43F7">
              <w:rPr>
                <w:sz w:val="12"/>
                <w:szCs w:val="12"/>
              </w:rPr>
              <w:t>Адамовский</w:t>
            </w:r>
            <w:proofErr w:type="spellEnd"/>
            <w:r w:rsidRPr="004E43F7">
              <w:rPr>
                <w:sz w:val="12"/>
                <w:szCs w:val="12"/>
              </w:rPr>
              <w:t xml:space="preserve"> район </w:t>
            </w:r>
            <w:proofErr w:type="spellStart"/>
            <w:r w:rsidRPr="004E43F7">
              <w:rPr>
                <w:sz w:val="12"/>
                <w:szCs w:val="12"/>
              </w:rPr>
              <w:t>с</w:t>
            </w:r>
            <w:proofErr w:type="gramStart"/>
            <w:r w:rsidRPr="004E43F7">
              <w:rPr>
                <w:sz w:val="12"/>
                <w:szCs w:val="12"/>
              </w:rPr>
              <w:t>.Б</w:t>
            </w:r>
            <w:proofErr w:type="gramEnd"/>
            <w:r w:rsidRPr="004E43F7">
              <w:rPr>
                <w:sz w:val="12"/>
                <w:szCs w:val="12"/>
              </w:rPr>
              <w:t>рацлавка</w:t>
            </w:r>
            <w:proofErr w:type="spellEnd"/>
            <w:r w:rsidRPr="004E43F7">
              <w:rPr>
                <w:sz w:val="12"/>
                <w:szCs w:val="12"/>
              </w:rPr>
              <w:t xml:space="preserve"> </w:t>
            </w:r>
            <w:proofErr w:type="spellStart"/>
            <w:r w:rsidRPr="004E43F7">
              <w:rPr>
                <w:sz w:val="12"/>
                <w:szCs w:val="12"/>
              </w:rPr>
              <w:t>ул.Набережная</w:t>
            </w:r>
            <w:proofErr w:type="spellEnd"/>
            <w:r w:rsidRPr="004E43F7">
              <w:rPr>
                <w:sz w:val="12"/>
                <w:szCs w:val="12"/>
              </w:rPr>
              <w:t xml:space="preserve"> зд.15А</w:t>
            </w:r>
          </w:p>
        </w:tc>
      </w:tr>
      <w:tr w:rsidR="00377CC9" w:rsidRPr="004E43F7" w:rsidTr="00C658AA">
        <w:trPr>
          <w:jc w:val="center"/>
        </w:trPr>
        <w:tc>
          <w:tcPr>
            <w:tcW w:w="617" w:type="dxa"/>
            <w:vMerge/>
            <w:shd w:val="clear" w:color="auto" w:fill="auto"/>
          </w:tcPr>
          <w:p w:rsidR="00377CC9" w:rsidRPr="004E43F7" w:rsidRDefault="00377CC9" w:rsidP="007B2E25">
            <w:pPr>
              <w:widowControl w:val="0"/>
              <w:spacing w:line="240" w:lineRule="auto"/>
              <w:ind w:firstLine="0"/>
              <w:jc w:val="center"/>
              <w:rPr>
                <w:sz w:val="12"/>
                <w:szCs w:val="12"/>
              </w:rPr>
            </w:pPr>
          </w:p>
        </w:tc>
        <w:tc>
          <w:tcPr>
            <w:tcW w:w="2371" w:type="dxa"/>
            <w:vMerge/>
            <w:shd w:val="clear" w:color="auto" w:fill="auto"/>
          </w:tcPr>
          <w:p w:rsidR="00377CC9" w:rsidRPr="004E43F7" w:rsidRDefault="00377CC9" w:rsidP="007B2E25">
            <w:pPr>
              <w:widowControl w:val="0"/>
              <w:spacing w:line="240" w:lineRule="auto"/>
              <w:ind w:firstLine="0"/>
              <w:jc w:val="center"/>
              <w:rPr>
                <w:sz w:val="12"/>
                <w:szCs w:val="12"/>
              </w:rPr>
            </w:pPr>
          </w:p>
        </w:tc>
        <w:tc>
          <w:tcPr>
            <w:tcW w:w="3420" w:type="dxa"/>
            <w:shd w:val="clear" w:color="auto" w:fill="auto"/>
          </w:tcPr>
          <w:p w:rsidR="00377CC9" w:rsidRPr="004E43F7" w:rsidRDefault="00377CC9" w:rsidP="007B2E25">
            <w:pPr>
              <w:widowControl w:val="0"/>
              <w:shd w:val="clear" w:color="auto" w:fill="FFFFFF"/>
              <w:spacing w:line="240" w:lineRule="auto"/>
              <w:ind w:firstLine="0"/>
              <w:jc w:val="center"/>
              <w:rPr>
                <w:sz w:val="12"/>
                <w:szCs w:val="12"/>
              </w:rPr>
            </w:pPr>
            <w:r w:rsidRPr="004E43F7">
              <w:rPr>
                <w:sz w:val="12"/>
                <w:szCs w:val="12"/>
              </w:rPr>
              <w:t xml:space="preserve">с. </w:t>
            </w:r>
            <w:proofErr w:type="spellStart"/>
            <w:r w:rsidRPr="004E43F7">
              <w:rPr>
                <w:sz w:val="12"/>
                <w:szCs w:val="12"/>
              </w:rPr>
              <w:t>Каменецк</w:t>
            </w:r>
            <w:proofErr w:type="spellEnd"/>
          </w:p>
          <w:p w:rsidR="00377CC9" w:rsidRPr="004E43F7" w:rsidRDefault="00377CC9" w:rsidP="007B2E25">
            <w:pPr>
              <w:widowControl w:val="0"/>
              <w:shd w:val="clear" w:color="auto" w:fill="FFFFFF"/>
              <w:spacing w:line="240" w:lineRule="auto"/>
              <w:ind w:firstLine="0"/>
              <w:jc w:val="center"/>
              <w:rPr>
                <w:sz w:val="12"/>
                <w:szCs w:val="12"/>
              </w:rPr>
            </w:pPr>
          </w:p>
        </w:tc>
        <w:tc>
          <w:tcPr>
            <w:tcW w:w="8820"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Доска объявлений конторы ООО «</w:t>
            </w:r>
            <w:proofErr w:type="spellStart"/>
            <w:r w:rsidRPr="004E43F7">
              <w:rPr>
                <w:sz w:val="12"/>
                <w:szCs w:val="12"/>
              </w:rPr>
              <w:t>Брацлавское</w:t>
            </w:r>
            <w:proofErr w:type="spellEnd"/>
            <w:r w:rsidRPr="004E43F7">
              <w:rPr>
                <w:sz w:val="12"/>
                <w:szCs w:val="12"/>
              </w:rPr>
              <w:t xml:space="preserve">», адрес: 462833, Оренбургская область </w:t>
            </w:r>
            <w:proofErr w:type="spellStart"/>
            <w:r w:rsidRPr="004E43F7">
              <w:rPr>
                <w:sz w:val="12"/>
                <w:szCs w:val="12"/>
              </w:rPr>
              <w:t>Адамовский</w:t>
            </w:r>
            <w:proofErr w:type="spellEnd"/>
            <w:r w:rsidRPr="004E43F7">
              <w:rPr>
                <w:sz w:val="12"/>
                <w:szCs w:val="12"/>
              </w:rPr>
              <w:t xml:space="preserve"> район </w:t>
            </w:r>
            <w:proofErr w:type="spellStart"/>
            <w:r w:rsidRPr="004E43F7">
              <w:rPr>
                <w:sz w:val="12"/>
                <w:szCs w:val="12"/>
              </w:rPr>
              <w:t>с</w:t>
            </w:r>
            <w:proofErr w:type="gramStart"/>
            <w:r w:rsidRPr="004E43F7">
              <w:rPr>
                <w:sz w:val="12"/>
                <w:szCs w:val="12"/>
              </w:rPr>
              <w:t>.К</w:t>
            </w:r>
            <w:proofErr w:type="gramEnd"/>
            <w:r w:rsidRPr="004E43F7">
              <w:rPr>
                <w:sz w:val="12"/>
                <w:szCs w:val="12"/>
              </w:rPr>
              <w:t>аменецк</w:t>
            </w:r>
            <w:proofErr w:type="spellEnd"/>
            <w:r w:rsidRPr="004E43F7">
              <w:rPr>
                <w:sz w:val="12"/>
                <w:szCs w:val="12"/>
              </w:rPr>
              <w:t xml:space="preserve">  пер.Димитрова,4а</w:t>
            </w:r>
          </w:p>
        </w:tc>
      </w:tr>
      <w:tr w:rsidR="00377CC9" w:rsidRPr="004E43F7" w:rsidTr="00C658AA">
        <w:trPr>
          <w:jc w:val="center"/>
        </w:trPr>
        <w:tc>
          <w:tcPr>
            <w:tcW w:w="617" w:type="dxa"/>
            <w:vMerge w:val="restart"/>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4</w:t>
            </w:r>
          </w:p>
        </w:tc>
        <w:tc>
          <w:tcPr>
            <w:tcW w:w="2371" w:type="dxa"/>
            <w:vMerge w:val="restart"/>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Елизаветинский сельсовет</w:t>
            </w:r>
          </w:p>
        </w:tc>
        <w:tc>
          <w:tcPr>
            <w:tcW w:w="3420" w:type="dxa"/>
            <w:shd w:val="clear" w:color="auto" w:fill="auto"/>
          </w:tcPr>
          <w:p w:rsidR="00377CC9" w:rsidRPr="004E43F7" w:rsidRDefault="00377CC9" w:rsidP="007B2E25">
            <w:pPr>
              <w:pStyle w:val="ConsPlusNormal"/>
              <w:ind w:firstLine="0"/>
              <w:jc w:val="center"/>
              <w:rPr>
                <w:rFonts w:ascii="Times New Roman" w:hAnsi="Times New Roman" w:cs="Times New Roman"/>
                <w:sz w:val="12"/>
                <w:szCs w:val="12"/>
              </w:rPr>
            </w:pPr>
            <w:r w:rsidRPr="004E43F7">
              <w:rPr>
                <w:rFonts w:ascii="Times New Roman" w:hAnsi="Times New Roman" w:cs="Times New Roman"/>
                <w:sz w:val="12"/>
                <w:szCs w:val="12"/>
              </w:rPr>
              <w:t xml:space="preserve">с. </w:t>
            </w:r>
            <w:proofErr w:type="spellStart"/>
            <w:r w:rsidRPr="004E43F7">
              <w:rPr>
                <w:rFonts w:ascii="Times New Roman" w:hAnsi="Times New Roman" w:cs="Times New Roman"/>
                <w:sz w:val="12"/>
                <w:szCs w:val="12"/>
              </w:rPr>
              <w:t>Елизаветинка</w:t>
            </w:r>
            <w:proofErr w:type="spellEnd"/>
          </w:p>
        </w:tc>
        <w:tc>
          <w:tcPr>
            <w:tcW w:w="8820" w:type="dxa"/>
            <w:shd w:val="clear" w:color="auto" w:fill="auto"/>
          </w:tcPr>
          <w:p w:rsidR="00377CC9" w:rsidRPr="004E43F7" w:rsidRDefault="00377CC9" w:rsidP="007B2E25">
            <w:pPr>
              <w:pStyle w:val="ConsPlusNormal"/>
              <w:ind w:firstLine="0"/>
              <w:jc w:val="center"/>
              <w:rPr>
                <w:rFonts w:ascii="Times New Roman" w:hAnsi="Times New Roman" w:cs="Times New Roman"/>
                <w:sz w:val="12"/>
                <w:szCs w:val="12"/>
              </w:rPr>
            </w:pPr>
            <w:r w:rsidRPr="004E43F7">
              <w:rPr>
                <w:rFonts w:ascii="Times New Roman" w:hAnsi="Times New Roman" w:cs="Times New Roman"/>
                <w:sz w:val="12"/>
                <w:szCs w:val="12"/>
              </w:rPr>
              <w:t xml:space="preserve">Информационный стенд в помещении зрительного зала МБУК «ЦКС» Елизаветинский СДК  «Россия», адрес: 462823, Оренбургская область, </w:t>
            </w:r>
            <w:proofErr w:type="spellStart"/>
            <w:r w:rsidRPr="004E43F7">
              <w:rPr>
                <w:rFonts w:ascii="Times New Roman" w:hAnsi="Times New Roman" w:cs="Times New Roman"/>
                <w:sz w:val="12"/>
                <w:szCs w:val="12"/>
              </w:rPr>
              <w:t>Адамовский</w:t>
            </w:r>
            <w:proofErr w:type="spellEnd"/>
            <w:r w:rsidRPr="004E43F7">
              <w:rPr>
                <w:rFonts w:ascii="Times New Roman" w:hAnsi="Times New Roman" w:cs="Times New Roman"/>
                <w:sz w:val="12"/>
                <w:szCs w:val="12"/>
              </w:rPr>
              <w:t xml:space="preserve"> район, с. </w:t>
            </w:r>
            <w:proofErr w:type="spellStart"/>
            <w:r w:rsidRPr="004E43F7">
              <w:rPr>
                <w:rFonts w:ascii="Times New Roman" w:hAnsi="Times New Roman" w:cs="Times New Roman"/>
                <w:sz w:val="12"/>
                <w:szCs w:val="12"/>
              </w:rPr>
              <w:t>Елизаветинка</w:t>
            </w:r>
            <w:proofErr w:type="spellEnd"/>
            <w:r w:rsidRPr="004E43F7">
              <w:rPr>
                <w:rFonts w:ascii="Times New Roman" w:hAnsi="Times New Roman" w:cs="Times New Roman"/>
                <w:sz w:val="12"/>
                <w:szCs w:val="12"/>
              </w:rPr>
              <w:t>, ул. Ленина, 12</w:t>
            </w:r>
          </w:p>
        </w:tc>
      </w:tr>
      <w:tr w:rsidR="00377CC9" w:rsidRPr="004E43F7" w:rsidTr="00C658AA">
        <w:trPr>
          <w:jc w:val="center"/>
        </w:trPr>
        <w:tc>
          <w:tcPr>
            <w:tcW w:w="617" w:type="dxa"/>
            <w:vMerge/>
            <w:shd w:val="clear" w:color="auto" w:fill="auto"/>
          </w:tcPr>
          <w:p w:rsidR="00377CC9" w:rsidRPr="004E43F7" w:rsidRDefault="00377CC9" w:rsidP="007B2E25">
            <w:pPr>
              <w:widowControl w:val="0"/>
              <w:spacing w:line="240" w:lineRule="auto"/>
              <w:ind w:firstLine="0"/>
              <w:jc w:val="center"/>
              <w:rPr>
                <w:sz w:val="12"/>
                <w:szCs w:val="12"/>
              </w:rPr>
            </w:pPr>
          </w:p>
        </w:tc>
        <w:tc>
          <w:tcPr>
            <w:tcW w:w="2371" w:type="dxa"/>
            <w:vMerge/>
            <w:shd w:val="clear" w:color="auto" w:fill="auto"/>
          </w:tcPr>
          <w:p w:rsidR="00377CC9" w:rsidRPr="004E43F7" w:rsidRDefault="00377CC9" w:rsidP="007B2E25">
            <w:pPr>
              <w:widowControl w:val="0"/>
              <w:spacing w:line="240" w:lineRule="auto"/>
              <w:ind w:firstLine="0"/>
              <w:jc w:val="center"/>
              <w:rPr>
                <w:sz w:val="12"/>
                <w:szCs w:val="12"/>
              </w:rPr>
            </w:pPr>
          </w:p>
        </w:tc>
        <w:tc>
          <w:tcPr>
            <w:tcW w:w="3420" w:type="dxa"/>
            <w:shd w:val="clear" w:color="auto" w:fill="auto"/>
          </w:tcPr>
          <w:p w:rsidR="00377CC9" w:rsidRPr="004E43F7" w:rsidRDefault="00377CC9" w:rsidP="007B2E25">
            <w:pPr>
              <w:pStyle w:val="ConsPlusNormal"/>
              <w:ind w:firstLine="0"/>
              <w:jc w:val="center"/>
              <w:rPr>
                <w:rFonts w:ascii="Times New Roman" w:hAnsi="Times New Roman" w:cs="Times New Roman"/>
                <w:sz w:val="12"/>
                <w:szCs w:val="12"/>
              </w:rPr>
            </w:pPr>
            <w:r w:rsidRPr="004E43F7">
              <w:rPr>
                <w:rFonts w:ascii="Times New Roman" w:hAnsi="Times New Roman" w:cs="Times New Roman"/>
                <w:sz w:val="12"/>
                <w:szCs w:val="12"/>
              </w:rPr>
              <w:t xml:space="preserve">п. </w:t>
            </w:r>
            <w:proofErr w:type="spellStart"/>
            <w:r w:rsidRPr="004E43F7">
              <w:rPr>
                <w:rFonts w:ascii="Times New Roman" w:hAnsi="Times New Roman" w:cs="Times New Roman"/>
                <w:sz w:val="12"/>
                <w:szCs w:val="12"/>
              </w:rPr>
              <w:t>Энбекши</w:t>
            </w:r>
            <w:proofErr w:type="spellEnd"/>
          </w:p>
        </w:tc>
        <w:tc>
          <w:tcPr>
            <w:tcW w:w="8820" w:type="dxa"/>
            <w:shd w:val="clear" w:color="auto" w:fill="auto"/>
          </w:tcPr>
          <w:p w:rsidR="00377CC9" w:rsidRPr="004E43F7" w:rsidRDefault="00377CC9" w:rsidP="007B2E25">
            <w:pPr>
              <w:pStyle w:val="ConsPlusNormal"/>
              <w:ind w:firstLine="0"/>
              <w:jc w:val="center"/>
              <w:rPr>
                <w:rFonts w:ascii="Times New Roman" w:hAnsi="Times New Roman" w:cs="Times New Roman"/>
                <w:sz w:val="12"/>
                <w:szCs w:val="12"/>
              </w:rPr>
            </w:pPr>
            <w:r w:rsidRPr="004E43F7">
              <w:rPr>
                <w:rFonts w:ascii="Times New Roman" w:hAnsi="Times New Roman" w:cs="Times New Roman"/>
                <w:sz w:val="12"/>
                <w:szCs w:val="12"/>
              </w:rPr>
              <w:t xml:space="preserve">Информационный стенд в помещении ФАП </w:t>
            </w:r>
            <w:proofErr w:type="spellStart"/>
            <w:r w:rsidRPr="004E43F7">
              <w:rPr>
                <w:rFonts w:ascii="Times New Roman" w:hAnsi="Times New Roman" w:cs="Times New Roman"/>
                <w:sz w:val="12"/>
                <w:szCs w:val="12"/>
              </w:rPr>
              <w:t>Адамовского</w:t>
            </w:r>
            <w:proofErr w:type="spellEnd"/>
            <w:r w:rsidRPr="004E43F7">
              <w:rPr>
                <w:rFonts w:ascii="Times New Roman" w:hAnsi="Times New Roman" w:cs="Times New Roman"/>
                <w:sz w:val="12"/>
                <w:szCs w:val="12"/>
              </w:rPr>
              <w:t xml:space="preserve"> филиала  ГАУЗ «</w:t>
            </w:r>
            <w:proofErr w:type="spellStart"/>
            <w:r w:rsidRPr="004E43F7">
              <w:rPr>
                <w:rFonts w:ascii="Times New Roman" w:hAnsi="Times New Roman" w:cs="Times New Roman"/>
                <w:sz w:val="12"/>
                <w:szCs w:val="12"/>
              </w:rPr>
              <w:t>Ириклинская</w:t>
            </w:r>
            <w:proofErr w:type="spellEnd"/>
            <w:r w:rsidRPr="004E43F7">
              <w:rPr>
                <w:rFonts w:ascii="Times New Roman" w:hAnsi="Times New Roman" w:cs="Times New Roman"/>
                <w:sz w:val="12"/>
                <w:szCs w:val="12"/>
              </w:rPr>
              <w:t xml:space="preserve"> районная больница», адрес 462823, Оренбургская область, </w:t>
            </w:r>
            <w:proofErr w:type="spellStart"/>
            <w:r w:rsidRPr="004E43F7">
              <w:rPr>
                <w:rFonts w:ascii="Times New Roman" w:hAnsi="Times New Roman" w:cs="Times New Roman"/>
                <w:sz w:val="12"/>
                <w:szCs w:val="12"/>
              </w:rPr>
              <w:t>Адамовский</w:t>
            </w:r>
            <w:proofErr w:type="spellEnd"/>
            <w:r w:rsidRPr="004E43F7">
              <w:rPr>
                <w:rFonts w:ascii="Times New Roman" w:hAnsi="Times New Roman" w:cs="Times New Roman"/>
                <w:sz w:val="12"/>
                <w:szCs w:val="12"/>
              </w:rPr>
              <w:t xml:space="preserve"> район, п. </w:t>
            </w:r>
            <w:proofErr w:type="spellStart"/>
            <w:r w:rsidRPr="004E43F7">
              <w:rPr>
                <w:rFonts w:ascii="Times New Roman" w:hAnsi="Times New Roman" w:cs="Times New Roman"/>
                <w:sz w:val="12"/>
                <w:szCs w:val="12"/>
              </w:rPr>
              <w:t>Энбекши</w:t>
            </w:r>
            <w:proofErr w:type="spellEnd"/>
            <w:r w:rsidRPr="004E43F7">
              <w:rPr>
                <w:rFonts w:ascii="Times New Roman" w:hAnsi="Times New Roman" w:cs="Times New Roman"/>
                <w:sz w:val="12"/>
                <w:szCs w:val="12"/>
              </w:rPr>
              <w:t>, ул. Школьная, 4</w:t>
            </w:r>
          </w:p>
        </w:tc>
      </w:tr>
      <w:tr w:rsidR="00377CC9" w:rsidRPr="004E43F7" w:rsidTr="00C658AA">
        <w:trPr>
          <w:jc w:val="center"/>
        </w:trPr>
        <w:tc>
          <w:tcPr>
            <w:tcW w:w="617"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5</w:t>
            </w:r>
          </w:p>
        </w:tc>
        <w:tc>
          <w:tcPr>
            <w:tcW w:w="2371"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Комсомольский сельсовет</w:t>
            </w:r>
          </w:p>
        </w:tc>
        <w:tc>
          <w:tcPr>
            <w:tcW w:w="3420" w:type="dxa"/>
            <w:shd w:val="clear" w:color="auto" w:fill="auto"/>
          </w:tcPr>
          <w:p w:rsidR="00377CC9" w:rsidRPr="004E43F7" w:rsidRDefault="00377CC9" w:rsidP="007B2E25">
            <w:pPr>
              <w:widowControl w:val="0"/>
              <w:spacing w:line="240" w:lineRule="auto"/>
              <w:ind w:firstLine="0"/>
              <w:jc w:val="center"/>
              <w:rPr>
                <w:sz w:val="12"/>
                <w:szCs w:val="12"/>
              </w:rPr>
            </w:pPr>
            <w:proofErr w:type="spellStart"/>
            <w:r w:rsidRPr="004E43F7">
              <w:rPr>
                <w:sz w:val="12"/>
                <w:szCs w:val="12"/>
              </w:rPr>
              <w:t>п</w:t>
            </w:r>
            <w:proofErr w:type="gramStart"/>
            <w:r w:rsidRPr="004E43F7">
              <w:rPr>
                <w:sz w:val="12"/>
                <w:szCs w:val="12"/>
              </w:rPr>
              <w:t>.К</w:t>
            </w:r>
            <w:proofErr w:type="gramEnd"/>
            <w:r w:rsidRPr="004E43F7">
              <w:rPr>
                <w:sz w:val="12"/>
                <w:szCs w:val="12"/>
              </w:rPr>
              <w:t>омсомольский</w:t>
            </w:r>
            <w:proofErr w:type="spellEnd"/>
          </w:p>
          <w:p w:rsidR="00377CC9" w:rsidRPr="004E43F7" w:rsidRDefault="00377CC9" w:rsidP="007B2E25">
            <w:pPr>
              <w:widowControl w:val="0"/>
              <w:spacing w:line="240" w:lineRule="auto"/>
              <w:ind w:firstLine="0"/>
              <w:jc w:val="center"/>
              <w:rPr>
                <w:sz w:val="12"/>
                <w:szCs w:val="12"/>
              </w:rPr>
            </w:pPr>
          </w:p>
        </w:tc>
        <w:tc>
          <w:tcPr>
            <w:tcW w:w="8820"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 xml:space="preserve">Стенд у здания управления СПК «Комсомольский», адрес: 462835 Оренбургская область, </w:t>
            </w:r>
            <w:proofErr w:type="spellStart"/>
            <w:r w:rsidRPr="004E43F7">
              <w:rPr>
                <w:sz w:val="12"/>
                <w:szCs w:val="12"/>
              </w:rPr>
              <w:t>Адамовский</w:t>
            </w:r>
            <w:proofErr w:type="spellEnd"/>
            <w:r w:rsidRPr="004E43F7">
              <w:rPr>
                <w:sz w:val="12"/>
                <w:szCs w:val="12"/>
              </w:rPr>
              <w:t xml:space="preserve"> район, п. Комсомольский ул. Гагарина, д. 14;  </w:t>
            </w:r>
          </w:p>
          <w:p w:rsidR="00377CC9" w:rsidRPr="004E43F7" w:rsidRDefault="00377CC9" w:rsidP="007B2E25">
            <w:pPr>
              <w:widowControl w:val="0"/>
              <w:spacing w:line="240" w:lineRule="auto"/>
              <w:ind w:firstLine="0"/>
              <w:jc w:val="center"/>
              <w:rPr>
                <w:sz w:val="12"/>
                <w:szCs w:val="12"/>
              </w:rPr>
            </w:pPr>
            <w:proofErr w:type="gramStart"/>
            <w:r w:rsidRPr="004E43F7">
              <w:rPr>
                <w:sz w:val="12"/>
                <w:szCs w:val="12"/>
              </w:rPr>
              <w:t xml:space="preserve">Стенд в здании отделения почтовой связи «Комсомольский», адрес: 462835 Оренбургская область, </w:t>
            </w:r>
            <w:proofErr w:type="spellStart"/>
            <w:r w:rsidRPr="004E43F7">
              <w:rPr>
                <w:sz w:val="12"/>
                <w:szCs w:val="12"/>
              </w:rPr>
              <w:t>Адамовский</w:t>
            </w:r>
            <w:proofErr w:type="spellEnd"/>
            <w:r w:rsidRPr="004E43F7">
              <w:rPr>
                <w:sz w:val="12"/>
                <w:szCs w:val="12"/>
              </w:rPr>
              <w:t xml:space="preserve"> район, п. Комсомольский ул., Волгоградская, д. 9; </w:t>
            </w:r>
            <w:proofErr w:type="gramEnd"/>
          </w:p>
          <w:p w:rsidR="00377CC9" w:rsidRPr="004E43F7" w:rsidRDefault="00377CC9" w:rsidP="007B2E25">
            <w:pPr>
              <w:widowControl w:val="0"/>
              <w:spacing w:line="240" w:lineRule="auto"/>
              <w:ind w:firstLine="0"/>
              <w:jc w:val="center"/>
              <w:rPr>
                <w:sz w:val="12"/>
                <w:szCs w:val="12"/>
              </w:rPr>
            </w:pPr>
            <w:r w:rsidRPr="004E43F7">
              <w:rPr>
                <w:sz w:val="12"/>
                <w:szCs w:val="12"/>
              </w:rPr>
              <w:t xml:space="preserve">Информационный стенд администрации муниципального образования Комсомольский сельсовет, адрес: 462835 Оренбургская область, </w:t>
            </w:r>
            <w:proofErr w:type="spellStart"/>
            <w:r w:rsidRPr="004E43F7">
              <w:rPr>
                <w:sz w:val="12"/>
                <w:szCs w:val="12"/>
              </w:rPr>
              <w:t>Адамовский</w:t>
            </w:r>
            <w:proofErr w:type="spellEnd"/>
            <w:r w:rsidRPr="004E43F7">
              <w:rPr>
                <w:sz w:val="12"/>
                <w:szCs w:val="12"/>
              </w:rPr>
              <w:t xml:space="preserve"> район, п. Комсомольский ул., Гагарина, д. 12; </w:t>
            </w:r>
          </w:p>
          <w:p w:rsidR="00377CC9" w:rsidRPr="004E43F7" w:rsidRDefault="00377CC9" w:rsidP="007B2E25">
            <w:pPr>
              <w:widowControl w:val="0"/>
              <w:shd w:val="clear" w:color="auto" w:fill="FFFFFF"/>
              <w:spacing w:line="240" w:lineRule="auto"/>
              <w:ind w:firstLine="0"/>
              <w:jc w:val="center"/>
              <w:rPr>
                <w:sz w:val="12"/>
                <w:szCs w:val="12"/>
              </w:rPr>
            </w:pPr>
            <w:r w:rsidRPr="004E43F7">
              <w:rPr>
                <w:sz w:val="12"/>
                <w:szCs w:val="12"/>
              </w:rPr>
              <w:t xml:space="preserve">Доска объявлений возле здания МБУК «ЦКС Комсомольский сельский Дом культуры», адрес: 462835 Оренбургская область, </w:t>
            </w:r>
            <w:proofErr w:type="spellStart"/>
            <w:r w:rsidRPr="004E43F7">
              <w:rPr>
                <w:sz w:val="12"/>
                <w:szCs w:val="12"/>
              </w:rPr>
              <w:t>Адамовский</w:t>
            </w:r>
            <w:proofErr w:type="spellEnd"/>
            <w:r w:rsidRPr="004E43F7">
              <w:rPr>
                <w:sz w:val="12"/>
                <w:szCs w:val="12"/>
              </w:rPr>
              <w:t xml:space="preserve"> район, </w:t>
            </w:r>
          </w:p>
          <w:p w:rsidR="00377CC9" w:rsidRPr="004E43F7" w:rsidRDefault="00377CC9" w:rsidP="007B2E25">
            <w:pPr>
              <w:widowControl w:val="0"/>
              <w:spacing w:line="240" w:lineRule="auto"/>
              <w:ind w:firstLine="0"/>
              <w:jc w:val="center"/>
              <w:rPr>
                <w:sz w:val="12"/>
                <w:szCs w:val="12"/>
              </w:rPr>
            </w:pPr>
            <w:r w:rsidRPr="004E43F7">
              <w:rPr>
                <w:sz w:val="12"/>
                <w:szCs w:val="12"/>
              </w:rPr>
              <w:t>п. Комсомольский ул. Волгоградская, д. 10</w:t>
            </w:r>
          </w:p>
        </w:tc>
      </w:tr>
      <w:tr w:rsidR="00377CC9" w:rsidRPr="004E43F7" w:rsidTr="00C658AA">
        <w:trPr>
          <w:jc w:val="center"/>
        </w:trPr>
        <w:tc>
          <w:tcPr>
            <w:tcW w:w="617"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6</w:t>
            </w:r>
          </w:p>
        </w:tc>
        <w:tc>
          <w:tcPr>
            <w:tcW w:w="2371"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 xml:space="preserve">Майский </w:t>
            </w:r>
          </w:p>
          <w:p w:rsidR="00377CC9" w:rsidRPr="004E43F7" w:rsidRDefault="00377CC9" w:rsidP="007B2E25">
            <w:pPr>
              <w:widowControl w:val="0"/>
              <w:spacing w:line="240" w:lineRule="auto"/>
              <w:ind w:firstLine="0"/>
              <w:jc w:val="center"/>
              <w:rPr>
                <w:sz w:val="12"/>
                <w:szCs w:val="12"/>
              </w:rPr>
            </w:pPr>
            <w:r w:rsidRPr="004E43F7">
              <w:rPr>
                <w:sz w:val="12"/>
                <w:szCs w:val="12"/>
              </w:rPr>
              <w:t>сельсовет</w:t>
            </w:r>
          </w:p>
        </w:tc>
        <w:tc>
          <w:tcPr>
            <w:tcW w:w="3420" w:type="dxa"/>
            <w:shd w:val="clear" w:color="auto" w:fill="auto"/>
          </w:tcPr>
          <w:p w:rsidR="00377CC9" w:rsidRPr="004E43F7" w:rsidRDefault="00377CC9" w:rsidP="007B2E25">
            <w:pPr>
              <w:widowControl w:val="0"/>
              <w:spacing w:line="240" w:lineRule="auto"/>
              <w:ind w:firstLine="0"/>
              <w:jc w:val="center"/>
              <w:rPr>
                <w:sz w:val="12"/>
                <w:szCs w:val="12"/>
              </w:rPr>
            </w:pPr>
            <w:proofErr w:type="spellStart"/>
            <w:r w:rsidRPr="004E43F7">
              <w:rPr>
                <w:sz w:val="12"/>
                <w:szCs w:val="12"/>
              </w:rPr>
              <w:t>п</w:t>
            </w:r>
            <w:proofErr w:type="gramStart"/>
            <w:r w:rsidRPr="004E43F7">
              <w:rPr>
                <w:sz w:val="12"/>
                <w:szCs w:val="12"/>
              </w:rPr>
              <w:t>.М</w:t>
            </w:r>
            <w:proofErr w:type="gramEnd"/>
            <w:r w:rsidRPr="004E43F7">
              <w:rPr>
                <w:sz w:val="12"/>
                <w:szCs w:val="12"/>
              </w:rPr>
              <w:t>айский</w:t>
            </w:r>
            <w:proofErr w:type="spellEnd"/>
          </w:p>
          <w:p w:rsidR="00377CC9" w:rsidRPr="004E43F7" w:rsidRDefault="00377CC9" w:rsidP="007B2E25">
            <w:pPr>
              <w:widowControl w:val="0"/>
              <w:spacing w:line="240" w:lineRule="auto"/>
              <w:ind w:firstLine="0"/>
              <w:jc w:val="center"/>
              <w:rPr>
                <w:sz w:val="12"/>
                <w:szCs w:val="12"/>
              </w:rPr>
            </w:pPr>
          </w:p>
        </w:tc>
        <w:tc>
          <w:tcPr>
            <w:tcW w:w="8820"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 xml:space="preserve">Информационный стенд здания администрации муниципального образования Майский сельсовет, адрес: 462821 Оренбургская область, </w:t>
            </w:r>
            <w:proofErr w:type="spellStart"/>
            <w:r w:rsidRPr="004E43F7">
              <w:rPr>
                <w:sz w:val="12"/>
                <w:szCs w:val="12"/>
              </w:rPr>
              <w:t>Адамовсий</w:t>
            </w:r>
            <w:proofErr w:type="spellEnd"/>
            <w:r w:rsidRPr="004E43F7">
              <w:rPr>
                <w:sz w:val="12"/>
                <w:szCs w:val="12"/>
              </w:rPr>
              <w:t xml:space="preserve"> район, п. Майский, ул. Советская, дом 16</w:t>
            </w:r>
          </w:p>
        </w:tc>
      </w:tr>
      <w:tr w:rsidR="00377CC9" w:rsidRPr="004E43F7" w:rsidTr="007B2E25">
        <w:trPr>
          <w:trHeight w:val="283"/>
          <w:jc w:val="center"/>
        </w:trPr>
        <w:tc>
          <w:tcPr>
            <w:tcW w:w="617" w:type="dxa"/>
            <w:vMerge w:val="restart"/>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7</w:t>
            </w:r>
          </w:p>
        </w:tc>
        <w:tc>
          <w:tcPr>
            <w:tcW w:w="2371" w:type="dxa"/>
            <w:vMerge w:val="restart"/>
            <w:shd w:val="clear" w:color="auto" w:fill="auto"/>
          </w:tcPr>
          <w:p w:rsidR="00377CC9" w:rsidRPr="004E43F7" w:rsidRDefault="00377CC9" w:rsidP="007B2E25">
            <w:pPr>
              <w:widowControl w:val="0"/>
              <w:spacing w:line="240" w:lineRule="auto"/>
              <w:ind w:firstLine="0"/>
              <w:jc w:val="center"/>
              <w:rPr>
                <w:sz w:val="12"/>
                <w:szCs w:val="12"/>
              </w:rPr>
            </w:pPr>
            <w:proofErr w:type="spellStart"/>
            <w:r w:rsidRPr="004E43F7">
              <w:rPr>
                <w:sz w:val="12"/>
                <w:szCs w:val="12"/>
              </w:rPr>
              <w:t>Обильновский</w:t>
            </w:r>
            <w:proofErr w:type="spellEnd"/>
            <w:r w:rsidRPr="004E43F7">
              <w:rPr>
                <w:sz w:val="12"/>
                <w:szCs w:val="12"/>
              </w:rPr>
              <w:t xml:space="preserve"> </w:t>
            </w:r>
          </w:p>
          <w:p w:rsidR="00377CC9" w:rsidRPr="004E43F7" w:rsidRDefault="00377CC9" w:rsidP="007B2E25">
            <w:pPr>
              <w:widowControl w:val="0"/>
              <w:spacing w:line="240" w:lineRule="auto"/>
              <w:ind w:firstLine="0"/>
              <w:jc w:val="center"/>
              <w:rPr>
                <w:sz w:val="12"/>
                <w:szCs w:val="12"/>
              </w:rPr>
            </w:pPr>
            <w:r w:rsidRPr="004E43F7">
              <w:rPr>
                <w:sz w:val="12"/>
                <w:szCs w:val="12"/>
              </w:rPr>
              <w:t>сельсовет</w:t>
            </w:r>
          </w:p>
        </w:tc>
        <w:tc>
          <w:tcPr>
            <w:tcW w:w="3420" w:type="dxa"/>
            <w:shd w:val="clear" w:color="auto" w:fill="auto"/>
          </w:tcPr>
          <w:p w:rsidR="00377CC9" w:rsidRPr="004E43F7" w:rsidRDefault="007B2E25" w:rsidP="007B2E25">
            <w:pPr>
              <w:widowControl w:val="0"/>
              <w:spacing w:line="240" w:lineRule="auto"/>
              <w:ind w:firstLine="0"/>
              <w:jc w:val="center"/>
              <w:rPr>
                <w:sz w:val="12"/>
                <w:szCs w:val="12"/>
              </w:rPr>
            </w:pPr>
            <w:proofErr w:type="spellStart"/>
            <w:r>
              <w:rPr>
                <w:sz w:val="12"/>
                <w:szCs w:val="12"/>
              </w:rPr>
              <w:t>п</w:t>
            </w:r>
            <w:proofErr w:type="gramStart"/>
            <w:r>
              <w:rPr>
                <w:sz w:val="12"/>
                <w:szCs w:val="12"/>
              </w:rPr>
              <w:t>.О</w:t>
            </w:r>
            <w:proofErr w:type="gramEnd"/>
            <w:r>
              <w:rPr>
                <w:sz w:val="12"/>
                <w:szCs w:val="12"/>
              </w:rPr>
              <w:t>бильный</w:t>
            </w:r>
            <w:proofErr w:type="spellEnd"/>
          </w:p>
        </w:tc>
        <w:tc>
          <w:tcPr>
            <w:tcW w:w="8820"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 xml:space="preserve">Доска объявлений, здания администрации муниципального образования </w:t>
            </w:r>
            <w:proofErr w:type="spellStart"/>
            <w:r w:rsidRPr="004E43F7">
              <w:rPr>
                <w:sz w:val="12"/>
                <w:szCs w:val="12"/>
              </w:rPr>
              <w:t>Обильновский</w:t>
            </w:r>
            <w:proofErr w:type="spellEnd"/>
            <w:r w:rsidRPr="004E43F7">
              <w:rPr>
                <w:sz w:val="12"/>
                <w:szCs w:val="12"/>
              </w:rPr>
              <w:t xml:space="preserve"> сельсовет, адрес: 462836 Оренбургская область, </w:t>
            </w:r>
            <w:proofErr w:type="spellStart"/>
            <w:r w:rsidRPr="004E43F7">
              <w:rPr>
                <w:sz w:val="12"/>
                <w:szCs w:val="12"/>
              </w:rPr>
              <w:t>Адамовский</w:t>
            </w:r>
            <w:proofErr w:type="spellEnd"/>
            <w:r w:rsidRPr="004E43F7">
              <w:rPr>
                <w:sz w:val="12"/>
                <w:szCs w:val="12"/>
              </w:rPr>
              <w:t xml:space="preserve"> район, поселок Обильный, улица Советская, дом 9</w:t>
            </w:r>
          </w:p>
        </w:tc>
      </w:tr>
      <w:tr w:rsidR="00377CC9" w:rsidRPr="004E43F7" w:rsidTr="007B2E25">
        <w:trPr>
          <w:trHeight w:val="131"/>
          <w:jc w:val="center"/>
        </w:trPr>
        <w:tc>
          <w:tcPr>
            <w:tcW w:w="617" w:type="dxa"/>
            <w:vMerge/>
            <w:shd w:val="clear" w:color="auto" w:fill="auto"/>
          </w:tcPr>
          <w:p w:rsidR="00377CC9" w:rsidRPr="004E43F7" w:rsidRDefault="00377CC9" w:rsidP="007B2E25">
            <w:pPr>
              <w:widowControl w:val="0"/>
              <w:spacing w:line="240" w:lineRule="auto"/>
              <w:ind w:firstLine="0"/>
              <w:jc w:val="center"/>
              <w:rPr>
                <w:sz w:val="12"/>
                <w:szCs w:val="12"/>
              </w:rPr>
            </w:pPr>
          </w:p>
        </w:tc>
        <w:tc>
          <w:tcPr>
            <w:tcW w:w="2371" w:type="dxa"/>
            <w:vMerge/>
            <w:shd w:val="clear" w:color="auto" w:fill="auto"/>
          </w:tcPr>
          <w:p w:rsidR="00377CC9" w:rsidRPr="004E43F7" w:rsidRDefault="00377CC9" w:rsidP="007B2E25">
            <w:pPr>
              <w:widowControl w:val="0"/>
              <w:spacing w:line="240" w:lineRule="auto"/>
              <w:ind w:firstLine="0"/>
              <w:jc w:val="center"/>
              <w:rPr>
                <w:sz w:val="12"/>
                <w:szCs w:val="12"/>
              </w:rPr>
            </w:pPr>
          </w:p>
        </w:tc>
        <w:tc>
          <w:tcPr>
            <w:tcW w:w="3420" w:type="dxa"/>
            <w:shd w:val="clear" w:color="auto" w:fill="auto"/>
          </w:tcPr>
          <w:p w:rsidR="00377CC9" w:rsidRPr="004E43F7" w:rsidRDefault="00377CC9" w:rsidP="007B2E25">
            <w:pPr>
              <w:widowControl w:val="0"/>
              <w:spacing w:line="240" w:lineRule="auto"/>
              <w:ind w:firstLine="0"/>
              <w:jc w:val="center"/>
              <w:rPr>
                <w:sz w:val="12"/>
                <w:szCs w:val="12"/>
              </w:rPr>
            </w:pPr>
            <w:proofErr w:type="spellStart"/>
            <w:r w:rsidRPr="004E43F7">
              <w:rPr>
                <w:sz w:val="12"/>
                <w:szCs w:val="12"/>
              </w:rPr>
              <w:t>п</w:t>
            </w:r>
            <w:proofErr w:type="gramStart"/>
            <w:r w:rsidRPr="004E43F7">
              <w:rPr>
                <w:sz w:val="12"/>
                <w:szCs w:val="12"/>
              </w:rPr>
              <w:t>.Н</w:t>
            </w:r>
            <w:proofErr w:type="gramEnd"/>
            <w:r w:rsidRPr="004E43F7">
              <w:rPr>
                <w:sz w:val="12"/>
                <w:szCs w:val="12"/>
              </w:rPr>
              <w:t>овосовхозный</w:t>
            </w:r>
            <w:proofErr w:type="spellEnd"/>
          </w:p>
        </w:tc>
        <w:tc>
          <w:tcPr>
            <w:tcW w:w="8820"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 xml:space="preserve">Доска объявлений поселка, адрес: 462836 Оренбургская область, </w:t>
            </w:r>
            <w:proofErr w:type="spellStart"/>
            <w:r w:rsidRPr="004E43F7">
              <w:rPr>
                <w:sz w:val="12"/>
                <w:szCs w:val="12"/>
              </w:rPr>
              <w:t>Адамовский</w:t>
            </w:r>
            <w:proofErr w:type="spellEnd"/>
            <w:r w:rsidRPr="004E43F7">
              <w:rPr>
                <w:sz w:val="12"/>
                <w:szCs w:val="12"/>
              </w:rPr>
              <w:t xml:space="preserve"> район, поселок </w:t>
            </w:r>
            <w:proofErr w:type="spellStart"/>
            <w:r w:rsidRPr="004E43F7">
              <w:rPr>
                <w:sz w:val="12"/>
                <w:szCs w:val="12"/>
              </w:rPr>
              <w:t>Новосовхозный</w:t>
            </w:r>
            <w:proofErr w:type="spellEnd"/>
            <w:r w:rsidRPr="004E43F7">
              <w:rPr>
                <w:sz w:val="12"/>
                <w:szCs w:val="12"/>
              </w:rPr>
              <w:t xml:space="preserve">, </w:t>
            </w:r>
            <w:proofErr w:type="spellStart"/>
            <w:r w:rsidRPr="004E43F7">
              <w:rPr>
                <w:sz w:val="12"/>
                <w:szCs w:val="12"/>
              </w:rPr>
              <w:t>ул</w:t>
            </w:r>
            <w:proofErr w:type="gramStart"/>
            <w:r w:rsidRPr="004E43F7">
              <w:rPr>
                <w:sz w:val="12"/>
                <w:szCs w:val="12"/>
              </w:rPr>
              <w:t>.Ш</w:t>
            </w:r>
            <w:proofErr w:type="gramEnd"/>
            <w:r w:rsidRPr="004E43F7">
              <w:rPr>
                <w:sz w:val="12"/>
                <w:szCs w:val="12"/>
              </w:rPr>
              <w:t>кольная</w:t>
            </w:r>
            <w:proofErr w:type="spellEnd"/>
            <w:r w:rsidRPr="004E43F7">
              <w:rPr>
                <w:sz w:val="12"/>
                <w:szCs w:val="12"/>
              </w:rPr>
              <w:t>, дом 1</w:t>
            </w:r>
          </w:p>
        </w:tc>
      </w:tr>
      <w:tr w:rsidR="00377CC9" w:rsidRPr="004E43F7" w:rsidTr="00C658AA">
        <w:trPr>
          <w:jc w:val="center"/>
        </w:trPr>
        <w:tc>
          <w:tcPr>
            <w:tcW w:w="617" w:type="dxa"/>
            <w:vMerge w:val="restart"/>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8</w:t>
            </w:r>
          </w:p>
        </w:tc>
        <w:tc>
          <w:tcPr>
            <w:tcW w:w="2371" w:type="dxa"/>
            <w:vMerge w:val="restart"/>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 xml:space="preserve">Совхозный </w:t>
            </w:r>
          </w:p>
          <w:p w:rsidR="00377CC9" w:rsidRPr="004E43F7" w:rsidRDefault="00377CC9" w:rsidP="007B2E25">
            <w:pPr>
              <w:widowControl w:val="0"/>
              <w:spacing w:line="240" w:lineRule="auto"/>
              <w:ind w:firstLine="0"/>
              <w:jc w:val="center"/>
              <w:rPr>
                <w:sz w:val="12"/>
                <w:szCs w:val="12"/>
              </w:rPr>
            </w:pPr>
            <w:r w:rsidRPr="004E43F7">
              <w:rPr>
                <w:sz w:val="12"/>
                <w:szCs w:val="12"/>
              </w:rPr>
              <w:t>сельсовет</w:t>
            </w:r>
          </w:p>
        </w:tc>
        <w:tc>
          <w:tcPr>
            <w:tcW w:w="3420" w:type="dxa"/>
            <w:shd w:val="clear" w:color="auto" w:fill="auto"/>
          </w:tcPr>
          <w:p w:rsidR="00377CC9" w:rsidRPr="004E43F7" w:rsidRDefault="007B2E25" w:rsidP="007B2E25">
            <w:pPr>
              <w:widowControl w:val="0"/>
              <w:spacing w:line="240" w:lineRule="auto"/>
              <w:ind w:firstLine="0"/>
              <w:jc w:val="center"/>
              <w:rPr>
                <w:sz w:val="12"/>
                <w:szCs w:val="12"/>
              </w:rPr>
            </w:pPr>
            <w:proofErr w:type="spellStart"/>
            <w:r>
              <w:rPr>
                <w:sz w:val="12"/>
                <w:szCs w:val="12"/>
              </w:rPr>
              <w:t>п</w:t>
            </w:r>
            <w:proofErr w:type="gramStart"/>
            <w:r>
              <w:rPr>
                <w:sz w:val="12"/>
                <w:szCs w:val="12"/>
              </w:rPr>
              <w:t>.С</w:t>
            </w:r>
            <w:proofErr w:type="gramEnd"/>
            <w:r>
              <w:rPr>
                <w:sz w:val="12"/>
                <w:szCs w:val="12"/>
              </w:rPr>
              <w:t>овхозный</w:t>
            </w:r>
            <w:proofErr w:type="spellEnd"/>
          </w:p>
        </w:tc>
        <w:tc>
          <w:tcPr>
            <w:tcW w:w="8820"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 xml:space="preserve">Доска объявлений  в помещении администрации муниципального образования Совхозный сельсовет, адрес: 462846 Оренбургская область, </w:t>
            </w:r>
            <w:proofErr w:type="spellStart"/>
            <w:r w:rsidRPr="004E43F7">
              <w:rPr>
                <w:sz w:val="12"/>
                <w:szCs w:val="12"/>
              </w:rPr>
              <w:t>Адамовский</w:t>
            </w:r>
            <w:proofErr w:type="spellEnd"/>
            <w:r w:rsidRPr="004E43F7">
              <w:rPr>
                <w:sz w:val="12"/>
                <w:szCs w:val="12"/>
              </w:rPr>
              <w:t xml:space="preserve"> район</w:t>
            </w:r>
            <w:proofErr w:type="gramStart"/>
            <w:r w:rsidRPr="004E43F7">
              <w:rPr>
                <w:sz w:val="12"/>
                <w:szCs w:val="12"/>
              </w:rPr>
              <w:t xml:space="preserve">., </w:t>
            </w:r>
            <w:proofErr w:type="gramEnd"/>
            <w:r w:rsidRPr="004E43F7">
              <w:rPr>
                <w:sz w:val="12"/>
                <w:szCs w:val="12"/>
              </w:rPr>
              <w:t>п. Совхозный ул. Советская д. 6</w:t>
            </w:r>
          </w:p>
          <w:p w:rsidR="00377CC9" w:rsidRPr="004E43F7" w:rsidRDefault="00377CC9" w:rsidP="007B2E25">
            <w:pPr>
              <w:widowControl w:val="0"/>
              <w:spacing w:line="240" w:lineRule="auto"/>
              <w:ind w:firstLine="0"/>
              <w:jc w:val="center"/>
              <w:rPr>
                <w:sz w:val="12"/>
                <w:szCs w:val="12"/>
              </w:rPr>
            </w:pPr>
            <w:r w:rsidRPr="004E43F7">
              <w:rPr>
                <w:sz w:val="12"/>
                <w:szCs w:val="12"/>
              </w:rPr>
              <w:t>МТМ АО «</w:t>
            </w:r>
            <w:proofErr w:type="spellStart"/>
            <w:r w:rsidRPr="004E43F7">
              <w:rPr>
                <w:sz w:val="12"/>
                <w:szCs w:val="12"/>
              </w:rPr>
              <w:t>Шильдинское</w:t>
            </w:r>
            <w:proofErr w:type="spellEnd"/>
            <w:r w:rsidRPr="004E43F7">
              <w:rPr>
                <w:sz w:val="12"/>
                <w:szCs w:val="12"/>
              </w:rPr>
              <w:t xml:space="preserve">» (по согласованию), адрес: 462846 Оренбургская область, </w:t>
            </w:r>
            <w:proofErr w:type="spellStart"/>
            <w:r w:rsidRPr="004E43F7">
              <w:rPr>
                <w:sz w:val="12"/>
                <w:szCs w:val="12"/>
              </w:rPr>
              <w:t>Адамовский</w:t>
            </w:r>
            <w:proofErr w:type="spellEnd"/>
            <w:r w:rsidRPr="004E43F7">
              <w:rPr>
                <w:sz w:val="12"/>
                <w:szCs w:val="12"/>
              </w:rPr>
              <w:t xml:space="preserve"> район, п. Совхозный квартал №3</w:t>
            </w:r>
          </w:p>
        </w:tc>
      </w:tr>
      <w:tr w:rsidR="00377CC9" w:rsidRPr="004E43F7" w:rsidTr="00C658AA">
        <w:trPr>
          <w:jc w:val="center"/>
        </w:trPr>
        <w:tc>
          <w:tcPr>
            <w:tcW w:w="617" w:type="dxa"/>
            <w:vMerge/>
            <w:shd w:val="clear" w:color="auto" w:fill="auto"/>
          </w:tcPr>
          <w:p w:rsidR="00377CC9" w:rsidRPr="004E43F7" w:rsidRDefault="00377CC9" w:rsidP="007B2E25">
            <w:pPr>
              <w:widowControl w:val="0"/>
              <w:spacing w:line="240" w:lineRule="auto"/>
              <w:ind w:firstLine="0"/>
              <w:jc w:val="center"/>
              <w:rPr>
                <w:sz w:val="12"/>
                <w:szCs w:val="12"/>
              </w:rPr>
            </w:pPr>
          </w:p>
        </w:tc>
        <w:tc>
          <w:tcPr>
            <w:tcW w:w="2371" w:type="dxa"/>
            <w:vMerge/>
            <w:shd w:val="clear" w:color="auto" w:fill="auto"/>
          </w:tcPr>
          <w:p w:rsidR="00377CC9" w:rsidRPr="004E43F7" w:rsidRDefault="00377CC9" w:rsidP="007B2E25">
            <w:pPr>
              <w:widowControl w:val="0"/>
              <w:spacing w:line="240" w:lineRule="auto"/>
              <w:ind w:firstLine="0"/>
              <w:jc w:val="center"/>
              <w:rPr>
                <w:sz w:val="12"/>
                <w:szCs w:val="12"/>
              </w:rPr>
            </w:pPr>
          </w:p>
        </w:tc>
        <w:tc>
          <w:tcPr>
            <w:tcW w:w="3420"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 xml:space="preserve">п. </w:t>
            </w:r>
            <w:proofErr w:type="spellStart"/>
            <w:r w:rsidRPr="004E43F7">
              <w:rPr>
                <w:sz w:val="12"/>
                <w:szCs w:val="12"/>
              </w:rPr>
              <w:t>Мещеряковский</w:t>
            </w:r>
            <w:proofErr w:type="spellEnd"/>
          </w:p>
        </w:tc>
        <w:tc>
          <w:tcPr>
            <w:tcW w:w="8820"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 xml:space="preserve">Остановочный павильон 462846 Оренбургская область, </w:t>
            </w:r>
            <w:proofErr w:type="spellStart"/>
            <w:r w:rsidRPr="004E43F7">
              <w:rPr>
                <w:sz w:val="12"/>
                <w:szCs w:val="12"/>
              </w:rPr>
              <w:t>Адамовский</w:t>
            </w:r>
            <w:proofErr w:type="spellEnd"/>
            <w:r w:rsidRPr="004E43F7">
              <w:rPr>
                <w:sz w:val="12"/>
                <w:szCs w:val="12"/>
              </w:rPr>
              <w:t xml:space="preserve"> район,  </w:t>
            </w:r>
          </w:p>
          <w:p w:rsidR="00377CC9" w:rsidRPr="004E43F7" w:rsidRDefault="00377CC9" w:rsidP="007B2E25">
            <w:pPr>
              <w:widowControl w:val="0"/>
              <w:spacing w:line="240" w:lineRule="auto"/>
              <w:ind w:firstLine="0"/>
              <w:jc w:val="center"/>
              <w:rPr>
                <w:sz w:val="12"/>
                <w:szCs w:val="12"/>
              </w:rPr>
            </w:pPr>
            <w:r w:rsidRPr="004E43F7">
              <w:rPr>
                <w:sz w:val="12"/>
                <w:szCs w:val="12"/>
              </w:rPr>
              <w:t xml:space="preserve">п. </w:t>
            </w:r>
            <w:proofErr w:type="spellStart"/>
            <w:r w:rsidRPr="004E43F7">
              <w:rPr>
                <w:sz w:val="12"/>
                <w:szCs w:val="12"/>
              </w:rPr>
              <w:t>Мещеряковский</w:t>
            </w:r>
            <w:proofErr w:type="spellEnd"/>
            <w:r w:rsidRPr="004E43F7">
              <w:rPr>
                <w:sz w:val="12"/>
                <w:szCs w:val="12"/>
              </w:rPr>
              <w:t>, ул. Целинная</w:t>
            </w:r>
          </w:p>
        </w:tc>
      </w:tr>
      <w:tr w:rsidR="00377CC9" w:rsidRPr="004E43F7" w:rsidTr="00C658AA">
        <w:trPr>
          <w:jc w:val="center"/>
        </w:trPr>
        <w:tc>
          <w:tcPr>
            <w:tcW w:w="617" w:type="dxa"/>
            <w:vMerge w:val="restart"/>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9</w:t>
            </w:r>
          </w:p>
        </w:tc>
        <w:tc>
          <w:tcPr>
            <w:tcW w:w="2371" w:type="dxa"/>
            <w:vMerge w:val="restart"/>
            <w:shd w:val="clear" w:color="auto" w:fill="auto"/>
          </w:tcPr>
          <w:p w:rsidR="00377CC9" w:rsidRPr="004E43F7" w:rsidRDefault="00377CC9" w:rsidP="007B2E25">
            <w:pPr>
              <w:widowControl w:val="0"/>
              <w:spacing w:line="240" w:lineRule="auto"/>
              <w:ind w:firstLine="0"/>
              <w:jc w:val="center"/>
              <w:rPr>
                <w:sz w:val="12"/>
                <w:szCs w:val="12"/>
              </w:rPr>
            </w:pPr>
            <w:proofErr w:type="spellStart"/>
            <w:r w:rsidRPr="004E43F7">
              <w:rPr>
                <w:sz w:val="12"/>
                <w:szCs w:val="12"/>
              </w:rPr>
              <w:t>Теренсайский</w:t>
            </w:r>
            <w:proofErr w:type="spellEnd"/>
            <w:r w:rsidRPr="004E43F7">
              <w:rPr>
                <w:sz w:val="12"/>
                <w:szCs w:val="12"/>
              </w:rPr>
              <w:t xml:space="preserve"> </w:t>
            </w:r>
          </w:p>
          <w:p w:rsidR="00377CC9" w:rsidRPr="004E43F7" w:rsidRDefault="00377CC9" w:rsidP="007B2E25">
            <w:pPr>
              <w:widowControl w:val="0"/>
              <w:spacing w:line="240" w:lineRule="auto"/>
              <w:ind w:firstLine="0"/>
              <w:jc w:val="center"/>
              <w:rPr>
                <w:sz w:val="12"/>
                <w:szCs w:val="12"/>
              </w:rPr>
            </w:pPr>
            <w:r w:rsidRPr="004E43F7">
              <w:rPr>
                <w:sz w:val="12"/>
                <w:szCs w:val="12"/>
              </w:rPr>
              <w:t>сельсовет</w:t>
            </w:r>
          </w:p>
        </w:tc>
        <w:tc>
          <w:tcPr>
            <w:tcW w:w="3420" w:type="dxa"/>
            <w:shd w:val="clear" w:color="auto" w:fill="auto"/>
          </w:tcPr>
          <w:p w:rsidR="00377CC9" w:rsidRPr="004E43F7" w:rsidRDefault="00377CC9" w:rsidP="007B2E25">
            <w:pPr>
              <w:widowControl w:val="0"/>
              <w:spacing w:line="240" w:lineRule="auto"/>
              <w:ind w:firstLine="0"/>
              <w:jc w:val="center"/>
              <w:rPr>
                <w:sz w:val="12"/>
                <w:szCs w:val="12"/>
              </w:rPr>
            </w:pPr>
            <w:proofErr w:type="spellStart"/>
            <w:r w:rsidRPr="004E43F7">
              <w:rPr>
                <w:sz w:val="12"/>
                <w:szCs w:val="12"/>
              </w:rPr>
              <w:t>п</w:t>
            </w:r>
            <w:proofErr w:type="gramStart"/>
            <w:r w:rsidRPr="004E43F7">
              <w:rPr>
                <w:sz w:val="12"/>
                <w:szCs w:val="12"/>
              </w:rPr>
              <w:t>.Т</w:t>
            </w:r>
            <w:proofErr w:type="gramEnd"/>
            <w:r w:rsidRPr="004E43F7">
              <w:rPr>
                <w:sz w:val="12"/>
                <w:szCs w:val="12"/>
              </w:rPr>
              <w:t>еренсай</w:t>
            </w:r>
            <w:proofErr w:type="spellEnd"/>
          </w:p>
          <w:p w:rsidR="00377CC9" w:rsidRPr="004E43F7" w:rsidRDefault="00377CC9" w:rsidP="007B2E25">
            <w:pPr>
              <w:widowControl w:val="0"/>
              <w:spacing w:line="240" w:lineRule="auto"/>
              <w:ind w:firstLine="0"/>
              <w:jc w:val="center"/>
              <w:rPr>
                <w:sz w:val="12"/>
                <w:szCs w:val="12"/>
              </w:rPr>
            </w:pPr>
          </w:p>
          <w:p w:rsidR="00377CC9" w:rsidRPr="004E43F7" w:rsidRDefault="00377CC9" w:rsidP="007B2E25">
            <w:pPr>
              <w:widowControl w:val="0"/>
              <w:spacing w:line="240" w:lineRule="auto"/>
              <w:ind w:firstLine="0"/>
              <w:jc w:val="center"/>
              <w:rPr>
                <w:sz w:val="12"/>
                <w:szCs w:val="12"/>
              </w:rPr>
            </w:pPr>
          </w:p>
        </w:tc>
        <w:tc>
          <w:tcPr>
            <w:tcW w:w="8820"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 xml:space="preserve">Специально оборудованный стенд в здании администрации муниципального образования </w:t>
            </w:r>
            <w:proofErr w:type="spellStart"/>
            <w:r w:rsidRPr="004E43F7">
              <w:rPr>
                <w:sz w:val="12"/>
                <w:szCs w:val="12"/>
              </w:rPr>
              <w:t>Теренсайский</w:t>
            </w:r>
            <w:proofErr w:type="spellEnd"/>
            <w:r w:rsidRPr="004E43F7">
              <w:rPr>
                <w:sz w:val="12"/>
                <w:szCs w:val="12"/>
              </w:rPr>
              <w:t xml:space="preserve"> сельсовет, адрес: 462840, Оренбургская область, </w:t>
            </w:r>
            <w:proofErr w:type="spellStart"/>
            <w:r w:rsidRPr="004E43F7">
              <w:rPr>
                <w:sz w:val="12"/>
                <w:szCs w:val="12"/>
              </w:rPr>
              <w:t>Адамовский</w:t>
            </w:r>
            <w:proofErr w:type="spellEnd"/>
            <w:r w:rsidRPr="004E43F7">
              <w:rPr>
                <w:sz w:val="12"/>
                <w:szCs w:val="12"/>
              </w:rPr>
              <w:t xml:space="preserve"> район, поселок Теренсай, улица Советская дом 18</w:t>
            </w:r>
          </w:p>
          <w:p w:rsidR="00377CC9" w:rsidRPr="004E43F7" w:rsidRDefault="00377CC9" w:rsidP="007B2E25">
            <w:pPr>
              <w:widowControl w:val="0"/>
              <w:spacing w:line="240" w:lineRule="auto"/>
              <w:ind w:firstLine="0"/>
              <w:jc w:val="center"/>
              <w:rPr>
                <w:sz w:val="12"/>
                <w:szCs w:val="12"/>
              </w:rPr>
            </w:pPr>
            <w:r w:rsidRPr="004E43F7">
              <w:rPr>
                <w:sz w:val="12"/>
                <w:szCs w:val="12"/>
              </w:rPr>
              <w:t xml:space="preserve">Специально оборудованный стенд в здании </w:t>
            </w:r>
            <w:proofErr w:type="spellStart"/>
            <w:r w:rsidRPr="004E43F7">
              <w:rPr>
                <w:sz w:val="12"/>
                <w:szCs w:val="12"/>
              </w:rPr>
              <w:t>Теренсайский</w:t>
            </w:r>
            <w:proofErr w:type="spellEnd"/>
            <w:r w:rsidRPr="004E43F7">
              <w:rPr>
                <w:sz w:val="12"/>
                <w:szCs w:val="12"/>
              </w:rPr>
              <w:t xml:space="preserve"> сельский филиал №14 </w:t>
            </w:r>
            <w:proofErr w:type="spellStart"/>
            <w:r w:rsidRPr="004E43F7">
              <w:rPr>
                <w:sz w:val="12"/>
                <w:szCs w:val="12"/>
              </w:rPr>
              <w:t>Адамовской</w:t>
            </w:r>
            <w:proofErr w:type="spellEnd"/>
            <w:r w:rsidRPr="004E43F7">
              <w:rPr>
                <w:sz w:val="12"/>
                <w:szCs w:val="12"/>
              </w:rPr>
              <w:t xml:space="preserve"> МБУК «МЦБС», адрес: 462840, Оренбургская область, </w:t>
            </w:r>
            <w:proofErr w:type="spellStart"/>
            <w:r w:rsidRPr="004E43F7">
              <w:rPr>
                <w:sz w:val="12"/>
                <w:szCs w:val="12"/>
              </w:rPr>
              <w:t>Адамовский</w:t>
            </w:r>
            <w:proofErr w:type="spellEnd"/>
            <w:r w:rsidRPr="004E43F7">
              <w:rPr>
                <w:sz w:val="12"/>
                <w:szCs w:val="12"/>
              </w:rPr>
              <w:t xml:space="preserve"> район, поселок Теренсай, улица Советская дом 2а</w:t>
            </w:r>
          </w:p>
        </w:tc>
      </w:tr>
      <w:tr w:rsidR="00377CC9" w:rsidRPr="004E43F7" w:rsidTr="00C658AA">
        <w:trPr>
          <w:jc w:val="center"/>
        </w:trPr>
        <w:tc>
          <w:tcPr>
            <w:tcW w:w="617" w:type="dxa"/>
            <w:vMerge/>
            <w:shd w:val="clear" w:color="auto" w:fill="auto"/>
          </w:tcPr>
          <w:p w:rsidR="00377CC9" w:rsidRPr="004E43F7" w:rsidRDefault="00377CC9" w:rsidP="007B2E25">
            <w:pPr>
              <w:widowControl w:val="0"/>
              <w:spacing w:line="240" w:lineRule="auto"/>
              <w:ind w:firstLine="0"/>
              <w:jc w:val="center"/>
              <w:rPr>
                <w:sz w:val="12"/>
                <w:szCs w:val="12"/>
              </w:rPr>
            </w:pPr>
          </w:p>
        </w:tc>
        <w:tc>
          <w:tcPr>
            <w:tcW w:w="2371" w:type="dxa"/>
            <w:vMerge/>
            <w:shd w:val="clear" w:color="auto" w:fill="auto"/>
          </w:tcPr>
          <w:p w:rsidR="00377CC9" w:rsidRPr="004E43F7" w:rsidRDefault="00377CC9" w:rsidP="007B2E25">
            <w:pPr>
              <w:widowControl w:val="0"/>
              <w:spacing w:line="240" w:lineRule="auto"/>
              <w:ind w:firstLine="0"/>
              <w:jc w:val="center"/>
              <w:rPr>
                <w:sz w:val="12"/>
                <w:szCs w:val="12"/>
              </w:rPr>
            </w:pPr>
          </w:p>
        </w:tc>
        <w:tc>
          <w:tcPr>
            <w:tcW w:w="3420" w:type="dxa"/>
            <w:shd w:val="clear" w:color="auto" w:fill="auto"/>
          </w:tcPr>
          <w:p w:rsidR="00377CC9" w:rsidRPr="004E43F7" w:rsidRDefault="00377CC9" w:rsidP="007B2E25">
            <w:pPr>
              <w:widowControl w:val="0"/>
              <w:spacing w:line="240" w:lineRule="auto"/>
              <w:ind w:firstLine="0"/>
              <w:jc w:val="center"/>
              <w:rPr>
                <w:sz w:val="12"/>
                <w:szCs w:val="12"/>
              </w:rPr>
            </w:pPr>
            <w:proofErr w:type="spellStart"/>
            <w:r w:rsidRPr="004E43F7">
              <w:rPr>
                <w:sz w:val="12"/>
                <w:szCs w:val="12"/>
              </w:rPr>
              <w:t>с</w:t>
            </w:r>
            <w:proofErr w:type="gramStart"/>
            <w:r w:rsidRPr="004E43F7">
              <w:rPr>
                <w:sz w:val="12"/>
                <w:szCs w:val="12"/>
              </w:rPr>
              <w:t>.А</w:t>
            </w:r>
            <w:proofErr w:type="gramEnd"/>
            <w:r w:rsidRPr="004E43F7">
              <w:rPr>
                <w:sz w:val="12"/>
                <w:szCs w:val="12"/>
              </w:rPr>
              <w:t>ндреевка</w:t>
            </w:r>
            <w:proofErr w:type="spellEnd"/>
          </w:p>
          <w:p w:rsidR="00377CC9" w:rsidRPr="004E43F7" w:rsidRDefault="00377CC9" w:rsidP="007B2E25">
            <w:pPr>
              <w:widowControl w:val="0"/>
              <w:spacing w:line="240" w:lineRule="auto"/>
              <w:ind w:firstLine="0"/>
              <w:jc w:val="center"/>
              <w:rPr>
                <w:sz w:val="12"/>
                <w:szCs w:val="12"/>
              </w:rPr>
            </w:pPr>
          </w:p>
        </w:tc>
        <w:tc>
          <w:tcPr>
            <w:tcW w:w="8820"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 xml:space="preserve">Специально оборудованный стенд в здании Андреевского сельского клуба МБУК «ЦКС отдела культуры администрации муниципального образования </w:t>
            </w:r>
            <w:proofErr w:type="spellStart"/>
            <w:r w:rsidRPr="004E43F7">
              <w:rPr>
                <w:sz w:val="12"/>
                <w:szCs w:val="12"/>
              </w:rPr>
              <w:t>Адамовский</w:t>
            </w:r>
            <w:proofErr w:type="spellEnd"/>
            <w:r w:rsidRPr="004E43F7">
              <w:rPr>
                <w:sz w:val="12"/>
                <w:szCs w:val="12"/>
              </w:rPr>
              <w:t xml:space="preserve"> район», адрес: 462840, Оренбургская область, </w:t>
            </w:r>
            <w:proofErr w:type="spellStart"/>
            <w:r w:rsidRPr="004E43F7">
              <w:rPr>
                <w:sz w:val="12"/>
                <w:szCs w:val="12"/>
              </w:rPr>
              <w:t>Адамовский</w:t>
            </w:r>
            <w:proofErr w:type="spellEnd"/>
            <w:r w:rsidRPr="004E43F7">
              <w:rPr>
                <w:sz w:val="12"/>
                <w:szCs w:val="12"/>
              </w:rPr>
              <w:t xml:space="preserve"> район, село Андреевка, улица Пушкинская, дом 21</w:t>
            </w:r>
          </w:p>
        </w:tc>
      </w:tr>
      <w:tr w:rsidR="00377CC9" w:rsidRPr="004E43F7" w:rsidTr="00C658AA">
        <w:trPr>
          <w:jc w:val="center"/>
        </w:trPr>
        <w:tc>
          <w:tcPr>
            <w:tcW w:w="617" w:type="dxa"/>
            <w:vMerge/>
            <w:shd w:val="clear" w:color="auto" w:fill="auto"/>
          </w:tcPr>
          <w:p w:rsidR="00377CC9" w:rsidRPr="004E43F7" w:rsidRDefault="00377CC9" w:rsidP="007B2E25">
            <w:pPr>
              <w:widowControl w:val="0"/>
              <w:spacing w:line="240" w:lineRule="auto"/>
              <w:ind w:firstLine="0"/>
              <w:jc w:val="center"/>
              <w:rPr>
                <w:sz w:val="12"/>
                <w:szCs w:val="12"/>
              </w:rPr>
            </w:pPr>
          </w:p>
        </w:tc>
        <w:tc>
          <w:tcPr>
            <w:tcW w:w="2371" w:type="dxa"/>
            <w:vMerge/>
            <w:shd w:val="clear" w:color="auto" w:fill="auto"/>
          </w:tcPr>
          <w:p w:rsidR="00377CC9" w:rsidRPr="004E43F7" w:rsidRDefault="00377CC9" w:rsidP="007B2E25">
            <w:pPr>
              <w:widowControl w:val="0"/>
              <w:spacing w:line="240" w:lineRule="auto"/>
              <w:ind w:firstLine="0"/>
              <w:jc w:val="center"/>
              <w:rPr>
                <w:sz w:val="12"/>
                <w:szCs w:val="12"/>
              </w:rPr>
            </w:pPr>
          </w:p>
        </w:tc>
        <w:tc>
          <w:tcPr>
            <w:tcW w:w="3420" w:type="dxa"/>
            <w:shd w:val="clear" w:color="auto" w:fill="auto"/>
          </w:tcPr>
          <w:p w:rsidR="00377CC9" w:rsidRPr="004E43F7" w:rsidRDefault="00377CC9" w:rsidP="007B2E25">
            <w:pPr>
              <w:widowControl w:val="0"/>
              <w:spacing w:line="240" w:lineRule="auto"/>
              <w:ind w:firstLine="0"/>
              <w:jc w:val="center"/>
              <w:rPr>
                <w:sz w:val="12"/>
                <w:szCs w:val="12"/>
              </w:rPr>
            </w:pPr>
            <w:proofErr w:type="spellStart"/>
            <w:r w:rsidRPr="004E43F7">
              <w:rPr>
                <w:sz w:val="12"/>
                <w:szCs w:val="12"/>
              </w:rPr>
              <w:t>с</w:t>
            </w:r>
            <w:proofErr w:type="gramStart"/>
            <w:r w:rsidRPr="004E43F7">
              <w:rPr>
                <w:sz w:val="12"/>
                <w:szCs w:val="12"/>
              </w:rPr>
              <w:t>.Б</w:t>
            </w:r>
            <w:proofErr w:type="gramEnd"/>
            <w:r w:rsidRPr="004E43F7">
              <w:rPr>
                <w:sz w:val="12"/>
                <w:szCs w:val="12"/>
              </w:rPr>
              <w:t>елополье</w:t>
            </w:r>
            <w:proofErr w:type="spellEnd"/>
          </w:p>
          <w:p w:rsidR="00377CC9" w:rsidRPr="004E43F7" w:rsidRDefault="00377CC9" w:rsidP="007B2E25">
            <w:pPr>
              <w:widowControl w:val="0"/>
              <w:spacing w:line="240" w:lineRule="auto"/>
              <w:ind w:firstLine="0"/>
              <w:jc w:val="center"/>
              <w:rPr>
                <w:sz w:val="12"/>
                <w:szCs w:val="12"/>
              </w:rPr>
            </w:pPr>
          </w:p>
        </w:tc>
        <w:tc>
          <w:tcPr>
            <w:tcW w:w="8820"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 xml:space="preserve">Специально оборудованный стенд в здании Белопольского сельского клуба МБУК «ЦКС отдела культуры администрации муниципального образования </w:t>
            </w:r>
            <w:proofErr w:type="spellStart"/>
            <w:r w:rsidRPr="004E43F7">
              <w:rPr>
                <w:sz w:val="12"/>
                <w:szCs w:val="12"/>
              </w:rPr>
              <w:t>Адамовский</w:t>
            </w:r>
            <w:proofErr w:type="spellEnd"/>
            <w:r w:rsidRPr="004E43F7">
              <w:rPr>
                <w:sz w:val="12"/>
                <w:szCs w:val="12"/>
              </w:rPr>
              <w:t xml:space="preserve"> район», адрес: 462840, Оренбургская область, </w:t>
            </w:r>
            <w:proofErr w:type="spellStart"/>
            <w:r w:rsidRPr="004E43F7">
              <w:rPr>
                <w:sz w:val="12"/>
                <w:szCs w:val="12"/>
              </w:rPr>
              <w:t>Адамовский</w:t>
            </w:r>
            <w:proofErr w:type="spellEnd"/>
            <w:r w:rsidRPr="004E43F7">
              <w:rPr>
                <w:sz w:val="12"/>
                <w:szCs w:val="12"/>
              </w:rPr>
              <w:t xml:space="preserve"> район, село Белополье, улица Школьная, дом 1а</w:t>
            </w:r>
          </w:p>
        </w:tc>
      </w:tr>
      <w:tr w:rsidR="00377CC9" w:rsidRPr="004E43F7" w:rsidTr="00C658AA">
        <w:trPr>
          <w:jc w:val="center"/>
        </w:trPr>
        <w:tc>
          <w:tcPr>
            <w:tcW w:w="617" w:type="dxa"/>
            <w:vMerge/>
            <w:shd w:val="clear" w:color="auto" w:fill="auto"/>
          </w:tcPr>
          <w:p w:rsidR="00377CC9" w:rsidRPr="004E43F7" w:rsidRDefault="00377CC9" w:rsidP="007B2E25">
            <w:pPr>
              <w:widowControl w:val="0"/>
              <w:spacing w:line="240" w:lineRule="auto"/>
              <w:ind w:firstLine="0"/>
              <w:jc w:val="center"/>
              <w:rPr>
                <w:sz w:val="12"/>
                <w:szCs w:val="12"/>
              </w:rPr>
            </w:pPr>
          </w:p>
        </w:tc>
        <w:tc>
          <w:tcPr>
            <w:tcW w:w="2371" w:type="dxa"/>
            <w:vMerge/>
            <w:shd w:val="clear" w:color="auto" w:fill="auto"/>
          </w:tcPr>
          <w:p w:rsidR="00377CC9" w:rsidRPr="004E43F7" w:rsidRDefault="00377CC9" w:rsidP="007B2E25">
            <w:pPr>
              <w:widowControl w:val="0"/>
              <w:spacing w:line="240" w:lineRule="auto"/>
              <w:ind w:firstLine="0"/>
              <w:jc w:val="center"/>
              <w:rPr>
                <w:sz w:val="12"/>
                <w:szCs w:val="12"/>
              </w:rPr>
            </w:pPr>
          </w:p>
        </w:tc>
        <w:tc>
          <w:tcPr>
            <w:tcW w:w="3420" w:type="dxa"/>
            <w:shd w:val="clear" w:color="auto" w:fill="auto"/>
          </w:tcPr>
          <w:p w:rsidR="00377CC9" w:rsidRPr="004E43F7" w:rsidRDefault="00377CC9" w:rsidP="007B2E25">
            <w:pPr>
              <w:widowControl w:val="0"/>
              <w:spacing w:line="240" w:lineRule="auto"/>
              <w:ind w:firstLine="0"/>
              <w:jc w:val="center"/>
              <w:rPr>
                <w:sz w:val="12"/>
                <w:szCs w:val="12"/>
              </w:rPr>
            </w:pPr>
            <w:proofErr w:type="spellStart"/>
            <w:r w:rsidRPr="004E43F7">
              <w:rPr>
                <w:sz w:val="12"/>
                <w:szCs w:val="12"/>
              </w:rPr>
              <w:t>п</w:t>
            </w:r>
            <w:proofErr w:type="gramStart"/>
            <w:r w:rsidRPr="004E43F7">
              <w:rPr>
                <w:sz w:val="12"/>
                <w:szCs w:val="12"/>
              </w:rPr>
              <w:t>.С</w:t>
            </w:r>
            <w:proofErr w:type="gramEnd"/>
            <w:r w:rsidRPr="004E43F7">
              <w:rPr>
                <w:sz w:val="12"/>
                <w:szCs w:val="12"/>
              </w:rPr>
              <w:t>людяной</w:t>
            </w:r>
            <w:proofErr w:type="spellEnd"/>
          </w:p>
        </w:tc>
        <w:tc>
          <w:tcPr>
            <w:tcW w:w="8820"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 xml:space="preserve">Специально оборудованный стенд в здании </w:t>
            </w:r>
            <w:proofErr w:type="spellStart"/>
            <w:r w:rsidRPr="004E43F7">
              <w:rPr>
                <w:sz w:val="12"/>
                <w:szCs w:val="12"/>
              </w:rPr>
              <w:t>Слюдяновского</w:t>
            </w:r>
            <w:proofErr w:type="spellEnd"/>
            <w:r w:rsidRPr="004E43F7">
              <w:rPr>
                <w:sz w:val="12"/>
                <w:szCs w:val="12"/>
              </w:rPr>
              <w:t xml:space="preserve"> сельского клуба МБУК «ЦКС отдела культуры администрации муниципального образования </w:t>
            </w:r>
            <w:proofErr w:type="spellStart"/>
            <w:r w:rsidRPr="004E43F7">
              <w:rPr>
                <w:sz w:val="12"/>
                <w:szCs w:val="12"/>
              </w:rPr>
              <w:t>Адамовский</w:t>
            </w:r>
            <w:proofErr w:type="spellEnd"/>
            <w:r w:rsidRPr="004E43F7">
              <w:rPr>
                <w:sz w:val="12"/>
                <w:szCs w:val="12"/>
              </w:rPr>
              <w:t xml:space="preserve"> </w:t>
            </w:r>
            <w:r w:rsidRPr="004E43F7">
              <w:rPr>
                <w:sz w:val="12"/>
                <w:szCs w:val="12"/>
              </w:rPr>
              <w:lastRenderedPageBreak/>
              <w:t xml:space="preserve">район», адрес: 462840, Оренбургская область, </w:t>
            </w:r>
            <w:proofErr w:type="spellStart"/>
            <w:r w:rsidRPr="004E43F7">
              <w:rPr>
                <w:sz w:val="12"/>
                <w:szCs w:val="12"/>
              </w:rPr>
              <w:t>Адамовский</w:t>
            </w:r>
            <w:proofErr w:type="spellEnd"/>
            <w:r w:rsidRPr="004E43F7">
              <w:rPr>
                <w:sz w:val="12"/>
                <w:szCs w:val="12"/>
              </w:rPr>
              <w:t xml:space="preserve"> район, поселок Слюдяной, улица Центральная, дом 20</w:t>
            </w:r>
          </w:p>
        </w:tc>
      </w:tr>
      <w:tr w:rsidR="00377CC9" w:rsidRPr="004E43F7" w:rsidTr="00C658AA">
        <w:trPr>
          <w:jc w:val="center"/>
        </w:trPr>
        <w:tc>
          <w:tcPr>
            <w:tcW w:w="617"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lastRenderedPageBreak/>
              <w:t>10</w:t>
            </w:r>
          </w:p>
        </w:tc>
        <w:tc>
          <w:tcPr>
            <w:tcW w:w="2371" w:type="dxa"/>
            <w:shd w:val="clear" w:color="auto" w:fill="auto"/>
          </w:tcPr>
          <w:p w:rsidR="00377CC9" w:rsidRPr="004E43F7" w:rsidRDefault="00377CC9" w:rsidP="007B2E25">
            <w:pPr>
              <w:widowControl w:val="0"/>
              <w:spacing w:line="240" w:lineRule="auto"/>
              <w:ind w:firstLine="0"/>
              <w:jc w:val="center"/>
              <w:rPr>
                <w:sz w:val="12"/>
                <w:szCs w:val="12"/>
              </w:rPr>
            </w:pPr>
            <w:proofErr w:type="spellStart"/>
            <w:r w:rsidRPr="004E43F7">
              <w:rPr>
                <w:sz w:val="12"/>
                <w:szCs w:val="12"/>
              </w:rPr>
              <w:t>Шильдинский</w:t>
            </w:r>
            <w:proofErr w:type="spellEnd"/>
            <w:r w:rsidRPr="004E43F7">
              <w:rPr>
                <w:sz w:val="12"/>
                <w:szCs w:val="12"/>
              </w:rPr>
              <w:t xml:space="preserve"> </w:t>
            </w:r>
          </w:p>
          <w:p w:rsidR="00377CC9" w:rsidRPr="004E43F7" w:rsidRDefault="00377CC9" w:rsidP="007B2E25">
            <w:pPr>
              <w:widowControl w:val="0"/>
              <w:spacing w:line="240" w:lineRule="auto"/>
              <w:ind w:firstLine="0"/>
              <w:jc w:val="center"/>
              <w:rPr>
                <w:sz w:val="12"/>
                <w:szCs w:val="12"/>
              </w:rPr>
            </w:pPr>
            <w:r w:rsidRPr="004E43F7">
              <w:rPr>
                <w:sz w:val="12"/>
                <w:szCs w:val="12"/>
              </w:rPr>
              <w:t>поссовет</w:t>
            </w:r>
          </w:p>
        </w:tc>
        <w:tc>
          <w:tcPr>
            <w:tcW w:w="3420" w:type="dxa"/>
            <w:shd w:val="clear" w:color="auto" w:fill="auto"/>
          </w:tcPr>
          <w:p w:rsidR="00377CC9" w:rsidRPr="004E43F7" w:rsidRDefault="00377CC9" w:rsidP="007B2E25">
            <w:pPr>
              <w:widowControl w:val="0"/>
              <w:spacing w:line="240" w:lineRule="auto"/>
              <w:ind w:firstLine="0"/>
              <w:jc w:val="center"/>
              <w:rPr>
                <w:sz w:val="12"/>
                <w:szCs w:val="12"/>
              </w:rPr>
            </w:pPr>
            <w:proofErr w:type="spellStart"/>
            <w:r w:rsidRPr="004E43F7">
              <w:rPr>
                <w:sz w:val="12"/>
                <w:szCs w:val="12"/>
              </w:rPr>
              <w:t>п</w:t>
            </w:r>
            <w:proofErr w:type="gramStart"/>
            <w:r w:rsidRPr="004E43F7">
              <w:rPr>
                <w:sz w:val="12"/>
                <w:szCs w:val="12"/>
              </w:rPr>
              <w:t>.Ш</w:t>
            </w:r>
            <w:proofErr w:type="gramEnd"/>
            <w:r w:rsidRPr="004E43F7">
              <w:rPr>
                <w:sz w:val="12"/>
                <w:szCs w:val="12"/>
              </w:rPr>
              <w:t>ильда</w:t>
            </w:r>
            <w:proofErr w:type="spellEnd"/>
          </w:p>
        </w:tc>
        <w:tc>
          <w:tcPr>
            <w:tcW w:w="8820"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 xml:space="preserve">Информационный стенд перед магазином «Лимон», адрес: 462820 Оренбургская область </w:t>
            </w:r>
            <w:proofErr w:type="spellStart"/>
            <w:r w:rsidRPr="004E43F7">
              <w:rPr>
                <w:sz w:val="12"/>
                <w:szCs w:val="12"/>
              </w:rPr>
              <w:t>Адамовский</w:t>
            </w:r>
            <w:proofErr w:type="spellEnd"/>
            <w:r w:rsidRPr="004E43F7">
              <w:rPr>
                <w:sz w:val="12"/>
                <w:szCs w:val="12"/>
              </w:rPr>
              <w:t xml:space="preserve"> район п. Шильда  </w:t>
            </w:r>
            <w:proofErr w:type="spellStart"/>
            <w:proofErr w:type="gramStart"/>
            <w:r w:rsidRPr="004E43F7">
              <w:rPr>
                <w:sz w:val="12"/>
                <w:szCs w:val="12"/>
              </w:rPr>
              <w:t>ул</w:t>
            </w:r>
            <w:proofErr w:type="spellEnd"/>
            <w:proofErr w:type="gramEnd"/>
            <w:r w:rsidRPr="004E43F7">
              <w:rPr>
                <w:sz w:val="12"/>
                <w:szCs w:val="12"/>
              </w:rPr>
              <w:t xml:space="preserve"> Советская д 3</w:t>
            </w:r>
          </w:p>
          <w:p w:rsidR="00377CC9" w:rsidRPr="004E43F7" w:rsidRDefault="00377CC9" w:rsidP="007B2E25">
            <w:pPr>
              <w:widowControl w:val="0"/>
              <w:spacing w:line="240" w:lineRule="auto"/>
              <w:ind w:firstLine="0"/>
              <w:jc w:val="center"/>
              <w:rPr>
                <w:sz w:val="12"/>
                <w:szCs w:val="12"/>
              </w:rPr>
            </w:pPr>
            <w:r w:rsidRPr="004E43F7">
              <w:rPr>
                <w:sz w:val="12"/>
                <w:szCs w:val="12"/>
              </w:rPr>
              <w:t xml:space="preserve">Информационный стенд перед зданием сберкассы, адрес: 462820 Оренбургская область </w:t>
            </w:r>
            <w:proofErr w:type="spellStart"/>
            <w:r w:rsidRPr="004E43F7">
              <w:rPr>
                <w:sz w:val="12"/>
                <w:szCs w:val="12"/>
              </w:rPr>
              <w:t>Адамовский</w:t>
            </w:r>
            <w:proofErr w:type="spellEnd"/>
            <w:r w:rsidRPr="004E43F7">
              <w:rPr>
                <w:sz w:val="12"/>
                <w:szCs w:val="12"/>
              </w:rPr>
              <w:t xml:space="preserve"> район п. Шильда </w:t>
            </w:r>
            <w:proofErr w:type="spellStart"/>
            <w:proofErr w:type="gramStart"/>
            <w:r w:rsidRPr="004E43F7">
              <w:rPr>
                <w:sz w:val="12"/>
                <w:szCs w:val="12"/>
              </w:rPr>
              <w:t>ул</w:t>
            </w:r>
            <w:proofErr w:type="spellEnd"/>
            <w:proofErr w:type="gramEnd"/>
            <w:r w:rsidRPr="004E43F7">
              <w:rPr>
                <w:sz w:val="12"/>
                <w:szCs w:val="12"/>
              </w:rPr>
              <w:t xml:space="preserve"> Железнодорожная д 1</w:t>
            </w:r>
          </w:p>
        </w:tc>
      </w:tr>
      <w:tr w:rsidR="00377CC9" w:rsidRPr="004E43F7" w:rsidTr="00C658AA">
        <w:trPr>
          <w:jc w:val="center"/>
        </w:trPr>
        <w:tc>
          <w:tcPr>
            <w:tcW w:w="617" w:type="dxa"/>
            <w:vMerge w:val="restart"/>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11</w:t>
            </w:r>
          </w:p>
        </w:tc>
        <w:tc>
          <w:tcPr>
            <w:tcW w:w="2371" w:type="dxa"/>
            <w:vMerge w:val="restart"/>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 xml:space="preserve">Юбилейный </w:t>
            </w:r>
          </w:p>
          <w:p w:rsidR="00377CC9" w:rsidRPr="004E43F7" w:rsidRDefault="00377CC9" w:rsidP="007B2E25">
            <w:pPr>
              <w:widowControl w:val="0"/>
              <w:spacing w:line="240" w:lineRule="auto"/>
              <w:ind w:firstLine="0"/>
              <w:jc w:val="center"/>
              <w:rPr>
                <w:sz w:val="12"/>
                <w:szCs w:val="12"/>
              </w:rPr>
            </w:pPr>
            <w:r w:rsidRPr="004E43F7">
              <w:rPr>
                <w:sz w:val="12"/>
                <w:szCs w:val="12"/>
              </w:rPr>
              <w:t>сельсовет</w:t>
            </w:r>
          </w:p>
        </w:tc>
        <w:tc>
          <w:tcPr>
            <w:tcW w:w="3420"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 xml:space="preserve">п. Юбилейный </w:t>
            </w:r>
          </w:p>
          <w:p w:rsidR="00377CC9" w:rsidRPr="004E43F7" w:rsidRDefault="00377CC9" w:rsidP="007B2E25">
            <w:pPr>
              <w:widowControl w:val="0"/>
              <w:spacing w:line="240" w:lineRule="auto"/>
              <w:ind w:firstLine="0"/>
              <w:jc w:val="center"/>
              <w:rPr>
                <w:sz w:val="12"/>
                <w:szCs w:val="12"/>
              </w:rPr>
            </w:pPr>
          </w:p>
        </w:tc>
        <w:tc>
          <w:tcPr>
            <w:tcW w:w="8820" w:type="dxa"/>
            <w:shd w:val="clear" w:color="auto" w:fill="auto"/>
          </w:tcPr>
          <w:p w:rsidR="00377CC9" w:rsidRPr="004E43F7" w:rsidRDefault="00377CC9" w:rsidP="007B2E25">
            <w:pPr>
              <w:widowControl w:val="0"/>
              <w:spacing w:line="240" w:lineRule="auto"/>
              <w:ind w:firstLine="0"/>
              <w:jc w:val="center"/>
              <w:rPr>
                <w:sz w:val="12"/>
                <w:szCs w:val="12"/>
              </w:rPr>
            </w:pPr>
            <w:proofErr w:type="gramStart"/>
            <w:r w:rsidRPr="004E43F7">
              <w:rPr>
                <w:sz w:val="12"/>
                <w:szCs w:val="12"/>
              </w:rPr>
              <w:t xml:space="preserve">Доска объявлений, адрес: 462841, Оренбургская область, </w:t>
            </w:r>
            <w:proofErr w:type="spellStart"/>
            <w:r w:rsidRPr="004E43F7">
              <w:rPr>
                <w:sz w:val="12"/>
                <w:szCs w:val="12"/>
              </w:rPr>
              <w:t>Адамовский</w:t>
            </w:r>
            <w:proofErr w:type="spellEnd"/>
            <w:r w:rsidRPr="004E43F7">
              <w:rPr>
                <w:sz w:val="12"/>
                <w:szCs w:val="12"/>
              </w:rPr>
              <w:t xml:space="preserve"> район, п. Юбилейный, ул. Советская</w:t>
            </w:r>
            <w:proofErr w:type="gramEnd"/>
          </w:p>
        </w:tc>
      </w:tr>
      <w:tr w:rsidR="00377CC9" w:rsidRPr="004E43F7" w:rsidTr="00C658AA">
        <w:trPr>
          <w:jc w:val="center"/>
        </w:trPr>
        <w:tc>
          <w:tcPr>
            <w:tcW w:w="617" w:type="dxa"/>
            <w:vMerge/>
            <w:shd w:val="clear" w:color="auto" w:fill="auto"/>
          </w:tcPr>
          <w:p w:rsidR="00377CC9" w:rsidRPr="004E43F7" w:rsidRDefault="00377CC9" w:rsidP="007B2E25">
            <w:pPr>
              <w:widowControl w:val="0"/>
              <w:spacing w:line="240" w:lineRule="auto"/>
              <w:ind w:firstLine="0"/>
              <w:jc w:val="center"/>
              <w:rPr>
                <w:sz w:val="12"/>
                <w:szCs w:val="12"/>
              </w:rPr>
            </w:pPr>
          </w:p>
        </w:tc>
        <w:tc>
          <w:tcPr>
            <w:tcW w:w="2371" w:type="dxa"/>
            <w:vMerge/>
            <w:shd w:val="clear" w:color="auto" w:fill="auto"/>
          </w:tcPr>
          <w:p w:rsidR="00377CC9" w:rsidRPr="004E43F7" w:rsidRDefault="00377CC9" w:rsidP="007B2E25">
            <w:pPr>
              <w:widowControl w:val="0"/>
              <w:spacing w:line="240" w:lineRule="auto"/>
              <w:ind w:firstLine="0"/>
              <w:jc w:val="center"/>
              <w:rPr>
                <w:sz w:val="12"/>
                <w:szCs w:val="12"/>
              </w:rPr>
            </w:pPr>
          </w:p>
        </w:tc>
        <w:tc>
          <w:tcPr>
            <w:tcW w:w="3420"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 xml:space="preserve">п. </w:t>
            </w:r>
            <w:proofErr w:type="spellStart"/>
            <w:r w:rsidRPr="004E43F7">
              <w:rPr>
                <w:sz w:val="12"/>
                <w:szCs w:val="12"/>
              </w:rPr>
              <w:t>Жуламансай</w:t>
            </w:r>
            <w:proofErr w:type="spellEnd"/>
          </w:p>
        </w:tc>
        <w:tc>
          <w:tcPr>
            <w:tcW w:w="8820" w:type="dxa"/>
            <w:shd w:val="clear" w:color="auto" w:fill="auto"/>
          </w:tcPr>
          <w:p w:rsidR="00377CC9" w:rsidRPr="004E43F7" w:rsidRDefault="00377CC9" w:rsidP="007B2E25">
            <w:pPr>
              <w:widowControl w:val="0"/>
              <w:spacing w:line="240" w:lineRule="auto"/>
              <w:ind w:firstLine="0"/>
              <w:jc w:val="center"/>
              <w:rPr>
                <w:sz w:val="12"/>
                <w:szCs w:val="12"/>
              </w:rPr>
            </w:pPr>
            <w:r w:rsidRPr="004E43F7">
              <w:rPr>
                <w:sz w:val="12"/>
                <w:szCs w:val="12"/>
              </w:rPr>
              <w:t xml:space="preserve">Доска объявлений, адрес 462841, Оренбургская область, </w:t>
            </w:r>
            <w:proofErr w:type="spellStart"/>
            <w:r w:rsidRPr="004E43F7">
              <w:rPr>
                <w:sz w:val="12"/>
                <w:szCs w:val="12"/>
              </w:rPr>
              <w:t>Адамовский</w:t>
            </w:r>
            <w:proofErr w:type="spellEnd"/>
            <w:r w:rsidRPr="004E43F7">
              <w:rPr>
                <w:sz w:val="12"/>
                <w:szCs w:val="12"/>
              </w:rPr>
              <w:t xml:space="preserve"> район, п. </w:t>
            </w:r>
            <w:proofErr w:type="spellStart"/>
            <w:r w:rsidRPr="004E43F7">
              <w:rPr>
                <w:sz w:val="12"/>
                <w:szCs w:val="12"/>
              </w:rPr>
              <w:t>Жуламансай</w:t>
            </w:r>
            <w:proofErr w:type="spellEnd"/>
            <w:r w:rsidRPr="004E43F7">
              <w:rPr>
                <w:sz w:val="12"/>
                <w:szCs w:val="12"/>
              </w:rPr>
              <w:t>, ул. Центральная</w:t>
            </w:r>
          </w:p>
        </w:tc>
      </w:tr>
    </w:tbl>
    <w:p w:rsidR="00BD11BC" w:rsidRPr="00BA12D0" w:rsidRDefault="00BD11BC" w:rsidP="0014568A">
      <w:pPr>
        <w:widowControl w:val="0"/>
        <w:autoSpaceDE w:val="0"/>
        <w:autoSpaceDN w:val="0"/>
        <w:adjustRightInd w:val="0"/>
        <w:spacing w:line="240" w:lineRule="auto"/>
        <w:rPr>
          <w:rFonts w:eastAsia="Calibri"/>
          <w:color w:val="000000"/>
          <w:sz w:val="12"/>
          <w:szCs w:val="12"/>
        </w:rPr>
      </w:pPr>
    </w:p>
    <w:p w:rsidR="00BD11BC" w:rsidRPr="00561FD2" w:rsidRDefault="00BD11BC" w:rsidP="0014568A">
      <w:pPr>
        <w:widowControl w:val="0"/>
        <w:spacing w:line="240" w:lineRule="auto"/>
        <w:rPr>
          <w:sz w:val="12"/>
          <w:szCs w:val="12"/>
        </w:rPr>
      </w:pPr>
    </w:p>
    <w:p w:rsidR="0056544E" w:rsidRPr="0014568A" w:rsidRDefault="0056544E" w:rsidP="0014568A">
      <w:pPr>
        <w:widowControl w:val="0"/>
        <w:spacing w:line="240" w:lineRule="auto"/>
        <w:ind w:firstLine="0"/>
        <w:jc w:val="center"/>
        <w:rPr>
          <w:rFonts w:eastAsia="Times New Roman" w:cs="Times New Roman"/>
          <w:b/>
          <w:color w:val="000000"/>
          <w:sz w:val="12"/>
          <w:szCs w:val="12"/>
          <w:lang w:eastAsia="ru-RU"/>
        </w:rPr>
      </w:pPr>
    </w:p>
    <w:p w:rsidR="00AA24E5" w:rsidRPr="0014568A" w:rsidRDefault="00AA24E5" w:rsidP="0014568A">
      <w:pPr>
        <w:widowControl w:val="0"/>
        <w:spacing w:line="240" w:lineRule="auto"/>
        <w:ind w:firstLine="0"/>
        <w:jc w:val="center"/>
        <w:rPr>
          <w:rFonts w:eastAsia="Times New Roman" w:cs="Times New Roman"/>
          <w:b/>
          <w:color w:val="000000"/>
          <w:sz w:val="12"/>
          <w:szCs w:val="12"/>
          <w:lang w:eastAsia="ru-RU"/>
        </w:rPr>
      </w:pPr>
    </w:p>
    <w:p w:rsidR="00AA24E5" w:rsidRDefault="00AA24E5" w:rsidP="0014568A">
      <w:pPr>
        <w:widowControl w:val="0"/>
        <w:spacing w:line="240" w:lineRule="auto"/>
        <w:ind w:firstLine="0"/>
        <w:jc w:val="center"/>
        <w:rPr>
          <w:rFonts w:eastAsia="Times New Roman" w:cs="Times New Roman"/>
          <w:b/>
          <w:color w:val="000000"/>
          <w:sz w:val="12"/>
          <w:szCs w:val="12"/>
          <w:lang w:eastAsia="ru-RU"/>
        </w:rPr>
      </w:pPr>
    </w:p>
    <w:p w:rsidR="0014568A" w:rsidRDefault="0014568A" w:rsidP="0014568A">
      <w:pPr>
        <w:widowControl w:val="0"/>
        <w:spacing w:line="240" w:lineRule="auto"/>
        <w:ind w:firstLine="0"/>
        <w:jc w:val="center"/>
        <w:rPr>
          <w:rFonts w:eastAsia="Times New Roman" w:cs="Times New Roman"/>
          <w:b/>
          <w:color w:val="000000"/>
          <w:sz w:val="12"/>
          <w:szCs w:val="12"/>
          <w:lang w:eastAsia="ru-RU"/>
        </w:rPr>
      </w:pPr>
    </w:p>
    <w:p w:rsidR="0014568A" w:rsidRDefault="0014568A" w:rsidP="0014568A">
      <w:pPr>
        <w:widowControl w:val="0"/>
        <w:spacing w:line="240" w:lineRule="auto"/>
        <w:ind w:firstLine="0"/>
        <w:jc w:val="center"/>
        <w:rPr>
          <w:rFonts w:eastAsia="Times New Roman" w:cs="Times New Roman"/>
          <w:b/>
          <w:color w:val="000000"/>
          <w:sz w:val="12"/>
          <w:szCs w:val="12"/>
          <w:lang w:eastAsia="ru-RU"/>
        </w:rPr>
      </w:pPr>
    </w:p>
    <w:p w:rsidR="0014568A" w:rsidRDefault="0014568A" w:rsidP="0014568A">
      <w:pPr>
        <w:widowControl w:val="0"/>
        <w:spacing w:line="240" w:lineRule="auto"/>
        <w:ind w:firstLine="0"/>
        <w:jc w:val="center"/>
        <w:rPr>
          <w:rFonts w:eastAsia="Times New Roman" w:cs="Times New Roman"/>
          <w:b/>
          <w:color w:val="000000"/>
          <w:sz w:val="12"/>
          <w:szCs w:val="12"/>
          <w:lang w:eastAsia="ru-RU"/>
        </w:rPr>
      </w:pPr>
    </w:p>
    <w:p w:rsidR="0014568A" w:rsidRDefault="0014568A" w:rsidP="0014568A">
      <w:pPr>
        <w:widowControl w:val="0"/>
        <w:spacing w:line="240" w:lineRule="auto"/>
        <w:ind w:firstLine="0"/>
        <w:jc w:val="center"/>
        <w:rPr>
          <w:rFonts w:eastAsia="Times New Roman" w:cs="Times New Roman"/>
          <w:b/>
          <w:color w:val="000000"/>
          <w:sz w:val="12"/>
          <w:szCs w:val="12"/>
          <w:lang w:eastAsia="ru-RU"/>
        </w:rPr>
      </w:pPr>
    </w:p>
    <w:p w:rsidR="00386EE8" w:rsidRDefault="00386EE8" w:rsidP="0014568A">
      <w:pPr>
        <w:widowControl w:val="0"/>
        <w:spacing w:line="240" w:lineRule="auto"/>
        <w:ind w:firstLine="0"/>
        <w:jc w:val="center"/>
        <w:rPr>
          <w:rFonts w:eastAsia="Times New Roman" w:cs="Times New Roman"/>
          <w:b/>
          <w:color w:val="000000"/>
          <w:sz w:val="12"/>
          <w:szCs w:val="12"/>
          <w:lang w:eastAsia="ru-RU"/>
        </w:rPr>
      </w:pPr>
    </w:p>
    <w:p w:rsidR="00386EE8" w:rsidRDefault="00386EE8" w:rsidP="0014568A">
      <w:pPr>
        <w:widowControl w:val="0"/>
        <w:spacing w:line="240" w:lineRule="auto"/>
        <w:ind w:firstLine="0"/>
        <w:jc w:val="center"/>
        <w:rPr>
          <w:rFonts w:eastAsia="Times New Roman" w:cs="Times New Roman"/>
          <w:b/>
          <w:color w:val="000000"/>
          <w:sz w:val="12"/>
          <w:szCs w:val="12"/>
          <w:lang w:eastAsia="ru-RU"/>
        </w:rPr>
      </w:pPr>
    </w:p>
    <w:p w:rsidR="00386EE8" w:rsidRDefault="00386EE8" w:rsidP="0014568A">
      <w:pPr>
        <w:widowControl w:val="0"/>
        <w:spacing w:line="240" w:lineRule="auto"/>
        <w:ind w:firstLine="0"/>
        <w:jc w:val="center"/>
        <w:rPr>
          <w:rFonts w:eastAsia="Times New Roman" w:cs="Times New Roman"/>
          <w:b/>
          <w:color w:val="000000"/>
          <w:sz w:val="12"/>
          <w:szCs w:val="12"/>
          <w:lang w:eastAsia="ru-RU"/>
        </w:rPr>
      </w:pPr>
    </w:p>
    <w:p w:rsidR="00386EE8" w:rsidRDefault="00386EE8" w:rsidP="0014568A">
      <w:pPr>
        <w:widowControl w:val="0"/>
        <w:spacing w:line="240" w:lineRule="auto"/>
        <w:ind w:firstLine="0"/>
        <w:jc w:val="center"/>
        <w:rPr>
          <w:rFonts w:eastAsia="Times New Roman" w:cs="Times New Roman"/>
          <w:b/>
          <w:color w:val="000000"/>
          <w:sz w:val="12"/>
          <w:szCs w:val="12"/>
          <w:lang w:eastAsia="ru-RU"/>
        </w:rPr>
      </w:pPr>
    </w:p>
    <w:p w:rsidR="00386EE8" w:rsidRDefault="00386EE8" w:rsidP="0014568A">
      <w:pPr>
        <w:widowControl w:val="0"/>
        <w:spacing w:line="240" w:lineRule="auto"/>
        <w:ind w:firstLine="0"/>
        <w:jc w:val="center"/>
        <w:rPr>
          <w:rFonts w:eastAsia="Times New Roman" w:cs="Times New Roman"/>
          <w:b/>
          <w:color w:val="000000"/>
          <w:sz w:val="12"/>
          <w:szCs w:val="12"/>
          <w:lang w:eastAsia="ru-RU"/>
        </w:rPr>
      </w:pPr>
    </w:p>
    <w:p w:rsidR="00386EE8" w:rsidRDefault="00386EE8" w:rsidP="0014568A">
      <w:pPr>
        <w:widowControl w:val="0"/>
        <w:spacing w:line="240" w:lineRule="auto"/>
        <w:ind w:firstLine="0"/>
        <w:jc w:val="center"/>
        <w:rPr>
          <w:rFonts w:eastAsia="Times New Roman" w:cs="Times New Roman"/>
          <w:b/>
          <w:color w:val="000000"/>
          <w:sz w:val="12"/>
          <w:szCs w:val="12"/>
          <w:lang w:eastAsia="ru-RU"/>
        </w:rPr>
      </w:pPr>
    </w:p>
    <w:p w:rsidR="00386EE8" w:rsidRDefault="00386EE8" w:rsidP="0014568A">
      <w:pPr>
        <w:widowControl w:val="0"/>
        <w:spacing w:line="240" w:lineRule="auto"/>
        <w:ind w:firstLine="0"/>
        <w:jc w:val="center"/>
        <w:rPr>
          <w:rFonts w:eastAsia="Times New Roman" w:cs="Times New Roman"/>
          <w:b/>
          <w:color w:val="000000"/>
          <w:sz w:val="12"/>
          <w:szCs w:val="12"/>
          <w:lang w:eastAsia="ru-RU"/>
        </w:rPr>
      </w:pPr>
    </w:p>
    <w:p w:rsidR="00386EE8" w:rsidRDefault="00386EE8" w:rsidP="0014568A">
      <w:pPr>
        <w:widowControl w:val="0"/>
        <w:spacing w:line="240" w:lineRule="auto"/>
        <w:ind w:firstLine="0"/>
        <w:jc w:val="center"/>
        <w:rPr>
          <w:rFonts w:eastAsia="Times New Roman" w:cs="Times New Roman"/>
          <w:b/>
          <w:color w:val="000000"/>
          <w:sz w:val="12"/>
          <w:szCs w:val="12"/>
          <w:lang w:eastAsia="ru-RU"/>
        </w:rPr>
      </w:pPr>
    </w:p>
    <w:p w:rsidR="00386EE8" w:rsidRDefault="00386EE8" w:rsidP="0014568A">
      <w:pPr>
        <w:widowControl w:val="0"/>
        <w:spacing w:line="240" w:lineRule="auto"/>
        <w:ind w:firstLine="0"/>
        <w:jc w:val="center"/>
        <w:rPr>
          <w:rFonts w:eastAsia="Times New Roman" w:cs="Times New Roman"/>
          <w:b/>
          <w:color w:val="000000"/>
          <w:sz w:val="12"/>
          <w:szCs w:val="12"/>
          <w:lang w:eastAsia="ru-RU"/>
        </w:rPr>
      </w:pPr>
    </w:p>
    <w:p w:rsidR="00386EE8" w:rsidRDefault="00386EE8" w:rsidP="0014568A">
      <w:pPr>
        <w:widowControl w:val="0"/>
        <w:spacing w:line="240" w:lineRule="auto"/>
        <w:ind w:firstLine="0"/>
        <w:jc w:val="center"/>
        <w:rPr>
          <w:rFonts w:eastAsia="Times New Roman" w:cs="Times New Roman"/>
          <w:b/>
          <w:color w:val="000000"/>
          <w:sz w:val="12"/>
          <w:szCs w:val="12"/>
          <w:lang w:eastAsia="ru-RU"/>
        </w:rPr>
      </w:pPr>
    </w:p>
    <w:p w:rsidR="00386EE8" w:rsidRDefault="00386EE8" w:rsidP="0014568A">
      <w:pPr>
        <w:widowControl w:val="0"/>
        <w:spacing w:line="240" w:lineRule="auto"/>
        <w:ind w:firstLine="0"/>
        <w:jc w:val="center"/>
        <w:rPr>
          <w:rFonts w:eastAsia="Times New Roman" w:cs="Times New Roman"/>
          <w:b/>
          <w:color w:val="000000"/>
          <w:sz w:val="12"/>
          <w:szCs w:val="12"/>
          <w:lang w:eastAsia="ru-RU"/>
        </w:rPr>
      </w:pPr>
    </w:p>
    <w:p w:rsidR="00386EE8" w:rsidRDefault="00386EE8" w:rsidP="0014568A">
      <w:pPr>
        <w:widowControl w:val="0"/>
        <w:spacing w:line="240" w:lineRule="auto"/>
        <w:ind w:firstLine="0"/>
        <w:jc w:val="center"/>
        <w:rPr>
          <w:rFonts w:eastAsia="Times New Roman" w:cs="Times New Roman"/>
          <w:b/>
          <w:color w:val="000000"/>
          <w:sz w:val="12"/>
          <w:szCs w:val="12"/>
          <w:lang w:eastAsia="ru-RU"/>
        </w:rPr>
      </w:pPr>
    </w:p>
    <w:p w:rsidR="007B2E25" w:rsidRDefault="007B2E25" w:rsidP="0014568A">
      <w:pPr>
        <w:widowControl w:val="0"/>
        <w:spacing w:line="240" w:lineRule="auto"/>
        <w:ind w:firstLine="0"/>
        <w:jc w:val="center"/>
        <w:rPr>
          <w:rFonts w:eastAsia="Times New Roman" w:cs="Times New Roman"/>
          <w:b/>
          <w:color w:val="000000"/>
          <w:sz w:val="12"/>
          <w:szCs w:val="12"/>
          <w:lang w:eastAsia="ru-RU"/>
        </w:rPr>
      </w:pPr>
    </w:p>
    <w:p w:rsidR="007B2E25" w:rsidRDefault="007B2E25" w:rsidP="0014568A">
      <w:pPr>
        <w:widowControl w:val="0"/>
        <w:spacing w:line="240" w:lineRule="auto"/>
        <w:ind w:firstLine="0"/>
        <w:jc w:val="center"/>
        <w:rPr>
          <w:rFonts w:eastAsia="Times New Roman" w:cs="Times New Roman"/>
          <w:b/>
          <w:color w:val="000000"/>
          <w:sz w:val="12"/>
          <w:szCs w:val="12"/>
          <w:lang w:eastAsia="ru-RU"/>
        </w:rPr>
      </w:pPr>
    </w:p>
    <w:p w:rsidR="007B2E25" w:rsidRDefault="007B2E25" w:rsidP="0014568A">
      <w:pPr>
        <w:widowControl w:val="0"/>
        <w:spacing w:line="240" w:lineRule="auto"/>
        <w:ind w:firstLine="0"/>
        <w:jc w:val="center"/>
        <w:rPr>
          <w:rFonts w:eastAsia="Times New Roman" w:cs="Times New Roman"/>
          <w:b/>
          <w:color w:val="000000"/>
          <w:sz w:val="12"/>
          <w:szCs w:val="12"/>
          <w:lang w:eastAsia="ru-RU"/>
        </w:rPr>
      </w:pPr>
    </w:p>
    <w:p w:rsidR="007B2E25" w:rsidRDefault="007B2E25" w:rsidP="0014568A">
      <w:pPr>
        <w:widowControl w:val="0"/>
        <w:spacing w:line="240" w:lineRule="auto"/>
        <w:ind w:firstLine="0"/>
        <w:jc w:val="center"/>
        <w:rPr>
          <w:rFonts w:eastAsia="Times New Roman" w:cs="Times New Roman"/>
          <w:b/>
          <w:color w:val="000000"/>
          <w:sz w:val="12"/>
          <w:szCs w:val="12"/>
          <w:lang w:eastAsia="ru-RU"/>
        </w:rPr>
      </w:pPr>
    </w:p>
    <w:p w:rsidR="007B2E25" w:rsidRDefault="007B2E25" w:rsidP="0014568A">
      <w:pPr>
        <w:widowControl w:val="0"/>
        <w:spacing w:line="240" w:lineRule="auto"/>
        <w:ind w:firstLine="0"/>
        <w:jc w:val="center"/>
        <w:rPr>
          <w:rFonts w:eastAsia="Times New Roman" w:cs="Times New Roman"/>
          <w:b/>
          <w:color w:val="000000"/>
          <w:sz w:val="12"/>
          <w:szCs w:val="12"/>
          <w:lang w:eastAsia="ru-RU"/>
        </w:rPr>
      </w:pPr>
    </w:p>
    <w:p w:rsidR="007B2E25" w:rsidRDefault="007B2E25" w:rsidP="0014568A">
      <w:pPr>
        <w:widowControl w:val="0"/>
        <w:spacing w:line="240" w:lineRule="auto"/>
        <w:ind w:firstLine="0"/>
        <w:jc w:val="center"/>
        <w:rPr>
          <w:rFonts w:eastAsia="Times New Roman" w:cs="Times New Roman"/>
          <w:b/>
          <w:color w:val="000000"/>
          <w:sz w:val="12"/>
          <w:szCs w:val="12"/>
          <w:lang w:eastAsia="ru-RU"/>
        </w:rPr>
      </w:pPr>
    </w:p>
    <w:p w:rsidR="007B2E25" w:rsidRDefault="007B2E25" w:rsidP="0014568A">
      <w:pPr>
        <w:widowControl w:val="0"/>
        <w:spacing w:line="240" w:lineRule="auto"/>
        <w:ind w:firstLine="0"/>
        <w:jc w:val="center"/>
        <w:rPr>
          <w:rFonts w:eastAsia="Times New Roman" w:cs="Times New Roman"/>
          <w:b/>
          <w:color w:val="000000"/>
          <w:sz w:val="12"/>
          <w:szCs w:val="12"/>
          <w:lang w:eastAsia="ru-RU"/>
        </w:rPr>
      </w:pPr>
    </w:p>
    <w:p w:rsidR="007B2E25" w:rsidRDefault="007B2E25" w:rsidP="0014568A">
      <w:pPr>
        <w:widowControl w:val="0"/>
        <w:spacing w:line="240" w:lineRule="auto"/>
        <w:ind w:firstLine="0"/>
        <w:jc w:val="center"/>
        <w:rPr>
          <w:rFonts w:eastAsia="Times New Roman" w:cs="Times New Roman"/>
          <w:b/>
          <w:color w:val="000000"/>
          <w:sz w:val="12"/>
          <w:szCs w:val="12"/>
          <w:lang w:eastAsia="ru-RU"/>
        </w:rPr>
      </w:pPr>
    </w:p>
    <w:p w:rsidR="007B2E25" w:rsidRDefault="007B2E25" w:rsidP="0014568A">
      <w:pPr>
        <w:widowControl w:val="0"/>
        <w:spacing w:line="240" w:lineRule="auto"/>
        <w:ind w:firstLine="0"/>
        <w:jc w:val="center"/>
        <w:rPr>
          <w:rFonts w:eastAsia="Times New Roman" w:cs="Times New Roman"/>
          <w:b/>
          <w:color w:val="000000"/>
          <w:sz w:val="12"/>
          <w:szCs w:val="12"/>
          <w:lang w:eastAsia="ru-RU"/>
        </w:rPr>
      </w:pPr>
    </w:p>
    <w:p w:rsidR="007B2E25" w:rsidRDefault="007B2E25" w:rsidP="0014568A">
      <w:pPr>
        <w:widowControl w:val="0"/>
        <w:spacing w:line="240" w:lineRule="auto"/>
        <w:ind w:firstLine="0"/>
        <w:jc w:val="center"/>
        <w:rPr>
          <w:rFonts w:eastAsia="Times New Roman" w:cs="Times New Roman"/>
          <w:b/>
          <w:color w:val="000000"/>
          <w:sz w:val="12"/>
          <w:szCs w:val="12"/>
          <w:lang w:eastAsia="ru-RU"/>
        </w:rPr>
      </w:pPr>
    </w:p>
    <w:p w:rsidR="007B2E25" w:rsidRDefault="007B2E25" w:rsidP="0014568A">
      <w:pPr>
        <w:widowControl w:val="0"/>
        <w:spacing w:line="240" w:lineRule="auto"/>
        <w:ind w:firstLine="0"/>
        <w:jc w:val="center"/>
        <w:rPr>
          <w:rFonts w:eastAsia="Times New Roman" w:cs="Times New Roman"/>
          <w:b/>
          <w:color w:val="000000"/>
          <w:sz w:val="12"/>
          <w:szCs w:val="12"/>
          <w:lang w:eastAsia="ru-RU"/>
        </w:rPr>
      </w:pPr>
    </w:p>
    <w:p w:rsidR="007B2E25" w:rsidRDefault="007B2E25" w:rsidP="0014568A">
      <w:pPr>
        <w:widowControl w:val="0"/>
        <w:spacing w:line="240" w:lineRule="auto"/>
        <w:ind w:firstLine="0"/>
        <w:jc w:val="center"/>
        <w:rPr>
          <w:rFonts w:eastAsia="Times New Roman" w:cs="Times New Roman"/>
          <w:b/>
          <w:color w:val="000000"/>
          <w:sz w:val="12"/>
          <w:szCs w:val="12"/>
          <w:lang w:eastAsia="ru-RU"/>
        </w:rPr>
      </w:pPr>
    </w:p>
    <w:p w:rsidR="007B2E25" w:rsidRDefault="007B2E25" w:rsidP="0014568A">
      <w:pPr>
        <w:widowControl w:val="0"/>
        <w:spacing w:line="240" w:lineRule="auto"/>
        <w:ind w:firstLine="0"/>
        <w:jc w:val="center"/>
        <w:rPr>
          <w:rFonts w:eastAsia="Times New Roman" w:cs="Times New Roman"/>
          <w:b/>
          <w:color w:val="000000"/>
          <w:sz w:val="12"/>
          <w:szCs w:val="12"/>
          <w:lang w:eastAsia="ru-RU"/>
        </w:rPr>
      </w:pPr>
    </w:p>
    <w:p w:rsidR="007B2E25" w:rsidRDefault="007B2E25" w:rsidP="0014568A">
      <w:pPr>
        <w:widowControl w:val="0"/>
        <w:spacing w:line="240" w:lineRule="auto"/>
        <w:ind w:firstLine="0"/>
        <w:jc w:val="center"/>
        <w:rPr>
          <w:rFonts w:eastAsia="Times New Roman" w:cs="Times New Roman"/>
          <w:b/>
          <w:color w:val="000000"/>
          <w:sz w:val="12"/>
          <w:szCs w:val="12"/>
          <w:lang w:eastAsia="ru-RU"/>
        </w:rPr>
      </w:pPr>
    </w:p>
    <w:p w:rsidR="007B2E25" w:rsidRDefault="007B2E25" w:rsidP="0014568A">
      <w:pPr>
        <w:widowControl w:val="0"/>
        <w:spacing w:line="240" w:lineRule="auto"/>
        <w:ind w:firstLine="0"/>
        <w:jc w:val="center"/>
        <w:rPr>
          <w:rFonts w:eastAsia="Times New Roman" w:cs="Times New Roman"/>
          <w:b/>
          <w:color w:val="000000"/>
          <w:sz w:val="12"/>
          <w:szCs w:val="12"/>
          <w:lang w:eastAsia="ru-RU"/>
        </w:rPr>
      </w:pPr>
    </w:p>
    <w:p w:rsidR="00386EE8" w:rsidRDefault="00386EE8" w:rsidP="0014568A">
      <w:pPr>
        <w:widowControl w:val="0"/>
        <w:spacing w:line="240" w:lineRule="auto"/>
        <w:ind w:firstLine="0"/>
        <w:jc w:val="center"/>
        <w:rPr>
          <w:rFonts w:eastAsia="Times New Roman" w:cs="Times New Roman"/>
          <w:b/>
          <w:color w:val="000000"/>
          <w:sz w:val="12"/>
          <w:szCs w:val="12"/>
          <w:lang w:eastAsia="ru-RU"/>
        </w:rPr>
      </w:pPr>
    </w:p>
    <w:p w:rsidR="00386EE8" w:rsidRDefault="00386EE8" w:rsidP="0014568A">
      <w:pPr>
        <w:widowControl w:val="0"/>
        <w:spacing w:line="240" w:lineRule="auto"/>
        <w:ind w:firstLine="0"/>
        <w:jc w:val="center"/>
        <w:rPr>
          <w:rFonts w:eastAsia="Times New Roman" w:cs="Times New Roman"/>
          <w:b/>
          <w:color w:val="000000"/>
          <w:sz w:val="12"/>
          <w:szCs w:val="12"/>
          <w:lang w:eastAsia="ru-RU"/>
        </w:rPr>
      </w:pPr>
    </w:p>
    <w:p w:rsidR="007B2E25" w:rsidRDefault="007B2E25" w:rsidP="0014568A">
      <w:pPr>
        <w:widowControl w:val="0"/>
        <w:spacing w:line="240" w:lineRule="auto"/>
        <w:ind w:firstLine="0"/>
        <w:jc w:val="center"/>
        <w:rPr>
          <w:rFonts w:eastAsia="Times New Roman" w:cs="Times New Roman"/>
          <w:b/>
          <w:color w:val="000000"/>
          <w:sz w:val="12"/>
          <w:szCs w:val="12"/>
          <w:lang w:eastAsia="ru-RU"/>
        </w:rPr>
      </w:pPr>
    </w:p>
    <w:p w:rsidR="007B2E25" w:rsidRDefault="007B2E25" w:rsidP="0014568A">
      <w:pPr>
        <w:widowControl w:val="0"/>
        <w:spacing w:line="240" w:lineRule="auto"/>
        <w:ind w:firstLine="0"/>
        <w:jc w:val="center"/>
        <w:rPr>
          <w:rFonts w:eastAsia="Times New Roman" w:cs="Times New Roman"/>
          <w:b/>
          <w:color w:val="000000"/>
          <w:sz w:val="12"/>
          <w:szCs w:val="12"/>
          <w:lang w:eastAsia="ru-RU"/>
        </w:rPr>
      </w:pPr>
    </w:p>
    <w:p w:rsidR="007B2E25" w:rsidRDefault="007B2E25" w:rsidP="0014568A">
      <w:pPr>
        <w:widowControl w:val="0"/>
        <w:spacing w:line="240" w:lineRule="auto"/>
        <w:ind w:firstLine="0"/>
        <w:jc w:val="center"/>
        <w:rPr>
          <w:rFonts w:eastAsia="Times New Roman" w:cs="Times New Roman"/>
          <w:b/>
          <w:color w:val="000000"/>
          <w:sz w:val="12"/>
          <w:szCs w:val="12"/>
          <w:lang w:eastAsia="ru-RU"/>
        </w:rPr>
      </w:pPr>
    </w:p>
    <w:p w:rsidR="007B2E25" w:rsidRDefault="007B2E25" w:rsidP="0014568A">
      <w:pPr>
        <w:widowControl w:val="0"/>
        <w:spacing w:line="240" w:lineRule="auto"/>
        <w:ind w:firstLine="0"/>
        <w:jc w:val="center"/>
        <w:rPr>
          <w:rFonts w:eastAsia="Times New Roman" w:cs="Times New Roman"/>
          <w:b/>
          <w:color w:val="000000"/>
          <w:sz w:val="12"/>
          <w:szCs w:val="12"/>
          <w:lang w:eastAsia="ru-RU"/>
        </w:rPr>
      </w:pPr>
    </w:p>
    <w:p w:rsidR="007B2E25" w:rsidRDefault="007B2E25" w:rsidP="0014568A">
      <w:pPr>
        <w:widowControl w:val="0"/>
        <w:spacing w:line="240" w:lineRule="auto"/>
        <w:ind w:firstLine="0"/>
        <w:jc w:val="center"/>
        <w:rPr>
          <w:rFonts w:eastAsia="Times New Roman" w:cs="Times New Roman"/>
          <w:b/>
          <w:color w:val="000000"/>
          <w:sz w:val="12"/>
          <w:szCs w:val="12"/>
          <w:lang w:eastAsia="ru-RU"/>
        </w:rPr>
      </w:pPr>
    </w:p>
    <w:p w:rsidR="007B2E25" w:rsidRDefault="007B2E25" w:rsidP="0014568A">
      <w:pPr>
        <w:widowControl w:val="0"/>
        <w:spacing w:line="240" w:lineRule="auto"/>
        <w:ind w:firstLine="0"/>
        <w:jc w:val="center"/>
        <w:rPr>
          <w:rFonts w:eastAsia="Times New Roman" w:cs="Times New Roman"/>
          <w:b/>
          <w:color w:val="000000"/>
          <w:sz w:val="12"/>
          <w:szCs w:val="12"/>
          <w:lang w:eastAsia="ru-RU"/>
        </w:rPr>
      </w:pPr>
    </w:p>
    <w:p w:rsidR="007B2E25" w:rsidRDefault="007B2E25" w:rsidP="0014568A">
      <w:pPr>
        <w:widowControl w:val="0"/>
        <w:spacing w:line="240" w:lineRule="auto"/>
        <w:ind w:firstLine="0"/>
        <w:jc w:val="center"/>
        <w:rPr>
          <w:rFonts w:eastAsia="Times New Roman" w:cs="Times New Roman"/>
          <w:b/>
          <w:color w:val="000000"/>
          <w:sz w:val="12"/>
          <w:szCs w:val="12"/>
          <w:lang w:eastAsia="ru-RU"/>
        </w:rPr>
      </w:pPr>
    </w:p>
    <w:p w:rsidR="007B2E25" w:rsidRDefault="007B2E25" w:rsidP="0014568A">
      <w:pPr>
        <w:widowControl w:val="0"/>
        <w:spacing w:line="240" w:lineRule="auto"/>
        <w:ind w:firstLine="0"/>
        <w:jc w:val="center"/>
        <w:rPr>
          <w:rFonts w:eastAsia="Times New Roman" w:cs="Times New Roman"/>
          <w:b/>
          <w:color w:val="000000"/>
          <w:sz w:val="12"/>
          <w:szCs w:val="12"/>
          <w:lang w:eastAsia="ru-RU"/>
        </w:rPr>
      </w:pPr>
    </w:p>
    <w:p w:rsidR="007B2E25" w:rsidRDefault="007B2E25" w:rsidP="0014568A">
      <w:pPr>
        <w:widowControl w:val="0"/>
        <w:spacing w:line="240" w:lineRule="auto"/>
        <w:ind w:firstLine="0"/>
        <w:jc w:val="center"/>
        <w:rPr>
          <w:rFonts w:eastAsia="Times New Roman" w:cs="Times New Roman"/>
          <w:b/>
          <w:color w:val="000000"/>
          <w:sz w:val="12"/>
          <w:szCs w:val="12"/>
          <w:lang w:eastAsia="ru-RU"/>
        </w:rPr>
      </w:pPr>
    </w:p>
    <w:p w:rsidR="007B2E25" w:rsidRDefault="007B2E25" w:rsidP="0014568A">
      <w:pPr>
        <w:widowControl w:val="0"/>
        <w:spacing w:line="240" w:lineRule="auto"/>
        <w:ind w:firstLine="0"/>
        <w:jc w:val="center"/>
        <w:rPr>
          <w:rFonts w:eastAsia="Times New Roman" w:cs="Times New Roman"/>
          <w:b/>
          <w:color w:val="000000"/>
          <w:sz w:val="12"/>
          <w:szCs w:val="12"/>
          <w:lang w:eastAsia="ru-RU"/>
        </w:rPr>
      </w:pPr>
    </w:p>
    <w:p w:rsidR="007B2E25" w:rsidRDefault="007B2E25" w:rsidP="0014568A">
      <w:pPr>
        <w:widowControl w:val="0"/>
        <w:spacing w:line="240" w:lineRule="auto"/>
        <w:ind w:firstLine="0"/>
        <w:jc w:val="center"/>
        <w:rPr>
          <w:rFonts w:eastAsia="Times New Roman" w:cs="Times New Roman"/>
          <w:b/>
          <w:color w:val="000000"/>
          <w:sz w:val="12"/>
          <w:szCs w:val="12"/>
          <w:lang w:eastAsia="ru-RU"/>
        </w:rPr>
      </w:pPr>
    </w:p>
    <w:p w:rsidR="007B2E25" w:rsidRDefault="007B2E25" w:rsidP="0014568A">
      <w:pPr>
        <w:widowControl w:val="0"/>
        <w:spacing w:line="240" w:lineRule="auto"/>
        <w:ind w:firstLine="0"/>
        <w:jc w:val="center"/>
        <w:rPr>
          <w:rFonts w:eastAsia="Times New Roman" w:cs="Times New Roman"/>
          <w:b/>
          <w:color w:val="000000"/>
          <w:sz w:val="12"/>
          <w:szCs w:val="12"/>
          <w:lang w:eastAsia="ru-RU"/>
        </w:rPr>
      </w:pPr>
    </w:p>
    <w:p w:rsidR="007B2E25" w:rsidRDefault="007B2E25" w:rsidP="0014568A">
      <w:pPr>
        <w:widowControl w:val="0"/>
        <w:spacing w:line="240" w:lineRule="auto"/>
        <w:ind w:firstLine="0"/>
        <w:jc w:val="center"/>
        <w:rPr>
          <w:rFonts w:eastAsia="Times New Roman" w:cs="Times New Roman"/>
          <w:b/>
          <w:color w:val="000000"/>
          <w:sz w:val="12"/>
          <w:szCs w:val="12"/>
          <w:lang w:eastAsia="ru-RU"/>
        </w:rPr>
      </w:pPr>
    </w:p>
    <w:p w:rsidR="007B2E25" w:rsidRDefault="007B2E25" w:rsidP="0014568A">
      <w:pPr>
        <w:widowControl w:val="0"/>
        <w:spacing w:line="240" w:lineRule="auto"/>
        <w:ind w:firstLine="0"/>
        <w:jc w:val="center"/>
        <w:rPr>
          <w:rFonts w:eastAsia="Times New Roman" w:cs="Times New Roman"/>
          <w:b/>
          <w:color w:val="000000"/>
          <w:sz w:val="12"/>
          <w:szCs w:val="12"/>
          <w:lang w:eastAsia="ru-RU"/>
        </w:rPr>
      </w:pPr>
    </w:p>
    <w:p w:rsidR="007B2E25" w:rsidRDefault="007B2E25" w:rsidP="0014568A">
      <w:pPr>
        <w:widowControl w:val="0"/>
        <w:spacing w:line="240" w:lineRule="auto"/>
        <w:ind w:firstLine="0"/>
        <w:jc w:val="center"/>
        <w:rPr>
          <w:rFonts w:eastAsia="Times New Roman" w:cs="Times New Roman"/>
          <w:b/>
          <w:color w:val="000000"/>
          <w:sz w:val="12"/>
          <w:szCs w:val="12"/>
          <w:lang w:eastAsia="ru-RU"/>
        </w:rPr>
      </w:pPr>
    </w:p>
    <w:p w:rsidR="007B2E25" w:rsidRDefault="007B2E25" w:rsidP="0014568A">
      <w:pPr>
        <w:widowControl w:val="0"/>
        <w:spacing w:line="240" w:lineRule="auto"/>
        <w:ind w:firstLine="0"/>
        <w:jc w:val="center"/>
        <w:rPr>
          <w:rFonts w:eastAsia="Times New Roman" w:cs="Times New Roman"/>
          <w:b/>
          <w:color w:val="000000"/>
          <w:sz w:val="12"/>
          <w:szCs w:val="12"/>
          <w:lang w:eastAsia="ru-RU"/>
        </w:rPr>
      </w:pPr>
    </w:p>
    <w:p w:rsidR="007B2E25" w:rsidRDefault="007B2E25" w:rsidP="0014568A">
      <w:pPr>
        <w:widowControl w:val="0"/>
        <w:spacing w:line="240" w:lineRule="auto"/>
        <w:ind w:firstLine="0"/>
        <w:jc w:val="center"/>
        <w:rPr>
          <w:rFonts w:eastAsia="Times New Roman" w:cs="Times New Roman"/>
          <w:b/>
          <w:color w:val="000000"/>
          <w:sz w:val="12"/>
          <w:szCs w:val="12"/>
          <w:lang w:eastAsia="ru-RU"/>
        </w:rPr>
      </w:pPr>
    </w:p>
    <w:p w:rsidR="007B2E25" w:rsidRDefault="007B2E25" w:rsidP="0014568A">
      <w:pPr>
        <w:widowControl w:val="0"/>
        <w:spacing w:line="240" w:lineRule="auto"/>
        <w:ind w:firstLine="0"/>
        <w:jc w:val="center"/>
        <w:rPr>
          <w:rFonts w:eastAsia="Times New Roman" w:cs="Times New Roman"/>
          <w:b/>
          <w:color w:val="000000"/>
          <w:sz w:val="12"/>
          <w:szCs w:val="12"/>
          <w:lang w:eastAsia="ru-RU"/>
        </w:rPr>
      </w:pPr>
    </w:p>
    <w:p w:rsidR="007B2E25" w:rsidRDefault="007B2E25" w:rsidP="0014568A">
      <w:pPr>
        <w:widowControl w:val="0"/>
        <w:spacing w:line="240" w:lineRule="auto"/>
        <w:ind w:firstLine="0"/>
        <w:jc w:val="center"/>
        <w:rPr>
          <w:rFonts w:eastAsia="Times New Roman" w:cs="Times New Roman"/>
          <w:b/>
          <w:color w:val="000000"/>
          <w:sz w:val="12"/>
          <w:szCs w:val="12"/>
          <w:lang w:eastAsia="ru-RU"/>
        </w:rPr>
      </w:pPr>
    </w:p>
    <w:p w:rsidR="007B2E25" w:rsidRDefault="007B2E25" w:rsidP="0014568A">
      <w:pPr>
        <w:widowControl w:val="0"/>
        <w:spacing w:line="240" w:lineRule="auto"/>
        <w:ind w:firstLine="0"/>
        <w:jc w:val="center"/>
        <w:rPr>
          <w:rFonts w:eastAsia="Times New Roman" w:cs="Times New Roman"/>
          <w:b/>
          <w:color w:val="000000"/>
          <w:sz w:val="12"/>
          <w:szCs w:val="12"/>
          <w:lang w:eastAsia="ru-RU"/>
        </w:rPr>
      </w:pPr>
    </w:p>
    <w:p w:rsidR="007B2E25" w:rsidRDefault="007B2E25" w:rsidP="0014568A">
      <w:pPr>
        <w:widowControl w:val="0"/>
        <w:spacing w:line="240" w:lineRule="auto"/>
        <w:ind w:firstLine="0"/>
        <w:jc w:val="center"/>
        <w:rPr>
          <w:rFonts w:eastAsia="Times New Roman" w:cs="Times New Roman"/>
          <w:b/>
          <w:color w:val="000000"/>
          <w:sz w:val="12"/>
          <w:szCs w:val="12"/>
          <w:lang w:eastAsia="ru-RU"/>
        </w:rPr>
      </w:pPr>
    </w:p>
    <w:p w:rsidR="007B2E25" w:rsidRDefault="007B2E25" w:rsidP="0014568A">
      <w:pPr>
        <w:widowControl w:val="0"/>
        <w:spacing w:line="240" w:lineRule="auto"/>
        <w:ind w:firstLine="0"/>
        <w:jc w:val="center"/>
        <w:rPr>
          <w:rFonts w:eastAsia="Times New Roman" w:cs="Times New Roman"/>
          <w:b/>
          <w:color w:val="000000"/>
          <w:sz w:val="12"/>
          <w:szCs w:val="12"/>
          <w:lang w:eastAsia="ru-RU"/>
        </w:rPr>
      </w:pPr>
    </w:p>
    <w:p w:rsidR="007B2E25" w:rsidRDefault="007B2E25" w:rsidP="0014568A">
      <w:pPr>
        <w:widowControl w:val="0"/>
        <w:spacing w:line="240" w:lineRule="auto"/>
        <w:ind w:firstLine="0"/>
        <w:jc w:val="center"/>
        <w:rPr>
          <w:rFonts w:eastAsia="Times New Roman" w:cs="Times New Roman"/>
          <w:b/>
          <w:color w:val="000000"/>
          <w:sz w:val="12"/>
          <w:szCs w:val="12"/>
          <w:lang w:eastAsia="ru-RU"/>
        </w:rPr>
      </w:pPr>
    </w:p>
    <w:p w:rsidR="007B2E25" w:rsidRDefault="007B2E25" w:rsidP="0014568A">
      <w:pPr>
        <w:widowControl w:val="0"/>
        <w:spacing w:line="240" w:lineRule="auto"/>
        <w:ind w:firstLine="0"/>
        <w:jc w:val="center"/>
        <w:rPr>
          <w:rFonts w:eastAsia="Times New Roman" w:cs="Times New Roman"/>
          <w:b/>
          <w:color w:val="000000"/>
          <w:sz w:val="12"/>
          <w:szCs w:val="12"/>
          <w:lang w:eastAsia="ru-RU"/>
        </w:rPr>
      </w:pPr>
    </w:p>
    <w:p w:rsidR="007B2E25" w:rsidRPr="0014568A" w:rsidRDefault="007B2E25" w:rsidP="0014568A">
      <w:pPr>
        <w:widowControl w:val="0"/>
        <w:spacing w:line="240" w:lineRule="auto"/>
        <w:ind w:firstLine="0"/>
        <w:jc w:val="center"/>
        <w:rPr>
          <w:rFonts w:eastAsia="Times New Roman" w:cs="Times New Roman"/>
          <w:b/>
          <w:color w:val="000000"/>
          <w:sz w:val="12"/>
          <w:szCs w:val="12"/>
          <w:lang w:eastAsia="ru-RU"/>
        </w:rPr>
      </w:pPr>
    </w:p>
    <w:p w:rsidR="007B2E25" w:rsidRDefault="007B2E25" w:rsidP="00BD11BC">
      <w:pPr>
        <w:widowControl w:val="0"/>
        <w:tabs>
          <w:tab w:val="left" w:pos="2775"/>
        </w:tabs>
        <w:spacing w:line="240" w:lineRule="auto"/>
        <w:ind w:firstLine="0"/>
        <w:rPr>
          <w:rFonts w:cs="Times New Roman"/>
          <w:sz w:val="16"/>
          <w:szCs w:val="16"/>
        </w:rPr>
        <w:sectPr w:rsidR="007B2E25" w:rsidSect="007B2E25">
          <w:footerReference w:type="default" r:id="rId14"/>
          <w:footerReference w:type="first" r:id="rId15"/>
          <w:pgSz w:w="16838" w:h="11906" w:orient="landscape"/>
          <w:pgMar w:top="1418" w:right="567" w:bottom="567" w:left="567" w:header="709" w:footer="709" w:gutter="0"/>
          <w:cols w:space="708"/>
          <w:titlePg/>
          <w:docGrid w:linePitch="381"/>
        </w:sectPr>
      </w:pPr>
    </w:p>
    <w:p w:rsidR="007B2E25" w:rsidRPr="00C20A72" w:rsidRDefault="007B2E25" w:rsidP="007B2E25">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lastRenderedPageBreak/>
        <w:drawing>
          <wp:inline distT="0" distB="0" distL="0" distR="0" wp14:anchorId="27B975AC" wp14:editId="10E4060D">
            <wp:extent cx="581025" cy="742950"/>
            <wp:effectExtent l="0" t="0" r="9525" b="0"/>
            <wp:docPr id="2" name="Рисунок 2"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7B2E25" w:rsidRPr="00C20A72" w:rsidRDefault="007B2E25" w:rsidP="007B2E25">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7B2E25" w:rsidRPr="00C20A72" w:rsidRDefault="007B2E25" w:rsidP="007B2E25">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7B2E25" w:rsidRPr="00C20A72" w:rsidRDefault="007B2E25" w:rsidP="007B2E25">
      <w:pPr>
        <w:widowControl w:val="0"/>
        <w:tabs>
          <w:tab w:val="left" w:pos="2775"/>
        </w:tabs>
        <w:spacing w:line="240" w:lineRule="auto"/>
        <w:ind w:firstLine="0"/>
        <w:jc w:val="center"/>
        <w:rPr>
          <w:rFonts w:cs="Times New Roman"/>
          <w:bCs/>
          <w:sz w:val="12"/>
          <w:szCs w:val="12"/>
        </w:rPr>
      </w:pPr>
    </w:p>
    <w:p w:rsidR="007B2E25" w:rsidRPr="00C20A72" w:rsidRDefault="007B2E25" w:rsidP="007B2E25">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7B2E25" w:rsidRPr="00C20A72" w:rsidRDefault="007B2E25" w:rsidP="007B2E25">
      <w:pPr>
        <w:widowControl w:val="0"/>
        <w:tabs>
          <w:tab w:val="left" w:pos="2775"/>
        </w:tabs>
        <w:spacing w:line="240" w:lineRule="auto"/>
        <w:rPr>
          <w:rFonts w:cs="Times New Roman"/>
          <w:bCs/>
          <w:sz w:val="12"/>
          <w:szCs w:val="12"/>
        </w:rPr>
      </w:pPr>
    </w:p>
    <w:p w:rsidR="007B2E25" w:rsidRPr="00832FC3" w:rsidRDefault="003B2C4E" w:rsidP="007B2E25">
      <w:pPr>
        <w:widowControl w:val="0"/>
        <w:tabs>
          <w:tab w:val="left" w:pos="2775"/>
        </w:tabs>
        <w:spacing w:line="240" w:lineRule="auto"/>
        <w:ind w:firstLine="0"/>
        <w:jc w:val="center"/>
        <w:rPr>
          <w:rFonts w:cs="Times New Roman"/>
          <w:sz w:val="12"/>
          <w:szCs w:val="12"/>
          <w:u w:val="single"/>
        </w:rPr>
      </w:pPr>
      <w:r>
        <w:rPr>
          <w:rFonts w:cs="Times New Roman"/>
          <w:sz w:val="12"/>
          <w:szCs w:val="12"/>
        </w:rPr>
        <w:t>11</w:t>
      </w:r>
      <w:r w:rsidR="007B2E25">
        <w:rPr>
          <w:rFonts w:cs="Times New Roman"/>
          <w:sz w:val="12"/>
          <w:szCs w:val="12"/>
        </w:rPr>
        <w:t>.07.2025</w:t>
      </w:r>
      <w:r w:rsidR="007B2E25" w:rsidRPr="00832FC3">
        <w:rPr>
          <w:rFonts w:cs="Times New Roman"/>
          <w:sz w:val="12"/>
          <w:szCs w:val="12"/>
        </w:rPr>
        <w:t xml:space="preserve">                         </w:t>
      </w:r>
      <w:r w:rsidR="007B2E25">
        <w:rPr>
          <w:rFonts w:cs="Times New Roman"/>
          <w:sz w:val="12"/>
          <w:szCs w:val="12"/>
        </w:rPr>
        <w:t xml:space="preserve">                                                                                                                                    </w:t>
      </w:r>
      <w:r w:rsidR="007B2E25" w:rsidRPr="00832FC3">
        <w:rPr>
          <w:rFonts w:cs="Times New Roman"/>
          <w:sz w:val="12"/>
          <w:szCs w:val="12"/>
        </w:rPr>
        <w:t xml:space="preserve">                 </w:t>
      </w:r>
      <w:r w:rsidR="007B2E25">
        <w:rPr>
          <w:rFonts w:cs="Times New Roman"/>
          <w:sz w:val="12"/>
          <w:szCs w:val="12"/>
        </w:rPr>
        <w:t xml:space="preserve"> </w:t>
      </w:r>
      <w:r w:rsidR="007B2E25" w:rsidRPr="00832FC3">
        <w:rPr>
          <w:rFonts w:cs="Times New Roman"/>
          <w:sz w:val="12"/>
          <w:szCs w:val="12"/>
        </w:rPr>
        <w:t xml:space="preserve">                      </w:t>
      </w:r>
      <w:r w:rsidR="007B2E25">
        <w:rPr>
          <w:rFonts w:cs="Times New Roman"/>
          <w:sz w:val="12"/>
          <w:szCs w:val="12"/>
        </w:rPr>
        <w:t xml:space="preserve">     </w:t>
      </w:r>
      <w:r w:rsidR="007B2E25" w:rsidRPr="00832FC3">
        <w:rPr>
          <w:rFonts w:cs="Times New Roman"/>
          <w:sz w:val="12"/>
          <w:szCs w:val="12"/>
        </w:rPr>
        <w:t xml:space="preserve">                             </w:t>
      </w:r>
      <w:r w:rsidR="007B2E25">
        <w:rPr>
          <w:rFonts w:cs="Times New Roman"/>
          <w:sz w:val="12"/>
          <w:szCs w:val="12"/>
        </w:rPr>
        <w:t xml:space="preserve">                        </w:t>
      </w:r>
      <w:r w:rsidR="007B2E25" w:rsidRPr="00832FC3">
        <w:rPr>
          <w:rFonts w:cs="Times New Roman"/>
          <w:sz w:val="12"/>
          <w:szCs w:val="12"/>
        </w:rPr>
        <w:t>№</w:t>
      </w:r>
      <w:r w:rsidR="007B2E25">
        <w:rPr>
          <w:rFonts w:cs="Times New Roman"/>
          <w:sz w:val="12"/>
          <w:szCs w:val="12"/>
        </w:rPr>
        <w:t xml:space="preserve"> 5</w:t>
      </w:r>
      <w:r>
        <w:rPr>
          <w:rFonts w:cs="Times New Roman"/>
          <w:sz w:val="12"/>
          <w:szCs w:val="12"/>
        </w:rPr>
        <w:t>13</w:t>
      </w:r>
      <w:r w:rsidR="007B2E25">
        <w:rPr>
          <w:rFonts w:cs="Times New Roman"/>
          <w:sz w:val="12"/>
          <w:szCs w:val="12"/>
        </w:rPr>
        <w:t>-</w:t>
      </w:r>
      <w:r w:rsidR="007B2E25" w:rsidRPr="00832FC3">
        <w:rPr>
          <w:rFonts w:cs="Times New Roman"/>
          <w:sz w:val="12"/>
          <w:szCs w:val="12"/>
        </w:rPr>
        <w:t>п</w:t>
      </w:r>
    </w:p>
    <w:p w:rsidR="007B2E25" w:rsidRPr="00832FC3" w:rsidRDefault="007B2E25" w:rsidP="007B2E25">
      <w:pPr>
        <w:widowControl w:val="0"/>
        <w:tabs>
          <w:tab w:val="left" w:pos="2775"/>
        </w:tabs>
        <w:spacing w:line="240" w:lineRule="auto"/>
        <w:ind w:firstLine="0"/>
        <w:jc w:val="center"/>
        <w:rPr>
          <w:rFonts w:cs="Times New Roman"/>
          <w:sz w:val="12"/>
          <w:szCs w:val="12"/>
          <w:u w:val="single"/>
        </w:rPr>
      </w:pPr>
      <w:r w:rsidRPr="00832FC3">
        <w:rPr>
          <w:rFonts w:cs="Times New Roman"/>
          <w:sz w:val="12"/>
          <w:szCs w:val="12"/>
        </w:rPr>
        <w:t>п. Адамовка</w:t>
      </w:r>
    </w:p>
    <w:p w:rsidR="007B2E25" w:rsidRPr="00832FC3" w:rsidRDefault="007B2E25" w:rsidP="003B2C4E">
      <w:pPr>
        <w:widowControl w:val="0"/>
        <w:tabs>
          <w:tab w:val="left" w:pos="2775"/>
        </w:tabs>
        <w:spacing w:line="240" w:lineRule="auto"/>
        <w:rPr>
          <w:rFonts w:cs="Times New Roman"/>
          <w:sz w:val="12"/>
          <w:szCs w:val="12"/>
        </w:rPr>
      </w:pPr>
    </w:p>
    <w:p w:rsidR="003B2C4E" w:rsidRPr="003D4740" w:rsidRDefault="003B2C4E" w:rsidP="00723D67">
      <w:pPr>
        <w:widowControl w:val="0"/>
        <w:tabs>
          <w:tab w:val="left" w:pos="567"/>
        </w:tabs>
        <w:spacing w:line="240" w:lineRule="auto"/>
        <w:jc w:val="center"/>
        <w:rPr>
          <w:color w:val="000000"/>
          <w:sz w:val="12"/>
          <w:szCs w:val="12"/>
        </w:rPr>
      </w:pPr>
      <w:r w:rsidRPr="003D4740">
        <w:rPr>
          <w:color w:val="000000"/>
          <w:sz w:val="12"/>
          <w:szCs w:val="12"/>
        </w:rPr>
        <w:t>Об утверждении административного регламента предоставления муниципальной услуги «Присвоение спортивных разрядов»</w:t>
      </w:r>
    </w:p>
    <w:p w:rsidR="003B2C4E" w:rsidRPr="003D4740" w:rsidRDefault="003B2C4E" w:rsidP="00723D67">
      <w:pPr>
        <w:widowControl w:val="0"/>
        <w:shd w:val="clear" w:color="auto" w:fill="FFFFFF"/>
        <w:tabs>
          <w:tab w:val="left" w:leader="underscore" w:pos="989"/>
        </w:tabs>
        <w:spacing w:line="240" w:lineRule="auto"/>
        <w:rPr>
          <w:bCs/>
          <w:sz w:val="12"/>
          <w:szCs w:val="12"/>
        </w:rPr>
      </w:pPr>
    </w:p>
    <w:p w:rsidR="003B2C4E" w:rsidRPr="003D4740" w:rsidRDefault="003B2C4E" w:rsidP="00723D67">
      <w:pPr>
        <w:widowControl w:val="0"/>
        <w:tabs>
          <w:tab w:val="left" w:pos="993"/>
        </w:tabs>
        <w:autoSpaceDE w:val="0"/>
        <w:autoSpaceDN w:val="0"/>
        <w:adjustRightInd w:val="0"/>
        <w:spacing w:line="240" w:lineRule="auto"/>
        <w:outlineLvl w:val="0"/>
        <w:rPr>
          <w:sz w:val="12"/>
          <w:szCs w:val="12"/>
        </w:rPr>
      </w:pPr>
      <w:r w:rsidRPr="003D4740">
        <w:rPr>
          <w:sz w:val="12"/>
          <w:szCs w:val="12"/>
        </w:rPr>
        <w:t xml:space="preserve">На основании Федерального закона от 07.07.2010 № 210-ФЗ «Об организации предоставления государственных и муниципальных услуг», Устава муниципального образования </w:t>
      </w:r>
      <w:proofErr w:type="spellStart"/>
      <w:r w:rsidRPr="003D4740">
        <w:rPr>
          <w:sz w:val="12"/>
          <w:szCs w:val="12"/>
        </w:rPr>
        <w:t>Адамовский</w:t>
      </w:r>
      <w:proofErr w:type="spellEnd"/>
      <w:r w:rsidRPr="003D4740">
        <w:rPr>
          <w:sz w:val="12"/>
          <w:szCs w:val="12"/>
        </w:rPr>
        <w:t xml:space="preserve"> район Оренбургской области, в целях повышения эффективности и качества предоставляемых услуг администрацией муниципального образования </w:t>
      </w:r>
      <w:proofErr w:type="spellStart"/>
      <w:r w:rsidRPr="003D4740">
        <w:rPr>
          <w:sz w:val="12"/>
          <w:szCs w:val="12"/>
        </w:rPr>
        <w:t>Адамовский</w:t>
      </w:r>
      <w:proofErr w:type="spellEnd"/>
      <w:r w:rsidRPr="003D4740">
        <w:rPr>
          <w:sz w:val="12"/>
          <w:szCs w:val="12"/>
        </w:rPr>
        <w:t xml:space="preserve">  район  по обеспечению реализации прав и законных интересов физических и юридических лиц при предоставлении муниципальных услуг:</w:t>
      </w:r>
    </w:p>
    <w:p w:rsidR="003B2C4E" w:rsidRPr="003D4740" w:rsidRDefault="003B2C4E" w:rsidP="00723D67">
      <w:pPr>
        <w:widowControl w:val="0"/>
        <w:tabs>
          <w:tab w:val="left" w:pos="993"/>
        </w:tabs>
        <w:autoSpaceDE w:val="0"/>
        <w:autoSpaceDN w:val="0"/>
        <w:adjustRightInd w:val="0"/>
        <w:spacing w:line="240" w:lineRule="auto"/>
        <w:outlineLvl w:val="0"/>
        <w:rPr>
          <w:sz w:val="12"/>
          <w:szCs w:val="12"/>
        </w:rPr>
      </w:pPr>
      <w:r w:rsidRPr="003D4740">
        <w:rPr>
          <w:sz w:val="12"/>
          <w:szCs w:val="12"/>
        </w:rPr>
        <w:t>1.Утвердить административный регламент предоставления муниципальной услуги «Присвоение спортивных разрядов» согласно приложению.</w:t>
      </w:r>
    </w:p>
    <w:p w:rsidR="003B2C4E" w:rsidRPr="003D4740" w:rsidRDefault="003B2C4E" w:rsidP="00723D67">
      <w:pPr>
        <w:widowControl w:val="0"/>
        <w:tabs>
          <w:tab w:val="left" w:pos="993"/>
        </w:tabs>
        <w:autoSpaceDE w:val="0"/>
        <w:autoSpaceDN w:val="0"/>
        <w:adjustRightInd w:val="0"/>
        <w:spacing w:line="240" w:lineRule="auto"/>
        <w:outlineLvl w:val="0"/>
        <w:rPr>
          <w:sz w:val="12"/>
          <w:szCs w:val="12"/>
        </w:rPr>
      </w:pPr>
      <w:r w:rsidRPr="003D4740">
        <w:rPr>
          <w:sz w:val="12"/>
          <w:szCs w:val="12"/>
        </w:rPr>
        <w:t xml:space="preserve">2.Признать утратившими силу постановления администрации муниципального образования </w:t>
      </w:r>
      <w:proofErr w:type="spellStart"/>
      <w:r w:rsidRPr="003D4740">
        <w:rPr>
          <w:sz w:val="12"/>
          <w:szCs w:val="12"/>
        </w:rPr>
        <w:t>Адамовский</w:t>
      </w:r>
      <w:proofErr w:type="spellEnd"/>
      <w:r w:rsidRPr="003D4740">
        <w:rPr>
          <w:sz w:val="12"/>
          <w:szCs w:val="12"/>
        </w:rPr>
        <w:t xml:space="preserve"> район:</w:t>
      </w:r>
    </w:p>
    <w:p w:rsidR="003B2C4E" w:rsidRPr="003D4740" w:rsidRDefault="003B2C4E" w:rsidP="00723D67">
      <w:pPr>
        <w:widowControl w:val="0"/>
        <w:tabs>
          <w:tab w:val="left" w:pos="993"/>
        </w:tabs>
        <w:autoSpaceDE w:val="0"/>
        <w:autoSpaceDN w:val="0"/>
        <w:adjustRightInd w:val="0"/>
        <w:spacing w:line="240" w:lineRule="auto"/>
        <w:outlineLvl w:val="0"/>
        <w:rPr>
          <w:sz w:val="12"/>
          <w:szCs w:val="12"/>
        </w:rPr>
      </w:pPr>
      <w:r w:rsidRPr="003D4740">
        <w:rPr>
          <w:sz w:val="12"/>
          <w:szCs w:val="12"/>
        </w:rPr>
        <w:t>- от 03.08.2018 №761-п «Об утверждении административного регламента предоставления муниципальной услуги «Присвоение разрядов «второй спортивный разряд» и «третий спортивный разряд» спортсменам»;</w:t>
      </w:r>
    </w:p>
    <w:p w:rsidR="003B2C4E" w:rsidRPr="003D4740" w:rsidRDefault="003B2C4E" w:rsidP="00723D67">
      <w:pPr>
        <w:widowControl w:val="0"/>
        <w:tabs>
          <w:tab w:val="left" w:pos="993"/>
        </w:tabs>
        <w:autoSpaceDE w:val="0"/>
        <w:autoSpaceDN w:val="0"/>
        <w:adjustRightInd w:val="0"/>
        <w:spacing w:line="240" w:lineRule="auto"/>
        <w:outlineLvl w:val="0"/>
        <w:rPr>
          <w:sz w:val="12"/>
          <w:szCs w:val="12"/>
        </w:rPr>
      </w:pPr>
      <w:r w:rsidRPr="003D4740">
        <w:rPr>
          <w:sz w:val="12"/>
          <w:szCs w:val="12"/>
        </w:rPr>
        <w:t xml:space="preserve">- от 26.10.2018 № 1013-п «О внесении изменений в постановление администрации муниципального образования </w:t>
      </w:r>
      <w:proofErr w:type="spellStart"/>
      <w:r w:rsidRPr="003D4740">
        <w:rPr>
          <w:sz w:val="12"/>
          <w:szCs w:val="12"/>
        </w:rPr>
        <w:t>Адамовский</w:t>
      </w:r>
      <w:proofErr w:type="spellEnd"/>
      <w:r w:rsidRPr="003D4740">
        <w:rPr>
          <w:sz w:val="12"/>
          <w:szCs w:val="12"/>
        </w:rPr>
        <w:t xml:space="preserve"> район от 03.08.2018 № 761-п».</w:t>
      </w:r>
    </w:p>
    <w:p w:rsidR="003B2C4E" w:rsidRPr="003D4740" w:rsidRDefault="003B2C4E" w:rsidP="00723D67">
      <w:pPr>
        <w:widowControl w:val="0"/>
        <w:tabs>
          <w:tab w:val="left" w:pos="993"/>
        </w:tabs>
        <w:autoSpaceDE w:val="0"/>
        <w:autoSpaceDN w:val="0"/>
        <w:adjustRightInd w:val="0"/>
        <w:spacing w:line="240" w:lineRule="auto"/>
        <w:outlineLvl w:val="0"/>
        <w:rPr>
          <w:sz w:val="12"/>
          <w:szCs w:val="12"/>
        </w:rPr>
      </w:pPr>
      <w:r w:rsidRPr="003D4740">
        <w:rPr>
          <w:sz w:val="12"/>
          <w:szCs w:val="12"/>
        </w:rPr>
        <w:t>3.</w:t>
      </w:r>
      <w:r w:rsidRPr="003D4740">
        <w:rPr>
          <w:sz w:val="12"/>
          <w:szCs w:val="12"/>
        </w:rPr>
        <w:tab/>
      </w:r>
      <w:proofErr w:type="gramStart"/>
      <w:r w:rsidRPr="003D4740">
        <w:rPr>
          <w:sz w:val="12"/>
          <w:szCs w:val="12"/>
        </w:rPr>
        <w:t>Контроль за</w:t>
      </w:r>
      <w:proofErr w:type="gramEnd"/>
      <w:r w:rsidRPr="003D4740">
        <w:rPr>
          <w:sz w:val="12"/>
          <w:szCs w:val="12"/>
        </w:rPr>
        <w:t xml:space="preserve"> исполнением настоящего постановления возложить на первого заместителя главы администрации – руководителя аппарата – начальника организационно-правового отдела.</w:t>
      </w:r>
    </w:p>
    <w:p w:rsidR="003B2C4E" w:rsidRPr="003D4740" w:rsidRDefault="003B2C4E" w:rsidP="00723D67">
      <w:pPr>
        <w:widowControl w:val="0"/>
        <w:tabs>
          <w:tab w:val="left" w:pos="993"/>
        </w:tabs>
        <w:autoSpaceDE w:val="0"/>
        <w:autoSpaceDN w:val="0"/>
        <w:adjustRightInd w:val="0"/>
        <w:spacing w:line="240" w:lineRule="auto"/>
        <w:outlineLvl w:val="0"/>
        <w:rPr>
          <w:sz w:val="12"/>
          <w:szCs w:val="12"/>
        </w:rPr>
      </w:pPr>
      <w:r w:rsidRPr="003D4740">
        <w:rPr>
          <w:sz w:val="12"/>
          <w:szCs w:val="12"/>
        </w:rPr>
        <w:t>4. 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3D4740">
        <w:rPr>
          <w:sz w:val="12"/>
          <w:szCs w:val="12"/>
        </w:rPr>
        <w:t>Адамовский</w:t>
      </w:r>
      <w:proofErr w:type="spellEnd"/>
      <w:r w:rsidRPr="003D4740">
        <w:rPr>
          <w:sz w:val="12"/>
          <w:szCs w:val="12"/>
        </w:rPr>
        <w:t xml:space="preserve"> вестник» и размещению на сайте администрации муниципального образования </w:t>
      </w:r>
      <w:proofErr w:type="spellStart"/>
      <w:r w:rsidRPr="003D4740">
        <w:rPr>
          <w:sz w:val="12"/>
          <w:szCs w:val="12"/>
        </w:rPr>
        <w:t>Адамовский</w:t>
      </w:r>
      <w:proofErr w:type="spellEnd"/>
      <w:r w:rsidRPr="003D4740">
        <w:rPr>
          <w:sz w:val="12"/>
          <w:szCs w:val="12"/>
        </w:rPr>
        <w:t xml:space="preserve"> район.</w:t>
      </w:r>
    </w:p>
    <w:p w:rsidR="003B2C4E" w:rsidRPr="003D4740" w:rsidRDefault="003B2C4E" w:rsidP="00723D67">
      <w:pPr>
        <w:widowControl w:val="0"/>
        <w:shd w:val="clear" w:color="auto" w:fill="FFFFFF"/>
        <w:tabs>
          <w:tab w:val="left" w:pos="1498"/>
          <w:tab w:val="left" w:pos="3518"/>
          <w:tab w:val="left" w:pos="4714"/>
          <w:tab w:val="left" w:pos="6326"/>
        </w:tabs>
        <w:spacing w:line="240" w:lineRule="auto"/>
        <w:rPr>
          <w:sz w:val="12"/>
          <w:szCs w:val="12"/>
        </w:rPr>
      </w:pPr>
    </w:p>
    <w:p w:rsidR="003B2C4E" w:rsidRPr="003D4740" w:rsidRDefault="003B2C4E" w:rsidP="00723D67">
      <w:pPr>
        <w:widowControl w:val="0"/>
        <w:shd w:val="clear" w:color="auto" w:fill="FFFFFF"/>
        <w:tabs>
          <w:tab w:val="left" w:pos="1498"/>
          <w:tab w:val="left" w:pos="3518"/>
          <w:tab w:val="left" w:pos="4714"/>
          <w:tab w:val="left" w:pos="6326"/>
        </w:tabs>
        <w:spacing w:line="240" w:lineRule="auto"/>
        <w:rPr>
          <w:sz w:val="12"/>
          <w:szCs w:val="12"/>
        </w:rPr>
      </w:pPr>
    </w:p>
    <w:p w:rsidR="003B2C4E" w:rsidRPr="003D4740" w:rsidRDefault="003B2C4E" w:rsidP="00723D67">
      <w:pPr>
        <w:widowControl w:val="0"/>
        <w:shd w:val="clear" w:color="auto" w:fill="FFFFFF"/>
        <w:tabs>
          <w:tab w:val="left" w:pos="1498"/>
          <w:tab w:val="left" w:pos="3518"/>
          <w:tab w:val="left" w:pos="4714"/>
          <w:tab w:val="left" w:pos="6326"/>
        </w:tabs>
        <w:spacing w:line="240" w:lineRule="auto"/>
        <w:rPr>
          <w:sz w:val="12"/>
          <w:szCs w:val="12"/>
        </w:rPr>
      </w:pPr>
      <w:r w:rsidRPr="003D4740">
        <w:rPr>
          <w:sz w:val="12"/>
          <w:szCs w:val="12"/>
        </w:rPr>
        <w:t xml:space="preserve">Глава муниципального образования                                                 </w:t>
      </w:r>
      <w:r>
        <w:rPr>
          <w:sz w:val="12"/>
          <w:szCs w:val="12"/>
        </w:rPr>
        <w:t xml:space="preserve">                                                                                            </w:t>
      </w:r>
      <w:r w:rsidRPr="003D4740">
        <w:rPr>
          <w:sz w:val="12"/>
          <w:szCs w:val="12"/>
        </w:rPr>
        <w:t xml:space="preserve">                    С. В. </w:t>
      </w:r>
      <w:proofErr w:type="spellStart"/>
      <w:r w:rsidRPr="003D4740">
        <w:rPr>
          <w:sz w:val="12"/>
          <w:szCs w:val="12"/>
        </w:rPr>
        <w:t>Чехович</w:t>
      </w:r>
      <w:proofErr w:type="spellEnd"/>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p>
    <w:p w:rsidR="003B2C4E" w:rsidRPr="003D4740" w:rsidRDefault="00723D67" w:rsidP="00723D67">
      <w:pPr>
        <w:widowControl w:val="0"/>
        <w:shd w:val="clear" w:color="auto" w:fill="FFFFFF"/>
        <w:spacing w:line="240" w:lineRule="auto"/>
        <w:rPr>
          <w:sz w:val="12"/>
          <w:szCs w:val="12"/>
        </w:rPr>
      </w:pPr>
      <w:r>
        <w:rPr>
          <w:sz w:val="12"/>
          <w:szCs w:val="12"/>
        </w:rPr>
        <w:t xml:space="preserve">                                                                                  </w:t>
      </w:r>
      <w:r w:rsidR="003B2C4E" w:rsidRPr="003D4740">
        <w:rPr>
          <w:sz w:val="12"/>
          <w:szCs w:val="12"/>
        </w:rPr>
        <w:t xml:space="preserve">                                                                           Приложение  </w:t>
      </w:r>
    </w:p>
    <w:p w:rsidR="003B2C4E" w:rsidRPr="003D4740" w:rsidRDefault="003B2C4E" w:rsidP="00723D67">
      <w:pPr>
        <w:widowControl w:val="0"/>
        <w:shd w:val="clear" w:color="auto" w:fill="FFFFFF"/>
        <w:spacing w:line="240" w:lineRule="auto"/>
        <w:rPr>
          <w:sz w:val="12"/>
          <w:szCs w:val="12"/>
        </w:rPr>
      </w:pPr>
      <w:r w:rsidRPr="003D4740">
        <w:rPr>
          <w:sz w:val="12"/>
          <w:szCs w:val="12"/>
        </w:rPr>
        <w:t xml:space="preserve">                                                                    </w:t>
      </w:r>
      <w:r w:rsidR="00723D67">
        <w:rPr>
          <w:sz w:val="12"/>
          <w:szCs w:val="12"/>
        </w:rPr>
        <w:t xml:space="preserve">                                                                                  </w:t>
      </w:r>
      <w:r w:rsidRPr="003D4740">
        <w:rPr>
          <w:sz w:val="12"/>
          <w:szCs w:val="12"/>
        </w:rPr>
        <w:t xml:space="preserve">       к постановлению администрации</w:t>
      </w:r>
    </w:p>
    <w:p w:rsidR="003B2C4E" w:rsidRPr="003D4740" w:rsidRDefault="003B2C4E" w:rsidP="00723D67">
      <w:pPr>
        <w:widowControl w:val="0"/>
        <w:shd w:val="clear" w:color="auto" w:fill="FFFFFF"/>
        <w:spacing w:line="240" w:lineRule="auto"/>
        <w:rPr>
          <w:sz w:val="12"/>
          <w:szCs w:val="12"/>
        </w:rPr>
      </w:pPr>
      <w:r w:rsidRPr="003D4740">
        <w:rPr>
          <w:sz w:val="12"/>
          <w:szCs w:val="12"/>
        </w:rPr>
        <w:t xml:space="preserve">                                                                   </w:t>
      </w:r>
      <w:r w:rsidR="00723D67">
        <w:rPr>
          <w:sz w:val="12"/>
          <w:szCs w:val="12"/>
        </w:rPr>
        <w:t xml:space="preserve">                                                                                  </w:t>
      </w:r>
      <w:r w:rsidRPr="003D4740">
        <w:rPr>
          <w:sz w:val="12"/>
          <w:szCs w:val="12"/>
        </w:rPr>
        <w:t xml:space="preserve">        муниципального образования  </w:t>
      </w:r>
    </w:p>
    <w:p w:rsidR="003B2C4E" w:rsidRPr="003D4740" w:rsidRDefault="003B2C4E" w:rsidP="00723D67">
      <w:pPr>
        <w:widowControl w:val="0"/>
        <w:shd w:val="clear" w:color="auto" w:fill="FFFFFF"/>
        <w:spacing w:line="240" w:lineRule="auto"/>
        <w:rPr>
          <w:sz w:val="12"/>
          <w:szCs w:val="12"/>
        </w:rPr>
      </w:pPr>
      <w:r w:rsidRPr="003D4740">
        <w:rPr>
          <w:sz w:val="12"/>
          <w:szCs w:val="12"/>
        </w:rPr>
        <w:t xml:space="preserve">                                                   </w:t>
      </w:r>
      <w:r w:rsidR="00723D67">
        <w:rPr>
          <w:sz w:val="12"/>
          <w:szCs w:val="12"/>
        </w:rPr>
        <w:t xml:space="preserve">                                                                                  </w:t>
      </w:r>
      <w:r w:rsidRPr="003D4740">
        <w:rPr>
          <w:sz w:val="12"/>
          <w:szCs w:val="12"/>
        </w:rPr>
        <w:t xml:space="preserve">                        </w:t>
      </w:r>
      <w:proofErr w:type="spellStart"/>
      <w:r w:rsidRPr="003D4740">
        <w:rPr>
          <w:sz w:val="12"/>
          <w:szCs w:val="12"/>
        </w:rPr>
        <w:t>Адамовский</w:t>
      </w:r>
      <w:proofErr w:type="spellEnd"/>
      <w:r w:rsidRPr="003D4740">
        <w:rPr>
          <w:sz w:val="12"/>
          <w:szCs w:val="12"/>
        </w:rPr>
        <w:t xml:space="preserve"> район       </w:t>
      </w:r>
    </w:p>
    <w:p w:rsidR="003B2C4E" w:rsidRPr="003D4740" w:rsidRDefault="003B2C4E" w:rsidP="00723D67">
      <w:pPr>
        <w:widowControl w:val="0"/>
        <w:shd w:val="clear" w:color="auto" w:fill="FFFFFF"/>
        <w:spacing w:line="240" w:lineRule="auto"/>
        <w:rPr>
          <w:sz w:val="12"/>
          <w:szCs w:val="12"/>
        </w:rPr>
      </w:pPr>
      <w:r w:rsidRPr="003D4740">
        <w:rPr>
          <w:sz w:val="12"/>
          <w:szCs w:val="12"/>
        </w:rPr>
        <w:t xml:space="preserve">                                                                </w:t>
      </w:r>
      <w:r w:rsidR="00723D67">
        <w:rPr>
          <w:sz w:val="12"/>
          <w:szCs w:val="12"/>
        </w:rPr>
        <w:t xml:space="preserve">                                                                                  </w:t>
      </w:r>
      <w:r w:rsidRPr="003D4740">
        <w:rPr>
          <w:sz w:val="12"/>
          <w:szCs w:val="12"/>
        </w:rPr>
        <w:t xml:space="preserve">           от 11.07.2025 № 513-п</w:t>
      </w: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r w:rsidRPr="003D4740">
        <w:rPr>
          <w:rFonts w:eastAsiaTheme="minorEastAsia" w:cs="Times New Roman"/>
          <w:b/>
          <w:bCs/>
          <w:sz w:val="12"/>
          <w:szCs w:val="12"/>
          <w:lang w:eastAsia="ru-RU"/>
        </w:rPr>
        <w:t>Административный регламент</w:t>
      </w:r>
      <w:r w:rsidR="00723D67">
        <w:rPr>
          <w:rFonts w:eastAsiaTheme="minorEastAsia" w:cs="Times New Roman"/>
          <w:b/>
          <w:bCs/>
          <w:sz w:val="12"/>
          <w:szCs w:val="12"/>
          <w:lang w:eastAsia="ru-RU"/>
        </w:rPr>
        <w:t xml:space="preserve"> </w:t>
      </w:r>
      <w:r w:rsidRPr="003D4740">
        <w:rPr>
          <w:rFonts w:eastAsiaTheme="minorEastAsia" w:cs="Times New Roman"/>
          <w:b/>
          <w:bCs/>
          <w:sz w:val="12"/>
          <w:szCs w:val="12"/>
          <w:lang w:eastAsia="ru-RU"/>
        </w:rPr>
        <w:t>предоставления муниципальной услуги</w:t>
      </w:r>
      <w:r w:rsidR="00723D67">
        <w:rPr>
          <w:rFonts w:eastAsiaTheme="minorEastAsia" w:cs="Times New Roman"/>
          <w:b/>
          <w:bCs/>
          <w:sz w:val="12"/>
          <w:szCs w:val="12"/>
          <w:lang w:eastAsia="ru-RU"/>
        </w:rPr>
        <w:t xml:space="preserve"> </w:t>
      </w:r>
      <w:r w:rsidRPr="003D4740">
        <w:rPr>
          <w:rFonts w:eastAsiaTheme="minorEastAsia" w:cs="Times New Roman"/>
          <w:b/>
          <w:bCs/>
          <w:sz w:val="12"/>
          <w:szCs w:val="12"/>
          <w:lang w:eastAsia="ru-RU"/>
        </w:rPr>
        <w:t>«Присвоение спортивных разрядов»</w:t>
      </w:r>
    </w:p>
    <w:p w:rsidR="003B2C4E" w:rsidRPr="003D4740" w:rsidRDefault="003B2C4E" w:rsidP="00723D67">
      <w:pPr>
        <w:widowControl w:val="0"/>
        <w:autoSpaceDE w:val="0"/>
        <w:autoSpaceDN w:val="0"/>
        <w:adjustRightInd w:val="0"/>
        <w:spacing w:line="240" w:lineRule="auto"/>
        <w:rPr>
          <w:rFonts w:eastAsiaTheme="minorEastAsia" w:cs="Times New Roman"/>
          <w:sz w:val="12"/>
          <w:szCs w:val="12"/>
          <w:lang w:eastAsia="ru-RU"/>
        </w:rPr>
      </w:pP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bookmarkStart w:id="0" w:name="sub_3100"/>
      <w:r w:rsidRPr="003D4740">
        <w:rPr>
          <w:rFonts w:eastAsiaTheme="minorEastAsia" w:cs="Times New Roman"/>
          <w:b/>
          <w:bCs/>
          <w:sz w:val="12"/>
          <w:szCs w:val="12"/>
          <w:lang w:eastAsia="ru-RU"/>
        </w:rPr>
        <w:t>1. Общие положения</w:t>
      </w:r>
    </w:p>
    <w:bookmarkEnd w:id="0"/>
    <w:p w:rsidR="003B2C4E" w:rsidRPr="003D4740" w:rsidRDefault="003B2C4E" w:rsidP="00723D67">
      <w:pPr>
        <w:widowControl w:val="0"/>
        <w:autoSpaceDE w:val="0"/>
        <w:autoSpaceDN w:val="0"/>
        <w:adjustRightInd w:val="0"/>
        <w:spacing w:line="240" w:lineRule="auto"/>
        <w:rPr>
          <w:rFonts w:eastAsiaTheme="minorEastAsia" w:cs="Times New Roman"/>
          <w:sz w:val="12"/>
          <w:szCs w:val="12"/>
          <w:lang w:eastAsia="ru-RU"/>
        </w:rPr>
      </w:pP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bookmarkStart w:id="1" w:name="sub_3011"/>
      <w:r w:rsidRPr="003D4740">
        <w:rPr>
          <w:rFonts w:eastAsiaTheme="minorEastAsia" w:cs="Times New Roman"/>
          <w:b/>
          <w:bCs/>
          <w:sz w:val="12"/>
          <w:szCs w:val="12"/>
          <w:lang w:eastAsia="ru-RU"/>
        </w:rPr>
        <w:t>1.1. Предмет регулирования административного регламента</w:t>
      </w:r>
    </w:p>
    <w:bookmarkEnd w:id="1"/>
    <w:p w:rsidR="003B2C4E" w:rsidRPr="003D4740" w:rsidRDefault="003B2C4E" w:rsidP="00723D67">
      <w:pPr>
        <w:widowControl w:val="0"/>
        <w:autoSpaceDE w:val="0"/>
        <w:autoSpaceDN w:val="0"/>
        <w:adjustRightInd w:val="0"/>
        <w:spacing w:line="240" w:lineRule="auto"/>
        <w:rPr>
          <w:rFonts w:eastAsiaTheme="minorEastAsia" w:cs="Times New Roman"/>
          <w:sz w:val="12"/>
          <w:szCs w:val="12"/>
          <w:lang w:eastAsia="ru-RU"/>
        </w:rPr>
      </w:pP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 xml:space="preserve">Настоящий Административный регламент предоставления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«Присвоение спортивных разрядов» (далее соответственно – Административный регламент) регулирует порядок присвоения спортивных разрядов «второй спортивный разряд», «третий спортивный разряд» (далее – спортивный разряд) в муниципальном образовании </w:t>
      </w:r>
      <w:proofErr w:type="spellStart"/>
      <w:r w:rsidRPr="003D4740">
        <w:rPr>
          <w:rFonts w:eastAsiaTheme="minorEastAsia" w:cs="Times New Roman"/>
          <w:sz w:val="12"/>
          <w:szCs w:val="12"/>
          <w:lang w:eastAsia="ru-RU"/>
        </w:rPr>
        <w:t>Адамовский</w:t>
      </w:r>
      <w:proofErr w:type="spellEnd"/>
      <w:r w:rsidRPr="003D4740">
        <w:rPr>
          <w:rFonts w:eastAsiaTheme="minorEastAsia" w:cs="Times New Roman"/>
          <w:sz w:val="12"/>
          <w:szCs w:val="12"/>
          <w:lang w:eastAsia="ru-RU"/>
        </w:rPr>
        <w:t xml:space="preserve"> район Оренбургской области.</w:t>
      </w:r>
    </w:p>
    <w:p w:rsidR="003B2C4E" w:rsidRPr="003D4740" w:rsidRDefault="003B2C4E" w:rsidP="00723D67">
      <w:pPr>
        <w:widowControl w:val="0"/>
        <w:autoSpaceDE w:val="0"/>
        <w:autoSpaceDN w:val="0"/>
        <w:adjustRightInd w:val="0"/>
        <w:spacing w:line="240" w:lineRule="auto"/>
        <w:rPr>
          <w:rFonts w:eastAsiaTheme="minorEastAsia" w:cs="Times New Roman"/>
          <w:sz w:val="12"/>
          <w:szCs w:val="12"/>
          <w:lang w:eastAsia="ru-RU"/>
        </w:rPr>
      </w:pP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bookmarkStart w:id="2" w:name="sub_3012"/>
      <w:r w:rsidRPr="003D4740">
        <w:rPr>
          <w:rFonts w:eastAsiaTheme="minorEastAsia" w:cs="Times New Roman"/>
          <w:b/>
          <w:bCs/>
          <w:sz w:val="12"/>
          <w:szCs w:val="12"/>
          <w:lang w:eastAsia="ru-RU"/>
        </w:rPr>
        <w:t>1.2. Круг заявителей</w:t>
      </w:r>
    </w:p>
    <w:bookmarkEnd w:id="2"/>
    <w:p w:rsidR="003B2C4E" w:rsidRPr="003D4740" w:rsidRDefault="003B2C4E" w:rsidP="00723D67">
      <w:pPr>
        <w:widowControl w:val="0"/>
        <w:autoSpaceDE w:val="0"/>
        <w:autoSpaceDN w:val="0"/>
        <w:adjustRightInd w:val="0"/>
        <w:spacing w:line="240" w:lineRule="auto"/>
        <w:rPr>
          <w:rFonts w:eastAsiaTheme="minorEastAsia" w:cs="Times New Roman"/>
          <w:sz w:val="12"/>
          <w:szCs w:val="12"/>
          <w:lang w:eastAsia="ru-RU"/>
        </w:rPr>
      </w:pPr>
    </w:p>
    <w:p w:rsidR="003B2C4E" w:rsidRPr="003D4740" w:rsidRDefault="003B2C4E" w:rsidP="00723D67">
      <w:pPr>
        <w:widowControl w:val="0"/>
        <w:spacing w:line="240" w:lineRule="auto"/>
        <w:ind w:firstLine="708"/>
        <w:rPr>
          <w:rFonts w:eastAsiaTheme="minorEastAsia" w:cs="Times New Roman"/>
          <w:sz w:val="12"/>
          <w:szCs w:val="12"/>
          <w:lang w:eastAsia="ru-RU"/>
        </w:rPr>
      </w:pPr>
      <w:bookmarkStart w:id="3" w:name="sub_3121"/>
      <w:r w:rsidRPr="003D4740">
        <w:rPr>
          <w:rFonts w:eastAsiaTheme="minorEastAsia" w:cs="Times New Roman"/>
          <w:sz w:val="12"/>
          <w:szCs w:val="12"/>
          <w:lang w:eastAsia="ru-RU"/>
        </w:rPr>
        <w:t xml:space="preserve">1.2.1. </w:t>
      </w:r>
      <w:bookmarkStart w:id="4" w:name="sub_3122"/>
      <w:bookmarkEnd w:id="3"/>
      <w:r w:rsidRPr="003D4740">
        <w:rPr>
          <w:rFonts w:eastAsiaTheme="minorEastAsia" w:cs="Times New Roman"/>
          <w:sz w:val="12"/>
          <w:szCs w:val="12"/>
          <w:lang w:eastAsia="ru-RU"/>
        </w:rPr>
        <w:t xml:space="preserve">Заявителями на предоставление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(далее - Заявители) являются региональные и местные спортивные федерации, организации, осуществляющие деятельность в области физической культуры и спорта.</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bookmarkStart w:id="5" w:name="sub_2122"/>
      <w:r w:rsidRPr="003D4740">
        <w:rPr>
          <w:rFonts w:eastAsiaTheme="minorEastAsia" w:cs="Times New Roman"/>
          <w:sz w:val="12"/>
          <w:szCs w:val="12"/>
          <w:lang w:eastAsia="ru-RU"/>
        </w:rPr>
        <w:t xml:space="preserve">1.2.2. Заявителями также могут являться представители лиц, указанных в </w:t>
      </w:r>
      <w:hyperlink w:anchor="sub_2121" w:history="1">
        <w:r w:rsidRPr="003D4740">
          <w:rPr>
            <w:rFonts w:eastAsiaTheme="minorEastAsia" w:cs="Times New Roman"/>
            <w:sz w:val="12"/>
            <w:szCs w:val="12"/>
            <w:lang w:eastAsia="ru-RU"/>
          </w:rPr>
          <w:t>пункте 1.2.1</w:t>
        </w:r>
      </w:hyperlink>
      <w:r w:rsidRPr="003D4740">
        <w:rPr>
          <w:rFonts w:eastAsiaTheme="minorEastAsia" w:cs="Times New Roman"/>
          <w:sz w:val="12"/>
          <w:szCs w:val="12"/>
          <w:lang w:eastAsia="ru-RU"/>
        </w:rPr>
        <w:t xml:space="preserve"> Административного регламента, действующие на основании доверенности, оформленной в установленном законодательством порядке (далее – представитель Заявителя).</w:t>
      </w:r>
    </w:p>
    <w:bookmarkEnd w:id="5"/>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p>
    <w:p w:rsidR="003B2C4E" w:rsidRPr="003D4740" w:rsidRDefault="003B2C4E" w:rsidP="00723D67">
      <w:pPr>
        <w:widowControl w:val="0"/>
        <w:autoSpaceDE w:val="0"/>
        <w:autoSpaceDN w:val="0"/>
        <w:adjustRightInd w:val="0"/>
        <w:spacing w:line="240" w:lineRule="auto"/>
        <w:ind w:firstLine="708"/>
        <w:jc w:val="center"/>
        <w:rPr>
          <w:rFonts w:cs="Times New Roman"/>
          <w:b/>
          <w:sz w:val="12"/>
          <w:szCs w:val="12"/>
        </w:rPr>
      </w:pPr>
      <w:r w:rsidRPr="003D4740">
        <w:rPr>
          <w:rFonts w:eastAsiaTheme="minorEastAsia" w:cs="Times New Roman"/>
          <w:b/>
          <w:sz w:val="12"/>
          <w:szCs w:val="12"/>
          <w:lang w:eastAsia="ru-RU"/>
        </w:rPr>
        <w:t xml:space="preserve">1.3. </w:t>
      </w:r>
      <w:r w:rsidRPr="003D4740">
        <w:rPr>
          <w:rFonts w:cs="Times New Roman"/>
          <w:b/>
          <w:sz w:val="12"/>
          <w:szCs w:val="12"/>
        </w:rPr>
        <w:t xml:space="preserve">Требование предоставления заявителю </w:t>
      </w:r>
      <w:r w:rsidRPr="003D4740">
        <w:rPr>
          <w:rFonts w:eastAsiaTheme="minorEastAsia" w:cs="Times New Roman"/>
          <w:b/>
          <w:bCs/>
          <w:sz w:val="12"/>
          <w:szCs w:val="12"/>
          <w:lang w:eastAsia="ru-RU"/>
        </w:rPr>
        <w:t>муниципальной</w:t>
      </w:r>
      <w:r w:rsidRPr="003D4740">
        <w:rPr>
          <w:rFonts w:cs="Times New Roman"/>
          <w:b/>
          <w:sz w:val="12"/>
          <w:szCs w:val="12"/>
        </w:rPr>
        <w:t xml:space="preserve"> услуги в соответствии с вариантом предоставления </w:t>
      </w:r>
      <w:r w:rsidRPr="003D4740">
        <w:rPr>
          <w:rFonts w:eastAsiaTheme="minorEastAsia" w:cs="Times New Roman"/>
          <w:b/>
          <w:bCs/>
          <w:sz w:val="12"/>
          <w:szCs w:val="12"/>
          <w:lang w:eastAsia="ru-RU"/>
        </w:rPr>
        <w:t>муниципальной</w:t>
      </w:r>
      <w:r w:rsidRPr="003D4740">
        <w:rPr>
          <w:rFonts w:cs="Times New Roman"/>
          <w:b/>
          <w:sz w:val="12"/>
          <w:szCs w:val="12"/>
        </w:rPr>
        <w:t xml:space="preserve">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 (далее - профилирование), а также результата, за предоставлением которого обратился заявитель</w:t>
      </w:r>
    </w:p>
    <w:p w:rsidR="003B2C4E" w:rsidRPr="003D4740" w:rsidRDefault="003B2C4E" w:rsidP="00723D67">
      <w:pPr>
        <w:widowControl w:val="0"/>
        <w:autoSpaceDE w:val="0"/>
        <w:autoSpaceDN w:val="0"/>
        <w:adjustRightInd w:val="0"/>
        <w:spacing w:line="240" w:lineRule="auto"/>
        <w:ind w:firstLine="708"/>
        <w:jc w:val="center"/>
        <w:rPr>
          <w:rFonts w:cs="Times New Roman"/>
          <w:b/>
          <w:sz w:val="12"/>
          <w:szCs w:val="12"/>
        </w:rPr>
      </w:pPr>
    </w:p>
    <w:p w:rsidR="003B2C4E" w:rsidRPr="003D4740" w:rsidRDefault="003B2C4E" w:rsidP="00723D67">
      <w:pPr>
        <w:widowControl w:val="0"/>
        <w:spacing w:line="240" w:lineRule="auto"/>
        <w:rPr>
          <w:rFonts w:eastAsia="Times New Roman" w:cs="Times New Roman"/>
          <w:sz w:val="12"/>
          <w:szCs w:val="12"/>
          <w:lang w:eastAsia="ru-RU"/>
        </w:rPr>
      </w:pPr>
      <w:bookmarkStart w:id="6" w:name="sub_3200"/>
      <w:bookmarkEnd w:id="4"/>
      <w:r w:rsidRPr="003D4740">
        <w:rPr>
          <w:rFonts w:eastAsia="Times New Roman" w:cs="Times New Roman"/>
          <w:sz w:val="12"/>
          <w:szCs w:val="12"/>
          <w:lang w:eastAsia="ru-RU"/>
        </w:rPr>
        <w:t xml:space="preserve">1.3.1. Необходимый вариант предоставления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 определяется по результатам анкетирования заявителя. </w:t>
      </w:r>
    </w:p>
    <w:p w:rsidR="003B2C4E" w:rsidRPr="003D4740" w:rsidRDefault="003B2C4E" w:rsidP="00723D67">
      <w:pPr>
        <w:widowControl w:val="0"/>
        <w:spacing w:line="240" w:lineRule="auto"/>
        <w:rPr>
          <w:rFonts w:eastAsia="Times New Roman" w:cs="Times New Roman"/>
          <w:sz w:val="12"/>
          <w:szCs w:val="12"/>
          <w:lang w:eastAsia="ru-RU"/>
        </w:rPr>
      </w:pPr>
      <w:r w:rsidRPr="003D4740">
        <w:rPr>
          <w:rFonts w:eastAsia="Times New Roman" w:cs="Times New Roman"/>
          <w:sz w:val="12"/>
          <w:szCs w:val="12"/>
          <w:lang w:eastAsia="ru-RU"/>
        </w:rPr>
        <w:t xml:space="preserve">1.3.2. Установленный по результатам профилирования вариант предоставления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 доводится до заявителя в форме, исключающей неоднозначное понимание.</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1.3.3. Перечень признаков заявителя, а также комбинации значений признаков, каждая из которых </w:t>
      </w:r>
      <w:proofErr w:type="gramStart"/>
      <w:r w:rsidRPr="003D4740">
        <w:rPr>
          <w:rFonts w:cs="Times New Roman"/>
          <w:sz w:val="12"/>
          <w:szCs w:val="12"/>
        </w:rPr>
        <w:t xml:space="preserve">соответствует варианту предоставления </w:t>
      </w:r>
      <w:r w:rsidRPr="003D4740">
        <w:rPr>
          <w:rFonts w:eastAsiaTheme="minorEastAsia" w:cs="Times New Roman"/>
          <w:bCs/>
          <w:sz w:val="12"/>
          <w:szCs w:val="12"/>
          <w:lang w:eastAsia="ru-RU"/>
        </w:rPr>
        <w:t>муниципальной</w:t>
      </w:r>
      <w:r w:rsidRPr="003D4740">
        <w:rPr>
          <w:rFonts w:cs="Times New Roman"/>
          <w:sz w:val="12"/>
          <w:szCs w:val="12"/>
        </w:rPr>
        <w:t xml:space="preserve"> услуги установлены</w:t>
      </w:r>
      <w:proofErr w:type="gramEnd"/>
      <w:r w:rsidRPr="003D4740">
        <w:rPr>
          <w:rFonts w:cs="Times New Roman"/>
          <w:sz w:val="12"/>
          <w:szCs w:val="12"/>
        </w:rPr>
        <w:t xml:space="preserve"> в приложении № 14 Административного регламента.</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r w:rsidRPr="003D4740">
        <w:rPr>
          <w:rFonts w:eastAsiaTheme="minorEastAsia" w:cs="Times New Roman"/>
          <w:b/>
          <w:bCs/>
          <w:sz w:val="12"/>
          <w:szCs w:val="12"/>
          <w:lang w:eastAsia="ru-RU"/>
        </w:rPr>
        <w:t>2. Стандарт предоставления муниципальной услуги</w:t>
      </w:r>
    </w:p>
    <w:bookmarkEnd w:id="6"/>
    <w:p w:rsidR="003B2C4E" w:rsidRPr="003D4740" w:rsidRDefault="003B2C4E" w:rsidP="00723D67">
      <w:pPr>
        <w:widowControl w:val="0"/>
        <w:autoSpaceDE w:val="0"/>
        <w:autoSpaceDN w:val="0"/>
        <w:adjustRightInd w:val="0"/>
        <w:spacing w:line="240" w:lineRule="auto"/>
        <w:rPr>
          <w:rFonts w:eastAsiaTheme="minorEastAsia" w:cs="Times New Roman"/>
          <w:sz w:val="12"/>
          <w:szCs w:val="12"/>
          <w:lang w:eastAsia="ru-RU"/>
        </w:rPr>
      </w:pP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bookmarkStart w:id="7" w:name="sub_3021"/>
      <w:r w:rsidRPr="003D4740">
        <w:rPr>
          <w:rFonts w:eastAsiaTheme="minorEastAsia" w:cs="Times New Roman"/>
          <w:b/>
          <w:bCs/>
          <w:sz w:val="12"/>
          <w:szCs w:val="12"/>
          <w:lang w:eastAsia="ru-RU"/>
        </w:rPr>
        <w:t>2.1. Наименование муниципальной услуги</w:t>
      </w:r>
    </w:p>
    <w:bookmarkEnd w:id="7"/>
    <w:p w:rsidR="003B2C4E" w:rsidRPr="003D4740" w:rsidRDefault="003B2C4E" w:rsidP="00723D67">
      <w:pPr>
        <w:widowControl w:val="0"/>
        <w:autoSpaceDE w:val="0"/>
        <w:autoSpaceDN w:val="0"/>
        <w:adjustRightInd w:val="0"/>
        <w:spacing w:line="240" w:lineRule="auto"/>
        <w:rPr>
          <w:rFonts w:eastAsiaTheme="minorEastAsia" w:cs="Times New Roman"/>
          <w:sz w:val="12"/>
          <w:szCs w:val="12"/>
          <w:lang w:eastAsia="ru-RU"/>
        </w:rPr>
      </w:pP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2.1.1. Услуга «Присвоение спортивных разрядов».</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 xml:space="preserve">2.1.2. Наименование </w:t>
      </w:r>
      <w:proofErr w:type="gramStart"/>
      <w:r w:rsidRPr="003D4740">
        <w:rPr>
          <w:rFonts w:eastAsiaTheme="minorEastAsia" w:cs="Times New Roman"/>
          <w:bCs/>
          <w:sz w:val="12"/>
          <w:szCs w:val="12"/>
          <w:lang w:eastAsia="ru-RU"/>
        </w:rPr>
        <w:t>муниципальных</w:t>
      </w:r>
      <w:proofErr w:type="gramEnd"/>
      <w:r w:rsidRPr="003D4740">
        <w:rPr>
          <w:rFonts w:eastAsiaTheme="minorEastAsia" w:cs="Times New Roman"/>
          <w:sz w:val="12"/>
          <w:szCs w:val="12"/>
          <w:lang w:eastAsia="ru-RU"/>
        </w:rPr>
        <w:t xml:space="preserve"> </w:t>
      </w:r>
      <w:proofErr w:type="spellStart"/>
      <w:r w:rsidRPr="003D4740">
        <w:rPr>
          <w:rFonts w:eastAsiaTheme="minorEastAsia" w:cs="Times New Roman"/>
          <w:sz w:val="12"/>
          <w:szCs w:val="12"/>
          <w:lang w:eastAsia="ru-RU"/>
        </w:rPr>
        <w:t>подуслуг</w:t>
      </w:r>
      <w:proofErr w:type="spellEnd"/>
      <w:r w:rsidRPr="003D4740">
        <w:rPr>
          <w:rFonts w:eastAsiaTheme="minorEastAsia" w:cs="Times New Roman"/>
          <w:sz w:val="12"/>
          <w:szCs w:val="12"/>
          <w:lang w:eastAsia="ru-RU"/>
        </w:rPr>
        <w:t>:</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«Присвоение спортивных разрядов»;</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«Подтверждение спортивных разрядов»;</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«Лишение (восстановление) спортивных разрядов.</w:t>
      </w: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bookmarkStart w:id="8" w:name="sub_3022"/>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r w:rsidRPr="003D4740">
        <w:rPr>
          <w:rFonts w:eastAsiaTheme="minorEastAsia" w:cs="Times New Roman"/>
          <w:b/>
          <w:bCs/>
          <w:sz w:val="12"/>
          <w:szCs w:val="12"/>
          <w:lang w:eastAsia="ru-RU"/>
        </w:rPr>
        <w:t>2.2. Наименование органа, непосредственно предоставляющего муниципальную услугу</w:t>
      </w:r>
    </w:p>
    <w:bookmarkEnd w:id="8"/>
    <w:p w:rsidR="003B2C4E" w:rsidRPr="003D4740" w:rsidRDefault="003B2C4E" w:rsidP="00723D67">
      <w:pPr>
        <w:widowControl w:val="0"/>
        <w:autoSpaceDE w:val="0"/>
        <w:autoSpaceDN w:val="0"/>
        <w:adjustRightInd w:val="0"/>
        <w:spacing w:line="240" w:lineRule="auto"/>
        <w:rPr>
          <w:rFonts w:eastAsiaTheme="minorEastAsia" w:cs="Times New Roman"/>
          <w:sz w:val="12"/>
          <w:szCs w:val="12"/>
          <w:lang w:eastAsia="ru-RU"/>
        </w:rPr>
      </w:pP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bookmarkStart w:id="9" w:name="sub_3221"/>
      <w:r w:rsidRPr="003D4740">
        <w:rPr>
          <w:rFonts w:eastAsiaTheme="minorEastAsia" w:cs="Times New Roman"/>
          <w:sz w:val="12"/>
          <w:szCs w:val="12"/>
          <w:lang w:eastAsia="ru-RU"/>
        </w:rPr>
        <w:t xml:space="preserve">2.2.1. </w:t>
      </w:r>
      <w:r w:rsidRPr="003D4740">
        <w:rPr>
          <w:rFonts w:eastAsiaTheme="minorEastAsia" w:cs="Times New Roman"/>
          <w:bCs/>
          <w:sz w:val="12"/>
          <w:szCs w:val="12"/>
          <w:lang w:eastAsia="ru-RU"/>
        </w:rPr>
        <w:t>Муниципальная</w:t>
      </w:r>
      <w:r w:rsidRPr="003D4740">
        <w:rPr>
          <w:rFonts w:eastAsiaTheme="minorEastAsia" w:cs="Times New Roman"/>
          <w:sz w:val="12"/>
          <w:szCs w:val="12"/>
          <w:lang w:eastAsia="ru-RU"/>
        </w:rPr>
        <w:t xml:space="preserve"> услуга предоставляется Администрацией муниципального образования </w:t>
      </w:r>
      <w:proofErr w:type="spellStart"/>
      <w:r w:rsidRPr="003D4740">
        <w:rPr>
          <w:rFonts w:eastAsiaTheme="minorEastAsia" w:cs="Times New Roman"/>
          <w:sz w:val="12"/>
          <w:szCs w:val="12"/>
          <w:lang w:eastAsia="ru-RU"/>
        </w:rPr>
        <w:t>Адамовский</w:t>
      </w:r>
      <w:proofErr w:type="spellEnd"/>
      <w:r w:rsidRPr="003D4740">
        <w:rPr>
          <w:rFonts w:eastAsiaTheme="minorEastAsia" w:cs="Times New Roman"/>
          <w:sz w:val="12"/>
          <w:szCs w:val="12"/>
          <w:lang w:eastAsia="ru-RU"/>
        </w:rPr>
        <w:t xml:space="preserve"> район (далее </w:t>
      </w:r>
      <w:proofErr w:type="gramStart"/>
      <w:r w:rsidRPr="003D4740">
        <w:rPr>
          <w:rFonts w:eastAsiaTheme="minorEastAsia" w:cs="Times New Roman"/>
          <w:sz w:val="12"/>
          <w:szCs w:val="12"/>
          <w:lang w:eastAsia="ru-RU"/>
        </w:rPr>
        <w:t>–У</w:t>
      </w:r>
      <w:proofErr w:type="gramEnd"/>
      <w:r w:rsidRPr="003D4740">
        <w:rPr>
          <w:rFonts w:eastAsiaTheme="minorEastAsia" w:cs="Times New Roman"/>
          <w:sz w:val="12"/>
          <w:szCs w:val="12"/>
          <w:lang w:eastAsia="ru-RU"/>
        </w:rPr>
        <w:t xml:space="preserve">полномоченный орган) в лице главного специалист по спорту и туризму администрации МО </w:t>
      </w:r>
      <w:proofErr w:type="spellStart"/>
      <w:r w:rsidRPr="003D4740">
        <w:rPr>
          <w:rFonts w:eastAsiaTheme="minorEastAsia" w:cs="Times New Roman"/>
          <w:sz w:val="12"/>
          <w:szCs w:val="12"/>
          <w:lang w:eastAsia="ru-RU"/>
        </w:rPr>
        <w:t>Адамовский</w:t>
      </w:r>
      <w:proofErr w:type="spellEnd"/>
      <w:r w:rsidRPr="003D4740">
        <w:rPr>
          <w:rFonts w:eastAsiaTheme="minorEastAsia" w:cs="Times New Roman"/>
          <w:sz w:val="12"/>
          <w:szCs w:val="12"/>
          <w:lang w:eastAsia="ru-RU"/>
        </w:rPr>
        <w:t xml:space="preserve"> район (далее – специалист, уполномоченное должностное лицо).</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 xml:space="preserve">2.2.2. В предоставлении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 участвует:</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МФЦ (при наличии соглашения о взаимодействии).</w:t>
      </w:r>
    </w:p>
    <w:p w:rsidR="003B2C4E" w:rsidRPr="003D4740" w:rsidRDefault="003B2C4E" w:rsidP="00723D67">
      <w:pPr>
        <w:pStyle w:val="Default"/>
        <w:widowControl w:val="0"/>
        <w:ind w:firstLine="708"/>
        <w:jc w:val="both"/>
        <w:rPr>
          <w:color w:val="auto"/>
          <w:sz w:val="12"/>
          <w:szCs w:val="12"/>
        </w:rPr>
      </w:pPr>
      <w:r w:rsidRPr="003D4740">
        <w:rPr>
          <w:color w:val="auto"/>
          <w:sz w:val="12"/>
          <w:szCs w:val="12"/>
        </w:rPr>
        <w:t xml:space="preserve">2.2.3. Для предоставления </w:t>
      </w:r>
      <w:r w:rsidRPr="003D4740">
        <w:rPr>
          <w:rFonts w:eastAsiaTheme="minorEastAsia"/>
          <w:bCs/>
          <w:color w:val="auto"/>
          <w:sz w:val="12"/>
          <w:szCs w:val="12"/>
          <w:lang w:eastAsia="ru-RU"/>
        </w:rPr>
        <w:t>муниципальной</w:t>
      </w:r>
      <w:r w:rsidRPr="003D4740">
        <w:rPr>
          <w:color w:val="auto"/>
          <w:sz w:val="12"/>
          <w:szCs w:val="12"/>
        </w:rPr>
        <w:t xml:space="preserve"> услуги необходимо направление следующих межведомственных информационных запросов: </w:t>
      </w:r>
    </w:p>
    <w:p w:rsidR="003B2C4E" w:rsidRPr="003D4740" w:rsidRDefault="003B2C4E" w:rsidP="00723D67">
      <w:pPr>
        <w:pStyle w:val="Default"/>
        <w:widowControl w:val="0"/>
        <w:ind w:firstLine="708"/>
        <w:jc w:val="both"/>
        <w:rPr>
          <w:color w:val="auto"/>
          <w:sz w:val="12"/>
          <w:szCs w:val="12"/>
        </w:rPr>
      </w:pPr>
      <w:r w:rsidRPr="003D4740">
        <w:rPr>
          <w:color w:val="auto"/>
          <w:sz w:val="12"/>
          <w:szCs w:val="12"/>
        </w:rPr>
        <w:t xml:space="preserve">а) межведомственный запрос «Предоставление из ЕГР ЗАГС по запросу сведений о рождении» направляемый в Федеральную налоговую службу. </w:t>
      </w:r>
    </w:p>
    <w:p w:rsidR="003B2C4E" w:rsidRPr="003D4740" w:rsidRDefault="003B2C4E" w:rsidP="00723D67">
      <w:pPr>
        <w:pStyle w:val="Default"/>
        <w:widowControl w:val="0"/>
        <w:ind w:firstLine="708"/>
        <w:jc w:val="both"/>
        <w:rPr>
          <w:color w:val="auto"/>
          <w:sz w:val="12"/>
          <w:szCs w:val="12"/>
        </w:rPr>
      </w:pPr>
      <w:r w:rsidRPr="003D4740">
        <w:rPr>
          <w:color w:val="auto"/>
          <w:sz w:val="12"/>
          <w:szCs w:val="12"/>
        </w:rPr>
        <w:t>Основанием для направления запроса является обращение Заявителя за предоставлением услуги.</w:t>
      </w:r>
    </w:p>
    <w:p w:rsidR="003B2C4E" w:rsidRPr="003D4740" w:rsidRDefault="003B2C4E" w:rsidP="00723D67">
      <w:pPr>
        <w:widowControl w:val="0"/>
        <w:spacing w:line="240" w:lineRule="auto"/>
        <w:ind w:firstLine="708"/>
        <w:rPr>
          <w:rFonts w:cs="Times New Roman"/>
          <w:sz w:val="12"/>
          <w:szCs w:val="12"/>
        </w:rPr>
      </w:pPr>
      <w:r w:rsidRPr="003D4740">
        <w:rPr>
          <w:rFonts w:eastAsia="Times New Roman" w:cs="Times New Roman"/>
          <w:sz w:val="12"/>
          <w:szCs w:val="12"/>
          <w:lang w:eastAsia="ru-RU"/>
        </w:rPr>
        <w:t xml:space="preserve">б) </w:t>
      </w:r>
      <w:r w:rsidRPr="003D4740">
        <w:rPr>
          <w:rFonts w:cs="Times New Roman"/>
          <w:sz w:val="12"/>
          <w:szCs w:val="12"/>
        </w:rPr>
        <w:t xml:space="preserve">межведомственный запрос «Проверка действительности паспорта (расширенная)», направляемый в Министерство внутренних дел Российской Федерации. </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cs="Times New Roman"/>
          <w:sz w:val="12"/>
          <w:szCs w:val="12"/>
        </w:rPr>
        <w:t>Основанием для направления запроса является обращение Заявителя за предоставлением услуги.</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 xml:space="preserve">2.2.4. </w:t>
      </w:r>
      <w:proofErr w:type="gramStart"/>
      <w:r w:rsidRPr="003D4740">
        <w:rPr>
          <w:rFonts w:eastAsia="Times New Roman" w:cs="Times New Roman"/>
          <w:sz w:val="12"/>
          <w:szCs w:val="12"/>
          <w:lang w:eastAsia="ru-RU"/>
        </w:rPr>
        <w:t xml:space="preserve">Запрещается требовать от заявителя осуществления действий, в том числе согласований, необходимых для получения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 и связанных с обращением в иные государственные органы и организации, за исключением получения услуг, включенных в </w:t>
      </w:r>
      <w:hyperlink r:id="rId16" w:anchor="/document/55171287/entry/2000" w:history="1">
        <w:r w:rsidRPr="003D4740">
          <w:rPr>
            <w:rFonts w:eastAsia="Times New Roman" w:cs="Times New Roman"/>
            <w:sz w:val="12"/>
            <w:szCs w:val="12"/>
            <w:lang w:eastAsia="ru-RU"/>
          </w:rPr>
          <w:t>перечень</w:t>
        </w:r>
      </w:hyperlink>
      <w:r w:rsidRPr="003D4740">
        <w:rPr>
          <w:rFonts w:eastAsia="Times New Roman" w:cs="Times New Roman"/>
          <w:sz w:val="12"/>
          <w:szCs w:val="12"/>
          <w:lang w:eastAsia="ru-RU"/>
        </w:rPr>
        <w:t xml:space="preserve"> услуг, которые являются необходимыми и обязательными для предоставления государственных</w:t>
      </w:r>
      <w:r w:rsidRPr="003D4740">
        <w:rPr>
          <w:rFonts w:eastAsiaTheme="minorEastAsia" w:cs="Times New Roman"/>
          <w:bCs/>
          <w:sz w:val="12"/>
          <w:szCs w:val="12"/>
          <w:lang w:eastAsia="ru-RU"/>
        </w:rPr>
        <w:t xml:space="preserve"> (муниципальных)</w:t>
      </w:r>
      <w:r w:rsidRPr="003D4740">
        <w:rPr>
          <w:rFonts w:eastAsia="Times New Roman" w:cs="Times New Roman"/>
          <w:sz w:val="12"/>
          <w:szCs w:val="12"/>
          <w:lang w:eastAsia="ru-RU"/>
        </w:rPr>
        <w:t xml:space="preserve"> услуг, утвержденный в порядке, установленном законодательством Российской Федерации.</w:t>
      </w:r>
      <w:proofErr w:type="gramEnd"/>
    </w:p>
    <w:p w:rsidR="003B2C4E" w:rsidRPr="003D4740" w:rsidRDefault="003B2C4E" w:rsidP="00723D67">
      <w:pPr>
        <w:widowControl w:val="0"/>
        <w:spacing w:line="240" w:lineRule="auto"/>
        <w:ind w:firstLine="708"/>
        <w:rPr>
          <w:rFonts w:eastAsia="Times New Roman" w:cs="Times New Roman"/>
          <w:sz w:val="12"/>
          <w:szCs w:val="12"/>
          <w:lang w:eastAsia="ru-RU"/>
        </w:rPr>
      </w:pPr>
    </w:p>
    <w:p w:rsidR="003B2C4E" w:rsidRPr="003D4740" w:rsidRDefault="003B2C4E" w:rsidP="00723D67">
      <w:pPr>
        <w:pStyle w:val="ConsPlusNormal"/>
        <w:jc w:val="center"/>
        <w:rPr>
          <w:rFonts w:ascii="Times New Roman" w:hAnsi="Times New Roman" w:cs="Times New Roman"/>
          <w:b/>
          <w:sz w:val="12"/>
          <w:szCs w:val="12"/>
        </w:rPr>
      </w:pPr>
      <w:r w:rsidRPr="003D4740">
        <w:rPr>
          <w:rFonts w:ascii="Times New Roman" w:hAnsi="Times New Roman" w:cs="Times New Roman"/>
          <w:b/>
          <w:sz w:val="12"/>
          <w:szCs w:val="12"/>
        </w:rPr>
        <w:t xml:space="preserve">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w:t>
      </w:r>
      <w:r w:rsidRPr="003D4740">
        <w:rPr>
          <w:rFonts w:ascii="Times New Roman" w:eastAsiaTheme="minorEastAsia" w:hAnsi="Times New Roman" w:cs="Times New Roman"/>
          <w:b/>
          <w:bCs/>
          <w:sz w:val="12"/>
          <w:szCs w:val="12"/>
        </w:rPr>
        <w:t>муниципальной</w:t>
      </w:r>
      <w:r w:rsidRPr="003D4740">
        <w:rPr>
          <w:rFonts w:ascii="Times New Roman" w:hAnsi="Times New Roman" w:cs="Times New Roman"/>
          <w:b/>
          <w:sz w:val="12"/>
          <w:szCs w:val="12"/>
        </w:rPr>
        <w:t xml:space="preserve"> услуги (в случае, если запрос о предоставлении </w:t>
      </w:r>
      <w:r w:rsidRPr="003D4740">
        <w:rPr>
          <w:rFonts w:ascii="Times New Roman" w:eastAsiaTheme="minorEastAsia" w:hAnsi="Times New Roman" w:cs="Times New Roman"/>
          <w:b/>
          <w:bCs/>
          <w:sz w:val="12"/>
          <w:szCs w:val="12"/>
        </w:rPr>
        <w:t>муниципальной</w:t>
      </w:r>
      <w:r w:rsidRPr="003D4740">
        <w:rPr>
          <w:rFonts w:ascii="Times New Roman" w:hAnsi="Times New Roman" w:cs="Times New Roman"/>
          <w:b/>
          <w:sz w:val="12"/>
          <w:szCs w:val="12"/>
        </w:rPr>
        <w:t xml:space="preserve"> услуги может быть подан в МФЦ).</w:t>
      </w:r>
    </w:p>
    <w:p w:rsidR="003B2C4E" w:rsidRPr="003D4740" w:rsidRDefault="003B2C4E" w:rsidP="00723D67">
      <w:pPr>
        <w:pStyle w:val="ConsPlusNormal"/>
        <w:ind w:firstLine="709"/>
        <w:jc w:val="center"/>
        <w:rPr>
          <w:rFonts w:ascii="Times New Roman" w:hAnsi="Times New Roman" w:cs="Times New Roman"/>
          <w:b/>
          <w:sz w:val="12"/>
          <w:szCs w:val="12"/>
        </w:rPr>
      </w:pPr>
    </w:p>
    <w:p w:rsidR="003B2C4E" w:rsidRPr="003D4740" w:rsidRDefault="003B2C4E" w:rsidP="00723D67">
      <w:pPr>
        <w:pStyle w:val="ConsPlusNormal"/>
        <w:ind w:firstLine="709"/>
        <w:jc w:val="both"/>
        <w:rPr>
          <w:rFonts w:ascii="Times New Roman" w:hAnsi="Times New Roman" w:cs="Times New Roman"/>
          <w:sz w:val="12"/>
          <w:szCs w:val="12"/>
        </w:rPr>
      </w:pPr>
      <w:r w:rsidRPr="003D4740">
        <w:rPr>
          <w:rFonts w:ascii="Times New Roman" w:hAnsi="Times New Roman" w:cs="Times New Roman"/>
          <w:sz w:val="12"/>
          <w:szCs w:val="12"/>
        </w:rPr>
        <w:t xml:space="preserve">2.2.4. Основаниями для отказа в приеме запроса, документов и (или) информации необходимых для предоставления </w:t>
      </w:r>
      <w:r w:rsidRPr="003D4740">
        <w:rPr>
          <w:rFonts w:ascii="Times New Roman" w:eastAsiaTheme="minorEastAsia" w:hAnsi="Times New Roman" w:cs="Times New Roman"/>
          <w:bCs/>
          <w:sz w:val="12"/>
          <w:szCs w:val="12"/>
        </w:rPr>
        <w:t>муниципальной</w:t>
      </w:r>
      <w:r w:rsidRPr="003D4740">
        <w:rPr>
          <w:rFonts w:ascii="Times New Roman" w:hAnsi="Times New Roman" w:cs="Times New Roman"/>
          <w:sz w:val="12"/>
          <w:szCs w:val="12"/>
        </w:rPr>
        <w:t xml:space="preserve"> услуги, являются:</w:t>
      </w:r>
    </w:p>
    <w:p w:rsidR="003B2C4E" w:rsidRPr="003D4740" w:rsidRDefault="003B2C4E" w:rsidP="00723D67">
      <w:pPr>
        <w:pStyle w:val="ConsPlusNormal"/>
        <w:ind w:firstLine="709"/>
        <w:jc w:val="both"/>
        <w:rPr>
          <w:rFonts w:ascii="Times New Roman" w:hAnsi="Times New Roman" w:cs="Times New Roman"/>
          <w:sz w:val="12"/>
          <w:szCs w:val="12"/>
        </w:rPr>
      </w:pPr>
      <w:r w:rsidRPr="003D4740">
        <w:rPr>
          <w:rFonts w:ascii="Times New Roman" w:hAnsi="Times New Roman" w:cs="Times New Roman"/>
          <w:sz w:val="12"/>
          <w:szCs w:val="12"/>
        </w:rPr>
        <w:t xml:space="preserve">1) представлен неполный перечень документов, указанных в </w:t>
      </w:r>
      <w:hyperlink w:anchor="P135" w:history="1">
        <w:r w:rsidRPr="003D4740">
          <w:rPr>
            <w:rFonts w:ascii="Times New Roman" w:hAnsi="Times New Roman" w:cs="Times New Roman"/>
            <w:sz w:val="12"/>
            <w:szCs w:val="12"/>
          </w:rPr>
          <w:t>2.</w:t>
        </w:r>
      </w:hyperlink>
      <w:r w:rsidRPr="003D4740">
        <w:rPr>
          <w:rFonts w:ascii="Times New Roman" w:hAnsi="Times New Roman" w:cs="Times New Roman"/>
          <w:sz w:val="12"/>
          <w:szCs w:val="12"/>
        </w:rPr>
        <w:t>6.1. Административного регламента;</w:t>
      </w:r>
    </w:p>
    <w:p w:rsidR="003B2C4E" w:rsidRPr="003D4740" w:rsidRDefault="003B2C4E" w:rsidP="00723D67">
      <w:pPr>
        <w:pStyle w:val="ConsPlusNormal"/>
        <w:ind w:firstLine="709"/>
        <w:jc w:val="both"/>
        <w:rPr>
          <w:rFonts w:ascii="Times New Roman" w:hAnsi="Times New Roman" w:cs="Times New Roman"/>
          <w:sz w:val="12"/>
          <w:szCs w:val="12"/>
        </w:rPr>
      </w:pPr>
      <w:r w:rsidRPr="003D4740">
        <w:rPr>
          <w:rFonts w:ascii="Times New Roman" w:hAnsi="Times New Roman" w:cs="Times New Roman"/>
          <w:sz w:val="12"/>
          <w:szCs w:val="12"/>
        </w:rPr>
        <w:t>2) текст заявления и представленных документов не поддается прочтению;</w:t>
      </w:r>
    </w:p>
    <w:p w:rsidR="003B2C4E" w:rsidRPr="003D4740" w:rsidRDefault="003B2C4E" w:rsidP="00723D67">
      <w:pPr>
        <w:pStyle w:val="ConsPlusNormal"/>
        <w:ind w:firstLine="709"/>
        <w:jc w:val="both"/>
        <w:rPr>
          <w:rFonts w:ascii="Times New Roman" w:hAnsi="Times New Roman" w:cs="Times New Roman"/>
          <w:sz w:val="12"/>
          <w:szCs w:val="12"/>
        </w:rPr>
      </w:pPr>
      <w:r w:rsidRPr="003D4740">
        <w:rPr>
          <w:rFonts w:ascii="Times New Roman" w:hAnsi="Times New Roman" w:cs="Times New Roman"/>
          <w:sz w:val="12"/>
          <w:szCs w:val="12"/>
        </w:rPr>
        <w:t xml:space="preserve">3) не </w:t>
      </w:r>
      <w:proofErr w:type="gramStart"/>
      <w:r w:rsidRPr="003D4740">
        <w:rPr>
          <w:rFonts w:ascii="Times New Roman" w:hAnsi="Times New Roman" w:cs="Times New Roman"/>
          <w:sz w:val="12"/>
          <w:szCs w:val="12"/>
        </w:rPr>
        <w:t>указаны</w:t>
      </w:r>
      <w:proofErr w:type="gramEnd"/>
      <w:r w:rsidRPr="003D4740">
        <w:rPr>
          <w:rFonts w:ascii="Times New Roman" w:hAnsi="Times New Roman" w:cs="Times New Roman"/>
          <w:sz w:val="12"/>
          <w:szCs w:val="12"/>
        </w:rPr>
        <w:t xml:space="preserve"> фамилия, имя, отчество, адрес заявителя (его представителя), почтовый адрес, по которому должен быть направлен ответ заявителю;</w:t>
      </w:r>
    </w:p>
    <w:p w:rsidR="003B2C4E" w:rsidRPr="003D4740" w:rsidRDefault="003B2C4E" w:rsidP="00723D67">
      <w:pPr>
        <w:pStyle w:val="ConsPlusNormal"/>
        <w:ind w:firstLine="709"/>
        <w:jc w:val="both"/>
        <w:rPr>
          <w:rFonts w:ascii="Times New Roman" w:hAnsi="Times New Roman" w:cs="Times New Roman"/>
          <w:sz w:val="12"/>
          <w:szCs w:val="12"/>
        </w:rPr>
      </w:pPr>
      <w:r w:rsidRPr="003D4740">
        <w:rPr>
          <w:rFonts w:ascii="Times New Roman" w:hAnsi="Times New Roman" w:cs="Times New Roman"/>
          <w:sz w:val="12"/>
          <w:szCs w:val="12"/>
        </w:rPr>
        <w:t>4)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3B2C4E" w:rsidRPr="003D4740" w:rsidRDefault="003B2C4E" w:rsidP="00723D67">
      <w:pPr>
        <w:pStyle w:val="ConsPlusNormal"/>
        <w:ind w:firstLine="709"/>
        <w:jc w:val="both"/>
        <w:rPr>
          <w:rFonts w:ascii="Times New Roman" w:hAnsi="Times New Roman" w:cs="Times New Roman"/>
          <w:sz w:val="12"/>
          <w:szCs w:val="12"/>
        </w:rPr>
      </w:pPr>
      <w:r w:rsidRPr="003D4740">
        <w:rPr>
          <w:rFonts w:ascii="Times New Roman" w:hAnsi="Times New Roman" w:cs="Times New Roman"/>
          <w:sz w:val="12"/>
          <w:szCs w:val="12"/>
        </w:rPr>
        <w:t xml:space="preserve">5) вопрос, указанный в заявлении, не относится к порядку предоставления </w:t>
      </w:r>
      <w:r w:rsidRPr="003D4740">
        <w:rPr>
          <w:rFonts w:ascii="Times New Roman" w:eastAsiaTheme="minorEastAsia" w:hAnsi="Times New Roman" w:cs="Times New Roman"/>
          <w:bCs/>
          <w:sz w:val="12"/>
          <w:szCs w:val="12"/>
        </w:rPr>
        <w:t>муниципальной</w:t>
      </w:r>
      <w:r w:rsidRPr="003D4740">
        <w:rPr>
          <w:rFonts w:ascii="Times New Roman" w:hAnsi="Times New Roman" w:cs="Times New Roman"/>
          <w:sz w:val="12"/>
          <w:szCs w:val="12"/>
        </w:rPr>
        <w:t xml:space="preserve"> услуги.</w:t>
      </w:r>
    </w:p>
    <w:p w:rsidR="003B2C4E" w:rsidRPr="003D4740" w:rsidRDefault="003B2C4E" w:rsidP="00723D67">
      <w:pPr>
        <w:pStyle w:val="ConsPlusNormal"/>
        <w:ind w:firstLine="709"/>
        <w:jc w:val="both"/>
        <w:rPr>
          <w:rFonts w:ascii="Times New Roman" w:hAnsi="Times New Roman" w:cs="Times New Roman"/>
          <w:sz w:val="12"/>
          <w:szCs w:val="12"/>
        </w:rPr>
      </w:pPr>
      <w:r w:rsidRPr="003D4740">
        <w:rPr>
          <w:rFonts w:ascii="Times New Roman" w:hAnsi="Times New Roman" w:cs="Times New Roman"/>
          <w:sz w:val="12"/>
          <w:szCs w:val="12"/>
        </w:rPr>
        <w:t>Решение об отказе в приеме документов запроса, документов и (или) информации подписывается уполномоченным должностным лицом МФЦ в день обращения и выдается заявителю с указанием причин отказа.</w:t>
      </w:r>
    </w:p>
    <w:p w:rsidR="003B2C4E" w:rsidRPr="003D4740" w:rsidRDefault="003B2C4E" w:rsidP="00723D67">
      <w:pPr>
        <w:widowControl w:val="0"/>
        <w:spacing w:line="240" w:lineRule="auto"/>
        <w:ind w:firstLine="708"/>
        <w:rPr>
          <w:rFonts w:eastAsia="Times New Roman" w:cs="Times New Roman"/>
          <w:sz w:val="12"/>
          <w:szCs w:val="12"/>
          <w:lang w:eastAsia="ru-RU"/>
        </w:rPr>
      </w:pP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bookmarkStart w:id="10" w:name="sub_3023"/>
      <w:bookmarkEnd w:id="9"/>
      <w:r w:rsidRPr="003D4740">
        <w:rPr>
          <w:rFonts w:eastAsiaTheme="minorEastAsia" w:cs="Times New Roman"/>
          <w:b/>
          <w:bCs/>
          <w:sz w:val="12"/>
          <w:szCs w:val="12"/>
          <w:lang w:eastAsia="ru-RU"/>
        </w:rPr>
        <w:t>2.3. Результат предоставления муниципальной услуги</w:t>
      </w:r>
    </w:p>
    <w:bookmarkEnd w:id="10"/>
    <w:p w:rsidR="003B2C4E" w:rsidRPr="003D4740" w:rsidRDefault="003B2C4E" w:rsidP="00723D67">
      <w:pPr>
        <w:widowControl w:val="0"/>
        <w:autoSpaceDE w:val="0"/>
        <w:autoSpaceDN w:val="0"/>
        <w:adjustRightInd w:val="0"/>
        <w:spacing w:line="240" w:lineRule="auto"/>
        <w:rPr>
          <w:rFonts w:eastAsiaTheme="minorEastAsia" w:cs="Times New Roman"/>
          <w:sz w:val="12"/>
          <w:szCs w:val="12"/>
          <w:lang w:eastAsia="ru-RU"/>
        </w:rPr>
      </w:pP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 xml:space="preserve">2.3.1. Результатом предоставления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является:</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bookmarkStart w:id="11" w:name="sub_2231"/>
      <w:r w:rsidRPr="003D4740">
        <w:rPr>
          <w:rFonts w:eastAsiaTheme="minorEastAsia" w:cs="Times New Roman"/>
          <w:sz w:val="12"/>
          <w:szCs w:val="12"/>
          <w:lang w:eastAsia="ru-RU"/>
        </w:rPr>
        <w:t xml:space="preserve">2.3.1.1. При обращении за присвоением спортивного разряда – решение о присвоении спортивного разряда или решение об отказе в предоставлении услуги «Присвоение спортивных разрядов», которые оформляются в соответствии с </w:t>
      </w:r>
      <w:hyperlink w:anchor="sub_21000" w:history="1">
        <w:r w:rsidRPr="003D4740">
          <w:rPr>
            <w:rFonts w:eastAsiaTheme="minorEastAsia" w:cs="Times New Roman"/>
            <w:sz w:val="12"/>
            <w:szCs w:val="12"/>
            <w:lang w:eastAsia="ru-RU"/>
          </w:rPr>
          <w:t>приложением № 1</w:t>
        </w:r>
      </w:hyperlink>
      <w:r w:rsidRPr="003D4740">
        <w:rPr>
          <w:rFonts w:eastAsiaTheme="minorEastAsia" w:cs="Times New Roman"/>
          <w:sz w:val="12"/>
          <w:szCs w:val="12"/>
          <w:lang w:eastAsia="ru-RU"/>
        </w:rPr>
        <w:t xml:space="preserve"> и </w:t>
      </w:r>
      <w:hyperlink w:anchor="sub_22000" w:history="1">
        <w:r w:rsidRPr="003D4740">
          <w:rPr>
            <w:rFonts w:eastAsiaTheme="minorEastAsia" w:cs="Times New Roman"/>
            <w:sz w:val="12"/>
            <w:szCs w:val="12"/>
            <w:lang w:eastAsia="ru-RU"/>
          </w:rPr>
          <w:t>приложением № 2</w:t>
        </w:r>
      </w:hyperlink>
      <w:r w:rsidRPr="003D4740">
        <w:rPr>
          <w:rFonts w:eastAsiaTheme="minorEastAsia" w:cs="Times New Roman"/>
          <w:sz w:val="12"/>
          <w:szCs w:val="12"/>
          <w:lang w:eastAsia="ru-RU"/>
        </w:rPr>
        <w:t xml:space="preserve"> к настоящему Административному регламенту соответственно;</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bookmarkStart w:id="12" w:name="sub_2232"/>
      <w:bookmarkEnd w:id="11"/>
      <w:r w:rsidRPr="003D4740">
        <w:rPr>
          <w:rFonts w:eastAsiaTheme="minorEastAsia" w:cs="Times New Roman"/>
          <w:sz w:val="12"/>
          <w:szCs w:val="12"/>
          <w:lang w:eastAsia="ru-RU"/>
        </w:rPr>
        <w:t xml:space="preserve">2.3.1.2. При обращении за подтверждением спортивного разряда – решение о подтверждении спортивного разряда или решение об отказе в предоставлении услуги «Присвоение спортивных разрядов», которые оформляются в соответствии с </w:t>
      </w:r>
      <w:hyperlink w:anchor="sub_23000" w:history="1">
        <w:r w:rsidRPr="003D4740">
          <w:rPr>
            <w:rFonts w:eastAsiaTheme="minorEastAsia" w:cs="Times New Roman"/>
            <w:sz w:val="12"/>
            <w:szCs w:val="12"/>
            <w:lang w:eastAsia="ru-RU"/>
          </w:rPr>
          <w:t>приложением № 3</w:t>
        </w:r>
      </w:hyperlink>
      <w:r w:rsidRPr="003D4740">
        <w:rPr>
          <w:rFonts w:eastAsiaTheme="minorEastAsia" w:cs="Times New Roman"/>
          <w:sz w:val="12"/>
          <w:szCs w:val="12"/>
          <w:lang w:eastAsia="ru-RU"/>
        </w:rPr>
        <w:t xml:space="preserve"> и </w:t>
      </w:r>
      <w:hyperlink w:anchor="sub_24000" w:history="1">
        <w:r w:rsidRPr="003D4740">
          <w:rPr>
            <w:rFonts w:eastAsiaTheme="minorEastAsia" w:cs="Times New Roman"/>
            <w:sz w:val="12"/>
            <w:szCs w:val="12"/>
            <w:lang w:eastAsia="ru-RU"/>
          </w:rPr>
          <w:t>приложением № 4</w:t>
        </w:r>
      </w:hyperlink>
      <w:r w:rsidRPr="003D4740">
        <w:rPr>
          <w:rFonts w:eastAsiaTheme="minorEastAsia" w:cs="Times New Roman"/>
          <w:sz w:val="12"/>
          <w:szCs w:val="12"/>
          <w:lang w:eastAsia="ru-RU"/>
        </w:rPr>
        <w:t xml:space="preserve"> к настоящему Административному регламенту соответственно;</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bookmarkStart w:id="13" w:name="sub_2233"/>
      <w:bookmarkEnd w:id="12"/>
      <w:r w:rsidRPr="003D4740">
        <w:rPr>
          <w:rFonts w:eastAsiaTheme="minorEastAsia" w:cs="Times New Roman"/>
          <w:sz w:val="12"/>
          <w:szCs w:val="12"/>
          <w:lang w:eastAsia="ru-RU"/>
        </w:rPr>
        <w:t xml:space="preserve">2.3.1.3. При обращении за лишением (восстановлением) спортивного разряда (спортивных разрядов) – решение о лишении (восстановлении) спортивного разряда или решение об отказе в предоставлении услуги «Присвоение спортивных разрядов», которые оформляются в соответствии с </w:t>
      </w:r>
      <w:hyperlink w:anchor="sub_25000" w:history="1">
        <w:r w:rsidRPr="003D4740">
          <w:rPr>
            <w:rFonts w:eastAsiaTheme="minorEastAsia" w:cs="Times New Roman"/>
            <w:sz w:val="12"/>
            <w:szCs w:val="12"/>
            <w:lang w:eastAsia="ru-RU"/>
          </w:rPr>
          <w:t>приложением № 5</w:t>
        </w:r>
      </w:hyperlink>
      <w:r w:rsidRPr="003D4740">
        <w:rPr>
          <w:rFonts w:eastAsiaTheme="minorEastAsia" w:cs="Times New Roman"/>
          <w:sz w:val="12"/>
          <w:szCs w:val="12"/>
          <w:lang w:eastAsia="ru-RU"/>
        </w:rPr>
        <w:t xml:space="preserve"> и </w:t>
      </w:r>
      <w:hyperlink w:anchor="sub_26000" w:history="1">
        <w:r w:rsidRPr="003D4740">
          <w:rPr>
            <w:rFonts w:eastAsiaTheme="minorEastAsia" w:cs="Times New Roman"/>
            <w:sz w:val="12"/>
            <w:szCs w:val="12"/>
            <w:lang w:eastAsia="ru-RU"/>
          </w:rPr>
          <w:t>приложением № 6</w:t>
        </w:r>
      </w:hyperlink>
      <w:r w:rsidRPr="003D4740">
        <w:rPr>
          <w:rFonts w:eastAsiaTheme="minorEastAsia" w:cs="Times New Roman"/>
          <w:sz w:val="12"/>
          <w:szCs w:val="12"/>
          <w:lang w:eastAsia="ru-RU"/>
        </w:rPr>
        <w:t xml:space="preserve"> к настоящему Административному регламенту соответственно.</w:t>
      </w:r>
    </w:p>
    <w:bookmarkEnd w:id="13"/>
    <w:p w:rsidR="003B2C4E" w:rsidRPr="003D4740" w:rsidRDefault="003B2C4E" w:rsidP="00723D67">
      <w:pPr>
        <w:pStyle w:val="s1"/>
        <w:widowControl w:val="0"/>
        <w:spacing w:before="0" w:beforeAutospacing="0" w:after="0" w:afterAutospacing="0"/>
        <w:jc w:val="both"/>
        <w:rPr>
          <w:sz w:val="12"/>
          <w:szCs w:val="12"/>
        </w:rPr>
      </w:pPr>
      <w:r w:rsidRPr="003D4740">
        <w:rPr>
          <w:rFonts w:eastAsiaTheme="minorEastAsia"/>
          <w:sz w:val="12"/>
          <w:szCs w:val="12"/>
        </w:rPr>
        <w:tab/>
        <w:t xml:space="preserve">2.3.2. </w:t>
      </w:r>
      <w:r w:rsidRPr="003D4740">
        <w:rPr>
          <w:sz w:val="12"/>
          <w:szCs w:val="12"/>
        </w:rPr>
        <w:t xml:space="preserve">Заявителю в качестве результата предоставления </w:t>
      </w:r>
      <w:r w:rsidRPr="003D4740">
        <w:rPr>
          <w:rFonts w:eastAsiaTheme="minorEastAsia"/>
          <w:bCs/>
          <w:sz w:val="12"/>
          <w:szCs w:val="12"/>
        </w:rPr>
        <w:t>муниципальной</w:t>
      </w:r>
      <w:r w:rsidRPr="003D4740">
        <w:rPr>
          <w:sz w:val="12"/>
          <w:szCs w:val="12"/>
        </w:rPr>
        <w:t xml:space="preserve"> услуги обеспечивается по его выбору возможность получения:</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 xml:space="preserve">а) электронного документа, подписанного главой муниципального образования (далее -  уполномоченным должностным лицом) с использованием усиленной </w:t>
      </w:r>
      <w:hyperlink r:id="rId17" w:anchor="/document/12184522/entry/54" w:history="1">
        <w:r w:rsidRPr="003D4740">
          <w:rPr>
            <w:rFonts w:eastAsia="Times New Roman" w:cs="Times New Roman"/>
            <w:sz w:val="12"/>
            <w:szCs w:val="12"/>
            <w:lang w:eastAsia="ru-RU"/>
          </w:rPr>
          <w:t>квалифицированной электронной подписи</w:t>
        </w:r>
      </w:hyperlink>
      <w:r w:rsidRPr="003D4740">
        <w:rPr>
          <w:rFonts w:eastAsia="Times New Roman" w:cs="Times New Roman"/>
          <w:sz w:val="12"/>
          <w:szCs w:val="12"/>
          <w:lang w:eastAsia="ru-RU"/>
        </w:rPr>
        <w:t>;</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в) информации из государственных информационных систем в случаях, предусмотренных законодательством Российской Федерации.</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 xml:space="preserve">Результат предоставления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 направляется заявителю с использованием Единого </w:t>
      </w:r>
      <w:hyperlink r:id="rId18" w:tgtFrame="_blank" w:history="1">
        <w:r w:rsidRPr="003D4740">
          <w:rPr>
            <w:rFonts w:eastAsia="Times New Roman" w:cs="Times New Roman"/>
            <w:sz w:val="12"/>
            <w:szCs w:val="12"/>
            <w:lang w:eastAsia="ru-RU"/>
          </w:rPr>
          <w:t>портала</w:t>
        </w:r>
      </w:hyperlink>
      <w:r w:rsidRPr="003D4740">
        <w:rPr>
          <w:rFonts w:eastAsia="Times New Roman" w:cs="Times New Roman"/>
          <w:sz w:val="12"/>
          <w:szCs w:val="12"/>
          <w:lang w:eastAsia="ru-RU"/>
        </w:rPr>
        <w:t xml:space="preserve"> в форме электронного документа, подписанного уполномоченным должностным лицом с использованием усиленной </w:t>
      </w:r>
      <w:hyperlink r:id="rId19" w:anchor="/document/12184522/entry/54" w:history="1">
        <w:r w:rsidRPr="003D4740">
          <w:rPr>
            <w:rFonts w:eastAsia="Times New Roman" w:cs="Times New Roman"/>
            <w:sz w:val="12"/>
            <w:szCs w:val="12"/>
            <w:lang w:eastAsia="ru-RU"/>
          </w:rPr>
          <w:t>квалифицированной электронной подписи</w:t>
        </w:r>
      </w:hyperlink>
      <w:r w:rsidRPr="003D4740">
        <w:rPr>
          <w:rFonts w:eastAsia="Times New Roman" w:cs="Times New Roman"/>
          <w:sz w:val="12"/>
          <w:szCs w:val="12"/>
          <w:lang w:eastAsia="ru-RU"/>
        </w:rPr>
        <w:t xml:space="preserve"> (далее – ЭП).</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 xml:space="preserve">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w:t>
      </w:r>
      <w:hyperlink r:id="rId20" w:anchor="/document/12184522/entry/54" w:history="1">
        <w:r w:rsidRPr="003D4740">
          <w:rPr>
            <w:rFonts w:eastAsia="Times New Roman" w:cs="Times New Roman"/>
            <w:sz w:val="12"/>
            <w:szCs w:val="12"/>
            <w:lang w:eastAsia="ru-RU"/>
          </w:rPr>
          <w:t>квалифицированной ЭП</w:t>
        </w:r>
      </w:hyperlink>
      <w:r w:rsidRPr="003D4740">
        <w:rPr>
          <w:rFonts w:eastAsia="Times New Roman" w:cs="Times New Roman"/>
          <w:sz w:val="12"/>
          <w:szCs w:val="12"/>
          <w:lang w:eastAsia="ru-RU"/>
        </w:rPr>
        <w:t>, на своих технических средствах, а также возможность направления такого электронного документа в иные органы (организации).</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 xml:space="preserve">2.3.3. Решение о предоставлении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 на основании которого заявителю предоставляется результат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 принимается Уполномоченным органом в виде распоряжения, оформленного в соответствии с делопроизводством.</w:t>
      </w:r>
    </w:p>
    <w:p w:rsidR="003B2C4E" w:rsidRPr="003D4740" w:rsidRDefault="003B2C4E" w:rsidP="00723D67">
      <w:pPr>
        <w:widowControl w:val="0"/>
        <w:autoSpaceDE w:val="0"/>
        <w:autoSpaceDN w:val="0"/>
        <w:adjustRightInd w:val="0"/>
        <w:spacing w:line="240" w:lineRule="auto"/>
        <w:rPr>
          <w:rFonts w:eastAsiaTheme="minorEastAsia" w:cs="Times New Roman"/>
          <w:sz w:val="12"/>
          <w:szCs w:val="12"/>
          <w:lang w:eastAsia="ru-RU"/>
        </w:rPr>
      </w:pP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bookmarkStart w:id="14" w:name="sub_3024"/>
      <w:r w:rsidRPr="003D4740">
        <w:rPr>
          <w:rFonts w:eastAsiaTheme="minorEastAsia" w:cs="Times New Roman"/>
          <w:b/>
          <w:bCs/>
          <w:sz w:val="12"/>
          <w:szCs w:val="12"/>
          <w:lang w:eastAsia="ru-RU"/>
        </w:rPr>
        <w:t>2.4. Сроки предоставления муниципальной услуги</w:t>
      </w: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bookmarkStart w:id="15" w:name="sub_2241"/>
      <w:bookmarkStart w:id="16" w:name="sub_3241"/>
      <w:bookmarkEnd w:id="14"/>
      <w:r w:rsidRPr="003D4740">
        <w:rPr>
          <w:rFonts w:eastAsiaTheme="minorEastAsia" w:cs="Times New Roman"/>
          <w:sz w:val="12"/>
          <w:szCs w:val="12"/>
          <w:lang w:eastAsia="ru-RU"/>
        </w:rPr>
        <w:t>2.4.1. Уполномоченный орган направляет заявителю способом, указанным в заявлении:</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bookmarkStart w:id="17" w:name="sub_22411"/>
      <w:bookmarkEnd w:id="15"/>
      <w:r w:rsidRPr="003D4740">
        <w:rPr>
          <w:rFonts w:eastAsiaTheme="minorEastAsia" w:cs="Times New Roman"/>
          <w:sz w:val="12"/>
          <w:szCs w:val="12"/>
          <w:lang w:eastAsia="ru-RU"/>
        </w:rPr>
        <w:t xml:space="preserve">2.4.1.1. при обращении за присвоением спортивного разряда – один из результатов предоставления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указанных в </w:t>
      </w:r>
      <w:hyperlink w:anchor="sub_2231" w:history="1">
        <w:r w:rsidRPr="003D4740">
          <w:rPr>
            <w:rFonts w:eastAsiaTheme="minorEastAsia" w:cs="Times New Roman"/>
            <w:sz w:val="12"/>
            <w:szCs w:val="12"/>
            <w:lang w:eastAsia="ru-RU"/>
          </w:rPr>
          <w:t>пункте 2.3.1</w:t>
        </w:r>
      </w:hyperlink>
      <w:r w:rsidRPr="003D4740">
        <w:rPr>
          <w:rFonts w:eastAsiaTheme="minorEastAsia" w:cs="Times New Roman"/>
          <w:sz w:val="12"/>
          <w:szCs w:val="12"/>
          <w:lang w:eastAsia="ru-RU"/>
        </w:rPr>
        <w:t xml:space="preserve">.1 Административного регламента, в срок 19 рабочих дней со дня регистрации в Уполномоченном органе заявления и документов, необходимых для предоставления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bookmarkStart w:id="18" w:name="sub_22412"/>
      <w:bookmarkEnd w:id="17"/>
      <w:r w:rsidRPr="003D4740">
        <w:rPr>
          <w:rFonts w:eastAsiaTheme="minorEastAsia" w:cs="Times New Roman"/>
          <w:sz w:val="12"/>
          <w:szCs w:val="12"/>
          <w:lang w:eastAsia="ru-RU"/>
        </w:rPr>
        <w:t xml:space="preserve">2.4.1.2. при обращении за подтверждением спортивного разряда – один из результатов предоставления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указанных в </w:t>
      </w:r>
      <w:hyperlink w:anchor="sub_2232" w:history="1">
        <w:r w:rsidRPr="003D4740">
          <w:rPr>
            <w:rFonts w:eastAsiaTheme="minorEastAsia" w:cs="Times New Roman"/>
            <w:sz w:val="12"/>
            <w:szCs w:val="12"/>
            <w:lang w:eastAsia="ru-RU"/>
          </w:rPr>
          <w:t>пункте 2.3.1.2</w:t>
        </w:r>
      </w:hyperlink>
      <w:r w:rsidRPr="003D4740">
        <w:rPr>
          <w:rFonts w:eastAsiaTheme="minorEastAsia" w:cs="Times New Roman"/>
          <w:sz w:val="12"/>
          <w:szCs w:val="12"/>
          <w:lang w:eastAsia="ru-RU"/>
        </w:rPr>
        <w:t xml:space="preserve"> Административного регламента, в срок </w:t>
      </w:r>
      <w:bookmarkStart w:id="19" w:name="sub_22413"/>
      <w:bookmarkEnd w:id="18"/>
      <w:r w:rsidRPr="003D4740">
        <w:rPr>
          <w:rFonts w:eastAsiaTheme="minorEastAsia" w:cs="Times New Roman"/>
          <w:sz w:val="12"/>
          <w:szCs w:val="12"/>
          <w:lang w:eastAsia="ru-RU"/>
        </w:rPr>
        <w:t xml:space="preserve">19 рабочих дней со дня регистрации в Уполномоченном органе заявления и документов, необходимых для предоставления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 xml:space="preserve">2.4.1.3. при обращении за лишением (восстановлением) спортивного разряда (спортивных разрядов) – один из результатов предоставления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указанных в </w:t>
      </w:r>
      <w:hyperlink w:anchor="sub_2233" w:history="1">
        <w:r w:rsidRPr="003D4740">
          <w:rPr>
            <w:rFonts w:eastAsiaTheme="minorEastAsia" w:cs="Times New Roman"/>
            <w:sz w:val="12"/>
            <w:szCs w:val="12"/>
            <w:lang w:eastAsia="ru-RU"/>
          </w:rPr>
          <w:t>пункте 2.3.1.3</w:t>
        </w:r>
      </w:hyperlink>
      <w:r w:rsidRPr="003D4740">
        <w:rPr>
          <w:rFonts w:eastAsiaTheme="minorEastAsia" w:cs="Times New Roman"/>
          <w:sz w:val="12"/>
          <w:szCs w:val="12"/>
          <w:lang w:eastAsia="ru-RU"/>
        </w:rPr>
        <w:t xml:space="preserve"> Административного регламента, в срок не более двух месяцев </w:t>
      </w:r>
      <w:proofErr w:type="gramStart"/>
      <w:r w:rsidRPr="003D4740">
        <w:rPr>
          <w:rFonts w:eastAsiaTheme="minorEastAsia" w:cs="Times New Roman"/>
          <w:sz w:val="12"/>
          <w:szCs w:val="12"/>
          <w:lang w:eastAsia="ru-RU"/>
        </w:rPr>
        <w:t>с даты получения</w:t>
      </w:r>
      <w:proofErr w:type="gramEnd"/>
      <w:r w:rsidRPr="003D4740">
        <w:rPr>
          <w:rFonts w:eastAsiaTheme="minorEastAsia" w:cs="Times New Roman"/>
          <w:sz w:val="12"/>
          <w:szCs w:val="12"/>
          <w:lang w:eastAsia="ru-RU"/>
        </w:rPr>
        <w:t xml:space="preserve"> представления.</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bookmarkStart w:id="20" w:name="sub_2242"/>
      <w:bookmarkEnd w:id="19"/>
      <w:r w:rsidRPr="003D4740">
        <w:rPr>
          <w:rFonts w:eastAsiaTheme="minorEastAsia" w:cs="Times New Roman"/>
          <w:sz w:val="12"/>
          <w:szCs w:val="12"/>
          <w:lang w:eastAsia="ru-RU"/>
        </w:rPr>
        <w:t>2.4.2. Копия решения о присвоении спортивного разряда в течение 3 рабочих дней со дня его подписания направляется Заявителю на адрес электронной почты, указанной Заявителем, или вручается лично под подпись, сканированный образ распоряжения в указанный срок размещается на официальном сайте Уполномоченного органа.</w:t>
      </w:r>
    </w:p>
    <w:bookmarkEnd w:id="20"/>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Копия решения об отказе в присвоении спортивного разряда в течение 3 рабочих дней со дня его подписания направляется Заявителю с указанием, что документы, представленные Заявителем в бумажном виде, можно получить в Уполномоченном органе лично, или вручается лично под подпись. Документы, поданные в электронной форме, не возвращается.</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Копия решения о подтверждении спортивного разряда (спортивных разрядов) в течение 3 рабочих дней со дня его подписания направляется Заявителю на адрес электронной почты, указанной Заявителем, или вручается лично под подпись, сканированный образ распоряжения в указанный срок размещается на официальном сайте Уполномоченного органа.</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Копия решения об отказе в подтверждении спортивного разряда (спортивных разрядов) в течение 3 рабочих дней со дня его подписания направляется Заявителю на адрес электронной почты, указанной Заявителем, с указанием, что документы, представленные Заявителем в бумажном виде, можно получить в Уполномоченном органе лично, или вручается лично под подпись. Документы, поданные в электронной форме, не возвращается.</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Копия решения о лишении (восстановлении) спортивного разряда (спортивных разрядов) (за исключением военно-прикладных и служебно-прикладных видов спорта) в течение 5 рабочих дней со дня его подписания направляется Заявителю на адрес электронной почты, указанной Заявителем, или вручается лично под подпись, сканированный образ распоряжения в указанный срок размещается на официальном сайте Уполномоченного органа.</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Копия решения об отказе в лишении (восстановлении) спортивного разряда (спортивных разрядов) в течение 5 рабочих дней со дня его принятия направляется Заявителю на адрес электронной почты, указанной Заявителем, с указанием, что документы, представленные Заявителем в бумажном виде, можно получить в Уполномоченном органе лично, или вручается лично под подпись.</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bookmarkStart w:id="21" w:name="sub_2243"/>
      <w:r w:rsidRPr="003D4740">
        <w:rPr>
          <w:rFonts w:eastAsiaTheme="minorEastAsia" w:cs="Times New Roman"/>
          <w:sz w:val="12"/>
          <w:szCs w:val="12"/>
          <w:lang w:eastAsia="ru-RU"/>
        </w:rPr>
        <w:t xml:space="preserve">2.4.3. </w:t>
      </w:r>
      <w:proofErr w:type="gramStart"/>
      <w:r w:rsidRPr="003D4740">
        <w:rPr>
          <w:rFonts w:eastAsiaTheme="minorEastAsia" w:cs="Times New Roman"/>
          <w:sz w:val="12"/>
          <w:szCs w:val="12"/>
          <w:lang w:eastAsia="ru-RU"/>
        </w:rPr>
        <w:t xml:space="preserve">Срок возврата документов Заявителю, в случае предоставления для присвоения спортивного разряда документов, не соответствующих требованиям, предусмотренным </w:t>
      </w:r>
      <w:hyperlink w:anchor="sub_2291" w:history="1">
        <w:r w:rsidRPr="003D4740">
          <w:rPr>
            <w:rFonts w:eastAsiaTheme="minorEastAsia" w:cs="Times New Roman"/>
            <w:sz w:val="12"/>
            <w:szCs w:val="12"/>
            <w:lang w:eastAsia="ru-RU"/>
          </w:rPr>
          <w:t>пунктом 2.6.1</w:t>
        </w:r>
      </w:hyperlink>
      <w:r w:rsidRPr="003D4740">
        <w:rPr>
          <w:rFonts w:eastAsiaTheme="minorEastAsia" w:cs="Times New Roman"/>
          <w:sz w:val="12"/>
          <w:szCs w:val="12"/>
          <w:lang w:eastAsia="ru-RU"/>
        </w:rPr>
        <w:t xml:space="preserve"> Административного регламента, для лишения спортивного разряда – документов, не соответствующих требованиям, предусмотренным </w:t>
      </w:r>
      <w:hyperlink w:anchor="sub_2293" w:history="1">
        <w:r w:rsidRPr="003D4740">
          <w:rPr>
            <w:rFonts w:eastAsiaTheme="minorEastAsia" w:cs="Times New Roman"/>
            <w:sz w:val="12"/>
            <w:szCs w:val="12"/>
            <w:lang w:eastAsia="ru-RU"/>
          </w:rPr>
          <w:t>пунктом 2.6.3</w:t>
        </w:r>
      </w:hyperlink>
      <w:r w:rsidRPr="003D4740">
        <w:rPr>
          <w:rFonts w:eastAsiaTheme="minorEastAsia" w:cs="Times New Roman"/>
          <w:sz w:val="12"/>
          <w:szCs w:val="12"/>
          <w:lang w:eastAsia="ru-RU"/>
        </w:rPr>
        <w:t xml:space="preserve"> Административного регламента, или лицом, не являющимся Заявителем в соответствии с </w:t>
      </w:r>
      <w:hyperlink w:anchor="sub_2121" w:history="1">
        <w:r w:rsidRPr="003D4740">
          <w:rPr>
            <w:rFonts w:eastAsiaTheme="minorEastAsia" w:cs="Times New Roman"/>
            <w:sz w:val="12"/>
            <w:szCs w:val="12"/>
            <w:lang w:eastAsia="ru-RU"/>
          </w:rPr>
          <w:t>пунктами 1.2.1</w:t>
        </w:r>
      </w:hyperlink>
      <w:r w:rsidRPr="003D4740">
        <w:rPr>
          <w:rFonts w:eastAsiaTheme="minorEastAsia" w:cs="Times New Roman"/>
          <w:sz w:val="12"/>
          <w:szCs w:val="12"/>
          <w:lang w:eastAsia="ru-RU"/>
        </w:rPr>
        <w:t xml:space="preserve">, 1.2.2 Административного регламента, для восстановления спортивного разряда – документов, не соответствующих </w:t>
      </w:r>
      <w:hyperlink w:anchor="sub_2294" w:history="1">
        <w:r w:rsidRPr="003D4740">
          <w:rPr>
            <w:rFonts w:eastAsiaTheme="minorEastAsia" w:cs="Times New Roman"/>
            <w:sz w:val="12"/>
            <w:szCs w:val="12"/>
            <w:lang w:eastAsia="ru-RU"/>
          </w:rPr>
          <w:t>пункту 2.6.4</w:t>
        </w:r>
      </w:hyperlink>
      <w:r w:rsidRPr="003D4740">
        <w:rPr>
          <w:rFonts w:eastAsiaTheme="minorEastAsia" w:cs="Times New Roman"/>
          <w:sz w:val="12"/>
          <w:szCs w:val="12"/>
          <w:lang w:eastAsia="ru-RU"/>
        </w:rPr>
        <w:t xml:space="preserve"> Административного регламента, или лицом, не</w:t>
      </w:r>
      <w:proofErr w:type="gramEnd"/>
      <w:r w:rsidRPr="003D4740">
        <w:rPr>
          <w:rFonts w:eastAsiaTheme="minorEastAsia" w:cs="Times New Roman"/>
          <w:sz w:val="12"/>
          <w:szCs w:val="12"/>
          <w:lang w:eastAsia="ru-RU"/>
        </w:rPr>
        <w:t xml:space="preserve"> являющимся Заявителем в соответствии с пунктами 1.2.1, 1.2.2 Административного регламента, составляет 3 рабочих дня с момента их представления.</w:t>
      </w: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strike/>
          <w:sz w:val="12"/>
          <w:szCs w:val="12"/>
          <w:lang w:eastAsia="ru-RU"/>
        </w:rPr>
      </w:pPr>
      <w:bookmarkStart w:id="22" w:name="sub_3027"/>
      <w:bookmarkEnd w:id="16"/>
      <w:bookmarkEnd w:id="21"/>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r w:rsidRPr="003D4740">
        <w:rPr>
          <w:rFonts w:eastAsiaTheme="minorEastAsia" w:cs="Times New Roman"/>
          <w:b/>
          <w:bCs/>
          <w:sz w:val="12"/>
          <w:szCs w:val="12"/>
          <w:lang w:eastAsia="ru-RU"/>
        </w:rPr>
        <w:t>2.5. Правовые основания для предоставления муниципальной услуги</w:t>
      </w:r>
    </w:p>
    <w:bookmarkEnd w:id="22"/>
    <w:p w:rsidR="003B2C4E" w:rsidRPr="003D4740" w:rsidRDefault="003B2C4E" w:rsidP="00723D67">
      <w:pPr>
        <w:widowControl w:val="0"/>
        <w:autoSpaceDE w:val="0"/>
        <w:autoSpaceDN w:val="0"/>
        <w:adjustRightInd w:val="0"/>
        <w:spacing w:line="240" w:lineRule="auto"/>
        <w:rPr>
          <w:rFonts w:eastAsiaTheme="minorEastAsia" w:cs="Times New Roman"/>
          <w:sz w:val="12"/>
          <w:szCs w:val="12"/>
          <w:lang w:eastAsia="ru-RU"/>
        </w:rPr>
      </w:pPr>
      <w:r w:rsidRPr="003D4740">
        <w:rPr>
          <w:rFonts w:eastAsiaTheme="minorEastAsia" w:cs="Times New Roman"/>
          <w:sz w:val="12"/>
          <w:szCs w:val="12"/>
          <w:lang w:eastAsia="ru-RU"/>
        </w:rPr>
        <w:t>2.5.1.Предоставление муниципальной услуги регламентируется следующими нормативными правовыми актами:</w:t>
      </w:r>
    </w:p>
    <w:p w:rsidR="003B2C4E" w:rsidRPr="003D4740" w:rsidRDefault="003B2C4E" w:rsidP="00723D67">
      <w:pPr>
        <w:widowControl w:val="0"/>
        <w:autoSpaceDE w:val="0"/>
        <w:autoSpaceDN w:val="0"/>
        <w:adjustRightInd w:val="0"/>
        <w:spacing w:line="240" w:lineRule="auto"/>
        <w:rPr>
          <w:rFonts w:eastAsiaTheme="minorEastAsia" w:cs="Times New Roman"/>
          <w:sz w:val="12"/>
          <w:szCs w:val="12"/>
          <w:lang w:eastAsia="ru-RU"/>
        </w:rPr>
      </w:pPr>
      <w:r w:rsidRPr="003D4740">
        <w:rPr>
          <w:rFonts w:eastAsiaTheme="minorEastAsia" w:cs="Times New Roman"/>
          <w:sz w:val="12"/>
          <w:szCs w:val="12"/>
          <w:lang w:eastAsia="ru-RU"/>
        </w:rPr>
        <w:t>1) Конституцией Российской Федерации;</w:t>
      </w:r>
    </w:p>
    <w:p w:rsidR="003B2C4E" w:rsidRPr="003D4740" w:rsidRDefault="003B2C4E" w:rsidP="00723D67">
      <w:pPr>
        <w:widowControl w:val="0"/>
        <w:autoSpaceDE w:val="0"/>
        <w:autoSpaceDN w:val="0"/>
        <w:adjustRightInd w:val="0"/>
        <w:spacing w:line="240" w:lineRule="auto"/>
        <w:rPr>
          <w:rFonts w:eastAsiaTheme="minorEastAsia" w:cs="Times New Roman"/>
          <w:sz w:val="12"/>
          <w:szCs w:val="12"/>
          <w:lang w:eastAsia="ru-RU"/>
        </w:rPr>
      </w:pPr>
      <w:r w:rsidRPr="003D4740">
        <w:rPr>
          <w:rFonts w:eastAsiaTheme="minorEastAsia" w:cs="Times New Roman"/>
          <w:sz w:val="12"/>
          <w:szCs w:val="12"/>
          <w:lang w:eastAsia="ru-RU"/>
        </w:rPr>
        <w:t>2) Федеральным законом от 20.03.2025 №33-ФЗ «Об общих принципах организации местного самоуправления в единой системе публичной власти»;</w:t>
      </w:r>
    </w:p>
    <w:p w:rsidR="003B2C4E" w:rsidRPr="003D4740" w:rsidRDefault="003B2C4E" w:rsidP="00723D67">
      <w:pPr>
        <w:widowControl w:val="0"/>
        <w:autoSpaceDE w:val="0"/>
        <w:autoSpaceDN w:val="0"/>
        <w:adjustRightInd w:val="0"/>
        <w:spacing w:line="240" w:lineRule="auto"/>
        <w:rPr>
          <w:rFonts w:eastAsiaTheme="minorEastAsia" w:cs="Times New Roman"/>
          <w:sz w:val="12"/>
          <w:szCs w:val="12"/>
          <w:lang w:eastAsia="ru-RU"/>
        </w:rPr>
      </w:pPr>
      <w:r w:rsidRPr="003D4740">
        <w:rPr>
          <w:rFonts w:eastAsiaTheme="minorEastAsia" w:cs="Times New Roman"/>
          <w:sz w:val="12"/>
          <w:szCs w:val="12"/>
          <w:lang w:eastAsia="ru-RU"/>
        </w:rPr>
        <w:t>3) Федеральным законом от 27.07.2006 № 152-ФЗ «О персональных данных»;</w:t>
      </w:r>
    </w:p>
    <w:p w:rsidR="003B2C4E" w:rsidRPr="003D4740" w:rsidRDefault="003B2C4E" w:rsidP="00723D67">
      <w:pPr>
        <w:widowControl w:val="0"/>
        <w:autoSpaceDE w:val="0"/>
        <w:autoSpaceDN w:val="0"/>
        <w:adjustRightInd w:val="0"/>
        <w:spacing w:line="240" w:lineRule="auto"/>
        <w:rPr>
          <w:rFonts w:eastAsiaTheme="minorEastAsia" w:cs="Times New Roman"/>
          <w:sz w:val="12"/>
          <w:szCs w:val="12"/>
          <w:lang w:eastAsia="ru-RU"/>
        </w:rPr>
      </w:pPr>
      <w:r w:rsidRPr="003D4740">
        <w:rPr>
          <w:rFonts w:eastAsiaTheme="minorEastAsia" w:cs="Times New Roman"/>
          <w:sz w:val="12"/>
          <w:szCs w:val="12"/>
          <w:lang w:eastAsia="ru-RU"/>
        </w:rPr>
        <w:t>4) Федеральным законом от 04.12.2007 № 329-ФЗ «О физической культуре и спорте в Российской Федерации»;</w:t>
      </w:r>
    </w:p>
    <w:p w:rsidR="003B2C4E" w:rsidRPr="003D4740" w:rsidRDefault="003B2C4E" w:rsidP="00723D67">
      <w:pPr>
        <w:widowControl w:val="0"/>
        <w:autoSpaceDE w:val="0"/>
        <w:autoSpaceDN w:val="0"/>
        <w:adjustRightInd w:val="0"/>
        <w:spacing w:line="240" w:lineRule="auto"/>
        <w:rPr>
          <w:rFonts w:eastAsiaTheme="minorEastAsia" w:cs="Times New Roman"/>
          <w:sz w:val="12"/>
          <w:szCs w:val="12"/>
          <w:lang w:eastAsia="ru-RU"/>
        </w:rPr>
      </w:pPr>
      <w:r w:rsidRPr="003D4740">
        <w:rPr>
          <w:rFonts w:eastAsiaTheme="minorEastAsia" w:cs="Times New Roman"/>
          <w:sz w:val="12"/>
          <w:szCs w:val="12"/>
          <w:lang w:eastAsia="ru-RU"/>
        </w:rPr>
        <w:t>5) Федеральным законом от 09.02.2009 № 8-ФЗ «Об обеспечении доступа к информации о деятельности государственных органов и органов местного самоуправления»;</w:t>
      </w:r>
    </w:p>
    <w:p w:rsidR="003B2C4E" w:rsidRPr="003D4740" w:rsidRDefault="003B2C4E" w:rsidP="00723D67">
      <w:pPr>
        <w:widowControl w:val="0"/>
        <w:autoSpaceDE w:val="0"/>
        <w:autoSpaceDN w:val="0"/>
        <w:adjustRightInd w:val="0"/>
        <w:spacing w:line="240" w:lineRule="auto"/>
        <w:rPr>
          <w:rFonts w:eastAsiaTheme="minorEastAsia" w:cs="Times New Roman"/>
          <w:sz w:val="12"/>
          <w:szCs w:val="12"/>
          <w:lang w:eastAsia="ru-RU"/>
        </w:rPr>
      </w:pPr>
      <w:r w:rsidRPr="003D4740">
        <w:rPr>
          <w:rFonts w:eastAsiaTheme="minorEastAsia" w:cs="Times New Roman"/>
          <w:sz w:val="12"/>
          <w:szCs w:val="12"/>
          <w:lang w:eastAsia="ru-RU"/>
        </w:rPr>
        <w:t>6) Федеральным законом от 27.07.2010 № 210-ФЗ «Об организации предоставления государственных и муниципальных услуг»;</w:t>
      </w:r>
    </w:p>
    <w:p w:rsidR="003B2C4E" w:rsidRPr="003D4740" w:rsidRDefault="003B2C4E" w:rsidP="00723D67">
      <w:pPr>
        <w:widowControl w:val="0"/>
        <w:autoSpaceDE w:val="0"/>
        <w:autoSpaceDN w:val="0"/>
        <w:adjustRightInd w:val="0"/>
        <w:spacing w:line="240" w:lineRule="auto"/>
        <w:rPr>
          <w:rFonts w:eastAsiaTheme="minorEastAsia" w:cs="Times New Roman"/>
          <w:sz w:val="12"/>
          <w:szCs w:val="12"/>
          <w:lang w:eastAsia="ru-RU"/>
        </w:rPr>
      </w:pPr>
      <w:r w:rsidRPr="003D4740">
        <w:rPr>
          <w:rFonts w:eastAsiaTheme="minorEastAsia" w:cs="Times New Roman"/>
          <w:sz w:val="12"/>
          <w:szCs w:val="12"/>
          <w:lang w:eastAsia="ru-RU"/>
        </w:rPr>
        <w:t>7) Законом Оренбургской области от 29.12.2010 № 4175/979-IV-ОЗ  «О физической культуре и спорте в Оренбургской области»;</w:t>
      </w:r>
    </w:p>
    <w:p w:rsidR="003B2C4E" w:rsidRPr="003D4740" w:rsidRDefault="003B2C4E" w:rsidP="00723D67">
      <w:pPr>
        <w:widowControl w:val="0"/>
        <w:autoSpaceDE w:val="0"/>
        <w:autoSpaceDN w:val="0"/>
        <w:adjustRightInd w:val="0"/>
        <w:spacing w:line="240" w:lineRule="auto"/>
        <w:rPr>
          <w:rFonts w:eastAsiaTheme="minorEastAsia" w:cs="Times New Roman"/>
          <w:sz w:val="12"/>
          <w:szCs w:val="12"/>
          <w:lang w:eastAsia="ru-RU"/>
        </w:rPr>
      </w:pPr>
      <w:r w:rsidRPr="003D4740">
        <w:rPr>
          <w:rFonts w:eastAsiaTheme="minorEastAsia" w:cs="Times New Roman"/>
          <w:sz w:val="12"/>
          <w:szCs w:val="12"/>
          <w:lang w:eastAsia="ru-RU"/>
        </w:rPr>
        <w:t>8) приказом Министерства спорта Российской Федерации от 03.03.2025 № 173 «Об утверждении положения о Единой всероссийской спортивной классификации»;</w:t>
      </w:r>
    </w:p>
    <w:p w:rsidR="003B2C4E" w:rsidRPr="003D4740" w:rsidRDefault="003B2C4E" w:rsidP="00723D67">
      <w:pPr>
        <w:widowControl w:val="0"/>
        <w:autoSpaceDE w:val="0"/>
        <w:autoSpaceDN w:val="0"/>
        <w:adjustRightInd w:val="0"/>
        <w:spacing w:line="240" w:lineRule="auto"/>
        <w:rPr>
          <w:rFonts w:eastAsiaTheme="minorEastAsia" w:cs="Times New Roman"/>
          <w:sz w:val="12"/>
          <w:szCs w:val="12"/>
          <w:lang w:eastAsia="ru-RU"/>
        </w:rPr>
      </w:pPr>
      <w:r w:rsidRPr="003D4740">
        <w:rPr>
          <w:rFonts w:eastAsiaTheme="minorEastAsia" w:cs="Times New Roman"/>
          <w:sz w:val="12"/>
          <w:szCs w:val="12"/>
          <w:lang w:eastAsia="ru-RU"/>
        </w:rPr>
        <w:t>9) постановлением Правительства Оренбургской области от 30.12.2011                        № 1308-п «О разработке и утверждении органами исполнительной власти Оренбургской области административных регламентов исполнения государственных функций и административных регламентов предоставления государственных услуг»;</w:t>
      </w:r>
    </w:p>
    <w:p w:rsidR="003B2C4E" w:rsidRPr="003D4740" w:rsidRDefault="003B2C4E" w:rsidP="00723D67">
      <w:pPr>
        <w:widowControl w:val="0"/>
        <w:autoSpaceDE w:val="0"/>
        <w:autoSpaceDN w:val="0"/>
        <w:adjustRightInd w:val="0"/>
        <w:spacing w:line="240" w:lineRule="auto"/>
        <w:rPr>
          <w:rFonts w:eastAsiaTheme="minorEastAsia" w:cs="Times New Roman"/>
          <w:sz w:val="12"/>
          <w:szCs w:val="12"/>
          <w:lang w:eastAsia="ru-RU"/>
        </w:rPr>
      </w:pPr>
      <w:r w:rsidRPr="003D4740">
        <w:rPr>
          <w:rFonts w:eastAsiaTheme="minorEastAsia" w:cs="Times New Roman"/>
          <w:sz w:val="12"/>
          <w:szCs w:val="12"/>
          <w:lang w:eastAsia="ru-RU"/>
        </w:rPr>
        <w:t>10)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w:t>
      </w:r>
    </w:p>
    <w:p w:rsidR="003B2C4E" w:rsidRPr="003D4740" w:rsidRDefault="003B2C4E" w:rsidP="00723D67">
      <w:pPr>
        <w:widowControl w:val="0"/>
        <w:autoSpaceDE w:val="0"/>
        <w:autoSpaceDN w:val="0"/>
        <w:adjustRightInd w:val="0"/>
        <w:spacing w:line="240" w:lineRule="auto"/>
        <w:rPr>
          <w:rFonts w:eastAsiaTheme="minorEastAsia" w:cs="Times New Roman"/>
          <w:sz w:val="12"/>
          <w:szCs w:val="12"/>
          <w:lang w:eastAsia="ru-RU"/>
        </w:rPr>
      </w:pPr>
      <w:r w:rsidRPr="003D4740">
        <w:rPr>
          <w:rFonts w:eastAsiaTheme="minorEastAsia" w:cs="Times New Roman"/>
          <w:sz w:val="12"/>
          <w:szCs w:val="12"/>
          <w:lang w:eastAsia="ru-RU"/>
        </w:rPr>
        <w:t>11) постановлением Правительства Оренбургской области от 25.01.2016 № 37-п «Об информационной системе оказания государственных и муниципальных услуг Оренбургской области»;</w:t>
      </w:r>
    </w:p>
    <w:p w:rsidR="003B2C4E" w:rsidRPr="003D4740" w:rsidRDefault="003B2C4E" w:rsidP="00723D67">
      <w:pPr>
        <w:widowControl w:val="0"/>
        <w:autoSpaceDE w:val="0"/>
        <w:autoSpaceDN w:val="0"/>
        <w:adjustRightInd w:val="0"/>
        <w:spacing w:line="240" w:lineRule="auto"/>
        <w:rPr>
          <w:rFonts w:eastAsiaTheme="minorEastAsia" w:cs="Times New Roman"/>
          <w:sz w:val="12"/>
          <w:szCs w:val="12"/>
          <w:lang w:eastAsia="ru-RU"/>
        </w:rPr>
      </w:pPr>
      <w:r w:rsidRPr="003D4740">
        <w:rPr>
          <w:rFonts w:eastAsiaTheme="minorEastAsia" w:cs="Times New Roman"/>
          <w:sz w:val="12"/>
          <w:szCs w:val="12"/>
          <w:lang w:eastAsia="ru-RU"/>
        </w:rPr>
        <w:t>12) приказом Министерства цифрового развития и связи Оренбургской области от 19.05.2023 №98-пр «Об утверждении положения об информационной системе оказания государственных и муниципальных услуг Оренбургской области»;</w:t>
      </w:r>
    </w:p>
    <w:p w:rsidR="003B2C4E" w:rsidRPr="003D4740" w:rsidRDefault="003B2C4E" w:rsidP="00723D67">
      <w:pPr>
        <w:widowControl w:val="0"/>
        <w:autoSpaceDE w:val="0"/>
        <w:autoSpaceDN w:val="0"/>
        <w:adjustRightInd w:val="0"/>
        <w:spacing w:line="240" w:lineRule="auto"/>
        <w:rPr>
          <w:rFonts w:eastAsiaTheme="minorEastAsia" w:cs="Times New Roman"/>
          <w:sz w:val="12"/>
          <w:szCs w:val="12"/>
          <w:lang w:eastAsia="ru-RU"/>
        </w:rPr>
      </w:pPr>
      <w:r w:rsidRPr="003D4740">
        <w:rPr>
          <w:rFonts w:eastAsiaTheme="minorEastAsia" w:cs="Times New Roman"/>
          <w:sz w:val="12"/>
          <w:szCs w:val="12"/>
          <w:lang w:eastAsia="ru-RU"/>
        </w:rPr>
        <w:t>13) приказом департамента информационных технологий Оренбургской области от 18.03.2016 №12-пр «Об осуществлении процедуры регистрации граждан и активации учетных записей в ЕСИА»;</w:t>
      </w:r>
    </w:p>
    <w:p w:rsidR="003B2C4E" w:rsidRPr="003D4740" w:rsidRDefault="003B2C4E" w:rsidP="00723D67">
      <w:pPr>
        <w:widowControl w:val="0"/>
        <w:autoSpaceDE w:val="0"/>
        <w:autoSpaceDN w:val="0"/>
        <w:adjustRightInd w:val="0"/>
        <w:spacing w:line="240" w:lineRule="auto"/>
        <w:rPr>
          <w:rFonts w:eastAsiaTheme="minorEastAsia" w:cs="Times New Roman"/>
          <w:sz w:val="12"/>
          <w:szCs w:val="12"/>
          <w:lang w:eastAsia="ru-RU"/>
        </w:rPr>
      </w:pPr>
      <w:r w:rsidRPr="003D4740">
        <w:rPr>
          <w:rFonts w:eastAsiaTheme="minorEastAsia" w:cs="Times New Roman"/>
          <w:sz w:val="12"/>
          <w:szCs w:val="12"/>
          <w:lang w:eastAsia="ru-RU"/>
        </w:rPr>
        <w:t>14) настоящим административным регламентом.</w:t>
      </w:r>
      <w:bookmarkStart w:id="23" w:name="sub_3272"/>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proofErr w:type="gramStart"/>
      <w:r w:rsidRPr="003D4740">
        <w:rPr>
          <w:rFonts w:cs="Times New Roman"/>
          <w:sz w:val="12"/>
          <w:szCs w:val="12"/>
        </w:rPr>
        <w:t xml:space="preserve">Перечень нормативных правовых актов, регулирующих предоставление </w:t>
      </w:r>
      <w:r w:rsidRPr="003D4740">
        <w:rPr>
          <w:rFonts w:eastAsiaTheme="minorEastAsia" w:cs="Times New Roman"/>
          <w:bCs/>
          <w:sz w:val="12"/>
          <w:szCs w:val="12"/>
          <w:lang w:eastAsia="ru-RU"/>
        </w:rPr>
        <w:t>муниципальной</w:t>
      </w:r>
      <w:r w:rsidRPr="003D4740">
        <w:rPr>
          <w:rFonts w:cs="Times New Roman"/>
          <w:sz w:val="12"/>
          <w:szCs w:val="12"/>
        </w:rPr>
        <w:t xml:space="preserve">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w:t>
      </w:r>
      <w:r w:rsidRPr="003D4740">
        <w:rPr>
          <w:rFonts w:eastAsiaTheme="minorEastAsia" w:cs="Times New Roman"/>
          <w:bCs/>
          <w:sz w:val="12"/>
          <w:szCs w:val="12"/>
          <w:lang w:eastAsia="ru-RU"/>
        </w:rPr>
        <w:t>муниципальные</w:t>
      </w:r>
      <w:r w:rsidRPr="003D4740">
        <w:rPr>
          <w:rFonts w:cs="Times New Roman"/>
          <w:sz w:val="12"/>
          <w:szCs w:val="12"/>
        </w:rPr>
        <w:t xml:space="preserve"> услуги, а также их должностных лиц, муниципальных служащих, работников, размещается на </w:t>
      </w:r>
      <w:hyperlink r:id="rId21" w:tgtFrame="_blank" w:history="1">
        <w:r w:rsidRPr="003D4740">
          <w:rPr>
            <w:rFonts w:cs="Times New Roman"/>
            <w:sz w:val="12"/>
            <w:szCs w:val="12"/>
          </w:rPr>
          <w:t>официальном сайте</w:t>
        </w:r>
      </w:hyperlink>
      <w:r w:rsidRPr="003D4740">
        <w:rPr>
          <w:rFonts w:cs="Times New Roman"/>
          <w:sz w:val="12"/>
          <w:szCs w:val="12"/>
        </w:rPr>
        <w:t xml:space="preserve"> органа </w:t>
      </w:r>
      <w:r w:rsidRPr="003D4740">
        <w:rPr>
          <w:rFonts w:eastAsiaTheme="minorEastAsia" w:cs="Times New Roman"/>
          <w:sz w:val="12"/>
          <w:szCs w:val="12"/>
          <w:lang w:eastAsia="ru-RU"/>
        </w:rPr>
        <w:t>Уполномоченного органа</w:t>
      </w:r>
      <w:r w:rsidRPr="003D4740">
        <w:rPr>
          <w:rFonts w:cs="Times New Roman"/>
          <w:sz w:val="12"/>
          <w:szCs w:val="12"/>
        </w:rPr>
        <w:t xml:space="preserve"> в сети Интернет https://mo-ad.orb.ru/ (далее – официальный сайт) и </w:t>
      </w:r>
      <w:hyperlink r:id="rId22" w:history="1">
        <w:r w:rsidRPr="003D4740">
          <w:rPr>
            <w:rFonts w:eastAsiaTheme="minorEastAsia" w:cs="Times New Roman"/>
            <w:sz w:val="12"/>
            <w:szCs w:val="12"/>
            <w:lang w:eastAsia="ru-RU"/>
          </w:rPr>
          <w:t>Едином портале</w:t>
        </w:r>
      </w:hyperlink>
      <w:r w:rsidRPr="003D4740">
        <w:rPr>
          <w:rFonts w:eastAsiaTheme="minorEastAsia" w:cs="Times New Roman"/>
          <w:sz w:val="12"/>
          <w:szCs w:val="12"/>
          <w:lang w:eastAsia="ru-RU"/>
        </w:rPr>
        <w:t>.</w:t>
      </w:r>
      <w:proofErr w:type="gramEnd"/>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 xml:space="preserve">Уполномоченный орган обеспечивает размещение и </w:t>
      </w:r>
      <w:proofErr w:type="spellStart"/>
      <w:r w:rsidRPr="003D4740">
        <w:rPr>
          <w:rFonts w:eastAsiaTheme="minorEastAsia" w:cs="Times New Roman"/>
          <w:sz w:val="12"/>
          <w:szCs w:val="12"/>
          <w:lang w:eastAsia="ru-RU"/>
        </w:rPr>
        <w:t>актулизацию</w:t>
      </w:r>
      <w:proofErr w:type="spellEnd"/>
      <w:r w:rsidRPr="003D4740">
        <w:rPr>
          <w:rFonts w:eastAsiaTheme="minorEastAsia" w:cs="Times New Roman"/>
          <w:sz w:val="12"/>
          <w:szCs w:val="12"/>
          <w:lang w:eastAsia="ru-RU"/>
        </w:rPr>
        <w:t xml:space="preserve"> перечня нормативных правовых актов и информации, указанной в первом абзаце настоящего пункта, на официальном сайте и Едином портале.</w:t>
      </w:r>
    </w:p>
    <w:bookmarkEnd w:id="23"/>
    <w:p w:rsidR="003B2C4E" w:rsidRPr="003D4740" w:rsidRDefault="003B2C4E" w:rsidP="00723D67">
      <w:pPr>
        <w:widowControl w:val="0"/>
        <w:autoSpaceDE w:val="0"/>
        <w:autoSpaceDN w:val="0"/>
        <w:adjustRightInd w:val="0"/>
        <w:spacing w:line="240" w:lineRule="auto"/>
        <w:rPr>
          <w:rFonts w:eastAsiaTheme="minorEastAsia" w:cs="Times New Roman"/>
          <w:sz w:val="12"/>
          <w:szCs w:val="12"/>
          <w:lang w:eastAsia="ru-RU"/>
        </w:rPr>
      </w:pP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bookmarkStart w:id="24" w:name="sub_3029"/>
      <w:r w:rsidRPr="003D4740">
        <w:rPr>
          <w:rFonts w:eastAsiaTheme="minorEastAsia" w:cs="Times New Roman"/>
          <w:b/>
          <w:bCs/>
          <w:sz w:val="12"/>
          <w:szCs w:val="12"/>
          <w:lang w:eastAsia="ru-RU"/>
        </w:rPr>
        <w:t xml:space="preserve">2.6. Исчерпывающий перечень документов, необходимых для предоставления муниципальной услуги </w:t>
      </w:r>
    </w:p>
    <w:bookmarkEnd w:id="24"/>
    <w:p w:rsidR="003B2C4E" w:rsidRPr="003D4740" w:rsidRDefault="003B2C4E" w:rsidP="00723D67">
      <w:pPr>
        <w:widowControl w:val="0"/>
        <w:autoSpaceDE w:val="0"/>
        <w:autoSpaceDN w:val="0"/>
        <w:adjustRightInd w:val="0"/>
        <w:spacing w:line="240" w:lineRule="auto"/>
        <w:rPr>
          <w:rFonts w:eastAsiaTheme="minorEastAsia" w:cs="Times New Roman"/>
          <w:sz w:val="12"/>
          <w:szCs w:val="12"/>
          <w:lang w:eastAsia="ru-RU"/>
        </w:rPr>
      </w:pP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bookmarkStart w:id="25" w:name="sub_2291"/>
      <w:bookmarkStart w:id="26" w:name="sub_3291"/>
      <w:r w:rsidRPr="003D4740">
        <w:rPr>
          <w:rFonts w:eastAsiaTheme="minorEastAsia" w:cs="Times New Roman"/>
          <w:sz w:val="12"/>
          <w:szCs w:val="12"/>
          <w:lang w:eastAsia="ru-RU"/>
        </w:rPr>
        <w:t>2.6.1. Для принятия решения о присвоении спортивного разряда необходимы следующие документы:</w:t>
      </w:r>
    </w:p>
    <w:bookmarkEnd w:id="25"/>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 xml:space="preserve">а) заявление о предоставлении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w:t>
      </w:r>
    </w:p>
    <w:p w:rsidR="003B2C4E" w:rsidRPr="003D4740" w:rsidRDefault="003B2C4E" w:rsidP="00723D67">
      <w:pPr>
        <w:widowControl w:val="0"/>
        <w:autoSpaceDE w:val="0"/>
        <w:autoSpaceDN w:val="0"/>
        <w:adjustRightInd w:val="0"/>
        <w:spacing w:line="240" w:lineRule="auto"/>
        <w:ind w:firstLine="720"/>
        <w:rPr>
          <w:rFonts w:cs="Times New Roman"/>
          <w:sz w:val="12"/>
          <w:szCs w:val="12"/>
        </w:rPr>
      </w:pPr>
      <w:r w:rsidRPr="003D4740">
        <w:rPr>
          <w:rFonts w:cs="Times New Roman"/>
          <w:sz w:val="12"/>
          <w:szCs w:val="12"/>
        </w:rPr>
        <w:t xml:space="preserve">Требования к предъявляемому документу: </w:t>
      </w:r>
    </w:p>
    <w:p w:rsidR="003B2C4E" w:rsidRPr="003D4740" w:rsidRDefault="003B2C4E" w:rsidP="00723D67">
      <w:pPr>
        <w:widowControl w:val="0"/>
        <w:autoSpaceDE w:val="0"/>
        <w:autoSpaceDN w:val="0"/>
        <w:adjustRightInd w:val="0"/>
        <w:spacing w:line="240" w:lineRule="auto"/>
        <w:ind w:firstLine="720"/>
        <w:rPr>
          <w:rFonts w:cs="Times New Roman"/>
          <w:sz w:val="12"/>
          <w:szCs w:val="12"/>
        </w:rPr>
      </w:pPr>
      <w:r w:rsidRPr="003D4740">
        <w:rPr>
          <w:rFonts w:cs="Times New Roman"/>
          <w:sz w:val="12"/>
          <w:szCs w:val="12"/>
        </w:rPr>
        <w:t xml:space="preserve">при подаче в бумажной форме – представление, заполненное в соответствии с формой, приведенной в приложении № 8; </w:t>
      </w:r>
    </w:p>
    <w:p w:rsidR="003B2C4E" w:rsidRPr="003D4740" w:rsidRDefault="003B2C4E" w:rsidP="00723D67">
      <w:pPr>
        <w:widowControl w:val="0"/>
        <w:autoSpaceDE w:val="0"/>
        <w:autoSpaceDN w:val="0"/>
        <w:adjustRightInd w:val="0"/>
        <w:spacing w:line="240" w:lineRule="auto"/>
        <w:ind w:firstLine="720"/>
        <w:rPr>
          <w:rFonts w:cs="Times New Roman"/>
          <w:sz w:val="12"/>
          <w:szCs w:val="12"/>
        </w:rPr>
      </w:pPr>
      <w:r w:rsidRPr="003D4740">
        <w:rPr>
          <w:rFonts w:cs="Times New Roman"/>
          <w:sz w:val="12"/>
          <w:szCs w:val="12"/>
        </w:rPr>
        <w:t>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какой-либо иной форме.</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cs="Times New Roman"/>
          <w:sz w:val="12"/>
          <w:szCs w:val="12"/>
        </w:rPr>
        <w:t xml:space="preserve">В случае направления запроса посредством ЕПГУ также указывается один из следующих способов направления результата предоставления </w:t>
      </w:r>
      <w:r w:rsidRPr="003D4740">
        <w:rPr>
          <w:rFonts w:eastAsiaTheme="minorEastAsia" w:cs="Times New Roman"/>
          <w:bCs/>
          <w:sz w:val="12"/>
          <w:szCs w:val="12"/>
          <w:lang w:eastAsia="ru-RU"/>
        </w:rPr>
        <w:t>муниципальной</w:t>
      </w:r>
      <w:r w:rsidRPr="003D4740">
        <w:rPr>
          <w:rFonts w:cs="Times New Roman"/>
          <w:sz w:val="12"/>
          <w:szCs w:val="12"/>
        </w:rPr>
        <w:t xml:space="preserve"> услуги: в форме электронного документа в личном кабинете на ЕПГУ, на бумажном носителе в Уполномоченном органе, многофункциональном центре либо с использованием услуг операторов почтовой связи</w:t>
      </w:r>
      <w:r w:rsidRPr="003D4740">
        <w:rPr>
          <w:rFonts w:eastAsiaTheme="minorEastAsia" w:cs="Times New Roman"/>
          <w:sz w:val="12"/>
          <w:szCs w:val="12"/>
          <w:lang w:eastAsia="ru-RU"/>
        </w:rPr>
        <w:t>;</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б) представление Заявителя;</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в)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г) копия справки о составе и квалификации судейской коллегии, подписанной председателем судейской коллегии (главным судьей) (за исключением международных соревнований);</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cs="Times New Roman"/>
          <w:sz w:val="12"/>
          <w:szCs w:val="12"/>
          <w:shd w:val="clear" w:color="auto" w:fill="FFFFFF"/>
        </w:rPr>
        <w:t xml:space="preserve">д) копии и заверенный перевод на русский язык документов, подтверждающих наличие международной категории спортивного судьи по соответствующему виду спорта и копии удостоверений «спортивный судья всероссийской категории» для международных соревнований, не включенных в календарный план соответствующей международной спортивной федерации – для присвоения спортивного разряда КМС. </w:t>
      </w:r>
      <w:proofErr w:type="gramStart"/>
      <w:r w:rsidRPr="003D4740">
        <w:rPr>
          <w:rFonts w:cs="Times New Roman"/>
          <w:sz w:val="12"/>
          <w:szCs w:val="12"/>
          <w:shd w:val="clear" w:color="auto" w:fill="FFFFFF"/>
        </w:rPr>
        <w:t>Копии указанных документов представляются на спортивных судей, включенных в состав судейской коллегии, осуществлявшей судейство соревнований, на которых спортсмен выполнил нормы, требования и условия не менее чем: для международных соревнований, не включенных в календарный план соответствующей международной спортивной федерации – 5, для остальных соревнований – 3;</w:t>
      </w:r>
      <w:proofErr w:type="gramEnd"/>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е) две фотографии размером 3х4 см;</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 xml:space="preserve">ж) </w:t>
      </w:r>
      <w:r w:rsidRPr="003D4740">
        <w:rPr>
          <w:rFonts w:cs="Times New Roman"/>
          <w:sz w:val="12"/>
          <w:szCs w:val="12"/>
          <w:shd w:val="clear" w:color="auto" w:fill="FFFFFF"/>
        </w:rPr>
        <w:t>копия документа, удостоверяющего принадлежность спортсмена к организации, осуществляющей деятельность в области физической культуры и спорта (в случае приостановления действия государственной аккредитации региональной спортивной федерации)</w:t>
      </w:r>
      <w:r w:rsidRPr="003D4740">
        <w:rPr>
          <w:rFonts w:eastAsiaTheme="minorEastAsia" w:cs="Times New Roman"/>
          <w:sz w:val="12"/>
          <w:szCs w:val="12"/>
          <w:lang w:eastAsia="ru-RU"/>
        </w:rPr>
        <w:t>;</w:t>
      </w:r>
    </w:p>
    <w:p w:rsidR="003B2C4E" w:rsidRPr="003D4740" w:rsidRDefault="003B2C4E" w:rsidP="00723D67">
      <w:pPr>
        <w:pStyle w:val="s1"/>
        <w:widowControl w:val="0"/>
        <w:shd w:val="clear" w:color="auto" w:fill="FFFFFF"/>
        <w:spacing w:before="0" w:beforeAutospacing="0" w:after="0" w:afterAutospacing="0"/>
        <w:ind w:firstLine="708"/>
        <w:jc w:val="both"/>
        <w:rPr>
          <w:strike/>
          <w:sz w:val="12"/>
          <w:szCs w:val="12"/>
        </w:rPr>
      </w:pPr>
      <w:proofErr w:type="gramStart"/>
      <w:r w:rsidRPr="003D4740">
        <w:rPr>
          <w:rFonts w:eastAsiaTheme="minorEastAsia"/>
          <w:sz w:val="12"/>
          <w:szCs w:val="12"/>
        </w:rPr>
        <w:lastRenderedPageBreak/>
        <w:t xml:space="preserve">з) </w:t>
      </w:r>
      <w:r w:rsidRPr="003D4740">
        <w:rPr>
          <w:sz w:val="12"/>
          <w:szCs w:val="12"/>
        </w:rPr>
        <w:t>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(за исключением юношеских спортивных разрядов);</w:t>
      </w:r>
      <w:proofErr w:type="gramEnd"/>
    </w:p>
    <w:p w:rsidR="003B2C4E" w:rsidRPr="003D4740" w:rsidRDefault="003B2C4E" w:rsidP="00723D67">
      <w:pPr>
        <w:widowControl w:val="0"/>
        <w:shd w:val="clear" w:color="auto" w:fill="FFFFFF"/>
        <w:spacing w:line="240" w:lineRule="auto"/>
        <w:ind w:firstLine="708"/>
        <w:rPr>
          <w:rFonts w:eastAsiaTheme="minorEastAsia" w:cs="Times New Roman"/>
          <w:sz w:val="12"/>
          <w:szCs w:val="12"/>
          <w:lang w:eastAsia="ru-RU"/>
        </w:rPr>
      </w:pPr>
      <w:r w:rsidRPr="003D4740">
        <w:rPr>
          <w:rFonts w:eastAsia="Times New Roman" w:cs="Times New Roman"/>
          <w:sz w:val="12"/>
          <w:szCs w:val="12"/>
          <w:lang w:eastAsia="ru-RU"/>
        </w:rPr>
        <w:t>и) 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r w:rsidRPr="003D4740">
        <w:rPr>
          <w:rFonts w:eastAsiaTheme="minorEastAsia" w:cs="Times New Roman"/>
          <w:sz w:val="12"/>
          <w:szCs w:val="12"/>
          <w:lang w:eastAsia="ru-RU"/>
        </w:rPr>
        <w:t>;</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 xml:space="preserve">к) </w:t>
      </w:r>
      <w:r w:rsidRPr="003D4740">
        <w:rPr>
          <w:rFonts w:cs="Times New Roman"/>
          <w:sz w:val="12"/>
          <w:szCs w:val="12"/>
          <w:shd w:val="clear" w:color="auto" w:fill="FFFFFF"/>
        </w:rPr>
        <w:t>копия положения (регламента) о физкультурном мероприятии и (или) спортивном соревновании, на котором спортсмен выполнил нормы, требования и условия их выполнения для присвоения спортивного разряда</w:t>
      </w:r>
      <w:r w:rsidRPr="003D4740">
        <w:rPr>
          <w:rFonts w:eastAsiaTheme="minorEastAsia" w:cs="Times New Roman"/>
          <w:sz w:val="12"/>
          <w:szCs w:val="12"/>
          <w:lang w:eastAsia="ru-RU"/>
        </w:rPr>
        <w:t>;</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л) копия документа (справка, протокол), подписанного председателем главной судейской коллегии соревнования (главным судьей), содержащего сведения о количестве стран (для международных соревнований) или субъектов Российской Федерации (для всероссийских и межрегиональных соревнований), принявших участие в соответствующем соревновании.</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м) в случае если с представлением о присвоении спортивного разряда обращается представитель Заявителя, дополнительно предоставляется доверенность от имени юридического лица за подписью его руководителя или иного лица, уполномоченного на это в соответствии с законом и учредительными документами, подтверждающая полномочия представителя.</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2.6.2. Документы, которые заявитель вправе представить по собственной инициативе, так как они подлежат представлению в рамках межведомственного взаимодействия:</w:t>
      </w:r>
    </w:p>
    <w:p w:rsidR="003B2C4E" w:rsidRPr="003D4740" w:rsidRDefault="003B2C4E" w:rsidP="00723D67">
      <w:pPr>
        <w:widowControl w:val="0"/>
        <w:shd w:val="clear" w:color="auto" w:fill="FFFFFF"/>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для лиц, не достигших возраста 14 лет, – копия свидетельства о рождении.</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Требование к предъявляемому документу:</w:t>
      </w:r>
    </w:p>
    <w:p w:rsidR="003B2C4E" w:rsidRPr="003D4740" w:rsidRDefault="003B2C4E" w:rsidP="00723D67">
      <w:pPr>
        <w:widowControl w:val="0"/>
        <w:autoSpaceDE w:val="0"/>
        <w:autoSpaceDN w:val="0"/>
        <w:adjustRightInd w:val="0"/>
        <w:spacing w:line="240" w:lineRule="auto"/>
        <w:ind w:firstLine="720"/>
        <w:rPr>
          <w:rFonts w:cs="Times New Roman"/>
          <w:sz w:val="12"/>
          <w:szCs w:val="12"/>
        </w:rPr>
      </w:pPr>
      <w:r w:rsidRPr="003D4740">
        <w:rPr>
          <w:rFonts w:cs="Times New Roman"/>
          <w:sz w:val="12"/>
          <w:szCs w:val="12"/>
        </w:rPr>
        <w:t xml:space="preserve">при подаче в бумажной форме – копия свидетельства о рождении, заверенная подписью уполномоченного лица и печатью организации (при наличии); </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cs="Times New Roman"/>
          <w:sz w:val="12"/>
          <w:szCs w:val="12"/>
        </w:rPr>
        <w:t>при подаче в электронной форме – предоставление сведений из свидетельства о рождении,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imes New Roman" w:cs="Times New Roman"/>
          <w:sz w:val="12"/>
          <w:szCs w:val="12"/>
          <w:lang w:eastAsia="ru-RU"/>
        </w:rPr>
        <w:t>В случае если свидетельство о рождении выдано на иностранном языке, необходимо представить оригинал и его нотариально заверенный перевод. При подаче документов в электронной форме, предоставляется нотариально удостоверенный перевод, подписанный </w:t>
      </w:r>
      <w:hyperlink r:id="rId23" w:anchor="/document/12184522/entry/21" w:history="1">
        <w:r w:rsidRPr="003D4740">
          <w:rPr>
            <w:rFonts w:eastAsia="Times New Roman" w:cs="Times New Roman"/>
            <w:sz w:val="12"/>
            <w:szCs w:val="12"/>
            <w:lang w:eastAsia="ru-RU"/>
          </w:rPr>
          <w:t>ЭП</w:t>
        </w:r>
      </w:hyperlink>
      <w:r w:rsidRPr="003D4740">
        <w:rPr>
          <w:rFonts w:eastAsia="Times New Roman" w:cs="Times New Roman"/>
          <w:sz w:val="12"/>
          <w:szCs w:val="12"/>
          <w:lang w:eastAsia="ru-RU"/>
        </w:rPr>
        <w:t> нотариуса.</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2.6.3. Требования к предъявляемым документам в соответствии с подпунктами «в», «г», «ж», «л», «м»:</w:t>
      </w:r>
    </w:p>
    <w:p w:rsidR="003B2C4E" w:rsidRPr="003D4740" w:rsidRDefault="003B2C4E" w:rsidP="00723D67">
      <w:pPr>
        <w:widowControl w:val="0"/>
        <w:autoSpaceDE w:val="0"/>
        <w:autoSpaceDN w:val="0"/>
        <w:adjustRightInd w:val="0"/>
        <w:spacing w:line="240" w:lineRule="auto"/>
        <w:ind w:firstLine="720"/>
        <w:rPr>
          <w:rFonts w:cs="Times New Roman"/>
          <w:sz w:val="12"/>
          <w:szCs w:val="12"/>
        </w:rPr>
      </w:pPr>
      <w:r w:rsidRPr="003D4740">
        <w:rPr>
          <w:rFonts w:cs="Times New Roman"/>
          <w:sz w:val="12"/>
          <w:szCs w:val="12"/>
        </w:rPr>
        <w:t xml:space="preserve">при подаче в бумажной форме – копия документа, заверенная подписью уполномоченного лица и печатью организации (при наличии); </w:t>
      </w:r>
    </w:p>
    <w:p w:rsidR="003B2C4E" w:rsidRPr="003D4740" w:rsidRDefault="003B2C4E" w:rsidP="00723D67">
      <w:pPr>
        <w:widowControl w:val="0"/>
        <w:autoSpaceDE w:val="0"/>
        <w:autoSpaceDN w:val="0"/>
        <w:adjustRightInd w:val="0"/>
        <w:spacing w:line="240" w:lineRule="auto"/>
        <w:ind w:firstLine="720"/>
        <w:rPr>
          <w:rFonts w:cs="Times New Roman"/>
          <w:sz w:val="12"/>
          <w:szCs w:val="12"/>
        </w:rPr>
      </w:pPr>
      <w:r w:rsidRPr="003D4740">
        <w:rPr>
          <w:rFonts w:cs="Times New Roman"/>
          <w:sz w:val="12"/>
          <w:szCs w:val="12"/>
        </w:rPr>
        <w:t>при подаче в электронной форме – электронная копия документа, заверенная электронной подписью уполномоченного лица.</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2.6.4. Требования к предъявляемым документам в соответствии с подпунктом «д»:</w:t>
      </w:r>
    </w:p>
    <w:p w:rsidR="003B2C4E" w:rsidRPr="003D4740" w:rsidRDefault="003B2C4E" w:rsidP="00723D67">
      <w:pPr>
        <w:widowControl w:val="0"/>
        <w:autoSpaceDE w:val="0"/>
        <w:autoSpaceDN w:val="0"/>
        <w:adjustRightInd w:val="0"/>
        <w:spacing w:line="240" w:lineRule="auto"/>
        <w:ind w:firstLine="720"/>
        <w:rPr>
          <w:rFonts w:cs="Times New Roman"/>
          <w:sz w:val="12"/>
          <w:szCs w:val="12"/>
        </w:rPr>
      </w:pPr>
      <w:r w:rsidRPr="003D4740">
        <w:rPr>
          <w:rFonts w:cs="Times New Roman"/>
          <w:sz w:val="12"/>
          <w:szCs w:val="12"/>
        </w:rPr>
        <w:t xml:space="preserve">при подаче в бумажной форме – оригинал документа, заверенный подписью руководителя организации и печатью (при наличии) либо подписью нотариуса; </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cs="Times New Roman"/>
          <w:sz w:val="12"/>
          <w:szCs w:val="12"/>
        </w:rPr>
        <w:t>при подаче в электронной форме – электронная копия документа, заверенная усиленной квалифицированной электронной подписью руководителя организации или нотариуса;</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cs="Times New Roman"/>
          <w:sz w:val="12"/>
          <w:szCs w:val="12"/>
        </w:rPr>
        <w:t xml:space="preserve">2.6.5. </w:t>
      </w:r>
      <w:r w:rsidRPr="003D4740">
        <w:rPr>
          <w:rFonts w:eastAsiaTheme="minorEastAsia" w:cs="Times New Roman"/>
          <w:sz w:val="12"/>
          <w:szCs w:val="12"/>
          <w:lang w:eastAsia="ru-RU"/>
        </w:rPr>
        <w:t>Требования к предъявляемым документам в соответствии с подпунктом «е»:</w:t>
      </w:r>
    </w:p>
    <w:p w:rsidR="003B2C4E" w:rsidRPr="003D4740" w:rsidRDefault="003B2C4E" w:rsidP="00723D67">
      <w:pPr>
        <w:widowControl w:val="0"/>
        <w:autoSpaceDE w:val="0"/>
        <w:autoSpaceDN w:val="0"/>
        <w:adjustRightInd w:val="0"/>
        <w:spacing w:line="240" w:lineRule="auto"/>
        <w:ind w:firstLine="720"/>
        <w:rPr>
          <w:rFonts w:cs="Times New Roman"/>
          <w:sz w:val="12"/>
          <w:szCs w:val="12"/>
        </w:rPr>
      </w:pPr>
      <w:r w:rsidRPr="003D4740">
        <w:rPr>
          <w:rFonts w:cs="Times New Roman"/>
          <w:sz w:val="12"/>
          <w:szCs w:val="12"/>
        </w:rPr>
        <w:t xml:space="preserve">при подаче в бумажной форме – 2 фотографии размером 3х4 см; </w:t>
      </w:r>
    </w:p>
    <w:p w:rsidR="003B2C4E" w:rsidRPr="003D4740" w:rsidRDefault="003B2C4E" w:rsidP="00723D67">
      <w:pPr>
        <w:widowControl w:val="0"/>
        <w:autoSpaceDE w:val="0"/>
        <w:autoSpaceDN w:val="0"/>
        <w:adjustRightInd w:val="0"/>
        <w:spacing w:line="240" w:lineRule="auto"/>
        <w:ind w:firstLine="720"/>
        <w:rPr>
          <w:rFonts w:cs="Times New Roman"/>
          <w:sz w:val="12"/>
          <w:szCs w:val="12"/>
        </w:rPr>
      </w:pPr>
      <w:r w:rsidRPr="003D4740">
        <w:rPr>
          <w:rFonts w:cs="Times New Roman"/>
          <w:sz w:val="12"/>
          <w:szCs w:val="12"/>
        </w:rPr>
        <w:t xml:space="preserve">при подаче в электронной форме – фотография в черно-белом или цветном исполнении с четким изображением лица анфас, фон однотонный, светлый, без посторонних предметов и теней, размер фотографий – не менее 413х531 </w:t>
      </w:r>
      <w:proofErr w:type="spellStart"/>
      <w:r w:rsidRPr="003D4740">
        <w:rPr>
          <w:rFonts w:cs="Times New Roman"/>
          <w:sz w:val="12"/>
          <w:szCs w:val="12"/>
        </w:rPr>
        <w:t>px</w:t>
      </w:r>
      <w:proofErr w:type="spellEnd"/>
      <w:r w:rsidRPr="003D4740">
        <w:rPr>
          <w:rFonts w:cs="Times New Roman"/>
          <w:sz w:val="12"/>
          <w:szCs w:val="12"/>
        </w:rPr>
        <w:t xml:space="preserve">, разрешение – не менее 300 </w:t>
      </w:r>
      <w:proofErr w:type="spellStart"/>
      <w:r w:rsidRPr="003D4740">
        <w:rPr>
          <w:rFonts w:cs="Times New Roman"/>
          <w:sz w:val="12"/>
          <w:szCs w:val="12"/>
        </w:rPr>
        <w:t>dpi</w:t>
      </w:r>
      <w:proofErr w:type="spellEnd"/>
      <w:r w:rsidRPr="003D4740">
        <w:rPr>
          <w:rFonts w:cs="Times New Roman"/>
          <w:sz w:val="12"/>
          <w:szCs w:val="12"/>
        </w:rPr>
        <w:t>;</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cs="Times New Roman"/>
          <w:sz w:val="12"/>
          <w:szCs w:val="12"/>
        </w:rPr>
        <w:t xml:space="preserve">2.6.6. </w:t>
      </w:r>
      <w:r w:rsidRPr="003D4740">
        <w:rPr>
          <w:rFonts w:eastAsiaTheme="minorEastAsia" w:cs="Times New Roman"/>
          <w:sz w:val="12"/>
          <w:szCs w:val="12"/>
          <w:lang w:eastAsia="ru-RU"/>
        </w:rPr>
        <w:t>Требования к предъявляемым документам в соответствии с подпунктами «з»:</w:t>
      </w:r>
    </w:p>
    <w:p w:rsidR="003B2C4E" w:rsidRPr="003D4740" w:rsidRDefault="003B2C4E" w:rsidP="00723D67">
      <w:pPr>
        <w:widowControl w:val="0"/>
        <w:autoSpaceDE w:val="0"/>
        <w:autoSpaceDN w:val="0"/>
        <w:adjustRightInd w:val="0"/>
        <w:spacing w:line="240" w:lineRule="auto"/>
        <w:ind w:firstLine="720"/>
        <w:rPr>
          <w:rFonts w:cs="Times New Roman"/>
          <w:sz w:val="12"/>
          <w:szCs w:val="12"/>
        </w:rPr>
      </w:pPr>
      <w:r w:rsidRPr="003D4740">
        <w:rPr>
          <w:rFonts w:cs="Times New Roman"/>
          <w:sz w:val="12"/>
          <w:szCs w:val="12"/>
        </w:rPr>
        <w:t xml:space="preserve">Требования к предъявляемому документу: </w:t>
      </w:r>
    </w:p>
    <w:p w:rsidR="003B2C4E" w:rsidRPr="003D4740" w:rsidRDefault="003B2C4E" w:rsidP="00723D67">
      <w:pPr>
        <w:widowControl w:val="0"/>
        <w:autoSpaceDE w:val="0"/>
        <w:autoSpaceDN w:val="0"/>
        <w:adjustRightInd w:val="0"/>
        <w:spacing w:line="240" w:lineRule="auto"/>
        <w:ind w:firstLine="720"/>
        <w:rPr>
          <w:rFonts w:cs="Times New Roman"/>
          <w:sz w:val="12"/>
          <w:szCs w:val="12"/>
        </w:rPr>
      </w:pPr>
      <w:r w:rsidRPr="003D4740">
        <w:rPr>
          <w:rFonts w:cs="Times New Roman"/>
          <w:sz w:val="12"/>
          <w:szCs w:val="12"/>
        </w:rPr>
        <w:t xml:space="preserve">при подаче в бумажной форме – копия паспорта, заверенная подписью уполномоченного лица и печатью организации (при наличии); </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cs="Times New Roman"/>
          <w:sz w:val="12"/>
          <w:szCs w:val="12"/>
        </w:rPr>
        <w:t>при подаче в электронной форме сведения из документа, удостоверяющего личность,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cs="Times New Roman"/>
          <w:sz w:val="12"/>
          <w:szCs w:val="12"/>
        </w:rPr>
        <w:t xml:space="preserve">2.6.7. </w:t>
      </w:r>
      <w:r w:rsidRPr="003D4740">
        <w:rPr>
          <w:rFonts w:eastAsiaTheme="minorEastAsia" w:cs="Times New Roman"/>
          <w:sz w:val="12"/>
          <w:szCs w:val="12"/>
          <w:lang w:eastAsia="ru-RU"/>
        </w:rPr>
        <w:t>Требования к предъявляемым документам в соответствии с подпунктом «к»:</w:t>
      </w:r>
    </w:p>
    <w:p w:rsidR="003B2C4E" w:rsidRPr="003D4740" w:rsidRDefault="003B2C4E" w:rsidP="00723D67">
      <w:pPr>
        <w:widowControl w:val="0"/>
        <w:autoSpaceDE w:val="0"/>
        <w:autoSpaceDN w:val="0"/>
        <w:adjustRightInd w:val="0"/>
        <w:spacing w:line="240" w:lineRule="auto"/>
        <w:ind w:firstLine="720"/>
        <w:rPr>
          <w:rFonts w:cs="Times New Roman"/>
          <w:sz w:val="12"/>
          <w:szCs w:val="12"/>
        </w:rPr>
      </w:pPr>
      <w:r w:rsidRPr="003D4740">
        <w:rPr>
          <w:rFonts w:cs="Times New Roman"/>
          <w:sz w:val="12"/>
          <w:szCs w:val="12"/>
        </w:rPr>
        <w:t xml:space="preserve">при подаче в бумажной форме – копия военного билета, заверенная подписью уполномоченного лица и печатью организации (при наличии); </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cs="Times New Roman"/>
          <w:sz w:val="12"/>
          <w:szCs w:val="12"/>
        </w:rPr>
        <w:t>при подаче в электронной форме – предоставление сведений о военном билете осуществляется посредством заполнения интерактивной формы без необходимости дополнительной подачи в какой-либо иной форме.</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cs="Times New Roman"/>
          <w:sz w:val="12"/>
          <w:szCs w:val="12"/>
        </w:rPr>
        <w:t xml:space="preserve">2.6.8. </w:t>
      </w:r>
      <w:r w:rsidRPr="003D4740">
        <w:rPr>
          <w:rFonts w:eastAsiaTheme="minorEastAsia" w:cs="Times New Roman"/>
          <w:sz w:val="12"/>
          <w:szCs w:val="12"/>
          <w:lang w:eastAsia="ru-RU"/>
        </w:rPr>
        <w:t>Требования к предъявляемым документам в соответствии с подпунктом «н»:</w:t>
      </w:r>
    </w:p>
    <w:p w:rsidR="003B2C4E" w:rsidRPr="003D4740" w:rsidRDefault="003B2C4E" w:rsidP="00723D67">
      <w:pPr>
        <w:widowControl w:val="0"/>
        <w:autoSpaceDE w:val="0"/>
        <w:autoSpaceDN w:val="0"/>
        <w:adjustRightInd w:val="0"/>
        <w:spacing w:line="240" w:lineRule="auto"/>
        <w:ind w:firstLine="720"/>
        <w:rPr>
          <w:rFonts w:cs="Times New Roman"/>
          <w:sz w:val="12"/>
          <w:szCs w:val="12"/>
        </w:rPr>
      </w:pPr>
      <w:r w:rsidRPr="003D4740">
        <w:rPr>
          <w:rFonts w:cs="Times New Roman"/>
          <w:sz w:val="12"/>
          <w:szCs w:val="12"/>
        </w:rPr>
        <w:t xml:space="preserve">при подаче в бумажной форме – оригинал документа, заверенный подписью руководителя организации и печатью (при наличии) либо подписью нотариуса; </w:t>
      </w:r>
    </w:p>
    <w:p w:rsidR="003B2C4E" w:rsidRPr="003D4740" w:rsidRDefault="003B2C4E" w:rsidP="00723D67">
      <w:pPr>
        <w:widowControl w:val="0"/>
        <w:autoSpaceDE w:val="0"/>
        <w:autoSpaceDN w:val="0"/>
        <w:adjustRightInd w:val="0"/>
        <w:spacing w:line="240" w:lineRule="auto"/>
        <w:ind w:firstLine="720"/>
        <w:rPr>
          <w:rFonts w:cs="Times New Roman"/>
          <w:sz w:val="12"/>
          <w:szCs w:val="12"/>
        </w:rPr>
      </w:pPr>
      <w:r w:rsidRPr="003D4740">
        <w:rPr>
          <w:rFonts w:cs="Times New Roman"/>
          <w:sz w:val="12"/>
          <w:szCs w:val="12"/>
        </w:rPr>
        <w:t xml:space="preserve">при подаче в электронной форме – электронная копия документа, заверенная усиленной квалифицированной электронной подписью руководителя организации или нотариуса. </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cs="Times New Roman"/>
          <w:sz w:val="12"/>
          <w:szCs w:val="12"/>
        </w:rPr>
        <w:t>При подаче заявления в электронной форме сведения из документа, удостоверяющего личность Заявителя или его представителя,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bookmarkStart w:id="27" w:name="sub_2292"/>
      <w:r w:rsidRPr="003D4740">
        <w:rPr>
          <w:rFonts w:eastAsiaTheme="minorEastAsia" w:cs="Times New Roman"/>
          <w:sz w:val="12"/>
          <w:szCs w:val="12"/>
          <w:lang w:eastAsia="ru-RU"/>
        </w:rPr>
        <w:t>2.6.9. Для принятия решения о подтверждении спортивного разряда необходимы документы, предусмотренные пунктом 2.6.1.</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bookmarkStart w:id="28" w:name="sub_2293"/>
      <w:bookmarkEnd w:id="27"/>
      <w:r w:rsidRPr="003D4740">
        <w:rPr>
          <w:rFonts w:eastAsiaTheme="minorEastAsia" w:cs="Times New Roman"/>
          <w:sz w:val="12"/>
          <w:szCs w:val="12"/>
          <w:lang w:eastAsia="ru-RU"/>
        </w:rPr>
        <w:t>2.6.10. Для принятия решения о лишении спортивного разряда необходимы следующие документы:</w:t>
      </w:r>
    </w:p>
    <w:bookmarkEnd w:id="28"/>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заявление о лишении спортивного разряда, содержащее:</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фамилию, имя, отчество (при наличии), дату рождения спортсмена, в отношении которого подано заявление о лишении спортивного разряда;</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дату и номер распоряжения о присвоении спортивного разряда;</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сведения, подтверждающие основания для лишения спортивного разряда;</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документы, подтверждающие основания для лишения спортивного разряда.</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Основанием для лишения спортивного разряда является:</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выявление недостоверных сведений в документах для присвоения спортивного разряда;</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proofErr w:type="gramStart"/>
      <w:r w:rsidRPr="003D4740">
        <w:rPr>
          <w:rFonts w:eastAsiaTheme="minorEastAsia" w:cs="Times New Roman"/>
          <w:sz w:val="12"/>
          <w:szCs w:val="12"/>
          <w:lang w:eastAsia="ru-RU"/>
        </w:rPr>
        <w:t>спортивная дисквалификация спортсмена за нарушение правил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 а также за нарушения запрета на участие в азартных играх в букмекерских конторах и тотализаторах путем заключения пари на соревнования по виду или видам спорта, по которым спортсмен участвует</w:t>
      </w:r>
      <w:proofErr w:type="gramEnd"/>
      <w:r w:rsidRPr="003D4740">
        <w:rPr>
          <w:rFonts w:eastAsiaTheme="minorEastAsia" w:cs="Times New Roman"/>
          <w:sz w:val="12"/>
          <w:szCs w:val="12"/>
          <w:lang w:eastAsia="ru-RU"/>
        </w:rPr>
        <w:t xml:space="preserve"> в соответствующих соревнованиях, решение о </w:t>
      </w:r>
      <w:proofErr w:type="gramStart"/>
      <w:r w:rsidRPr="003D4740">
        <w:rPr>
          <w:rFonts w:eastAsiaTheme="minorEastAsia" w:cs="Times New Roman"/>
          <w:sz w:val="12"/>
          <w:szCs w:val="12"/>
          <w:lang w:eastAsia="ru-RU"/>
        </w:rPr>
        <w:t>которой</w:t>
      </w:r>
      <w:proofErr w:type="gramEnd"/>
      <w:r w:rsidRPr="003D4740">
        <w:rPr>
          <w:rFonts w:eastAsiaTheme="minorEastAsia" w:cs="Times New Roman"/>
          <w:sz w:val="12"/>
          <w:szCs w:val="12"/>
          <w:lang w:eastAsia="ru-RU"/>
        </w:rPr>
        <w:t xml:space="preserve"> было принято после завершения соревнований, по итогам которых спортсмену был присвоен спортивный разряд.</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В случае если с заявлением о лишении спортивного разряда обращается представитель Заявителя, дополнительно предоставляется доверенность от имени юридического лица за подписью его руководителя или иного лица, уполномоченного на это в соответствии с законом и учредительными документами, подтверждающая полномочия представителя.</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bookmarkStart w:id="29" w:name="sub_2294"/>
      <w:r w:rsidRPr="003D4740">
        <w:rPr>
          <w:rFonts w:eastAsiaTheme="minorEastAsia" w:cs="Times New Roman"/>
          <w:sz w:val="12"/>
          <w:szCs w:val="12"/>
          <w:lang w:eastAsia="ru-RU"/>
        </w:rPr>
        <w:t>2.6.11. Для принятия решения о восстановлении спортивного разряда необходимы следующие документы:</w:t>
      </w:r>
    </w:p>
    <w:bookmarkEnd w:id="29"/>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заявление о восстановлении спортивного разряда, содержащее:</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фамилию, имя, отчество (при наличии), дату рождения спортсмена, в отношении которого подано заявление о восстановлении спортивного разряда;</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дату и номер распоряжения о лишении спортивного разряда;</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сведения, подтверждающие основание для восстановления спортивного разряда;</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документы, подтверждающие основание для восстановления спортивного разряда (с приложением документов, подтверждающих основания для восстановления).</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Основанием для восстановления спортивного разряда является окончание срока действия спортивной дисквалификации спортсмена.</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В случае если с заявлением о восстановлении спортивного разряда обращается представитель Заявителя – юридического лица, дополнительно предоставляется доверенность от имени юридического лица за подписью его руководителя или иного лица, уполномоченного на это в соответствии с законом и учредительными документами, подтверждающая полномочия представителя.</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 xml:space="preserve">В случае если с заявлением о восстановлении спортивного разряда обращается представитель Заявителя – физического лица, дополнительно предоставляется нотариально удостоверенная доверенность либо доверенность, приравненная в соответствии со </w:t>
      </w:r>
      <w:hyperlink r:id="rId24" w:history="1">
        <w:r w:rsidRPr="003D4740">
          <w:rPr>
            <w:rFonts w:eastAsiaTheme="minorEastAsia" w:cs="Times New Roman"/>
            <w:sz w:val="12"/>
            <w:szCs w:val="12"/>
            <w:lang w:eastAsia="ru-RU"/>
          </w:rPr>
          <w:t>статьей 185.1</w:t>
        </w:r>
      </w:hyperlink>
      <w:r w:rsidRPr="003D4740">
        <w:rPr>
          <w:rFonts w:eastAsiaTheme="minorEastAsia" w:cs="Times New Roman"/>
          <w:sz w:val="12"/>
          <w:szCs w:val="12"/>
          <w:lang w:eastAsia="ru-RU"/>
        </w:rPr>
        <w:t xml:space="preserve"> Гражданского кодекса Российской Федерации к нотариально удостоверенной доверенности, подтверждающая полномочия представителя.</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bookmarkStart w:id="30" w:name="sub_2295"/>
      <w:r w:rsidRPr="003D4740">
        <w:rPr>
          <w:rFonts w:eastAsiaTheme="minorEastAsia" w:cs="Times New Roman"/>
          <w:sz w:val="12"/>
          <w:szCs w:val="12"/>
          <w:lang w:eastAsia="ru-RU"/>
        </w:rPr>
        <w:t xml:space="preserve">2.6.12. Обязанность по предоставлению документов, указанных в </w:t>
      </w:r>
      <w:hyperlink w:anchor="sub_2291" w:history="1">
        <w:r w:rsidRPr="003D4740">
          <w:rPr>
            <w:rFonts w:eastAsiaTheme="minorEastAsia" w:cs="Times New Roman"/>
            <w:sz w:val="12"/>
            <w:szCs w:val="12"/>
            <w:lang w:eastAsia="ru-RU"/>
          </w:rPr>
          <w:t>пунктах 2.6.1, 2.6.9, 2.6.10, 2.6.11</w:t>
        </w:r>
      </w:hyperlink>
      <w:r w:rsidRPr="003D4740">
        <w:rPr>
          <w:rFonts w:eastAsiaTheme="minorEastAsia" w:cs="Times New Roman"/>
          <w:sz w:val="12"/>
          <w:szCs w:val="12"/>
          <w:lang w:eastAsia="ru-RU"/>
        </w:rPr>
        <w:t xml:space="preserve"> Административного регламента, возложена на Заявителя.</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bookmarkStart w:id="31" w:name="sub_3293"/>
      <w:r w:rsidRPr="003D4740">
        <w:rPr>
          <w:rFonts w:eastAsiaTheme="minorEastAsia" w:cs="Times New Roman"/>
          <w:sz w:val="12"/>
          <w:szCs w:val="12"/>
          <w:lang w:eastAsia="ru-RU"/>
        </w:rPr>
        <w:t xml:space="preserve">2.6.13. При предоставлении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Уполномоченный орган не вправе требовать от Заявителя:</w:t>
      </w:r>
    </w:p>
    <w:bookmarkEnd w:id="31"/>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 xml:space="preserve">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proofErr w:type="gramStart"/>
      <w:r w:rsidRPr="003D4740">
        <w:rPr>
          <w:rFonts w:eastAsiaTheme="minorEastAsia" w:cs="Times New Roman"/>
          <w:sz w:val="12"/>
          <w:szCs w:val="12"/>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Уполномоченного органа и муниципальными правовыми актами находятся в распоряжении органов местного самоуправления, предоставляющих </w:t>
      </w:r>
      <w:r w:rsidRPr="003D4740">
        <w:rPr>
          <w:rFonts w:eastAsiaTheme="minorEastAsia" w:cs="Times New Roman"/>
          <w:bCs/>
          <w:sz w:val="12"/>
          <w:szCs w:val="12"/>
          <w:lang w:eastAsia="ru-RU"/>
        </w:rPr>
        <w:t>муниципальную</w:t>
      </w:r>
      <w:r w:rsidRPr="003D4740">
        <w:rPr>
          <w:rFonts w:eastAsiaTheme="minorEastAsia" w:cs="Times New Roman"/>
          <w:sz w:val="12"/>
          <w:szCs w:val="12"/>
          <w:lang w:eastAsia="ru-RU"/>
        </w:rPr>
        <w:t xml:space="preserve"> услугу, иных государственных органов,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w:t>
      </w:r>
      <w:r w:rsidRPr="003D4740">
        <w:rPr>
          <w:rFonts w:eastAsiaTheme="minorEastAsia" w:cs="Times New Roman"/>
          <w:bCs/>
          <w:sz w:val="12"/>
          <w:szCs w:val="12"/>
          <w:lang w:eastAsia="ru-RU"/>
        </w:rPr>
        <w:t>муниципальных</w:t>
      </w:r>
      <w:r w:rsidRPr="003D4740">
        <w:rPr>
          <w:rFonts w:eastAsiaTheme="minorEastAsia" w:cs="Times New Roman"/>
          <w:sz w:val="12"/>
          <w:szCs w:val="12"/>
          <w:lang w:eastAsia="ru-RU"/>
        </w:rPr>
        <w:t xml:space="preserve"> услуг, за исключением документов, указанных в </w:t>
      </w:r>
      <w:hyperlink r:id="rId25" w:history="1">
        <w:r w:rsidRPr="003D4740">
          <w:rPr>
            <w:rFonts w:eastAsiaTheme="minorEastAsia" w:cs="Times New Roman"/>
            <w:sz w:val="12"/>
            <w:szCs w:val="12"/>
            <w:lang w:eastAsia="ru-RU"/>
          </w:rPr>
          <w:t>части 6 статьи</w:t>
        </w:r>
        <w:proofErr w:type="gramEnd"/>
        <w:r w:rsidRPr="003D4740">
          <w:rPr>
            <w:rFonts w:eastAsiaTheme="minorEastAsia" w:cs="Times New Roman"/>
            <w:sz w:val="12"/>
            <w:szCs w:val="12"/>
            <w:lang w:eastAsia="ru-RU"/>
          </w:rPr>
          <w:t xml:space="preserve"> 7</w:t>
        </w:r>
      </w:hyperlink>
      <w:r w:rsidRPr="003D4740">
        <w:rPr>
          <w:rFonts w:eastAsiaTheme="minorEastAsia" w:cs="Times New Roman"/>
          <w:sz w:val="12"/>
          <w:szCs w:val="12"/>
          <w:lang w:eastAsia="ru-RU"/>
        </w:rPr>
        <w:t xml:space="preserve"> Федерального закона № 210-ФЗ;</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либо в предоставлении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за исключением случаев, предусмотренных </w:t>
      </w:r>
      <w:hyperlink r:id="rId26" w:history="1">
        <w:r w:rsidRPr="003D4740">
          <w:rPr>
            <w:rFonts w:eastAsiaTheme="minorEastAsia" w:cs="Times New Roman"/>
            <w:sz w:val="12"/>
            <w:szCs w:val="12"/>
            <w:lang w:eastAsia="ru-RU"/>
          </w:rPr>
          <w:t>пунктом 4 части 1 статьи 7</w:t>
        </w:r>
      </w:hyperlink>
      <w:r w:rsidRPr="003D4740">
        <w:rPr>
          <w:rFonts w:eastAsiaTheme="minorEastAsia" w:cs="Times New Roman"/>
          <w:sz w:val="12"/>
          <w:szCs w:val="12"/>
          <w:lang w:eastAsia="ru-RU"/>
        </w:rPr>
        <w:t xml:space="preserve"> Федерального закона № 210-ФЗ;</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proofErr w:type="gramStart"/>
      <w:r w:rsidRPr="003D4740">
        <w:rPr>
          <w:rFonts w:eastAsiaTheme="minorEastAsia" w:cs="Times New Roman"/>
          <w:sz w:val="12"/>
          <w:szCs w:val="12"/>
          <w:lang w:eastAsia="ru-RU"/>
        </w:rPr>
        <w:t xml:space="preserve">осуществления действий, в том числе согласований, необходимых для получения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w:t>
      </w:r>
      <w:r w:rsidRPr="003D4740">
        <w:rPr>
          <w:rFonts w:eastAsiaTheme="minorEastAsia" w:cs="Times New Roman"/>
          <w:bCs/>
          <w:sz w:val="12"/>
          <w:szCs w:val="12"/>
          <w:lang w:eastAsia="ru-RU"/>
        </w:rPr>
        <w:t>муниципальных</w:t>
      </w:r>
      <w:r w:rsidRPr="003D4740">
        <w:rPr>
          <w:rFonts w:eastAsiaTheme="minorEastAsia" w:cs="Times New Roman"/>
          <w:sz w:val="12"/>
          <w:szCs w:val="12"/>
          <w:lang w:eastAsia="ru-RU"/>
        </w:rPr>
        <w:t xml:space="preserve"> услуг исполнительными органами государственной власти субъекта Российской Федерации, утвержденный высшим</w:t>
      </w:r>
      <w:proofErr w:type="gramEnd"/>
      <w:r w:rsidRPr="003D4740">
        <w:rPr>
          <w:rFonts w:eastAsiaTheme="minorEastAsia" w:cs="Times New Roman"/>
          <w:sz w:val="12"/>
          <w:szCs w:val="12"/>
          <w:lang w:eastAsia="ru-RU"/>
        </w:rPr>
        <w:t xml:space="preserve"> органом исполнительной власти субъекта Российской Федерации;</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27" w:history="1">
        <w:r w:rsidRPr="003D4740">
          <w:rPr>
            <w:rFonts w:eastAsiaTheme="minorEastAsia" w:cs="Times New Roman"/>
            <w:sz w:val="12"/>
            <w:szCs w:val="12"/>
            <w:lang w:eastAsia="ru-RU"/>
          </w:rPr>
          <w:t>пунктом 7.2 части 1 статьи 16</w:t>
        </w:r>
      </w:hyperlink>
      <w:r w:rsidRPr="003D4740">
        <w:rPr>
          <w:rFonts w:eastAsiaTheme="minorEastAsia" w:cs="Times New Roman"/>
          <w:sz w:val="12"/>
          <w:szCs w:val="12"/>
          <w:lang w:eastAsia="ru-RU"/>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и иных случаев, установленных федеральными законами. </w:t>
      </w:r>
    </w:p>
    <w:p w:rsidR="003B2C4E" w:rsidRPr="003D4740" w:rsidRDefault="003B2C4E" w:rsidP="00723D67">
      <w:pPr>
        <w:pStyle w:val="s1"/>
        <w:widowControl w:val="0"/>
        <w:spacing w:before="0" w:beforeAutospacing="0" w:after="0" w:afterAutospacing="0"/>
        <w:ind w:firstLine="708"/>
        <w:jc w:val="both"/>
        <w:rPr>
          <w:sz w:val="12"/>
          <w:szCs w:val="12"/>
        </w:rPr>
      </w:pPr>
      <w:r w:rsidRPr="003D4740">
        <w:rPr>
          <w:rFonts w:eastAsiaTheme="minorEastAsia"/>
          <w:sz w:val="12"/>
          <w:szCs w:val="12"/>
        </w:rPr>
        <w:t xml:space="preserve">2.6.14. </w:t>
      </w:r>
      <w:r w:rsidRPr="003D4740">
        <w:rPr>
          <w:sz w:val="12"/>
          <w:szCs w:val="12"/>
        </w:rPr>
        <w:t>Заявитель вправе представить документы следующими способами:</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1) посредством личного обращения;</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2) в электронном виде;</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3) почтовым отправлением.</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2.6.15. 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 или в Уполномоченный орган.</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2.6.16. Документы в электронной форме, включая сформированный в электронной форме запрос, представляются заявителем с использованием Единого портала.</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2.6.17. При направлении заявления и прилагаемых к нему документов в электронной форме через Единый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1) заявление, направляемое от заявителя, должно быть заполнено по форме, представленной на Едином портале.</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 xml:space="preserve">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w:t>
      </w:r>
      <w:r w:rsidRPr="003D4740">
        <w:rPr>
          <w:rFonts w:eastAsia="Times New Roman" w:cs="Times New Roman"/>
          <w:sz w:val="12"/>
          <w:szCs w:val="12"/>
          <w:lang w:eastAsia="ru-RU"/>
        </w:rPr>
        <w:lastRenderedPageBreak/>
        <w:t>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При формировании запроса заявителя в электронной форме заявителю обеспечиваются:</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возможность копирования и сохранения документов, необходимых для предоставления услуги;</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возможность печати на бумажном носителе копии электронной формы запроса;</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Едином портале;</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 xml:space="preserve">возможность вернуться на любой из этапов заполнения электронной формы запроса без </w:t>
      </w:r>
      <w:proofErr w:type="gramStart"/>
      <w:r w:rsidRPr="003D4740">
        <w:rPr>
          <w:rFonts w:eastAsia="Times New Roman" w:cs="Times New Roman"/>
          <w:sz w:val="12"/>
          <w:szCs w:val="12"/>
          <w:lang w:eastAsia="ru-RU"/>
        </w:rPr>
        <w:t>потери</w:t>
      </w:r>
      <w:proofErr w:type="gramEnd"/>
      <w:r w:rsidRPr="003D4740">
        <w:rPr>
          <w:rFonts w:eastAsia="Times New Roman" w:cs="Times New Roman"/>
          <w:sz w:val="12"/>
          <w:szCs w:val="12"/>
          <w:lang w:eastAsia="ru-RU"/>
        </w:rPr>
        <w:t xml:space="preserve"> ранее введенной информации;</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возможность доступа заявителя на Едином портале к ранее поданным им запросам в течение не менее одного года, а также частично сформированных запросов – в течение не менее 3 месяцев;</w:t>
      </w:r>
    </w:p>
    <w:p w:rsidR="003B2C4E" w:rsidRPr="003D4740" w:rsidRDefault="003B2C4E" w:rsidP="00723D67">
      <w:pPr>
        <w:widowControl w:val="0"/>
        <w:spacing w:line="240" w:lineRule="auto"/>
        <w:ind w:firstLine="708"/>
        <w:rPr>
          <w:rFonts w:eastAsia="Times New Roman" w:cs="Times New Roman"/>
          <w:sz w:val="12"/>
          <w:szCs w:val="12"/>
          <w:lang w:eastAsia="ru-RU"/>
        </w:rPr>
      </w:pPr>
      <w:proofErr w:type="gramStart"/>
      <w:r w:rsidRPr="003D4740">
        <w:rPr>
          <w:rFonts w:eastAsia="Times New Roman" w:cs="Times New Roman"/>
          <w:sz w:val="12"/>
          <w:szCs w:val="12"/>
          <w:lang w:eastAsia="ru-RU"/>
        </w:rPr>
        <w:t xml:space="preserve">2) при обращении доверенного лица доверенность, подтверждающая правомочие на обращение за получением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 выданная организацией, удостоверяется </w:t>
      </w:r>
      <w:hyperlink r:id="rId28" w:anchor="/document/12184522/entry/54" w:history="1">
        <w:r w:rsidRPr="003D4740">
          <w:rPr>
            <w:rFonts w:eastAsia="Times New Roman" w:cs="Times New Roman"/>
            <w:sz w:val="12"/>
            <w:szCs w:val="12"/>
            <w:lang w:eastAsia="ru-RU"/>
          </w:rPr>
          <w:t>квалифицированной ЭП</w:t>
        </w:r>
      </w:hyperlink>
      <w:r w:rsidRPr="003D4740">
        <w:rPr>
          <w:rFonts w:eastAsia="Times New Roman" w:cs="Times New Roman"/>
          <w:sz w:val="12"/>
          <w:szCs w:val="12"/>
          <w:lang w:eastAsia="ru-RU"/>
        </w:rPr>
        <w:t xml:space="preserve"> в формате открепленной подписи (файл формата </w:t>
      </w:r>
      <w:proofErr w:type="spellStart"/>
      <w:r w:rsidRPr="003D4740">
        <w:rPr>
          <w:rFonts w:eastAsia="Times New Roman" w:cs="Times New Roman"/>
          <w:sz w:val="12"/>
          <w:szCs w:val="12"/>
          <w:lang w:eastAsia="ru-RU"/>
        </w:rPr>
        <w:t>sig</w:t>
      </w:r>
      <w:proofErr w:type="spellEnd"/>
      <w:r w:rsidRPr="003D4740">
        <w:rPr>
          <w:rFonts w:eastAsia="Times New Roman" w:cs="Times New Roman"/>
          <w:sz w:val="12"/>
          <w:szCs w:val="12"/>
          <w:lang w:eastAsia="ru-RU"/>
        </w:rPr>
        <w:t>), правомочного должностного лица организации, а доверенность, выданная физическим лицом, – квалифицированной ЭП нотариуса.</w:t>
      </w:r>
      <w:proofErr w:type="gramEnd"/>
      <w:r w:rsidRPr="003D4740">
        <w:rPr>
          <w:rFonts w:eastAsia="Times New Roman" w:cs="Times New Roman"/>
          <w:sz w:val="12"/>
          <w:szCs w:val="12"/>
          <w:lang w:eastAsia="ru-RU"/>
        </w:rPr>
        <w:t xml:space="preserve"> Подача электронных заявлений через Единый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Требования к электронным документам, представляемым заявителем для получения услуги:</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 xml:space="preserve">а) прилагаемые к заявлению электронные документы представляются в одном из следующих форматов - </w:t>
      </w:r>
      <w:proofErr w:type="spellStart"/>
      <w:r w:rsidRPr="003D4740">
        <w:rPr>
          <w:rFonts w:eastAsia="Times New Roman" w:cs="Times New Roman"/>
          <w:sz w:val="12"/>
          <w:szCs w:val="12"/>
          <w:lang w:eastAsia="ru-RU"/>
        </w:rPr>
        <w:t>pdf</w:t>
      </w:r>
      <w:proofErr w:type="spellEnd"/>
      <w:r w:rsidRPr="003D4740">
        <w:rPr>
          <w:rFonts w:eastAsia="Times New Roman" w:cs="Times New Roman"/>
          <w:sz w:val="12"/>
          <w:szCs w:val="12"/>
          <w:lang w:eastAsia="ru-RU"/>
        </w:rPr>
        <w:t xml:space="preserve">, </w:t>
      </w:r>
      <w:proofErr w:type="spellStart"/>
      <w:r w:rsidRPr="003D4740">
        <w:rPr>
          <w:rFonts w:eastAsia="Times New Roman" w:cs="Times New Roman"/>
          <w:sz w:val="12"/>
          <w:szCs w:val="12"/>
          <w:lang w:eastAsia="ru-RU"/>
        </w:rPr>
        <w:t>jpg</w:t>
      </w:r>
      <w:proofErr w:type="spellEnd"/>
      <w:r w:rsidRPr="003D4740">
        <w:rPr>
          <w:rFonts w:eastAsia="Times New Roman" w:cs="Times New Roman"/>
          <w:sz w:val="12"/>
          <w:szCs w:val="12"/>
          <w:lang w:eastAsia="ru-RU"/>
        </w:rPr>
        <w:t xml:space="preserve">, </w:t>
      </w:r>
      <w:proofErr w:type="spellStart"/>
      <w:r w:rsidRPr="003D4740">
        <w:rPr>
          <w:rFonts w:eastAsia="Times New Roman" w:cs="Times New Roman"/>
          <w:sz w:val="12"/>
          <w:szCs w:val="12"/>
          <w:lang w:eastAsia="ru-RU"/>
        </w:rPr>
        <w:t>png</w:t>
      </w:r>
      <w:proofErr w:type="spellEnd"/>
      <w:r w:rsidRPr="003D4740">
        <w:rPr>
          <w:rFonts w:eastAsia="Times New Roman" w:cs="Times New Roman"/>
          <w:sz w:val="12"/>
          <w:szCs w:val="12"/>
          <w:lang w:eastAsia="ru-RU"/>
        </w:rPr>
        <w:t>.</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 xml:space="preserve">В случае, когда документ состоит из нескольких файлов или документы имеют открепленные </w:t>
      </w:r>
      <w:hyperlink r:id="rId29" w:anchor="/document/12184522/entry/21" w:history="1">
        <w:r w:rsidRPr="003D4740">
          <w:rPr>
            <w:rFonts w:eastAsia="Times New Roman" w:cs="Times New Roman"/>
            <w:sz w:val="12"/>
            <w:szCs w:val="12"/>
            <w:u w:val="single"/>
            <w:lang w:eastAsia="ru-RU"/>
          </w:rPr>
          <w:t>ЭП</w:t>
        </w:r>
      </w:hyperlink>
      <w:r w:rsidRPr="003D4740">
        <w:rPr>
          <w:rFonts w:eastAsia="Times New Roman" w:cs="Times New Roman"/>
          <w:sz w:val="12"/>
          <w:szCs w:val="12"/>
          <w:lang w:eastAsia="ru-RU"/>
        </w:rPr>
        <w:t xml:space="preserve"> (файл формата </w:t>
      </w:r>
      <w:proofErr w:type="spellStart"/>
      <w:r w:rsidRPr="003D4740">
        <w:rPr>
          <w:rFonts w:eastAsia="Times New Roman" w:cs="Times New Roman"/>
          <w:sz w:val="12"/>
          <w:szCs w:val="12"/>
          <w:lang w:eastAsia="ru-RU"/>
        </w:rPr>
        <w:t>sig</w:t>
      </w:r>
      <w:proofErr w:type="spellEnd"/>
      <w:r w:rsidRPr="003D4740">
        <w:rPr>
          <w:rFonts w:eastAsia="Times New Roman" w:cs="Times New Roman"/>
          <w:sz w:val="12"/>
          <w:szCs w:val="12"/>
          <w:lang w:eastAsia="ru-RU"/>
        </w:rPr>
        <w:t xml:space="preserve">), их необходимо направлять в виде электронного архива формата </w:t>
      </w:r>
      <w:proofErr w:type="spellStart"/>
      <w:r w:rsidRPr="003D4740">
        <w:rPr>
          <w:rFonts w:eastAsia="Times New Roman" w:cs="Times New Roman"/>
          <w:sz w:val="12"/>
          <w:szCs w:val="12"/>
          <w:lang w:eastAsia="ru-RU"/>
        </w:rPr>
        <w:t>zip</w:t>
      </w:r>
      <w:proofErr w:type="spellEnd"/>
      <w:r w:rsidRPr="003D4740">
        <w:rPr>
          <w:rFonts w:eastAsia="Times New Roman" w:cs="Times New Roman"/>
          <w:sz w:val="12"/>
          <w:szCs w:val="12"/>
          <w:lang w:eastAsia="ru-RU"/>
        </w:rPr>
        <w:t>;</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б) в целях представления электронных документов сканирование документов на бумажном носителе осуществляется:</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 xml:space="preserve">непосредственно с оригинала документа в масштабе 1:1 (не допускается сканирование с копий) с разрешением 300 </w:t>
      </w:r>
      <w:proofErr w:type="spellStart"/>
      <w:r w:rsidRPr="003D4740">
        <w:rPr>
          <w:rFonts w:eastAsia="Times New Roman" w:cs="Times New Roman"/>
          <w:sz w:val="12"/>
          <w:szCs w:val="12"/>
          <w:lang w:eastAsia="ru-RU"/>
        </w:rPr>
        <w:t>dpi</w:t>
      </w:r>
      <w:proofErr w:type="spellEnd"/>
      <w:r w:rsidRPr="003D4740">
        <w:rPr>
          <w:rFonts w:eastAsia="Times New Roman" w:cs="Times New Roman"/>
          <w:sz w:val="12"/>
          <w:szCs w:val="12"/>
          <w:lang w:eastAsia="ru-RU"/>
        </w:rPr>
        <w:t>;</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в черно-белом режиме при отсутствии в документе графических изображений;</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в режиме полной цветопередачи при наличии в документе цветных графических изображений либо цветного текста;</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в режиме «оттенки серого» при наличии в документе изображений, отличных от цветного изображения;</w:t>
      </w:r>
    </w:p>
    <w:p w:rsidR="003B2C4E" w:rsidRPr="003D4740" w:rsidRDefault="003B2C4E" w:rsidP="00723D67">
      <w:pPr>
        <w:widowControl w:val="0"/>
        <w:spacing w:line="240" w:lineRule="auto"/>
        <w:ind w:firstLine="708"/>
        <w:rPr>
          <w:rFonts w:eastAsia="Times New Roman" w:cs="Times New Roman"/>
          <w:sz w:val="12"/>
          <w:szCs w:val="12"/>
          <w:lang w:eastAsia="ru-RU"/>
        </w:rPr>
      </w:pPr>
      <w:proofErr w:type="gramStart"/>
      <w:r w:rsidRPr="003D4740">
        <w:rPr>
          <w:rFonts w:eastAsia="Times New Roman" w:cs="Times New Roman"/>
          <w:sz w:val="12"/>
          <w:szCs w:val="12"/>
          <w:lang w:eastAsia="ru-RU"/>
        </w:rPr>
        <w:t xml:space="preserve">в) документы в электронном виде могут быть подписаны </w:t>
      </w:r>
      <w:hyperlink r:id="rId30" w:anchor="/document/12184522/entry/54" w:history="1">
        <w:r w:rsidRPr="003D4740">
          <w:rPr>
            <w:rFonts w:eastAsia="Times New Roman" w:cs="Times New Roman"/>
            <w:sz w:val="12"/>
            <w:szCs w:val="12"/>
            <w:lang w:eastAsia="ru-RU"/>
          </w:rPr>
          <w:t>квалифицированной ЭП</w:t>
        </w:r>
      </w:hyperlink>
      <w:r w:rsidRPr="003D4740">
        <w:rPr>
          <w:rFonts w:eastAsia="Times New Roman" w:cs="Times New Roman"/>
          <w:sz w:val="12"/>
          <w:szCs w:val="12"/>
          <w:lang w:eastAsia="ru-RU"/>
        </w:rPr>
        <w:t>.</w:t>
      </w:r>
      <w:proofErr w:type="gramEnd"/>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 xml:space="preserve">(указываются реквизиты нормативного правового акта, в соответствии с которым требуется обязательное подписание </w:t>
      </w:r>
      <w:hyperlink r:id="rId31" w:anchor="/document/12184522/entry/54" w:history="1">
        <w:proofErr w:type="gramStart"/>
        <w:r w:rsidRPr="003D4740">
          <w:rPr>
            <w:rFonts w:eastAsia="Times New Roman" w:cs="Times New Roman"/>
            <w:sz w:val="12"/>
            <w:szCs w:val="12"/>
            <w:lang w:eastAsia="ru-RU"/>
          </w:rPr>
          <w:t>квалифицированной</w:t>
        </w:r>
        <w:proofErr w:type="gramEnd"/>
        <w:r w:rsidRPr="003D4740">
          <w:rPr>
            <w:rFonts w:eastAsia="Times New Roman" w:cs="Times New Roman"/>
            <w:sz w:val="12"/>
            <w:szCs w:val="12"/>
            <w:lang w:eastAsia="ru-RU"/>
          </w:rPr>
          <w:t xml:space="preserve"> ЭП</w:t>
        </w:r>
      </w:hyperlink>
      <w:r w:rsidRPr="003D4740">
        <w:rPr>
          <w:rFonts w:eastAsia="Times New Roman" w:cs="Times New Roman"/>
          <w:sz w:val="12"/>
          <w:szCs w:val="12"/>
          <w:lang w:eastAsia="ru-RU"/>
        </w:rPr>
        <w:t>).</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г) наименования электронных документов должны соответствовать наименованиям документов на бумажном носителе.</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2.6.18. 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bookmarkStart w:id="32" w:name="sub_3210"/>
      <w:bookmarkEnd w:id="26"/>
      <w:bookmarkEnd w:id="30"/>
      <w:r w:rsidRPr="003D4740">
        <w:rPr>
          <w:rFonts w:eastAsiaTheme="minorEastAsia" w:cs="Times New Roman"/>
          <w:b/>
          <w:bCs/>
          <w:sz w:val="12"/>
          <w:szCs w:val="12"/>
          <w:lang w:eastAsia="ru-RU"/>
        </w:rPr>
        <w:t>2.7. Исчерпывающий перечень оснований для отказа в приеме документов, необходимых для предоставления муниципальной услуги</w:t>
      </w:r>
    </w:p>
    <w:bookmarkEnd w:id="32"/>
    <w:p w:rsidR="003B2C4E" w:rsidRPr="003D4740" w:rsidRDefault="003B2C4E" w:rsidP="00723D67">
      <w:pPr>
        <w:widowControl w:val="0"/>
        <w:autoSpaceDE w:val="0"/>
        <w:autoSpaceDN w:val="0"/>
        <w:adjustRightInd w:val="0"/>
        <w:spacing w:line="240" w:lineRule="auto"/>
        <w:rPr>
          <w:rFonts w:eastAsiaTheme="minorEastAsia" w:cs="Times New Roman"/>
          <w:sz w:val="12"/>
          <w:szCs w:val="12"/>
          <w:lang w:eastAsia="ru-RU"/>
        </w:rPr>
      </w:pP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bookmarkStart w:id="33" w:name="sub_22101"/>
      <w:r w:rsidRPr="003D4740">
        <w:rPr>
          <w:rFonts w:eastAsiaTheme="minorEastAsia" w:cs="Times New Roman"/>
          <w:sz w:val="12"/>
          <w:szCs w:val="12"/>
          <w:lang w:eastAsia="ru-RU"/>
        </w:rPr>
        <w:t xml:space="preserve">2.7. Основаниями для отказа в приеме к рассмотрению документов, необходимых для предоставления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являются:</w:t>
      </w:r>
    </w:p>
    <w:bookmarkEnd w:id="33"/>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 xml:space="preserve">некорректное заполнение обязательных полей в форме заявления о предоставлении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на </w:t>
      </w:r>
      <w:hyperlink r:id="rId32" w:history="1">
        <w:r w:rsidRPr="003D4740">
          <w:rPr>
            <w:rFonts w:eastAsiaTheme="minorEastAsia" w:cs="Times New Roman"/>
            <w:sz w:val="12"/>
            <w:szCs w:val="12"/>
            <w:lang w:eastAsia="ru-RU"/>
          </w:rPr>
          <w:t>ЕПГУ</w:t>
        </w:r>
      </w:hyperlink>
      <w:r w:rsidRPr="003D4740">
        <w:rPr>
          <w:rFonts w:eastAsiaTheme="minorEastAsia" w:cs="Times New Roman"/>
          <w:sz w:val="12"/>
          <w:szCs w:val="12"/>
          <w:lang w:eastAsia="ru-RU"/>
        </w:rPr>
        <w:t xml:space="preserve"> (недостоверное, неправильное либо неполное заполнение);</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 xml:space="preserve">представление неполного комплекта документов, необходимого для предоставления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представленные документы, необходимые для предоставления услуги, утратили силу;</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представленные документы имеют подчистки и исправления текста, не заверенные в порядке, установленном законодательством Российской Федерации;</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 xml:space="preserve">представленные документы </w:t>
      </w:r>
      <w:proofErr w:type="spellStart"/>
      <w:r w:rsidRPr="003D4740">
        <w:rPr>
          <w:rFonts w:eastAsiaTheme="minorEastAsia" w:cs="Times New Roman"/>
          <w:sz w:val="12"/>
          <w:szCs w:val="12"/>
          <w:lang w:eastAsia="ru-RU"/>
        </w:rPr>
        <w:t>нечитаемы</w:t>
      </w:r>
      <w:proofErr w:type="spellEnd"/>
      <w:r w:rsidRPr="003D4740">
        <w:rPr>
          <w:rFonts w:eastAsiaTheme="minorEastAsia" w:cs="Times New Roman"/>
          <w:sz w:val="12"/>
          <w:szCs w:val="12"/>
          <w:lang w:eastAsia="ru-RU"/>
        </w:rPr>
        <w:t>;</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представленные электронные образы документов не позволяют в полном объеме прочитать текст документа и (или) распознать реквизиты документа;</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 xml:space="preserve">подача запроса о предоставлении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и документов, необходимых для предоставления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в электронной форме с нарушением установленных требований;</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 xml:space="preserve">несоблюдение установленных </w:t>
      </w:r>
      <w:hyperlink r:id="rId33" w:history="1">
        <w:r w:rsidRPr="003D4740">
          <w:rPr>
            <w:rFonts w:eastAsiaTheme="minorEastAsia" w:cs="Times New Roman"/>
            <w:sz w:val="12"/>
            <w:szCs w:val="12"/>
            <w:lang w:eastAsia="ru-RU"/>
          </w:rPr>
          <w:t>статьей 11</w:t>
        </w:r>
      </w:hyperlink>
      <w:r w:rsidRPr="003D4740">
        <w:rPr>
          <w:rFonts w:eastAsiaTheme="minorEastAsia" w:cs="Times New Roman"/>
          <w:sz w:val="12"/>
          <w:szCs w:val="12"/>
          <w:lang w:eastAsia="ru-RU"/>
        </w:rPr>
        <w:t xml:space="preserve">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 xml:space="preserve">Решение об отказе в приеме документов, необходимых для предоставления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по форме, приведенной в </w:t>
      </w:r>
      <w:hyperlink w:anchor="sub_27000" w:history="1">
        <w:r w:rsidRPr="003D4740">
          <w:rPr>
            <w:rFonts w:eastAsiaTheme="minorEastAsia" w:cs="Times New Roman"/>
            <w:sz w:val="12"/>
            <w:szCs w:val="12"/>
            <w:lang w:eastAsia="ru-RU"/>
          </w:rPr>
          <w:t>приложении № 7</w:t>
        </w:r>
      </w:hyperlink>
      <w:r w:rsidRPr="003D4740">
        <w:rPr>
          <w:rFonts w:eastAsiaTheme="minorEastAsia" w:cs="Times New Roman"/>
          <w:sz w:val="12"/>
          <w:szCs w:val="12"/>
          <w:lang w:eastAsia="ru-RU"/>
        </w:rPr>
        <w:t xml:space="preserve"> к настоящему Административному регламенту, направляется Заявителю в 3 рабочих дней со дня поступления документов в Уполномоченный орган.</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 xml:space="preserve">В случае подачи документов в электронном виде решение </w:t>
      </w:r>
      <w:r w:rsidRPr="003D4740">
        <w:rPr>
          <w:rFonts w:cs="Times New Roman"/>
          <w:sz w:val="12"/>
          <w:szCs w:val="12"/>
        </w:rPr>
        <w:t xml:space="preserve">об отказе направляется в личный кабинет Заявителя на ЕПГУ или системе, автоматизирующей исполнение государственных функций или предоставление государственных (муниципальных) услуг, посредством которой были поданы документы, в течение 3 рабочих дней со дня поступления документов </w:t>
      </w:r>
      <w:proofErr w:type="gramStart"/>
      <w:r w:rsidRPr="003D4740">
        <w:rPr>
          <w:rFonts w:cs="Times New Roman"/>
          <w:sz w:val="12"/>
          <w:szCs w:val="12"/>
        </w:rPr>
        <w:t>в</w:t>
      </w:r>
      <w:proofErr w:type="gramEnd"/>
      <w:r w:rsidRPr="003D4740">
        <w:rPr>
          <w:rFonts w:cs="Times New Roman"/>
          <w:sz w:val="12"/>
          <w:szCs w:val="12"/>
        </w:rPr>
        <w:t xml:space="preserve"> </w:t>
      </w:r>
      <w:proofErr w:type="gramStart"/>
      <w:r w:rsidRPr="003D4740">
        <w:rPr>
          <w:rFonts w:cs="Times New Roman"/>
          <w:sz w:val="12"/>
          <w:szCs w:val="12"/>
        </w:rPr>
        <w:t>Уполномоченный</w:t>
      </w:r>
      <w:proofErr w:type="gramEnd"/>
      <w:r w:rsidRPr="003D4740">
        <w:rPr>
          <w:rFonts w:cs="Times New Roman"/>
          <w:sz w:val="12"/>
          <w:szCs w:val="12"/>
        </w:rPr>
        <w:t xml:space="preserve"> орган</w:t>
      </w:r>
      <w:r w:rsidRPr="003D4740">
        <w:rPr>
          <w:rFonts w:eastAsiaTheme="minorEastAsia" w:cs="Times New Roman"/>
          <w:sz w:val="12"/>
          <w:szCs w:val="12"/>
          <w:lang w:eastAsia="ru-RU"/>
        </w:rPr>
        <w:t xml:space="preserve">. </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 xml:space="preserve">Отказ в приеме документов, необходимых для предоставления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не препятствует повторному обращению Заявителя за предоставлением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w:t>
      </w:r>
    </w:p>
    <w:p w:rsidR="003B2C4E" w:rsidRPr="003D4740" w:rsidRDefault="003B2C4E" w:rsidP="00723D67">
      <w:pPr>
        <w:widowControl w:val="0"/>
        <w:autoSpaceDE w:val="0"/>
        <w:autoSpaceDN w:val="0"/>
        <w:adjustRightInd w:val="0"/>
        <w:spacing w:line="240" w:lineRule="auto"/>
        <w:rPr>
          <w:rFonts w:eastAsiaTheme="minorEastAsia" w:cs="Times New Roman"/>
          <w:sz w:val="12"/>
          <w:szCs w:val="12"/>
          <w:lang w:eastAsia="ru-RU"/>
        </w:rPr>
      </w:pP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p>
    <w:p w:rsidR="003B2C4E" w:rsidRPr="003D4740" w:rsidRDefault="003B2C4E" w:rsidP="00723D67">
      <w:pPr>
        <w:widowControl w:val="0"/>
        <w:autoSpaceDE w:val="0"/>
        <w:autoSpaceDN w:val="0"/>
        <w:adjustRightInd w:val="0"/>
        <w:spacing w:line="240" w:lineRule="auto"/>
        <w:ind w:firstLine="708"/>
        <w:jc w:val="center"/>
        <w:rPr>
          <w:rFonts w:cs="Times New Roman"/>
          <w:b/>
          <w:sz w:val="12"/>
          <w:szCs w:val="12"/>
        </w:rPr>
      </w:pPr>
      <w:r w:rsidRPr="003D4740">
        <w:rPr>
          <w:rFonts w:cs="Times New Roman"/>
          <w:b/>
          <w:sz w:val="12"/>
          <w:szCs w:val="12"/>
        </w:rPr>
        <w:t xml:space="preserve">2.8. Исчерпывающий перечень оснований для приостановления или отказа в предоставлении </w:t>
      </w:r>
      <w:r w:rsidRPr="003D4740">
        <w:rPr>
          <w:rFonts w:eastAsiaTheme="minorEastAsia" w:cs="Times New Roman"/>
          <w:b/>
          <w:bCs/>
          <w:sz w:val="12"/>
          <w:szCs w:val="12"/>
          <w:lang w:eastAsia="ru-RU"/>
        </w:rPr>
        <w:t>муниципальной</w:t>
      </w:r>
      <w:r w:rsidRPr="003D4740">
        <w:rPr>
          <w:rFonts w:cs="Times New Roman"/>
          <w:b/>
          <w:sz w:val="12"/>
          <w:szCs w:val="12"/>
        </w:rPr>
        <w:t xml:space="preserve"> услуги</w:t>
      </w:r>
    </w:p>
    <w:p w:rsidR="003B2C4E" w:rsidRPr="003D4740" w:rsidRDefault="003B2C4E" w:rsidP="00723D67">
      <w:pPr>
        <w:widowControl w:val="0"/>
        <w:autoSpaceDE w:val="0"/>
        <w:autoSpaceDN w:val="0"/>
        <w:adjustRightInd w:val="0"/>
        <w:spacing w:line="240" w:lineRule="auto"/>
        <w:ind w:firstLine="708"/>
        <w:jc w:val="center"/>
        <w:rPr>
          <w:rFonts w:cs="Times New Roman"/>
          <w:b/>
          <w:sz w:val="12"/>
          <w:szCs w:val="12"/>
        </w:rPr>
      </w:pP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bookmarkStart w:id="34" w:name="sub_32103"/>
      <w:bookmarkStart w:id="35" w:name="sub_32102"/>
      <w:r w:rsidRPr="003D4740">
        <w:rPr>
          <w:rFonts w:eastAsiaTheme="minorEastAsia" w:cs="Times New Roman"/>
          <w:sz w:val="12"/>
          <w:szCs w:val="12"/>
          <w:lang w:eastAsia="ru-RU"/>
        </w:rPr>
        <w:t xml:space="preserve">2.8.1. Оснований для приостановления предоставления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не предусмотрено.</w:t>
      </w:r>
    </w:p>
    <w:bookmarkEnd w:id="34"/>
    <w:p w:rsidR="003B2C4E" w:rsidRPr="003D4740" w:rsidRDefault="003B2C4E" w:rsidP="00723D67">
      <w:pPr>
        <w:widowControl w:val="0"/>
        <w:autoSpaceDE w:val="0"/>
        <w:autoSpaceDN w:val="0"/>
        <w:adjustRightInd w:val="0"/>
        <w:spacing w:line="240" w:lineRule="auto"/>
        <w:rPr>
          <w:rFonts w:eastAsiaTheme="minorEastAsia" w:cs="Times New Roman"/>
          <w:sz w:val="12"/>
          <w:szCs w:val="12"/>
          <w:lang w:eastAsia="ru-RU"/>
        </w:rPr>
      </w:pPr>
      <w:r w:rsidRPr="003D4740">
        <w:rPr>
          <w:rFonts w:eastAsiaTheme="minorEastAsia" w:cs="Times New Roman"/>
          <w:sz w:val="12"/>
          <w:szCs w:val="12"/>
          <w:lang w:eastAsia="ru-RU"/>
        </w:rPr>
        <w:t>2.8.2. Основанием для отказа в присвоении спортивного разряда является:</w:t>
      </w:r>
    </w:p>
    <w:p w:rsidR="003B2C4E" w:rsidRPr="003D4740" w:rsidRDefault="003B2C4E" w:rsidP="00723D67">
      <w:pPr>
        <w:widowControl w:val="0"/>
        <w:shd w:val="clear" w:color="auto" w:fill="FFFFFF"/>
        <w:spacing w:line="240" w:lineRule="auto"/>
        <w:rPr>
          <w:rFonts w:eastAsia="Times New Roman" w:cs="Times New Roman"/>
          <w:sz w:val="12"/>
          <w:szCs w:val="12"/>
          <w:lang w:eastAsia="ru-RU"/>
        </w:rPr>
      </w:pPr>
      <w:r w:rsidRPr="003D4740">
        <w:rPr>
          <w:rFonts w:eastAsia="Times New Roman" w:cs="Times New Roman"/>
          <w:sz w:val="12"/>
          <w:szCs w:val="12"/>
          <w:lang w:eastAsia="ru-RU"/>
        </w:rPr>
        <w:t xml:space="preserve">а) несоответствие результата спортсмена, указанного в документах для присвоения спортивного разряда, нормам, требованиям и условиям их выполнения, включенным в </w:t>
      </w:r>
      <w:r w:rsidRPr="003D4740">
        <w:rPr>
          <w:rFonts w:cs="Times New Roman"/>
          <w:sz w:val="12"/>
          <w:szCs w:val="12"/>
        </w:rPr>
        <w:t>положение о Единой всероссийской спортивной классификации</w:t>
      </w:r>
      <w:r w:rsidRPr="003D4740">
        <w:rPr>
          <w:rFonts w:eastAsia="Times New Roman" w:cs="Times New Roman"/>
          <w:sz w:val="12"/>
          <w:szCs w:val="12"/>
          <w:lang w:eastAsia="ru-RU"/>
        </w:rPr>
        <w:t xml:space="preserve"> (далее – ЕВСК);</w:t>
      </w:r>
    </w:p>
    <w:p w:rsidR="003B2C4E" w:rsidRPr="003D4740" w:rsidRDefault="003B2C4E" w:rsidP="00723D67">
      <w:pPr>
        <w:widowControl w:val="0"/>
        <w:shd w:val="clear" w:color="auto" w:fill="FFFFFF"/>
        <w:spacing w:line="240" w:lineRule="auto"/>
        <w:rPr>
          <w:rFonts w:eastAsia="Times New Roman" w:cs="Times New Roman"/>
          <w:sz w:val="12"/>
          <w:szCs w:val="12"/>
          <w:lang w:eastAsia="ru-RU"/>
        </w:rPr>
      </w:pPr>
      <w:r w:rsidRPr="003D4740">
        <w:rPr>
          <w:rFonts w:eastAsia="Times New Roman" w:cs="Times New Roman"/>
          <w:sz w:val="12"/>
          <w:szCs w:val="12"/>
          <w:lang w:eastAsia="ru-RU"/>
        </w:rPr>
        <w:t>б) спортивная дисквалификация спортсмена;</w:t>
      </w:r>
    </w:p>
    <w:p w:rsidR="003B2C4E" w:rsidRPr="003D4740" w:rsidRDefault="003B2C4E" w:rsidP="00723D67">
      <w:pPr>
        <w:widowControl w:val="0"/>
        <w:shd w:val="clear" w:color="auto" w:fill="FFFFFF"/>
        <w:spacing w:line="240" w:lineRule="auto"/>
        <w:rPr>
          <w:rFonts w:eastAsia="Times New Roman" w:cs="Times New Roman"/>
          <w:sz w:val="12"/>
          <w:szCs w:val="12"/>
          <w:lang w:eastAsia="ru-RU"/>
        </w:rPr>
      </w:pPr>
      <w:r w:rsidRPr="003D4740">
        <w:rPr>
          <w:rFonts w:eastAsia="Times New Roman" w:cs="Times New Roman"/>
          <w:sz w:val="12"/>
          <w:szCs w:val="12"/>
          <w:lang w:eastAsia="ru-RU"/>
        </w:rPr>
        <w:t>в)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3B2C4E" w:rsidRPr="003D4740" w:rsidRDefault="003B2C4E" w:rsidP="00723D67">
      <w:pPr>
        <w:widowControl w:val="0"/>
        <w:shd w:val="clear" w:color="auto" w:fill="FFFFFF"/>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 xml:space="preserve">г) наличие решения соответствующей антидопинговой организации о нарушении спортсменом антидопинговых правил, принятого по результатам </w:t>
      </w:r>
      <w:proofErr w:type="gramStart"/>
      <w:r w:rsidRPr="003D4740">
        <w:rPr>
          <w:rFonts w:eastAsia="Times New Roman" w:cs="Times New Roman"/>
          <w:sz w:val="12"/>
          <w:szCs w:val="12"/>
          <w:lang w:eastAsia="ru-RU"/>
        </w:rPr>
        <w:t>допинг-контроля</w:t>
      </w:r>
      <w:proofErr w:type="gramEnd"/>
      <w:r w:rsidRPr="003D4740">
        <w:rPr>
          <w:rFonts w:eastAsia="Times New Roman" w:cs="Times New Roman"/>
          <w:sz w:val="12"/>
          <w:szCs w:val="12"/>
          <w:lang w:eastAsia="ru-RU"/>
        </w:rPr>
        <w:t>, проведенного в рамках соревнований на котором спортсмен выполнил норму, требования и условия их выполнения;</w:t>
      </w:r>
    </w:p>
    <w:p w:rsidR="003B2C4E" w:rsidRPr="003D4740" w:rsidRDefault="003B2C4E" w:rsidP="00723D67">
      <w:pPr>
        <w:widowControl w:val="0"/>
        <w:shd w:val="clear" w:color="auto" w:fill="FFFFFF"/>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д) выявление недостоверных или неполных сведений в документах для присвоения спортивного разряда;</w:t>
      </w:r>
    </w:p>
    <w:p w:rsidR="003B2C4E" w:rsidRPr="003D4740" w:rsidRDefault="003B2C4E" w:rsidP="00723D67">
      <w:pPr>
        <w:widowControl w:val="0"/>
        <w:shd w:val="clear" w:color="auto" w:fill="FFFFFF"/>
        <w:spacing w:line="240" w:lineRule="auto"/>
        <w:ind w:firstLine="708"/>
        <w:rPr>
          <w:rFonts w:cs="Times New Roman"/>
          <w:sz w:val="12"/>
          <w:szCs w:val="12"/>
        </w:rPr>
      </w:pPr>
      <w:r w:rsidRPr="003D4740">
        <w:rPr>
          <w:rFonts w:cs="Times New Roman"/>
          <w:sz w:val="12"/>
          <w:szCs w:val="12"/>
        </w:rPr>
        <w:t xml:space="preserve">е) запрос подан с нарушением сроков подачи обращения, установленных </w:t>
      </w:r>
      <w:r w:rsidRPr="003D4740">
        <w:rPr>
          <w:rFonts w:eastAsia="Times New Roman" w:cs="Times New Roman"/>
          <w:sz w:val="12"/>
          <w:szCs w:val="12"/>
          <w:lang w:eastAsia="ru-RU"/>
        </w:rPr>
        <w:t>ЕВСК</w:t>
      </w:r>
      <w:r w:rsidRPr="003D4740">
        <w:rPr>
          <w:rFonts w:cs="Times New Roman"/>
          <w:sz w:val="12"/>
          <w:szCs w:val="12"/>
        </w:rPr>
        <w:t>.</w:t>
      </w:r>
    </w:p>
    <w:bookmarkEnd w:id="35"/>
    <w:p w:rsidR="003B2C4E" w:rsidRPr="003D4740" w:rsidRDefault="003B2C4E" w:rsidP="00723D67">
      <w:pPr>
        <w:pStyle w:val="s1"/>
        <w:widowControl w:val="0"/>
        <w:spacing w:before="0" w:beforeAutospacing="0" w:after="0" w:afterAutospacing="0"/>
        <w:jc w:val="both"/>
        <w:rPr>
          <w:sz w:val="12"/>
          <w:szCs w:val="12"/>
        </w:rPr>
      </w:pPr>
      <w:r w:rsidRPr="003D4740">
        <w:rPr>
          <w:rFonts w:eastAsiaTheme="minorEastAsia"/>
          <w:sz w:val="12"/>
          <w:szCs w:val="12"/>
        </w:rPr>
        <w:tab/>
        <w:t xml:space="preserve">2.8.3. </w:t>
      </w:r>
      <w:r w:rsidRPr="003D4740">
        <w:rPr>
          <w:sz w:val="12"/>
          <w:szCs w:val="12"/>
        </w:rPr>
        <w:t xml:space="preserve">После устранения причин, послуживших основанием для отказа в предоставлении </w:t>
      </w:r>
      <w:r w:rsidRPr="003D4740">
        <w:rPr>
          <w:rFonts w:eastAsiaTheme="minorEastAsia"/>
          <w:bCs/>
          <w:sz w:val="12"/>
          <w:szCs w:val="12"/>
        </w:rPr>
        <w:t>муниципальной</w:t>
      </w:r>
      <w:r w:rsidRPr="003D4740">
        <w:rPr>
          <w:sz w:val="12"/>
          <w:szCs w:val="12"/>
        </w:rPr>
        <w:t xml:space="preserve"> услуги, заявитель вправе обратиться повторно для получения </w:t>
      </w:r>
      <w:r w:rsidRPr="003D4740">
        <w:rPr>
          <w:rFonts w:eastAsiaTheme="minorEastAsia"/>
          <w:bCs/>
          <w:sz w:val="12"/>
          <w:szCs w:val="12"/>
        </w:rPr>
        <w:t>муниципальной</w:t>
      </w:r>
      <w:r w:rsidRPr="003D4740">
        <w:rPr>
          <w:sz w:val="12"/>
          <w:szCs w:val="12"/>
        </w:rPr>
        <w:t xml:space="preserve"> услуги.</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 xml:space="preserve">Не допускается отказ в предоставлении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 в случае, если запрос и документы, необходимые для предоставления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 поданы в соответствии с информацией о сроках и порядке предоставления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 опубликованной </w:t>
      </w:r>
      <w:proofErr w:type="gramStart"/>
      <w:r w:rsidRPr="003D4740">
        <w:rPr>
          <w:rFonts w:eastAsia="Times New Roman" w:cs="Times New Roman"/>
          <w:sz w:val="12"/>
          <w:szCs w:val="12"/>
          <w:lang w:eastAsia="ru-RU"/>
        </w:rPr>
        <w:t>на</w:t>
      </w:r>
      <w:proofErr w:type="gramEnd"/>
      <w:r w:rsidRPr="003D4740">
        <w:rPr>
          <w:rFonts w:eastAsia="Times New Roman" w:cs="Times New Roman"/>
          <w:sz w:val="12"/>
          <w:szCs w:val="12"/>
          <w:lang w:eastAsia="ru-RU"/>
        </w:rPr>
        <w:t xml:space="preserve"> </w:t>
      </w:r>
      <w:hyperlink r:id="rId34" w:tgtFrame="_blank" w:history="1">
        <w:r w:rsidRPr="003D4740">
          <w:rPr>
            <w:rFonts w:eastAsia="Times New Roman" w:cs="Times New Roman"/>
            <w:sz w:val="12"/>
            <w:szCs w:val="12"/>
            <w:lang w:eastAsia="ru-RU"/>
          </w:rPr>
          <w:t xml:space="preserve"> Едином </w:t>
        </w:r>
        <w:hyperlink r:id="rId35" w:tgtFrame="_blank" w:history="1">
          <w:r w:rsidRPr="003D4740">
            <w:rPr>
              <w:rFonts w:eastAsia="Times New Roman" w:cs="Times New Roman"/>
              <w:sz w:val="12"/>
              <w:szCs w:val="12"/>
              <w:lang w:eastAsia="ru-RU"/>
            </w:rPr>
            <w:t>портал</w:t>
          </w:r>
        </w:hyperlink>
        <w:r w:rsidRPr="003D4740">
          <w:rPr>
            <w:rFonts w:eastAsia="Times New Roman" w:cs="Times New Roman"/>
            <w:sz w:val="12"/>
            <w:szCs w:val="12"/>
            <w:lang w:eastAsia="ru-RU"/>
          </w:rPr>
          <w:t>е</w:t>
        </w:r>
      </w:hyperlink>
      <w:r w:rsidRPr="003D4740">
        <w:rPr>
          <w:rFonts w:eastAsia="Times New Roman" w:cs="Times New Roman"/>
          <w:sz w:val="12"/>
          <w:szCs w:val="12"/>
          <w:lang w:eastAsia="ru-RU"/>
        </w:rPr>
        <w:t>.</w:t>
      </w:r>
    </w:p>
    <w:p w:rsidR="003B2C4E" w:rsidRPr="003D4740" w:rsidRDefault="003B2C4E" w:rsidP="00723D67">
      <w:pPr>
        <w:pStyle w:val="s1"/>
        <w:widowControl w:val="0"/>
        <w:shd w:val="clear" w:color="auto" w:fill="FFFFFF"/>
        <w:spacing w:before="0" w:beforeAutospacing="0" w:after="0" w:afterAutospacing="0"/>
        <w:ind w:firstLine="708"/>
        <w:jc w:val="both"/>
        <w:rPr>
          <w:sz w:val="12"/>
          <w:szCs w:val="12"/>
        </w:rPr>
      </w:pPr>
      <w:r w:rsidRPr="003D4740">
        <w:rPr>
          <w:sz w:val="12"/>
          <w:szCs w:val="12"/>
        </w:rPr>
        <w:t>2.8.4. Основаниями для отказа в подтверждении спортивного разряда являются:</w:t>
      </w:r>
    </w:p>
    <w:p w:rsidR="003B2C4E" w:rsidRPr="003D4740" w:rsidRDefault="003B2C4E" w:rsidP="00723D67">
      <w:pPr>
        <w:widowControl w:val="0"/>
        <w:shd w:val="clear" w:color="auto" w:fill="FFFFFF"/>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а) несоответствие результата спортсмена, указанного в представлении, нормам, требованиям и условиям их выполнения, включенным в ЕВСК;</w:t>
      </w:r>
    </w:p>
    <w:p w:rsidR="003B2C4E" w:rsidRPr="003D4740" w:rsidRDefault="003B2C4E" w:rsidP="00723D67">
      <w:pPr>
        <w:widowControl w:val="0"/>
        <w:shd w:val="clear" w:color="auto" w:fill="FFFFFF"/>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 xml:space="preserve">б) спортивная дисквалификация спортсмена, произошедшая </w:t>
      </w:r>
      <w:proofErr w:type="gramStart"/>
      <w:r w:rsidRPr="003D4740">
        <w:rPr>
          <w:rFonts w:eastAsia="Times New Roman" w:cs="Times New Roman"/>
          <w:sz w:val="12"/>
          <w:szCs w:val="12"/>
          <w:lang w:eastAsia="ru-RU"/>
        </w:rPr>
        <w:t>до</w:t>
      </w:r>
      <w:proofErr w:type="gramEnd"/>
      <w:r w:rsidRPr="003D4740">
        <w:rPr>
          <w:rFonts w:eastAsia="Times New Roman" w:cs="Times New Roman"/>
          <w:sz w:val="12"/>
          <w:szCs w:val="12"/>
          <w:lang w:eastAsia="ru-RU"/>
        </w:rPr>
        <w:t xml:space="preserve"> или </w:t>
      </w:r>
      <w:proofErr w:type="gramStart"/>
      <w:r w:rsidRPr="003D4740">
        <w:rPr>
          <w:rFonts w:eastAsia="Times New Roman" w:cs="Times New Roman"/>
          <w:sz w:val="12"/>
          <w:szCs w:val="12"/>
          <w:lang w:eastAsia="ru-RU"/>
        </w:rPr>
        <w:t>в</w:t>
      </w:r>
      <w:proofErr w:type="gramEnd"/>
      <w:r w:rsidRPr="003D4740">
        <w:rPr>
          <w:rFonts w:eastAsia="Times New Roman" w:cs="Times New Roman"/>
          <w:sz w:val="12"/>
          <w:szCs w:val="12"/>
          <w:lang w:eastAsia="ru-RU"/>
        </w:rPr>
        <w:t xml:space="preserve"> день проведения соревнования, на котором спортсмен подтвердил спортивный разряд;</w:t>
      </w:r>
    </w:p>
    <w:p w:rsidR="003B2C4E" w:rsidRPr="003D4740" w:rsidRDefault="003B2C4E" w:rsidP="00723D67">
      <w:pPr>
        <w:widowControl w:val="0"/>
        <w:shd w:val="clear" w:color="auto" w:fill="FFFFFF"/>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в)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
    <w:p w:rsidR="003B2C4E" w:rsidRPr="003D4740" w:rsidRDefault="003B2C4E" w:rsidP="00723D67">
      <w:pPr>
        <w:widowControl w:val="0"/>
        <w:shd w:val="clear" w:color="auto" w:fill="FFFFFF"/>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г) выявление недостоверных сведений в документах для присвоения спортивного разряда;</w:t>
      </w:r>
    </w:p>
    <w:p w:rsidR="003B2C4E" w:rsidRPr="003D4740" w:rsidRDefault="003B2C4E" w:rsidP="00723D67">
      <w:pPr>
        <w:widowControl w:val="0"/>
        <w:shd w:val="clear" w:color="auto" w:fill="FFFFFF"/>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д) нарушение сроков подачи представления и документов для присвоения спортивного разряда.</w:t>
      </w:r>
    </w:p>
    <w:p w:rsidR="003B2C4E" w:rsidRPr="003D4740" w:rsidRDefault="003B2C4E" w:rsidP="00723D67">
      <w:pPr>
        <w:pStyle w:val="s1"/>
        <w:widowControl w:val="0"/>
        <w:spacing w:before="0" w:beforeAutospacing="0" w:after="0" w:afterAutospacing="0"/>
        <w:ind w:firstLine="708"/>
        <w:jc w:val="both"/>
        <w:rPr>
          <w:sz w:val="12"/>
          <w:szCs w:val="12"/>
        </w:rPr>
      </w:pPr>
      <w:r w:rsidRPr="003D4740">
        <w:rPr>
          <w:rFonts w:eastAsiaTheme="minorEastAsia"/>
          <w:sz w:val="12"/>
          <w:szCs w:val="12"/>
        </w:rPr>
        <w:t xml:space="preserve">2.8.5. </w:t>
      </w:r>
      <w:r w:rsidRPr="003D4740">
        <w:rPr>
          <w:sz w:val="12"/>
          <w:szCs w:val="12"/>
        </w:rPr>
        <w:t xml:space="preserve">После устранения причин, послуживших основанием для отказа в предоставлении </w:t>
      </w:r>
      <w:r w:rsidRPr="003D4740">
        <w:rPr>
          <w:rFonts w:eastAsiaTheme="minorEastAsia"/>
          <w:bCs/>
          <w:sz w:val="12"/>
          <w:szCs w:val="12"/>
        </w:rPr>
        <w:t>муниципальной</w:t>
      </w:r>
      <w:r w:rsidRPr="003D4740">
        <w:rPr>
          <w:sz w:val="12"/>
          <w:szCs w:val="12"/>
        </w:rPr>
        <w:t xml:space="preserve"> услуги, заявитель вправе обратиться повторно для получения </w:t>
      </w:r>
      <w:r w:rsidRPr="003D4740">
        <w:rPr>
          <w:rFonts w:eastAsiaTheme="minorEastAsia"/>
          <w:bCs/>
          <w:sz w:val="12"/>
          <w:szCs w:val="12"/>
        </w:rPr>
        <w:t>муниципальной</w:t>
      </w:r>
      <w:r w:rsidRPr="003D4740">
        <w:rPr>
          <w:sz w:val="12"/>
          <w:szCs w:val="12"/>
        </w:rPr>
        <w:t xml:space="preserve"> услуги.</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 xml:space="preserve">Не допускается отказ в предоставлении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 в случае, если запрос и документы, необходимые для предоставления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 поданы в соответствии с информацией о сроках и порядке предоставления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 опубликованной </w:t>
      </w:r>
      <w:proofErr w:type="gramStart"/>
      <w:r w:rsidRPr="003D4740">
        <w:rPr>
          <w:rFonts w:eastAsia="Times New Roman" w:cs="Times New Roman"/>
          <w:sz w:val="12"/>
          <w:szCs w:val="12"/>
          <w:lang w:eastAsia="ru-RU"/>
        </w:rPr>
        <w:t>на</w:t>
      </w:r>
      <w:proofErr w:type="gramEnd"/>
      <w:r w:rsidRPr="003D4740">
        <w:rPr>
          <w:rFonts w:eastAsia="Times New Roman" w:cs="Times New Roman"/>
          <w:sz w:val="12"/>
          <w:szCs w:val="12"/>
          <w:lang w:eastAsia="ru-RU"/>
        </w:rPr>
        <w:t xml:space="preserve"> </w:t>
      </w:r>
      <w:hyperlink r:id="rId36" w:tgtFrame="_blank" w:history="1">
        <w:r w:rsidRPr="003D4740">
          <w:rPr>
            <w:rFonts w:eastAsia="Times New Roman" w:cs="Times New Roman"/>
            <w:sz w:val="12"/>
            <w:szCs w:val="12"/>
            <w:lang w:eastAsia="ru-RU"/>
          </w:rPr>
          <w:t xml:space="preserve">Едином </w:t>
        </w:r>
        <w:hyperlink r:id="rId37" w:tgtFrame="_blank" w:history="1">
          <w:r w:rsidRPr="003D4740">
            <w:rPr>
              <w:rFonts w:eastAsia="Times New Roman" w:cs="Times New Roman"/>
              <w:sz w:val="12"/>
              <w:szCs w:val="12"/>
              <w:lang w:eastAsia="ru-RU"/>
            </w:rPr>
            <w:t>портал</w:t>
          </w:r>
        </w:hyperlink>
        <w:r w:rsidRPr="003D4740">
          <w:rPr>
            <w:rFonts w:eastAsia="Times New Roman" w:cs="Times New Roman"/>
            <w:sz w:val="12"/>
            <w:szCs w:val="12"/>
            <w:lang w:eastAsia="ru-RU"/>
          </w:rPr>
          <w:t>е</w:t>
        </w:r>
      </w:hyperlink>
      <w:r w:rsidRPr="003D4740">
        <w:rPr>
          <w:rFonts w:eastAsia="Times New Roman" w:cs="Times New Roman"/>
          <w:sz w:val="12"/>
          <w:szCs w:val="12"/>
          <w:lang w:eastAsia="ru-RU"/>
        </w:rPr>
        <w:t>.</w:t>
      </w:r>
    </w:p>
    <w:p w:rsidR="003B2C4E" w:rsidRPr="003D4740" w:rsidRDefault="003B2C4E" w:rsidP="00723D67">
      <w:pPr>
        <w:pStyle w:val="s1"/>
        <w:widowControl w:val="0"/>
        <w:shd w:val="clear" w:color="auto" w:fill="FFFFFF"/>
        <w:spacing w:before="0" w:beforeAutospacing="0" w:after="0" w:afterAutospacing="0"/>
        <w:ind w:firstLine="708"/>
        <w:jc w:val="both"/>
        <w:rPr>
          <w:sz w:val="12"/>
          <w:szCs w:val="12"/>
        </w:rPr>
      </w:pPr>
      <w:r w:rsidRPr="003D4740">
        <w:rPr>
          <w:sz w:val="12"/>
          <w:szCs w:val="12"/>
        </w:rPr>
        <w:t>2.8.6. Основаниями для отказа в лишении спортивного разряда является:</w:t>
      </w:r>
    </w:p>
    <w:p w:rsidR="003B2C4E" w:rsidRPr="003D4740" w:rsidRDefault="003B2C4E" w:rsidP="00723D67">
      <w:pPr>
        <w:widowControl w:val="0"/>
        <w:shd w:val="clear" w:color="auto" w:fill="FFFFFF"/>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а) несоответствие представленных сведений основаниям для лишения спортивного разряда, предусмотренным пунктом 2.6.10. настоящего Регламента;</w:t>
      </w:r>
    </w:p>
    <w:p w:rsidR="003B2C4E" w:rsidRPr="003D4740" w:rsidRDefault="003B2C4E" w:rsidP="00723D67">
      <w:pPr>
        <w:widowControl w:val="0"/>
        <w:shd w:val="clear" w:color="auto" w:fill="FFFFFF"/>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 xml:space="preserve">б) наличие решения </w:t>
      </w:r>
      <w:proofErr w:type="spellStart"/>
      <w:r w:rsidRPr="003D4740">
        <w:rPr>
          <w:rFonts w:eastAsia="Times New Roman" w:cs="Times New Roman"/>
          <w:sz w:val="12"/>
          <w:szCs w:val="12"/>
          <w:lang w:eastAsia="ru-RU"/>
        </w:rPr>
        <w:t>Минспорта</w:t>
      </w:r>
      <w:proofErr w:type="spellEnd"/>
      <w:r w:rsidRPr="003D4740">
        <w:rPr>
          <w:rFonts w:eastAsia="Times New Roman" w:cs="Times New Roman"/>
          <w:sz w:val="12"/>
          <w:szCs w:val="12"/>
          <w:lang w:eastAsia="ru-RU"/>
        </w:rPr>
        <w:t xml:space="preserve"> Российской Федерации по заявлению о лишении спортивного разряда, поданному ранее по тем же основаниям Уполномоченным органом, общероссийской спортивной федерацией.</w:t>
      </w:r>
    </w:p>
    <w:p w:rsidR="003B2C4E" w:rsidRPr="003D4740" w:rsidRDefault="003B2C4E" w:rsidP="00723D67">
      <w:pPr>
        <w:pStyle w:val="s1"/>
        <w:widowControl w:val="0"/>
        <w:spacing w:before="0" w:beforeAutospacing="0" w:after="0" w:afterAutospacing="0"/>
        <w:ind w:firstLine="708"/>
        <w:jc w:val="both"/>
        <w:rPr>
          <w:sz w:val="12"/>
          <w:szCs w:val="12"/>
        </w:rPr>
      </w:pPr>
      <w:r w:rsidRPr="003D4740">
        <w:rPr>
          <w:rFonts w:eastAsiaTheme="minorEastAsia"/>
          <w:sz w:val="12"/>
          <w:szCs w:val="12"/>
        </w:rPr>
        <w:t xml:space="preserve">2.8.7. </w:t>
      </w:r>
      <w:r w:rsidRPr="003D4740">
        <w:rPr>
          <w:sz w:val="12"/>
          <w:szCs w:val="12"/>
        </w:rPr>
        <w:t xml:space="preserve">Решение об отказе в предоставлении </w:t>
      </w:r>
      <w:r w:rsidRPr="003D4740">
        <w:rPr>
          <w:rFonts w:eastAsiaTheme="minorEastAsia"/>
          <w:bCs/>
          <w:sz w:val="12"/>
          <w:szCs w:val="12"/>
        </w:rPr>
        <w:t>муниципальной</w:t>
      </w:r>
      <w:r w:rsidRPr="003D4740">
        <w:rPr>
          <w:sz w:val="12"/>
          <w:szCs w:val="12"/>
        </w:rPr>
        <w:t xml:space="preserve"> услуги подписывается уполномоченным должностным лицом и выдается заявителю с указанием причин отказа.</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 xml:space="preserve">После устранения причин, послуживших основанием для отказа в предоставлении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 заявитель вправе обратиться повторно для получения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 xml:space="preserve">Не допускается отказ в предоставлении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 в случае, если запрос и документы, необходимые для предоставления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 поданы в соответствии с информацией о сроках и порядке предоставления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 опубликованной </w:t>
      </w:r>
      <w:proofErr w:type="gramStart"/>
      <w:r w:rsidRPr="003D4740">
        <w:rPr>
          <w:rFonts w:eastAsia="Times New Roman" w:cs="Times New Roman"/>
          <w:sz w:val="12"/>
          <w:szCs w:val="12"/>
          <w:lang w:eastAsia="ru-RU"/>
        </w:rPr>
        <w:t>на</w:t>
      </w:r>
      <w:proofErr w:type="gramEnd"/>
      <w:r w:rsidRPr="003D4740">
        <w:rPr>
          <w:rFonts w:eastAsia="Times New Roman" w:cs="Times New Roman"/>
          <w:sz w:val="12"/>
          <w:szCs w:val="12"/>
          <w:lang w:eastAsia="ru-RU"/>
        </w:rPr>
        <w:t xml:space="preserve"> </w:t>
      </w:r>
      <w:hyperlink r:id="rId38" w:tgtFrame="_blank" w:history="1">
        <w:r w:rsidRPr="003D4740">
          <w:rPr>
            <w:rFonts w:eastAsia="Times New Roman" w:cs="Times New Roman"/>
            <w:sz w:val="12"/>
            <w:szCs w:val="12"/>
            <w:lang w:eastAsia="ru-RU"/>
          </w:rPr>
          <w:t xml:space="preserve"> Едином </w:t>
        </w:r>
        <w:hyperlink r:id="rId39" w:tgtFrame="_blank" w:history="1">
          <w:r w:rsidRPr="003D4740">
            <w:rPr>
              <w:rFonts w:eastAsia="Times New Roman" w:cs="Times New Roman"/>
              <w:sz w:val="12"/>
              <w:szCs w:val="12"/>
              <w:lang w:eastAsia="ru-RU"/>
            </w:rPr>
            <w:t>портал</w:t>
          </w:r>
        </w:hyperlink>
        <w:r w:rsidRPr="003D4740">
          <w:rPr>
            <w:rFonts w:eastAsia="Times New Roman" w:cs="Times New Roman"/>
            <w:sz w:val="12"/>
            <w:szCs w:val="12"/>
            <w:lang w:eastAsia="ru-RU"/>
          </w:rPr>
          <w:t>е</w:t>
        </w:r>
      </w:hyperlink>
      <w:r w:rsidRPr="003D4740">
        <w:rPr>
          <w:rFonts w:eastAsia="Times New Roman" w:cs="Times New Roman"/>
          <w:sz w:val="12"/>
          <w:szCs w:val="12"/>
          <w:lang w:eastAsia="ru-RU"/>
        </w:rPr>
        <w:t>.</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 xml:space="preserve">2.8.8. Основанием для </w:t>
      </w:r>
      <w:r w:rsidRPr="003D4740">
        <w:rPr>
          <w:rFonts w:cs="Times New Roman"/>
          <w:sz w:val="12"/>
          <w:szCs w:val="12"/>
          <w:shd w:val="clear" w:color="auto" w:fill="FFFFFF"/>
        </w:rPr>
        <w:t xml:space="preserve">отказа в восстановлении спортивного разряда является: </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 xml:space="preserve">несоответствие представленных сведений основанию для восстановления спортивного разряда, предусмотренному </w:t>
      </w:r>
      <w:hyperlink w:anchor="sub_2294" w:history="1">
        <w:r w:rsidRPr="003D4740">
          <w:rPr>
            <w:rFonts w:eastAsiaTheme="minorEastAsia" w:cs="Times New Roman"/>
            <w:sz w:val="12"/>
            <w:szCs w:val="12"/>
            <w:lang w:eastAsia="ru-RU"/>
          </w:rPr>
          <w:t>пунктом 2.6.11</w:t>
        </w:r>
      </w:hyperlink>
      <w:r w:rsidRPr="003D4740">
        <w:rPr>
          <w:rFonts w:eastAsiaTheme="minorEastAsia" w:cs="Times New Roman"/>
          <w:sz w:val="12"/>
          <w:szCs w:val="12"/>
          <w:lang w:eastAsia="ru-RU"/>
        </w:rPr>
        <w:t xml:space="preserve"> Административного регламента;</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imes New Roman" w:cs="Times New Roman"/>
          <w:sz w:val="12"/>
          <w:szCs w:val="12"/>
          <w:lang w:eastAsia="ru-RU"/>
        </w:rPr>
        <w:t xml:space="preserve">наличие решения </w:t>
      </w:r>
      <w:proofErr w:type="spellStart"/>
      <w:r w:rsidRPr="003D4740">
        <w:rPr>
          <w:rFonts w:eastAsia="Times New Roman" w:cs="Times New Roman"/>
          <w:sz w:val="12"/>
          <w:szCs w:val="12"/>
          <w:lang w:eastAsia="ru-RU"/>
        </w:rPr>
        <w:t>Минспорта</w:t>
      </w:r>
      <w:proofErr w:type="spellEnd"/>
      <w:r w:rsidRPr="003D4740">
        <w:rPr>
          <w:rFonts w:eastAsia="Times New Roman" w:cs="Times New Roman"/>
          <w:sz w:val="12"/>
          <w:szCs w:val="12"/>
          <w:lang w:eastAsia="ru-RU"/>
        </w:rPr>
        <w:t xml:space="preserve"> Российской Федерации по заявлению о восстановлении спортивного разряда, поданному ранее по тем же основаниям Уполномоченным органом, общероссийской спортивной федерацией</w:t>
      </w:r>
      <w:r w:rsidRPr="003D4740">
        <w:rPr>
          <w:rFonts w:eastAsiaTheme="minorEastAsia" w:cs="Times New Roman"/>
          <w:sz w:val="12"/>
          <w:szCs w:val="12"/>
          <w:lang w:eastAsia="ru-RU"/>
        </w:rPr>
        <w:t>.</w:t>
      </w:r>
    </w:p>
    <w:p w:rsidR="003B2C4E" w:rsidRPr="003D4740" w:rsidRDefault="003B2C4E" w:rsidP="00723D67">
      <w:pPr>
        <w:pStyle w:val="s1"/>
        <w:widowControl w:val="0"/>
        <w:spacing w:before="0" w:beforeAutospacing="0" w:after="0" w:afterAutospacing="0"/>
        <w:ind w:firstLine="708"/>
        <w:jc w:val="both"/>
        <w:rPr>
          <w:sz w:val="12"/>
          <w:szCs w:val="12"/>
        </w:rPr>
      </w:pPr>
      <w:r w:rsidRPr="003D4740">
        <w:rPr>
          <w:rFonts w:eastAsiaTheme="minorEastAsia"/>
          <w:sz w:val="12"/>
          <w:szCs w:val="12"/>
        </w:rPr>
        <w:t xml:space="preserve">2.8.9. </w:t>
      </w:r>
      <w:r w:rsidRPr="003D4740">
        <w:rPr>
          <w:sz w:val="12"/>
          <w:szCs w:val="12"/>
        </w:rPr>
        <w:t xml:space="preserve">Решение об отказе в предоставлении </w:t>
      </w:r>
      <w:r w:rsidRPr="003D4740">
        <w:rPr>
          <w:rFonts w:eastAsiaTheme="minorEastAsia"/>
          <w:bCs/>
          <w:sz w:val="12"/>
          <w:szCs w:val="12"/>
        </w:rPr>
        <w:t>муниципальной</w:t>
      </w:r>
      <w:r w:rsidRPr="003D4740">
        <w:rPr>
          <w:sz w:val="12"/>
          <w:szCs w:val="12"/>
        </w:rPr>
        <w:t xml:space="preserve"> услуги подписывается уполномоченным должностным лицом и выдается заявителю с указанием причин отказа.</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 xml:space="preserve">После устранения причин, послуживших основанием для отказа в предоставлении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 заявитель вправе обратиться повторно для получения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 xml:space="preserve">Не допускается отказ в предоставлении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 в случае, если запрос и документы, необходимые для предоставления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 поданы в соответствии с информацией о сроках и порядке предоставления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 опубликованной </w:t>
      </w:r>
      <w:proofErr w:type="gramStart"/>
      <w:r w:rsidRPr="003D4740">
        <w:rPr>
          <w:rFonts w:eastAsia="Times New Roman" w:cs="Times New Roman"/>
          <w:sz w:val="12"/>
          <w:szCs w:val="12"/>
          <w:lang w:eastAsia="ru-RU"/>
        </w:rPr>
        <w:t>на</w:t>
      </w:r>
      <w:proofErr w:type="gramEnd"/>
      <w:r w:rsidRPr="003D4740">
        <w:rPr>
          <w:rFonts w:eastAsia="Times New Roman" w:cs="Times New Roman"/>
          <w:sz w:val="12"/>
          <w:szCs w:val="12"/>
          <w:lang w:eastAsia="ru-RU"/>
        </w:rPr>
        <w:t xml:space="preserve"> </w:t>
      </w:r>
      <w:hyperlink r:id="rId40" w:tgtFrame="_blank" w:history="1">
        <w:r w:rsidRPr="003D4740">
          <w:rPr>
            <w:rFonts w:eastAsia="Times New Roman" w:cs="Times New Roman"/>
            <w:sz w:val="12"/>
            <w:szCs w:val="12"/>
            <w:lang w:eastAsia="ru-RU"/>
          </w:rPr>
          <w:t xml:space="preserve"> Едином </w:t>
        </w:r>
        <w:hyperlink r:id="rId41" w:tgtFrame="_blank" w:history="1">
          <w:r w:rsidRPr="003D4740">
            <w:rPr>
              <w:rFonts w:eastAsia="Times New Roman" w:cs="Times New Roman"/>
              <w:sz w:val="12"/>
              <w:szCs w:val="12"/>
              <w:lang w:eastAsia="ru-RU"/>
            </w:rPr>
            <w:t>портал</w:t>
          </w:r>
        </w:hyperlink>
        <w:r w:rsidRPr="003D4740">
          <w:rPr>
            <w:rFonts w:eastAsia="Times New Roman" w:cs="Times New Roman"/>
            <w:sz w:val="12"/>
            <w:szCs w:val="12"/>
            <w:lang w:eastAsia="ru-RU"/>
          </w:rPr>
          <w:t>е</w:t>
        </w:r>
      </w:hyperlink>
      <w:r w:rsidRPr="003D4740">
        <w:rPr>
          <w:rFonts w:eastAsia="Times New Roman" w:cs="Times New Roman"/>
          <w:sz w:val="12"/>
          <w:szCs w:val="12"/>
          <w:lang w:eastAsia="ru-RU"/>
        </w:rPr>
        <w:t>.</w:t>
      </w:r>
    </w:p>
    <w:p w:rsidR="003B2C4E" w:rsidRPr="003D4740" w:rsidRDefault="003B2C4E" w:rsidP="00723D67">
      <w:pPr>
        <w:widowControl w:val="0"/>
        <w:autoSpaceDE w:val="0"/>
        <w:autoSpaceDN w:val="0"/>
        <w:adjustRightInd w:val="0"/>
        <w:spacing w:line="240" w:lineRule="auto"/>
        <w:rPr>
          <w:rFonts w:eastAsiaTheme="minorEastAsia" w:cs="Times New Roman"/>
          <w:sz w:val="12"/>
          <w:szCs w:val="12"/>
          <w:lang w:eastAsia="ru-RU"/>
        </w:rPr>
      </w:pP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bookmarkStart w:id="36" w:name="sub_3211"/>
      <w:bookmarkStart w:id="37" w:name="sub_3031"/>
      <w:r w:rsidRPr="003D4740">
        <w:rPr>
          <w:rFonts w:eastAsiaTheme="minorEastAsia" w:cs="Times New Roman"/>
          <w:b/>
          <w:bCs/>
          <w:sz w:val="12"/>
          <w:szCs w:val="12"/>
          <w:lang w:eastAsia="ru-RU"/>
        </w:rPr>
        <w:t>2.9. Размер платы, взимаемой с Заявителя при предоставлении муниципальной услуги, и способы ее взимания</w:t>
      </w:r>
    </w:p>
    <w:bookmarkEnd w:id="36"/>
    <w:p w:rsidR="003B2C4E" w:rsidRPr="003D4740" w:rsidRDefault="003B2C4E" w:rsidP="00723D67">
      <w:pPr>
        <w:widowControl w:val="0"/>
        <w:autoSpaceDE w:val="0"/>
        <w:autoSpaceDN w:val="0"/>
        <w:adjustRightInd w:val="0"/>
        <w:spacing w:line="240" w:lineRule="auto"/>
        <w:rPr>
          <w:rFonts w:eastAsiaTheme="minorEastAsia" w:cs="Times New Roman"/>
          <w:sz w:val="12"/>
          <w:szCs w:val="12"/>
          <w:lang w:eastAsia="ru-RU"/>
        </w:rPr>
      </w:pP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 xml:space="preserve">2.9.1. За предоставление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взимание платы не предусмотрено.</w:t>
      </w: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bookmarkStart w:id="38" w:name="sub_3025"/>
      <w:r w:rsidRPr="003D4740">
        <w:rPr>
          <w:rFonts w:eastAsiaTheme="minorEastAsia" w:cs="Times New Roman"/>
          <w:b/>
          <w:bCs/>
          <w:sz w:val="12"/>
          <w:szCs w:val="12"/>
          <w:lang w:eastAsia="ru-RU"/>
        </w:rPr>
        <w:lastRenderedPageBreak/>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bookmarkEnd w:id="38"/>
    <w:p w:rsidR="003B2C4E" w:rsidRPr="003D4740" w:rsidRDefault="003B2C4E" w:rsidP="00723D67">
      <w:pPr>
        <w:widowControl w:val="0"/>
        <w:autoSpaceDE w:val="0"/>
        <w:autoSpaceDN w:val="0"/>
        <w:adjustRightInd w:val="0"/>
        <w:spacing w:line="240" w:lineRule="auto"/>
        <w:rPr>
          <w:rFonts w:eastAsiaTheme="minorEastAsia" w:cs="Times New Roman"/>
          <w:sz w:val="12"/>
          <w:szCs w:val="12"/>
          <w:lang w:eastAsia="ru-RU"/>
        </w:rPr>
      </w:pP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 xml:space="preserve">2.10.1. Время ожидания в очереди при подаче документов, при получении консультации и получении результата предоставления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Заявителями не должно превышать 15 минут.</w:t>
      </w:r>
    </w:p>
    <w:p w:rsidR="003B2C4E" w:rsidRPr="003D4740" w:rsidRDefault="003B2C4E" w:rsidP="00723D67">
      <w:pPr>
        <w:widowControl w:val="0"/>
        <w:autoSpaceDE w:val="0"/>
        <w:autoSpaceDN w:val="0"/>
        <w:adjustRightInd w:val="0"/>
        <w:spacing w:line="240" w:lineRule="auto"/>
        <w:rPr>
          <w:rFonts w:eastAsiaTheme="minorEastAsia" w:cs="Times New Roman"/>
          <w:sz w:val="12"/>
          <w:szCs w:val="12"/>
          <w:lang w:eastAsia="ru-RU"/>
        </w:rPr>
      </w:pP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bookmarkStart w:id="39" w:name="sub_3026"/>
      <w:r w:rsidRPr="003D4740">
        <w:rPr>
          <w:rFonts w:eastAsiaTheme="minorEastAsia" w:cs="Times New Roman"/>
          <w:b/>
          <w:bCs/>
          <w:sz w:val="12"/>
          <w:szCs w:val="12"/>
          <w:lang w:eastAsia="ru-RU"/>
        </w:rPr>
        <w:t xml:space="preserve">2.11. Срок регистрации заявления о предоставлении муниципальной услуги </w:t>
      </w:r>
    </w:p>
    <w:bookmarkEnd w:id="39"/>
    <w:p w:rsidR="003B2C4E" w:rsidRPr="003D4740" w:rsidRDefault="003B2C4E" w:rsidP="00723D67">
      <w:pPr>
        <w:widowControl w:val="0"/>
        <w:autoSpaceDE w:val="0"/>
        <w:autoSpaceDN w:val="0"/>
        <w:adjustRightInd w:val="0"/>
        <w:spacing w:line="240" w:lineRule="auto"/>
        <w:rPr>
          <w:rFonts w:eastAsiaTheme="minorEastAsia" w:cs="Times New Roman"/>
          <w:b/>
          <w:sz w:val="12"/>
          <w:szCs w:val="12"/>
          <w:lang w:eastAsia="ru-RU"/>
        </w:rPr>
      </w:pP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2.11.1. Срок регистрации полученных от Заявителя документов – в день поступления представления в Уполномоченный орган.</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cs="Times New Roman"/>
          <w:sz w:val="12"/>
          <w:szCs w:val="12"/>
        </w:rPr>
        <w:t xml:space="preserve">2.11.2. Заявление, направленное посредством </w:t>
      </w:r>
      <w:hyperlink r:id="rId42" w:tgtFrame="_blank" w:history="1">
        <w:r w:rsidRPr="003D4740">
          <w:rPr>
            <w:rFonts w:cs="Times New Roman"/>
            <w:sz w:val="12"/>
            <w:szCs w:val="12"/>
          </w:rPr>
          <w:t>Единого портала</w:t>
        </w:r>
      </w:hyperlink>
      <w:r w:rsidRPr="003D4740">
        <w:rPr>
          <w:rFonts w:cs="Times New Roman"/>
          <w:sz w:val="12"/>
          <w:szCs w:val="12"/>
        </w:rPr>
        <w:t xml:space="preserve">, регистрируется должностным лицом в государственной информационной системе, обеспечивающей возможность предоставления </w:t>
      </w:r>
      <w:r w:rsidRPr="003D4740">
        <w:rPr>
          <w:rFonts w:eastAsiaTheme="minorEastAsia" w:cs="Times New Roman"/>
          <w:bCs/>
          <w:sz w:val="12"/>
          <w:szCs w:val="12"/>
          <w:lang w:eastAsia="ru-RU"/>
        </w:rPr>
        <w:t>муниципальной</w:t>
      </w:r>
      <w:r w:rsidRPr="003D4740">
        <w:rPr>
          <w:rFonts w:cs="Times New Roman"/>
          <w:sz w:val="12"/>
          <w:szCs w:val="12"/>
        </w:rPr>
        <w:t xml:space="preserve"> услуги в электронной форме. Должностное лицо не позднее следующего календарного дня со дня получения заявления формирует и направляет заявителю электронное уведомление о регистрации его заявления.</w:t>
      </w:r>
      <w:r w:rsidRPr="003D4740">
        <w:rPr>
          <w:rFonts w:cs="Times New Roman"/>
          <w:bCs/>
          <w:sz w:val="12"/>
          <w:szCs w:val="12"/>
        </w:rPr>
        <w:t xml:space="preserve"> В</w:t>
      </w:r>
      <w:r w:rsidRPr="003D4740">
        <w:rPr>
          <w:rFonts w:cs="Times New Roman"/>
          <w:sz w:val="12"/>
          <w:szCs w:val="12"/>
        </w:rPr>
        <w:t xml:space="preserve"> </w:t>
      </w:r>
      <w:r w:rsidRPr="003D4740">
        <w:rPr>
          <w:rFonts w:cs="Times New Roman"/>
          <w:bCs/>
          <w:sz w:val="12"/>
          <w:szCs w:val="12"/>
        </w:rPr>
        <w:t>случае</w:t>
      </w:r>
      <w:r w:rsidRPr="003D4740">
        <w:rPr>
          <w:rFonts w:cs="Times New Roman"/>
          <w:sz w:val="12"/>
          <w:szCs w:val="12"/>
        </w:rPr>
        <w:t xml:space="preserve"> </w:t>
      </w:r>
      <w:r w:rsidRPr="003D4740">
        <w:rPr>
          <w:rFonts w:cs="Times New Roman"/>
          <w:bCs/>
          <w:sz w:val="12"/>
          <w:szCs w:val="12"/>
        </w:rPr>
        <w:t>поступления</w:t>
      </w:r>
      <w:r w:rsidRPr="003D4740">
        <w:rPr>
          <w:rFonts w:cs="Times New Roman"/>
          <w:sz w:val="12"/>
          <w:szCs w:val="12"/>
        </w:rPr>
        <w:t xml:space="preserve"> вышеуказанного заявления после окончания рабочего (служебного) </w:t>
      </w:r>
      <w:r w:rsidRPr="003D4740">
        <w:rPr>
          <w:rFonts w:cs="Times New Roman"/>
          <w:bCs/>
          <w:sz w:val="12"/>
          <w:szCs w:val="12"/>
        </w:rPr>
        <w:t>дня</w:t>
      </w:r>
      <w:r w:rsidRPr="003D4740">
        <w:rPr>
          <w:rFonts w:cs="Times New Roman"/>
          <w:sz w:val="12"/>
          <w:szCs w:val="12"/>
        </w:rPr>
        <w:t xml:space="preserve">, а также </w:t>
      </w:r>
      <w:r w:rsidRPr="003D4740">
        <w:rPr>
          <w:rFonts w:cs="Times New Roman"/>
          <w:bCs/>
          <w:sz w:val="12"/>
          <w:szCs w:val="12"/>
        </w:rPr>
        <w:t>в</w:t>
      </w:r>
      <w:r w:rsidRPr="003D4740">
        <w:rPr>
          <w:rFonts w:cs="Times New Roman"/>
          <w:sz w:val="12"/>
          <w:szCs w:val="12"/>
        </w:rPr>
        <w:t xml:space="preserve"> </w:t>
      </w:r>
      <w:r w:rsidRPr="003D4740">
        <w:rPr>
          <w:rFonts w:cs="Times New Roman"/>
          <w:bCs/>
          <w:sz w:val="12"/>
          <w:szCs w:val="12"/>
        </w:rPr>
        <w:t>выходные</w:t>
      </w:r>
      <w:r w:rsidRPr="003D4740">
        <w:rPr>
          <w:rFonts w:cs="Times New Roman"/>
          <w:sz w:val="12"/>
          <w:szCs w:val="12"/>
        </w:rPr>
        <w:t xml:space="preserve"> </w:t>
      </w:r>
      <w:r w:rsidRPr="003D4740">
        <w:rPr>
          <w:rFonts w:cs="Times New Roman"/>
          <w:bCs/>
          <w:sz w:val="12"/>
          <w:szCs w:val="12"/>
        </w:rPr>
        <w:t>или</w:t>
      </w:r>
      <w:r w:rsidRPr="003D4740">
        <w:rPr>
          <w:rFonts w:cs="Times New Roman"/>
          <w:sz w:val="12"/>
          <w:szCs w:val="12"/>
        </w:rPr>
        <w:t xml:space="preserve"> </w:t>
      </w:r>
      <w:r w:rsidRPr="003D4740">
        <w:rPr>
          <w:rFonts w:cs="Times New Roman"/>
          <w:bCs/>
          <w:sz w:val="12"/>
          <w:szCs w:val="12"/>
        </w:rPr>
        <w:t>праздничные</w:t>
      </w:r>
      <w:r w:rsidRPr="003D4740">
        <w:rPr>
          <w:rFonts w:cs="Times New Roman"/>
          <w:sz w:val="12"/>
          <w:szCs w:val="12"/>
        </w:rPr>
        <w:t xml:space="preserve"> </w:t>
      </w:r>
      <w:r w:rsidRPr="003D4740">
        <w:rPr>
          <w:rFonts w:cs="Times New Roman"/>
          <w:bCs/>
          <w:sz w:val="12"/>
          <w:szCs w:val="12"/>
        </w:rPr>
        <w:t>дни</w:t>
      </w:r>
      <w:r w:rsidRPr="003D4740">
        <w:rPr>
          <w:rFonts w:cs="Times New Roman"/>
          <w:sz w:val="12"/>
          <w:szCs w:val="12"/>
        </w:rPr>
        <w:t xml:space="preserve"> </w:t>
      </w:r>
      <w:r w:rsidRPr="003D4740">
        <w:rPr>
          <w:rFonts w:cs="Times New Roman"/>
          <w:bCs/>
          <w:sz w:val="12"/>
          <w:szCs w:val="12"/>
        </w:rPr>
        <w:t>регистрация</w:t>
      </w:r>
      <w:r w:rsidRPr="003D4740">
        <w:rPr>
          <w:rFonts w:cs="Times New Roman"/>
          <w:sz w:val="12"/>
          <w:szCs w:val="12"/>
        </w:rPr>
        <w:t xml:space="preserve"> осуществляется в первый рабочий (служебный) </w:t>
      </w:r>
      <w:r w:rsidRPr="003D4740">
        <w:rPr>
          <w:rFonts w:cs="Times New Roman"/>
          <w:bCs/>
          <w:sz w:val="12"/>
          <w:szCs w:val="12"/>
        </w:rPr>
        <w:t>день</w:t>
      </w:r>
      <w:r w:rsidRPr="003D4740">
        <w:rPr>
          <w:rFonts w:cs="Times New Roman"/>
          <w:sz w:val="12"/>
          <w:szCs w:val="12"/>
        </w:rPr>
        <w:t xml:space="preserve">, следующий за </w:t>
      </w:r>
      <w:r w:rsidRPr="003D4740">
        <w:rPr>
          <w:rFonts w:cs="Times New Roman"/>
          <w:bCs/>
          <w:sz w:val="12"/>
          <w:szCs w:val="12"/>
        </w:rPr>
        <w:t>выходным</w:t>
      </w:r>
      <w:r w:rsidRPr="003D4740">
        <w:rPr>
          <w:rFonts w:cs="Times New Roman"/>
          <w:sz w:val="12"/>
          <w:szCs w:val="12"/>
        </w:rPr>
        <w:t xml:space="preserve"> </w:t>
      </w:r>
      <w:r w:rsidRPr="003D4740">
        <w:rPr>
          <w:rFonts w:cs="Times New Roman"/>
          <w:bCs/>
          <w:sz w:val="12"/>
          <w:szCs w:val="12"/>
        </w:rPr>
        <w:t>или</w:t>
      </w:r>
      <w:r w:rsidRPr="003D4740">
        <w:rPr>
          <w:rFonts w:cs="Times New Roman"/>
          <w:sz w:val="12"/>
          <w:szCs w:val="12"/>
        </w:rPr>
        <w:t xml:space="preserve"> </w:t>
      </w:r>
      <w:r w:rsidRPr="003D4740">
        <w:rPr>
          <w:rFonts w:cs="Times New Roman"/>
          <w:bCs/>
          <w:sz w:val="12"/>
          <w:szCs w:val="12"/>
        </w:rPr>
        <w:t>праздничным</w:t>
      </w:r>
      <w:r w:rsidRPr="003D4740">
        <w:rPr>
          <w:rFonts w:cs="Times New Roman"/>
          <w:sz w:val="12"/>
          <w:szCs w:val="12"/>
        </w:rPr>
        <w:t xml:space="preserve"> </w:t>
      </w:r>
      <w:r w:rsidRPr="003D4740">
        <w:rPr>
          <w:rFonts w:cs="Times New Roman"/>
          <w:bCs/>
          <w:sz w:val="12"/>
          <w:szCs w:val="12"/>
        </w:rPr>
        <w:t>днем</w:t>
      </w:r>
      <w:r w:rsidRPr="003D4740">
        <w:rPr>
          <w:rFonts w:cs="Times New Roman"/>
          <w:sz w:val="12"/>
          <w:szCs w:val="12"/>
        </w:rPr>
        <w:t>.</w:t>
      </w:r>
    </w:p>
    <w:p w:rsidR="003B2C4E" w:rsidRPr="003D4740" w:rsidRDefault="003B2C4E" w:rsidP="00723D67">
      <w:pPr>
        <w:widowControl w:val="0"/>
        <w:autoSpaceDE w:val="0"/>
        <w:autoSpaceDN w:val="0"/>
        <w:adjustRightInd w:val="0"/>
        <w:spacing w:line="240" w:lineRule="auto"/>
        <w:rPr>
          <w:rFonts w:eastAsiaTheme="minorEastAsia" w:cs="Times New Roman"/>
          <w:sz w:val="12"/>
          <w:szCs w:val="12"/>
          <w:lang w:eastAsia="ru-RU"/>
        </w:rPr>
      </w:pP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bookmarkStart w:id="40" w:name="sub_3212"/>
      <w:r w:rsidRPr="003D4740">
        <w:rPr>
          <w:rFonts w:eastAsiaTheme="minorEastAsia" w:cs="Times New Roman"/>
          <w:b/>
          <w:bCs/>
          <w:sz w:val="12"/>
          <w:szCs w:val="12"/>
          <w:lang w:eastAsia="ru-RU"/>
        </w:rPr>
        <w:t>2.12. Требования к помещениям, в которых предоставляются муниципальные услуги</w:t>
      </w:r>
    </w:p>
    <w:bookmarkEnd w:id="40"/>
    <w:p w:rsidR="003B2C4E" w:rsidRPr="003D4740" w:rsidRDefault="003B2C4E" w:rsidP="00723D67">
      <w:pPr>
        <w:widowControl w:val="0"/>
        <w:autoSpaceDE w:val="0"/>
        <w:autoSpaceDN w:val="0"/>
        <w:adjustRightInd w:val="0"/>
        <w:spacing w:line="240" w:lineRule="auto"/>
        <w:rPr>
          <w:rFonts w:eastAsiaTheme="minorEastAsia" w:cs="Times New Roman"/>
          <w:sz w:val="12"/>
          <w:szCs w:val="12"/>
          <w:lang w:eastAsia="ru-RU"/>
        </w:rPr>
      </w:pPr>
    </w:p>
    <w:p w:rsidR="003B2C4E" w:rsidRPr="003D4740" w:rsidRDefault="003B2C4E" w:rsidP="00723D67">
      <w:pPr>
        <w:widowControl w:val="0"/>
        <w:spacing w:line="240" w:lineRule="auto"/>
        <w:ind w:firstLine="708"/>
        <w:rPr>
          <w:rFonts w:eastAsia="Times New Roman" w:cs="Times New Roman"/>
          <w:sz w:val="12"/>
          <w:szCs w:val="12"/>
          <w:lang w:eastAsia="ru-RU"/>
        </w:rPr>
      </w:pPr>
      <w:bookmarkStart w:id="41" w:name="sub_32127"/>
      <w:r w:rsidRPr="003D4740">
        <w:rPr>
          <w:rFonts w:eastAsia="Times New Roman" w:cs="Times New Roman"/>
          <w:sz w:val="12"/>
          <w:szCs w:val="12"/>
          <w:lang w:eastAsia="ru-RU"/>
        </w:rPr>
        <w:t>2.12.1. Прием заявителей должен осуществляться в специально выделенном для этих целей помещении.</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 xml:space="preserve">2.12.2. Помещения для приема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 режима работы.</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 xml:space="preserve">2.12.3. Для ожидания заявителями приема, заполнения необходимых для получения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 документов должны иметься места, оборудованные стульями, столами (стойками).</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2.12.4. Места для заполнения документов обеспечиваются образцами заполнения документов, бланками документов и канцелярскими принадлежностями (писчая бумага, ручка).</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 xml:space="preserve">2.12.5. Места предоставления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 должны быть:</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обеспечены доступными местами общественного пользования (туалеты) и хранения верхней одежды заявителей.</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2.12.5. Требования к местам информирования.</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 xml:space="preserve">Места, предназначенные для ознакомления заявителей с информацией о порядке предоставления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 оборудуются информационными стендами с перечнем документов, необходимых для предоставления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Информационные стенды снабжаются карманами с информационными листками и памятками, которые граждане могут взять с собой.</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Информационные стенды располагаются на уровне, доступном для чтения, и оборудуются подсветкой в случае необходимости. Шрифт размещенной на стенде информации должен быть легко читаемым.</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 xml:space="preserve">В дополнение к информационным стендам допускается организация мест распространения буклетов с вложенной информацией о порядке предоставления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w:t>
      </w:r>
    </w:p>
    <w:p w:rsidR="003B2C4E" w:rsidRPr="003D4740" w:rsidRDefault="003B2C4E" w:rsidP="00723D67">
      <w:pPr>
        <w:pStyle w:val="s1"/>
        <w:widowControl w:val="0"/>
        <w:spacing w:before="0" w:beforeAutospacing="0" w:after="0" w:afterAutospacing="0"/>
        <w:ind w:firstLine="708"/>
        <w:jc w:val="both"/>
        <w:rPr>
          <w:sz w:val="12"/>
          <w:szCs w:val="12"/>
        </w:rPr>
      </w:pPr>
      <w:r w:rsidRPr="003D4740">
        <w:rPr>
          <w:rFonts w:eastAsiaTheme="minorEastAsia"/>
          <w:sz w:val="12"/>
          <w:szCs w:val="12"/>
        </w:rPr>
        <w:t xml:space="preserve">2.12.6. </w:t>
      </w:r>
      <w:r w:rsidRPr="003D4740">
        <w:rPr>
          <w:sz w:val="12"/>
          <w:szCs w:val="12"/>
        </w:rPr>
        <w:t xml:space="preserve">Требования к условиям доступности при предоставлении </w:t>
      </w:r>
      <w:r w:rsidRPr="003D4740">
        <w:rPr>
          <w:rFonts w:eastAsiaTheme="minorEastAsia"/>
          <w:bCs/>
          <w:sz w:val="12"/>
          <w:szCs w:val="12"/>
        </w:rPr>
        <w:t>муниципальной</w:t>
      </w:r>
      <w:r w:rsidRPr="003D4740">
        <w:rPr>
          <w:sz w:val="12"/>
          <w:szCs w:val="12"/>
        </w:rPr>
        <w:t xml:space="preserve"> услуги для инвалидов обеспечиваются в соответствии с </w:t>
      </w:r>
      <w:hyperlink r:id="rId43" w:anchor="/document/10164504/entry/3" w:history="1">
        <w:r w:rsidRPr="003D4740">
          <w:rPr>
            <w:sz w:val="12"/>
            <w:szCs w:val="12"/>
          </w:rPr>
          <w:t>законодательством</w:t>
        </w:r>
      </w:hyperlink>
      <w:r w:rsidRPr="003D4740">
        <w:rPr>
          <w:sz w:val="12"/>
          <w:szCs w:val="12"/>
        </w:rPr>
        <w:t xml:space="preserve"> Российской Федерации и законодательством Оренбургской области, в том числе:</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w:t>
      </w:r>
      <w:proofErr w:type="gramStart"/>
      <w:r w:rsidRPr="003D4740">
        <w:rPr>
          <w:rFonts w:eastAsia="Times New Roman" w:cs="Times New Roman"/>
          <w:sz w:val="12"/>
          <w:szCs w:val="12"/>
          <w:lang w:eastAsia="ru-RU"/>
        </w:rPr>
        <w:t>дств дл</w:t>
      </w:r>
      <w:proofErr w:type="gramEnd"/>
      <w:r w:rsidRPr="003D4740">
        <w:rPr>
          <w:rFonts w:eastAsia="Times New Roman" w:cs="Times New Roman"/>
          <w:sz w:val="12"/>
          <w:szCs w:val="12"/>
          <w:lang w:eastAsia="ru-RU"/>
        </w:rPr>
        <w:t>я передвижения (кресел-колясок), оборудуются места общественного пользования) к средствам связи и информации;</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сопровождение инвалидов, имеющих стойкие расстройства функции зрения и самостоятельного передвижения, и оказание им помощи;</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 xml:space="preserve">надлежащее размещение оборудования и носителей информации, необходимых для обеспечения беспрепятственного доступа инвалидов к </w:t>
      </w:r>
      <w:proofErr w:type="spellStart"/>
      <w:r w:rsidRPr="003D4740">
        <w:rPr>
          <w:rFonts w:eastAsia="Times New Roman" w:cs="Times New Roman"/>
          <w:sz w:val="12"/>
          <w:szCs w:val="12"/>
          <w:lang w:eastAsia="ru-RU"/>
        </w:rPr>
        <w:t>редоставлению</w:t>
      </w:r>
      <w:proofErr w:type="spellEnd"/>
      <w:r w:rsidRPr="003D4740">
        <w:rPr>
          <w:rFonts w:eastAsia="Times New Roman" w:cs="Times New Roman"/>
          <w:sz w:val="12"/>
          <w:szCs w:val="12"/>
          <w:lang w:eastAsia="ru-RU"/>
        </w:rPr>
        <w:t xml:space="preserve">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 с учетом ограничений их жизнедеятельности;</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3D4740">
        <w:rPr>
          <w:rFonts w:eastAsia="Times New Roman" w:cs="Times New Roman"/>
          <w:sz w:val="12"/>
          <w:szCs w:val="12"/>
          <w:lang w:eastAsia="ru-RU"/>
        </w:rPr>
        <w:t>сурдопереводчика</w:t>
      </w:r>
      <w:proofErr w:type="spellEnd"/>
      <w:r w:rsidRPr="003D4740">
        <w:rPr>
          <w:rFonts w:eastAsia="Times New Roman" w:cs="Times New Roman"/>
          <w:sz w:val="12"/>
          <w:szCs w:val="12"/>
          <w:lang w:eastAsia="ru-RU"/>
        </w:rPr>
        <w:t xml:space="preserve"> и </w:t>
      </w:r>
      <w:proofErr w:type="spellStart"/>
      <w:r w:rsidRPr="003D4740">
        <w:rPr>
          <w:rFonts w:eastAsia="Times New Roman" w:cs="Times New Roman"/>
          <w:sz w:val="12"/>
          <w:szCs w:val="12"/>
          <w:lang w:eastAsia="ru-RU"/>
        </w:rPr>
        <w:t>тифлосурдопереводчика</w:t>
      </w:r>
      <w:proofErr w:type="spellEnd"/>
      <w:r w:rsidRPr="003D4740">
        <w:rPr>
          <w:rFonts w:eastAsia="Times New Roman" w:cs="Times New Roman"/>
          <w:sz w:val="12"/>
          <w:szCs w:val="12"/>
          <w:lang w:eastAsia="ru-RU"/>
        </w:rPr>
        <w:t>;</w:t>
      </w:r>
    </w:p>
    <w:p w:rsidR="003B2C4E" w:rsidRPr="003D4740" w:rsidRDefault="003B2C4E" w:rsidP="00723D67">
      <w:pPr>
        <w:widowControl w:val="0"/>
        <w:spacing w:line="240" w:lineRule="auto"/>
        <w:ind w:firstLine="708"/>
        <w:rPr>
          <w:rFonts w:eastAsia="Times New Roman" w:cs="Times New Roman"/>
          <w:sz w:val="12"/>
          <w:szCs w:val="12"/>
          <w:lang w:eastAsia="ru-RU"/>
        </w:rPr>
      </w:pPr>
      <w:proofErr w:type="gramStart"/>
      <w:r w:rsidRPr="003D4740">
        <w:rPr>
          <w:rFonts w:eastAsia="Times New Roman" w:cs="Times New Roman"/>
          <w:sz w:val="12"/>
          <w:szCs w:val="12"/>
          <w:lang w:eastAsia="ru-RU"/>
        </w:rPr>
        <w:t xml:space="preserve">допуск собаки-проводника при наличии документа, подтверждающего ее специальное обучение и выдаваемого по </w:t>
      </w:r>
      <w:hyperlink r:id="rId44" w:anchor="/document/71145140/entry/1000" w:history="1">
        <w:r w:rsidRPr="003D4740">
          <w:rPr>
            <w:rFonts w:eastAsia="Times New Roman" w:cs="Times New Roman"/>
            <w:sz w:val="12"/>
            <w:szCs w:val="12"/>
            <w:lang w:eastAsia="ru-RU"/>
          </w:rPr>
          <w:t>форме</w:t>
        </w:r>
      </w:hyperlink>
      <w:r w:rsidRPr="003D4740">
        <w:rPr>
          <w:rFonts w:eastAsia="Times New Roman" w:cs="Times New Roman"/>
          <w:sz w:val="12"/>
          <w:szCs w:val="12"/>
          <w:lang w:eastAsia="ru-RU"/>
        </w:rPr>
        <w:t xml:space="preserve"> и в </w:t>
      </w:r>
      <w:hyperlink r:id="rId45" w:anchor="/document/71145140/entry/2000" w:history="1">
        <w:r w:rsidRPr="003D4740">
          <w:rPr>
            <w:rFonts w:eastAsia="Times New Roman" w:cs="Times New Roman"/>
            <w:sz w:val="12"/>
            <w:szCs w:val="12"/>
            <w:lang w:eastAsia="ru-RU"/>
          </w:rPr>
          <w:t>порядке</w:t>
        </w:r>
      </w:hyperlink>
      <w:r w:rsidRPr="003D4740">
        <w:rPr>
          <w:rFonts w:eastAsia="Times New Roman" w:cs="Times New Roman"/>
          <w:sz w:val="12"/>
          <w:szCs w:val="12"/>
          <w:lang w:eastAsia="ru-RU"/>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 xml:space="preserve">оказание специалистами, предоставляющими </w:t>
      </w:r>
      <w:r w:rsidRPr="003D4740">
        <w:rPr>
          <w:rFonts w:eastAsiaTheme="minorEastAsia" w:cs="Times New Roman"/>
          <w:bCs/>
          <w:sz w:val="12"/>
          <w:szCs w:val="12"/>
          <w:lang w:eastAsia="ru-RU"/>
        </w:rPr>
        <w:t>муниципальную</w:t>
      </w:r>
      <w:r w:rsidRPr="003D4740">
        <w:rPr>
          <w:rFonts w:eastAsia="Times New Roman" w:cs="Times New Roman"/>
          <w:sz w:val="12"/>
          <w:szCs w:val="12"/>
          <w:lang w:eastAsia="ru-RU"/>
        </w:rPr>
        <w:t xml:space="preserve"> услугу, помощи инвалидам в преодолении барьеров, мешающих получению ими услуг наравне с другими лицами.</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Сведения о требованиях к помещениям, в которых предоставляется муниципальная услуга, размещаются на официальном сайте уполномоченного органа - mo-ad.orb.ru, а также на ЕПГУ (при наличии технической возможности).</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bookmarkStart w:id="42" w:name="sub_3213"/>
      <w:bookmarkEnd w:id="41"/>
      <w:r w:rsidRPr="003D4740">
        <w:rPr>
          <w:rFonts w:eastAsiaTheme="minorEastAsia" w:cs="Times New Roman"/>
          <w:b/>
          <w:bCs/>
          <w:sz w:val="12"/>
          <w:szCs w:val="12"/>
          <w:lang w:eastAsia="ru-RU"/>
        </w:rPr>
        <w:t>2.13. Показатели доступности и качества предоставления муниципальной услуги</w:t>
      </w:r>
    </w:p>
    <w:bookmarkEnd w:id="42"/>
    <w:p w:rsidR="003B2C4E" w:rsidRPr="003D4740" w:rsidRDefault="003B2C4E" w:rsidP="00723D67">
      <w:pPr>
        <w:widowControl w:val="0"/>
        <w:autoSpaceDE w:val="0"/>
        <w:autoSpaceDN w:val="0"/>
        <w:adjustRightInd w:val="0"/>
        <w:spacing w:line="240" w:lineRule="auto"/>
        <w:rPr>
          <w:rFonts w:eastAsiaTheme="minorEastAsia" w:cs="Times New Roman"/>
          <w:sz w:val="12"/>
          <w:szCs w:val="12"/>
          <w:lang w:eastAsia="ru-RU"/>
        </w:rPr>
      </w:pP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 xml:space="preserve">2.13.1. Показателями доступности предоставления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 являются:</w:t>
      </w:r>
    </w:p>
    <w:p w:rsidR="003B2C4E" w:rsidRPr="003D4740" w:rsidRDefault="003B2C4E" w:rsidP="00723D67">
      <w:pPr>
        <w:widowControl w:val="0"/>
        <w:spacing w:line="240" w:lineRule="auto"/>
        <w:ind w:firstLine="708"/>
        <w:rPr>
          <w:rFonts w:eastAsia="Times New Roman" w:cs="Times New Roman"/>
          <w:sz w:val="12"/>
          <w:szCs w:val="12"/>
          <w:lang w:eastAsia="ru-RU"/>
        </w:rPr>
      </w:pPr>
      <w:proofErr w:type="gramStart"/>
      <w:r w:rsidRPr="003D4740">
        <w:rPr>
          <w:rFonts w:eastAsia="Times New Roman" w:cs="Times New Roman"/>
          <w:sz w:val="12"/>
          <w:szCs w:val="12"/>
          <w:lang w:eastAsia="ru-RU"/>
        </w:rPr>
        <w:t xml:space="preserve">1) открытость, полнота и достоверность информации о порядке предоставления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 в том числе в электронной форме, в сети Интернет, на </w:t>
      </w:r>
      <w:hyperlink r:id="rId46" w:tgtFrame="_blank" w:history="1">
        <w:r w:rsidRPr="003D4740">
          <w:rPr>
            <w:rFonts w:eastAsia="Times New Roman" w:cs="Times New Roman"/>
            <w:sz w:val="12"/>
            <w:szCs w:val="12"/>
            <w:lang w:eastAsia="ru-RU"/>
          </w:rPr>
          <w:t xml:space="preserve">Едином </w:t>
        </w:r>
        <w:hyperlink r:id="rId47" w:tgtFrame="_blank" w:history="1">
          <w:r w:rsidRPr="003D4740">
            <w:rPr>
              <w:rFonts w:eastAsia="Times New Roman" w:cs="Times New Roman"/>
              <w:sz w:val="12"/>
              <w:szCs w:val="12"/>
              <w:lang w:eastAsia="ru-RU"/>
            </w:rPr>
            <w:t>портал</w:t>
          </w:r>
        </w:hyperlink>
        <w:r w:rsidRPr="003D4740">
          <w:rPr>
            <w:rFonts w:eastAsia="Times New Roman" w:cs="Times New Roman"/>
            <w:sz w:val="12"/>
            <w:szCs w:val="12"/>
            <w:lang w:eastAsia="ru-RU"/>
          </w:rPr>
          <w:t>е</w:t>
        </w:r>
      </w:hyperlink>
      <w:r w:rsidRPr="003D4740">
        <w:rPr>
          <w:rFonts w:eastAsia="Times New Roman" w:cs="Times New Roman"/>
          <w:sz w:val="12"/>
          <w:szCs w:val="12"/>
          <w:lang w:eastAsia="ru-RU"/>
        </w:rPr>
        <w:t>;</w:t>
      </w:r>
      <w:proofErr w:type="gramEnd"/>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 xml:space="preserve">2) соблюдение стандарта предоставления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 xml:space="preserve">3) предоставление возможности подачи заявления о предоставлении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 и документов через Единый </w:t>
      </w:r>
      <w:hyperlink r:id="rId48" w:tgtFrame="_blank" w:history="1">
        <w:r w:rsidRPr="003D4740">
          <w:rPr>
            <w:rFonts w:eastAsia="Times New Roman" w:cs="Times New Roman"/>
            <w:sz w:val="12"/>
            <w:szCs w:val="12"/>
            <w:lang w:eastAsia="ru-RU"/>
          </w:rPr>
          <w:t>портал</w:t>
        </w:r>
      </w:hyperlink>
      <w:r w:rsidRPr="003D4740">
        <w:rPr>
          <w:rFonts w:eastAsia="Times New Roman" w:cs="Times New Roman"/>
          <w:sz w:val="12"/>
          <w:szCs w:val="12"/>
          <w:lang w:eastAsia="ru-RU"/>
        </w:rPr>
        <w:t>;</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 xml:space="preserve">4) предоставление возможности получения информации о ходе предоставления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 в том числе через </w:t>
      </w:r>
      <w:hyperlink r:id="rId49" w:tgtFrame="_blank" w:history="1">
        <w:r w:rsidRPr="003D4740">
          <w:rPr>
            <w:rFonts w:eastAsia="Times New Roman" w:cs="Times New Roman"/>
            <w:sz w:val="12"/>
            <w:szCs w:val="12"/>
            <w:lang w:eastAsia="ru-RU"/>
          </w:rPr>
          <w:t xml:space="preserve">Единый </w:t>
        </w:r>
        <w:hyperlink r:id="rId50" w:tgtFrame="_blank" w:history="1">
          <w:r w:rsidRPr="003D4740">
            <w:rPr>
              <w:rFonts w:eastAsia="Times New Roman" w:cs="Times New Roman"/>
              <w:sz w:val="12"/>
              <w:szCs w:val="12"/>
              <w:lang w:eastAsia="ru-RU"/>
            </w:rPr>
            <w:t>портал</w:t>
          </w:r>
        </w:hyperlink>
      </w:hyperlink>
      <w:r w:rsidRPr="003D4740">
        <w:rPr>
          <w:rFonts w:eastAsia="Times New Roman" w:cs="Times New Roman"/>
          <w:sz w:val="12"/>
          <w:szCs w:val="12"/>
          <w:lang w:eastAsia="ru-RU"/>
        </w:rPr>
        <w:t xml:space="preserve">, а также предоставления результата услуги в личный кабинет заявителя (при заполнении заявления через Единый </w:t>
      </w:r>
      <w:hyperlink r:id="rId51" w:tgtFrame="_blank" w:history="1">
        <w:r w:rsidRPr="003D4740">
          <w:rPr>
            <w:rFonts w:eastAsia="Times New Roman" w:cs="Times New Roman"/>
            <w:sz w:val="12"/>
            <w:szCs w:val="12"/>
            <w:lang w:eastAsia="ru-RU"/>
          </w:rPr>
          <w:t>портал</w:t>
        </w:r>
      </w:hyperlink>
      <w:r w:rsidRPr="003D4740">
        <w:rPr>
          <w:rFonts w:eastAsia="Times New Roman" w:cs="Times New Roman"/>
          <w:sz w:val="12"/>
          <w:szCs w:val="12"/>
          <w:lang w:eastAsia="ru-RU"/>
        </w:rPr>
        <w:t>);</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 xml:space="preserve">5) возможность получения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 в многофункциональном центре предоставления государственных и муниципальных услуг;</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 xml:space="preserve">6) возможность либо невозможность получения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 в любом территориальном подразделении Уполномоченного органа (при наличии), предоставляющего </w:t>
      </w:r>
      <w:r w:rsidRPr="003D4740">
        <w:rPr>
          <w:rFonts w:eastAsiaTheme="minorEastAsia" w:cs="Times New Roman"/>
          <w:bCs/>
          <w:sz w:val="12"/>
          <w:szCs w:val="12"/>
          <w:lang w:eastAsia="ru-RU"/>
        </w:rPr>
        <w:t>муниципальную</w:t>
      </w:r>
      <w:r w:rsidRPr="003D4740">
        <w:rPr>
          <w:rFonts w:eastAsia="Times New Roman" w:cs="Times New Roman"/>
          <w:sz w:val="12"/>
          <w:szCs w:val="12"/>
          <w:lang w:eastAsia="ru-RU"/>
        </w:rPr>
        <w:t xml:space="preserve"> услугу, по выбору заявителя (экстерриториальный принцип).</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 xml:space="preserve">2.13.2. Показателями качества предоставления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 являются:</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1) отсутствие очередей при приеме (выдаче) документов;</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 xml:space="preserve">2) отсутствие нарушений сроков предоставления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 xml:space="preserve">3) отсутствие обоснованных жалоб со стороны заявителей по результатам предоставления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 xml:space="preserve">4) компетентность уполномоченных должностных лиц органа местного самоуправления, участвующих в предоставлении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3B2C4E" w:rsidRPr="003D4740" w:rsidRDefault="003B2C4E" w:rsidP="00723D67">
      <w:pPr>
        <w:widowControl w:val="0"/>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Сведения о показателях качества и доступности муниципальной услуги размещаются на официальном сайте уполномоченного органа, а также на ЕПГУ (при наличии технической возможности).</w:t>
      </w:r>
    </w:p>
    <w:p w:rsidR="003B2C4E" w:rsidRPr="003D4740" w:rsidRDefault="003B2C4E" w:rsidP="00723D67">
      <w:pPr>
        <w:widowControl w:val="0"/>
        <w:autoSpaceDE w:val="0"/>
        <w:autoSpaceDN w:val="0"/>
        <w:adjustRightInd w:val="0"/>
        <w:spacing w:line="240" w:lineRule="auto"/>
        <w:rPr>
          <w:rFonts w:eastAsiaTheme="minorEastAsia" w:cs="Times New Roman"/>
          <w:sz w:val="12"/>
          <w:szCs w:val="12"/>
          <w:lang w:eastAsia="ru-RU"/>
        </w:rPr>
      </w:pP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bookmarkStart w:id="43" w:name="sub_3214"/>
      <w:r w:rsidRPr="003D4740">
        <w:rPr>
          <w:rFonts w:eastAsiaTheme="minorEastAsia" w:cs="Times New Roman"/>
          <w:b/>
          <w:bCs/>
          <w:sz w:val="12"/>
          <w:szCs w:val="12"/>
          <w:lang w:eastAsia="ru-RU"/>
        </w:rPr>
        <w:t>2.14.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bookmarkEnd w:id="43"/>
    <w:p w:rsidR="003B2C4E" w:rsidRPr="003D4740" w:rsidRDefault="003B2C4E" w:rsidP="00723D67">
      <w:pPr>
        <w:widowControl w:val="0"/>
        <w:autoSpaceDE w:val="0"/>
        <w:autoSpaceDN w:val="0"/>
        <w:adjustRightInd w:val="0"/>
        <w:spacing w:line="240" w:lineRule="auto"/>
        <w:rPr>
          <w:rFonts w:eastAsiaTheme="minorEastAsia" w:cs="Times New Roman"/>
          <w:sz w:val="12"/>
          <w:szCs w:val="12"/>
          <w:lang w:eastAsia="ru-RU"/>
        </w:rPr>
      </w:pP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bookmarkStart w:id="44" w:name="sub_32141"/>
      <w:r w:rsidRPr="003D4740">
        <w:rPr>
          <w:rFonts w:eastAsiaTheme="minorEastAsia" w:cs="Times New Roman"/>
          <w:sz w:val="12"/>
          <w:szCs w:val="12"/>
          <w:lang w:eastAsia="ru-RU"/>
        </w:rPr>
        <w:t xml:space="preserve">2.14.1. </w:t>
      </w:r>
      <w:r w:rsidRPr="003D4740">
        <w:rPr>
          <w:rFonts w:cs="Times New Roman"/>
          <w:sz w:val="12"/>
          <w:szCs w:val="12"/>
        </w:rPr>
        <w:t xml:space="preserve">Услуги, необходимые и обязательные для предоставления </w:t>
      </w:r>
      <w:r w:rsidRPr="003D4740">
        <w:rPr>
          <w:rFonts w:eastAsiaTheme="minorEastAsia" w:cs="Times New Roman"/>
          <w:bCs/>
          <w:sz w:val="12"/>
          <w:szCs w:val="12"/>
          <w:lang w:eastAsia="ru-RU"/>
        </w:rPr>
        <w:t>муниципальной</w:t>
      </w:r>
      <w:r w:rsidRPr="003D4740">
        <w:rPr>
          <w:rFonts w:cs="Times New Roman"/>
          <w:sz w:val="12"/>
          <w:szCs w:val="12"/>
        </w:rPr>
        <w:t xml:space="preserve"> услуги, отсутствуют.</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 xml:space="preserve">2.14.1. Бланки документов Заявитель может получить в электронном виде на </w:t>
      </w:r>
      <w:hyperlink r:id="rId52" w:history="1">
        <w:r w:rsidRPr="003D4740">
          <w:rPr>
            <w:rFonts w:eastAsiaTheme="minorEastAsia" w:cs="Times New Roman"/>
            <w:sz w:val="12"/>
            <w:szCs w:val="12"/>
            <w:lang w:eastAsia="ru-RU"/>
          </w:rPr>
          <w:t>Едином портале</w:t>
        </w:r>
      </w:hyperlink>
      <w:r w:rsidRPr="003D4740">
        <w:rPr>
          <w:rFonts w:eastAsiaTheme="minorEastAsia" w:cs="Times New Roman"/>
          <w:sz w:val="12"/>
          <w:szCs w:val="12"/>
          <w:lang w:eastAsia="ru-RU"/>
        </w:rPr>
        <w:t>.</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bookmarkStart w:id="45" w:name="sub_32142"/>
      <w:bookmarkEnd w:id="44"/>
      <w:r w:rsidRPr="003D4740">
        <w:rPr>
          <w:rFonts w:eastAsiaTheme="minorEastAsia" w:cs="Times New Roman"/>
          <w:sz w:val="12"/>
          <w:szCs w:val="12"/>
          <w:lang w:eastAsia="ru-RU"/>
        </w:rPr>
        <w:t xml:space="preserve">2.14.2. Состав действий, которые Заявитель вправе совершить в электронной форме при получении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с использованием </w:t>
      </w:r>
      <w:hyperlink r:id="rId53" w:history="1">
        <w:r w:rsidRPr="003D4740">
          <w:rPr>
            <w:rFonts w:eastAsiaTheme="minorEastAsia" w:cs="Times New Roman"/>
            <w:sz w:val="12"/>
            <w:szCs w:val="12"/>
            <w:lang w:eastAsia="ru-RU"/>
          </w:rPr>
          <w:t>Единого портала</w:t>
        </w:r>
      </w:hyperlink>
      <w:r w:rsidRPr="003D4740">
        <w:rPr>
          <w:rFonts w:eastAsiaTheme="minorEastAsia" w:cs="Times New Roman"/>
          <w:sz w:val="12"/>
          <w:szCs w:val="12"/>
          <w:lang w:eastAsia="ru-RU"/>
        </w:rPr>
        <w:t>:</w:t>
      </w:r>
    </w:p>
    <w:bookmarkEnd w:id="45"/>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 xml:space="preserve">получение информации о порядке и сроках предоставления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 xml:space="preserve">направление заявления и документов, необходимых для предоставления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досудебное (внесудебное) обжалование решений и действий (бездействия) Уполномоченного органа, его должностных лиц и муниципальных служащих.</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bookmarkStart w:id="46" w:name="sub_32143"/>
      <w:r w:rsidRPr="003D4740">
        <w:rPr>
          <w:rFonts w:eastAsiaTheme="minorEastAsia" w:cs="Times New Roman"/>
          <w:sz w:val="12"/>
          <w:szCs w:val="12"/>
          <w:lang w:eastAsia="ru-RU"/>
        </w:rPr>
        <w:t xml:space="preserve">2.14.3. Заявителям предоставляется возможность предварительной записи на представление необходимых для предоставления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документов.</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bookmarkStart w:id="47" w:name="sub_32144"/>
      <w:bookmarkEnd w:id="46"/>
      <w:r w:rsidRPr="003D4740">
        <w:rPr>
          <w:rFonts w:eastAsiaTheme="minorEastAsia" w:cs="Times New Roman"/>
          <w:sz w:val="12"/>
          <w:szCs w:val="12"/>
          <w:lang w:eastAsia="ru-RU"/>
        </w:rPr>
        <w:t>2.14.4. Предварительная запись может осуществляться следующими способами по выбору Заявителя:</w:t>
      </w:r>
    </w:p>
    <w:bookmarkEnd w:id="47"/>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при личном обращении Заявителя в Уполномоченный орган;</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по телефону Уполномоченного органа, указанному на официальном сайте Уполномоченного органа;</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 xml:space="preserve">посредством </w:t>
      </w:r>
      <w:hyperlink r:id="rId54" w:history="1">
        <w:r w:rsidRPr="003D4740">
          <w:rPr>
            <w:rFonts w:eastAsiaTheme="minorEastAsia" w:cs="Times New Roman"/>
            <w:sz w:val="12"/>
            <w:szCs w:val="12"/>
            <w:lang w:eastAsia="ru-RU"/>
          </w:rPr>
          <w:t>ЕПГУ</w:t>
        </w:r>
      </w:hyperlink>
      <w:r w:rsidRPr="003D4740">
        <w:rPr>
          <w:rFonts w:eastAsiaTheme="minorEastAsia" w:cs="Times New Roman"/>
          <w:sz w:val="12"/>
          <w:szCs w:val="12"/>
          <w:lang w:eastAsia="ru-RU"/>
        </w:rPr>
        <w:t>.</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bookmarkStart w:id="48" w:name="sub_32145"/>
      <w:r w:rsidRPr="003D4740">
        <w:rPr>
          <w:rFonts w:eastAsiaTheme="minorEastAsia" w:cs="Times New Roman"/>
          <w:sz w:val="12"/>
          <w:szCs w:val="12"/>
          <w:lang w:eastAsia="ru-RU"/>
        </w:rPr>
        <w:t>2.14.5. При осуществлении записи Заявитель сообщает следующие данные:</w:t>
      </w:r>
    </w:p>
    <w:bookmarkEnd w:id="48"/>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наименование юридического лица (фамилия, имя, отчество (при наличии) физического лица);</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номер телефона для контакта;</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адрес электронной почты (по желанию);</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 xml:space="preserve">желаемые дату и время представления необходимых для предоставления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документов.</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В случае несоответствия сведений, которые сообщил Заявитель при записи, документам, представленным Заявителем при личном приеме, предварительная запись аннулируется.</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bookmarkStart w:id="49" w:name="sub_32146"/>
      <w:r w:rsidRPr="003D4740">
        <w:rPr>
          <w:rFonts w:eastAsiaTheme="minorEastAsia" w:cs="Times New Roman"/>
          <w:sz w:val="12"/>
          <w:szCs w:val="12"/>
          <w:lang w:eastAsia="ru-RU"/>
        </w:rPr>
        <w:t>2.14.6. Запись Заявителей на определенную дату заканчивается за сутки до наступления этой даты.</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bookmarkStart w:id="50" w:name="sub_32147"/>
      <w:bookmarkEnd w:id="49"/>
      <w:r w:rsidRPr="003D4740">
        <w:rPr>
          <w:rFonts w:eastAsiaTheme="minorEastAsia" w:cs="Times New Roman"/>
          <w:sz w:val="12"/>
          <w:szCs w:val="12"/>
          <w:lang w:eastAsia="ru-RU"/>
        </w:rPr>
        <w:t>2.14.7. При осуществлении записи Заявитель в обязательном порядке информируется о том, что предварительная запись аннулируется в случае его неявки по истечении 5 минут с назначенного времени приема.</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bookmarkStart w:id="51" w:name="sub_32148"/>
      <w:bookmarkEnd w:id="50"/>
      <w:r w:rsidRPr="003D4740">
        <w:rPr>
          <w:rFonts w:eastAsiaTheme="minorEastAsia" w:cs="Times New Roman"/>
          <w:sz w:val="12"/>
          <w:szCs w:val="12"/>
          <w:lang w:eastAsia="ru-RU"/>
        </w:rPr>
        <w:t>2.14.8. Заявитель в любое время вправе отказаться от записи.</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bookmarkStart w:id="52" w:name="sub_32149"/>
      <w:bookmarkEnd w:id="51"/>
      <w:r w:rsidRPr="003D4740">
        <w:rPr>
          <w:rFonts w:eastAsiaTheme="minorEastAsia" w:cs="Times New Roman"/>
          <w:sz w:val="12"/>
          <w:szCs w:val="12"/>
          <w:lang w:eastAsia="ru-RU"/>
        </w:rPr>
        <w:t>2.14.9. При отсутствии Заявителей, обратившихся по записи, осуществляется прием Заявителей, обратившихся в порядке очереди.</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bookmarkStart w:id="53" w:name="sub_32152"/>
      <w:bookmarkEnd w:id="52"/>
      <w:r w:rsidRPr="003D4740">
        <w:rPr>
          <w:rFonts w:eastAsiaTheme="minorEastAsia" w:cs="Times New Roman"/>
          <w:sz w:val="12"/>
          <w:szCs w:val="12"/>
          <w:lang w:eastAsia="ru-RU"/>
        </w:rPr>
        <w:t xml:space="preserve">2.14.10. Заявителям обеспечивается возможность представления заявления и прилагаемых документов в форме электронных документов посредством </w:t>
      </w:r>
      <w:hyperlink r:id="rId55" w:history="1">
        <w:r w:rsidRPr="003D4740">
          <w:rPr>
            <w:rFonts w:eastAsiaTheme="minorEastAsia" w:cs="Times New Roman"/>
            <w:sz w:val="12"/>
            <w:szCs w:val="12"/>
            <w:lang w:eastAsia="ru-RU"/>
          </w:rPr>
          <w:t>ЕПГУ</w:t>
        </w:r>
      </w:hyperlink>
      <w:r w:rsidRPr="003D4740">
        <w:rPr>
          <w:rFonts w:eastAsiaTheme="minorEastAsia" w:cs="Times New Roman"/>
          <w:sz w:val="12"/>
          <w:szCs w:val="12"/>
          <w:lang w:eastAsia="ru-RU"/>
        </w:rPr>
        <w:t>.</w:t>
      </w:r>
    </w:p>
    <w:bookmarkEnd w:id="53"/>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 xml:space="preserve">В этом случае Заявитель или его представитель авторизуется на </w:t>
      </w:r>
      <w:hyperlink r:id="rId56" w:history="1">
        <w:r w:rsidRPr="003D4740">
          <w:rPr>
            <w:rFonts w:eastAsiaTheme="minorEastAsia" w:cs="Times New Roman"/>
            <w:sz w:val="12"/>
            <w:szCs w:val="12"/>
            <w:lang w:eastAsia="ru-RU"/>
          </w:rPr>
          <w:t>ЕПГУ</w:t>
        </w:r>
      </w:hyperlink>
      <w:r w:rsidRPr="003D4740">
        <w:rPr>
          <w:rFonts w:eastAsiaTheme="minorEastAsia" w:cs="Times New Roman"/>
          <w:sz w:val="12"/>
          <w:szCs w:val="12"/>
          <w:lang w:eastAsia="ru-RU"/>
        </w:rPr>
        <w:t xml:space="preserve"> посредством подтвержденной учетной записи в ЕСИА, заполняет заявление о предоставлении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с использованием интерактивной формы в электронном виде.</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 xml:space="preserve">Заполненное заявление о предоставлении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направляется Заявителем вместе с прикрепленными электронными образами документов, необходимыми для предоставления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в Уполномоченный орган. При авторизации в ЕСИА заявление о предоставлении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считается подписанным простой </w:t>
      </w:r>
      <w:hyperlink r:id="rId57" w:history="1">
        <w:r w:rsidRPr="003D4740">
          <w:rPr>
            <w:rFonts w:eastAsiaTheme="minorEastAsia" w:cs="Times New Roman"/>
            <w:sz w:val="12"/>
            <w:szCs w:val="12"/>
            <w:lang w:eastAsia="ru-RU"/>
          </w:rPr>
          <w:t>электронной подписью</w:t>
        </w:r>
      </w:hyperlink>
      <w:r w:rsidRPr="003D4740">
        <w:rPr>
          <w:rFonts w:eastAsiaTheme="minorEastAsia" w:cs="Times New Roman"/>
          <w:sz w:val="12"/>
          <w:szCs w:val="12"/>
          <w:lang w:eastAsia="ru-RU"/>
        </w:rPr>
        <w:t xml:space="preserve"> Заявителя, представителя, уполномоченного на подписание заявления.</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 xml:space="preserve">Результаты предоставления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указанные в </w:t>
      </w:r>
      <w:hyperlink w:anchor="sub_3023" w:history="1">
        <w:r w:rsidRPr="003D4740">
          <w:rPr>
            <w:rFonts w:eastAsiaTheme="minorEastAsia" w:cs="Times New Roman"/>
            <w:sz w:val="12"/>
            <w:szCs w:val="12"/>
            <w:lang w:eastAsia="ru-RU"/>
          </w:rPr>
          <w:t>пункте 2.3</w:t>
        </w:r>
      </w:hyperlink>
      <w:r w:rsidRPr="003D4740">
        <w:rPr>
          <w:rFonts w:eastAsiaTheme="minorEastAsia" w:cs="Times New Roman"/>
          <w:sz w:val="12"/>
          <w:szCs w:val="12"/>
          <w:lang w:eastAsia="ru-RU"/>
        </w:rPr>
        <w:t xml:space="preserve"> настоящего Административного регламента, направляются Заявителю или его представителю в личный кабинет на </w:t>
      </w:r>
      <w:hyperlink r:id="rId58" w:history="1">
        <w:r w:rsidRPr="003D4740">
          <w:rPr>
            <w:rFonts w:eastAsiaTheme="minorEastAsia" w:cs="Times New Roman"/>
            <w:sz w:val="12"/>
            <w:szCs w:val="12"/>
            <w:lang w:eastAsia="ru-RU"/>
          </w:rPr>
          <w:t>ЕПГУ</w:t>
        </w:r>
      </w:hyperlink>
      <w:r w:rsidRPr="003D4740">
        <w:rPr>
          <w:rFonts w:eastAsiaTheme="minorEastAsia" w:cs="Times New Roman"/>
          <w:sz w:val="12"/>
          <w:szCs w:val="12"/>
          <w:lang w:eastAsia="ru-RU"/>
        </w:rPr>
        <w:t xml:space="preserve"> в форме электронного документа, подписанного усиленной квалифицированной </w:t>
      </w:r>
      <w:hyperlink r:id="rId59" w:history="1">
        <w:r w:rsidRPr="003D4740">
          <w:rPr>
            <w:rFonts w:eastAsiaTheme="minorEastAsia" w:cs="Times New Roman"/>
            <w:sz w:val="12"/>
            <w:szCs w:val="12"/>
            <w:lang w:eastAsia="ru-RU"/>
          </w:rPr>
          <w:t>электронной подписью</w:t>
        </w:r>
      </w:hyperlink>
      <w:r w:rsidRPr="003D4740">
        <w:rPr>
          <w:rFonts w:eastAsiaTheme="minorEastAsia" w:cs="Times New Roman"/>
          <w:sz w:val="12"/>
          <w:szCs w:val="12"/>
          <w:lang w:eastAsia="ru-RU"/>
        </w:rPr>
        <w:t xml:space="preserve"> уполномоченного должностного лица Уполномоченного органа.</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 xml:space="preserve">В случае направления заявления посредством </w:t>
      </w:r>
      <w:hyperlink r:id="rId60" w:history="1">
        <w:r w:rsidRPr="003D4740">
          <w:rPr>
            <w:rFonts w:eastAsiaTheme="minorEastAsia" w:cs="Times New Roman"/>
            <w:sz w:val="12"/>
            <w:szCs w:val="12"/>
            <w:lang w:eastAsia="ru-RU"/>
          </w:rPr>
          <w:t>ЕПГУ</w:t>
        </w:r>
      </w:hyperlink>
      <w:r w:rsidRPr="003D4740">
        <w:rPr>
          <w:rFonts w:eastAsiaTheme="minorEastAsia" w:cs="Times New Roman"/>
          <w:sz w:val="12"/>
          <w:szCs w:val="12"/>
          <w:lang w:eastAsia="ru-RU"/>
        </w:rPr>
        <w:t xml:space="preserve"> результат предоставления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также может быть выдан Заявителю на бумажном носителе в </w:t>
      </w:r>
      <w:r w:rsidRPr="003D4740">
        <w:rPr>
          <w:rFonts w:eastAsiaTheme="minorEastAsia" w:cs="Times New Roman"/>
          <w:sz w:val="12"/>
          <w:szCs w:val="12"/>
          <w:lang w:eastAsia="ru-RU"/>
        </w:rPr>
        <w:lastRenderedPageBreak/>
        <w:t>многофункциональном центре в порядке, предусмотренном настоящим Административным регламентом.</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 xml:space="preserve">Вместе с результатом предоставления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Заявителю в личный кабинет на </w:t>
      </w:r>
      <w:hyperlink r:id="rId61" w:history="1">
        <w:r w:rsidRPr="003D4740">
          <w:rPr>
            <w:rFonts w:eastAsiaTheme="minorEastAsia" w:cs="Times New Roman"/>
            <w:sz w:val="12"/>
            <w:szCs w:val="12"/>
            <w:lang w:eastAsia="ru-RU"/>
          </w:rPr>
          <w:t>ЕПГУ</w:t>
        </w:r>
      </w:hyperlink>
      <w:r w:rsidRPr="003D4740">
        <w:rPr>
          <w:rFonts w:eastAsiaTheme="minorEastAsia" w:cs="Times New Roman"/>
          <w:sz w:val="12"/>
          <w:szCs w:val="12"/>
          <w:lang w:eastAsia="ru-RU"/>
        </w:rPr>
        <w:t xml:space="preserve"> направляется уведомление о возможности получения результата предоставления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на бумажном носителе в органе, ответственном за предоставление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или в МФЦ. В уведомлении орган, ответственный за предоставление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указывает доступное для получения результата предоставления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МФЦ с указанием адреса.</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bookmarkStart w:id="54" w:name="sub_32155"/>
      <w:r w:rsidRPr="003D4740">
        <w:rPr>
          <w:rFonts w:eastAsiaTheme="minorEastAsia" w:cs="Times New Roman"/>
          <w:sz w:val="12"/>
          <w:szCs w:val="12"/>
          <w:lang w:eastAsia="ru-RU"/>
        </w:rPr>
        <w:t>2.14.11. Электронные документы представляются в следующих форматах:</w:t>
      </w:r>
    </w:p>
    <w:bookmarkEnd w:id="54"/>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proofErr w:type="spellStart"/>
      <w:r w:rsidRPr="003D4740">
        <w:rPr>
          <w:rFonts w:eastAsiaTheme="minorEastAsia" w:cs="Times New Roman"/>
          <w:sz w:val="12"/>
          <w:szCs w:val="12"/>
          <w:lang w:eastAsia="ru-RU"/>
        </w:rPr>
        <w:t>xml</w:t>
      </w:r>
      <w:proofErr w:type="spellEnd"/>
      <w:r w:rsidRPr="003D4740">
        <w:rPr>
          <w:rFonts w:eastAsiaTheme="minorEastAsia" w:cs="Times New Roman"/>
          <w:sz w:val="12"/>
          <w:szCs w:val="12"/>
          <w:lang w:eastAsia="ru-RU"/>
        </w:rPr>
        <w:t xml:space="preserve"> – для формализованных документов;</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proofErr w:type="spellStart"/>
      <w:r w:rsidRPr="003D4740">
        <w:rPr>
          <w:rFonts w:eastAsiaTheme="minorEastAsia" w:cs="Times New Roman"/>
          <w:sz w:val="12"/>
          <w:szCs w:val="12"/>
          <w:lang w:eastAsia="ru-RU"/>
        </w:rPr>
        <w:t>doc</w:t>
      </w:r>
      <w:proofErr w:type="spellEnd"/>
      <w:r w:rsidRPr="003D4740">
        <w:rPr>
          <w:rFonts w:eastAsiaTheme="minorEastAsia" w:cs="Times New Roman"/>
          <w:sz w:val="12"/>
          <w:szCs w:val="12"/>
          <w:lang w:eastAsia="ru-RU"/>
        </w:rPr>
        <w:t xml:space="preserve">, </w:t>
      </w:r>
      <w:proofErr w:type="spellStart"/>
      <w:r w:rsidRPr="003D4740">
        <w:rPr>
          <w:rFonts w:eastAsiaTheme="minorEastAsia" w:cs="Times New Roman"/>
          <w:sz w:val="12"/>
          <w:szCs w:val="12"/>
          <w:lang w:eastAsia="ru-RU"/>
        </w:rPr>
        <w:t>docx</w:t>
      </w:r>
      <w:proofErr w:type="spellEnd"/>
      <w:r w:rsidRPr="003D4740">
        <w:rPr>
          <w:rFonts w:eastAsiaTheme="minorEastAsia" w:cs="Times New Roman"/>
          <w:sz w:val="12"/>
          <w:szCs w:val="12"/>
          <w:lang w:eastAsia="ru-RU"/>
        </w:rPr>
        <w:t xml:space="preserve">, </w:t>
      </w:r>
      <w:proofErr w:type="spellStart"/>
      <w:r w:rsidRPr="003D4740">
        <w:rPr>
          <w:rFonts w:eastAsiaTheme="minorEastAsia" w:cs="Times New Roman"/>
          <w:sz w:val="12"/>
          <w:szCs w:val="12"/>
          <w:lang w:eastAsia="ru-RU"/>
        </w:rPr>
        <w:t>odt</w:t>
      </w:r>
      <w:proofErr w:type="spellEnd"/>
      <w:r w:rsidRPr="003D4740">
        <w:rPr>
          <w:rFonts w:eastAsiaTheme="minorEastAsia" w:cs="Times New Roman"/>
          <w:sz w:val="12"/>
          <w:szCs w:val="12"/>
          <w:lang w:eastAsia="ru-RU"/>
        </w:rPr>
        <w:t xml:space="preserve"> – для документов с текстовым содержанием, не включающим формулы (за исключением документов, указанных в </w:t>
      </w:r>
      <w:hyperlink w:anchor="sub_321554" w:history="1">
        <w:r w:rsidRPr="003D4740">
          <w:rPr>
            <w:rFonts w:eastAsiaTheme="minorEastAsia" w:cs="Times New Roman"/>
            <w:sz w:val="12"/>
            <w:szCs w:val="12"/>
            <w:lang w:eastAsia="ru-RU"/>
          </w:rPr>
          <w:t>абзаце</w:t>
        </w:r>
      </w:hyperlink>
      <w:r w:rsidRPr="003D4740">
        <w:rPr>
          <w:rFonts w:eastAsiaTheme="minorEastAsia" w:cs="Times New Roman"/>
          <w:sz w:val="12"/>
          <w:szCs w:val="12"/>
          <w:lang w:eastAsia="ru-RU"/>
        </w:rPr>
        <w:t xml:space="preserve"> четвертом настоящего пункта);</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bookmarkStart w:id="55" w:name="sub_321554"/>
      <w:proofErr w:type="spellStart"/>
      <w:r w:rsidRPr="003D4740">
        <w:rPr>
          <w:rFonts w:eastAsiaTheme="minorEastAsia" w:cs="Times New Roman"/>
          <w:sz w:val="12"/>
          <w:szCs w:val="12"/>
          <w:lang w:eastAsia="ru-RU"/>
        </w:rPr>
        <w:t>xls</w:t>
      </w:r>
      <w:proofErr w:type="spellEnd"/>
      <w:r w:rsidRPr="003D4740">
        <w:rPr>
          <w:rFonts w:eastAsiaTheme="minorEastAsia" w:cs="Times New Roman"/>
          <w:sz w:val="12"/>
          <w:szCs w:val="12"/>
          <w:lang w:eastAsia="ru-RU"/>
        </w:rPr>
        <w:t xml:space="preserve">, </w:t>
      </w:r>
      <w:proofErr w:type="spellStart"/>
      <w:r w:rsidRPr="003D4740">
        <w:rPr>
          <w:rFonts w:eastAsiaTheme="minorEastAsia" w:cs="Times New Roman"/>
          <w:sz w:val="12"/>
          <w:szCs w:val="12"/>
          <w:lang w:eastAsia="ru-RU"/>
        </w:rPr>
        <w:t>xlsx</w:t>
      </w:r>
      <w:proofErr w:type="spellEnd"/>
      <w:r w:rsidRPr="003D4740">
        <w:rPr>
          <w:rFonts w:eastAsiaTheme="minorEastAsia" w:cs="Times New Roman"/>
          <w:sz w:val="12"/>
          <w:szCs w:val="12"/>
          <w:lang w:eastAsia="ru-RU"/>
        </w:rPr>
        <w:t xml:space="preserve">, </w:t>
      </w:r>
      <w:proofErr w:type="spellStart"/>
      <w:r w:rsidRPr="003D4740">
        <w:rPr>
          <w:rFonts w:eastAsiaTheme="minorEastAsia" w:cs="Times New Roman"/>
          <w:sz w:val="12"/>
          <w:szCs w:val="12"/>
          <w:lang w:eastAsia="ru-RU"/>
        </w:rPr>
        <w:t>ods</w:t>
      </w:r>
      <w:proofErr w:type="spellEnd"/>
      <w:r w:rsidRPr="003D4740">
        <w:rPr>
          <w:rFonts w:eastAsiaTheme="minorEastAsia" w:cs="Times New Roman"/>
          <w:sz w:val="12"/>
          <w:szCs w:val="12"/>
          <w:lang w:eastAsia="ru-RU"/>
        </w:rPr>
        <w:t xml:space="preserve"> – для документов, содержащих расчеты;</w:t>
      </w:r>
    </w:p>
    <w:bookmarkEnd w:id="55"/>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proofErr w:type="spellStart"/>
      <w:r w:rsidRPr="003D4740">
        <w:rPr>
          <w:rFonts w:eastAsiaTheme="minorEastAsia" w:cs="Times New Roman"/>
          <w:sz w:val="12"/>
          <w:szCs w:val="12"/>
          <w:lang w:eastAsia="ru-RU"/>
        </w:rPr>
        <w:t>pdf</w:t>
      </w:r>
      <w:proofErr w:type="spellEnd"/>
      <w:r w:rsidRPr="003D4740">
        <w:rPr>
          <w:rFonts w:eastAsiaTheme="minorEastAsia" w:cs="Times New Roman"/>
          <w:sz w:val="12"/>
          <w:szCs w:val="12"/>
          <w:lang w:eastAsia="ru-RU"/>
        </w:rPr>
        <w:t xml:space="preserve">, </w:t>
      </w:r>
      <w:proofErr w:type="spellStart"/>
      <w:r w:rsidRPr="003D4740">
        <w:rPr>
          <w:rFonts w:eastAsiaTheme="minorEastAsia" w:cs="Times New Roman"/>
          <w:sz w:val="12"/>
          <w:szCs w:val="12"/>
          <w:lang w:eastAsia="ru-RU"/>
        </w:rPr>
        <w:t>jpg</w:t>
      </w:r>
      <w:proofErr w:type="spellEnd"/>
      <w:r w:rsidRPr="003D4740">
        <w:rPr>
          <w:rFonts w:eastAsiaTheme="minorEastAsia" w:cs="Times New Roman"/>
          <w:sz w:val="12"/>
          <w:szCs w:val="12"/>
          <w:lang w:eastAsia="ru-RU"/>
        </w:rPr>
        <w:t xml:space="preserve">, </w:t>
      </w:r>
      <w:proofErr w:type="spellStart"/>
      <w:r w:rsidRPr="003D4740">
        <w:rPr>
          <w:rFonts w:eastAsiaTheme="minorEastAsia" w:cs="Times New Roman"/>
          <w:sz w:val="12"/>
          <w:szCs w:val="12"/>
          <w:lang w:eastAsia="ru-RU"/>
        </w:rPr>
        <w:t>jpeg</w:t>
      </w:r>
      <w:proofErr w:type="spellEnd"/>
      <w:r w:rsidRPr="003D4740">
        <w:rPr>
          <w:rFonts w:eastAsiaTheme="minorEastAsia" w:cs="Times New Roman"/>
          <w:sz w:val="12"/>
          <w:szCs w:val="12"/>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sub_321554" w:history="1">
        <w:r w:rsidRPr="003D4740">
          <w:rPr>
            <w:rFonts w:eastAsiaTheme="minorEastAsia" w:cs="Times New Roman"/>
            <w:sz w:val="12"/>
            <w:szCs w:val="12"/>
            <w:lang w:eastAsia="ru-RU"/>
          </w:rPr>
          <w:t>абзаце</w:t>
        </w:r>
      </w:hyperlink>
      <w:r w:rsidRPr="003D4740">
        <w:rPr>
          <w:rFonts w:eastAsiaTheme="minorEastAsia" w:cs="Times New Roman"/>
          <w:sz w:val="12"/>
          <w:szCs w:val="12"/>
          <w:lang w:eastAsia="ru-RU"/>
        </w:rPr>
        <w:t xml:space="preserve"> четвертом настоящего пункта), а также документов с графическим содержанием.</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3D4740">
        <w:rPr>
          <w:rFonts w:eastAsiaTheme="minorEastAsia" w:cs="Times New Roman"/>
          <w:sz w:val="12"/>
          <w:szCs w:val="12"/>
          <w:lang w:eastAsia="ru-RU"/>
        </w:rPr>
        <w:t>dpi</w:t>
      </w:r>
      <w:proofErr w:type="spellEnd"/>
      <w:r w:rsidRPr="003D4740">
        <w:rPr>
          <w:rFonts w:eastAsiaTheme="minorEastAsia" w:cs="Times New Roman"/>
          <w:sz w:val="12"/>
          <w:szCs w:val="12"/>
          <w:lang w:eastAsia="ru-RU"/>
        </w:rPr>
        <w:t xml:space="preserve"> (масштаб 1:1) с использованием следующих режимов:</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«черно-белый» (при отсутствии в документе графических изображений и (или) цветного текста);</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«оттенки серого» (при наличии в документе графических изображений, отличных от цветного графического изображения);</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«цветной» или «режим полной цветопередачи» (при наличии в документе цветных графических изображений либо цветного текста);</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сохранением всех аутентичных признаков подлинности, а именно: графической подписи лица, печати, углового штампа бланка;</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Электронные документы должны обеспечивать:</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возможность идентифицировать документ и количество листов в документе;</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 xml:space="preserve">Документы, подлежащие представлению в форматах </w:t>
      </w:r>
      <w:proofErr w:type="spellStart"/>
      <w:r w:rsidRPr="003D4740">
        <w:rPr>
          <w:rFonts w:eastAsiaTheme="minorEastAsia" w:cs="Times New Roman"/>
          <w:sz w:val="12"/>
          <w:szCs w:val="12"/>
          <w:lang w:eastAsia="ru-RU"/>
        </w:rPr>
        <w:t>xls</w:t>
      </w:r>
      <w:proofErr w:type="spellEnd"/>
      <w:r w:rsidRPr="003D4740">
        <w:rPr>
          <w:rFonts w:eastAsiaTheme="minorEastAsia" w:cs="Times New Roman"/>
          <w:sz w:val="12"/>
          <w:szCs w:val="12"/>
          <w:lang w:eastAsia="ru-RU"/>
        </w:rPr>
        <w:t xml:space="preserve">, </w:t>
      </w:r>
      <w:proofErr w:type="spellStart"/>
      <w:r w:rsidRPr="003D4740">
        <w:rPr>
          <w:rFonts w:eastAsiaTheme="minorEastAsia" w:cs="Times New Roman"/>
          <w:sz w:val="12"/>
          <w:szCs w:val="12"/>
          <w:lang w:eastAsia="ru-RU"/>
        </w:rPr>
        <w:t>xlsx</w:t>
      </w:r>
      <w:proofErr w:type="spellEnd"/>
      <w:r w:rsidRPr="003D4740">
        <w:rPr>
          <w:rFonts w:eastAsiaTheme="minorEastAsia" w:cs="Times New Roman"/>
          <w:sz w:val="12"/>
          <w:szCs w:val="12"/>
          <w:lang w:eastAsia="ru-RU"/>
        </w:rPr>
        <w:t xml:space="preserve"> или </w:t>
      </w:r>
      <w:proofErr w:type="spellStart"/>
      <w:r w:rsidRPr="003D4740">
        <w:rPr>
          <w:rFonts w:eastAsiaTheme="minorEastAsia" w:cs="Times New Roman"/>
          <w:sz w:val="12"/>
          <w:szCs w:val="12"/>
          <w:lang w:eastAsia="ru-RU"/>
        </w:rPr>
        <w:t>ods</w:t>
      </w:r>
      <w:proofErr w:type="spellEnd"/>
      <w:r w:rsidRPr="003D4740">
        <w:rPr>
          <w:rFonts w:eastAsiaTheme="minorEastAsia" w:cs="Times New Roman"/>
          <w:sz w:val="12"/>
          <w:szCs w:val="12"/>
          <w:lang w:eastAsia="ru-RU"/>
        </w:rPr>
        <w:t>, формируются в виде отдельного электронного документа.</w:t>
      </w:r>
    </w:p>
    <w:p w:rsidR="003B2C4E" w:rsidRPr="003D4740" w:rsidRDefault="003B2C4E" w:rsidP="00723D67">
      <w:pPr>
        <w:widowControl w:val="0"/>
        <w:autoSpaceDE w:val="0"/>
        <w:autoSpaceDN w:val="0"/>
        <w:adjustRightInd w:val="0"/>
        <w:spacing w:line="240" w:lineRule="auto"/>
        <w:rPr>
          <w:rFonts w:eastAsiaTheme="minorEastAsia" w:cs="Times New Roman"/>
          <w:sz w:val="12"/>
          <w:szCs w:val="12"/>
          <w:lang w:eastAsia="ru-RU"/>
        </w:rPr>
      </w:pP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bookmarkStart w:id="56" w:name="sub_3300"/>
      <w:r w:rsidRPr="003D4740">
        <w:rPr>
          <w:rFonts w:eastAsiaTheme="minorEastAsia" w:cs="Times New Roman"/>
          <w:b/>
          <w:bCs/>
          <w:sz w:val="12"/>
          <w:szCs w:val="12"/>
          <w:lang w:eastAsia="ru-RU"/>
        </w:rPr>
        <w:t>3. Состав, последовательность и сроки выполнения административных процедур</w:t>
      </w:r>
    </w:p>
    <w:bookmarkEnd w:id="56"/>
    <w:p w:rsidR="003B2C4E" w:rsidRPr="003D4740" w:rsidRDefault="003B2C4E" w:rsidP="00723D67">
      <w:pPr>
        <w:widowControl w:val="0"/>
        <w:autoSpaceDE w:val="0"/>
        <w:autoSpaceDN w:val="0"/>
        <w:adjustRightInd w:val="0"/>
        <w:spacing w:line="240" w:lineRule="auto"/>
        <w:jc w:val="center"/>
        <w:rPr>
          <w:rFonts w:eastAsia="Times New Roman" w:cs="Times New Roman"/>
          <w:b/>
          <w:sz w:val="12"/>
          <w:szCs w:val="12"/>
          <w:lang w:eastAsia="ru-RU"/>
        </w:rPr>
      </w:pPr>
      <w:r w:rsidRPr="003D4740">
        <w:rPr>
          <w:rFonts w:eastAsiaTheme="minorEastAsia" w:cs="Times New Roman"/>
          <w:b/>
          <w:bCs/>
          <w:sz w:val="12"/>
          <w:szCs w:val="12"/>
          <w:lang w:eastAsia="ru-RU"/>
        </w:rPr>
        <w:t xml:space="preserve">3.1. </w:t>
      </w:r>
      <w:r w:rsidRPr="003D4740">
        <w:rPr>
          <w:rFonts w:eastAsia="Times New Roman" w:cs="Times New Roman"/>
          <w:b/>
          <w:sz w:val="12"/>
          <w:szCs w:val="12"/>
          <w:lang w:eastAsia="ru-RU"/>
        </w:rPr>
        <w:t xml:space="preserve">Перечень вариантов предоставления </w:t>
      </w:r>
      <w:r w:rsidRPr="003D4740">
        <w:rPr>
          <w:rFonts w:eastAsiaTheme="minorEastAsia" w:cs="Times New Roman"/>
          <w:b/>
          <w:bCs/>
          <w:sz w:val="12"/>
          <w:szCs w:val="12"/>
          <w:lang w:eastAsia="ru-RU"/>
        </w:rPr>
        <w:t>муниципальной</w:t>
      </w:r>
      <w:r w:rsidRPr="003D4740">
        <w:rPr>
          <w:rFonts w:eastAsia="Times New Roman" w:cs="Times New Roman"/>
          <w:b/>
          <w:sz w:val="12"/>
          <w:szCs w:val="12"/>
          <w:lang w:eastAsia="ru-RU"/>
        </w:rPr>
        <w:t xml:space="preserve"> услуги, </w:t>
      </w:r>
      <w:proofErr w:type="gramStart"/>
      <w:r w:rsidRPr="003D4740">
        <w:rPr>
          <w:rFonts w:eastAsia="Times New Roman" w:cs="Times New Roman"/>
          <w:b/>
          <w:sz w:val="12"/>
          <w:szCs w:val="12"/>
          <w:lang w:eastAsia="ru-RU"/>
        </w:rPr>
        <w:t>включающий</w:t>
      </w:r>
      <w:proofErr w:type="gramEnd"/>
      <w:r w:rsidRPr="003D4740">
        <w:rPr>
          <w:rFonts w:eastAsia="Times New Roman" w:cs="Times New Roman"/>
          <w:b/>
          <w:sz w:val="12"/>
          <w:szCs w:val="12"/>
          <w:lang w:eastAsia="ru-RU"/>
        </w:rPr>
        <w:t xml:space="preserve"> в том числе варианты предоставления </w:t>
      </w:r>
      <w:r w:rsidRPr="003D4740">
        <w:rPr>
          <w:rFonts w:eastAsiaTheme="minorEastAsia" w:cs="Times New Roman"/>
          <w:b/>
          <w:bCs/>
          <w:sz w:val="12"/>
          <w:szCs w:val="12"/>
          <w:lang w:eastAsia="ru-RU"/>
        </w:rPr>
        <w:t>муниципальной</w:t>
      </w:r>
      <w:r w:rsidRPr="003D4740">
        <w:rPr>
          <w:rFonts w:eastAsia="Times New Roman" w:cs="Times New Roman"/>
          <w:b/>
          <w:sz w:val="12"/>
          <w:szCs w:val="12"/>
          <w:lang w:eastAsia="ru-RU"/>
        </w:rPr>
        <w:t xml:space="preserve"> услуги, необходимый для исправления допущенных опечаток и ошибок в выданных в результате предоставления </w:t>
      </w:r>
      <w:r w:rsidRPr="003D4740">
        <w:rPr>
          <w:rFonts w:eastAsiaTheme="minorEastAsia" w:cs="Times New Roman"/>
          <w:b/>
          <w:bCs/>
          <w:sz w:val="12"/>
          <w:szCs w:val="12"/>
          <w:lang w:eastAsia="ru-RU"/>
        </w:rPr>
        <w:t>муниципальной</w:t>
      </w:r>
      <w:r w:rsidRPr="003D4740">
        <w:rPr>
          <w:rFonts w:eastAsia="Times New Roman" w:cs="Times New Roman"/>
          <w:b/>
          <w:sz w:val="12"/>
          <w:szCs w:val="12"/>
          <w:lang w:eastAsia="ru-RU"/>
        </w:rPr>
        <w:t xml:space="preserve"> услуги документах и созданных реестровых записях, для выдачи дубликата документа, выданного по результатам предоставления </w:t>
      </w:r>
      <w:r w:rsidRPr="003D4740">
        <w:rPr>
          <w:rFonts w:eastAsiaTheme="minorEastAsia" w:cs="Times New Roman"/>
          <w:b/>
          <w:bCs/>
          <w:sz w:val="12"/>
          <w:szCs w:val="12"/>
          <w:lang w:eastAsia="ru-RU"/>
        </w:rPr>
        <w:t>муниципальной</w:t>
      </w:r>
      <w:r w:rsidRPr="003D4740">
        <w:rPr>
          <w:rFonts w:eastAsia="Times New Roman" w:cs="Times New Roman"/>
          <w:b/>
          <w:sz w:val="12"/>
          <w:szCs w:val="12"/>
          <w:lang w:eastAsia="ru-RU"/>
        </w:rPr>
        <w:t xml:space="preserve">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w:t>
      </w:r>
      <w:r w:rsidRPr="003D4740">
        <w:rPr>
          <w:rFonts w:eastAsiaTheme="minorEastAsia" w:cs="Times New Roman"/>
          <w:b/>
          <w:bCs/>
          <w:sz w:val="12"/>
          <w:szCs w:val="12"/>
          <w:lang w:eastAsia="ru-RU"/>
        </w:rPr>
        <w:t>муниципальной</w:t>
      </w:r>
      <w:r w:rsidRPr="003D4740">
        <w:rPr>
          <w:rFonts w:eastAsia="Times New Roman" w:cs="Times New Roman"/>
          <w:b/>
          <w:sz w:val="12"/>
          <w:szCs w:val="12"/>
          <w:lang w:eastAsia="ru-RU"/>
        </w:rPr>
        <w:t xml:space="preserve"> услуги без рассмотрения</w:t>
      </w:r>
    </w:p>
    <w:bookmarkEnd w:id="37"/>
    <w:p w:rsidR="003B2C4E" w:rsidRPr="003D4740" w:rsidRDefault="003B2C4E" w:rsidP="00723D67">
      <w:pPr>
        <w:widowControl w:val="0"/>
        <w:autoSpaceDE w:val="0"/>
        <w:autoSpaceDN w:val="0"/>
        <w:adjustRightInd w:val="0"/>
        <w:spacing w:line="240" w:lineRule="auto"/>
        <w:rPr>
          <w:rFonts w:eastAsiaTheme="minorEastAsia" w:cs="Times New Roman"/>
          <w:sz w:val="12"/>
          <w:szCs w:val="12"/>
          <w:lang w:eastAsia="ru-RU"/>
        </w:rPr>
      </w:pP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bookmarkStart w:id="57" w:name="sub_3311"/>
      <w:bookmarkStart w:id="58" w:name="sub_3356"/>
      <w:r w:rsidRPr="003D4740">
        <w:rPr>
          <w:rFonts w:cs="Times New Roman"/>
          <w:sz w:val="12"/>
          <w:szCs w:val="12"/>
        </w:rPr>
        <w:t xml:space="preserve">3.1.1. При обращении Заявителя о предоставлении </w:t>
      </w:r>
      <w:r w:rsidRPr="003D4740">
        <w:rPr>
          <w:rFonts w:eastAsiaTheme="minorEastAsia" w:cs="Times New Roman"/>
          <w:bCs/>
          <w:sz w:val="12"/>
          <w:szCs w:val="12"/>
          <w:lang w:eastAsia="ru-RU"/>
        </w:rPr>
        <w:t>муниципальной</w:t>
      </w:r>
      <w:r w:rsidRPr="003D4740">
        <w:rPr>
          <w:rFonts w:cs="Times New Roman"/>
          <w:sz w:val="12"/>
          <w:szCs w:val="12"/>
        </w:rPr>
        <w:t xml:space="preserve"> услуги по присвоению спортивного разряда услуга предоставляется в соответствии со следующими вариантами: </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вариант 1: юридическое лицо, от имени которого обратилось лицо, имеющее право действовать от имени юридического лица без доверенности;</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вариант 2: юридическое лицо, от имени которого обратился представитель по доверенности. </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3.1.2. При обращении Заявителя о предоставлении </w:t>
      </w:r>
      <w:r w:rsidRPr="003D4740">
        <w:rPr>
          <w:rFonts w:eastAsiaTheme="minorEastAsia" w:cs="Times New Roman"/>
          <w:bCs/>
          <w:sz w:val="12"/>
          <w:szCs w:val="12"/>
          <w:lang w:eastAsia="ru-RU"/>
        </w:rPr>
        <w:t>муниципальной</w:t>
      </w:r>
      <w:r w:rsidRPr="003D4740">
        <w:rPr>
          <w:rFonts w:cs="Times New Roman"/>
          <w:sz w:val="12"/>
          <w:szCs w:val="12"/>
        </w:rPr>
        <w:t xml:space="preserve"> услуги по подтверждению спортивного разряда услуга предоставляется в соответствии со следующими вариантами: </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вариант 3: юридическое лицо, от имени которого обратилось лицо, имеющее право действовать от имени юридического лица без доверенности; </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вариант 4: юридическое лицо, от имени которого обратился представитель по доверенности. </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3.1.3. При обращении Заявителя о предоставлении </w:t>
      </w:r>
      <w:r w:rsidRPr="003D4740">
        <w:rPr>
          <w:rFonts w:eastAsiaTheme="minorEastAsia" w:cs="Times New Roman"/>
          <w:bCs/>
          <w:sz w:val="12"/>
          <w:szCs w:val="12"/>
          <w:lang w:eastAsia="ru-RU"/>
        </w:rPr>
        <w:t>муниципальной</w:t>
      </w:r>
      <w:r w:rsidRPr="003D4740">
        <w:rPr>
          <w:rFonts w:cs="Times New Roman"/>
          <w:sz w:val="12"/>
          <w:szCs w:val="12"/>
        </w:rPr>
        <w:t xml:space="preserve"> услуги по</w:t>
      </w:r>
      <w:r w:rsidRPr="003D4740">
        <w:rPr>
          <w:rFonts w:eastAsiaTheme="minorEastAsia" w:cs="Times New Roman"/>
          <w:sz w:val="12"/>
          <w:szCs w:val="12"/>
          <w:lang w:eastAsia="ru-RU"/>
        </w:rPr>
        <w:t xml:space="preserve"> лишению спортивного разряда</w:t>
      </w:r>
      <w:r w:rsidRPr="003D4740">
        <w:rPr>
          <w:rFonts w:cs="Times New Roman"/>
          <w:sz w:val="12"/>
          <w:szCs w:val="12"/>
        </w:rPr>
        <w:t xml:space="preserve"> услуга предоставляется в соответствии со следующими вариантами: </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вариант 5: юридическое лицо, от имени которого обратилось лицо, имеющее право действовать от имени юридического лица без доверенности; </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вариант 6: юридическое лицо, от имени которого обратился представитель по доверенности. </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3.1.4. При обращении Заявителя о предоставлении </w:t>
      </w:r>
      <w:r w:rsidRPr="003D4740">
        <w:rPr>
          <w:rFonts w:eastAsiaTheme="minorEastAsia" w:cs="Times New Roman"/>
          <w:bCs/>
          <w:sz w:val="12"/>
          <w:szCs w:val="12"/>
          <w:lang w:eastAsia="ru-RU"/>
        </w:rPr>
        <w:t>муниципальной</w:t>
      </w:r>
      <w:r w:rsidRPr="003D4740">
        <w:rPr>
          <w:rFonts w:cs="Times New Roman"/>
          <w:sz w:val="12"/>
          <w:szCs w:val="12"/>
        </w:rPr>
        <w:t xml:space="preserve"> услуги по</w:t>
      </w:r>
      <w:r w:rsidRPr="003D4740">
        <w:rPr>
          <w:rFonts w:eastAsiaTheme="minorEastAsia" w:cs="Times New Roman"/>
          <w:sz w:val="12"/>
          <w:szCs w:val="12"/>
          <w:lang w:eastAsia="ru-RU"/>
        </w:rPr>
        <w:t xml:space="preserve"> восстановлению спортивного разряда</w:t>
      </w:r>
      <w:r w:rsidRPr="003D4740">
        <w:rPr>
          <w:rFonts w:cs="Times New Roman"/>
          <w:sz w:val="12"/>
          <w:szCs w:val="12"/>
        </w:rPr>
        <w:t xml:space="preserve"> услуга предоставляется в соответствии со следующими вариантами: </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вариант 7: юридическое лицо, от имени которого обратилось лицо, имеющее право действовать от имени юридического лица без доверенности; </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вариант 8: юридическое лицо, от имени которого обратился представитель по доверенности. </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cs="Times New Roman"/>
          <w:sz w:val="12"/>
          <w:szCs w:val="12"/>
        </w:rPr>
        <w:t xml:space="preserve">3.1.5. Вариант № 9: </w:t>
      </w:r>
      <w:r w:rsidRPr="003D4740">
        <w:rPr>
          <w:rFonts w:eastAsiaTheme="minorEastAsia" w:cs="Times New Roman"/>
          <w:sz w:val="12"/>
          <w:szCs w:val="12"/>
          <w:lang w:eastAsia="ru-RU"/>
        </w:rPr>
        <w:t xml:space="preserve">исправление допущенных опечаток и ошибок в выданных в результате предоставления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документах.</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3.1.5. Возможность оставления заявления заявителя о предоставлении муниципальной услуги без рассмотрения не предусмотрена.</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cs="Times New Roman"/>
          <w:sz w:val="12"/>
          <w:szCs w:val="12"/>
        </w:rPr>
        <w:t xml:space="preserve">3.1.6. </w:t>
      </w:r>
      <w:r w:rsidRPr="003D4740">
        <w:rPr>
          <w:rFonts w:eastAsiaTheme="minorEastAsia" w:cs="Times New Roman"/>
          <w:sz w:val="12"/>
          <w:szCs w:val="12"/>
          <w:lang w:eastAsia="ru-RU"/>
        </w:rPr>
        <w:t xml:space="preserve">Административной процедурой, непосредственно не связанной с предоставлением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является:</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bCs/>
          <w:sz w:val="12"/>
          <w:szCs w:val="12"/>
          <w:lang w:eastAsia="ru-RU"/>
        </w:rPr>
        <w:t>оформление зачетной классификационной книжки, внесение в неё записи, выдача зачетной классификационной книжки, выдача нагрудного значка соответствующего спортивного разряда.</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 xml:space="preserve">3.1.7. Выдача дубликата документа при предоставлении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не предусмотрена.</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p>
    <w:p w:rsidR="003B2C4E" w:rsidRPr="003D4740" w:rsidRDefault="003B2C4E" w:rsidP="00723D67">
      <w:pPr>
        <w:widowControl w:val="0"/>
        <w:autoSpaceDE w:val="0"/>
        <w:autoSpaceDN w:val="0"/>
        <w:adjustRightInd w:val="0"/>
        <w:spacing w:line="240" w:lineRule="auto"/>
        <w:ind w:firstLine="708"/>
        <w:jc w:val="center"/>
        <w:rPr>
          <w:rFonts w:eastAsiaTheme="minorEastAsia" w:cs="Times New Roman"/>
          <w:b/>
          <w:sz w:val="12"/>
          <w:szCs w:val="12"/>
          <w:lang w:eastAsia="ru-RU"/>
        </w:rPr>
      </w:pPr>
      <w:r w:rsidRPr="003D4740">
        <w:rPr>
          <w:rFonts w:eastAsiaTheme="minorEastAsia" w:cs="Times New Roman"/>
          <w:b/>
          <w:sz w:val="12"/>
          <w:szCs w:val="12"/>
          <w:lang w:eastAsia="ru-RU"/>
        </w:rPr>
        <w:t>3.2. Описание административной процедуры профилирование заявителя</w:t>
      </w:r>
    </w:p>
    <w:p w:rsidR="003B2C4E" w:rsidRPr="003D4740" w:rsidRDefault="003B2C4E" w:rsidP="00723D67">
      <w:pPr>
        <w:widowControl w:val="0"/>
        <w:autoSpaceDE w:val="0"/>
        <w:autoSpaceDN w:val="0"/>
        <w:adjustRightInd w:val="0"/>
        <w:spacing w:line="240" w:lineRule="auto"/>
        <w:ind w:firstLine="708"/>
        <w:jc w:val="center"/>
        <w:rPr>
          <w:rFonts w:eastAsiaTheme="minorEastAsia" w:cs="Times New Roman"/>
          <w:b/>
          <w:sz w:val="12"/>
          <w:szCs w:val="12"/>
          <w:lang w:eastAsia="ru-RU"/>
        </w:rPr>
      </w:pPr>
    </w:p>
    <w:p w:rsidR="003B2C4E" w:rsidRPr="003D4740" w:rsidRDefault="003B2C4E" w:rsidP="00723D67">
      <w:pPr>
        <w:widowControl w:val="0"/>
        <w:spacing w:line="240" w:lineRule="auto"/>
        <w:rPr>
          <w:rFonts w:eastAsia="Times New Roman" w:cs="Times New Roman"/>
          <w:sz w:val="12"/>
          <w:szCs w:val="12"/>
          <w:lang w:eastAsia="ru-RU"/>
        </w:rPr>
      </w:pPr>
      <w:r w:rsidRPr="003D4740">
        <w:rPr>
          <w:rFonts w:eastAsiaTheme="minorEastAsia" w:cs="Times New Roman"/>
          <w:sz w:val="12"/>
          <w:szCs w:val="12"/>
          <w:lang w:eastAsia="ru-RU"/>
        </w:rPr>
        <w:t xml:space="preserve">3.2.1. </w:t>
      </w:r>
      <w:r w:rsidRPr="003D4740">
        <w:rPr>
          <w:rFonts w:eastAsia="Times New Roman" w:cs="Times New Roman"/>
          <w:sz w:val="12"/>
          <w:szCs w:val="12"/>
          <w:lang w:eastAsia="ru-RU"/>
        </w:rPr>
        <w:t xml:space="preserve">Необходимый вариант предоставления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 определяется по результатам анкетирования заявителя. </w:t>
      </w:r>
    </w:p>
    <w:p w:rsidR="003B2C4E" w:rsidRPr="003D4740" w:rsidRDefault="003B2C4E" w:rsidP="00723D67">
      <w:pPr>
        <w:widowControl w:val="0"/>
        <w:spacing w:line="240" w:lineRule="auto"/>
        <w:rPr>
          <w:rFonts w:eastAsia="Times New Roman" w:cs="Times New Roman"/>
          <w:sz w:val="12"/>
          <w:szCs w:val="12"/>
          <w:lang w:eastAsia="ru-RU"/>
        </w:rPr>
      </w:pPr>
      <w:r w:rsidRPr="003D4740">
        <w:rPr>
          <w:rFonts w:eastAsia="Times New Roman" w:cs="Times New Roman"/>
          <w:sz w:val="12"/>
          <w:szCs w:val="12"/>
          <w:lang w:eastAsia="ru-RU"/>
        </w:rPr>
        <w:t xml:space="preserve">3.2.2. Установленный по результатам профилирования вариант предоставления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 доводится до заявителя в форме, исключающей неоднозначное понимание.</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3.2.3. Перечень признаков заявителя, а также комбинации значений признаков, каждая из которых </w:t>
      </w:r>
      <w:proofErr w:type="gramStart"/>
      <w:r w:rsidRPr="003D4740">
        <w:rPr>
          <w:rFonts w:cs="Times New Roman"/>
          <w:sz w:val="12"/>
          <w:szCs w:val="12"/>
        </w:rPr>
        <w:t xml:space="preserve">соответствует варианту предоставления </w:t>
      </w:r>
      <w:r w:rsidRPr="003D4740">
        <w:rPr>
          <w:rFonts w:eastAsiaTheme="minorEastAsia" w:cs="Times New Roman"/>
          <w:bCs/>
          <w:sz w:val="12"/>
          <w:szCs w:val="12"/>
          <w:lang w:eastAsia="ru-RU"/>
        </w:rPr>
        <w:t>муниципальной</w:t>
      </w:r>
      <w:r w:rsidRPr="003D4740">
        <w:rPr>
          <w:rFonts w:cs="Times New Roman"/>
          <w:sz w:val="12"/>
          <w:szCs w:val="12"/>
        </w:rPr>
        <w:t xml:space="preserve"> услуги установлены</w:t>
      </w:r>
      <w:proofErr w:type="gramEnd"/>
      <w:r w:rsidRPr="003D4740">
        <w:rPr>
          <w:rFonts w:cs="Times New Roman"/>
          <w:sz w:val="12"/>
          <w:szCs w:val="12"/>
        </w:rPr>
        <w:t xml:space="preserve"> в приложении № 14 Административного регламента.</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p>
    <w:p w:rsidR="003B2C4E" w:rsidRPr="003D4740" w:rsidRDefault="003B2C4E" w:rsidP="00723D67">
      <w:pPr>
        <w:widowControl w:val="0"/>
        <w:autoSpaceDE w:val="0"/>
        <w:autoSpaceDN w:val="0"/>
        <w:adjustRightInd w:val="0"/>
        <w:spacing w:line="240" w:lineRule="auto"/>
        <w:rPr>
          <w:rFonts w:eastAsiaTheme="minorEastAsia" w:cs="Times New Roman"/>
          <w:sz w:val="12"/>
          <w:szCs w:val="12"/>
          <w:lang w:eastAsia="ru-RU"/>
        </w:rPr>
      </w:pPr>
    </w:p>
    <w:p w:rsidR="003B2C4E" w:rsidRPr="003D4740" w:rsidRDefault="003B2C4E" w:rsidP="00723D67">
      <w:pPr>
        <w:widowControl w:val="0"/>
        <w:spacing w:line="240" w:lineRule="auto"/>
        <w:jc w:val="center"/>
        <w:rPr>
          <w:rFonts w:eastAsia="Times New Roman" w:cs="Times New Roman"/>
          <w:b/>
          <w:sz w:val="12"/>
          <w:szCs w:val="12"/>
          <w:lang w:eastAsia="ru-RU"/>
        </w:rPr>
      </w:pPr>
      <w:r w:rsidRPr="003D4740">
        <w:rPr>
          <w:rFonts w:eastAsia="Times New Roman" w:cs="Times New Roman"/>
          <w:b/>
          <w:sz w:val="12"/>
          <w:szCs w:val="12"/>
          <w:lang w:eastAsia="ru-RU"/>
        </w:rPr>
        <w:t xml:space="preserve">3.3. Подразделы, содержащие описание вариантов предоставления </w:t>
      </w:r>
      <w:r w:rsidRPr="003D4740">
        <w:rPr>
          <w:rFonts w:eastAsiaTheme="minorEastAsia" w:cs="Times New Roman"/>
          <w:b/>
          <w:bCs/>
          <w:sz w:val="12"/>
          <w:szCs w:val="12"/>
          <w:lang w:eastAsia="ru-RU"/>
        </w:rPr>
        <w:t>муниципальной</w:t>
      </w:r>
      <w:r w:rsidRPr="003D4740">
        <w:rPr>
          <w:rFonts w:eastAsia="Times New Roman" w:cs="Times New Roman"/>
          <w:b/>
          <w:sz w:val="12"/>
          <w:szCs w:val="12"/>
          <w:lang w:eastAsia="ru-RU"/>
        </w:rPr>
        <w:t xml:space="preserve"> услуги</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p>
    <w:bookmarkEnd w:id="57"/>
    <w:p w:rsidR="003B2C4E" w:rsidRPr="003D4740" w:rsidRDefault="003B2C4E" w:rsidP="00723D67">
      <w:pPr>
        <w:widowControl w:val="0"/>
        <w:spacing w:line="240" w:lineRule="auto"/>
        <w:jc w:val="center"/>
        <w:rPr>
          <w:rFonts w:eastAsia="Times New Roman" w:cs="Times New Roman"/>
          <w:b/>
          <w:sz w:val="12"/>
          <w:szCs w:val="12"/>
          <w:lang w:eastAsia="ru-RU"/>
        </w:rPr>
      </w:pPr>
      <w:r w:rsidRPr="003D4740">
        <w:rPr>
          <w:rFonts w:eastAsia="Times New Roman" w:cs="Times New Roman"/>
          <w:b/>
          <w:sz w:val="12"/>
          <w:szCs w:val="12"/>
          <w:lang w:eastAsia="ru-RU"/>
        </w:rPr>
        <w:t>Вариант № 1</w:t>
      </w:r>
    </w:p>
    <w:p w:rsidR="003B2C4E" w:rsidRPr="003D4740" w:rsidRDefault="003B2C4E" w:rsidP="00723D67">
      <w:pPr>
        <w:widowControl w:val="0"/>
        <w:autoSpaceDE w:val="0"/>
        <w:autoSpaceDN w:val="0"/>
        <w:spacing w:line="240" w:lineRule="auto"/>
        <w:rPr>
          <w:rFonts w:eastAsia="Times New Roman" w:cs="Times New Roman"/>
          <w:sz w:val="12"/>
          <w:szCs w:val="12"/>
          <w:lang w:eastAsia="ru-RU"/>
        </w:rPr>
      </w:pPr>
    </w:p>
    <w:p w:rsidR="003B2C4E" w:rsidRPr="003D4740" w:rsidRDefault="003B2C4E" w:rsidP="00723D67">
      <w:pPr>
        <w:widowControl w:val="0"/>
        <w:autoSpaceDE w:val="0"/>
        <w:autoSpaceDN w:val="0"/>
        <w:spacing w:line="240" w:lineRule="auto"/>
        <w:rPr>
          <w:rFonts w:cs="Times New Roman"/>
          <w:sz w:val="12"/>
          <w:szCs w:val="12"/>
        </w:rPr>
      </w:pPr>
      <w:r w:rsidRPr="003D4740">
        <w:rPr>
          <w:rFonts w:eastAsia="Times New Roman" w:cs="Times New Roman"/>
          <w:sz w:val="12"/>
          <w:szCs w:val="12"/>
          <w:lang w:eastAsia="ru-RU"/>
        </w:rPr>
        <w:t xml:space="preserve">3.3.1. </w:t>
      </w:r>
      <w:r w:rsidRPr="003D4740">
        <w:rPr>
          <w:rFonts w:cs="Times New Roman"/>
          <w:sz w:val="12"/>
          <w:szCs w:val="12"/>
        </w:rPr>
        <w:t xml:space="preserve">Максимальный срок предоставления варианта </w:t>
      </w:r>
      <w:r w:rsidRPr="003D4740">
        <w:rPr>
          <w:rFonts w:eastAsiaTheme="minorEastAsia" w:cs="Times New Roman"/>
          <w:bCs/>
          <w:sz w:val="12"/>
          <w:szCs w:val="12"/>
          <w:lang w:eastAsia="ru-RU"/>
        </w:rPr>
        <w:t>муниципальной</w:t>
      </w:r>
      <w:r w:rsidRPr="003D4740">
        <w:rPr>
          <w:rFonts w:cs="Times New Roman"/>
          <w:sz w:val="12"/>
          <w:szCs w:val="12"/>
        </w:rPr>
        <w:t xml:space="preserve"> услуги составляет 19 рабочих дней со дня регистрации заявления. </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cs="Times New Roman"/>
          <w:sz w:val="12"/>
          <w:szCs w:val="12"/>
        </w:rPr>
        <w:t>Представление Заявителем документов и ходатайства о предоставлении Услуги в соответствии с формой, предусмотренной в приложении № 9 к настоящему Административному регламенту, осуществляется в Уполномоченном органе, посредством ЕПГУ или иной системы, автоматизирующей исполнение государственных (муниципальных) функций или предоставление государственных (муниципальных) услуг, через операторов почтовой связи либо через МФЦ.</w:t>
      </w:r>
    </w:p>
    <w:p w:rsidR="003B2C4E" w:rsidRPr="003D4740" w:rsidRDefault="003B2C4E" w:rsidP="00723D67">
      <w:pPr>
        <w:widowControl w:val="0"/>
        <w:autoSpaceDE w:val="0"/>
        <w:autoSpaceDN w:val="0"/>
        <w:spacing w:line="240" w:lineRule="auto"/>
        <w:rPr>
          <w:rFonts w:cs="Times New Roman"/>
          <w:sz w:val="12"/>
          <w:szCs w:val="12"/>
        </w:rPr>
      </w:pPr>
      <w:r w:rsidRPr="003D4740">
        <w:rPr>
          <w:rFonts w:cs="Times New Roman"/>
          <w:sz w:val="12"/>
          <w:szCs w:val="12"/>
        </w:rPr>
        <w:t xml:space="preserve">3.3.2. В результате предоставления варианта муниципальной услуги Заявителю предоставляются: </w:t>
      </w:r>
    </w:p>
    <w:p w:rsidR="003B2C4E" w:rsidRPr="003D4740" w:rsidRDefault="003B2C4E" w:rsidP="00723D67">
      <w:pPr>
        <w:widowControl w:val="0"/>
        <w:autoSpaceDE w:val="0"/>
        <w:autoSpaceDN w:val="0"/>
        <w:spacing w:line="240" w:lineRule="auto"/>
        <w:rPr>
          <w:rFonts w:cs="Times New Roman"/>
          <w:sz w:val="12"/>
          <w:szCs w:val="12"/>
        </w:rPr>
      </w:pPr>
      <w:r w:rsidRPr="003D4740">
        <w:rPr>
          <w:rFonts w:cs="Times New Roman"/>
          <w:sz w:val="12"/>
          <w:szCs w:val="12"/>
        </w:rPr>
        <w:t xml:space="preserve">а) решение о присвоении спортивного разряда; </w:t>
      </w:r>
    </w:p>
    <w:p w:rsidR="003B2C4E" w:rsidRPr="003D4740" w:rsidRDefault="003B2C4E" w:rsidP="00723D67">
      <w:pPr>
        <w:widowControl w:val="0"/>
        <w:autoSpaceDE w:val="0"/>
        <w:autoSpaceDN w:val="0"/>
        <w:spacing w:line="240" w:lineRule="auto"/>
        <w:rPr>
          <w:rFonts w:cs="Times New Roman"/>
          <w:sz w:val="12"/>
          <w:szCs w:val="12"/>
        </w:rPr>
      </w:pPr>
      <w:r w:rsidRPr="003D4740">
        <w:rPr>
          <w:rFonts w:cs="Times New Roman"/>
          <w:sz w:val="12"/>
          <w:szCs w:val="12"/>
        </w:rPr>
        <w:t xml:space="preserve">б) решение об отказе в предоставлении услуги «Присвоение спортивного разряда» </w:t>
      </w:r>
    </w:p>
    <w:p w:rsidR="003B2C4E" w:rsidRPr="003D4740" w:rsidRDefault="003B2C4E" w:rsidP="00723D67">
      <w:pPr>
        <w:widowControl w:val="0"/>
        <w:autoSpaceDE w:val="0"/>
        <w:autoSpaceDN w:val="0"/>
        <w:spacing w:line="240" w:lineRule="auto"/>
        <w:rPr>
          <w:rFonts w:cs="Times New Roman"/>
          <w:sz w:val="12"/>
          <w:szCs w:val="12"/>
        </w:rPr>
      </w:pPr>
      <w:r w:rsidRPr="003D4740">
        <w:rPr>
          <w:rFonts w:cs="Times New Roman"/>
          <w:sz w:val="12"/>
          <w:szCs w:val="12"/>
        </w:rPr>
        <w:t xml:space="preserve">3.3.3. Административные процедуры, осуществляемые при предоставлении Услуги в соответствии с настоящим вариантом: </w:t>
      </w:r>
    </w:p>
    <w:p w:rsidR="003B2C4E" w:rsidRPr="003D4740" w:rsidRDefault="003B2C4E" w:rsidP="00723D67">
      <w:pPr>
        <w:widowControl w:val="0"/>
        <w:autoSpaceDE w:val="0"/>
        <w:autoSpaceDN w:val="0"/>
        <w:spacing w:line="240" w:lineRule="auto"/>
        <w:rPr>
          <w:rFonts w:cs="Times New Roman"/>
          <w:sz w:val="12"/>
          <w:szCs w:val="12"/>
        </w:rPr>
      </w:pPr>
      <w:r w:rsidRPr="003D4740">
        <w:rPr>
          <w:rFonts w:cs="Times New Roman"/>
          <w:sz w:val="12"/>
          <w:szCs w:val="12"/>
        </w:rPr>
        <w:t xml:space="preserve">а) прием запроса и документов и (или) информации, необходимых для предоставления </w:t>
      </w:r>
      <w:r w:rsidRPr="003D4740">
        <w:rPr>
          <w:rFonts w:eastAsiaTheme="minorEastAsia" w:cs="Times New Roman"/>
          <w:bCs/>
          <w:sz w:val="12"/>
          <w:szCs w:val="12"/>
          <w:lang w:eastAsia="ru-RU"/>
        </w:rPr>
        <w:t>муниципальной</w:t>
      </w:r>
      <w:r w:rsidRPr="003D4740">
        <w:rPr>
          <w:rFonts w:cs="Times New Roman"/>
          <w:sz w:val="12"/>
          <w:szCs w:val="12"/>
        </w:rPr>
        <w:t xml:space="preserve"> услуги;</w:t>
      </w:r>
    </w:p>
    <w:p w:rsidR="003B2C4E" w:rsidRPr="003D4740" w:rsidRDefault="003B2C4E" w:rsidP="00723D67">
      <w:pPr>
        <w:widowControl w:val="0"/>
        <w:autoSpaceDE w:val="0"/>
        <w:autoSpaceDN w:val="0"/>
        <w:spacing w:line="240" w:lineRule="auto"/>
        <w:rPr>
          <w:rFonts w:cs="Times New Roman"/>
          <w:sz w:val="12"/>
          <w:szCs w:val="12"/>
        </w:rPr>
      </w:pPr>
      <w:r w:rsidRPr="003D4740">
        <w:rPr>
          <w:rFonts w:cs="Times New Roman"/>
          <w:sz w:val="12"/>
          <w:szCs w:val="12"/>
        </w:rPr>
        <w:t xml:space="preserve">б) межведомственное электронное взаимодействие; </w:t>
      </w:r>
    </w:p>
    <w:p w:rsidR="003B2C4E" w:rsidRPr="003D4740" w:rsidRDefault="003B2C4E" w:rsidP="00723D67">
      <w:pPr>
        <w:widowControl w:val="0"/>
        <w:autoSpaceDE w:val="0"/>
        <w:autoSpaceDN w:val="0"/>
        <w:adjustRightInd w:val="0"/>
        <w:spacing w:line="240" w:lineRule="auto"/>
        <w:ind w:firstLine="708"/>
        <w:outlineLvl w:val="0"/>
        <w:rPr>
          <w:rFonts w:eastAsiaTheme="minorEastAsia" w:cs="Times New Roman"/>
          <w:bCs/>
          <w:sz w:val="12"/>
          <w:szCs w:val="12"/>
          <w:lang w:eastAsia="ru-RU"/>
        </w:rPr>
      </w:pPr>
      <w:r w:rsidRPr="003D4740">
        <w:rPr>
          <w:rFonts w:cs="Times New Roman"/>
          <w:sz w:val="12"/>
          <w:szCs w:val="12"/>
        </w:rPr>
        <w:t xml:space="preserve">в) </w:t>
      </w:r>
      <w:r w:rsidRPr="003D4740">
        <w:rPr>
          <w:rFonts w:eastAsiaTheme="minorEastAsia" w:cs="Times New Roman"/>
          <w:bCs/>
          <w:sz w:val="12"/>
          <w:szCs w:val="12"/>
          <w:lang w:eastAsia="ru-RU"/>
        </w:rPr>
        <w:t>приостановление предоставления муниципальной услуги;</w:t>
      </w:r>
    </w:p>
    <w:p w:rsidR="003B2C4E" w:rsidRPr="003D4740" w:rsidRDefault="003B2C4E" w:rsidP="00723D67">
      <w:pPr>
        <w:widowControl w:val="0"/>
        <w:autoSpaceDE w:val="0"/>
        <w:autoSpaceDN w:val="0"/>
        <w:spacing w:line="240" w:lineRule="auto"/>
        <w:rPr>
          <w:rFonts w:cs="Times New Roman"/>
          <w:sz w:val="12"/>
          <w:szCs w:val="12"/>
        </w:rPr>
      </w:pPr>
      <w:r w:rsidRPr="003D4740">
        <w:rPr>
          <w:rFonts w:cs="Times New Roman"/>
          <w:sz w:val="12"/>
          <w:szCs w:val="12"/>
        </w:rPr>
        <w:t xml:space="preserve">г) принятие решения о присвоении спортивного разряда (об отказе в присвоении спортивного разряда); </w:t>
      </w:r>
    </w:p>
    <w:p w:rsidR="003B2C4E" w:rsidRPr="003D4740" w:rsidRDefault="003B2C4E" w:rsidP="00723D67">
      <w:pPr>
        <w:widowControl w:val="0"/>
        <w:autoSpaceDE w:val="0"/>
        <w:autoSpaceDN w:val="0"/>
        <w:spacing w:line="240" w:lineRule="auto"/>
        <w:rPr>
          <w:rFonts w:cs="Times New Roman"/>
          <w:sz w:val="12"/>
          <w:szCs w:val="12"/>
        </w:rPr>
      </w:pPr>
      <w:r w:rsidRPr="003D4740">
        <w:rPr>
          <w:rFonts w:cs="Times New Roman"/>
          <w:sz w:val="12"/>
          <w:szCs w:val="12"/>
        </w:rPr>
        <w:t xml:space="preserve">д) направление принятого решения Заявителю. </w:t>
      </w:r>
    </w:p>
    <w:p w:rsidR="003B2C4E" w:rsidRPr="003D4740" w:rsidRDefault="003B2C4E" w:rsidP="00723D67">
      <w:pPr>
        <w:widowControl w:val="0"/>
        <w:autoSpaceDE w:val="0"/>
        <w:autoSpaceDN w:val="0"/>
        <w:spacing w:line="240" w:lineRule="auto"/>
        <w:rPr>
          <w:rFonts w:eastAsia="Times New Roman" w:cs="Times New Roman"/>
          <w:sz w:val="12"/>
          <w:szCs w:val="12"/>
          <w:lang w:eastAsia="ru-RU"/>
        </w:rPr>
      </w:pPr>
    </w:p>
    <w:p w:rsidR="003B2C4E" w:rsidRPr="003D4740" w:rsidRDefault="003B2C4E" w:rsidP="00723D67">
      <w:pPr>
        <w:widowControl w:val="0"/>
        <w:autoSpaceDE w:val="0"/>
        <w:autoSpaceDN w:val="0"/>
        <w:adjustRightInd w:val="0"/>
        <w:spacing w:line="240" w:lineRule="auto"/>
        <w:jc w:val="center"/>
        <w:rPr>
          <w:rFonts w:cs="Times New Roman"/>
          <w:b/>
          <w:sz w:val="12"/>
          <w:szCs w:val="12"/>
        </w:rPr>
      </w:pPr>
      <w:r w:rsidRPr="003D4740">
        <w:rPr>
          <w:rFonts w:cs="Times New Roman"/>
          <w:b/>
          <w:sz w:val="12"/>
          <w:szCs w:val="12"/>
        </w:rPr>
        <w:t xml:space="preserve">Прием запроса и документов и (или) информации, необходимых для предоставления </w:t>
      </w:r>
      <w:r w:rsidRPr="003D4740">
        <w:rPr>
          <w:rFonts w:eastAsiaTheme="minorEastAsia" w:cs="Times New Roman"/>
          <w:b/>
          <w:bCs/>
          <w:sz w:val="12"/>
          <w:szCs w:val="12"/>
          <w:lang w:eastAsia="ru-RU"/>
        </w:rPr>
        <w:t>муниципальной</w:t>
      </w:r>
      <w:r w:rsidRPr="003D4740">
        <w:rPr>
          <w:rFonts w:cs="Times New Roman"/>
          <w:b/>
          <w:sz w:val="12"/>
          <w:szCs w:val="12"/>
        </w:rPr>
        <w:t xml:space="preserve"> услуги </w:t>
      </w:r>
    </w:p>
    <w:p w:rsidR="003B2C4E" w:rsidRPr="003D4740" w:rsidRDefault="003B2C4E" w:rsidP="00723D67">
      <w:pPr>
        <w:widowControl w:val="0"/>
        <w:autoSpaceDE w:val="0"/>
        <w:autoSpaceDN w:val="0"/>
        <w:adjustRightInd w:val="0"/>
        <w:spacing w:line="240" w:lineRule="auto"/>
        <w:jc w:val="center"/>
        <w:rPr>
          <w:rFonts w:eastAsiaTheme="minorEastAsia" w:cs="Times New Roman"/>
          <w:sz w:val="12"/>
          <w:szCs w:val="12"/>
          <w:lang w:eastAsia="ru-RU"/>
        </w:rPr>
      </w:pPr>
    </w:p>
    <w:p w:rsidR="003B2C4E" w:rsidRPr="003D4740" w:rsidRDefault="003B2C4E" w:rsidP="00723D67">
      <w:pPr>
        <w:widowControl w:val="0"/>
        <w:autoSpaceDE w:val="0"/>
        <w:autoSpaceDN w:val="0"/>
        <w:spacing w:line="240" w:lineRule="auto"/>
        <w:rPr>
          <w:rFonts w:cs="Times New Roman"/>
          <w:sz w:val="12"/>
          <w:szCs w:val="12"/>
        </w:rPr>
      </w:pPr>
      <w:bookmarkStart w:id="59" w:name="sub_3321"/>
      <w:r w:rsidRPr="003D4740">
        <w:rPr>
          <w:rFonts w:eastAsiaTheme="minorEastAsia" w:cs="Times New Roman"/>
          <w:sz w:val="12"/>
          <w:szCs w:val="12"/>
          <w:lang w:eastAsia="ru-RU"/>
        </w:rPr>
        <w:t xml:space="preserve">3.3.4. </w:t>
      </w:r>
      <w:proofErr w:type="gramStart"/>
      <w:r w:rsidRPr="003D4740">
        <w:rPr>
          <w:rFonts w:eastAsiaTheme="minorEastAsia" w:cs="Times New Roman"/>
          <w:sz w:val="12"/>
          <w:szCs w:val="12"/>
          <w:lang w:eastAsia="ru-RU"/>
        </w:rPr>
        <w:t xml:space="preserve">Основанием для начала исполнения административной процедуры является </w:t>
      </w:r>
      <w:r w:rsidRPr="003D4740">
        <w:rPr>
          <w:rFonts w:cs="Times New Roman"/>
          <w:sz w:val="12"/>
          <w:szCs w:val="12"/>
        </w:rPr>
        <w:t xml:space="preserve">поступлением в Уполномоченный орган, посредством ЕПГУ или иной системы, автоматизирующей исполнение государственных (муниципальных) функций или предоставление </w:t>
      </w:r>
      <w:r w:rsidRPr="003D4740">
        <w:rPr>
          <w:rFonts w:eastAsiaTheme="minorEastAsia" w:cs="Times New Roman"/>
          <w:bCs/>
          <w:sz w:val="12"/>
          <w:szCs w:val="12"/>
          <w:lang w:eastAsia="ru-RU"/>
        </w:rPr>
        <w:t>муниципальных</w:t>
      </w:r>
      <w:r w:rsidRPr="003D4740">
        <w:rPr>
          <w:rFonts w:cs="Times New Roman"/>
          <w:sz w:val="12"/>
          <w:szCs w:val="12"/>
        </w:rPr>
        <w:t xml:space="preserve"> услуг, через операторов почтовой связи либо через МФЦ от Заявителя документов и заявления о предоставлении </w:t>
      </w:r>
      <w:r w:rsidRPr="003D4740">
        <w:rPr>
          <w:rFonts w:eastAsiaTheme="minorEastAsia" w:cs="Times New Roman"/>
          <w:bCs/>
          <w:sz w:val="12"/>
          <w:szCs w:val="12"/>
          <w:lang w:eastAsia="ru-RU"/>
        </w:rPr>
        <w:t>муниципальной</w:t>
      </w:r>
      <w:r w:rsidRPr="003D4740">
        <w:rPr>
          <w:rFonts w:cs="Times New Roman"/>
          <w:sz w:val="12"/>
          <w:szCs w:val="12"/>
        </w:rPr>
        <w:t xml:space="preserve"> услуги в соответствии с формой, предусмотренной в приложении № 8 к настоящему Административному регламенту. </w:t>
      </w:r>
      <w:proofErr w:type="gramEnd"/>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cs="Times New Roman"/>
          <w:sz w:val="12"/>
          <w:szCs w:val="12"/>
        </w:rPr>
        <w:t xml:space="preserve">3.3.5. </w:t>
      </w:r>
      <w:proofErr w:type="gramStart"/>
      <w:r w:rsidRPr="003D4740">
        <w:rPr>
          <w:rFonts w:eastAsiaTheme="minorEastAsia" w:cs="Times New Roman"/>
          <w:sz w:val="12"/>
          <w:szCs w:val="12"/>
          <w:lang w:eastAsia="ru-RU"/>
        </w:rPr>
        <w:t xml:space="preserve">Ответственный за делопроизводство в день получения от лица, ответственного за предоставление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представления с приложенными документами:</w:t>
      </w:r>
      <w:proofErr w:type="gramEnd"/>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регистрирует Заявление в СЭД, проставляя в правом нижнем углу представления регистрационный штамп с указанием присвоенного представлению порядкового регистрационного номера и даты;</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 xml:space="preserve">передает Заявление и документы лицу, ответственному за предоставление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cs="Times New Roman"/>
          <w:sz w:val="12"/>
          <w:szCs w:val="12"/>
        </w:rPr>
        <w:t xml:space="preserve">3.3.6. </w:t>
      </w:r>
      <w:r w:rsidRPr="003D4740">
        <w:rPr>
          <w:rFonts w:eastAsiaTheme="minorEastAsia" w:cs="Times New Roman"/>
          <w:sz w:val="12"/>
          <w:szCs w:val="12"/>
          <w:lang w:eastAsia="ru-RU"/>
        </w:rPr>
        <w:t xml:space="preserve">Должностное лицо Уполномоченного органа, ответственное за предоставление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в течение 1 рабочего дня со дня получения представления и документов </w:t>
      </w:r>
      <w:proofErr w:type="gramStart"/>
      <w:r w:rsidRPr="003D4740">
        <w:rPr>
          <w:rFonts w:eastAsiaTheme="minorEastAsia" w:cs="Times New Roman"/>
          <w:sz w:val="12"/>
          <w:szCs w:val="12"/>
          <w:lang w:eastAsia="ru-RU"/>
        </w:rPr>
        <w:t>от</w:t>
      </w:r>
      <w:proofErr w:type="gramEnd"/>
      <w:r w:rsidRPr="003D4740">
        <w:rPr>
          <w:rFonts w:eastAsiaTheme="minorEastAsia" w:cs="Times New Roman"/>
          <w:sz w:val="12"/>
          <w:szCs w:val="12"/>
          <w:lang w:eastAsia="ru-RU"/>
        </w:rPr>
        <w:t xml:space="preserve"> Ответственного за делопроизводство:</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проверяет правильность заполнения представления и соответствие изложенных в нем сведений представленным документам;</w:t>
      </w:r>
    </w:p>
    <w:p w:rsidR="003B2C4E" w:rsidRPr="003D4740" w:rsidRDefault="003B2C4E" w:rsidP="00723D67">
      <w:pPr>
        <w:widowControl w:val="0"/>
        <w:autoSpaceDE w:val="0"/>
        <w:autoSpaceDN w:val="0"/>
        <w:spacing w:line="240" w:lineRule="auto"/>
        <w:rPr>
          <w:rFonts w:eastAsiaTheme="minorEastAsia" w:cs="Times New Roman"/>
          <w:sz w:val="12"/>
          <w:szCs w:val="12"/>
          <w:lang w:eastAsia="ru-RU"/>
        </w:rPr>
      </w:pPr>
      <w:r w:rsidRPr="003D4740">
        <w:rPr>
          <w:rFonts w:eastAsiaTheme="minorEastAsia" w:cs="Times New Roman"/>
          <w:sz w:val="12"/>
          <w:szCs w:val="12"/>
          <w:lang w:eastAsia="ru-RU"/>
        </w:rPr>
        <w:t xml:space="preserve">проверяет наличие всех необходимых документов, указанных в </w:t>
      </w:r>
      <w:hyperlink w:anchor="sub_3291" w:history="1">
        <w:r w:rsidRPr="003D4740">
          <w:rPr>
            <w:rFonts w:eastAsiaTheme="minorEastAsia" w:cs="Times New Roman"/>
            <w:sz w:val="12"/>
            <w:szCs w:val="12"/>
            <w:lang w:eastAsia="ru-RU"/>
          </w:rPr>
          <w:t>пункте 2.6.1</w:t>
        </w:r>
      </w:hyperlink>
      <w:r w:rsidRPr="003D4740">
        <w:rPr>
          <w:rFonts w:eastAsiaTheme="minorEastAsia" w:cs="Times New Roman"/>
          <w:sz w:val="12"/>
          <w:szCs w:val="12"/>
          <w:lang w:eastAsia="ru-RU"/>
        </w:rPr>
        <w:t xml:space="preserve"> Административного регламента, и их надлежащее оформление.</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 xml:space="preserve">в случае отсутствия основания для возврата документов, указанного в </w:t>
      </w:r>
      <w:hyperlink w:anchor="sub_32104" w:history="1">
        <w:r w:rsidRPr="003D4740">
          <w:rPr>
            <w:rFonts w:eastAsiaTheme="minorEastAsia" w:cs="Times New Roman"/>
            <w:sz w:val="12"/>
            <w:szCs w:val="12"/>
            <w:lang w:eastAsia="ru-RU"/>
          </w:rPr>
          <w:t>пункте 2.7</w:t>
        </w:r>
      </w:hyperlink>
      <w:r w:rsidRPr="003D4740">
        <w:rPr>
          <w:rFonts w:eastAsiaTheme="minorEastAsia" w:cs="Times New Roman"/>
          <w:sz w:val="12"/>
          <w:szCs w:val="12"/>
          <w:lang w:eastAsia="ru-RU"/>
        </w:rPr>
        <w:t xml:space="preserve">. Административного регламента, выполняет административные действия, указанные в </w:t>
      </w:r>
      <w:proofErr w:type="gramStart"/>
      <w:r w:rsidRPr="003D4740">
        <w:rPr>
          <w:rFonts w:eastAsiaTheme="minorEastAsia" w:cs="Times New Roman"/>
          <w:sz w:val="12"/>
          <w:szCs w:val="12"/>
          <w:lang w:eastAsia="ru-RU"/>
        </w:rPr>
        <w:t>под</w:t>
      </w:r>
      <w:proofErr w:type="gramEnd"/>
      <w:r w:rsidRPr="003D4740">
        <w:rPr>
          <w:rFonts w:cs="Times New Roman"/>
          <w:sz w:val="12"/>
          <w:szCs w:val="12"/>
        </w:rPr>
        <w:fldChar w:fldCharType="begin"/>
      </w:r>
      <w:r w:rsidRPr="003D4740">
        <w:rPr>
          <w:rFonts w:cs="Times New Roman"/>
          <w:sz w:val="12"/>
          <w:szCs w:val="12"/>
        </w:rPr>
        <w:instrText xml:space="preserve"> HYPERLINK \l "sub_3326" </w:instrText>
      </w:r>
      <w:r w:rsidRPr="003D4740">
        <w:rPr>
          <w:rFonts w:cs="Times New Roman"/>
          <w:sz w:val="12"/>
          <w:szCs w:val="12"/>
        </w:rPr>
        <w:fldChar w:fldCharType="separate"/>
      </w:r>
      <w:r w:rsidRPr="003D4740">
        <w:rPr>
          <w:rFonts w:eastAsiaTheme="minorEastAsia" w:cs="Times New Roman"/>
          <w:sz w:val="12"/>
          <w:szCs w:val="12"/>
          <w:lang w:eastAsia="ru-RU"/>
        </w:rPr>
        <w:t xml:space="preserve">пункте 3.2.8. </w:t>
      </w:r>
      <w:r w:rsidRPr="003D4740">
        <w:rPr>
          <w:rFonts w:eastAsiaTheme="minorEastAsia" w:cs="Times New Roman"/>
          <w:sz w:val="12"/>
          <w:szCs w:val="12"/>
          <w:lang w:eastAsia="ru-RU"/>
        </w:rPr>
        <w:fldChar w:fldCharType="end"/>
      </w:r>
      <w:r w:rsidRPr="003D4740">
        <w:rPr>
          <w:rFonts w:eastAsiaTheme="minorEastAsia" w:cs="Times New Roman"/>
          <w:sz w:val="12"/>
          <w:szCs w:val="12"/>
          <w:lang w:eastAsia="ru-RU"/>
        </w:rPr>
        <w:t>Административного регламента;</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 xml:space="preserve">в случае наличия основания для возврата документов, указанного в </w:t>
      </w:r>
      <w:hyperlink w:anchor="sub_32104" w:history="1">
        <w:r w:rsidRPr="003D4740">
          <w:rPr>
            <w:rFonts w:eastAsiaTheme="minorEastAsia" w:cs="Times New Roman"/>
            <w:sz w:val="12"/>
            <w:szCs w:val="12"/>
            <w:lang w:eastAsia="ru-RU"/>
          </w:rPr>
          <w:t>пункте 2.7.</w:t>
        </w:r>
      </w:hyperlink>
      <w:r w:rsidRPr="003D4740">
        <w:rPr>
          <w:rFonts w:eastAsiaTheme="minorEastAsia" w:cs="Times New Roman"/>
          <w:sz w:val="12"/>
          <w:szCs w:val="12"/>
          <w:lang w:eastAsia="ru-RU"/>
        </w:rPr>
        <w:t xml:space="preserve"> Административного регламента:</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подготавливает проект уведомления о возврате документов для присвоения спортивного разряда и передает его с приложением документов, представленных Заявителем, на подпись руководителю Уполномоченного органа.</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3.3.7. Заявителю предоставляется возможность подачи документов в Уполномоченный орган или в многофункциональный центр по выбору заявителя независимо от места нахождения.</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p>
    <w:p w:rsidR="003B2C4E" w:rsidRPr="003D4740" w:rsidRDefault="003B2C4E" w:rsidP="00723D67">
      <w:pPr>
        <w:widowControl w:val="0"/>
        <w:autoSpaceDE w:val="0"/>
        <w:autoSpaceDN w:val="0"/>
        <w:adjustRightInd w:val="0"/>
        <w:spacing w:line="240" w:lineRule="auto"/>
        <w:jc w:val="center"/>
        <w:rPr>
          <w:rFonts w:eastAsiaTheme="minorEastAsia" w:cs="Times New Roman"/>
          <w:b/>
          <w:sz w:val="12"/>
          <w:szCs w:val="12"/>
          <w:lang w:eastAsia="ru-RU"/>
        </w:rPr>
      </w:pPr>
      <w:r w:rsidRPr="003D4740">
        <w:rPr>
          <w:rFonts w:eastAsiaTheme="minorEastAsia" w:cs="Times New Roman"/>
          <w:b/>
          <w:sz w:val="12"/>
          <w:szCs w:val="12"/>
          <w:lang w:eastAsia="ru-RU"/>
        </w:rPr>
        <w:t>Межведомственное электронное взаимодействие</w:t>
      </w:r>
    </w:p>
    <w:p w:rsidR="003B2C4E" w:rsidRPr="003D4740" w:rsidRDefault="003B2C4E" w:rsidP="00723D67">
      <w:pPr>
        <w:widowControl w:val="0"/>
        <w:autoSpaceDE w:val="0"/>
        <w:autoSpaceDN w:val="0"/>
        <w:adjustRightInd w:val="0"/>
        <w:spacing w:line="240" w:lineRule="auto"/>
        <w:jc w:val="center"/>
        <w:rPr>
          <w:rFonts w:eastAsiaTheme="minorEastAsia" w:cs="Times New Roman"/>
          <w:b/>
          <w:sz w:val="12"/>
          <w:szCs w:val="12"/>
          <w:lang w:eastAsia="ru-RU"/>
        </w:rPr>
      </w:pPr>
    </w:p>
    <w:p w:rsidR="003B2C4E" w:rsidRPr="003D4740" w:rsidRDefault="003B2C4E" w:rsidP="00723D67">
      <w:pPr>
        <w:pStyle w:val="Default"/>
        <w:widowControl w:val="0"/>
        <w:jc w:val="both"/>
        <w:rPr>
          <w:color w:val="auto"/>
          <w:sz w:val="12"/>
          <w:szCs w:val="12"/>
        </w:rPr>
      </w:pPr>
      <w:r w:rsidRPr="003D4740">
        <w:rPr>
          <w:rFonts w:eastAsiaTheme="minorEastAsia"/>
          <w:color w:val="auto"/>
          <w:sz w:val="12"/>
          <w:szCs w:val="12"/>
          <w:lang w:eastAsia="ru-RU"/>
        </w:rPr>
        <w:tab/>
        <w:t xml:space="preserve">3.3.8. </w:t>
      </w:r>
      <w:r w:rsidRPr="003D4740">
        <w:rPr>
          <w:color w:val="auto"/>
          <w:sz w:val="12"/>
          <w:szCs w:val="12"/>
        </w:rPr>
        <w:t xml:space="preserve">Для предоставления </w:t>
      </w:r>
      <w:r w:rsidRPr="003D4740">
        <w:rPr>
          <w:rFonts w:eastAsiaTheme="minorEastAsia"/>
          <w:bCs/>
          <w:color w:val="auto"/>
          <w:sz w:val="12"/>
          <w:szCs w:val="12"/>
          <w:lang w:eastAsia="ru-RU"/>
        </w:rPr>
        <w:t>муниципальной</w:t>
      </w:r>
      <w:r w:rsidRPr="003D4740">
        <w:rPr>
          <w:color w:val="auto"/>
          <w:sz w:val="12"/>
          <w:szCs w:val="12"/>
        </w:rPr>
        <w:t xml:space="preserve"> услуги необходимо направление следующих межведомственных информационных запросов: </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а) межведомственный запрос «Проверка действительности паспорта (расширенная)», направляемый в Министерство внутренних дел Российской Федерации. </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Основанием для направления запроса является обращение Заявителя за предоставлением услуги. Запрос направляется в течение 1 часа. </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Срок, в течение которого результат запроса должен поступить в орган, предоставляющий </w:t>
      </w:r>
      <w:r w:rsidRPr="003D4740">
        <w:rPr>
          <w:rFonts w:eastAsiaTheme="minorEastAsia" w:cs="Times New Roman"/>
          <w:bCs/>
          <w:sz w:val="12"/>
          <w:szCs w:val="12"/>
          <w:lang w:eastAsia="ru-RU"/>
        </w:rPr>
        <w:t>муниципальную</w:t>
      </w:r>
      <w:r w:rsidRPr="003D4740">
        <w:rPr>
          <w:rFonts w:cs="Times New Roman"/>
          <w:sz w:val="12"/>
          <w:szCs w:val="12"/>
        </w:rPr>
        <w:t xml:space="preserve"> услугу – не превышает 2 рабочих дней;</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б) межведомственный запрос «Предоставление из ЕГР ЗАГС по запросу сведений о рождении» направляемый в Федеральную налоговую службу. </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lastRenderedPageBreak/>
        <w:t xml:space="preserve">Основанием для направления запроса является обращение Заявителя за предоставлением услуги. Запрос направляется в течение 1 часа. </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Срок, в течение которого результат запроса должен поступить в орган, предоставляющий </w:t>
      </w:r>
      <w:r w:rsidRPr="003D4740">
        <w:rPr>
          <w:rFonts w:eastAsiaTheme="minorEastAsia" w:cs="Times New Roman"/>
          <w:bCs/>
          <w:sz w:val="12"/>
          <w:szCs w:val="12"/>
          <w:lang w:eastAsia="ru-RU"/>
        </w:rPr>
        <w:t>муниципальную</w:t>
      </w:r>
      <w:r w:rsidRPr="003D4740">
        <w:rPr>
          <w:rFonts w:cs="Times New Roman"/>
          <w:sz w:val="12"/>
          <w:szCs w:val="12"/>
        </w:rPr>
        <w:t xml:space="preserve"> услугу – не превышает 2 рабочих дней. </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Общий срок осуществления межведомственного электронного взаимодействия составляет 2 рабочих дня.</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r w:rsidRPr="003D4740">
        <w:rPr>
          <w:rFonts w:eastAsiaTheme="minorEastAsia" w:cs="Times New Roman"/>
          <w:b/>
          <w:bCs/>
          <w:sz w:val="12"/>
          <w:szCs w:val="12"/>
          <w:lang w:eastAsia="ru-RU"/>
        </w:rPr>
        <w:t>Приостановление предоставления муниципальной услуги</w:t>
      </w: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p>
    <w:p w:rsidR="003B2C4E" w:rsidRPr="003D4740" w:rsidRDefault="003B2C4E" w:rsidP="00723D67">
      <w:pPr>
        <w:widowControl w:val="0"/>
        <w:autoSpaceDE w:val="0"/>
        <w:autoSpaceDN w:val="0"/>
        <w:adjustRightInd w:val="0"/>
        <w:spacing w:line="240" w:lineRule="auto"/>
        <w:outlineLvl w:val="0"/>
        <w:rPr>
          <w:rFonts w:eastAsiaTheme="minorEastAsia" w:cs="Times New Roman"/>
          <w:bCs/>
          <w:sz w:val="12"/>
          <w:szCs w:val="12"/>
          <w:lang w:eastAsia="ru-RU"/>
        </w:rPr>
      </w:pPr>
      <w:r w:rsidRPr="003D4740">
        <w:rPr>
          <w:rFonts w:eastAsiaTheme="minorEastAsia" w:cs="Times New Roman"/>
          <w:b/>
          <w:bCs/>
          <w:sz w:val="12"/>
          <w:szCs w:val="12"/>
          <w:lang w:eastAsia="ru-RU"/>
        </w:rPr>
        <w:tab/>
      </w:r>
      <w:r w:rsidRPr="003D4740">
        <w:rPr>
          <w:rFonts w:eastAsiaTheme="minorEastAsia" w:cs="Times New Roman"/>
          <w:bCs/>
          <w:sz w:val="12"/>
          <w:szCs w:val="12"/>
          <w:lang w:eastAsia="ru-RU"/>
        </w:rPr>
        <w:t>3.3.9. Оснований для приостановления предоставления муниципальной услуги не предусмотрено.</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bookmarkStart w:id="60" w:name="sub_3033"/>
      <w:r w:rsidRPr="003D4740">
        <w:rPr>
          <w:rFonts w:eastAsiaTheme="minorEastAsia" w:cs="Times New Roman"/>
          <w:b/>
          <w:bCs/>
          <w:sz w:val="12"/>
          <w:szCs w:val="12"/>
          <w:lang w:eastAsia="ru-RU"/>
        </w:rPr>
        <w:t xml:space="preserve">Принятие решения </w:t>
      </w:r>
      <w:r w:rsidRPr="003D4740">
        <w:rPr>
          <w:rFonts w:cs="Times New Roman"/>
          <w:b/>
          <w:sz w:val="12"/>
          <w:szCs w:val="12"/>
        </w:rPr>
        <w:t>о присвоении спортивного разряда (об отказе в присвоении спортивного разряда)</w:t>
      </w:r>
    </w:p>
    <w:bookmarkEnd w:id="60"/>
    <w:p w:rsidR="003B2C4E" w:rsidRPr="003D4740" w:rsidRDefault="003B2C4E" w:rsidP="00723D67">
      <w:pPr>
        <w:widowControl w:val="0"/>
        <w:autoSpaceDE w:val="0"/>
        <w:autoSpaceDN w:val="0"/>
        <w:adjustRightInd w:val="0"/>
        <w:spacing w:line="240" w:lineRule="auto"/>
        <w:ind w:firstLine="708"/>
        <w:rPr>
          <w:rFonts w:eastAsiaTheme="minorEastAsia" w:cs="Times New Roman"/>
          <w:strike/>
          <w:sz w:val="12"/>
          <w:szCs w:val="12"/>
          <w:lang w:eastAsia="ru-RU"/>
        </w:rPr>
      </w:pPr>
    </w:p>
    <w:p w:rsidR="003B2C4E" w:rsidRPr="003D4740" w:rsidRDefault="003B2C4E" w:rsidP="00723D67">
      <w:pPr>
        <w:widowControl w:val="0"/>
        <w:spacing w:line="240" w:lineRule="auto"/>
        <w:ind w:firstLine="708"/>
        <w:rPr>
          <w:rFonts w:cs="Times New Roman"/>
          <w:sz w:val="12"/>
          <w:szCs w:val="12"/>
        </w:rPr>
      </w:pPr>
      <w:r w:rsidRPr="003D4740">
        <w:rPr>
          <w:rFonts w:eastAsiaTheme="minorEastAsia" w:cs="Times New Roman"/>
          <w:sz w:val="12"/>
          <w:szCs w:val="12"/>
          <w:lang w:eastAsia="ru-RU"/>
        </w:rPr>
        <w:t xml:space="preserve">3.3.10. </w:t>
      </w:r>
      <w:r w:rsidRPr="003D4740">
        <w:rPr>
          <w:rFonts w:cs="Times New Roman"/>
          <w:sz w:val="12"/>
          <w:szCs w:val="12"/>
        </w:rPr>
        <w:t xml:space="preserve">Основанием для начала административной процедуры (действия) является поступление в Уполномоченный орган заявления и приложенных к нему документов. </w:t>
      </w:r>
    </w:p>
    <w:p w:rsidR="003B2C4E" w:rsidRPr="003D4740" w:rsidRDefault="003B2C4E" w:rsidP="00723D67">
      <w:pPr>
        <w:widowControl w:val="0"/>
        <w:spacing w:line="240" w:lineRule="auto"/>
        <w:ind w:firstLine="708"/>
        <w:rPr>
          <w:rFonts w:cs="Times New Roman"/>
          <w:sz w:val="12"/>
          <w:szCs w:val="12"/>
        </w:rPr>
      </w:pPr>
      <w:r w:rsidRPr="003D4740">
        <w:rPr>
          <w:rFonts w:cs="Times New Roman"/>
          <w:sz w:val="12"/>
          <w:szCs w:val="12"/>
        </w:rPr>
        <w:t xml:space="preserve">3.3.11. Поступившие заявление и документы в течение 14 рабочих дней рассматриваются должностным лицом Уполномоченного органа, в обязанности которого в соответствии с его должностным регламентом входит выполнение соответствующих функций (задач, обязанностей) (далее – должностное лицо). </w:t>
      </w:r>
    </w:p>
    <w:p w:rsidR="003B2C4E" w:rsidRPr="003D4740" w:rsidRDefault="003B2C4E" w:rsidP="00723D67">
      <w:pPr>
        <w:widowControl w:val="0"/>
        <w:spacing w:line="240" w:lineRule="auto"/>
        <w:ind w:firstLine="708"/>
        <w:rPr>
          <w:rFonts w:cs="Times New Roman"/>
          <w:sz w:val="12"/>
          <w:szCs w:val="12"/>
        </w:rPr>
      </w:pPr>
      <w:r w:rsidRPr="003D4740">
        <w:rPr>
          <w:rFonts w:cs="Times New Roman"/>
          <w:sz w:val="12"/>
          <w:szCs w:val="12"/>
        </w:rPr>
        <w:t>3.3.12. По результатам рассмотрения заявления и документов должностное лицо оформляет:</w:t>
      </w:r>
    </w:p>
    <w:bookmarkEnd w:id="59"/>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а) решение о предоставлении </w:t>
      </w:r>
      <w:r w:rsidRPr="003D4740">
        <w:rPr>
          <w:rFonts w:eastAsiaTheme="minorEastAsia" w:cs="Times New Roman"/>
          <w:bCs/>
          <w:sz w:val="12"/>
          <w:szCs w:val="12"/>
          <w:lang w:eastAsia="ru-RU"/>
        </w:rPr>
        <w:t>муниципальной</w:t>
      </w:r>
      <w:r w:rsidRPr="003D4740">
        <w:rPr>
          <w:rFonts w:cs="Times New Roman"/>
          <w:sz w:val="12"/>
          <w:szCs w:val="12"/>
        </w:rPr>
        <w:t xml:space="preserve"> услуги; </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б) решение об отказе в предоставлении </w:t>
      </w:r>
      <w:r w:rsidRPr="003D4740">
        <w:rPr>
          <w:rFonts w:eastAsiaTheme="minorEastAsia" w:cs="Times New Roman"/>
          <w:bCs/>
          <w:sz w:val="12"/>
          <w:szCs w:val="12"/>
          <w:lang w:eastAsia="ru-RU"/>
        </w:rPr>
        <w:t>муниципальной</w:t>
      </w:r>
      <w:r w:rsidRPr="003D4740">
        <w:rPr>
          <w:rFonts w:cs="Times New Roman"/>
          <w:sz w:val="12"/>
          <w:szCs w:val="12"/>
        </w:rPr>
        <w:t xml:space="preserve"> услуги; </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в) распоряжение о присвоении спортивного разряда</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p>
    <w:p w:rsidR="003B2C4E" w:rsidRPr="003D4740" w:rsidRDefault="003B2C4E" w:rsidP="00723D67">
      <w:pPr>
        <w:widowControl w:val="0"/>
        <w:autoSpaceDE w:val="0"/>
        <w:autoSpaceDN w:val="0"/>
        <w:adjustRightInd w:val="0"/>
        <w:spacing w:line="240" w:lineRule="auto"/>
        <w:ind w:firstLine="708"/>
        <w:jc w:val="center"/>
        <w:rPr>
          <w:rFonts w:cs="Times New Roman"/>
          <w:b/>
          <w:sz w:val="12"/>
          <w:szCs w:val="12"/>
        </w:rPr>
      </w:pPr>
      <w:bookmarkStart w:id="61" w:name="sub_3331"/>
      <w:r w:rsidRPr="003D4740">
        <w:rPr>
          <w:rFonts w:cs="Times New Roman"/>
          <w:b/>
          <w:sz w:val="12"/>
          <w:szCs w:val="12"/>
        </w:rPr>
        <w:t xml:space="preserve">Предоставление результата </w:t>
      </w:r>
      <w:r w:rsidRPr="003D4740">
        <w:rPr>
          <w:rFonts w:eastAsiaTheme="minorEastAsia" w:cs="Times New Roman"/>
          <w:b/>
          <w:bCs/>
          <w:sz w:val="12"/>
          <w:szCs w:val="12"/>
          <w:lang w:eastAsia="ru-RU"/>
        </w:rPr>
        <w:t>муниципальной</w:t>
      </w:r>
      <w:r w:rsidRPr="003D4740">
        <w:rPr>
          <w:rFonts w:cs="Times New Roman"/>
          <w:b/>
          <w:sz w:val="12"/>
          <w:szCs w:val="12"/>
        </w:rPr>
        <w:t xml:space="preserve"> услуги</w:t>
      </w:r>
    </w:p>
    <w:p w:rsidR="003B2C4E" w:rsidRPr="003D4740" w:rsidRDefault="003B2C4E" w:rsidP="00723D67">
      <w:pPr>
        <w:widowControl w:val="0"/>
        <w:autoSpaceDE w:val="0"/>
        <w:autoSpaceDN w:val="0"/>
        <w:adjustRightInd w:val="0"/>
        <w:spacing w:line="240" w:lineRule="auto"/>
        <w:ind w:firstLine="708"/>
        <w:jc w:val="center"/>
        <w:rPr>
          <w:rFonts w:cs="Times New Roman"/>
          <w:sz w:val="12"/>
          <w:szCs w:val="12"/>
        </w:rPr>
      </w:pP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3.3.13. Заявителю в качестве результата предоставления </w:t>
      </w:r>
      <w:r w:rsidRPr="003D4740">
        <w:rPr>
          <w:rFonts w:eastAsiaTheme="minorEastAsia" w:cs="Times New Roman"/>
          <w:bCs/>
          <w:sz w:val="12"/>
          <w:szCs w:val="12"/>
          <w:lang w:eastAsia="ru-RU"/>
        </w:rPr>
        <w:t>муниципальной</w:t>
      </w:r>
      <w:r w:rsidRPr="003D4740">
        <w:rPr>
          <w:rFonts w:cs="Times New Roman"/>
          <w:sz w:val="12"/>
          <w:szCs w:val="12"/>
        </w:rPr>
        <w:t xml:space="preserve"> услуги обеспечивается возможность получения документа, в зависимости от выбранного способа, указанного в запросе: </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или иной системы, автоматизирующей исполнение государственных и муниципальных функций или предоставление </w:t>
      </w:r>
      <w:r w:rsidRPr="003D4740">
        <w:rPr>
          <w:rFonts w:eastAsiaTheme="minorEastAsia" w:cs="Times New Roman"/>
          <w:bCs/>
          <w:sz w:val="12"/>
          <w:szCs w:val="12"/>
          <w:lang w:eastAsia="ru-RU"/>
        </w:rPr>
        <w:t>муниципальных</w:t>
      </w:r>
      <w:r w:rsidRPr="003D4740">
        <w:rPr>
          <w:rFonts w:cs="Times New Roman"/>
          <w:sz w:val="12"/>
          <w:szCs w:val="12"/>
        </w:rPr>
        <w:t xml:space="preserve"> услуг, посредством которой были поданы документы; </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б) в виде бумажного документа, подтверждающего содержание электронного документа, который заявитель получает при личном обращении в Уполномоченном органе, в МФЦ либо с использованием операторов почтовой связи. </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cs="Times New Roman"/>
          <w:sz w:val="12"/>
          <w:szCs w:val="12"/>
        </w:rPr>
        <w:t xml:space="preserve">3.3.14. Предоставление результата </w:t>
      </w:r>
      <w:r w:rsidRPr="003D4740">
        <w:rPr>
          <w:rFonts w:eastAsiaTheme="minorEastAsia" w:cs="Times New Roman"/>
          <w:bCs/>
          <w:sz w:val="12"/>
          <w:szCs w:val="12"/>
          <w:lang w:eastAsia="ru-RU"/>
        </w:rPr>
        <w:t>муниципальной</w:t>
      </w:r>
      <w:r w:rsidRPr="003D4740">
        <w:rPr>
          <w:rFonts w:cs="Times New Roman"/>
          <w:sz w:val="12"/>
          <w:szCs w:val="12"/>
        </w:rPr>
        <w:t xml:space="preserve"> услуги или отказа в предоставлении муниципальной услуги осуществляется в срок не позднее 2 рабочих дней со дня принятия решения.</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eastAsiaTheme="minorEastAsia" w:cs="Times New Roman"/>
          <w:sz w:val="12"/>
          <w:szCs w:val="12"/>
          <w:lang w:eastAsia="ru-RU"/>
        </w:rPr>
        <w:t xml:space="preserve">3.3.15. </w:t>
      </w:r>
      <w:r w:rsidRPr="003D4740">
        <w:rPr>
          <w:rFonts w:cs="Times New Roman"/>
          <w:sz w:val="12"/>
          <w:szCs w:val="12"/>
        </w:rPr>
        <w:t xml:space="preserve">Заявителю предоставляется возможность получения результата </w:t>
      </w:r>
      <w:r w:rsidRPr="003D4740">
        <w:rPr>
          <w:rFonts w:eastAsiaTheme="minorEastAsia" w:cs="Times New Roman"/>
          <w:bCs/>
          <w:sz w:val="12"/>
          <w:szCs w:val="12"/>
          <w:lang w:eastAsia="ru-RU"/>
        </w:rPr>
        <w:t>муниципальной</w:t>
      </w:r>
      <w:r w:rsidRPr="003D4740">
        <w:rPr>
          <w:rFonts w:cs="Times New Roman"/>
          <w:sz w:val="12"/>
          <w:szCs w:val="12"/>
        </w:rPr>
        <w:t xml:space="preserve"> услуги в Уполномоченном органе или в многофункциональном центре по выбору заявителя независимо от места нахождения.</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p>
    <w:p w:rsidR="003B2C4E" w:rsidRPr="003D4740" w:rsidRDefault="003B2C4E" w:rsidP="00723D67">
      <w:pPr>
        <w:widowControl w:val="0"/>
        <w:spacing w:line="240" w:lineRule="auto"/>
        <w:jc w:val="center"/>
        <w:rPr>
          <w:rFonts w:eastAsia="Times New Roman" w:cs="Times New Roman"/>
          <w:b/>
          <w:sz w:val="12"/>
          <w:szCs w:val="12"/>
          <w:lang w:eastAsia="ru-RU"/>
        </w:rPr>
      </w:pPr>
      <w:r w:rsidRPr="003D4740">
        <w:rPr>
          <w:rFonts w:eastAsia="Times New Roman" w:cs="Times New Roman"/>
          <w:b/>
          <w:sz w:val="12"/>
          <w:szCs w:val="12"/>
          <w:lang w:eastAsia="ru-RU"/>
        </w:rPr>
        <w:t>Вариант № 2</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3.3.16. Предоставление варианта </w:t>
      </w:r>
      <w:r w:rsidRPr="003D4740">
        <w:rPr>
          <w:rFonts w:eastAsiaTheme="minorEastAsia" w:cs="Times New Roman"/>
          <w:bCs/>
          <w:sz w:val="12"/>
          <w:szCs w:val="12"/>
          <w:lang w:eastAsia="ru-RU"/>
        </w:rPr>
        <w:t>муниципальной</w:t>
      </w:r>
      <w:r w:rsidRPr="003D4740">
        <w:rPr>
          <w:rFonts w:cs="Times New Roman"/>
          <w:sz w:val="12"/>
          <w:szCs w:val="12"/>
        </w:rPr>
        <w:t xml:space="preserve"> услуги осуществляется в соответствии с пунктами 3.3.1 – 3.3.15 Административного регламента.</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cs="Times New Roman"/>
          <w:sz w:val="12"/>
          <w:szCs w:val="12"/>
        </w:rPr>
        <w:t xml:space="preserve">3.3.17. </w:t>
      </w:r>
      <w:r w:rsidRPr="003D4740">
        <w:rPr>
          <w:rFonts w:eastAsiaTheme="minorEastAsia" w:cs="Times New Roman"/>
          <w:sz w:val="12"/>
          <w:szCs w:val="12"/>
          <w:lang w:eastAsia="ru-RU"/>
        </w:rPr>
        <w:t xml:space="preserve">Основанием для начала исполнения административной процедуры является поступление в Уполномоченный орган заявления </w:t>
      </w:r>
      <w:r w:rsidRPr="003D4740">
        <w:rPr>
          <w:rFonts w:cs="Times New Roman"/>
          <w:sz w:val="12"/>
          <w:szCs w:val="12"/>
        </w:rPr>
        <w:t>юридического лица, от имени которого обратился представитель по доверенности</w:t>
      </w:r>
      <w:r w:rsidRPr="003D4740">
        <w:rPr>
          <w:rFonts w:eastAsiaTheme="minorEastAsia" w:cs="Times New Roman"/>
          <w:sz w:val="12"/>
          <w:szCs w:val="12"/>
          <w:lang w:eastAsia="ru-RU"/>
        </w:rPr>
        <w:t>.</w:t>
      </w:r>
    </w:p>
    <w:p w:rsidR="003B2C4E" w:rsidRPr="003D4740" w:rsidRDefault="003B2C4E" w:rsidP="00723D67">
      <w:pPr>
        <w:widowControl w:val="0"/>
        <w:spacing w:line="240" w:lineRule="auto"/>
        <w:jc w:val="center"/>
        <w:rPr>
          <w:rFonts w:eastAsia="Times New Roman" w:cs="Times New Roman"/>
          <w:b/>
          <w:sz w:val="12"/>
          <w:szCs w:val="12"/>
          <w:lang w:eastAsia="ru-RU"/>
        </w:rPr>
      </w:pPr>
      <w:r w:rsidRPr="003D4740">
        <w:rPr>
          <w:rFonts w:eastAsia="Times New Roman" w:cs="Times New Roman"/>
          <w:b/>
          <w:sz w:val="12"/>
          <w:szCs w:val="12"/>
          <w:lang w:eastAsia="ru-RU"/>
        </w:rPr>
        <w:t>Вариант № 3</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3.3.18. Максимальный срок предоставления варианта </w:t>
      </w:r>
      <w:r w:rsidRPr="003D4740">
        <w:rPr>
          <w:rFonts w:eastAsiaTheme="minorEastAsia" w:cs="Times New Roman"/>
          <w:bCs/>
          <w:sz w:val="12"/>
          <w:szCs w:val="12"/>
          <w:lang w:eastAsia="ru-RU"/>
        </w:rPr>
        <w:t>муниципальной</w:t>
      </w:r>
      <w:r w:rsidRPr="003D4740">
        <w:rPr>
          <w:rFonts w:cs="Times New Roman"/>
          <w:sz w:val="12"/>
          <w:szCs w:val="12"/>
        </w:rPr>
        <w:t xml:space="preserve"> услуги составляет 19 рабочих дней со дня регистрации заявления. </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3.3.19. В результате предоставления варианта </w:t>
      </w:r>
      <w:r w:rsidRPr="003D4740">
        <w:rPr>
          <w:rFonts w:eastAsiaTheme="minorEastAsia" w:cs="Times New Roman"/>
          <w:bCs/>
          <w:sz w:val="12"/>
          <w:szCs w:val="12"/>
          <w:lang w:eastAsia="ru-RU"/>
        </w:rPr>
        <w:t>муниципальной</w:t>
      </w:r>
      <w:r w:rsidRPr="003D4740">
        <w:rPr>
          <w:rFonts w:cs="Times New Roman"/>
          <w:sz w:val="12"/>
          <w:szCs w:val="12"/>
        </w:rPr>
        <w:t xml:space="preserve"> услуги Заявителю предоставляются: </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а) решение о подтверждении спортивного разряда</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б) решение об отказе в предоставлении услуги «Подтверждение спортивного разряда». </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3.3.20. Административные процедуры, осуществляемые при предоставлении </w:t>
      </w:r>
      <w:r w:rsidRPr="003D4740">
        <w:rPr>
          <w:rFonts w:eastAsiaTheme="minorEastAsia" w:cs="Times New Roman"/>
          <w:bCs/>
          <w:sz w:val="12"/>
          <w:szCs w:val="12"/>
          <w:lang w:eastAsia="ru-RU"/>
        </w:rPr>
        <w:t>муниципальной</w:t>
      </w:r>
      <w:r w:rsidRPr="003D4740">
        <w:rPr>
          <w:rFonts w:cs="Times New Roman"/>
          <w:sz w:val="12"/>
          <w:szCs w:val="12"/>
        </w:rPr>
        <w:t xml:space="preserve"> услуги в соответствии с настоящим вариантом: </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а) прием запроса и документов и (или) информации, необходимых для предоставления </w:t>
      </w:r>
      <w:r w:rsidRPr="003D4740">
        <w:rPr>
          <w:rFonts w:eastAsiaTheme="minorEastAsia" w:cs="Times New Roman"/>
          <w:bCs/>
          <w:sz w:val="12"/>
          <w:szCs w:val="12"/>
          <w:lang w:eastAsia="ru-RU"/>
        </w:rPr>
        <w:t>муниципальной</w:t>
      </w:r>
      <w:r w:rsidRPr="003D4740">
        <w:rPr>
          <w:rFonts w:cs="Times New Roman"/>
          <w:sz w:val="12"/>
          <w:szCs w:val="12"/>
        </w:rPr>
        <w:t xml:space="preserve"> услуги; </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б) межведомственное электронное взаимодействие; </w:t>
      </w:r>
    </w:p>
    <w:p w:rsidR="003B2C4E" w:rsidRPr="003D4740" w:rsidRDefault="003B2C4E" w:rsidP="00723D67">
      <w:pPr>
        <w:widowControl w:val="0"/>
        <w:autoSpaceDE w:val="0"/>
        <w:autoSpaceDN w:val="0"/>
        <w:adjustRightInd w:val="0"/>
        <w:spacing w:line="240" w:lineRule="auto"/>
        <w:ind w:firstLine="708"/>
        <w:outlineLvl w:val="0"/>
        <w:rPr>
          <w:rFonts w:eastAsiaTheme="minorEastAsia" w:cs="Times New Roman"/>
          <w:bCs/>
          <w:sz w:val="12"/>
          <w:szCs w:val="12"/>
          <w:lang w:eastAsia="ru-RU"/>
        </w:rPr>
      </w:pPr>
      <w:r w:rsidRPr="003D4740">
        <w:rPr>
          <w:rFonts w:cs="Times New Roman"/>
          <w:sz w:val="12"/>
          <w:szCs w:val="12"/>
        </w:rPr>
        <w:t xml:space="preserve">в) </w:t>
      </w:r>
      <w:r w:rsidRPr="003D4740">
        <w:rPr>
          <w:rFonts w:eastAsiaTheme="minorEastAsia" w:cs="Times New Roman"/>
          <w:bCs/>
          <w:sz w:val="12"/>
          <w:szCs w:val="12"/>
          <w:lang w:eastAsia="ru-RU"/>
        </w:rPr>
        <w:t>приостановление предоставления муниципальной услуги;</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г) принятие решения о подтверждении спортивного разряда (об отказе в предоставлении </w:t>
      </w:r>
      <w:r w:rsidRPr="003D4740">
        <w:rPr>
          <w:rFonts w:eastAsiaTheme="minorEastAsia" w:cs="Times New Roman"/>
          <w:bCs/>
          <w:sz w:val="12"/>
          <w:szCs w:val="12"/>
          <w:lang w:eastAsia="ru-RU"/>
        </w:rPr>
        <w:t>муниципальной</w:t>
      </w:r>
      <w:r w:rsidRPr="003D4740">
        <w:rPr>
          <w:rFonts w:cs="Times New Roman"/>
          <w:sz w:val="12"/>
          <w:szCs w:val="12"/>
        </w:rPr>
        <w:t xml:space="preserve"> услуги «Подтверждение спортивного разряда»); </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д) предоставление результата </w:t>
      </w:r>
      <w:r w:rsidRPr="003D4740">
        <w:rPr>
          <w:rFonts w:eastAsiaTheme="minorEastAsia" w:cs="Times New Roman"/>
          <w:bCs/>
          <w:sz w:val="12"/>
          <w:szCs w:val="12"/>
          <w:lang w:eastAsia="ru-RU"/>
        </w:rPr>
        <w:t>муниципальной</w:t>
      </w:r>
      <w:r w:rsidRPr="003D4740">
        <w:rPr>
          <w:rFonts w:cs="Times New Roman"/>
          <w:sz w:val="12"/>
          <w:szCs w:val="12"/>
        </w:rPr>
        <w:t xml:space="preserve"> услуги. </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p>
    <w:p w:rsidR="003B2C4E" w:rsidRPr="003D4740" w:rsidRDefault="003B2C4E" w:rsidP="00723D67">
      <w:pPr>
        <w:widowControl w:val="0"/>
        <w:autoSpaceDE w:val="0"/>
        <w:autoSpaceDN w:val="0"/>
        <w:adjustRightInd w:val="0"/>
        <w:spacing w:line="240" w:lineRule="auto"/>
        <w:ind w:firstLine="708"/>
        <w:jc w:val="center"/>
        <w:rPr>
          <w:rFonts w:cs="Times New Roman"/>
          <w:b/>
          <w:sz w:val="12"/>
          <w:szCs w:val="12"/>
        </w:rPr>
      </w:pPr>
      <w:r w:rsidRPr="003D4740">
        <w:rPr>
          <w:rFonts w:cs="Times New Roman"/>
          <w:b/>
          <w:sz w:val="12"/>
          <w:szCs w:val="12"/>
        </w:rPr>
        <w:t xml:space="preserve">Прием запроса и документов и (или) информации, необходимых для предоставления </w:t>
      </w:r>
      <w:r w:rsidRPr="003D4740">
        <w:rPr>
          <w:rFonts w:eastAsiaTheme="minorEastAsia" w:cs="Times New Roman"/>
          <w:b/>
          <w:bCs/>
          <w:sz w:val="12"/>
          <w:szCs w:val="12"/>
          <w:lang w:eastAsia="ru-RU"/>
        </w:rPr>
        <w:t>муниципальной</w:t>
      </w:r>
      <w:r w:rsidRPr="003D4740">
        <w:rPr>
          <w:rFonts w:cs="Times New Roman"/>
          <w:b/>
          <w:sz w:val="12"/>
          <w:szCs w:val="12"/>
        </w:rPr>
        <w:t xml:space="preserve"> услуги</w:t>
      </w:r>
    </w:p>
    <w:p w:rsidR="003B2C4E" w:rsidRPr="003D4740" w:rsidRDefault="003B2C4E" w:rsidP="00723D67">
      <w:pPr>
        <w:widowControl w:val="0"/>
        <w:autoSpaceDE w:val="0"/>
        <w:autoSpaceDN w:val="0"/>
        <w:adjustRightInd w:val="0"/>
        <w:spacing w:line="240" w:lineRule="auto"/>
        <w:ind w:firstLine="708"/>
        <w:jc w:val="center"/>
        <w:rPr>
          <w:rFonts w:cs="Times New Roman"/>
          <w:b/>
          <w:sz w:val="12"/>
          <w:szCs w:val="12"/>
        </w:rPr>
      </w:pP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3.3.21. </w:t>
      </w:r>
      <w:proofErr w:type="gramStart"/>
      <w:r w:rsidRPr="003D4740">
        <w:rPr>
          <w:rFonts w:eastAsiaTheme="minorEastAsia" w:cs="Times New Roman"/>
          <w:sz w:val="12"/>
          <w:szCs w:val="12"/>
          <w:lang w:eastAsia="ru-RU"/>
        </w:rPr>
        <w:t xml:space="preserve">Основанием для начала исполнения административной процедуры является </w:t>
      </w:r>
      <w:r w:rsidRPr="003D4740">
        <w:rPr>
          <w:rFonts w:cs="Times New Roman"/>
          <w:sz w:val="12"/>
          <w:szCs w:val="12"/>
        </w:rPr>
        <w:t xml:space="preserve">представление в Уполномоченный орган, посредством ЕПГУ или иной системы, автоматизирующей исполнение государственных и муниципальных функций или предоставление </w:t>
      </w:r>
      <w:r w:rsidRPr="003D4740">
        <w:rPr>
          <w:rFonts w:eastAsiaTheme="minorEastAsia" w:cs="Times New Roman"/>
          <w:bCs/>
          <w:sz w:val="12"/>
          <w:szCs w:val="12"/>
          <w:lang w:eastAsia="ru-RU"/>
        </w:rPr>
        <w:t>муниципальных</w:t>
      </w:r>
      <w:r w:rsidRPr="003D4740">
        <w:rPr>
          <w:rFonts w:cs="Times New Roman"/>
          <w:sz w:val="12"/>
          <w:szCs w:val="12"/>
        </w:rPr>
        <w:t xml:space="preserve"> услуг, через операторов почтовой связи либо через МФЦ Заявителем документов и ходатайства о предоставлении Услуги в соответствии с формой, предусмотренной в приложении № 9 к настоящему Административному регламенту.</w:t>
      </w:r>
      <w:proofErr w:type="gramEnd"/>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cs="Times New Roman"/>
          <w:sz w:val="12"/>
          <w:szCs w:val="12"/>
        </w:rPr>
        <w:t xml:space="preserve">3.3.22. </w:t>
      </w:r>
      <w:proofErr w:type="gramStart"/>
      <w:r w:rsidRPr="003D4740">
        <w:rPr>
          <w:rFonts w:eastAsiaTheme="minorEastAsia" w:cs="Times New Roman"/>
          <w:sz w:val="12"/>
          <w:szCs w:val="12"/>
          <w:lang w:eastAsia="ru-RU"/>
        </w:rPr>
        <w:t xml:space="preserve">Ответственный за делопроизводство в день получения от лица, ответственного за предоставление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ходатайства с приложенными документами:</w:t>
      </w:r>
      <w:proofErr w:type="gramEnd"/>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регистрирует Заявление в СЭД, проставляя в правом нижнем углу представления регистрационный штамп с указанием присвоенного представлению порядкового регистрационного номера и даты;</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 xml:space="preserve">передает Заявление и документы лицу, ответственному за предоставление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cs="Times New Roman"/>
          <w:sz w:val="12"/>
          <w:szCs w:val="12"/>
        </w:rPr>
        <w:t xml:space="preserve">3.3.23. </w:t>
      </w:r>
      <w:r w:rsidRPr="003D4740">
        <w:rPr>
          <w:rFonts w:eastAsiaTheme="minorEastAsia" w:cs="Times New Roman"/>
          <w:sz w:val="12"/>
          <w:szCs w:val="12"/>
          <w:lang w:eastAsia="ru-RU"/>
        </w:rPr>
        <w:t xml:space="preserve">Должностное лицо Уполномоченного органа, ответственное за предоставление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в течение 1 рабочего дня со дня получения ходатайства и документов </w:t>
      </w:r>
      <w:proofErr w:type="gramStart"/>
      <w:r w:rsidRPr="003D4740">
        <w:rPr>
          <w:rFonts w:eastAsiaTheme="minorEastAsia" w:cs="Times New Roman"/>
          <w:sz w:val="12"/>
          <w:szCs w:val="12"/>
          <w:lang w:eastAsia="ru-RU"/>
        </w:rPr>
        <w:t>от</w:t>
      </w:r>
      <w:proofErr w:type="gramEnd"/>
      <w:r w:rsidRPr="003D4740">
        <w:rPr>
          <w:rFonts w:eastAsiaTheme="minorEastAsia" w:cs="Times New Roman"/>
          <w:sz w:val="12"/>
          <w:szCs w:val="12"/>
          <w:lang w:eastAsia="ru-RU"/>
        </w:rPr>
        <w:t xml:space="preserve"> Ответственного за делопроизводство:</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проверяет правильность заполнения ходатайства и соответствие изложенных в нем сведений представленным документам;</w:t>
      </w:r>
    </w:p>
    <w:p w:rsidR="003B2C4E" w:rsidRPr="003D4740" w:rsidRDefault="003B2C4E" w:rsidP="00723D67">
      <w:pPr>
        <w:widowControl w:val="0"/>
        <w:autoSpaceDE w:val="0"/>
        <w:autoSpaceDN w:val="0"/>
        <w:spacing w:line="240" w:lineRule="auto"/>
        <w:rPr>
          <w:rFonts w:eastAsiaTheme="minorEastAsia" w:cs="Times New Roman"/>
          <w:sz w:val="12"/>
          <w:szCs w:val="12"/>
          <w:lang w:eastAsia="ru-RU"/>
        </w:rPr>
      </w:pPr>
      <w:r w:rsidRPr="003D4740">
        <w:rPr>
          <w:rFonts w:eastAsiaTheme="minorEastAsia" w:cs="Times New Roman"/>
          <w:sz w:val="12"/>
          <w:szCs w:val="12"/>
          <w:lang w:eastAsia="ru-RU"/>
        </w:rPr>
        <w:t xml:space="preserve">проверяет наличие всех необходимых документов, указанных в </w:t>
      </w:r>
      <w:hyperlink w:anchor="sub_3291" w:history="1">
        <w:r w:rsidRPr="003D4740">
          <w:rPr>
            <w:rFonts w:eastAsiaTheme="minorEastAsia" w:cs="Times New Roman"/>
            <w:sz w:val="12"/>
            <w:szCs w:val="12"/>
            <w:lang w:eastAsia="ru-RU"/>
          </w:rPr>
          <w:t>подпункте 2.6.8</w:t>
        </w:r>
      </w:hyperlink>
      <w:r w:rsidRPr="003D4740">
        <w:rPr>
          <w:rFonts w:eastAsiaTheme="minorEastAsia" w:cs="Times New Roman"/>
          <w:sz w:val="12"/>
          <w:szCs w:val="12"/>
          <w:lang w:eastAsia="ru-RU"/>
        </w:rPr>
        <w:t xml:space="preserve"> Административного регламента, и их надлежащее оформление.</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 xml:space="preserve">в случае отсутствия основания для возврата документов, указанного в </w:t>
      </w:r>
      <w:hyperlink w:anchor="sub_32104" w:history="1">
        <w:r w:rsidRPr="003D4740">
          <w:rPr>
            <w:rFonts w:eastAsiaTheme="minorEastAsia" w:cs="Times New Roman"/>
            <w:sz w:val="12"/>
            <w:szCs w:val="12"/>
            <w:lang w:eastAsia="ru-RU"/>
          </w:rPr>
          <w:t>пункте 2.7</w:t>
        </w:r>
      </w:hyperlink>
      <w:r w:rsidRPr="003D4740">
        <w:rPr>
          <w:rFonts w:eastAsiaTheme="minorEastAsia" w:cs="Times New Roman"/>
          <w:sz w:val="12"/>
          <w:szCs w:val="12"/>
          <w:lang w:eastAsia="ru-RU"/>
        </w:rPr>
        <w:t xml:space="preserve">. Административного регламента, выполняет административные действия, указанные в </w:t>
      </w:r>
      <w:proofErr w:type="gramStart"/>
      <w:r w:rsidRPr="003D4740">
        <w:rPr>
          <w:rFonts w:eastAsiaTheme="minorEastAsia" w:cs="Times New Roman"/>
          <w:sz w:val="12"/>
          <w:szCs w:val="12"/>
          <w:lang w:eastAsia="ru-RU"/>
        </w:rPr>
        <w:t>под</w:t>
      </w:r>
      <w:proofErr w:type="gramEnd"/>
      <w:r w:rsidRPr="003D4740">
        <w:rPr>
          <w:rFonts w:cs="Times New Roman"/>
          <w:sz w:val="12"/>
          <w:szCs w:val="12"/>
        </w:rPr>
        <w:fldChar w:fldCharType="begin"/>
      </w:r>
      <w:r w:rsidRPr="003D4740">
        <w:rPr>
          <w:rFonts w:cs="Times New Roman"/>
          <w:sz w:val="12"/>
          <w:szCs w:val="12"/>
        </w:rPr>
        <w:instrText xml:space="preserve"> HYPERLINK \l "sub_3326" </w:instrText>
      </w:r>
      <w:r w:rsidRPr="003D4740">
        <w:rPr>
          <w:rFonts w:cs="Times New Roman"/>
          <w:sz w:val="12"/>
          <w:szCs w:val="12"/>
        </w:rPr>
        <w:fldChar w:fldCharType="separate"/>
      </w:r>
      <w:r w:rsidRPr="003D4740">
        <w:rPr>
          <w:rFonts w:eastAsiaTheme="minorEastAsia" w:cs="Times New Roman"/>
          <w:sz w:val="12"/>
          <w:szCs w:val="12"/>
          <w:lang w:eastAsia="ru-RU"/>
        </w:rPr>
        <w:t xml:space="preserve">пункте 3.3.25., 3.3.27. – 3.3.29 </w:t>
      </w:r>
      <w:r w:rsidRPr="003D4740">
        <w:rPr>
          <w:rFonts w:eastAsiaTheme="minorEastAsia" w:cs="Times New Roman"/>
          <w:sz w:val="12"/>
          <w:szCs w:val="12"/>
          <w:lang w:eastAsia="ru-RU"/>
        </w:rPr>
        <w:fldChar w:fldCharType="end"/>
      </w:r>
      <w:r w:rsidRPr="003D4740">
        <w:rPr>
          <w:rFonts w:eastAsiaTheme="minorEastAsia" w:cs="Times New Roman"/>
          <w:sz w:val="12"/>
          <w:szCs w:val="12"/>
          <w:lang w:eastAsia="ru-RU"/>
        </w:rPr>
        <w:t>Административного регламента;</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 xml:space="preserve">в случае наличия основания для возврата документов, указанного в </w:t>
      </w:r>
      <w:hyperlink w:anchor="sub_32104" w:history="1">
        <w:r w:rsidRPr="003D4740">
          <w:rPr>
            <w:rFonts w:eastAsiaTheme="minorEastAsia" w:cs="Times New Roman"/>
            <w:sz w:val="12"/>
            <w:szCs w:val="12"/>
            <w:lang w:eastAsia="ru-RU"/>
          </w:rPr>
          <w:t>пункте 2.7.</w:t>
        </w:r>
      </w:hyperlink>
      <w:r w:rsidRPr="003D4740">
        <w:rPr>
          <w:rFonts w:eastAsiaTheme="minorEastAsia" w:cs="Times New Roman"/>
          <w:sz w:val="12"/>
          <w:szCs w:val="12"/>
          <w:lang w:eastAsia="ru-RU"/>
        </w:rPr>
        <w:t xml:space="preserve"> Административного регламента:</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подготавливает проект уведомления о возврате документов для подтверждения спортивного разряда (спортивных разрядов) и передает его с приложением документов, представленных Заявителем, на подпись руководителю Уполномоченного органа.</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eastAsiaTheme="minorEastAsia" w:cs="Times New Roman"/>
          <w:sz w:val="12"/>
          <w:szCs w:val="12"/>
          <w:lang w:eastAsia="ru-RU"/>
        </w:rPr>
        <w:t xml:space="preserve">3.3.24. </w:t>
      </w:r>
      <w:r w:rsidRPr="003D4740">
        <w:rPr>
          <w:rFonts w:cs="Times New Roman"/>
          <w:sz w:val="12"/>
          <w:szCs w:val="12"/>
        </w:rPr>
        <w:t>Заявителю предоставляется возможность подачи документов в Уполномоченный орган или в многофункциональный центр по выбору заявителя независимо от места нахождения.</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p>
    <w:p w:rsidR="003B2C4E" w:rsidRPr="003D4740" w:rsidRDefault="003B2C4E" w:rsidP="00723D67">
      <w:pPr>
        <w:widowControl w:val="0"/>
        <w:autoSpaceDE w:val="0"/>
        <w:autoSpaceDN w:val="0"/>
        <w:adjustRightInd w:val="0"/>
        <w:spacing w:line="240" w:lineRule="auto"/>
        <w:jc w:val="center"/>
        <w:rPr>
          <w:rFonts w:eastAsiaTheme="minorEastAsia" w:cs="Times New Roman"/>
          <w:b/>
          <w:sz w:val="12"/>
          <w:szCs w:val="12"/>
          <w:lang w:eastAsia="ru-RU"/>
        </w:rPr>
      </w:pPr>
      <w:r w:rsidRPr="003D4740">
        <w:rPr>
          <w:rFonts w:eastAsiaTheme="minorEastAsia" w:cs="Times New Roman"/>
          <w:b/>
          <w:sz w:val="12"/>
          <w:szCs w:val="12"/>
          <w:lang w:eastAsia="ru-RU"/>
        </w:rPr>
        <w:t>Межведомственное электронное взаимодействие</w:t>
      </w:r>
    </w:p>
    <w:p w:rsidR="003B2C4E" w:rsidRPr="003D4740" w:rsidRDefault="003B2C4E" w:rsidP="00723D67">
      <w:pPr>
        <w:widowControl w:val="0"/>
        <w:autoSpaceDE w:val="0"/>
        <w:autoSpaceDN w:val="0"/>
        <w:adjustRightInd w:val="0"/>
        <w:spacing w:line="240" w:lineRule="auto"/>
        <w:jc w:val="center"/>
        <w:rPr>
          <w:rFonts w:eastAsiaTheme="minorEastAsia" w:cs="Times New Roman"/>
          <w:b/>
          <w:sz w:val="12"/>
          <w:szCs w:val="12"/>
          <w:lang w:eastAsia="ru-RU"/>
        </w:rPr>
      </w:pPr>
    </w:p>
    <w:p w:rsidR="003B2C4E" w:rsidRPr="003D4740" w:rsidRDefault="003B2C4E" w:rsidP="00723D67">
      <w:pPr>
        <w:pStyle w:val="Default"/>
        <w:widowControl w:val="0"/>
        <w:jc w:val="both"/>
        <w:rPr>
          <w:color w:val="auto"/>
          <w:sz w:val="12"/>
          <w:szCs w:val="12"/>
        </w:rPr>
      </w:pPr>
      <w:r w:rsidRPr="003D4740">
        <w:rPr>
          <w:rFonts w:eastAsiaTheme="minorEastAsia"/>
          <w:color w:val="auto"/>
          <w:sz w:val="12"/>
          <w:szCs w:val="12"/>
          <w:lang w:eastAsia="ru-RU"/>
        </w:rPr>
        <w:tab/>
        <w:t xml:space="preserve">3.3.25. </w:t>
      </w:r>
      <w:r w:rsidRPr="003D4740">
        <w:rPr>
          <w:color w:val="auto"/>
          <w:sz w:val="12"/>
          <w:szCs w:val="12"/>
        </w:rPr>
        <w:t xml:space="preserve">Для предоставления </w:t>
      </w:r>
      <w:r w:rsidRPr="003D4740">
        <w:rPr>
          <w:rFonts w:eastAsiaTheme="minorEastAsia"/>
          <w:bCs/>
          <w:color w:val="auto"/>
          <w:sz w:val="12"/>
          <w:szCs w:val="12"/>
          <w:lang w:eastAsia="ru-RU"/>
        </w:rPr>
        <w:t>муниципальной</w:t>
      </w:r>
      <w:r w:rsidRPr="003D4740">
        <w:rPr>
          <w:color w:val="auto"/>
          <w:sz w:val="12"/>
          <w:szCs w:val="12"/>
        </w:rPr>
        <w:t xml:space="preserve"> услуги необходимо направление следующих межведомственных информационных запросов: </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а) межведомственный запрос «Проверка действительности паспорта (расширенная)», направляемый в Министерство внутренних дел Российской Федерации. </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Основанием для направления запроса является обращение Заявителя за предоставлением услуги. Запрос направляется в течение 1 часа. </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Срок, в течение которого результат запроса должен поступить в орган, предоставляющий </w:t>
      </w:r>
      <w:proofErr w:type="gramStart"/>
      <w:r w:rsidRPr="003D4740">
        <w:rPr>
          <w:rFonts w:eastAsiaTheme="minorEastAsia" w:cs="Times New Roman"/>
          <w:bCs/>
          <w:sz w:val="12"/>
          <w:szCs w:val="12"/>
          <w:lang w:eastAsia="ru-RU"/>
        </w:rPr>
        <w:t>муниципальной</w:t>
      </w:r>
      <w:proofErr w:type="gramEnd"/>
      <w:r w:rsidRPr="003D4740">
        <w:rPr>
          <w:rFonts w:cs="Times New Roman"/>
          <w:sz w:val="12"/>
          <w:szCs w:val="12"/>
        </w:rPr>
        <w:t xml:space="preserve"> услугу – не превышает 2 рабочих дней;</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б) межведомственный запрос «Предоставление из ЕГР ЗАГС по запросу сведений о рождении» направляемый в Федеральную налоговую службу. </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Основанием для направления запроса является обращение Заявителя за предоставлением услуги. Запрос направляется в течение 1 часа. </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Срок, в течение которого результат запроса должен поступить в орган, предоставляющий </w:t>
      </w:r>
      <w:r w:rsidRPr="003D4740">
        <w:rPr>
          <w:rFonts w:eastAsiaTheme="minorEastAsia" w:cs="Times New Roman"/>
          <w:bCs/>
          <w:sz w:val="12"/>
          <w:szCs w:val="12"/>
          <w:lang w:eastAsia="ru-RU"/>
        </w:rPr>
        <w:t>муниципальную</w:t>
      </w:r>
      <w:r w:rsidRPr="003D4740">
        <w:rPr>
          <w:rFonts w:cs="Times New Roman"/>
          <w:sz w:val="12"/>
          <w:szCs w:val="12"/>
        </w:rPr>
        <w:t xml:space="preserve"> услугу – не превышает 2 рабочих дней. </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Общий срок осуществления межведомственного электронного взаимодействия составляет 2 рабочих дня.</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r w:rsidRPr="003D4740">
        <w:rPr>
          <w:rFonts w:eastAsiaTheme="minorEastAsia" w:cs="Times New Roman"/>
          <w:b/>
          <w:bCs/>
          <w:sz w:val="12"/>
          <w:szCs w:val="12"/>
          <w:lang w:eastAsia="ru-RU"/>
        </w:rPr>
        <w:t>Приостановление предоставления муниципальной услуги</w:t>
      </w: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p>
    <w:p w:rsidR="003B2C4E" w:rsidRPr="003D4740" w:rsidRDefault="003B2C4E" w:rsidP="00723D67">
      <w:pPr>
        <w:widowControl w:val="0"/>
        <w:autoSpaceDE w:val="0"/>
        <w:autoSpaceDN w:val="0"/>
        <w:adjustRightInd w:val="0"/>
        <w:spacing w:line="240" w:lineRule="auto"/>
        <w:outlineLvl w:val="0"/>
        <w:rPr>
          <w:rFonts w:eastAsiaTheme="minorEastAsia" w:cs="Times New Roman"/>
          <w:bCs/>
          <w:sz w:val="12"/>
          <w:szCs w:val="12"/>
          <w:lang w:eastAsia="ru-RU"/>
        </w:rPr>
      </w:pPr>
      <w:r w:rsidRPr="003D4740">
        <w:rPr>
          <w:rFonts w:eastAsiaTheme="minorEastAsia" w:cs="Times New Roman"/>
          <w:b/>
          <w:bCs/>
          <w:sz w:val="12"/>
          <w:szCs w:val="12"/>
          <w:lang w:eastAsia="ru-RU"/>
        </w:rPr>
        <w:tab/>
      </w:r>
      <w:r w:rsidRPr="003D4740">
        <w:rPr>
          <w:rFonts w:eastAsiaTheme="minorEastAsia" w:cs="Times New Roman"/>
          <w:bCs/>
          <w:sz w:val="12"/>
          <w:szCs w:val="12"/>
          <w:lang w:eastAsia="ru-RU"/>
        </w:rPr>
        <w:t>3.3.26. Оснований для приостановления предоставления муниципальной услуги не предусмотрено.</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p>
    <w:p w:rsidR="003B2C4E" w:rsidRPr="003D4740" w:rsidRDefault="003B2C4E" w:rsidP="00723D67">
      <w:pPr>
        <w:widowControl w:val="0"/>
        <w:autoSpaceDE w:val="0"/>
        <w:autoSpaceDN w:val="0"/>
        <w:adjustRightInd w:val="0"/>
        <w:spacing w:line="240" w:lineRule="auto"/>
        <w:ind w:firstLine="708"/>
        <w:rPr>
          <w:rFonts w:eastAsiaTheme="minorEastAsia" w:cs="Times New Roman"/>
          <w:strike/>
          <w:sz w:val="12"/>
          <w:szCs w:val="12"/>
          <w:lang w:eastAsia="ru-RU"/>
        </w:rPr>
      </w:pPr>
    </w:p>
    <w:bookmarkEnd w:id="61"/>
    <w:p w:rsidR="003B2C4E" w:rsidRPr="003D4740" w:rsidRDefault="003B2C4E" w:rsidP="00723D67">
      <w:pPr>
        <w:widowControl w:val="0"/>
        <w:autoSpaceDE w:val="0"/>
        <w:autoSpaceDN w:val="0"/>
        <w:adjustRightInd w:val="0"/>
        <w:spacing w:line="240" w:lineRule="auto"/>
        <w:ind w:firstLine="720"/>
        <w:jc w:val="center"/>
        <w:rPr>
          <w:rFonts w:cs="Times New Roman"/>
          <w:b/>
          <w:sz w:val="12"/>
          <w:szCs w:val="12"/>
        </w:rPr>
      </w:pPr>
      <w:r w:rsidRPr="003D4740">
        <w:rPr>
          <w:rFonts w:cs="Times New Roman"/>
          <w:b/>
          <w:sz w:val="12"/>
          <w:szCs w:val="12"/>
        </w:rPr>
        <w:t xml:space="preserve">Принятие решения о подтверждении спортивного разряда (об отказе в предоставлении </w:t>
      </w:r>
      <w:r w:rsidRPr="003D4740">
        <w:rPr>
          <w:rFonts w:eastAsiaTheme="minorEastAsia" w:cs="Times New Roman"/>
          <w:b/>
          <w:bCs/>
          <w:sz w:val="12"/>
          <w:szCs w:val="12"/>
          <w:lang w:eastAsia="ru-RU"/>
        </w:rPr>
        <w:t>муниципальной</w:t>
      </w:r>
      <w:r w:rsidRPr="003D4740">
        <w:rPr>
          <w:rFonts w:cs="Times New Roman"/>
          <w:b/>
          <w:sz w:val="12"/>
          <w:szCs w:val="12"/>
        </w:rPr>
        <w:t xml:space="preserve"> услуги «Подтверждение спортивного разряда»)</w:t>
      </w:r>
    </w:p>
    <w:p w:rsidR="003B2C4E" w:rsidRPr="003D4740" w:rsidRDefault="003B2C4E" w:rsidP="00723D67">
      <w:pPr>
        <w:widowControl w:val="0"/>
        <w:autoSpaceDE w:val="0"/>
        <w:autoSpaceDN w:val="0"/>
        <w:adjustRightInd w:val="0"/>
        <w:spacing w:line="240" w:lineRule="auto"/>
        <w:ind w:firstLine="720"/>
        <w:jc w:val="center"/>
        <w:rPr>
          <w:rFonts w:eastAsiaTheme="minorEastAsia" w:cs="Times New Roman"/>
          <w:b/>
          <w:bCs/>
          <w:sz w:val="12"/>
          <w:szCs w:val="12"/>
          <w:lang w:eastAsia="ru-RU"/>
        </w:rPr>
      </w:pPr>
    </w:p>
    <w:p w:rsidR="003B2C4E" w:rsidRPr="003D4740" w:rsidRDefault="003B2C4E" w:rsidP="00723D67">
      <w:pPr>
        <w:widowControl w:val="0"/>
        <w:autoSpaceDE w:val="0"/>
        <w:autoSpaceDN w:val="0"/>
        <w:adjustRightInd w:val="0"/>
        <w:spacing w:line="240" w:lineRule="auto"/>
        <w:ind w:firstLine="720"/>
        <w:rPr>
          <w:rFonts w:cs="Times New Roman"/>
          <w:sz w:val="12"/>
          <w:szCs w:val="12"/>
        </w:rPr>
      </w:pPr>
      <w:r w:rsidRPr="003D4740">
        <w:rPr>
          <w:rFonts w:cs="Times New Roman"/>
          <w:sz w:val="12"/>
          <w:szCs w:val="12"/>
        </w:rPr>
        <w:t xml:space="preserve">3.3.27. Основанием для начала административной процедуры является поступление в Уполномоченный орган заявления и приложенных к нему документов. </w:t>
      </w:r>
    </w:p>
    <w:p w:rsidR="003B2C4E" w:rsidRPr="003D4740" w:rsidRDefault="003B2C4E" w:rsidP="00723D67">
      <w:pPr>
        <w:widowControl w:val="0"/>
        <w:autoSpaceDE w:val="0"/>
        <w:autoSpaceDN w:val="0"/>
        <w:adjustRightInd w:val="0"/>
        <w:spacing w:line="240" w:lineRule="auto"/>
        <w:ind w:firstLine="720"/>
        <w:rPr>
          <w:rFonts w:cs="Times New Roman"/>
          <w:sz w:val="12"/>
          <w:szCs w:val="12"/>
        </w:rPr>
      </w:pPr>
      <w:r w:rsidRPr="003D4740">
        <w:rPr>
          <w:rFonts w:cs="Times New Roman"/>
          <w:sz w:val="12"/>
          <w:szCs w:val="12"/>
        </w:rPr>
        <w:t xml:space="preserve">3.3.28. Поступившие заявление и документы в течение 14 рабочих дней рассматриваются должностным лицом Уполномоченного органа, в обязанности которого в соответствии с его должностным регламентом входит выполнение соответствующих функций (задач, обязанностей). </w:t>
      </w:r>
    </w:p>
    <w:p w:rsidR="003B2C4E" w:rsidRPr="003D4740" w:rsidRDefault="003B2C4E" w:rsidP="00723D67">
      <w:pPr>
        <w:widowControl w:val="0"/>
        <w:autoSpaceDE w:val="0"/>
        <w:autoSpaceDN w:val="0"/>
        <w:adjustRightInd w:val="0"/>
        <w:spacing w:line="240" w:lineRule="auto"/>
        <w:ind w:firstLine="720"/>
        <w:rPr>
          <w:rFonts w:cs="Times New Roman"/>
          <w:sz w:val="12"/>
          <w:szCs w:val="12"/>
        </w:rPr>
      </w:pPr>
      <w:r w:rsidRPr="003D4740">
        <w:rPr>
          <w:rFonts w:cs="Times New Roman"/>
          <w:sz w:val="12"/>
          <w:szCs w:val="12"/>
        </w:rPr>
        <w:t xml:space="preserve">3.3.29. По результатам рассмотрения заявления и документов должностное лицо оформляет: </w:t>
      </w:r>
    </w:p>
    <w:p w:rsidR="003B2C4E" w:rsidRPr="003D4740" w:rsidRDefault="003B2C4E" w:rsidP="00723D67">
      <w:pPr>
        <w:widowControl w:val="0"/>
        <w:autoSpaceDE w:val="0"/>
        <w:autoSpaceDN w:val="0"/>
        <w:adjustRightInd w:val="0"/>
        <w:spacing w:line="240" w:lineRule="auto"/>
        <w:ind w:firstLine="720"/>
        <w:rPr>
          <w:rFonts w:cs="Times New Roman"/>
          <w:sz w:val="12"/>
          <w:szCs w:val="12"/>
        </w:rPr>
      </w:pPr>
      <w:r w:rsidRPr="003D4740">
        <w:rPr>
          <w:rFonts w:cs="Times New Roman"/>
          <w:sz w:val="12"/>
          <w:szCs w:val="12"/>
        </w:rPr>
        <w:t xml:space="preserve">а) решение о предоставлении </w:t>
      </w:r>
      <w:r w:rsidRPr="003D4740">
        <w:rPr>
          <w:rFonts w:eastAsiaTheme="minorEastAsia" w:cs="Times New Roman"/>
          <w:bCs/>
          <w:sz w:val="12"/>
          <w:szCs w:val="12"/>
          <w:lang w:eastAsia="ru-RU"/>
        </w:rPr>
        <w:t>муниципальной</w:t>
      </w:r>
      <w:r w:rsidRPr="003D4740">
        <w:rPr>
          <w:rFonts w:cs="Times New Roman"/>
          <w:sz w:val="12"/>
          <w:szCs w:val="12"/>
        </w:rPr>
        <w:t xml:space="preserve"> услуги; </w:t>
      </w:r>
    </w:p>
    <w:p w:rsidR="003B2C4E" w:rsidRPr="003D4740" w:rsidRDefault="003B2C4E" w:rsidP="00723D67">
      <w:pPr>
        <w:widowControl w:val="0"/>
        <w:autoSpaceDE w:val="0"/>
        <w:autoSpaceDN w:val="0"/>
        <w:adjustRightInd w:val="0"/>
        <w:spacing w:line="240" w:lineRule="auto"/>
        <w:ind w:firstLine="720"/>
        <w:rPr>
          <w:rFonts w:cs="Times New Roman"/>
          <w:sz w:val="12"/>
          <w:szCs w:val="12"/>
        </w:rPr>
      </w:pPr>
      <w:r w:rsidRPr="003D4740">
        <w:rPr>
          <w:rFonts w:cs="Times New Roman"/>
          <w:sz w:val="12"/>
          <w:szCs w:val="12"/>
        </w:rPr>
        <w:t xml:space="preserve">б) решение об отказе в предоставлении </w:t>
      </w:r>
      <w:r w:rsidRPr="003D4740">
        <w:rPr>
          <w:rFonts w:eastAsiaTheme="minorEastAsia" w:cs="Times New Roman"/>
          <w:bCs/>
          <w:sz w:val="12"/>
          <w:szCs w:val="12"/>
          <w:lang w:eastAsia="ru-RU"/>
        </w:rPr>
        <w:t>муниципальной</w:t>
      </w:r>
      <w:r w:rsidRPr="003D4740">
        <w:rPr>
          <w:rFonts w:cs="Times New Roman"/>
          <w:sz w:val="12"/>
          <w:szCs w:val="12"/>
        </w:rPr>
        <w:t xml:space="preserve"> услуги; </w:t>
      </w:r>
    </w:p>
    <w:p w:rsidR="003B2C4E" w:rsidRPr="003D4740" w:rsidRDefault="003B2C4E" w:rsidP="00723D67">
      <w:pPr>
        <w:widowControl w:val="0"/>
        <w:autoSpaceDE w:val="0"/>
        <w:autoSpaceDN w:val="0"/>
        <w:adjustRightInd w:val="0"/>
        <w:spacing w:line="240" w:lineRule="auto"/>
        <w:ind w:firstLine="720"/>
        <w:rPr>
          <w:rFonts w:cs="Times New Roman"/>
          <w:sz w:val="12"/>
          <w:szCs w:val="12"/>
        </w:rPr>
      </w:pPr>
      <w:r w:rsidRPr="003D4740">
        <w:rPr>
          <w:rFonts w:cs="Times New Roman"/>
          <w:sz w:val="12"/>
          <w:szCs w:val="12"/>
        </w:rPr>
        <w:t>в) распоряжение о подтверждении спортивного разряда.</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3.3.30. Заявителю предоставляется возможность получения результата </w:t>
      </w:r>
      <w:r w:rsidRPr="003D4740">
        <w:rPr>
          <w:rFonts w:eastAsiaTheme="minorEastAsia" w:cs="Times New Roman"/>
          <w:bCs/>
          <w:sz w:val="12"/>
          <w:szCs w:val="12"/>
          <w:lang w:eastAsia="ru-RU"/>
        </w:rPr>
        <w:t>муниципальной</w:t>
      </w:r>
      <w:r w:rsidRPr="003D4740">
        <w:rPr>
          <w:rFonts w:cs="Times New Roman"/>
          <w:sz w:val="12"/>
          <w:szCs w:val="12"/>
        </w:rPr>
        <w:t xml:space="preserve"> услуги в Уполномоченном органе или в многофункциональном центре по выбору заявителя независимо от места нахождения.</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p>
    <w:p w:rsidR="003B2C4E" w:rsidRPr="003D4740" w:rsidRDefault="003B2C4E" w:rsidP="00723D67">
      <w:pPr>
        <w:widowControl w:val="0"/>
        <w:autoSpaceDE w:val="0"/>
        <w:autoSpaceDN w:val="0"/>
        <w:adjustRightInd w:val="0"/>
        <w:spacing w:line="240" w:lineRule="auto"/>
        <w:ind w:firstLine="720"/>
        <w:jc w:val="center"/>
        <w:rPr>
          <w:rFonts w:cs="Times New Roman"/>
          <w:b/>
          <w:sz w:val="12"/>
          <w:szCs w:val="12"/>
        </w:rPr>
      </w:pPr>
      <w:r w:rsidRPr="003D4740">
        <w:rPr>
          <w:rFonts w:cs="Times New Roman"/>
          <w:b/>
          <w:sz w:val="12"/>
          <w:szCs w:val="12"/>
        </w:rPr>
        <w:t xml:space="preserve">Предоставление результата </w:t>
      </w:r>
      <w:r w:rsidRPr="003D4740">
        <w:rPr>
          <w:rFonts w:eastAsiaTheme="minorEastAsia" w:cs="Times New Roman"/>
          <w:b/>
          <w:bCs/>
          <w:sz w:val="12"/>
          <w:szCs w:val="12"/>
          <w:lang w:eastAsia="ru-RU"/>
        </w:rPr>
        <w:t>муниципальной</w:t>
      </w:r>
      <w:r w:rsidRPr="003D4740">
        <w:rPr>
          <w:rFonts w:cs="Times New Roman"/>
          <w:b/>
          <w:sz w:val="12"/>
          <w:szCs w:val="12"/>
        </w:rPr>
        <w:t xml:space="preserve"> услуги</w:t>
      </w:r>
    </w:p>
    <w:p w:rsidR="003B2C4E" w:rsidRPr="003D4740" w:rsidRDefault="003B2C4E" w:rsidP="00723D67">
      <w:pPr>
        <w:widowControl w:val="0"/>
        <w:autoSpaceDE w:val="0"/>
        <w:autoSpaceDN w:val="0"/>
        <w:adjustRightInd w:val="0"/>
        <w:spacing w:line="240" w:lineRule="auto"/>
        <w:ind w:firstLine="720"/>
        <w:jc w:val="center"/>
        <w:rPr>
          <w:rFonts w:cs="Times New Roman"/>
          <w:b/>
          <w:sz w:val="12"/>
          <w:szCs w:val="12"/>
        </w:rPr>
      </w:pP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3.3.31. Заявителю в качестве результата предоставления </w:t>
      </w:r>
      <w:r w:rsidRPr="003D4740">
        <w:rPr>
          <w:rFonts w:eastAsiaTheme="minorEastAsia" w:cs="Times New Roman"/>
          <w:bCs/>
          <w:sz w:val="12"/>
          <w:szCs w:val="12"/>
          <w:lang w:eastAsia="ru-RU"/>
        </w:rPr>
        <w:t>муниципальной</w:t>
      </w:r>
      <w:r w:rsidRPr="003D4740">
        <w:rPr>
          <w:rFonts w:cs="Times New Roman"/>
          <w:sz w:val="12"/>
          <w:szCs w:val="12"/>
        </w:rPr>
        <w:t xml:space="preserve"> услуги обеспечивается возможность получения документа, в зависимости от выбранного способа, указанного в запросе: </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или иной системы, автоматизирующей исполнение государственных (муниципальных) функций или предоставление муниципальных услуг, посредством которой были поданы документы; </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б) в виде бумажного документа, подтверждающего содержание электронного документа, который заявитель получает при личном обращении в Уполномоченном органе, в МФЦ либо с использованием операторов почтовой связи. </w:t>
      </w:r>
    </w:p>
    <w:p w:rsidR="003B2C4E" w:rsidRPr="003D4740" w:rsidRDefault="003B2C4E" w:rsidP="00723D67">
      <w:pPr>
        <w:widowControl w:val="0"/>
        <w:autoSpaceDE w:val="0"/>
        <w:autoSpaceDN w:val="0"/>
        <w:adjustRightInd w:val="0"/>
        <w:spacing w:line="240" w:lineRule="auto"/>
        <w:ind w:firstLine="720"/>
        <w:rPr>
          <w:rFonts w:cs="Times New Roman"/>
          <w:sz w:val="12"/>
          <w:szCs w:val="12"/>
        </w:rPr>
      </w:pPr>
      <w:r w:rsidRPr="003D4740">
        <w:rPr>
          <w:rFonts w:cs="Times New Roman"/>
          <w:sz w:val="12"/>
          <w:szCs w:val="12"/>
        </w:rPr>
        <w:lastRenderedPageBreak/>
        <w:t xml:space="preserve">3.3.32. Предоставление результата </w:t>
      </w:r>
      <w:r w:rsidRPr="003D4740">
        <w:rPr>
          <w:rFonts w:eastAsiaTheme="minorEastAsia" w:cs="Times New Roman"/>
          <w:bCs/>
          <w:sz w:val="12"/>
          <w:szCs w:val="12"/>
          <w:lang w:eastAsia="ru-RU"/>
        </w:rPr>
        <w:t>муниципальной</w:t>
      </w:r>
      <w:r w:rsidRPr="003D4740">
        <w:rPr>
          <w:rFonts w:cs="Times New Roman"/>
          <w:sz w:val="12"/>
          <w:szCs w:val="12"/>
        </w:rPr>
        <w:t xml:space="preserve"> услуги или отказа в предоставлении </w:t>
      </w:r>
      <w:r w:rsidRPr="003D4740">
        <w:rPr>
          <w:rFonts w:eastAsiaTheme="minorEastAsia" w:cs="Times New Roman"/>
          <w:bCs/>
          <w:sz w:val="12"/>
          <w:szCs w:val="12"/>
          <w:lang w:eastAsia="ru-RU"/>
        </w:rPr>
        <w:t>муниципальной</w:t>
      </w:r>
      <w:r w:rsidRPr="003D4740">
        <w:rPr>
          <w:rFonts w:cs="Times New Roman"/>
          <w:sz w:val="12"/>
          <w:szCs w:val="12"/>
        </w:rPr>
        <w:t xml:space="preserve"> услуги осуществляется в срок не позднее 2 рабочих дней со дня принятия решения.</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p>
    <w:p w:rsidR="003B2C4E" w:rsidRPr="003D4740" w:rsidRDefault="003B2C4E" w:rsidP="00723D67">
      <w:pPr>
        <w:widowControl w:val="0"/>
        <w:spacing w:line="240" w:lineRule="auto"/>
        <w:jc w:val="center"/>
        <w:rPr>
          <w:rFonts w:eastAsia="Times New Roman" w:cs="Times New Roman"/>
          <w:b/>
          <w:sz w:val="12"/>
          <w:szCs w:val="12"/>
          <w:lang w:eastAsia="ru-RU"/>
        </w:rPr>
      </w:pPr>
      <w:bookmarkStart w:id="62" w:name="sub_2036"/>
      <w:r w:rsidRPr="003D4740">
        <w:rPr>
          <w:rFonts w:eastAsia="Times New Roman" w:cs="Times New Roman"/>
          <w:b/>
          <w:sz w:val="12"/>
          <w:szCs w:val="12"/>
          <w:lang w:eastAsia="ru-RU"/>
        </w:rPr>
        <w:t>Вариант № 4</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3.3.33. Предоставление варианта </w:t>
      </w:r>
      <w:r w:rsidRPr="003D4740">
        <w:rPr>
          <w:rFonts w:eastAsiaTheme="minorEastAsia" w:cs="Times New Roman"/>
          <w:bCs/>
          <w:sz w:val="12"/>
          <w:szCs w:val="12"/>
          <w:lang w:eastAsia="ru-RU"/>
        </w:rPr>
        <w:t>муниципальной</w:t>
      </w:r>
      <w:r w:rsidRPr="003D4740">
        <w:rPr>
          <w:rFonts w:cs="Times New Roman"/>
          <w:sz w:val="12"/>
          <w:szCs w:val="12"/>
        </w:rPr>
        <w:t xml:space="preserve"> услуги осуществляется в соответствии с пунктами 3.3.18 – 3.3.32 Административного регламента.</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cs="Times New Roman"/>
          <w:sz w:val="12"/>
          <w:szCs w:val="12"/>
        </w:rPr>
        <w:t xml:space="preserve">3.3.34 </w:t>
      </w:r>
      <w:r w:rsidRPr="003D4740">
        <w:rPr>
          <w:rFonts w:eastAsiaTheme="minorEastAsia" w:cs="Times New Roman"/>
          <w:sz w:val="12"/>
          <w:szCs w:val="12"/>
          <w:lang w:eastAsia="ru-RU"/>
        </w:rPr>
        <w:t xml:space="preserve">Основанием для начала исполнения административной процедуры является поступление в Уполномоченный орган заявления </w:t>
      </w:r>
      <w:r w:rsidRPr="003D4740">
        <w:rPr>
          <w:rFonts w:cs="Times New Roman"/>
          <w:sz w:val="12"/>
          <w:szCs w:val="12"/>
        </w:rPr>
        <w:t>юридического лица, от имени которого обратился представитель по доверенности</w:t>
      </w:r>
      <w:r w:rsidRPr="003D4740">
        <w:rPr>
          <w:rFonts w:eastAsiaTheme="minorEastAsia" w:cs="Times New Roman"/>
          <w:sz w:val="12"/>
          <w:szCs w:val="12"/>
          <w:lang w:eastAsia="ru-RU"/>
        </w:rPr>
        <w:t>.</w:t>
      </w: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p>
    <w:p w:rsidR="003B2C4E" w:rsidRPr="003D4740" w:rsidRDefault="003B2C4E" w:rsidP="00723D67">
      <w:pPr>
        <w:widowControl w:val="0"/>
        <w:spacing w:line="240" w:lineRule="auto"/>
        <w:jc w:val="center"/>
        <w:rPr>
          <w:rFonts w:eastAsia="Times New Roman" w:cs="Times New Roman"/>
          <w:b/>
          <w:sz w:val="12"/>
          <w:szCs w:val="12"/>
          <w:lang w:eastAsia="ru-RU"/>
        </w:rPr>
      </w:pPr>
      <w:r w:rsidRPr="003D4740">
        <w:rPr>
          <w:rFonts w:eastAsia="Times New Roman" w:cs="Times New Roman"/>
          <w:b/>
          <w:sz w:val="12"/>
          <w:szCs w:val="12"/>
          <w:lang w:eastAsia="ru-RU"/>
        </w:rPr>
        <w:t>Вариант № 5</w:t>
      </w:r>
    </w:p>
    <w:p w:rsidR="003B2C4E" w:rsidRPr="003D4740" w:rsidRDefault="003B2C4E" w:rsidP="00723D67">
      <w:pPr>
        <w:widowControl w:val="0"/>
        <w:spacing w:line="240" w:lineRule="auto"/>
        <w:jc w:val="center"/>
        <w:rPr>
          <w:rFonts w:eastAsia="Times New Roman" w:cs="Times New Roman"/>
          <w:b/>
          <w:sz w:val="12"/>
          <w:szCs w:val="12"/>
          <w:lang w:eastAsia="ru-RU"/>
        </w:rPr>
      </w:pP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3.3.35. Максимальный срок предоставления варианта </w:t>
      </w:r>
      <w:r w:rsidRPr="003D4740">
        <w:rPr>
          <w:rFonts w:eastAsiaTheme="minorEastAsia" w:cs="Times New Roman"/>
          <w:bCs/>
          <w:sz w:val="12"/>
          <w:szCs w:val="12"/>
          <w:lang w:eastAsia="ru-RU"/>
        </w:rPr>
        <w:t>муниципальной</w:t>
      </w:r>
      <w:r w:rsidRPr="003D4740">
        <w:rPr>
          <w:rFonts w:cs="Times New Roman"/>
          <w:sz w:val="12"/>
          <w:szCs w:val="12"/>
        </w:rPr>
        <w:t xml:space="preserve"> услуги составляет два месяца со дня поступления заявления о лишении спортивного разряда. </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3.3.36. В результате предоставления варианта </w:t>
      </w:r>
      <w:r w:rsidRPr="003D4740">
        <w:rPr>
          <w:rFonts w:eastAsiaTheme="minorEastAsia" w:cs="Times New Roman"/>
          <w:bCs/>
          <w:sz w:val="12"/>
          <w:szCs w:val="12"/>
          <w:lang w:eastAsia="ru-RU"/>
        </w:rPr>
        <w:t>муниципальной</w:t>
      </w:r>
      <w:r w:rsidRPr="003D4740">
        <w:rPr>
          <w:rFonts w:cs="Times New Roman"/>
          <w:sz w:val="12"/>
          <w:szCs w:val="12"/>
        </w:rPr>
        <w:t xml:space="preserve"> услуги Заявителю предоставляются: </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а) решение о лишении спортивного разряда;</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б) решение об отказе в лишении спортивного разряда. </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3.3.36. Административные процедуры, осуществляемые при предоставлении </w:t>
      </w:r>
      <w:r w:rsidRPr="003D4740">
        <w:rPr>
          <w:rFonts w:eastAsiaTheme="minorEastAsia" w:cs="Times New Roman"/>
          <w:bCs/>
          <w:sz w:val="12"/>
          <w:szCs w:val="12"/>
          <w:lang w:eastAsia="ru-RU"/>
        </w:rPr>
        <w:t>муниципальной</w:t>
      </w:r>
      <w:r w:rsidRPr="003D4740">
        <w:rPr>
          <w:rFonts w:cs="Times New Roman"/>
          <w:sz w:val="12"/>
          <w:szCs w:val="12"/>
        </w:rPr>
        <w:t xml:space="preserve"> услуги в соответствии с настоящим вариантом: </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а) прием запроса и документов и (или) информации, необходимых для предоставления </w:t>
      </w:r>
      <w:r w:rsidRPr="003D4740">
        <w:rPr>
          <w:rFonts w:eastAsiaTheme="minorEastAsia" w:cs="Times New Roman"/>
          <w:bCs/>
          <w:sz w:val="12"/>
          <w:szCs w:val="12"/>
          <w:lang w:eastAsia="ru-RU"/>
        </w:rPr>
        <w:t>муниципальной</w:t>
      </w:r>
      <w:r w:rsidRPr="003D4740">
        <w:rPr>
          <w:rFonts w:cs="Times New Roman"/>
          <w:sz w:val="12"/>
          <w:szCs w:val="12"/>
        </w:rPr>
        <w:t xml:space="preserve"> услуги; </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б) межведомственное электронное взаимодействие; </w:t>
      </w:r>
    </w:p>
    <w:p w:rsidR="003B2C4E" w:rsidRPr="003D4740" w:rsidRDefault="003B2C4E" w:rsidP="00723D67">
      <w:pPr>
        <w:widowControl w:val="0"/>
        <w:autoSpaceDE w:val="0"/>
        <w:autoSpaceDN w:val="0"/>
        <w:adjustRightInd w:val="0"/>
        <w:spacing w:line="240" w:lineRule="auto"/>
        <w:ind w:firstLine="708"/>
        <w:outlineLvl w:val="0"/>
        <w:rPr>
          <w:rFonts w:eastAsiaTheme="minorEastAsia" w:cs="Times New Roman"/>
          <w:bCs/>
          <w:sz w:val="12"/>
          <w:szCs w:val="12"/>
          <w:lang w:eastAsia="ru-RU"/>
        </w:rPr>
      </w:pPr>
      <w:r w:rsidRPr="003D4740">
        <w:rPr>
          <w:rFonts w:cs="Times New Roman"/>
          <w:sz w:val="12"/>
          <w:szCs w:val="12"/>
        </w:rPr>
        <w:t xml:space="preserve">в) </w:t>
      </w:r>
      <w:r w:rsidRPr="003D4740">
        <w:rPr>
          <w:rFonts w:eastAsiaTheme="minorEastAsia" w:cs="Times New Roman"/>
          <w:bCs/>
          <w:sz w:val="12"/>
          <w:szCs w:val="12"/>
          <w:lang w:eastAsia="ru-RU"/>
        </w:rPr>
        <w:t>приостановление предоставления муниципальной услуги;</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г) принятие решения о лишении спортивного разряда (об отказе в лишении спортивного разряда); </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г) предоставление результата </w:t>
      </w:r>
      <w:r w:rsidRPr="003D4740">
        <w:rPr>
          <w:rFonts w:eastAsiaTheme="minorEastAsia" w:cs="Times New Roman"/>
          <w:bCs/>
          <w:sz w:val="12"/>
          <w:szCs w:val="12"/>
          <w:lang w:eastAsia="ru-RU"/>
        </w:rPr>
        <w:t>муниципальной</w:t>
      </w:r>
      <w:r w:rsidRPr="003D4740">
        <w:rPr>
          <w:rFonts w:cs="Times New Roman"/>
          <w:sz w:val="12"/>
          <w:szCs w:val="12"/>
        </w:rPr>
        <w:t xml:space="preserve"> услуги. </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p>
    <w:p w:rsidR="003B2C4E" w:rsidRPr="003D4740" w:rsidRDefault="003B2C4E" w:rsidP="00723D67">
      <w:pPr>
        <w:widowControl w:val="0"/>
        <w:autoSpaceDE w:val="0"/>
        <w:autoSpaceDN w:val="0"/>
        <w:adjustRightInd w:val="0"/>
        <w:spacing w:line="240" w:lineRule="auto"/>
        <w:ind w:firstLine="708"/>
        <w:jc w:val="center"/>
        <w:rPr>
          <w:rFonts w:cs="Times New Roman"/>
          <w:b/>
          <w:sz w:val="12"/>
          <w:szCs w:val="12"/>
        </w:rPr>
      </w:pPr>
      <w:r w:rsidRPr="003D4740">
        <w:rPr>
          <w:rFonts w:cs="Times New Roman"/>
          <w:b/>
          <w:sz w:val="12"/>
          <w:szCs w:val="12"/>
        </w:rPr>
        <w:t xml:space="preserve">Прием запроса и документов и (или) информации, необходимых для предоставления </w:t>
      </w:r>
      <w:r w:rsidRPr="003D4740">
        <w:rPr>
          <w:rFonts w:eastAsiaTheme="minorEastAsia" w:cs="Times New Roman"/>
          <w:b/>
          <w:bCs/>
          <w:sz w:val="12"/>
          <w:szCs w:val="12"/>
          <w:lang w:eastAsia="ru-RU"/>
        </w:rPr>
        <w:t>муниципальной</w:t>
      </w:r>
      <w:r w:rsidRPr="003D4740">
        <w:rPr>
          <w:rFonts w:cs="Times New Roman"/>
          <w:b/>
          <w:sz w:val="12"/>
          <w:szCs w:val="12"/>
        </w:rPr>
        <w:t xml:space="preserve"> услуги</w:t>
      </w:r>
    </w:p>
    <w:p w:rsidR="003B2C4E" w:rsidRPr="003D4740" w:rsidRDefault="003B2C4E" w:rsidP="00723D67">
      <w:pPr>
        <w:widowControl w:val="0"/>
        <w:autoSpaceDE w:val="0"/>
        <w:autoSpaceDN w:val="0"/>
        <w:adjustRightInd w:val="0"/>
        <w:spacing w:line="240" w:lineRule="auto"/>
        <w:ind w:firstLine="708"/>
        <w:jc w:val="center"/>
        <w:rPr>
          <w:rFonts w:cs="Times New Roman"/>
          <w:b/>
          <w:sz w:val="12"/>
          <w:szCs w:val="12"/>
        </w:rPr>
      </w:pP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3.3.37. </w:t>
      </w:r>
      <w:r w:rsidRPr="003D4740">
        <w:rPr>
          <w:rFonts w:eastAsiaTheme="minorEastAsia" w:cs="Times New Roman"/>
          <w:sz w:val="12"/>
          <w:szCs w:val="12"/>
          <w:lang w:eastAsia="ru-RU"/>
        </w:rPr>
        <w:t xml:space="preserve">Основанием для начала исполнения административной процедуры является </w:t>
      </w:r>
      <w:r w:rsidRPr="003D4740">
        <w:rPr>
          <w:rFonts w:cs="Times New Roman"/>
          <w:sz w:val="12"/>
          <w:szCs w:val="12"/>
        </w:rPr>
        <w:t xml:space="preserve">представление в Уполномоченный орган, через операторов почтовой связи либо через МФЦ Заявителем заявления о предоставлении </w:t>
      </w:r>
      <w:r w:rsidRPr="003D4740">
        <w:rPr>
          <w:rFonts w:eastAsiaTheme="minorEastAsia" w:cs="Times New Roman"/>
          <w:bCs/>
          <w:sz w:val="12"/>
          <w:szCs w:val="12"/>
          <w:lang w:eastAsia="ru-RU"/>
        </w:rPr>
        <w:t>муниципальной</w:t>
      </w:r>
      <w:r w:rsidRPr="003D4740">
        <w:rPr>
          <w:rFonts w:cs="Times New Roman"/>
          <w:sz w:val="12"/>
          <w:szCs w:val="12"/>
        </w:rPr>
        <w:t xml:space="preserve"> услуги.</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cs="Times New Roman"/>
          <w:sz w:val="12"/>
          <w:szCs w:val="12"/>
        </w:rPr>
        <w:t xml:space="preserve">3.3.38. </w:t>
      </w:r>
      <w:proofErr w:type="gramStart"/>
      <w:r w:rsidRPr="003D4740">
        <w:rPr>
          <w:rFonts w:eastAsiaTheme="minorEastAsia" w:cs="Times New Roman"/>
          <w:sz w:val="12"/>
          <w:szCs w:val="12"/>
          <w:lang w:eastAsia="ru-RU"/>
        </w:rPr>
        <w:t xml:space="preserve">Ответственный за делопроизводство в день получения от лица, ответственного за предоставление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заявления:</w:t>
      </w:r>
      <w:proofErr w:type="gramEnd"/>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регистрирует Заявление в СЭД, проставляя в правом нижнем углу представления регистрационный штамп с указанием присвоенного представлению порядкового регистрационного номера и даты;</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 xml:space="preserve">передает Заявление лицу, ответственному за предоставление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cs="Times New Roman"/>
          <w:sz w:val="12"/>
          <w:szCs w:val="12"/>
        </w:rPr>
        <w:t xml:space="preserve">3.3.39. </w:t>
      </w:r>
      <w:r w:rsidRPr="003D4740">
        <w:rPr>
          <w:rFonts w:eastAsiaTheme="minorEastAsia" w:cs="Times New Roman"/>
          <w:sz w:val="12"/>
          <w:szCs w:val="12"/>
          <w:lang w:eastAsia="ru-RU"/>
        </w:rPr>
        <w:t xml:space="preserve">Должностное лицо Уполномоченного органа, ответственное за предоставление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в течение 1 дня со дня получения заявления от Ответственного за делопроизводство проверяет правильность заполнения заявления и соответствие изложенных в нем сведений.</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 xml:space="preserve">В случае отсутствия основания для возврата документов, указанного в </w:t>
      </w:r>
      <w:hyperlink w:anchor="sub_32104" w:history="1">
        <w:r w:rsidRPr="003D4740">
          <w:rPr>
            <w:rFonts w:eastAsiaTheme="minorEastAsia" w:cs="Times New Roman"/>
            <w:sz w:val="12"/>
            <w:szCs w:val="12"/>
            <w:lang w:eastAsia="ru-RU"/>
          </w:rPr>
          <w:t>пункте 2.7</w:t>
        </w:r>
      </w:hyperlink>
      <w:r w:rsidRPr="003D4740">
        <w:rPr>
          <w:rFonts w:eastAsiaTheme="minorEastAsia" w:cs="Times New Roman"/>
          <w:sz w:val="12"/>
          <w:szCs w:val="12"/>
          <w:lang w:eastAsia="ru-RU"/>
        </w:rPr>
        <w:t xml:space="preserve">. Административного регламента, выполняет административные действия, указанные в </w:t>
      </w:r>
      <w:proofErr w:type="gramStart"/>
      <w:r w:rsidRPr="003D4740">
        <w:rPr>
          <w:rFonts w:eastAsiaTheme="minorEastAsia" w:cs="Times New Roman"/>
          <w:sz w:val="12"/>
          <w:szCs w:val="12"/>
          <w:lang w:eastAsia="ru-RU"/>
        </w:rPr>
        <w:t>под</w:t>
      </w:r>
      <w:proofErr w:type="gramEnd"/>
      <w:r w:rsidRPr="003D4740">
        <w:rPr>
          <w:rFonts w:cs="Times New Roman"/>
          <w:sz w:val="12"/>
          <w:szCs w:val="12"/>
        </w:rPr>
        <w:fldChar w:fldCharType="begin"/>
      </w:r>
      <w:r w:rsidRPr="003D4740">
        <w:rPr>
          <w:rFonts w:cs="Times New Roman"/>
          <w:sz w:val="12"/>
          <w:szCs w:val="12"/>
        </w:rPr>
        <w:instrText xml:space="preserve"> HYPERLINK \l "sub_3326" </w:instrText>
      </w:r>
      <w:r w:rsidRPr="003D4740">
        <w:rPr>
          <w:rFonts w:cs="Times New Roman"/>
          <w:sz w:val="12"/>
          <w:szCs w:val="12"/>
        </w:rPr>
        <w:fldChar w:fldCharType="separate"/>
      </w:r>
      <w:r w:rsidRPr="003D4740">
        <w:rPr>
          <w:rFonts w:eastAsiaTheme="minorEastAsia" w:cs="Times New Roman"/>
          <w:sz w:val="12"/>
          <w:szCs w:val="12"/>
          <w:lang w:eastAsia="ru-RU"/>
        </w:rPr>
        <w:t xml:space="preserve">пункте 3.3.44. – 3.3.46 </w:t>
      </w:r>
      <w:r w:rsidRPr="003D4740">
        <w:rPr>
          <w:rFonts w:eastAsiaTheme="minorEastAsia" w:cs="Times New Roman"/>
          <w:sz w:val="12"/>
          <w:szCs w:val="12"/>
          <w:lang w:eastAsia="ru-RU"/>
        </w:rPr>
        <w:fldChar w:fldCharType="end"/>
      </w:r>
      <w:r w:rsidRPr="003D4740">
        <w:rPr>
          <w:rFonts w:eastAsiaTheme="minorEastAsia" w:cs="Times New Roman"/>
          <w:sz w:val="12"/>
          <w:szCs w:val="12"/>
          <w:lang w:eastAsia="ru-RU"/>
        </w:rPr>
        <w:t>Административного регламента;</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 xml:space="preserve">в случае наличия основания для возврата документов, указанного в </w:t>
      </w:r>
      <w:hyperlink w:anchor="sub_32104" w:history="1">
        <w:r w:rsidRPr="003D4740">
          <w:rPr>
            <w:rFonts w:eastAsiaTheme="minorEastAsia" w:cs="Times New Roman"/>
            <w:sz w:val="12"/>
            <w:szCs w:val="12"/>
            <w:lang w:eastAsia="ru-RU"/>
          </w:rPr>
          <w:t>пункте 2.7.</w:t>
        </w:r>
      </w:hyperlink>
      <w:r w:rsidRPr="003D4740">
        <w:rPr>
          <w:rFonts w:eastAsiaTheme="minorEastAsia" w:cs="Times New Roman"/>
          <w:sz w:val="12"/>
          <w:szCs w:val="12"/>
          <w:lang w:eastAsia="ru-RU"/>
        </w:rPr>
        <w:t xml:space="preserve"> Административного регламента:</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подготавливает проект уведомления о возврате документов для лишения спортивного разряда (спортивных разрядов) на подпись руководителю Уполномоченного органа.</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 xml:space="preserve">3.3.40. Руководитель Уполномоченного органа в течение 3 дней со дня получения от должностного лица, ответственного за предоставление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проекта уведомления о возврате документов с приложением документов, представленных Заявителем, подписывает уведомление и передает его с документами, представленными Заявителем, </w:t>
      </w:r>
      <w:proofErr w:type="gramStart"/>
      <w:r w:rsidRPr="003D4740">
        <w:rPr>
          <w:rFonts w:eastAsiaTheme="minorEastAsia" w:cs="Times New Roman"/>
          <w:sz w:val="12"/>
          <w:szCs w:val="12"/>
          <w:lang w:eastAsia="ru-RU"/>
        </w:rPr>
        <w:t>Ответственному</w:t>
      </w:r>
      <w:proofErr w:type="gramEnd"/>
      <w:r w:rsidRPr="003D4740">
        <w:rPr>
          <w:rFonts w:eastAsiaTheme="minorEastAsia" w:cs="Times New Roman"/>
          <w:sz w:val="12"/>
          <w:szCs w:val="12"/>
          <w:lang w:eastAsia="ru-RU"/>
        </w:rPr>
        <w:t xml:space="preserve"> за делопроизводство.</w:t>
      </w:r>
    </w:p>
    <w:p w:rsidR="003B2C4E" w:rsidRPr="003D4740" w:rsidRDefault="003B2C4E" w:rsidP="00723D67">
      <w:pPr>
        <w:widowControl w:val="0"/>
        <w:autoSpaceDE w:val="0"/>
        <w:autoSpaceDN w:val="0"/>
        <w:adjustRightInd w:val="0"/>
        <w:spacing w:line="240" w:lineRule="auto"/>
        <w:ind w:firstLine="720"/>
        <w:rPr>
          <w:rFonts w:cs="Times New Roman"/>
          <w:sz w:val="12"/>
          <w:szCs w:val="12"/>
        </w:rPr>
      </w:pPr>
      <w:r w:rsidRPr="003D4740">
        <w:rPr>
          <w:rFonts w:eastAsiaTheme="minorEastAsia" w:cs="Times New Roman"/>
          <w:sz w:val="12"/>
          <w:szCs w:val="12"/>
          <w:lang w:eastAsia="ru-RU"/>
        </w:rPr>
        <w:t xml:space="preserve">3.3.41. </w:t>
      </w:r>
      <w:r w:rsidRPr="003D4740">
        <w:rPr>
          <w:rFonts w:cs="Times New Roman"/>
          <w:sz w:val="12"/>
          <w:szCs w:val="12"/>
        </w:rPr>
        <w:t>Заявителю предоставляется возможность подачи документов в Уполномоченный орган или в многофункциональный центр по выбору заявителя независимо от места нахождения.</w:t>
      </w:r>
    </w:p>
    <w:p w:rsidR="003B2C4E" w:rsidRPr="003D4740" w:rsidRDefault="003B2C4E" w:rsidP="00723D67">
      <w:pPr>
        <w:widowControl w:val="0"/>
        <w:autoSpaceDE w:val="0"/>
        <w:autoSpaceDN w:val="0"/>
        <w:adjustRightInd w:val="0"/>
        <w:spacing w:line="240" w:lineRule="auto"/>
        <w:ind w:firstLine="720"/>
        <w:rPr>
          <w:rFonts w:cs="Times New Roman"/>
          <w:sz w:val="12"/>
          <w:szCs w:val="12"/>
        </w:rPr>
      </w:pPr>
    </w:p>
    <w:p w:rsidR="003B2C4E" w:rsidRPr="003D4740" w:rsidRDefault="003B2C4E" w:rsidP="00723D67">
      <w:pPr>
        <w:widowControl w:val="0"/>
        <w:autoSpaceDE w:val="0"/>
        <w:autoSpaceDN w:val="0"/>
        <w:adjustRightInd w:val="0"/>
        <w:spacing w:line="240" w:lineRule="auto"/>
        <w:ind w:firstLine="720"/>
        <w:jc w:val="center"/>
        <w:rPr>
          <w:rFonts w:cs="Times New Roman"/>
          <w:b/>
          <w:sz w:val="12"/>
          <w:szCs w:val="12"/>
        </w:rPr>
      </w:pPr>
      <w:r w:rsidRPr="003D4740">
        <w:rPr>
          <w:rFonts w:cs="Times New Roman"/>
          <w:b/>
          <w:sz w:val="12"/>
          <w:szCs w:val="12"/>
        </w:rPr>
        <w:t>Межведомственное электронное взаимодействие</w:t>
      </w:r>
    </w:p>
    <w:p w:rsidR="003B2C4E" w:rsidRPr="003D4740" w:rsidRDefault="003B2C4E" w:rsidP="00723D67">
      <w:pPr>
        <w:widowControl w:val="0"/>
        <w:autoSpaceDE w:val="0"/>
        <w:autoSpaceDN w:val="0"/>
        <w:adjustRightInd w:val="0"/>
        <w:spacing w:line="240" w:lineRule="auto"/>
        <w:ind w:firstLine="720"/>
        <w:jc w:val="center"/>
        <w:rPr>
          <w:rFonts w:cs="Times New Roman"/>
          <w:b/>
          <w:sz w:val="12"/>
          <w:szCs w:val="12"/>
        </w:rPr>
      </w:pPr>
    </w:p>
    <w:p w:rsidR="003B2C4E" w:rsidRPr="003D4740" w:rsidRDefault="003B2C4E" w:rsidP="00723D67">
      <w:pPr>
        <w:widowControl w:val="0"/>
        <w:autoSpaceDE w:val="0"/>
        <w:autoSpaceDN w:val="0"/>
        <w:adjustRightInd w:val="0"/>
        <w:spacing w:line="240" w:lineRule="auto"/>
        <w:ind w:firstLine="720"/>
        <w:rPr>
          <w:rFonts w:cs="Times New Roman"/>
          <w:sz w:val="12"/>
          <w:szCs w:val="12"/>
        </w:rPr>
      </w:pPr>
      <w:r w:rsidRPr="003D4740">
        <w:rPr>
          <w:rFonts w:cs="Times New Roman"/>
          <w:sz w:val="12"/>
          <w:szCs w:val="12"/>
        </w:rPr>
        <w:t>3.3.42. Межведомственное электронное взаимодействие не предусмотрено.</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r w:rsidRPr="003D4740">
        <w:rPr>
          <w:rFonts w:eastAsiaTheme="minorEastAsia" w:cs="Times New Roman"/>
          <w:b/>
          <w:bCs/>
          <w:sz w:val="12"/>
          <w:szCs w:val="12"/>
          <w:lang w:eastAsia="ru-RU"/>
        </w:rPr>
        <w:t>Приостановление предоставления муниципальной услуги</w:t>
      </w: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p>
    <w:p w:rsidR="003B2C4E" w:rsidRPr="003D4740" w:rsidRDefault="003B2C4E" w:rsidP="00723D67">
      <w:pPr>
        <w:widowControl w:val="0"/>
        <w:autoSpaceDE w:val="0"/>
        <w:autoSpaceDN w:val="0"/>
        <w:adjustRightInd w:val="0"/>
        <w:spacing w:line="240" w:lineRule="auto"/>
        <w:outlineLvl w:val="0"/>
        <w:rPr>
          <w:rFonts w:eastAsiaTheme="minorEastAsia" w:cs="Times New Roman"/>
          <w:bCs/>
          <w:sz w:val="12"/>
          <w:szCs w:val="12"/>
          <w:lang w:eastAsia="ru-RU"/>
        </w:rPr>
      </w:pPr>
      <w:r w:rsidRPr="003D4740">
        <w:rPr>
          <w:rFonts w:eastAsiaTheme="minorEastAsia" w:cs="Times New Roman"/>
          <w:b/>
          <w:bCs/>
          <w:sz w:val="12"/>
          <w:szCs w:val="12"/>
          <w:lang w:eastAsia="ru-RU"/>
        </w:rPr>
        <w:tab/>
      </w:r>
      <w:r w:rsidRPr="003D4740">
        <w:rPr>
          <w:rFonts w:eastAsiaTheme="minorEastAsia" w:cs="Times New Roman"/>
          <w:bCs/>
          <w:sz w:val="12"/>
          <w:szCs w:val="12"/>
          <w:lang w:eastAsia="ru-RU"/>
        </w:rPr>
        <w:t>3.3.43. Оснований для приостановления предоставления муниципальной услуги не предусмотрено.</w:t>
      </w: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r w:rsidRPr="003D4740">
        <w:rPr>
          <w:rFonts w:cs="Times New Roman"/>
          <w:b/>
          <w:sz w:val="12"/>
          <w:szCs w:val="12"/>
        </w:rPr>
        <w:t>Рассмотрение документов и принятие решения о лишении спортивного разряда или об отказе в лишении спортивного разряда</w:t>
      </w: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 xml:space="preserve">3.3.44. Должностное лицо Уполномоченного органа, ответственное за предоставление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в течение 47 дней проверяет:</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соответствие представленных сведений основаниям для лишения спортивного разряда, предусмотренным под</w:t>
      </w:r>
      <w:hyperlink w:anchor="sub_2293" w:history="1">
        <w:r w:rsidRPr="003D4740">
          <w:rPr>
            <w:rFonts w:eastAsiaTheme="minorEastAsia" w:cs="Times New Roman"/>
            <w:sz w:val="12"/>
            <w:szCs w:val="12"/>
            <w:lang w:eastAsia="ru-RU"/>
          </w:rPr>
          <w:t>пунктом 2.6.9</w:t>
        </w:r>
      </w:hyperlink>
      <w:r w:rsidRPr="003D4740">
        <w:rPr>
          <w:rFonts w:eastAsiaTheme="minorEastAsia" w:cs="Times New Roman"/>
          <w:sz w:val="12"/>
          <w:szCs w:val="12"/>
          <w:lang w:eastAsia="ru-RU"/>
        </w:rPr>
        <w:t xml:space="preserve"> Административного регламента;</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наличие решения Уполномоченного органа по заявлению о лишении спортивного разряда, поданному ранее по тем же основаниям Заявителем.</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 xml:space="preserve">3.3.45. Должностное лицо Уполномоченного органа, ответственное за предоставление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в течение 2 дней со дня окончания проверки поступивших документов выполняет одно из следующих административных действий:</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 xml:space="preserve">подготавливает проект распоряжения о лишении спортивного разряда в случае, если не установлено оснований для отказа в предоставлении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указанных в подпункте </w:t>
      </w:r>
      <w:hyperlink w:anchor="sub_22104" w:history="1">
        <w:r w:rsidRPr="003D4740">
          <w:rPr>
            <w:rFonts w:eastAsiaTheme="minorEastAsia" w:cs="Times New Roman"/>
            <w:sz w:val="12"/>
            <w:szCs w:val="12"/>
            <w:lang w:eastAsia="ru-RU"/>
          </w:rPr>
          <w:t>2.8.6</w:t>
        </w:r>
      </w:hyperlink>
      <w:r w:rsidRPr="003D4740">
        <w:rPr>
          <w:rFonts w:eastAsiaTheme="minorEastAsia" w:cs="Times New Roman"/>
          <w:sz w:val="12"/>
          <w:szCs w:val="12"/>
          <w:lang w:eastAsia="ru-RU"/>
        </w:rPr>
        <w:t xml:space="preserve"> Административного регламента и передает его руководителю Уполномоченного органа;</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 xml:space="preserve">подготавливает проект уведомления об отказе в лишении спортивного разряда в случае, если установлены основания для отказа, указанные </w:t>
      </w:r>
      <w:proofErr w:type="gramStart"/>
      <w:r w:rsidRPr="003D4740">
        <w:rPr>
          <w:rFonts w:eastAsiaTheme="minorEastAsia" w:cs="Times New Roman"/>
          <w:sz w:val="12"/>
          <w:szCs w:val="12"/>
          <w:lang w:eastAsia="ru-RU"/>
        </w:rPr>
        <w:t>в</w:t>
      </w:r>
      <w:proofErr w:type="gramEnd"/>
      <w:r w:rsidRPr="003D4740">
        <w:rPr>
          <w:rFonts w:eastAsiaTheme="minorEastAsia" w:cs="Times New Roman"/>
          <w:sz w:val="12"/>
          <w:szCs w:val="12"/>
          <w:lang w:eastAsia="ru-RU"/>
        </w:rPr>
        <w:t xml:space="preserve"> </w:t>
      </w:r>
      <w:proofErr w:type="gramStart"/>
      <w:r w:rsidRPr="003D4740">
        <w:rPr>
          <w:rFonts w:eastAsiaTheme="minorEastAsia" w:cs="Times New Roman"/>
          <w:sz w:val="12"/>
          <w:szCs w:val="12"/>
          <w:lang w:eastAsia="ru-RU"/>
        </w:rPr>
        <w:t>под</w:t>
      </w:r>
      <w:proofErr w:type="gramEnd"/>
      <w:r w:rsidRPr="003D4740">
        <w:rPr>
          <w:rFonts w:cs="Times New Roman"/>
          <w:sz w:val="12"/>
          <w:szCs w:val="12"/>
        </w:rPr>
        <w:fldChar w:fldCharType="begin"/>
      </w:r>
      <w:r w:rsidRPr="003D4740">
        <w:rPr>
          <w:rFonts w:cs="Times New Roman"/>
          <w:sz w:val="12"/>
          <w:szCs w:val="12"/>
        </w:rPr>
        <w:instrText xml:space="preserve"> HYPERLINK \l "sub_22104" </w:instrText>
      </w:r>
      <w:r w:rsidRPr="003D4740">
        <w:rPr>
          <w:rFonts w:cs="Times New Roman"/>
          <w:sz w:val="12"/>
          <w:szCs w:val="12"/>
        </w:rPr>
        <w:fldChar w:fldCharType="separate"/>
      </w:r>
      <w:r w:rsidRPr="003D4740">
        <w:rPr>
          <w:rFonts w:eastAsiaTheme="minorEastAsia" w:cs="Times New Roman"/>
          <w:sz w:val="12"/>
          <w:szCs w:val="12"/>
          <w:lang w:eastAsia="ru-RU"/>
        </w:rPr>
        <w:t xml:space="preserve">пункте </w:t>
      </w:r>
      <w:hyperlink w:anchor="sub_22104" w:history="1">
        <w:r w:rsidRPr="003D4740">
          <w:rPr>
            <w:rFonts w:eastAsiaTheme="minorEastAsia" w:cs="Times New Roman"/>
            <w:sz w:val="12"/>
            <w:szCs w:val="12"/>
            <w:lang w:eastAsia="ru-RU"/>
          </w:rPr>
          <w:t>2.8.6</w:t>
        </w:r>
      </w:hyperlink>
      <w:r w:rsidRPr="003D4740">
        <w:rPr>
          <w:rFonts w:eastAsiaTheme="minorEastAsia" w:cs="Times New Roman"/>
          <w:sz w:val="12"/>
          <w:szCs w:val="12"/>
          <w:lang w:eastAsia="ru-RU"/>
        </w:rPr>
        <w:fldChar w:fldCharType="end"/>
      </w:r>
      <w:r w:rsidRPr="003D4740">
        <w:rPr>
          <w:rFonts w:eastAsiaTheme="minorEastAsia" w:cs="Times New Roman"/>
          <w:sz w:val="12"/>
          <w:szCs w:val="12"/>
          <w:lang w:eastAsia="ru-RU"/>
        </w:rPr>
        <w:t xml:space="preserve"> Административного регламента, и передает указанный проект руководителю Уполномоченного органа.</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 xml:space="preserve">3.3.46. </w:t>
      </w:r>
      <w:proofErr w:type="gramStart"/>
      <w:r w:rsidRPr="003D4740">
        <w:rPr>
          <w:rFonts w:eastAsiaTheme="minorEastAsia" w:cs="Times New Roman"/>
          <w:sz w:val="12"/>
          <w:szCs w:val="12"/>
          <w:lang w:eastAsia="ru-RU"/>
        </w:rPr>
        <w:t xml:space="preserve">Руководитель Уполномоченного органа в течение 2 дней со дня получения от должностного лица Уполномоченного органа, ответственного за предоставление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проекта распоряжения о лишении спортивного разряда или уведомления об отказе в лишении спортивного разряда с приложением документов, представленных Заявителем, рассматривает указанные документы, подписывает проект распоряжения и передает его с документами, представленными Заявителем, должностному лицу Уполномоченного органа, ответственному за предоставление </w:t>
      </w:r>
      <w:r w:rsidRPr="003D4740">
        <w:rPr>
          <w:rFonts w:eastAsiaTheme="minorEastAsia" w:cs="Times New Roman"/>
          <w:bCs/>
          <w:sz w:val="12"/>
          <w:szCs w:val="12"/>
          <w:lang w:eastAsia="ru-RU"/>
        </w:rPr>
        <w:t>муниципальной</w:t>
      </w:r>
      <w:proofErr w:type="gramEnd"/>
      <w:r w:rsidRPr="003D4740">
        <w:rPr>
          <w:rFonts w:eastAsiaTheme="minorEastAsia" w:cs="Times New Roman"/>
          <w:sz w:val="12"/>
          <w:szCs w:val="12"/>
          <w:lang w:eastAsia="ru-RU"/>
        </w:rPr>
        <w:t xml:space="preserve"> услуги, или подписывает проект уведомления и передает его Ответственному за делопроизводство, а документы, представленные Заявителем – должностному лицу, ответственному за предоставление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eastAsiaTheme="minorEastAsia" w:cs="Times New Roman"/>
          <w:sz w:val="12"/>
          <w:szCs w:val="12"/>
          <w:lang w:eastAsia="ru-RU"/>
        </w:rPr>
        <w:t xml:space="preserve">3.3.47. </w:t>
      </w:r>
      <w:r w:rsidRPr="003D4740">
        <w:rPr>
          <w:rFonts w:cs="Times New Roman"/>
          <w:sz w:val="12"/>
          <w:szCs w:val="12"/>
        </w:rPr>
        <w:t xml:space="preserve">Заявителю предоставляется возможность получения результата </w:t>
      </w:r>
      <w:r w:rsidRPr="003D4740">
        <w:rPr>
          <w:rFonts w:eastAsiaTheme="minorEastAsia" w:cs="Times New Roman"/>
          <w:bCs/>
          <w:sz w:val="12"/>
          <w:szCs w:val="12"/>
          <w:lang w:eastAsia="ru-RU"/>
        </w:rPr>
        <w:t>муниципальной</w:t>
      </w:r>
      <w:r w:rsidRPr="003D4740">
        <w:rPr>
          <w:rFonts w:cs="Times New Roman"/>
          <w:sz w:val="12"/>
          <w:szCs w:val="12"/>
        </w:rPr>
        <w:t xml:space="preserve"> услуги в Уполномоченном органе или в многофункциональном центре по выбору заявителя независимо от места нахождения.</w:t>
      </w: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r w:rsidRPr="003D4740">
        <w:rPr>
          <w:rFonts w:cs="Times New Roman"/>
          <w:b/>
          <w:sz w:val="12"/>
          <w:szCs w:val="12"/>
        </w:rPr>
        <w:t xml:space="preserve">Предоставление результата </w:t>
      </w:r>
      <w:r w:rsidRPr="003D4740">
        <w:rPr>
          <w:rFonts w:eastAsiaTheme="minorEastAsia" w:cs="Times New Roman"/>
          <w:b/>
          <w:bCs/>
          <w:sz w:val="12"/>
          <w:szCs w:val="12"/>
          <w:lang w:eastAsia="ru-RU"/>
        </w:rPr>
        <w:t>муниципальной</w:t>
      </w:r>
      <w:r w:rsidRPr="003D4740">
        <w:rPr>
          <w:rFonts w:cs="Times New Roman"/>
          <w:b/>
          <w:sz w:val="12"/>
          <w:szCs w:val="12"/>
        </w:rPr>
        <w:t xml:space="preserve"> услуги</w:t>
      </w: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3.3.48. Копия распоряжения о лишении спортивного разряда или об отказе в лишении спортивного разряда в течение 5 рабочих дней со дня его подписания, направляется в спортивную федерацию, организацию, осуществляющую деятельность в области физической культуры и спорта, или Заявителю и размещается на официальном сайте Уполномоченного органа в информационно-телекоммуникационной сети «Интернет». </w:t>
      </w: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p>
    <w:p w:rsidR="003B2C4E" w:rsidRPr="003D4740" w:rsidRDefault="003B2C4E" w:rsidP="00723D67">
      <w:pPr>
        <w:widowControl w:val="0"/>
        <w:spacing w:line="240" w:lineRule="auto"/>
        <w:jc w:val="center"/>
        <w:rPr>
          <w:rFonts w:eastAsia="Times New Roman" w:cs="Times New Roman"/>
          <w:b/>
          <w:sz w:val="12"/>
          <w:szCs w:val="12"/>
          <w:lang w:eastAsia="ru-RU"/>
        </w:rPr>
      </w:pPr>
      <w:r w:rsidRPr="003D4740">
        <w:rPr>
          <w:rFonts w:eastAsia="Times New Roman" w:cs="Times New Roman"/>
          <w:b/>
          <w:sz w:val="12"/>
          <w:szCs w:val="12"/>
          <w:lang w:eastAsia="ru-RU"/>
        </w:rPr>
        <w:t>Вариант № 6</w:t>
      </w:r>
    </w:p>
    <w:p w:rsidR="003B2C4E" w:rsidRPr="003D4740" w:rsidRDefault="003B2C4E" w:rsidP="00723D67">
      <w:pPr>
        <w:widowControl w:val="0"/>
        <w:spacing w:line="240" w:lineRule="auto"/>
        <w:jc w:val="center"/>
        <w:rPr>
          <w:rFonts w:eastAsia="Times New Roman" w:cs="Times New Roman"/>
          <w:b/>
          <w:sz w:val="12"/>
          <w:szCs w:val="12"/>
          <w:lang w:eastAsia="ru-RU"/>
        </w:rPr>
      </w:pP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3.3.49. Предоставление варианта </w:t>
      </w:r>
      <w:r w:rsidRPr="003D4740">
        <w:rPr>
          <w:rFonts w:eastAsiaTheme="minorEastAsia" w:cs="Times New Roman"/>
          <w:bCs/>
          <w:sz w:val="12"/>
          <w:szCs w:val="12"/>
          <w:lang w:eastAsia="ru-RU"/>
        </w:rPr>
        <w:t>муниципальной</w:t>
      </w:r>
      <w:r w:rsidRPr="003D4740">
        <w:rPr>
          <w:rFonts w:cs="Times New Roman"/>
          <w:sz w:val="12"/>
          <w:szCs w:val="12"/>
        </w:rPr>
        <w:t xml:space="preserve"> услуги осуществляется в соответствии с подпунктами 3.3.35 – 3.3.48 Административного регламента.</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cs="Times New Roman"/>
          <w:sz w:val="12"/>
          <w:szCs w:val="12"/>
        </w:rPr>
        <w:t xml:space="preserve">3.3.50. </w:t>
      </w:r>
      <w:r w:rsidRPr="003D4740">
        <w:rPr>
          <w:rFonts w:eastAsiaTheme="minorEastAsia" w:cs="Times New Roman"/>
          <w:sz w:val="12"/>
          <w:szCs w:val="12"/>
          <w:lang w:eastAsia="ru-RU"/>
        </w:rPr>
        <w:t xml:space="preserve">Основанием для начала исполнения административной процедуры является поступление в Уполномоченный орган заявления </w:t>
      </w:r>
      <w:r w:rsidRPr="003D4740">
        <w:rPr>
          <w:rFonts w:cs="Times New Roman"/>
          <w:sz w:val="12"/>
          <w:szCs w:val="12"/>
        </w:rPr>
        <w:t>юридического лица, от имени которого обратился представитель по доверенности</w:t>
      </w:r>
      <w:r w:rsidRPr="003D4740">
        <w:rPr>
          <w:rFonts w:eastAsiaTheme="minorEastAsia" w:cs="Times New Roman"/>
          <w:sz w:val="12"/>
          <w:szCs w:val="12"/>
          <w:lang w:eastAsia="ru-RU"/>
        </w:rPr>
        <w:t>.</w:t>
      </w: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p>
    <w:p w:rsidR="003B2C4E" w:rsidRPr="003D4740" w:rsidRDefault="003B2C4E" w:rsidP="00723D67">
      <w:pPr>
        <w:widowControl w:val="0"/>
        <w:spacing w:line="240" w:lineRule="auto"/>
        <w:jc w:val="center"/>
        <w:rPr>
          <w:rFonts w:eastAsia="Times New Roman" w:cs="Times New Roman"/>
          <w:b/>
          <w:sz w:val="12"/>
          <w:szCs w:val="12"/>
          <w:lang w:eastAsia="ru-RU"/>
        </w:rPr>
      </w:pPr>
      <w:r w:rsidRPr="003D4740">
        <w:rPr>
          <w:rFonts w:eastAsia="Times New Roman" w:cs="Times New Roman"/>
          <w:b/>
          <w:sz w:val="12"/>
          <w:szCs w:val="12"/>
          <w:lang w:eastAsia="ru-RU"/>
        </w:rPr>
        <w:t>Вариант № 7</w:t>
      </w: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3.3.51. Максимальный срок предоставления варианта </w:t>
      </w:r>
      <w:r w:rsidRPr="003D4740">
        <w:rPr>
          <w:rFonts w:eastAsiaTheme="minorEastAsia" w:cs="Times New Roman"/>
          <w:bCs/>
          <w:sz w:val="12"/>
          <w:szCs w:val="12"/>
          <w:lang w:eastAsia="ru-RU"/>
        </w:rPr>
        <w:t>муниципальной</w:t>
      </w:r>
      <w:r w:rsidRPr="003D4740">
        <w:rPr>
          <w:rFonts w:cs="Times New Roman"/>
          <w:sz w:val="12"/>
          <w:szCs w:val="12"/>
        </w:rPr>
        <w:t xml:space="preserve"> услуги составляет два месяца со дня поступления заявления о восстановлении спортивного разряда. </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3.3.52. В результате предоставления варианта </w:t>
      </w:r>
      <w:r w:rsidRPr="003D4740">
        <w:rPr>
          <w:rFonts w:eastAsiaTheme="minorEastAsia" w:cs="Times New Roman"/>
          <w:bCs/>
          <w:sz w:val="12"/>
          <w:szCs w:val="12"/>
          <w:lang w:eastAsia="ru-RU"/>
        </w:rPr>
        <w:t>муниципальной</w:t>
      </w:r>
      <w:r w:rsidRPr="003D4740">
        <w:rPr>
          <w:rFonts w:cs="Times New Roman"/>
          <w:sz w:val="12"/>
          <w:szCs w:val="12"/>
        </w:rPr>
        <w:t xml:space="preserve"> услуги Заявителю предоставляются: </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а) решение о восстановлении спортивного разряда;</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б) решение об отказе в восстановлении спортивного разряда. </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3.3.53. Административные процедуры, осуществляемые при предоставлении </w:t>
      </w:r>
      <w:r w:rsidRPr="003D4740">
        <w:rPr>
          <w:rFonts w:eastAsiaTheme="minorEastAsia" w:cs="Times New Roman"/>
          <w:bCs/>
          <w:sz w:val="12"/>
          <w:szCs w:val="12"/>
          <w:lang w:eastAsia="ru-RU"/>
        </w:rPr>
        <w:t>муниципальной</w:t>
      </w:r>
      <w:r w:rsidRPr="003D4740">
        <w:rPr>
          <w:rFonts w:cs="Times New Roman"/>
          <w:sz w:val="12"/>
          <w:szCs w:val="12"/>
        </w:rPr>
        <w:t xml:space="preserve"> услуги в соответствии с настоящим вариантом: </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а) прием запроса и документов и (или) информации, необходимых для предоставления </w:t>
      </w:r>
      <w:r w:rsidRPr="003D4740">
        <w:rPr>
          <w:rFonts w:eastAsiaTheme="minorEastAsia" w:cs="Times New Roman"/>
          <w:bCs/>
          <w:sz w:val="12"/>
          <w:szCs w:val="12"/>
          <w:lang w:eastAsia="ru-RU"/>
        </w:rPr>
        <w:t>муниципальной</w:t>
      </w:r>
      <w:r w:rsidRPr="003D4740">
        <w:rPr>
          <w:rFonts w:cs="Times New Roman"/>
          <w:sz w:val="12"/>
          <w:szCs w:val="12"/>
        </w:rPr>
        <w:t xml:space="preserve"> услуги; </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б) межведомственное электронное взаимодействие; </w:t>
      </w:r>
    </w:p>
    <w:p w:rsidR="003B2C4E" w:rsidRPr="003D4740" w:rsidRDefault="003B2C4E" w:rsidP="00723D67">
      <w:pPr>
        <w:widowControl w:val="0"/>
        <w:autoSpaceDE w:val="0"/>
        <w:autoSpaceDN w:val="0"/>
        <w:adjustRightInd w:val="0"/>
        <w:spacing w:line="240" w:lineRule="auto"/>
        <w:ind w:firstLine="708"/>
        <w:outlineLvl w:val="0"/>
        <w:rPr>
          <w:rFonts w:eastAsiaTheme="minorEastAsia" w:cs="Times New Roman"/>
          <w:bCs/>
          <w:sz w:val="12"/>
          <w:szCs w:val="12"/>
          <w:lang w:eastAsia="ru-RU"/>
        </w:rPr>
      </w:pPr>
      <w:r w:rsidRPr="003D4740">
        <w:rPr>
          <w:rFonts w:cs="Times New Roman"/>
          <w:sz w:val="12"/>
          <w:szCs w:val="12"/>
        </w:rPr>
        <w:t xml:space="preserve">в) </w:t>
      </w:r>
      <w:r w:rsidRPr="003D4740">
        <w:rPr>
          <w:rFonts w:eastAsiaTheme="minorEastAsia" w:cs="Times New Roman"/>
          <w:bCs/>
          <w:sz w:val="12"/>
          <w:szCs w:val="12"/>
          <w:lang w:eastAsia="ru-RU"/>
        </w:rPr>
        <w:t>приостановление предоставления муниципальной услуги;</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г) принятие решения о восстановлении спортивного разряда (об отказе в восстановлении спортивного разряда); </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г) предоставление результата </w:t>
      </w:r>
      <w:r w:rsidRPr="003D4740">
        <w:rPr>
          <w:rFonts w:eastAsiaTheme="minorEastAsia" w:cs="Times New Roman"/>
          <w:bCs/>
          <w:sz w:val="12"/>
          <w:szCs w:val="12"/>
          <w:lang w:eastAsia="ru-RU"/>
        </w:rPr>
        <w:t>муниципальной</w:t>
      </w:r>
      <w:r w:rsidRPr="003D4740">
        <w:rPr>
          <w:rFonts w:cs="Times New Roman"/>
          <w:sz w:val="12"/>
          <w:szCs w:val="12"/>
        </w:rPr>
        <w:t xml:space="preserve"> услуги.</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p>
    <w:p w:rsidR="003B2C4E" w:rsidRPr="003D4740" w:rsidRDefault="003B2C4E" w:rsidP="00723D67">
      <w:pPr>
        <w:widowControl w:val="0"/>
        <w:autoSpaceDE w:val="0"/>
        <w:autoSpaceDN w:val="0"/>
        <w:adjustRightInd w:val="0"/>
        <w:spacing w:line="240" w:lineRule="auto"/>
        <w:ind w:firstLine="708"/>
        <w:jc w:val="center"/>
        <w:rPr>
          <w:rFonts w:cs="Times New Roman"/>
          <w:b/>
          <w:sz w:val="12"/>
          <w:szCs w:val="12"/>
        </w:rPr>
      </w:pPr>
      <w:r w:rsidRPr="003D4740">
        <w:rPr>
          <w:rFonts w:cs="Times New Roman"/>
          <w:b/>
          <w:sz w:val="12"/>
          <w:szCs w:val="12"/>
        </w:rPr>
        <w:t xml:space="preserve">Прием запроса и документов и (или) информации, необходимых для предоставления </w:t>
      </w:r>
      <w:r w:rsidRPr="003D4740">
        <w:rPr>
          <w:rFonts w:eastAsiaTheme="minorEastAsia" w:cs="Times New Roman"/>
          <w:b/>
          <w:bCs/>
          <w:sz w:val="12"/>
          <w:szCs w:val="12"/>
          <w:lang w:eastAsia="ru-RU"/>
        </w:rPr>
        <w:t>муниципальной</w:t>
      </w:r>
      <w:r w:rsidRPr="003D4740">
        <w:rPr>
          <w:rFonts w:cs="Times New Roman"/>
          <w:b/>
          <w:sz w:val="12"/>
          <w:szCs w:val="12"/>
        </w:rPr>
        <w:t xml:space="preserve"> услуги</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3.3.54. </w:t>
      </w:r>
      <w:r w:rsidRPr="003D4740">
        <w:rPr>
          <w:rFonts w:eastAsiaTheme="minorEastAsia" w:cs="Times New Roman"/>
          <w:sz w:val="12"/>
          <w:szCs w:val="12"/>
          <w:lang w:eastAsia="ru-RU"/>
        </w:rPr>
        <w:t xml:space="preserve">Основанием для начала исполнения административной процедуры является </w:t>
      </w:r>
      <w:r w:rsidRPr="003D4740">
        <w:rPr>
          <w:rFonts w:cs="Times New Roman"/>
          <w:sz w:val="12"/>
          <w:szCs w:val="12"/>
        </w:rPr>
        <w:t xml:space="preserve">представление в Уполномоченный орган, через операторов почтовой связи либо через МФЦ Заявителем заявления о предоставлении </w:t>
      </w:r>
      <w:r w:rsidRPr="003D4740">
        <w:rPr>
          <w:rFonts w:eastAsiaTheme="minorEastAsia" w:cs="Times New Roman"/>
          <w:bCs/>
          <w:sz w:val="12"/>
          <w:szCs w:val="12"/>
          <w:lang w:eastAsia="ru-RU"/>
        </w:rPr>
        <w:t>муниципальной</w:t>
      </w:r>
      <w:r w:rsidRPr="003D4740">
        <w:rPr>
          <w:rFonts w:cs="Times New Roman"/>
          <w:sz w:val="12"/>
          <w:szCs w:val="12"/>
        </w:rPr>
        <w:t xml:space="preserve"> услуги.</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cs="Times New Roman"/>
          <w:sz w:val="12"/>
          <w:szCs w:val="12"/>
        </w:rPr>
        <w:t xml:space="preserve">3.3.55. </w:t>
      </w:r>
      <w:proofErr w:type="gramStart"/>
      <w:r w:rsidRPr="003D4740">
        <w:rPr>
          <w:rFonts w:eastAsiaTheme="minorEastAsia" w:cs="Times New Roman"/>
          <w:sz w:val="12"/>
          <w:szCs w:val="12"/>
          <w:lang w:eastAsia="ru-RU"/>
        </w:rPr>
        <w:t xml:space="preserve">Ответственный за делопроизводство в день получения от лица, ответственного за предоставление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заявления:</w:t>
      </w:r>
      <w:proofErr w:type="gramEnd"/>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регистрирует Заявление в СЭД, проставляя в правом нижнем углу представления регистрационный штамп с указанием присвоенного представлению порядкового регистрационного номера и даты;</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 xml:space="preserve">передает Заявление и документы лицу, ответственному за предоставление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cs="Times New Roman"/>
          <w:sz w:val="12"/>
          <w:szCs w:val="12"/>
        </w:rPr>
        <w:t xml:space="preserve">3.3.56. </w:t>
      </w:r>
      <w:r w:rsidRPr="003D4740">
        <w:rPr>
          <w:rFonts w:eastAsiaTheme="minorEastAsia" w:cs="Times New Roman"/>
          <w:sz w:val="12"/>
          <w:szCs w:val="12"/>
          <w:lang w:eastAsia="ru-RU"/>
        </w:rPr>
        <w:t xml:space="preserve">Должностное лицо Уполномоченного органа, ответственное за предоставление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в течение 1 дня со дня получения заявления от Ответственного за делопроизводство проверяет правильность заполнения заявления.</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 xml:space="preserve">В случае отсутствия основания для возврата документов, указанного в </w:t>
      </w:r>
      <w:hyperlink w:anchor="sub_32104" w:history="1">
        <w:r w:rsidRPr="003D4740">
          <w:rPr>
            <w:rFonts w:eastAsiaTheme="minorEastAsia" w:cs="Times New Roman"/>
            <w:sz w:val="12"/>
            <w:szCs w:val="12"/>
            <w:lang w:eastAsia="ru-RU"/>
          </w:rPr>
          <w:t>пункте 2.7</w:t>
        </w:r>
      </w:hyperlink>
      <w:r w:rsidRPr="003D4740">
        <w:rPr>
          <w:rFonts w:eastAsiaTheme="minorEastAsia" w:cs="Times New Roman"/>
          <w:sz w:val="12"/>
          <w:szCs w:val="12"/>
          <w:lang w:eastAsia="ru-RU"/>
        </w:rPr>
        <w:t xml:space="preserve">. Административного регламента, выполняет административные действия, указанные в </w:t>
      </w:r>
      <w:proofErr w:type="gramStart"/>
      <w:r w:rsidRPr="003D4740">
        <w:rPr>
          <w:rFonts w:eastAsiaTheme="minorEastAsia" w:cs="Times New Roman"/>
          <w:sz w:val="12"/>
          <w:szCs w:val="12"/>
          <w:lang w:eastAsia="ru-RU"/>
        </w:rPr>
        <w:t>под</w:t>
      </w:r>
      <w:proofErr w:type="gramEnd"/>
      <w:r w:rsidRPr="003D4740">
        <w:rPr>
          <w:rFonts w:cs="Times New Roman"/>
          <w:sz w:val="12"/>
          <w:szCs w:val="12"/>
        </w:rPr>
        <w:fldChar w:fldCharType="begin"/>
      </w:r>
      <w:r w:rsidRPr="003D4740">
        <w:rPr>
          <w:rFonts w:cs="Times New Roman"/>
          <w:sz w:val="12"/>
          <w:szCs w:val="12"/>
        </w:rPr>
        <w:instrText xml:space="preserve"> HYPERLINK \l "sub_3326" </w:instrText>
      </w:r>
      <w:r w:rsidRPr="003D4740">
        <w:rPr>
          <w:rFonts w:cs="Times New Roman"/>
          <w:sz w:val="12"/>
          <w:szCs w:val="12"/>
        </w:rPr>
        <w:fldChar w:fldCharType="separate"/>
      </w:r>
      <w:r w:rsidRPr="003D4740">
        <w:rPr>
          <w:rFonts w:eastAsiaTheme="minorEastAsia" w:cs="Times New Roman"/>
          <w:sz w:val="12"/>
          <w:szCs w:val="12"/>
          <w:lang w:eastAsia="ru-RU"/>
        </w:rPr>
        <w:t xml:space="preserve">пункте 3.3.59. – 3.3.65. </w:t>
      </w:r>
      <w:r w:rsidRPr="003D4740">
        <w:rPr>
          <w:rFonts w:eastAsiaTheme="minorEastAsia" w:cs="Times New Roman"/>
          <w:sz w:val="12"/>
          <w:szCs w:val="12"/>
          <w:lang w:eastAsia="ru-RU"/>
        </w:rPr>
        <w:fldChar w:fldCharType="end"/>
      </w:r>
      <w:r w:rsidRPr="003D4740">
        <w:rPr>
          <w:rFonts w:eastAsiaTheme="minorEastAsia" w:cs="Times New Roman"/>
          <w:sz w:val="12"/>
          <w:szCs w:val="12"/>
          <w:lang w:eastAsia="ru-RU"/>
        </w:rPr>
        <w:t>Административного регламента;</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 xml:space="preserve">в случае наличия основания для возврата документов, указанного в </w:t>
      </w:r>
      <w:hyperlink w:anchor="sub_32104" w:history="1">
        <w:r w:rsidRPr="003D4740">
          <w:rPr>
            <w:rFonts w:eastAsiaTheme="minorEastAsia" w:cs="Times New Roman"/>
            <w:sz w:val="12"/>
            <w:szCs w:val="12"/>
            <w:lang w:eastAsia="ru-RU"/>
          </w:rPr>
          <w:t>пункте 2.7.</w:t>
        </w:r>
      </w:hyperlink>
      <w:r w:rsidRPr="003D4740">
        <w:rPr>
          <w:rFonts w:eastAsiaTheme="minorEastAsia" w:cs="Times New Roman"/>
          <w:sz w:val="12"/>
          <w:szCs w:val="12"/>
          <w:lang w:eastAsia="ru-RU"/>
        </w:rPr>
        <w:t xml:space="preserve"> Административного регламента:</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lastRenderedPageBreak/>
        <w:t>подготавливает проект уведомления о возврате документов для лишения спортивного разряда на подпись руководителю Уполномоченного органа.</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 xml:space="preserve">3.3.57. Руководитель Уполномоченного органа в течение 2 дней со дня получения от должностного лица, ответственного за предоставление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проекта уведомления о возврате документов с приложением документов, представленных Заявителем, подписывает уведомление и передает его с документами, представленными Заявителем, </w:t>
      </w:r>
      <w:proofErr w:type="gramStart"/>
      <w:r w:rsidRPr="003D4740">
        <w:rPr>
          <w:rFonts w:eastAsiaTheme="minorEastAsia" w:cs="Times New Roman"/>
          <w:sz w:val="12"/>
          <w:szCs w:val="12"/>
          <w:lang w:eastAsia="ru-RU"/>
        </w:rPr>
        <w:t>Ответственному</w:t>
      </w:r>
      <w:proofErr w:type="gramEnd"/>
      <w:r w:rsidRPr="003D4740">
        <w:rPr>
          <w:rFonts w:eastAsiaTheme="minorEastAsia" w:cs="Times New Roman"/>
          <w:sz w:val="12"/>
          <w:szCs w:val="12"/>
          <w:lang w:eastAsia="ru-RU"/>
        </w:rPr>
        <w:t xml:space="preserve"> за делопроизводство.</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 xml:space="preserve">3.3.58. </w:t>
      </w:r>
      <w:r w:rsidRPr="003D4740">
        <w:rPr>
          <w:rFonts w:cs="Times New Roman"/>
          <w:sz w:val="12"/>
          <w:szCs w:val="12"/>
        </w:rPr>
        <w:t>Заявителю предоставляется возможность подачи документов в Уполномоченный орган или в многофункциональный центр по выбору заявителя независимо от места нахождения.</w:t>
      </w: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p>
    <w:p w:rsidR="003B2C4E" w:rsidRPr="003D4740" w:rsidRDefault="003B2C4E" w:rsidP="00723D67">
      <w:pPr>
        <w:widowControl w:val="0"/>
        <w:autoSpaceDE w:val="0"/>
        <w:autoSpaceDN w:val="0"/>
        <w:adjustRightInd w:val="0"/>
        <w:spacing w:line="240" w:lineRule="auto"/>
        <w:ind w:firstLine="720"/>
        <w:jc w:val="center"/>
        <w:rPr>
          <w:rFonts w:cs="Times New Roman"/>
          <w:b/>
          <w:sz w:val="12"/>
          <w:szCs w:val="12"/>
        </w:rPr>
      </w:pPr>
      <w:r w:rsidRPr="003D4740">
        <w:rPr>
          <w:rFonts w:cs="Times New Roman"/>
          <w:b/>
          <w:sz w:val="12"/>
          <w:szCs w:val="12"/>
        </w:rPr>
        <w:t>Межведомственное электронное взаимодействие</w:t>
      </w:r>
    </w:p>
    <w:p w:rsidR="003B2C4E" w:rsidRPr="003D4740" w:rsidRDefault="003B2C4E" w:rsidP="00723D67">
      <w:pPr>
        <w:widowControl w:val="0"/>
        <w:autoSpaceDE w:val="0"/>
        <w:autoSpaceDN w:val="0"/>
        <w:adjustRightInd w:val="0"/>
        <w:spacing w:line="240" w:lineRule="auto"/>
        <w:ind w:firstLine="720"/>
        <w:jc w:val="center"/>
        <w:rPr>
          <w:rFonts w:cs="Times New Roman"/>
          <w:b/>
          <w:sz w:val="12"/>
          <w:szCs w:val="12"/>
        </w:rPr>
      </w:pPr>
    </w:p>
    <w:p w:rsidR="003B2C4E" w:rsidRPr="003D4740" w:rsidRDefault="003B2C4E" w:rsidP="00723D67">
      <w:pPr>
        <w:widowControl w:val="0"/>
        <w:autoSpaceDE w:val="0"/>
        <w:autoSpaceDN w:val="0"/>
        <w:adjustRightInd w:val="0"/>
        <w:spacing w:line="240" w:lineRule="auto"/>
        <w:ind w:firstLine="720"/>
        <w:rPr>
          <w:rFonts w:cs="Times New Roman"/>
          <w:sz w:val="12"/>
          <w:szCs w:val="12"/>
        </w:rPr>
      </w:pPr>
      <w:r w:rsidRPr="003D4740">
        <w:rPr>
          <w:rFonts w:cs="Times New Roman"/>
          <w:sz w:val="12"/>
          <w:szCs w:val="12"/>
        </w:rPr>
        <w:t>3.3.59. Межведомственное электронное взаимодействие не предусмотрено.</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r w:rsidRPr="003D4740">
        <w:rPr>
          <w:rFonts w:eastAsiaTheme="minorEastAsia" w:cs="Times New Roman"/>
          <w:b/>
          <w:bCs/>
          <w:sz w:val="12"/>
          <w:szCs w:val="12"/>
          <w:lang w:eastAsia="ru-RU"/>
        </w:rPr>
        <w:t>Приостановление предоставления муниципальной услуги</w:t>
      </w: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p>
    <w:p w:rsidR="003B2C4E" w:rsidRPr="003D4740" w:rsidRDefault="003B2C4E" w:rsidP="00723D67">
      <w:pPr>
        <w:widowControl w:val="0"/>
        <w:autoSpaceDE w:val="0"/>
        <w:autoSpaceDN w:val="0"/>
        <w:adjustRightInd w:val="0"/>
        <w:spacing w:line="240" w:lineRule="auto"/>
        <w:outlineLvl w:val="0"/>
        <w:rPr>
          <w:rFonts w:eastAsiaTheme="minorEastAsia" w:cs="Times New Roman"/>
          <w:bCs/>
          <w:sz w:val="12"/>
          <w:szCs w:val="12"/>
          <w:lang w:eastAsia="ru-RU"/>
        </w:rPr>
      </w:pPr>
      <w:r w:rsidRPr="003D4740">
        <w:rPr>
          <w:rFonts w:eastAsiaTheme="minorEastAsia" w:cs="Times New Roman"/>
          <w:b/>
          <w:bCs/>
          <w:sz w:val="12"/>
          <w:szCs w:val="12"/>
          <w:lang w:eastAsia="ru-RU"/>
        </w:rPr>
        <w:tab/>
      </w:r>
      <w:r w:rsidRPr="003D4740">
        <w:rPr>
          <w:rFonts w:eastAsiaTheme="minorEastAsia" w:cs="Times New Roman"/>
          <w:bCs/>
          <w:sz w:val="12"/>
          <w:szCs w:val="12"/>
          <w:lang w:eastAsia="ru-RU"/>
        </w:rPr>
        <w:t xml:space="preserve">3.3.60. Оснований для приостановления предоставления </w:t>
      </w:r>
      <w:r w:rsidRPr="003D4740">
        <w:rPr>
          <w:rFonts w:eastAsiaTheme="minorEastAsia" w:cs="Times New Roman"/>
          <w:b/>
          <w:bCs/>
          <w:sz w:val="12"/>
          <w:szCs w:val="12"/>
          <w:lang w:eastAsia="ru-RU"/>
        </w:rPr>
        <w:t>муниципальной</w:t>
      </w:r>
      <w:r w:rsidRPr="003D4740">
        <w:rPr>
          <w:rFonts w:eastAsiaTheme="minorEastAsia" w:cs="Times New Roman"/>
          <w:bCs/>
          <w:sz w:val="12"/>
          <w:szCs w:val="12"/>
          <w:lang w:eastAsia="ru-RU"/>
        </w:rPr>
        <w:t xml:space="preserve"> услуги не предусмотрено.</w:t>
      </w: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r w:rsidRPr="003D4740">
        <w:rPr>
          <w:rFonts w:cs="Times New Roman"/>
          <w:b/>
          <w:sz w:val="12"/>
          <w:szCs w:val="12"/>
        </w:rPr>
        <w:t>Принятие решения о восстановлении спортивного разряда (об отказе в восстановлении спортивного разряда)</w:t>
      </w: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 xml:space="preserve">3.3.61. Должностное лицо Уполномоченного органа, ответственное за предоставление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в течение 47 дней проверяет:</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соответствие представленных сведений основаниям для восстановления спортивного разряда, предусмотренным под</w:t>
      </w:r>
      <w:hyperlink w:anchor="sub_2293" w:history="1">
        <w:r w:rsidRPr="003D4740">
          <w:rPr>
            <w:rFonts w:eastAsiaTheme="minorEastAsia" w:cs="Times New Roman"/>
            <w:sz w:val="12"/>
            <w:szCs w:val="12"/>
            <w:lang w:eastAsia="ru-RU"/>
          </w:rPr>
          <w:t>пунктом 2.6.10</w:t>
        </w:r>
      </w:hyperlink>
      <w:r w:rsidRPr="003D4740">
        <w:rPr>
          <w:rFonts w:eastAsiaTheme="minorEastAsia" w:cs="Times New Roman"/>
          <w:sz w:val="12"/>
          <w:szCs w:val="12"/>
          <w:lang w:eastAsia="ru-RU"/>
        </w:rPr>
        <w:t xml:space="preserve"> Административного регламента;</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наличие решения Уполномоченного органа по заявлению о восстановлении спортивного разряда, поданному ранее по тем же основаниям Заявителем.</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 xml:space="preserve">3.3.62. Должностное лицо Уполномоченного органа, ответственное за предоставление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в течение 2 дней со дня окончания проверки поступивших документов выполняет одно из следующих административных действий:</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 xml:space="preserve">подготавливает проект распоряжения о восстановлении спортивного разряда в случае, если не установлено оснований для отказа в предоставлении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указанных в подпункте </w:t>
      </w:r>
      <w:hyperlink w:anchor="sub_22104" w:history="1">
        <w:r w:rsidRPr="003D4740">
          <w:rPr>
            <w:rFonts w:eastAsiaTheme="minorEastAsia" w:cs="Times New Roman"/>
            <w:sz w:val="12"/>
            <w:szCs w:val="12"/>
            <w:lang w:eastAsia="ru-RU"/>
          </w:rPr>
          <w:t>2.8.6</w:t>
        </w:r>
      </w:hyperlink>
      <w:r w:rsidRPr="003D4740">
        <w:rPr>
          <w:rFonts w:eastAsiaTheme="minorEastAsia" w:cs="Times New Roman"/>
          <w:sz w:val="12"/>
          <w:szCs w:val="12"/>
          <w:lang w:eastAsia="ru-RU"/>
        </w:rPr>
        <w:t xml:space="preserve"> Административного регламента и передает его руководителю Уполномоченного органа;</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 xml:space="preserve">подготавливает проект уведомления об отказе в восстановлении спортивного разряда в случае, если установлены основания для отказа, указанные </w:t>
      </w:r>
      <w:proofErr w:type="gramStart"/>
      <w:r w:rsidRPr="003D4740">
        <w:rPr>
          <w:rFonts w:eastAsiaTheme="minorEastAsia" w:cs="Times New Roman"/>
          <w:sz w:val="12"/>
          <w:szCs w:val="12"/>
          <w:lang w:eastAsia="ru-RU"/>
        </w:rPr>
        <w:t>в</w:t>
      </w:r>
      <w:proofErr w:type="gramEnd"/>
      <w:r w:rsidRPr="003D4740">
        <w:rPr>
          <w:rFonts w:eastAsiaTheme="minorEastAsia" w:cs="Times New Roman"/>
          <w:sz w:val="12"/>
          <w:szCs w:val="12"/>
          <w:lang w:eastAsia="ru-RU"/>
        </w:rPr>
        <w:t xml:space="preserve"> </w:t>
      </w:r>
      <w:proofErr w:type="gramStart"/>
      <w:r w:rsidRPr="003D4740">
        <w:rPr>
          <w:rFonts w:eastAsiaTheme="minorEastAsia" w:cs="Times New Roman"/>
          <w:sz w:val="12"/>
          <w:szCs w:val="12"/>
          <w:lang w:eastAsia="ru-RU"/>
        </w:rPr>
        <w:t>под</w:t>
      </w:r>
      <w:proofErr w:type="gramEnd"/>
      <w:r w:rsidRPr="003D4740">
        <w:rPr>
          <w:rFonts w:cs="Times New Roman"/>
          <w:sz w:val="12"/>
          <w:szCs w:val="12"/>
        </w:rPr>
        <w:fldChar w:fldCharType="begin"/>
      </w:r>
      <w:r w:rsidRPr="003D4740">
        <w:rPr>
          <w:rFonts w:cs="Times New Roman"/>
          <w:sz w:val="12"/>
          <w:szCs w:val="12"/>
        </w:rPr>
        <w:instrText xml:space="preserve"> HYPERLINK \l "sub_22104" </w:instrText>
      </w:r>
      <w:r w:rsidRPr="003D4740">
        <w:rPr>
          <w:rFonts w:cs="Times New Roman"/>
          <w:sz w:val="12"/>
          <w:szCs w:val="12"/>
        </w:rPr>
        <w:fldChar w:fldCharType="separate"/>
      </w:r>
      <w:r w:rsidRPr="003D4740">
        <w:rPr>
          <w:rFonts w:eastAsiaTheme="minorEastAsia" w:cs="Times New Roman"/>
          <w:sz w:val="12"/>
          <w:szCs w:val="12"/>
          <w:lang w:eastAsia="ru-RU"/>
        </w:rPr>
        <w:t xml:space="preserve">пункте </w:t>
      </w:r>
      <w:hyperlink w:anchor="sub_22104" w:history="1">
        <w:r w:rsidRPr="003D4740">
          <w:rPr>
            <w:rFonts w:eastAsiaTheme="minorEastAsia" w:cs="Times New Roman"/>
            <w:sz w:val="12"/>
            <w:szCs w:val="12"/>
            <w:lang w:eastAsia="ru-RU"/>
          </w:rPr>
          <w:t>2.8.8</w:t>
        </w:r>
      </w:hyperlink>
      <w:r w:rsidRPr="003D4740">
        <w:rPr>
          <w:rFonts w:eastAsiaTheme="minorEastAsia" w:cs="Times New Roman"/>
          <w:sz w:val="12"/>
          <w:szCs w:val="12"/>
          <w:lang w:eastAsia="ru-RU"/>
        </w:rPr>
        <w:fldChar w:fldCharType="end"/>
      </w:r>
      <w:r w:rsidRPr="003D4740">
        <w:rPr>
          <w:rFonts w:eastAsiaTheme="minorEastAsia" w:cs="Times New Roman"/>
          <w:sz w:val="12"/>
          <w:szCs w:val="12"/>
          <w:lang w:eastAsia="ru-RU"/>
        </w:rPr>
        <w:t xml:space="preserve"> Административного регламента, и передает указанный проект руководителю Уполномоченного органа.</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 xml:space="preserve">3.3.63. </w:t>
      </w:r>
      <w:proofErr w:type="gramStart"/>
      <w:r w:rsidRPr="003D4740">
        <w:rPr>
          <w:rFonts w:eastAsiaTheme="minorEastAsia" w:cs="Times New Roman"/>
          <w:sz w:val="12"/>
          <w:szCs w:val="12"/>
          <w:lang w:eastAsia="ru-RU"/>
        </w:rPr>
        <w:t xml:space="preserve">Руководитель Уполномоченного органа в течение 2 дней со дня получения от должностного лица Уполномоченного органа, ответственного за предоставление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проекта распоряжения о восстановлении спортивного разряда или уведомления об отказе в восстановлении спортивного разряда с приложением документов, представленных Заявителем, рассматривает указанные документы, подписывает проект распоряжения и передает его с документами, представленными Заявителем, должностному лицу Уполномоченного органа, ответственному за предоставление </w:t>
      </w:r>
      <w:r w:rsidRPr="003D4740">
        <w:rPr>
          <w:rFonts w:eastAsiaTheme="minorEastAsia" w:cs="Times New Roman"/>
          <w:bCs/>
          <w:sz w:val="12"/>
          <w:szCs w:val="12"/>
          <w:lang w:eastAsia="ru-RU"/>
        </w:rPr>
        <w:t>муниципальной</w:t>
      </w:r>
      <w:proofErr w:type="gramEnd"/>
      <w:r w:rsidRPr="003D4740">
        <w:rPr>
          <w:rFonts w:eastAsiaTheme="minorEastAsia" w:cs="Times New Roman"/>
          <w:sz w:val="12"/>
          <w:szCs w:val="12"/>
          <w:lang w:eastAsia="ru-RU"/>
        </w:rPr>
        <w:t xml:space="preserve"> услуги, или подписывает проект уведомления и передает его Ответственному за делопроизводство, а документы, представленные Заявителем – должностному лицу, ответственному за предоставление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w:t>
      </w: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eastAsiaTheme="minorEastAsia" w:cs="Times New Roman"/>
          <w:sz w:val="12"/>
          <w:szCs w:val="12"/>
          <w:lang w:eastAsia="ru-RU"/>
        </w:rPr>
        <w:t xml:space="preserve">3.3.64. </w:t>
      </w:r>
      <w:r w:rsidRPr="003D4740">
        <w:rPr>
          <w:rFonts w:cs="Times New Roman"/>
          <w:sz w:val="12"/>
          <w:szCs w:val="12"/>
        </w:rPr>
        <w:t xml:space="preserve">Заявителю предоставляется возможность получения результата </w:t>
      </w:r>
      <w:r w:rsidRPr="003D4740">
        <w:rPr>
          <w:rFonts w:eastAsiaTheme="minorEastAsia" w:cs="Times New Roman"/>
          <w:bCs/>
          <w:sz w:val="12"/>
          <w:szCs w:val="12"/>
          <w:lang w:eastAsia="ru-RU"/>
        </w:rPr>
        <w:t>муниципальной</w:t>
      </w:r>
      <w:r w:rsidRPr="003D4740">
        <w:rPr>
          <w:rFonts w:cs="Times New Roman"/>
          <w:sz w:val="12"/>
          <w:szCs w:val="12"/>
        </w:rPr>
        <w:t xml:space="preserve"> услуги в Уполномоченном органе или в многофункциональном центре по выбору заявителя независимо от места нахождения.</w:t>
      </w: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r w:rsidRPr="003D4740">
        <w:rPr>
          <w:rFonts w:cs="Times New Roman"/>
          <w:b/>
          <w:sz w:val="12"/>
          <w:szCs w:val="12"/>
        </w:rPr>
        <w:t xml:space="preserve">Предоставление результата </w:t>
      </w:r>
      <w:r w:rsidRPr="003D4740">
        <w:rPr>
          <w:rFonts w:eastAsiaTheme="minorEastAsia" w:cs="Times New Roman"/>
          <w:b/>
          <w:bCs/>
          <w:sz w:val="12"/>
          <w:szCs w:val="12"/>
          <w:lang w:eastAsia="ru-RU"/>
        </w:rPr>
        <w:t>муниципальной</w:t>
      </w:r>
      <w:r w:rsidRPr="003D4740">
        <w:rPr>
          <w:rFonts w:cs="Times New Roman"/>
          <w:b/>
          <w:sz w:val="12"/>
          <w:szCs w:val="12"/>
        </w:rPr>
        <w:t xml:space="preserve"> услуги</w:t>
      </w: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3.3.65. Копия распоряжения о восстановлении спортивного разряда или об отказе в восстановлении спортивного разряда в течение 5 рабочих дней со дня его подписания, направляется в спортивную федерацию, организацию, осуществляющую деятельность в области физической культуры и спорта, или Заявителю или спортсмену и размещается на официальном сайте Уполномоченного органа в информационно-телекоммуникационной сети «Интернет». </w:t>
      </w: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p>
    <w:p w:rsidR="003B2C4E" w:rsidRPr="003D4740" w:rsidRDefault="003B2C4E" w:rsidP="00723D67">
      <w:pPr>
        <w:widowControl w:val="0"/>
        <w:spacing w:line="240" w:lineRule="auto"/>
        <w:jc w:val="center"/>
        <w:rPr>
          <w:rFonts w:eastAsia="Times New Roman" w:cs="Times New Roman"/>
          <w:b/>
          <w:sz w:val="12"/>
          <w:szCs w:val="12"/>
          <w:lang w:eastAsia="ru-RU"/>
        </w:rPr>
      </w:pPr>
      <w:r w:rsidRPr="003D4740">
        <w:rPr>
          <w:rFonts w:eastAsia="Times New Roman" w:cs="Times New Roman"/>
          <w:b/>
          <w:sz w:val="12"/>
          <w:szCs w:val="12"/>
          <w:lang w:eastAsia="ru-RU"/>
        </w:rPr>
        <w:t>Вариант № 8</w:t>
      </w:r>
    </w:p>
    <w:p w:rsidR="003B2C4E" w:rsidRPr="003D4740" w:rsidRDefault="003B2C4E" w:rsidP="00723D67">
      <w:pPr>
        <w:widowControl w:val="0"/>
        <w:spacing w:line="240" w:lineRule="auto"/>
        <w:jc w:val="center"/>
        <w:rPr>
          <w:rFonts w:eastAsia="Times New Roman" w:cs="Times New Roman"/>
          <w:b/>
          <w:sz w:val="12"/>
          <w:szCs w:val="12"/>
          <w:lang w:eastAsia="ru-RU"/>
        </w:rPr>
      </w:pPr>
    </w:p>
    <w:p w:rsidR="003B2C4E" w:rsidRPr="003D4740" w:rsidRDefault="003B2C4E" w:rsidP="00723D67">
      <w:pPr>
        <w:widowControl w:val="0"/>
        <w:autoSpaceDE w:val="0"/>
        <w:autoSpaceDN w:val="0"/>
        <w:adjustRightInd w:val="0"/>
        <w:spacing w:line="240" w:lineRule="auto"/>
        <w:ind w:firstLine="708"/>
        <w:rPr>
          <w:rFonts w:cs="Times New Roman"/>
          <w:sz w:val="12"/>
          <w:szCs w:val="12"/>
        </w:rPr>
      </w:pPr>
      <w:r w:rsidRPr="003D4740">
        <w:rPr>
          <w:rFonts w:cs="Times New Roman"/>
          <w:sz w:val="12"/>
          <w:szCs w:val="12"/>
        </w:rPr>
        <w:t xml:space="preserve">3.3.66. Предоставление варианта </w:t>
      </w:r>
      <w:r w:rsidRPr="003D4740">
        <w:rPr>
          <w:rFonts w:eastAsiaTheme="minorEastAsia" w:cs="Times New Roman"/>
          <w:bCs/>
          <w:sz w:val="12"/>
          <w:szCs w:val="12"/>
          <w:lang w:eastAsia="ru-RU"/>
        </w:rPr>
        <w:t>муниципальной</w:t>
      </w:r>
      <w:r w:rsidRPr="003D4740">
        <w:rPr>
          <w:rFonts w:cs="Times New Roman"/>
          <w:sz w:val="12"/>
          <w:szCs w:val="12"/>
        </w:rPr>
        <w:t xml:space="preserve"> услуги осуществляется в соответствии с подпунктами 3.3.51 – 3.3.65 Административного регламента.</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cs="Times New Roman"/>
          <w:sz w:val="12"/>
          <w:szCs w:val="12"/>
        </w:rPr>
        <w:t xml:space="preserve">3.3.67. </w:t>
      </w:r>
      <w:r w:rsidRPr="003D4740">
        <w:rPr>
          <w:rFonts w:eastAsiaTheme="minorEastAsia" w:cs="Times New Roman"/>
          <w:sz w:val="12"/>
          <w:szCs w:val="12"/>
          <w:lang w:eastAsia="ru-RU"/>
        </w:rPr>
        <w:t xml:space="preserve">Основанием для начала исполнения административной процедуры является поступление в Уполномоченный орган заявления </w:t>
      </w:r>
      <w:r w:rsidRPr="003D4740">
        <w:rPr>
          <w:rFonts w:cs="Times New Roman"/>
          <w:sz w:val="12"/>
          <w:szCs w:val="12"/>
        </w:rPr>
        <w:t>юридического лица, от имени которого обратился представитель по доверенности</w:t>
      </w:r>
      <w:r w:rsidRPr="003D4740">
        <w:rPr>
          <w:rFonts w:eastAsiaTheme="minorEastAsia" w:cs="Times New Roman"/>
          <w:sz w:val="12"/>
          <w:szCs w:val="12"/>
          <w:lang w:eastAsia="ru-RU"/>
        </w:rPr>
        <w:t>.</w:t>
      </w: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bookmarkStart w:id="63" w:name="sub_3035"/>
      <w:bookmarkEnd w:id="62"/>
      <w:r w:rsidRPr="003D4740">
        <w:rPr>
          <w:rFonts w:eastAsia="Times New Roman" w:cs="Times New Roman"/>
          <w:b/>
          <w:sz w:val="12"/>
          <w:szCs w:val="12"/>
          <w:lang w:eastAsia="ru-RU"/>
        </w:rPr>
        <w:t>Вариант № 9</w:t>
      </w: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r w:rsidRPr="003D4740">
        <w:rPr>
          <w:rFonts w:eastAsiaTheme="minorEastAsia" w:cs="Times New Roman"/>
          <w:b/>
          <w:bCs/>
          <w:sz w:val="12"/>
          <w:szCs w:val="12"/>
          <w:lang w:eastAsia="ru-RU"/>
        </w:rPr>
        <w:t>Исправление допущенных опечаток и ошибок в выданных в результате предоставления муниципальной услуги документах</w:t>
      </w:r>
    </w:p>
    <w:bookmarkEnd w:id="63"/>
    <w:p w:rsidR="003B2C4E" w:rsidRPr="003D4740" w:rsidRDefault="003B2C4E" w:rsidP="00723D67">
      <w:pPr>
        <w:widowControl w:val="0"/>
        <w:autoSpaceDE w:val="0"/>
        <w:autoSpaceDN w:val="0"/>
        <w:adjustRightInd w:val="0"/>
        <w:spacing w:line="240" w:lineRule="auto"/>
        <w:rPr>
          <w:rFonts w:eastAsiaTheme="minorEastAsia" w:cs="Times New Roman"/>
          <w:sz w:val="12"/>
          <w:szCs w:val="12"/>
          <w:lang w:eastAsia="ru-RU"/>
        </w:rPr>
      </w:pP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bookmarkStart w:id="64" w:name="sub_3351"/>
      <w:r w:rsidRPr="003D4740">
        <w:rPr>
          <w:rFonts w:eastAsiaTheme="minorEastAsia" w:cs="Times New Roman"/>
          <w:sz w:val="12"/>
          <w:szCs w:val="12"/>
          <w:lang w:eastAsia="ru-RU"/>
        </w:rPr>
        <w:t xml:space="preserve">3.3.68. Основанием для начала выполнения административной процедуры является обращение Заявителя </w:t>
      </w:r>
      <w:proofErr w:type="gramStart"/>
      <w:r w:rsidRPr="003D4740">
        <w:rPr>
          <w:rFonts w:eastAsiaTheme="minorEastAsia" w:cs="Times New Roman"/>
          <w:sz w:val="12"/>
          <w:szCs w:val="12"/>
          <w:lang w:eastAsia="ru-RU"/>
        </w:rPr>
        <w:t>в</w:t>
      </w:r>
      <w:proofErr w:type="gramEnd"/>
      <w:r w:rsidRPr="003D4740">
        <w:rPr>
          <w:rFonts w:eastAsiaTheme="minorEastAsia" w:cs="Times New Roman"/>
          <w:sz w:val="12"/>
          <w:szCs w:val="12"/>
          <w:lang w:eastAsia="ru-RU"/>
        </w:rPr>
        <w:t xml:space="preserve"> </w:t>
      </w:r>
      <w:proofErr w:type="gramStart"/>
      <w:r w:rsidRPr="003D4740">
        <w:rPr>
          <w:rFonts w:eastAsiaTheme="minorEastAsia" w:cs="Times New Roman"/>
          <w:sz w:val="12"/>
          <w:szCs w:val="12"/>
          <w:lang w:eastAsia="ru-RU"/>
        </w:rPr>
        <w:t>Уполномоченный</w:t>
      </w:r>
      <w:proofErr w:type="gramEnd"/>
      <w:r w:rsidRPr="003D4740">
        <w:rPr>
          <w:rFonts w:eastAsiaTheme="minorEastAsia" w:cs="Times New Roman"/>
          <w:sz w:val="12"/>
          <w:szCs w:val="12"/>
          <w:lang w:eastAsia="ru-RU"/>
        </w:rPr>
        <w:t xml:space="preserve"> орган с заявлением об исправлении допущенных опечаток и ошибок в выданных в результате предоставления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документах.</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bookmarkStart w:id="65" w:name="sub_3352"/>
      <w:bookmarkEnd w:id="64"/>
      <w:r w:rsidRPr="003D4740">
        <w:rPr>
          <w:rFonts w:eastAsiaTheme="minorEastAsia" w:cs="Times New Roman"/>
          <w:sz w:val="12"/>
          <w:szCs w:val="12"/>
          <w:lang w:eastAsia="ru-RU"/>
        </w:rPr>
        <w:t xml:space="preserve">3.3.69. Должностное лицо Уполномоченного органа, назначенное </w:t>
      </w:r>
      <w:proofErr w:type="gramStart"/>
      <w:r w:rsidRPr="003D4740">
        <w:rPr>
          <w:rFonts w:eastAsiaTheme="minorEastAsia" w:cs="Times New Roman"/>
          <w:sz w:val="12"/>
          <w:szCs w:val="12"/>
          <w:lang w:eastAsia="ru-RU"/>
        </w:rPr>
        <w:t>ответственным</w:t>
      </w:r>
      <w:proofErr w:type="gramEnd"/>
      <w:r w:rsidRPr="003D4740">
        <w:rPr>
          <w:rFonts w:eastAsiaTheme="minorEastAsia" w:cs="Times New Roman"/>
          <w:sz w:val="12"/>
          <w:szCs w:val="12"/>
          <w:lang w:eastAsia="ru-RU"/>
        </w:rPr>
        <w:t xml:space="preserve"> за рассмотрение заявления, в срок, не превышающий 3 рабочих дней с момента поступления соответствующего заявления, проводит проверку указанных в заявлении сведений.</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bookmarkStart w:id="66" w:name="sub_3353"/>
      <w:bookmarkEnd w:id="65"/>
      <w:r w:rsidRPr="003D4740">
        <w:rPr>
          <w:rFonts w:eastAsiaTheme="minorEastAsia" w:cs="Times New Roman"/>
          <w:sz w:val="12"/>
          <w:szCs w:val="12"/>
          <w:lang w:eastAsia="ru-RU"/>
        </w:rPr>
        <w:t>3.3.70. Критерием принятия решения по административной процедуре является наличие или отсутствие в документах опечаток и ошибок.</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bookmarkStart w:id="67" w:name="sub_3354"/>
      <w:bookmarkEnd w:id="66"/>
      <w:r w:rsidRPr="003D4740">
        <w:rPr>
          <w:rFonts w:eastAsiaTheme="minorEastAsia" w:cs="Times New Roman"/>
          <w:sz w:val="12"/>
          <w:szCs w:val="12"/>
          <w:lang w:eastAsia="ru-RU"/>
        </w:rPr>
        <w:t xml:space="preserve">3.3.71. В случае выявления допущенных опечаток и (или) ошибок в выданных в результате предоставления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документах должностное лицо Уполномоченного органа осуществляет их устранение. Если опечатки и (или) ошибки не выявлены, указанное должностное лицо подготавливает уведомление об отказе в исправлении опечаток и ошибок с указанием причин отказа.</w:t>
      </w: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bookmarkStart w:id="68" w:name="sub_3355"/>
      <w:bookmarkEnd w:id="67"/>
      <w:r w:rsidRPr="003D4740">
        <w:rPr>
          <w:rFonts w:eastAsiaTheme="minorEastAsia" w:cs="Times New Roman"/>
          <w:sz w:val="12"/>
          <w:szCs w:val="12"/>
          <w:lang w:eastAsia="ru-RU"/>
        </w:rPr>
        <w:t>3.3.72. Должностное лицо Уполномоченного органа обеспечивает направление Заявителю заказным почтовым отправлением сопроводительного письма и исправленных документов либо уведомления об отказе в исправлении опечаток и ошибок или вручает указанные документы Заявителю лично под роспись в день обращения, предварительно согласованный с ним по телефону, факсу или электронной почте.</w:t>
      </w:r>
    </w:p>
    <w:bookmarkEnd w:id="68"/>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r w:rsidRPr="003D4740">
        <w:rPr>
          <w:rFonts w:eastAsiaTheme="minorEastAsia" w:cs="Times New Roman"/>
          <w:sz w:val="12"/>
          <w:szCs w:val="12"/>
          <w:lang w:eastAsia="ru-RU"/>
        </w:rPr>
        <w:t xml:space="preserve">3.3.73. Срок исполнения административных действий, указанных в </w:t>
      </w:r>
      <w:hyperlink w:anchor="sub_3354" w:history="1">
        <w:r w:rsidRPr="003D4740">
          <w:rPr>
            <w:rFonts w:eastAsiaTheme="minorEastAsia" w:cs="Times New Roman"/>
            <w:sz w:val="12"/>
            <w:szCs w:val="12"/>
            <w:lang w:eastAsia="ru-RU"/>
          </w:rPr>
          <w:t>пунктах 3.3.</w:t>
        </w:r>
      </w:hyperlink>
      <w:r w:rsidRPr="003D4740">
        <w:rPr>
          <w:rFonts w:eastAsiaTheme="minorEastAsia" w:cs="Times New Roman"/>
          <w:sz w:val="12"/>
          <w:szCs w:val="12"/>
          <w:lang w:eastAsia="ru-RU"/>
        </w:rPr>
        <w:t xml:space="preserve">71 и </w:t>
      </w:r>
      <w:hyperlink w:anchor="sub_3355" w:history="1">
        <w:r w:rsidRPr="003D4740">
          <w:rPr>
            <w:rFonts w:eastAsiaTheme="minorEastAsia" w:cs="Times New Roman"/>
            <w:sz w:val="12"/>
            <w:szCs w:val="12"/>
            <w:lang w:eastAsia="ru-RU"/>
          </w:rPr>
          <w:t>3.3.</w:t>
        </w:r>
      </w:hyperlink>
      <w:r w:rsidRPr="003D4740">
        <w:rPr>
          <w:rFonts w:eastAsiaTheme="minorEastAsia" w:cs="Times New Roman"/>
          <w:sz w:val="12"/>
          <w:szCs w:val="12"/>
          <w:lang w:eastAsia="ru-RU"/>
        </w:rPr>
        <w:t>72 Административного регламента – 5 рабочих дней.</w:t>
      </w:r>
    </w:p>
    <w:p w:rsidR="003B2C4E" w:rsidRPr="003D4740" w:rsidRDefault="003B2C4E" w:rsidP="00723D67">
      <w:pPr>
        <w:widowControl w:val="0"/>
        <w:autoSpaceDE w:val="0"/>
        <w:autoSpaceDN w:val="0"/>
        <w:adjustRightInd w:val="0"/>
        <w:spacing w:line="240" w:lineRule="auto"/>
        <w:rPr>
          <w:rFonts w:eastAsiaTheme="minorEastAsia" w:cs="Times New Roman"/>
          <w:sz w:val="12"/>
          <w:szCs w:val="12"/>
          <w:lang w:eastAsia="ru-RU"/>
        </w:rPr>
      </w:pP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bookmarkStart w:id="69" w:name="sub_2034"/>
      <w:bookmarkStart w:id="70" w:name="sub_3034"/>
      <w:r w:rsidRPr="003D4740">
        <w:rPr>
          <w:rFonts w:eastAsiaTheme="minorEastAsia" w:cs="Times New Roman"/>
          <w:b/>
          <w:bCs/>
          <w:sz w:val="12"/>
          <w:szCs w:val="12"/>
          <w:lang w:eastAsia="ru-RU"/>
        </w:rPr>
        <w:t>3.4. Оформление зачетной классификационной книжки, внесение в неё записи, выдача зачетной классификационной книжки, выдача нагрудного значка соответствующего спортивного разряда</w:t>
      </w:r>
    </w:p>
    <w:bookmarkEnd w:id="69"/>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bookmarkStart w:id="71" w:name="sub_2341"/>
      <w:r w:rsidRPr="003D4740">
        <w:rPr>
          <w:rFonts w:eastAsiaTheme="minorEastAsia" w:cs="Times New Roman"/>
          <w:sz w:val="12"/>
          <w:szCs w:val="12"/>
          <w:lang w:eastAsia="ru-RU"/>
        </w:rPr>
        <w:t xml:space="preserve">3.4.1. Основанием для начала исполнения административной процедуры является завершение должностным лицом, ответственным за предоставление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действий, указанных в пункте </w:t>
      </w:r>
      <w:hyperlink w:anchor="sub_23352" w:history="1">
        <w:r w:rsidRPr="003D4740">
          <w:rPr>
            <w:rFonts w:eastAsiaTheme="minorEastAsia" w:cs="Times New Roman"/>
            <w:sz w:val="12"/>
            <w:szCs w:val="12"/>
            <w:lang w:eastAsia="ru-RU"/>
          </w:rPr>
          <w:t>3.3.</w:t>
        </w:r>
      </w:hyperlink>
      <w:r w:rsidRPr="003D4740">
        <w:rPr>
          <w:rFonts w:eastAsiaTheme="minorEastAsia" w:cs="Times New Roman"/>
          <w:sz w:val="12"/>
          <w:szCs w:val="12"/>
          <w:lang w:eastAsia="ru-RU"/>
        </w:rPr>
        <w:t xml:space="preserve"> Административного регламента.</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bookmarkStart w:id="72" w:name="sub_2342"/>
      <w:bookmarkEnd w:id="71"/>
      <w:r w:rsidRPr="003D4740">
        <w:rPr>
          <w:rFonts w:eastAsiaTheme="minorEastAsia" w:cs="Times New Roman"/>
          <w:sz w:val="12"/>
          <w:szCs w:val="12"/>
          <w:lang w:eastAsia="ru-RU"/>
        </w:rPr>
        <w:t xml:space="preserve">3.4.2. Должностное лицо Уполномоченного органа, ответственное за предоставление </w:t>
      </w:r>
      <w:r w:rsidRPr="003D4740">
        <w:rPr>
          <w:rFonts w:eastAsiaTheme="minorEastAsia" w:cs="Times New Roman"/>
          <w:bCs/>
          <w:sz w:val="12"/>
          <w:szCs w:val="12"/>
          <w:lang w:eastAsia="ru-RU"/>
        </w:rPr>
        <w:t>муниципальной</w:t>
      </w:r>
      <w:r w:rsidRPr="003D4740">
        <w:rPr>
          <w:rFonts w:eastAsiaTheme="minorEastAsia" w:cs="Times New Roman"/>
          <w:sz w:val="12"/>
          <w:szCs w:val="12"/>
          <w:lang w:eastAsia="ru-RU"/>
        </w:rPr>
        <w:t xml:space="preserve"> услуги, в день обращения Заявителя:</w:t>
      </w:r>
    </w:p>
    <w:bookmarkEnd w:id="72"/>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оформляет зачетную классификационную книжку спортсмена (при первом присвоении спортивного разряда). Зачетная классификационная книжка может оформляться в электронном виде. В случае оформления зачетной классификационной книжки в электронном виде, внесенные в нее сведения о присвоении спортивного разряда заверяются ЭП руководителя Уполномоченного органа или лица, уполномоченного Уполномоченным органом, присвоившим спортивный разряд;</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вносит в зачетную классификационную книжку запись о присвоении спортивного разряда;</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регистрирует факт выдачи нагрудного значка, а также зачетной классификационной книжки (при первом присвоении спортивного разряда) в Журнале регистрации выдачи нагрудных значков и зачетных классификационных книжек (далее – Журнал), где указывает:</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порядковый номер записи;</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фамилию и инициалы лица, получившего нагрудный значок и зачетную классификационную книжку (нагрудный значок);</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реквизиты распоряжения о присвоении спортивного разряда (спортивных разрядов);</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количество выданных зачетных классификационных книжек (при необходимости);</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количество выданных нагрудных значков соответствующих спортивных разрядов (отдельно второго спортивного разряда и третьего спортивного разряда);</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информацию о личном получении Заявителем нагрудного значка и зачетной классификационной книжки (нагрудного значка) или получении по доверенности;</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дату выдачи нагрудного значка и зачетной классификационной книжки (нагрудного значка);</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фамилию и инициалы должностного лица, выдавшего нагрудный значок и зачетную классификационную книжку (нагрудный значок).</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выдает Заявителю нагрудные значки и зачетные классификационные книжки (нагрудные значки) в необходимом количестве под подпись в Журнале;</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r w:rsidRPr="003D4740">
        <w:rPr>
          <w:rFonts w:eastAsiaTheme="minorEastAsia" w:cs="Times New Roman"/>
          <w:sz w:val="12"/>
          <w:szCs w:val="12"/>
          <w:lang w:eastAsia="ru-RU"/>
        </w:rPr>
        <w:t>ставит в Журнале свою подпись.</w:t>
      </w:r>
    </w:p>
    <w:p w:rsidR="003B2C4E" w:rsidRPr="003D4740" w:rsidRDefault="003B2C4E" w:rsidP="00723D67">
      <w:pPr>
        <w:widowControl w:val="0"/>
        <w:autoSpaceDE w:val="0"/>
        <w:autoSpaceDN w:val="0"/>
        <w:adjustRightInd w:val="0"/>
        <w:spacing w:line="240" w:lineRule="auto"/>
        <w:ind w:firstLine="720"/>
        <w:rPr>
          <w:rFonts w:eastAsiaTheme="minorEastAsia" w:cs="Times New Roman"/>
          <w:sz w:val="12"/>
          <w:szCs w:val="12"/>
          <w:lang w:eastAsia="ru-RU"/>
        </w:rPr>
      </w:pPr>
      <w:bookmarkStart w:id="73" w:name="sub_2343"/>
      <w:r w:rsidRPr="003D4740">
        <w:rPr>
          <w:rFonts w:eastAsiaTheme="minorEastAsia" w:cs="Times New Roman"/>
          <w:sz w:val="12"/>
          <w:szCs w:val="12"/>
          <w:lang w:eastAsia="ru-RU"/>
        </w:rPr>
        <w:t xml:space="preserve">3.4.3. Спортсмен (законный представитель несовершеннолетнего лица, являющегося спортсменом) может получить зачетную классификационную книжку и нагрудный </w:t>
      </w:r>
      <w:proofErr w:type="gramStart"/>
      <w:r w:rsidRPr="003D4740">
        <w:rPr>
          <w:rFonts w:eastAsiaTheme="minorEastAsia" w:cs="Times New Roman"/>
          <w:sz w:val="12"/>
          <w:szCs w:val="12"/>
          <w:lang w:eastAsia="ru-RU"/>
        </w:rPr>
        <w:t>значок</w:t>
      </w:r>
      <w:proofErr w:type="gramEnd"/>
      <w:r w:rsidRPr="003D4740">
        <w:rPr>
          <w:rFonts w:eastAsiaTheme="minorEastAsia" w:cs="Times New Roman"/>
          <w:sz w:val="12"/>
          <w:szCs w:val="12"/>
          <w:lang w:eastAsia="ru-RU"/>
        </w:rPr>
        <w:t xml:space="preserve"> самостоятельно обратившись в Уполномоченный орган.</w:t>
      </w:r>
    </w:p>
    <w:bookmarkEnd w:id="70"/>
    <w:bookmarkEnd w:id="73"/>
    <w:p w:rsidR="003B2C4E" w:rsidRPr="003D4740" w:rsidRDefault="003B2C4E" w:rsidP="00723D67">
      <w:pPr>
        <w:widowControl w:val="0"/>
        <w:autoSpaceDE w:val="0"/>
        <w:autoSpaceDN w:val="0"/>
        <w:adjustRightInd w:val="0"/>
        <w:spacing w:line="240" w:lineRule="auto"/>
        <w:rPr>
          <w:rFonts w:eastAsiaTheme="minorEastAsia" w:cs="Times New Roman"/>
          <w:sz w:val="12"/>
          <w:szCs w:val="12"/>
          <w:lang w:eastAsia="ru-RU"/>
        </w:rPr>
      </w:pPr>
    </w:p>
    <w:p w:rsidR="003B2C4E" w:rsidRPr="003D4740" w:rsidRDefault="003B2C4E" w:rsidP="00723D67">
      <w:pPr>
        <w:widowControl w:val="0"/>
        <w:autoSpaceDE w:val="0"/>
        <w:autoSpaceDN w:val="0"/>
        <w:adjustRightInd w:val="0"/>
        <w:spacing w:line="240" w:lineRule="auto"/>
        <w:ind w:firstLine="708"/>
        <w:rPr>
          <w:rFonts w:eastAsiaTheme="minorEastAsia" w:cs="Times New Roman"/>
          <w:sz w:val="12"/>
          <w:szCs w:val="12"/>
          <w:lang w:eastAsia="ru-RU"/>
        </w:rPr>
      </w:pP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b/>
          <w:bCs/>
          <w:sz w:val="12"/>
          <w:szCs w:val="12"/>
          <w:lang w:eastAsia="ru-RU"/>
        </w:rPr>
      </w:pPr>
      <w:bookmarkStart w:id="74" w:name="sub_3400"/>
      <w:bookmarkEnd w:id="58"/>
      <w:r w:rsidRPr="003D4740">
        <w:rPr>
          <w:rFonts w:eastAsiaTheme="minorEastAsia" w:cs="Times New Roman"/>
          <w:b/>
          <w:bCs/>
          <w:sz w:val="12"/>
          <w:szCs w:val="12"/>
          <w:lang w:eastAsia="ru-RU"/>
        </w:rPr>
        <w:t xml:space="preserve">4. Формы </w:t>
      </w:r>
      <w:proofErr w:type="gramStart"/>
      <w:r w:rsidRPr="003D4740">
        <w:rPr>
          <w:rFonts w:eastAsiaTheme="minorEastAsia" w:cs="Times New Roman"/>
          <w:b/>
          <w:bCs/>
          <w:sz w:val="12"/>
          <w:szCs w:val="12"/>
          <w:lang w:eastAsia="ru-RU"/>
        </w:rPr>
        <w:t>контроля за</w:t>
      </w:r>
      <w:proofErr w:type="gramEnd"/>
      <w:r w:rsidRPr="003D4740">
        <w:rPr>
          <w:rFonts w:eastAsiaTheme="minorEastAsia" w:cs="Times New Roman"/>
          <w:b/>
          <w:bCs/>
          <w:sz w:val="12"/>
          <w:szCs w:val="12"/>
          <w:lang w:eastAsia="ru-RU"/>
        </w:rPr>
        <w:t xml:space="preserve"> исполнением Административного регламента</w:t>
      </w:r>
    </w:p>
    <w:bookmarkEnd w:id="74"/>
    <w:p w:rsidR="003B2C4E" w:rsidRPr="003D4740" w:rsidRDefault="003B2C4E" w:rsidP="00723D67">
      <w:pPr>
        <w:widowControl w:val="0"/>
        <w:autoSpaceDE w:val="0"/>
        <w:autoSpaceDN w:val="0"/>
        <w:adjustRightInd w:val="0"/>
        <w:spacing w:line="240" w:lineRule="auto"/>
        <w:rPr>
          <w:rFonts w:eastAsiaTheme="minorEastAsia" w:cs="Times New Roman"/>
          <w:sz w:val="12"/>
          <w:szCs w:val="12"/>
          <w:lang w:eastAsia="ru-RU"/>
        </w:rPr>
      </w:pPr>
    </w:p>
    <w:p w:rsidR="003B2C4E" w:rsidRPr="003D4740" w:rsidRDefault="003B2C4E" w:rsidP="00723D67">
      <w:pPr>
        <w:widowControl w:val="0"/>
        <w:spacing w:line="240" w:lineRule="auto"/>
        <w:jc w:val="center"/>
        <w:rPr>
          <w:rFonts w:eastAsia="Times New Roman" w:cs="Times New Roman"/>
          <w:b/>
          <w:sz w:val="12"/>
          <w:szCs w:val="12"/>
          <w:lang w:eastAsia="ru-RU"/>
        </w:rPr>
      </w:pPr>
      <w:bookmarkStart w:id="75" w:name="sub_3041"/>
      <w:r w:rsidRPr="003D4740">
        <w:rPr>
          <w:rFonts w:eastAsiaTheme="minorEastAsia" w:cs="Times New Roman"/>
          <w:b/>
          <w:bCs/>
          <w:sz w:val="12"/>
          <w:szCs w:val="12"/>
          <w:lang w:eastAsia="ru-RU"/>
        </w:rPr>
        <w:t xml:space="preserve">4.1. </w:t>
      </w:r>
      <w:bookmarkEnd w:id="75"/>
      <w:r w:rsidRPr="003D4740">
        <w:rPr>
          <w:rFonts w:eastAsia="Times New Roman" w:cs="Times New Roman"/>
          <w:b/>
          <w:sz w:val="12"/>
          <w:szCs w:val="12"/>
          <w:lang w:eastAsia="ru-RU"/>
        </w:rPr>
        <w:t xml:space="preserve">Порядок осуществления текущего </w:t>
      </w:r>
      <w:proofErr w:type="gramStart"/>
      <w:r w:rsidRPr="003D4740">
        <w:rPr>
          <w:rFonts w:eastAsia="Times New Roman" w:cs="Times New Roman"/>
          <w:b/>
          <w:sz w:val="12"/>
          <w:szCs w:val="12"/>
          <w:lang w:eastAsia="ru-RU"/>
        </w:rPr>
        <w:t>контроля за</w:t>
      </w:r>
      <w:proofErr w:type="gramEnd"/>
      <w:r w:rsidRPr="003D4740">
        <w:rPr>
          <w:rFonts w:eastAsia="Times New Roman" w:cs="Times New Roman"/>
          <w:b/>
          <w:sz w:val="12"/>
          <w:szCs w:val="12"/>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B2C4E" w:rsidRPr="003D4740" w:rsidRDefault="003B2C4E" w:rsidP="00723D67">
      <w:pPr>
        <w:widowControl w:val="0"/>
        <w:spacing w:line="240" w:lineRule="auto"/>
        <w:jc w:val="center"/>
        <w:rPr>
          <w:rFonts w:eastAsia="Times New Roman" w:cs="Times New Roman"/>
          <w:sz w:val="12"/>
          <w:szCs w:val="12"/>
          <w:lang w:eastAsia="ru-RU"/>
        </w:rPr>
      </w:pPr>
    </w:p>
    <w:p w:rsidR="003B2C4E" w:rsidRPr="003D4740" w:rsidRDefault="003B2C4E" w:rsidP="00723D67">
      <w:pPr>
        <w:widowControl w:val="0"/>
        <w:spacing w:line="240" w:lineRule="auto"/>
        <w:rPr>
          <w:rFonts w:eastAsia="Times New Roman" w:cs="Times New Roman"/>
          <w:sz w:val="12"/>
          <w:szCs w:val="12"/>
          <w:lang w:eastAsia="ru-RU"/>
        </w:rPr>
      </w:pPr>
      <w:r w:rsidRPr="003D4740">
        <w:rPr>
          <w:rFonts w:eastAsia="Times New Roman" w:cs="Times New Roman"/>
          <w:sz w:val="12"/>
          <w:szCs w:val="12"/>
          <w:lang w:eastAsia="ru-RU"/>
        </w:rPr>
        <w:t xml:space="preserve">4.1.1. Текущий </w:t>
      </w:r>
      <w:proofErr w:type="gramStart"/>
      <w:r w:rsidRPr="003D4740">
        <w:rPr>
          <w:rFonts w:eastAsia="Times New Roman" w:cs="Times New Roman"/>
          <w:sz w:val="12"/>
          <w:szCs w:val="12"/>
          <w:lang w:eastAsia="ru-RU"/>
        </w:rPr>
        <w:t>контроль за</w:t>
      </w:r>
      <w:proofErr w:type="gramEnd"/>
      <w:r w:rsidRPr="003D4740">
        <w:rPr>
          <w:rFonts w:eastAsia="Times New Roman" w:cs="Times New Roman"/>
          <w:sz w:val="12"/>
          <w:szCs w:val="12"/>
          <w:lang w:eastAsia="ru-RU"/>
        </w:rPr>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(далее – текущий контроль), осуществляется на постоянной основе должностными лицами уполномоченного органа, ответственными за осуществление контроля за предоставлением муниципальной услуги.</w:t>
      </w:r>
    </w:p>
    <w:p w:rsidR="003B2C4E" w:rsidRPr="003D4740" w:rsidRDefault="003B2C4E" w:rsidP="00723D67">
      <w:pPr>
        <w:widowControl w:val="0"/>
        <w:spacing w:line="240" w:lineRule="auto"/>
        <w:rPr>
          <w:rFonts w:eastAsia="Times New Roman" w:cs="Times New Roman"/>
          <w:sz w:val="12"/>
          <w:szCs w:val="12"/>
          <w:lang w:eastAsia="ru-RU"/>
        </w:rPr>
      </w:pPr>
      <w:r w:rsidRPr="003D4740">
        <w:rPr>
          <w:rFonts w:eastAsia="Times New Roman" w:cs="Times New Roman"/>
          <w:sz w:val="12"/>
          <w:szCs w:val="12"/>
          <w:lang w:eastAsia="ru-RU"/>
        </w:rPr>
        <w:t>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 а также оценки полноты и объективности их рассмотрения, обоснованности и законности предлагаемых для принятия решений.</w:t>
      </w:r>
    </w:p>
    <w:p w:rsidR="003B2C4E" w:rsidRPr="003D4740" w:rsidRDefault="003B2C4E" w:rsidP="00723D67">
      <w:pPr>
        <w:widowControl w:val="0"/>
        <w:spacing w:line="240" w:lineRule="auto"/>
        <w:jc w:val="center"/>
        <w:outlineLvl w:val="2"/>
        <w:rPr>
          <w:rFonts w:eastAsia="Times New Roman" w:cs="Times New Roman"/>
          <w:b/>
          <w:sz w:val="12"/>
          <w:szCs w:val="12"/>
          <w:lang w:eastAsia="ru-RU"/>
        </w:rPr>
      </w:pPr>
    </w:p>
    <w:p w:rsidR="003B2C4E" w:rsidRPr="003D4740" w:rsidRDefault="003B2C4E" w:rsidP="00723D67">
      <w:pPr>
        <w:widowControl w:val="0"/>
        <w:spacing w:line="240" w:lineRule="auto"/>
        <w:jc w:val="center"/>
        <w:outlineLvl w:val="2"/>
        <w:rPr>
          <w:rFonts w:eastAsia="Times New Roman" w:cs="Times New Roman"/>
          <w:b/>
          <w:sz w:val="12"/>
          <w:szCs w:val="12"/>
          <w:lang w:eastAsia="ru-RU"/>
        </w:rPr>
      </w:pPr>
      <w:r w:rsidRPr="003D4740">
        <w:rPr>
          <w:rFonts w:eastAsia="Times New Roman" w:cs="Times New Roman"/>
          <w:b/>
          <w:sz w:val="12"/>
          <w:szCs w:val="12"/>
          <w:lang w:eastAsia="ru-RU"/>
        </w:rPr>
        <w:t xml:space="preserve">4.2.Порядок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3D4740">
        <w:rPr>
          <w:rFonts w:eastAsia="Times New Roman" w:cs="Times New Roman"/>
          <w:b/>
          <w:sz w:val="12"/>
          <w:szCs w:val="12"/>
          <w:lang w:eastAsia="ru-RU"/>
        </w:rPr>
        <w:t>контроля за</w:t>
      </w:r>
      <w:proofErr w:type="gramEnd"/>
      <w:r w:rsidRPr="003D4740">
        <w:rPr>
          <w:rFonts w:eastAsia="Times New Roman" w:cs="Times New Roman"/>
          <w:b/>
          <w:sz w:val="12"/>
          <w:szCs w:val="12"/>
          <w:lang w:eastAsia="ru-RU"/>
        </w:rPr>
        <w:t xml:space="preserve"> полнотой и качеством предоставления муниципальной услуги</w:t>
      </w:r>
    </w:p>
    <w:p w:rsidR="003B2C4E" w:rsidRPr="003D4740" w:rsidRDefault="003B2C4E" w:rsidP="00723D67">
      <w:pPr>
        <w:widowControl w:val="0"/>
        <w:spacing w:line="240" w:lineRule="auto"/>
        <w:jc w:val="center"/>
        <w:outlineLvl w:val="2"/>
        <w:rPr>
          <w:rFonts w:eastAsia="Times New Roman" w:cs="Times New Roman"/>
          <w:b/>
          <w:sz w:val="12"/>
          <w:szCs w:val="12"/>
          <w:lang w:eastAsia="ru-RU"/>
        </w:rPr>
      </w:pPr>
    </w:p>
    <w:p w:rsidR="003B2C4E" w:rsidRPr="003D4740" w:rsidRDefault="003B2C4E" w:rsidP="00723D67">
      <w:pPr>
        <w:widowControl w:val="0"/>
        <w:spacing w:line="240" w:lineRule="auto"/>
        <w:rPr>
          <w:rFonts w:eastAsia="Arial" w:cs="Times New Roman"/>
          <w:sz w:val="12"/>
          <w:szCs w:val="12"/>
        </w:rPr>
      </w:pPr>
      <w:r w:rsidRPr="003D4740">
        <w:rPr>
          <w:rFonts w:eastAsia="Arial" w:cs="Times New Roman"/>
          <w:sz w:val="12"/>
          <w:szCs w:val="12"/>
        </w:rPr>
        <w:t xml:space="preserve">4.2.1. </w:t>
      </w:r>
      <w:proofErr w:type="gramStart"/>
      <w:r w:rsidRPr="003D4740">
        <w:rPr>
          <w:rFonts w:eastAsia="Arial" w:cs="Times New Roman"/>
          <w:sz w:val="12"/>
          <w:szCs w:val="12"/>
        </w:rPr>
        <w:t>Контроль за</w:t>
      </w:r>
      <w:proofErr w:type="gramEnd"/>
      <w:r w:rsidRPr="003D4740">
        <w:rPr>
          <w:rFonts w:eastAsia="Arial" w:cs="Times New Roman"/>
          <w:sz w:val="12"/>
          <w:szCs w:val="12"/>
        </w:rPr>
        <w:t xml:space="preserve"> полнотой и качеством предоставления муниципальной услуги включает в себя проведение плановых и внеплановых проверок</w:t>
      </w:r>
      <w:r w:rsidRPr="003D4740">
        <w:rPr>
          <w:rFonts w:eastAsia="Times New Roman" w:cs="Times New Roman"/>
          <w:sz w:val="12"/>
          <w:szCs w:val="12"/>
          <w:lang w:eastAsia="ru-RU"/>
        </w:rPr>
        <w:t xml:space="preserve"> </w:t>
      </w:r>
      <w:r w:rsidRPr="003D4740">
        <w:rPr>
          <w:rFonts w:eastAsia="Arial" w:cs="Times New Roman"/>
          <w:sz w:val="12"/>
          <w:szCs w:val="12"/>
        </w:rPr>
        <w:t>в соответствии с правовым актом уполномоченного органа.</w:t>
      </w:r>
    </w:p>
    <w:p w:rsidR="003B2C4E" w:rsidRPr="003D4740" w:rsidRDefault="003B2C4E" w:rsidP="00723D67">
      <w:pPr>
        <w:widowControl w:val="0"/>
        <w:spacing w:line="240" w:lineRule="auto"/>
        <w:rPr>
          <w:rFonts w:eastAsia="Arial" w:cs="Times New Roman"/>
          <w:sz w:val="12"/>
          <w:szCs w:val="12"/>
        </w:rPr>
      </w:pPr>
      <w:r w:rsidRPr="003D4740">
        <w:rPr>
          <w:rFonts w:eastAsia="Arial" w:cs="Times New Roman"/>
          <w:sz w:val="12"/>
          <w:szCs w:val="12"/>
        </w:rPr>
        <w:t xml:space="preserve">4.2.2. Плановые проверки осуществляются на основании плана работы уполномоченного органа, утверждаемого руководителем уполномоченного органа. </w:t>
      </w:r>
    </w:p>
    <w:p w:rsidR="003B2C4E" w:rsidRPr="003D4740" w:rsidRDefault="003B2C4E" w:rsidP="00723D67">
      <w:pPr>
        <w:widowControl w:val="0"/>
        <w:spacing w:line="240" w:lineRule="auto"/>
        <w:jc w:val="center"/>
        <w:outlineLvl w:val="2"/>
        <w:rPr>
          <w:rFonts w:eastAsia="Times New Roman" w:cs="Times New Roman"/>
          <w:b/>
          <w:sz w:val="12"/>
          <w:szCs w:val="12"/>
          <w:lang w:eastAsia="ru-RU"/>
        </w:rPr>
      </w:pPr>
    </w:p>
    <w:p w:rsidR="003B2C4E" w:rsidRPr="003D4740" w:rsidRDefault="003B2C4E" w:rsidP="00723D67">
      <w:pPr>
        <w:widowControl w:val="0"/>
        <w:spacing w:line="240" w:lineRule="auto"/>
        <w:jc w:val="center"/>
        <w:outlineLvl w:val="2"/>
        <w:rPr>
          <w:rFonts w:eastAsia="Times New Roman" w:cs="Times New Roman"/>
          <w:b/>
          <w:sz w:val="12"/>
          <w:szCs w:val="12"/>
          <w:lang w:eastAsia="ru-RU"/>
        </w:rPr>
      </w:pPr>
      <w:r w:rsidRPr="003D4740">
        <w:rPr>
          <w:rFonts w:eastAsia="Times New Roman" w:cs="Times New Roman"/>
          <w:b/>
          <w:sz w:val="12"/>
          <w:szCs w:val="12"/>
          <w:lang w:eastAsia="ru-RU"/>
        </w:rPr>
        <w:t>4.3.Ответственность должностных лиц органа исполнительной власти за решения и действия (бездействие), принимаемые (осуществляемые) ими в ходе предоставления муниципальной услуги</w:t>
      </w:r>
    </w:p>
    <w:p w:rsidR="003B2C4E" w:rsidRPr="003D4740" w:rsidRDefault="003B2C4E" w:rsidP="00723D67">
      <w:pPr>
        <w:widowControl w:val="0"/>
        <w:spacing w:line="240" w:lineRule="auto"/>
        <w:rPr>
          <w:rFonts w:eastAsia="Times New Roman" w:cs="Times New Roman"/>
          <w:sz w:val="12"/>
          <w:szCs w:val="12"/>
          <w:lang w:eastAsia="ru-RU"/>
        </w:rPr>
      </w:pPr>
    </w:p>
    <w:p w:rsidR="003B2C4E" w:rsidRPr="003D4740" w:rsidRDefault="003B2C4E" w:rsidP="00723D67">
      <w:pPr>
        <w:widowControl w:val="0"/>
        <w:spacing w:line="240" w:lineRule="auto"/>
        <w:rPr>
          <w:rFonts w:eastAsia="Times New Roman" w:cs="Times New Roman"/>
          <w:sz w:val="12"/>
          <w:szCs w:val="12"/>
          <w:lang w:eastAsia="ru-RU"/>
        </w:rPr>
      </w:pPr>
      <w:r w:rsidRPr="003D4740">
        <w:rPr>
          <w:rFonts w:eastAsia="Times New Roman" w:cs="Times New Roman"/>
          <w:sz w:val="12"/>
          <w:szCs w:val="12"/>
          <w:lang w:eastAsia="ru-RU"/>
        </w:rPr>
        <w:lastRenderedPageBreak/>
        <w:t xml:space="preserve">4.3.1.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 законодательством Российской Федерации. </w:t>
      </w:r>
    </w:p>
    <w:p w:rsidR="003B2C4E" w:rsidRPr="003D4740" w:rsidRDefault="003B2C4E" w:rsidP="00723D67">
      <w:pPr>
        <w:widowControl w:val="0"/>
        <w:spacing w:line="240" w:lineRule="auto"/>
        <w:outlineLvl w:val="0"/>
        <w:rPr>
          <w:rFonts w:eastAsia="Times New Roman" w:cs="Times New Roman"/>
          <w:sz w:val="12"/>
          <w:szCs w:val="12"/>
          <w:lang w:eastAsia="ru-RU"/>
        </w:rPr>
      </w:pPr>
      <w:r w:rsidRPr="003D4740">
        <w:rPr>
          <w:rFonts w:eastAsia="Times New Roman" w:cs="Times New Roman"/>
          <w:sz w:val="12"/>
          <w:szCs w:val="12"/>
          <w:lang w:eastAsia="ru-RU"/>
        </w:rPr>
        <w:t>Персональная ответственность специалистов, должностных лиц закрепляется в их должностных регламентах в соответствии с требованиями законодательства Российской Федерации.</w:t>
      </w:r>
    </w:p>
    <w:p w:rsidR="003B2C4E" w:rsidRPr="003D4740" w:rsidRDefault="003B2C4E" w:rsidP="00723D67">
      <w:pPr>
        <w:widowControl w:val="0"/>
        <w:spacing w:line="240" w:lineRule="auto"/>
        <w:rPr>
          <w:rFonts w:eastAsia="Times New Roman" w:cs="Times New Roman"/>
          <w:sz w:val="12"/>
          <w:szCs w:val="12"/>
          <w:lang w:eastAsia="ru-RU"/>
        </w:rPr>
      </w:pPr>
    </w:p>
    <w:p w:rsidR="003B2C4E" w:rsidRPr="003D4740" w:rsidRDefault="003B2C4E" w:rsidP="00723D67">
      <w:pPr>
        <w:widowControl w:val="0"/>
        <w:spacing w:line="240" w:lineRule="auto"/>
        <w:jc w:val="center"/>
        <w:outlineLvl w:val="2"/>
        <w:rPr>
          <w:rFonts w:eastAsia="Times New Roman" w:cs="Times New Roman"/>
          <w:b/>
          <w:sz w:val="12"/>
          <w:szCs w:val="12"/>
          <w:lang w:eastAsia="ru-RU"/>
        </w:rPr>
      </w:pPr>
      <w:r w:rsidRPr="003D4740">
        <w:rPr>
          <w:rFonts w:eastAsia="Times New Roman" w:cs="Times New Roman"/>
          <w:b/>
          <w:sz w:val="12"/>
          <w:szCs w:val="12"/>
          <w:lang w:eastAsia="ru-RU"/>
        </w:rPr>
        <w:t xml:space="preserve">4.4. Положения, характеризующие требования к порядку и формам </w:t>
      </w:r>
      <w:proofErr w:type="gramStart"/>
      <w:r w:rsidRPr="003D4740">
        <w:rPr>
          <w:rFonts w:eastAsia="Times New Roman" w:cs="Times New Roman"/>
          <w:b/>
          <w:sz w:val="12"/>
          <w:szCs w:val="12"/>
          <w:lang w:eastAsia="ru-RU"/>
        </w:rPr>
        <w:t>контроля за</w:t>
      </w:r>
      <w:proofErr w:type="gramEnd"/>
      <w:r w:rsidRPr="003D4740">
        <w:rPr>
          <w:rFonts w:eastAsia="Times New Roman" w:cs="Times New Roman"/>
          <w:b/>
          <w:sz w:val="12"/>
          <w:szCs w:val="12"/>
          <w:lang w:eastAsia="ru-RU"/>
        </w:rPr>
        <w:t xml:space="preserve"> предоставлением муниципальной услуги, в том числе со стороны граждан, их объединений и организаций</w:t>
      </w:r>
    </w:p>
    <w:p w:rsidR="003B2C4E" w:rsidRPr="003D4740" w:rsidRDefault="003B2C4E" w:rsidP="00723D67">
      <w:pPr>
        <w:widowControl w:val="0"/>
        <w:spacing w:line="240" w:lineRule="auto"/>
        <w:rPr>
          <w:rFonts w:eastAsia="Times New Roman" w:cs="Times New Roman"/>
          <w:sz w:val="12"/>
          <w:szCs w:val="12"/>
          <w:lang w:eastAsia="ru-RU"/>
        </w:rPr>
      </w:pPr>
    </w:p>
    <w:p w:rsidR="003B2C4E" w:rsidRPr="003D4740" w:rsidRDefault="003B2C4E" w:rsidP="00723D67">
      <w:pPr>
        <w:widowControl w:val="0"/>
        <w:spacing w:line="240" w:lineRule="auto"/>
        <w:rPr>
          <w:rFonts w:eastAsia="Times New Roman" w:cs="Times New Roman"/>
          <w:sz w:val="12"/>
          <w:szCs w:val="12"/>
          <w:lang w:eastAsia="ru-RU"/>
        </w:rPr>
      </w:pPr>
      <w:r w:rsidRPr="003D4740">
        <w:rPr>
          <w:rFonts w:eastAsia="Times New Roman" w:cs="Times New Roman"/>
          <w:sz w:val="12"/>
          <w:szCs w:val="12"/>
          <w:lang w:eastAsia="ru-RU"/>
        </w:rPr>
        <w:t xml:space="preserve">4.4.1. Граждане, их объединения и организации имеют право осуществлять </w:t>
      </w:r>
      <w:proofErr w:type="gramStart"/>
      <w:r w:rsidRPr="003D4740">
        <w:rPr>
          <w:rFonts w:eastAsia="Times New Roman" w:cs="Times New Roman"/>
          <w:sz w:val="12"/>
          <w:szCs w:val="12"/>
          <w:lang w:eastAsia="ru-RU"/>
        </w:rPr>
        <w:t>контроль за</w:t>
      </w:r>
      <w:proofErr w:type="gramEnd"/>
      <w:r w:rsidRPr="003D4740">
        <w:rPr>
          <w:rFonts w:eastAsia="Times New Roman" w:cs="Times New Roman"/>
          <w:sz w:val="12"/>
          <w:szCs w:val="12"/>
          <w:lang w:eastAsia="ru-RU"/>
        </w:rPr>
        <w:t xml:space="preserve"> предоставлением </w:t>
      </w:r>
      <w:r w:rsidRPr="003D4740">
        <w:rPr>
          <w:rFonts w:eastAsia="Arial" w:cs="Times New Roman"/>
          <w:sz w:val="12"/>
          <w:szCs w:val="12"/>
        </w:rPr>
        <w:t xml:space="preserve">муниципальной </w:t>
      </w:r>
      <w:r w:rsidRPr="003D4740">
        <w:rPr>
          <w:rFonts w:eastAsia="Times New Roman" w:cs="Times New Roman"/>
          <w:sz w:val="12"/>
          <w:szCs w:val="12"/>
          <w:lang w:eastAsia="ru-RU"/>
        </w:rPr>
        <w:t xml:space="preserve">услуги путем получения информации о ходе предоставления </w:t>
      </w:r>
      <w:r w:rsidRPr="003D4740">
        <w:rPr>
          <w:rFonts w:eastAsia="Arial" w:cs="Times New Roman"/>
          <w:sz w:val="12"/>
          <w:szCs w:val="12"/>
        </w:rPr>
        <w:t>муниципальной</w:t>
      </w:r>
      <w:r w:rsidRPr="003D4740">
        <w:rPr>
          <w:rFonts w:eastAsia="Times New Roman" w:cs="Times New Roman"/>
          <w:sz w:val="12"/>
          <w:szCs w:val="12"/>
          <w:lang w:eastAsia="ru-RU"/>
        </w:rPr>
        <w:t xml:space="preserve"> услуги, в том числе о сроках завершения административных процедур (действий). </w:t>
      </w:r>
    </w:p>
    <w:p w:rsidR="003B2C4E" w:rsidRPr="003D4740" w:rsidRDefault="003B2C4E" w:rsidP="00723D67">
      <w:pPr>
        <w:widowControl w:val="0"/>
        <w:spacing w:line="240" w:lineRule="auto"/>
        <w:rPr>
          <w:rFonts w:eastAsia="Times New Roman" w:cs="Times New Roman"/>
          <w:sz w:val="12"/>
          <w:szCs w:val="12"/>
          <w:lang w:eastAsia="ru-RU"/>
        </w:rPr>
      </w:pPr>
      <w:r w:rsidRPr="003D4740">
        <w:rPr>
          <w:rFonts w:eastAsia="Times New Roman" w:cs="Times New Roman"/>
          <w:sz w:val="12"/>
          <w:szCs w:val="12"/>
          <w:lang w:eastAsia="ru-RU"/>
        </w:rPr>
        <w:t xml:space="preserve">Граждане, их объединения и организации также имеют право: </w:t>
      </w:r>
    </w:p>
    <w:p w:rsidR="003B2C4E" w:rsidRPr="003D4740" w:rsidRDefault="003B2C4E" w:rsidP="00723D67">
      <w:pPr>
        <w:widowControl w:val="0"/>
        <w:spacing w:line="240" w:lineRule="auto"/>
        <w:rPr>
          <w:rFonts w:eastAsia="Times New Roman" w:cs="Times New Roman"/>
          <w:sz w:val="12"/>
          <w:szCs w:val="12"/>
          <w:lang w:eastAsia="ru-RU"/>
        </w:rPr>
      </w:pPr>
      <w:r w:rsidRPr="003D4740">
        <w:rPr>
          <w:rFonts w:eastAsia="Times New Roman" w:cs="Times New Roman"/>
          <w:sz w:val="12"/>
          <w:szCs w:val="12"/>
          <w:lang w:eastAsia="ru-RU"/>
        </w:rPr>
        <w:t xml:space="preserve">направлять замечания и предложения по улучшению доступности и качества предоставления </w:t>
      </w:r>
      <w:r w:rsidRPr="003D4740">
        <w:rPr>
          <w:rFonts w:eastAsia="Arial" w:cs="Times New Roman"/>
          <w:sz w:val="12"/>
          <w:szCs w:val="12"/>
        </w:rPr>
        <w:t>муниципальной</w:t>
      </w:r>
      <w:r w:rsidRPr="003D4740">
        <w:rPr>
          <w:rFonts w:eastAsia="Times New Roman" w:cs="Times New Roman"/>
          <w:sz w:val="12"/>
          <w:szCs w:val="12"/>
          <w:lang w:eastAsia="ru-RU"/>
        </w:rPr>
        <w:t xml:space="preserve"> услуги;</w:t>
      </w:r>
    </w:p>
    <w:p w:rsidR="003B2C4E" w:rsidRPr="003D4740" w:rsidRDefault="003B2C4E" w:rsidP="00723D67">
      <w:pPr>
        <w:widowControl w:val="0"/>
        <w:spacing w:line="240" w:lineRule="auto"/>
        <w:rPr>
          <w:rFonts w:eastAsia="Times New Roman" w:cs="Times New Roman"/>
          <w:sz w:val="12"/>
          <w:szCs w:val="12"/>
          <w:lang w:eastAsia="ru-RU"/>
        </w:rPr>
      </w:pPr>
      <w:r w:rsidRPr="003D4740">
        <w:rPr>
          <w:rFonts w:eastAsia="Times New Roman" w:cs="Times New Roman"/>
          <w:sz w:val="12"/>
          <w:szCs w:val="12"/>
          <w:lang w:eastAsia="ru-RU"/>
        </w:rPr>
        <w:t>вносить предложения о мерах по устранению нарушений Административного регламента.</w:t>
      </w:r>
    </w:p>
    <w:p w:rsidR="003B2C4E" w:rsidRPr="003D4740" w:rsidRDefault="003B2C4E" w:rsidP="00723D67">
      <w:pPr>
        <w:widowControl w:val="0"/>
        <w:spacing w:line="240" w:lineRule="auto"/>
        <w:rPr>
          <w:rFonts w:eastAsia="Times New Roman" w:cs="Times New Roman"/>
          <w:sz w:val="12"/>
          <w:szCs w:val="12"/>
          <w:lang w:eastAsia="ru-RU"/>
        </w:rPr>
      </w:pPr>
      <w:r w:rsidRPr="003D4740">
        <w:rPr>
          <w:rFonts w:eastAsia="Times New Roman" w:cs="Times New Roman"/>
          <w:sz w:val="12"/>
          <w:szCs w:val="12"/>
          <w:lang w:eastAsia="ru-RU"/>
        </w:rPr>
        <w:t>4.4.2.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3B2C4E" w:rsidRPr="003D4740" w:rsidRDefault="003B2C4E" w:rsidP="00723D67">
      <w:pPr>
        <w:widowControl w:val="0"/>
        <w:spacing w:line="240" w:lineRule="auto"/>
        <w:rPr>
          <w:rFonts w:eastAsia="Times New Roman" w:cs="Times New Roman"/>
          <w:sz w:val="12"/>
          <w:szCs w:val="12"/>
          <w:lang w:eastAsia="ru-RU"/>
        </w:rPr>
      </w:pPr>
      <w:r w:rsidRPr="003D4740">
        <w:rPr>
          <w:rFonts w:eastAsia="Times New Roman" w:cs="Times New Roman"/>
          <w:sz w:val="12"/>
          <w:szCs w:val="12"/>
          <w:lang w:eastAsia="ru-RU"/>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3B2C4E" w:rsidRPr="003D4740" w:rsidRDefault="003B2C4E" w:rsidP="00723D67">
      <w:pPr>
        <w:widowControl w:val="0"/>
        <w:autoSpaceDE w:val="0"/>
        <w:autoSpaceDN w:val="0"/>
        <w:adjustRightInd w:val="0"/>
        <w:spacing w:line="240" w:lineRule="auto"/>
        <w:jc w:val="center"/>
        <w:outlineLvl w:val="0"/>
        <w:rPr>
          <w:rFonts w:eastAsiaTheme="minorEastAsia" w:cs="Times New Roman"/>
          <w:sz w:val="12"/>
          <w:szCs w:val="12"/>
          <w:lang w:eastAsia="ru-RU"/>
        </w:rPr>
      </w:pPr>
    </w:p>
    <w:p w:rsidR="003B2C4E" w:rsidRPr="003D4740" w:rsidRDefault="003B2C4E" w:rsidP="00723D67">
      <w:pPr>
        <w:widowControl w:val="0"/>
        <w:autoSpaceDE w:val="0"/>
        <w:autoSpaceDN w:val="0"/>
        <w:spacing w:line="240" w:lineRule="auto"/>
        <w:jc w:val="center"/>
        <w:outlineLvl w:val="1"/>
        <w:rPr>
          <w:rFonts w:eastAsia="Times New Roman" w:cs="Times New Roman"/>
          <w:b/>
          <w:sz w:val="12"/>
          <w:szCs w:val="12"/>
          <w:lang w:eastAsia="ru-RU"/>
        </w:rPr>
      </w:pPr>
      <w:bookmarkStart w:id="76" w:name="sub_3500"/>
      <w:r w:rsidRPr="003D4740">
        <w:rPr>
          <w:rFonts w:eastAsiaTheme="minorEastAsia" w:cs="Times New Roman"/>
          <w:b/>
          <w:bCs/>
          <w:sz w:val="12"/>
          <w:szCs w:val="12"/>
          <w:lang w:eastAsia="ru-RU"/>
        </w:rPr>
        <w:t>5.</w:t>
      </w:r>
      <w:bookmarkEnd w:id="76"/>
      <w:r w:rsidRPr="003D4740">
        <w:rPr>
          <w:rFonts w:eastAsia="Times New Roman" w:cs="Times New Roman"/>
          <w:b/>
          <w:sz w:val="12"/>
          <w:szCs w:val="12"/>
          <w:lang w:eastAsia="ru-RU"/>
        </w:rPr>
        <w:t xml:space="preserve"> Досудебный (внесудебный) порядок обжалования решений и действий (бездействия) органа местного самоуправления,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3B2C4E" w:rsidRPr="003D4740" w:rsidRDefault="003B2C4E" w:rsidP="00723D67">
      <w:pPr>
        <w:widowControl w:val="0"/>
        <w:autoSpaceDE w:val="0"/>
        <w:autoSpaceDN w:val="0"/>
        <w:adjustRightInd w:val="0"/>
        <w:spacing w:line="240" w:lineRule="auto"/>
        <w:jc w:val="center"/>
        <w:rPr>
          <w:rFonts w:eastAsia="Times New Roman" w:cs="Times New Roman"/>
          <w:b/>
          <w:sz w:val="12"/>
          <w:szCs w:val="12"/>
          <w:lang w:eastAsia="ru-RU"/>
        </w:rPr>
      </w:pPr>
    </w:p>
    <w:p w:rsidR="003B2C4E" w:rsidRPr="003D4740" w:rsidRDefault="003B2C4E" w:rsidP="00723D67">
      <w:pPr>
        <w:widowControl w:val="0"/>
        <w:autoSpaceDE w:val="0"/>
        <w:autoSpaceDN w:val="0"/>
        <w:adjustRightInd w:val="0"/>
        <w:spacing w:line="240" w:lineRule="auto"/>
        <w:jc w:val="center"/>
        <w:rPr>
          <w:rFonts w:eastAsia="Calibri" w:cs="Times New Roman"/>
          <w:b/>
          <w:sz w:val="12"/>
          <w:szCs w:val="12"/>
        </w:rPr>
      </w:pPr>
      <w:r w:rsidRPr="003D4740">
        <w:rPr>
          <w:rFonts w:eastAsia="Calibri" w:cs="Times New Roman"/>
          <w:b/>
          <w:sz w:val="12"/>
          <w:szCs w:val="12"/>
        </w:rPr>
        <w:t>5.1.</w:t>
      </w:r>
      <w:r w:rsidRPr="003D4740">
        <w:rPr>
          <w:rFonts w:eastAsia="Calibri" w:cs="Times New Roman"/>
          <w:b/>
          <w:sz w:val="12"/>
          <w:szCs w:val="12"/>
        </w:rPr>
        <w:tab/>
      </w:r>
      <w:proofErr w:type="gramStart"/>
      <w:r w:rsidRPr="003D4740">
        <w:rPr>
          <w:rFonts w:eastAsia="Calibri" w:cs="Times New Roman"/>
          <w:b/>
          <w:sz w:val="12"/>
          <w:szCs w:val="12"/>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3B2C4E" w:rsidRPr="003D4740" w:rsidRDefault="003B2C4E" w:rsidP="00723D67">
      <w:pPr>
        <w:widowControl w:val="0"/>
        <w:autoSpaceDE w:val="0"/>
        <w:autoSpaceDN w:val="0"/>
        <w:adjustRightInd w:val="0"/>
        <w:spacing w:line="240" w:lineRule="auto"/>
        <w:rPr>
          <w:rFonts w:eastAsia="Calibri" w:cs="Times New Roman"/>
          <w:sz w:val="12"/>
          <w:szCs w:val="12"/>
        </w:rPr>
      </w:pPr>
    </w:p>
    <w:p w:rsidR="003B2C4E" w:rsidRPr="003D4740" w:rsidRDefault="003B2C4E" w:rsidP="00723D67">
      <w:pPr>
        <w:widowControl w:val="0"/>
        <w:autoSpaceDE w:val="0"/>
        <w:autoSpaceDN w:val="0"/>
        <w:adjustRightInd w:val="0"/>
        <w:spacing w:line="240" w:lineRule="auto"/>
        <w:rPr>
          <w:rFonts w:eastAsia="Calibri" w:cs="Times New Roman"/>
          <w:bCs/>
          <w:sz w:val="12"/>
          <w:szCs w:val="12"/>
        </w:rPr>
      </w:pPr>
      <w:r w:rsidRPr="003D4740">
        <w:rPr>
          <w:rFonts w:eastAsia="Calibri" w:cs="Times New Roman"/>
          <w:bCs/>
          <w:sz w:val="12"/>
          <w:szCs w:val="12"/>
        </w:rPr>
        <w:t>5.1.1. Заявитель может обратиться с жалобой,  в том числе в следующих случаях:</w:t>
      </w:r>
    </w:p>
    <w:p w:rsidR="003B2C4E" w:rsidRPr="003D4740" w:rsidRDefault="003B2C4E" w:rsidP="00723D67">
      <w:pPr>
        <w:widowControl w:val="0"/>
        <w:autoSpaceDE w:val="0"/>
        <w:autoSpaceDN w:val="0"/>
        <w:adjustRightInd w:val="0"/>
        <w:spacing w:line="240" w:lineRule="auto"/>
        <w:rPr>
          <w:rFonts w:eastAsia="Calibri" w:cs="Times New Roman"/>
          <w:sz w:val="12"/>
          <w:szCs w:val="12"/>
        </w:rPr>
      </w:pPr>
      <w:bookmarkStart w:id="77" w:name="sub_4661"/>
      <w:r w:rsidRPr="003D4740">
        <w:rPr>
          <w:rFonts w:eastAsia="Calibri" w:cs="Times New Roman"/>
          <w:sz w:val="12"/>
          <w:szCs w:val="12"/>
        </w:rPr>
        <w:t xml:space="preserve">1) </w:t>
      </w:r>
      <w:bookmarkEnd w:id="77"/>
      <w:r w:rsidRPr="003D4740">
        <w:rPr>
          <w:rFonts w:eastAsia="Calibri" w:cs="Times New Roman"/>
          <w:sz w:val="12"/>
          <w:szCs w:val="12"/>
        </w:rPr>
        <w:t xml:space="preserve">нарушение срока регистрации запроса о предоставлении муниципальной услуги, запроса, указанного в </w:t>
      </w:r>
      <w:hyperlink r:id="rId62" w:history="1">
        <w:r w:rsidRPr="003D4740">
          <w:rPr>
            <w:rFonts w:eastAsia="Calibri" w:cs="Times New Roman"/>
            <w:sz w:val="12"/>
            <w:szCs w:val="12"/>
          </w:rPr>
          <w:t>статье 15.1</w:t>
        </w:r>
      </w:hyperlink>
      <w:r w:rsidRPr="003D4740">
        <w:rPr>
          <w:rFonts w:eastAsia="Calibri" w:cs="Times New Roman"/>
          <w:sz w:val="12"/>
          <w:szCs w:val="12"/>
        </w:rPr>
        <w:t xml:space="preserve"> Федерального Закона № 210-ФЗ «Об организации предоставления государственных и муниципальных услуг» (далее Федеральный Закон № 210-ФЗ);</w:t>
      </w:r>
    </w:p>
    <w:p w:rsidR="003B2C4E" w:rsidRPr="003D4740" w:rsidRDefault="003B2C4E" w:rsidP="00723D67">
      <w:pPr>
        <w:widowControl w:val="0"/>
        <w:autoSpaceDE w:val="0"/>
        <w:autoSpaceDN w:val="0"/>
        <w:adjustRightInd w:val="0"/>
        <w:spacing w:line="240" w:lineRule="auto"/>
        <w:rPr>
          <w:rFonts w:eastAsia="Calibri" w:cs="Times New Roman"/>
          <w:sz w:val="12"/>
          <w:szCs w:val="12"/>
        </w:rPr>
      </w:pPr>
      <w:r w:rsidRPr="003D4740">
        <w:rPr>
          <w:rFonts w:eastAsia="Calibri" w:cs="Times New Roman"/>
          <w:sz w:val="12"/>
          <w:szCs w:val="12"/>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63" w:history="1">
        <w:r w:rsidRPr="003D4740">
          <w:rPr>
            <w:rFonts w:eastAsia="Calibri" w:cs="Times New Roman"/>
            <w:sz w:val="12"/>
            <w:szCs w:val="12"/>
          </w:rPr>
          <w:t>частью 1.3 статьи 16</w:t>
        </w:r>
      </w:hyperlink>
      <w:r w:rsidRPr="003D4740">
        <w:rPr>
          <w:rFonts w:eastAsia="Calibri" w:cs="Times New Roman"/>
          <w:sz w:val="12"/>
          <w:szCs w:val="12"/>
        </w:rPr>
        <w:t xml:space="preserve"> Федерального Закона № 210-ФЗ;</w:t>
      </w:r>
    </w:p>
    <w:p w:rsidR="003B2C4E" w:rsidRPr="003D4740" w:rsidRDefault="003B2C4E" w:rsidP="00723D67">
      <w:pPr>
        <w:widowControl w:val="0"/>
        <w:autoSpaceDE w:val="0"/>
        <w:autoSpaceDN w:val="0"/>
        <w:adjustRightInd w:val="0"/>
        <w:spacing w:line="240" w:lineRule="auto"/>
        <w:rPr>
          <w:rFonts w:eastAsia="Calibri" w:cs="Times New Roman"/>
          <w:sz w:val="12"/>
          <w:szCs w:val="12"/>
        </w:rPr>
      </w:pPr>
      <w:r w:rsidRPr="003D4740">
        <w:rPr>
          <w:rFonts w:eastAsia="Calibri" w:cs="Times New Roman"/>
          <w:sz w:val="12"/>
          <w:szCs w:val="12"/>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w:t>
      </w:r>
    </w:p>
    <w:p w:rsidR="003B2C4E" w:rsidRPr="003D4740" w:rsidRDefault="003B2C4E" w:rsidP="00723D67">
      <w:pPr>
        <w:widowControl w:val="0"/>
        <w:autoSpaceDE w:val="0"/>
        <w:autoSpaceDN w:val="0"/>
        <w:adjustRightInd w:val="0"/>
        <w:spacing w:line="240" w:lineRule="auto"/>
        <w:rPr>
          <w:rFonts w:eastAsia="Calibri" w:cs="Times New Roman"/>
          <w:sz w:val="12"/>
          <w:szCs w:val="12"/>
        </w:rPr>
      </w:pPr>
      <w:r w:rsidRPr="003D4740">
        <w:rPr>
          <w:rFonts w:eastAsia="Calibri" w:cs="Times New Roman"/>
          <w:sz w:val="12"/>
          <w:szCs w:val="12"/>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3B2C4E" w:rsidRPr="003D4740" w:rsidRDefault="003B2C4E" w:rsidP="00723D67">
      <w:pPr>
        <w:widowControl w:val="0"/>
        <w:autoSpaceDE w:val="0"/>
        <w:autoSpaceDN w:val="0"/>
        <w:adjustRightInd w:val="0"/>
        <w:spacing w:line="240" w:lineRule="auto"/>
        <w:rPr>
          <w:rFonts w:eastAsia="Calibri" w:cs="Times New Roman"/>
          <w:sz w:val="12"/>
          <w:szCs w:val="12"/>
        </w:rPr>
      </w:pPr>
      <w:proofErr w:type="gramStart"/>
      <w:r w:rsidRPr="003D4740">
        <w:rPr>
          <w:rFonts w:eastAsia="Calibri" w:cs="Times New Roman"/>
          <w:sz w:val="12"/>
          <w:szCs w:val="12"/>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roofErr w:type="gramEnd"/>
      <w:r w:rsidRPr="003D4740">
        <w:rPr>
          <w:rFonts w:eastAsia="Calibri" w:cs="Times New Roman"/>
          <w:sz w:val="12"/>
          <w:szCs w:val="12"/>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3B2C4E" w:rsidRPr="003D4740" w:rsidRDefault="003B2C4E" w:rsidP="00723D67">
      <w:pPr>
        <w:widowControl w:val="0"/>
        <w:autoSpaceDE w:val="0"/>
        <w:autoSpaceDN w:val="0"/>
        <w:adjustRightInd w:val="0"/>
        <w:spacing w:line="240" w:lineRule="auto"/>
        <w:rPr>
          <w:rFonts w:eastAsia="Calibri" w:cs="Times New Roman"/>
          <w:sz w:val="12"/>
          <w:szCs w:val="12"/>
        </w:rPr>
      </w:pPr>
      <w:r w:rsidRPr="003D4740">
        <w:rPr>
          <w:rFonts w:eastAsia="Calibri" w:cs="Times New Roman"/>
          <w:sz w:val="12"/>
          <w:szCs w:val="12"/>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3B2C4E" w:rsidRPr="003D4740" w:rsidRDefault="003B2C4E" w:rsidP="00723D67">
      <w:pPr>
        <w:widowControl w:val="0"/>
        <w:autoSpaceDE w:val="0"/>
        <w:autoSpaceDN w:val="0"/>
        <w:adjustRightInd w:val="0"/>
        <w:spacing w:line="240" w:lineRule="auto"/>
        <w:rPr>
          <w:rFonts w:eastAsia="Calibri" w:cs="Times New Roman"/>
          <w:sz w:val="12"/>
          <w:szCs w:val="12"/>
        </w:rPr>
      </w:pPr>
      <w:proofErr w:type="gramStart"/>
      <w:r w:rsidRPr="003D4740">
        <w:rPr>
          <w:rFonts w:eastAsia="Calibri" w:cs="Times New Roman"/>
          <w:sz w:val="12"/>
          <w:szCs w:val="12"/>
        </w:rPr>
        <w:t xml:space="preserve">7) отказ администрации муниципального образования </w:t>
      </w:r>
      <w:proofErr w:type="spellStart"/>
      <w:r w:rsidRPr="003D4740">
        <w:rPr>
          <w:rFonts w:eastAsia="Calibri" w:cs="Times New Roman"/>
          <w:sz w:val="12"/>
          <w:szCs w:val="12"/>
        </w:rPr>
        <w:t>Адамовский</w:t>
      </w:r>
      <w:proofErr w:type="spellEnd"/>
      <w:r w:rsidRPr="003D4740">
        <w:rPr>
          <w:rFonts w:eastAsia="Calibri" w:cs="Times New Roman"/>
          <w:sz w:val="12"/>
          <w:szCs w:val="12"/>
        </w:rPr>
        <w:t xml:space="preserve"> район, ее должностного лица,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3D4740">
        <w:rPr>
          <w:rFonts w:eastAsia="Calibri" w:cs="Times New Roman"/>
          <w:sz w:val="12"/>
          <w:szCs w:val="12"/>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3B2C4E" w:rsidRPr="003D4740" w:rsidRDefault="003B2C4E" w:rsidP="00723D67">
      <w:pPr>
        <w:widowControl w:val="0"/>
        <w:autoSpaceDE w:val="0"/>
        <w:autoSpaceDN w:val="0"/>
        <w:adjustRightInd w:val="0"/>
        <w:spacing w:line="240" w:lineRule="auto"/>
        <w:rPr>
          <w:rFonts w:eastAsia="Calibri" w:cs="Times New Roman"/>
          <w:sz w:val="12"/>
          <w:szCs w:val="12"/>
        </w:rPr>
      </w:pPr>
      <w:r w:rsidRPr="003D4740">
        <w:rPr>
          <w:rFonts w:eastAsia="Calibri" w:cs="Times New Roman"/>
          <w:sz w:val="12"/>
          <w:szCs w:val="12"/>
        </w:rPr>
        <w:t>8) нарушение срока или порядка выдачи документов по результатам предоставления муниципальной услуги;</w:t>
      </w:r>
    </w:p>
    <w:p w:rsidR="003B2C4E" w:rsidRPr="003D4740" w:rsidRDefault="003B2C4E" w:rsidP="00723D67">
      <w:pPr>
        <w:widowControl w:val="0"/>
        <w:autoSpaceDE w:val="0"/>
        <w:autoSpaceDN w:val="0"/>
        <w:adjustRightInd w:val="0"/>
        <w:spacing w:line="240" w:lineRule="auto"/>
        <w:rPr>
          <w:rFonts w:eastAsia="Calibri" w:cs="Times New Roman"/>
          <w:sz w:val="12"/>
          <w:szCs w:val="12"/>
        </w:rPr>
      </w:pPr>
      <w:proofErr w:type="gramStart"/>
      <w:r w:rsidRPr="003D4740">
        <w:rPr>
          <w:rFonts w:eastAsia="Calibri" w:cs="Times New Roman"/>
          <w:sz w:val="12"/>
          <w:szCs w:val="12"/>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Оренбургской области, муниципальными правовыми актами.</w:t>
      </w:r>
      <w:proofErr w:type="gramEnd"/>
      <w:r w:rsidRPr="003D4740">
        <w:rPr>
          <w:rFonts w:eastAsia="Calibri" w:cs="Times New Roman"/>
          <w:sz w:val="12"/>
          <w:szCs w:val="12"/>
        </w:rPr>
        <w:t xml:space="preserve"> </w:t>
      </w:r>
      <w:proofErr w:type="gramStart"/>
      <w:r w:rsidRPr="003D4740">
        <w:rPr>
          <w:rFonts w:eastAsia="Calibri" w:cs="Times New Roman"/>
          <w:sz w:val="12"/>
          <w:szCs w:val="12"/>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3B2C4E" w:rsidRPr="003D4740" w:rsidRDefault="003B2C4E" w:rsidP="00723D67">
      <w:pPr>
        <w:widowControl w:val="0"/>
        <w:autoSpaceDE w:val="0"/>
        <w:autoSpaceDN w:val="0"/>
        <w:adjustRightInd w:val="0"/>
        <w:spacing w:line="240" w:lineRule="auto"/>
        <w:rPr>
          <w:rFonts w:eastAsia="Calibri" w:cs="Times New Roman"/>
          <w:sz w:val="12"/>
          <w:szCs w:val="12"/>
        </w:rPr>
      </w:pPr>
      <w:r w:rsidRPr="003D4740">
        <w:rPr>
          <w:rFonts w:eastAsia="Calibri" w:cs="Times New Roman"/>
          <w:sz w:val="12"/>
          <w:szCs w:val="12"/>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21 настоящего Административного регламента.</w:t>
      </w:r>
    </w:p>
    <w:p w:rsidR="003B2C4E" w:rsidRPr="003D4740" w:rsidRDefault="003B2C4E" w:rsidP="00723D67">
      <w:pPr>
        <w:widowControl w:val="0"/>
        <w:autoSpaceDE w:val="0"/>
        <w:autoSpaceDN w:val="0"/>
        <w:adjustRightInd w:val="0"/>
        <w:spacing w:line="240" w:lineRule="auto"/>
        <w:rPr>
          <w:rFonts w:eastAsia="Calibri" w:cs="Times New Roman"/>
          <w:sz w:val="12"/>
          <w:szCs w:val="12"/>
        </w:rPr>
      </w:pPr>
      <w:r w:rsidRPr="003D4740">
        <w:rPr>
          <w:rFonts w:eastAsia="Calibri" w:cs="Times New Roman"/>
          <w:sz w:val="12"/>
          <w:szCs w:val="12"/>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64" w:history="1">
        <w:r w:rsidRPr="003D4740">
          <w:rPr>
            <w:rFonts w:eastAsia="Calibri" w:cs="Times New Roman"/>
            <w:sz w:val="12"/>
            <w:szCs w:val="12"/>
          </w:rPr>
          <w:t>частью 1.3 статьи 16</w:t>
        </w:r>
      </w:hyperlink>
      <w:r w:rsidRPr="003D4740">
        <w:rPr>
          <w:rFonts w:eastAsia="Calibri" w:cs="Times New Roman"/>
          <w:sz w:val="12"/>
          <w:szCs w:val="12"/>
        </w:rPr>
        <w:t xml:space="preserve"> Федерального Закона № 210-ФЗ.</w:t>
      </w:r>
    </w:p>
    <w:p w:rsidR="003B2C4E" w:rsidRPr="003D4740" w:rsidRDefault="003B2C4E" w:rsidP="00723D67">
      <w:pPr>
        <w:widowControl w:val="0"/>
        <w:autoSpaceDE w:val="0"/>
        <w:autoSpaceDN w:val="0"/>
        <w:adjustRightInd w:val="0"/>
        <w:spacing w:line="240" w:lineRule="auto"/>
        <w:rPr>
          <w:rFonts w:eastAsia="Times New Roman" w:cs="Times New Roman"/>
          <w:sz w:val="12"/>
          <w:szCs w:val="12"/>
        </w:rPr>
      </w:pPr>
      <w:r w:rsidRPr="003D4740">
        <w:rPr>
          <w:rFonts w:eastAsia="Times New Roman" w:cs="Times New Roman"/>
          <w:sz w:val="12"/>
          <w:szCs w:val="12"/>
        </w:rPr>
        <w:t xml:space="preserve">Информация о порядке досудебного (внесудебного) обжалования решений и действий (бездействия) органа местного самоуправления, его должностных лиц, муниципальных служащих, работников размещается на официальном сайте администрации муниципального образования </w:t>
      </w:r>
      <w:proofErr w:type="spellStart"/>
      <w:r w:rsidRPr="003D4740">
        <w:rPr>
          <w:rFonts w:eastAsia="Times New Roman" w:cs="Times New Roman"/>
          <w:sz w:val="12"/>
          <w:szCs w:val="12"/>
        </w:rPr>
        <w:t>Адамовский</w:t>
      </w:r>
      <w:proofErr w:type="spellEnd"/>
      <w:r w:rsidRPr="003D4740">
        <w:rPr>
          <w:rFonts w:eastAsia="Times New Roman" w:cs="Times New Roman"/>
          <w:sz w:val="12"/>
          <w:szCs w:val="12"/>
        </w:rPr>
        <w:t xml:space="preserve"> район mo-ad.orb.ru в сети «Интернет».</w:t>
      </w:r>
    </w:p>
    <w:p w:rsidR="003B2C4E" w:rsidRPr="003D4740" w:rsidRDefault="003B2C4E" w:rsidP="00723D67">
      <w:pPr>
        <w:widowControl w:val="0"/>
        <w:autoSpaceDE w:val="0"/>
        <w:autoSpaceDN w:val="0"/>
        <w:adjustRightInd w:val="0"/>
        <w:spacing w:line="240" w:lineRule="auto"/>
        <w:rPr>
          <w:rFonts w:eastAsia="Calibri" w:cs="Times New Roman"/>
          <w:b/>
          <w:bCs/>
          <w:sz w:val="12"/>
          <w:szCs w:val="12"/>
        </w:rPr>
      </w:pPr>
    </w:p>
    <w:p w:rsidR="003B2C4E" w:rsidRPr="003D4740" w:rsidRDefault="003B2C4E" w:rsidP="00723D67">
      <w:pPr>
        <w:widowControl w:val="0"/>
        <w:autoSpaceDE w:val="0"/>
        <w:autoSpaceDN w:val="0"/>
        <w:adjustRightInd w:val="0"/>
        <w:spacing w:line="240" w:lineRule="auto"/>
        <w:jc w:val="center"/>
        <w:rPr>
          <w:rFonts w:eastAsia="Calibri" w:cs="Times New Roman"/>
          <w:b/>
          <w:sz w:val="12"/>
          <w:szCs w:val="12"/>
        </w:rPr>
      </w:pPr>
      <w:r w:rsidRPr="003D4740">
        <w:rPr>
          <w:rFonts w:eastAsia="Calibri" w:cs="Times New Roman"/>
          <w:b/>
          <w:sz w:val="12"/>
          <w:szCs w:val="12"/>
        </w:rPr>
        <w:t>5.2. Предмет жалобы</w:t>
      </w:r>
    </w:p>
    <w:p w:rsidR="003B2C4E" w:rsidRPr="003D4740" w:rsidRDefault="003B2C4E" w:rsidP="00723D67">
      <w:pPr>
        <w:widowControl w:val="0"/>
        <w:autoSpaceDE w:val="0"/>
        <w:autoSpaceDN w:val="0"/>
        <w:adjustRightInd w:val="0"/>
        <w:spacing w:line="240" w:lineRule="auto"/>
        <w:rPr>
          <w:rFonts w:eastAsia="Calibri" w:cs="Times New Roman"/>
          <w:b/>
          <w:sz w:val="12"/>
          <w:szCs w:val="12"/>
        </w:rPr>
      </w:pPr>
    </w:p>
    <w:p w:rsidR="003B2C4E" w:rsidRPr="003D4740" w:rsidRDefault="003B2C4E" w:rsidP="00723D67">
      <w:pPr>
        <w:widowControl w:val="0"/>
        <w:autoSpaceDE w:val="0"/>
        <w:autoSpaceDN w:val="0"/>
        <w:adjustRightInd w:val="0"/>
        <w:spacing w:line="240" w:lineRule="auto"/>
        <w:rPr>
          <w:rFonts w:eastAsia="Calibri" w:cs="Times New Roman"/>
          <w:sz w:val="12"/>
          <w:szCs w:val="12"/>
        </w:rPr>
      </w:pPr>
      <w:r w:rsidRPr="003D4740">
        <w:rPr>
          <w:rFonts w:eastAsia="Calibri" w:cs="Times New Roman"/>
          <w:sz w:val="12"/>
          <w:szCs w:val="12"/>
        </w:rPr>
        <w:t xml:space="preserve">5.2.1. Предметом жалобы является нарушение порядка предоставления муниципальной услуги, выразившееся в неправомерных решениях и действиях (бездействии) администрации муниципального образования </w:t>
      </w:r>
      <w:proofErr w:type="spellStart"/>
      <w:r w:rsidRPr="003D4740">
        <w:rPr>
          <w:rFonts w:eastAsia="Calibri" w:cs="Times New Roman"/>
          <w:sz w:val="12"/>
          <w:szCs w:val="12"/>
        </w:rPr>
        <w:t>Адамовский</w:t>
      </w:r>
      <w:proofErr w:type="spellEnd"/>
      <w:r w:rsidRPr="003D4740">
        <w:rPr>
          <w:rFonts w:eastAsia="Calibri" w:cs="Times New Roman"/>
          <w:sz w:val="12"/>
          <w:szCs w:val="12"/>
        </w:rPr>
        <w:t xml:space="preserve"> район и его должностных лиц, муниципальных служащих  администрации муниципального образования </w:t>
      </w:r>
      <w:proofErr w:type="spellStart"/>
      <w:r w:rsidRPr="003D4740">
        <w:rPr>
          <w:rFonts w:eastAsia="Calibri" w:cs="Times New Roman"/>
          <w:sz w:val="12"/>
          <w:szCs w:val="12"/>
        </w:rPr>
        <w:t>Адамовский</w:t>
      </w:r>
      <w:proofErr w:type="spellEnd"/>
      <w:r w:rsidRPr="003D4740">
        <w:rPr>
          <w:rFonts w:eastAsia="Calibri" w:cs="Times New Roman"/>
          <w:sz w:val="12"/>
          <w:szCs w:val="12"/>
        </w:rPr>
        <w:t xml:space="preserve"> район Оренбургской области при предоставлении муниципальной услуги.</w:t>
      </w:r>
    </w:p>
    <w:p w:rsidR="003B2C4E" w:rsidRPr="003D4740" w:rsidRDefault="003B2C4E" w:rsidP="00723D67">
      <w:pPr>
        <w:widowControl w:val="0"/>
        <w:autoSpaceDE w:val="0"/>
        <w:autoSpaceDN w:val="0"/>
        <w:adjustRightInd w:val="0"/>
        <w:spacing w:line="240" w:lineRule="auto"/>
        <w:rPr>
          <w:rFonts w:eastAsia="Calibri" w:cs="Times New Roman"/>
          <w:sz w:val="12"/>
          <w:szCs w:val="12"/>
        </w:rPr>
      </w:pPr>
      <w:r w:rsidRPr="003D4740">
        <w:rPr>
          <w:rFonts w:eastAsia="Calibri" w:cs="Times New Roman"/>
          <w:sz w:val="12"/>
          <w:szCs w:val="12"/>
        </w:rPr>
        <w:t>5.2.2. Жалоба должна содержать:</w:t>
      </w:r>
    </w:p>
    <w:p w:rsidR="003B2C4E" w:rsidRPr="003D4740" w:rsidRDefault="003B2C4E" w:rsidP="00723D67">
      <w:pPr>
        <w:widowControl w:val="0"/>
        <w:autoSpaceDE w:val="0"/>
        <w:autoSpaceDN w:val="0"/>
        <w:adjustRightInd w:val="0"/>
        <w:spacing w:line="240" w:lineRule="auto"/>
        <w:rPr>
          <w:rFonts w:eastAsia="Calibri" w:cs="Times New Roman"/>
          <w:bCs/>
          <w:sz w:val="12"/>
          <w:szCs w:val="12"/>
        </w:rPr>
      </w:pPr>
      <w:r w:rsidRPr="003D4740">
        <w:rPr>
          <w:rFonts w:eastAsia="Calibri" w:cs="Times New Roman"/>
          <w:bCs/>
          <w:sz w:val="12"/>
          <w:szCs w:val="12"/>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B2C4E" w:rsidRPr="003D4740" w:rsidRDefault="003B2C4E" w:rsidP="00723D67">
      <w:pPr>
        <w:widowControl w:val="0"/>
        <w:autoSpaceDE w:val="0"/>
        <w:autoSpaceDN w:val="0"/>
        <w:adjustRightInd w:val="0"/>
        <w:spacing w:line="240" w:lineRule="auto"/>
        <w:rPr>
          <w:rFonts w:eastAsia="Calibri" w:cs="Times New Roman"/>
          <w:bCs/>
          <w:sz w:val="12"/>
          <w:szCs w:val="12"/>
        </w:rPr>
      </w:pPr>
      <w:proofErr w:type="gramStart"/>
      <w:r w:rsidRPr="003D4740">
        <w:rPr>
          <w:rFonts w:eastAsia="Calibri" w:cs="Times New Roman"/>
          <w:bCs/>
          <w:sz w:val="12"/>
          <w:szCs w:val="12"/>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3B2C4E" w:rsidRPr="003D4740" w:rsidRDefault="003B2C4E" w:rsidP="00723D67">
      <w:pPr>
        <w:widowControl w:val="0"/>
        <w:autoSpaceDE w:val="0"/>
        <w:autoSpaceDN w:val="0"/>
        <w:adjustRightInd w:val="0"/>
        <w:spacing w:line="240" w:lineRule="auto"/>
        <w:rPr>
          <w:rFonts w:eastAsia="Calibri" w:cs="Times New Roman"/>
          <w:bCs/>
          <w:sz w:val="12"/>
          <w:szCs w:val="12"/>
        </w:rPr>
      </w:pPr>
      <w:r w:rsidRPr="003D4740">
        <w:rPr>
          <w:rFonts w:eastAsia="Calibri" w:cs="Times New Roman"/>
          <w:bCs/>
          <w:sz w:val="12"/>
          <w:szCs w:val="12"/>
        </w:rPr>
        <w:t xml:space="preserve">3) сведения об обжалуемых решениях и действиях (бездействии) администрации муниципального образования </w:t>
      </w:r>
      <w:proofErr w:type="spellStart"/>
      <w:r w:rsidRPr="003D4740">
        <w:rPr>
          <w:rFonts w:eastAsia="Calibri" w:cs="Times New Roman"/>
          <w:bCs/>
          <w:sz w:val="12"/>
          <w:szCs w:val="12"/>
        </w:rPr>
        <w:t>Адамовский</w:t>
      </w:r>
      <w:proofErr w:type="spellEnd"/>
      <w:r w:rsidRPr="003D4740">
        <w:rPr>
          <w:rFonts w:eastAsia="Calibri" w:cs="Times New Roman"/>
          <w:bCs/>
          <w:sz w:val="12"/>
          <w:szCs w:val="12"/>
        </w:rPr>
        <w:t xml:space="preserve"> район, должностного лица администрации муниципального образования </w:t>
      </w:r>
      <w:proofErr w:type="spellStart"/>
      <w:r w:rsidRPr="003D4740">
        <w:rPr>
          <w:rFonts w:eastAsia="Calibri" w:cs="Times New Roman"/>
          <w:bCs/>
          <w:sz w:val="12"/>
          <w:szCs w:val="12"/>
        </w:rPr>
        <w:t>Адамовский</w:t>
      </w:r>
      <w:proofErr w:type="spellEnd"/>
      <w:r w:rsidRPr="003D4740">
        <w:rPr>
          <w:rFonts w:eastAsia="Calibri" w:cs="Times New Roman"/>
          <w:bCs/>
          <w:sz w:val="12"/>
          <w:szCs w:val="12"/>
        </w:rPr>
        <w:t xml:space="preserve"> район, либо муниципального служащего;</w:t>
      </w:r>
    </w:p>
    <w:p w:rsidR="003B2C4E" w:rsidRPr="003D4740" w:rsidRDefault="003B2C4E" w:rsidP="00723D67">
      <w:pPr>
        <w:widowControl w:val="0"/>
        <w:autoSpaceDE w:val="0"/>
        <w:autoSpaceDN w:val="0"/>
        <w:adjustRightInd w:val="0"/>
        <w:spacing w:line="240" w:lineRule="auto"/>
        <w:rPr>
          <w:rFonts w:eastAsia="Calibri" w:cs="Times New Roman"/>
          <w:bCs/>
          <w:sz w:val="12"/>
          <w:szCs w:val="12"/>
        </w:rPr>
      </w:pPr>
      <w:r w:rsidRPr="003D4740">
        <w:rPr>
          <w:rFonts w:eastAsia="Calibri" w:cs="Times New Roman"/>
          <w:bCs/>
          <w:sz w:val="12"/>
          <w:szCs w:val="12"/>
        </w:rPr>
        <w:t xml:space="preserve">4) доводы, на основании которых заявитель не согласен с решением и действием (бездействием) администрации муниципального образования </w:t>
      </w:r>
      <w:proofErr w:type="spellStart"/>
      <w:r w:rsidRPr="003D4740">
        <w:rPr>
          <w:rFonts w:eastAsia="Calibri" w:cs="Times New Roman"/>
          <w:bCs/>
          <w:sz w:val="12"/>
          <w:szCs w:val="12"/>
        </w:rPr>
        <w:t>Адамовский</w:t>
      </w:r>
      <w:proofErr w:type="spellEnd"/>
      <w:r w:rsidRPr="003D4740">
        <w:rPr>
          <w:rFonts w:eastAsia="Calibri" w:cs="Times New Roman"/>
          <w:bCs/>
          <w:sz w:val="12"/>
          <w:szCs w:val="12"/>
        </w:rPr>
        <w:t xml:space="preserve"> район, должностного лица администрации муниципального образования </w:t>
      </w:r>
      <w:proofErr w:type="spellStart"/>
      <w:r w:rsidRPr="003D4740">
        <w:rPr>
          <w:rFonts w:eastAsia="Calibri" w:cs="Times New Roman"/>
          <w:bCs/>
          <w:sz w:val="12"/>
          <w:szCs w:val="12"/>
        </w:rPr>
        <w:t>Адамовский</w:t>
      </w:r>
      <w:proofErr w:type="spellEnd"/>
      <w:r w:rsidRPr="003D4740">
        <w:rPr>
          <w:rFonts w:eastAsia="Calibri" w:cs="Times New Roman"/>
          <w:bCs/>
          <w:sz w:val="12"/>
          <w:szCs w:val="12"/>
        </w:rPr>
        <w:t xml:space="preserve"> район, либо муниципального служащего. </w:t>
      </w:r>
    </w:p>
    <w:p w:rsidR="003B2C4E" w:rsidRPr="003D4740" w:rsidRDefault="003B2C4E" w:rsidP="00723D67">
      <w:pPr>
        <w:widowControl w:val="0"/>
        <w:autoSpaceDE w:val="0"/>
        <w:autoSpaceDN w:val="0"/>
        <w:adjustRightInd w:val="0"/>
        <w:spacing w:line="240" w:lineRule="auto"/>
        <w:rPr>
          <w:rFonts w:eastAsia="Calibri" w:cs="Times New Roman"/>
          <w:bCs/>
          <w:sz w:val="12"/>
          <w:szCs w:val="12"/>
        </w:rPr>
      </w:pPr>
      <w:r w:rsidRPr="003D4740">
        <w:rPr>
          <w:rFonts w:eastAsia="Calibri" w:cs="Times New Roman"/>
          <w:bCs/>
          <w:sz w:val="12"/>
          <w:szCs w:val="12"/>
        </w:rPr>
        <w:t>Заявителем могут быть представлены документы (при наличии), подтверждающие доводы заявителя, либо их копии.</w:t>
      </w:r>
    </w:p>
    <w:p w:rsidR="003B2C4E" w:rsidRPr="003D4740" w:rsidRDefault="003B2C4E" w:rsidP="00723D67">
      <w:pPr>
        <w:widowControl w:val="0"/>
        <w:autoSpaceDE w:val="0"/>
        <w:autoSpaceDN w:val="0"/>
        <w:adjustRightInd w:val="0"/>
        <w:spacing w:line="240" w:lineRule="auto"/>
        <w:rPr>
          <w:rFonts w:eastAsia="Calibri" w:cs="Times New Roman"/>
          <w:b/>
          <w:bCs/>
          <w:sz w:val="12"/>
          <w:szCs w:val="12"/>
        </w:rPr>
      </w:pPr>
    </w:p>
    <w:p w:rsidR="003B2C4E" w:rsidRPr="003D4740" w:rsidRDefault="003B2C4E" w:rsidP="00723D67">
      <w:pPr>
        <w:widowControl w:val="0"/>
        <w:autoSpaceDE w:val="0"/>
        <w:autoSpaceDN w:val="0"/>
        <w:adjustRightInd w:val="0"/>
        <w:spacing w:line="240" w:lineRule="auto"/>
        <w:jc w:val="center"/>
        <w:rPr>
          <w:rFonts w:eastAsia="Calibri" w:cs="Times New Roman"/>
          <w:b/>
          <w:sz w:val="12"/>
          <w:szCs w:val="12"/>
        </w:rPr>
      </w:pPr>
      <w:r w:rsidRPr="003D4740">
        <w:rPr>
          <w:rFonts w:eastAsia="Calibri" w:cs="Times New Roman"/>
          <w:b/>
          <w:sz w:val="12"/>
          <w:szCs w:val="12"/>
        </w:rPr>
        <w:t>5.3. Органы  государственной власти, органы местного самоуправления и уполномоченные на рассмотрение жалобы должностные лица, которым может быть направлена жалоба</w:t>
      </w:r>
    </w:p>
    <w:p w:rsidR="003B2C4E" w:rsidRPr="003D4740" w:rsidRDefault="003B2C4E" w:rsidP="00723D67">
      <w:pPr>
        <w:widowControl w:val="0"/>
        <w:autoSpaceDE w:val="0"/>
        <w:autoSpaceDN w:val="0"/>
        <w:adjustRightInd w:val="0"/>
        <w:spacing w:line="240" w:lineRule="auto"/>
        <w:rPr>
          <w:rFonts w:eastAsia="Calibri" w:cs="Times New Roman"/>
          <w:b/>
          <w:sz w:val="12"/>
          <w:szCs w:val="12"/>
        </w:rPr>
      </w:pPr>
    </w:p>
    <w:p w:rsidR="003B2C4E" w:rsidRPr="003D4740" w:rsidRDefault="003B2C4E" w:rsidP="00723D67">
      <w:pPr>
        <w:widowControl w:val="0"/>
        <w:autoSpaceDE w:val="0"/>
        <w:autoSpaceDN w:val="0"/>
        <w:adjustRightInd w:val="0"/>
        <w:spacing w:line="240" w:lineRule="auto"/>
        <w:rPr>
          <w:rFonts w:eastAsia="Calibri" w:cs="Times New Roman"/>
          <w:sz w:val="12"/>
          <w:szCs w:val="12"/>
        </w:rPr>
      </w:pPr>
      <w:r w:rsidRPr="003D4740">
        <w:rPr>
          <w:rFonts w:eastAsia="Calibri" w:cs="Times New Roman"/>
          <w:sz w:val="12"/>
          <w:szCs w:val="12"/>
        </w:rPr>
        <w:t xml:space="preserve">5.3.1. Жалоба рассматривается администрацией муниципального образования </w:t>
      </w:r>
      <w:proofErr w:type="spellStart"/>
      <w:r w:rsidRPr="003D4740">
        <w:rPr>
          <w:rFonts w:eastAsia="Calibri" w:cs="Times New Roman"/>
          <w:sz w:val="12"/>
          <w:szCs w:val="12"/>
        </w:rPr>
        <w:t>Адамовский</w:t>
      </w:r>
      <w:proofErr w:type="spellEnd"/>
      <w:r w:rsidRPr="003D4740">
        <w:rPr>
          <w:rFonts w:eastAsia="Calibri" w:cs="Times New Roman"/>
          <w:sz w:val="12"/>
          <w:szCs w:val="12"/>
        </w:rPr>
        <w:t xml:space="preserve"> район, предоставляющей муниципальную услугу, порядок предоставления которой был нарушен. Жалобы на решения и действия (бездействие), принятые начальником отдела архитектуры и градостроительства – главным архитектором рассматриваются непосредственно главой муниципального образования </w:t>
      </w:r>
      <w:proofErr w:type="spellStart"/>
      <w:r w:rsidRPr="003D4740">
        <w:rPr>
          <w:rFonts w:eastAsia="Calibri" w:cs="Times New Roman"/>
          <w:sz w:val="12"/>
          <w:szCs w:val="12"/>
        </w:rPr>
        <w:t>Адамовский</w:t>
      </w:r>
      <w:proofErr w:type="spellEnd"/>
      <w:r w:rsidRPr="003D4740">
        <w:rPr>
          <w:rFonts w:eastAsia="Calibri" w:cs="Times New Roman"/>
          <w:sz w:val="12"/>
          <w:szCs w:val="12"/>
        </w:rPr>
        <w:t xml:space="preserve"> район. Жалобы на решения и действия (бездействие) работника МФЦ подаются руководителю этого МФЦ. Жалобы на решения и действия (бездействие) работников организаций, предусмотренных </w:t>
      </w:r>
      <w:hyperlink r:id="rId65" w:history="1">
        <w:r w:rsidRPr="003D4740">
          <w:rPr>
            <w:rFonts w:eastAsia="Calibri" w:cs="Times New Roman"/>
            <w:sz w:val="12"/>
            <w:szCs w:val="12"/>
          </w:rPr>
          <w:t>частью 1.1 статьи 16</w:t>
        </w:r>
      </w:hyperlink>
      <w:r w:rsidRPr="003D4740">
        <w:rPr>
          <w:rFonts w:eastAsia="Calibri" w:cs="Times New Roman"/>
          <w:sz w:val="12"/>
          <w:szCs w:val="12"/>
        </w:rPr>
        <w:t xml:space="preserve"> № Федерального Закона 210-ФЗ, подаются руководителям этих организаций.</w:t>
      </w:r>
    </w:p>
    <w:p w:rsidR="003B2C4E" w:rsidRPr="003D4740" w:rsidRDefault="003B2C4E" w:rsidP="00723D67">
      <w:pPr>
        <w:widowControl w:val="0"/>
        <w:autoSpaceDE w:val="0"/>
        <w:autoSpaceDN w:val="0"/>
        <w:adjustRightInd w:val="0"/>
        <w:spacing w:line="240" w:lineRule="auto"/>
        <w:rPr>
          <w:rFonts w:eastAsia="Calibri" w:cs="Times New Roman"/>
          <w:sz w:val="12"/>
          <w:szCs w:val="12"/>
        </w:rPr>
      </w:pPr>
      <w:r w:rsidRPr="003D4740">
        <w:rPr>
          <w:rFonts w:eastAsia="Calibri" w:cs="Times New Roman"/>
          <w:sz w:val="12"/>
          <w:szCs w:val="12"/>
        </w:rPr>
        <w:t xml:space="preserve">В целях повышения территориальной доступности государственных и муниципальных услуг, предоставляемых по принципу «одного окна»,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66" w:history="1">
        <w:r w:rsidRPr="003D4740">
          <w:rPr>
            <w:rFonts w:eastAsia="Calibri" w:cs="Times New Roman"/>
            <w:sz w:val="12"/>
            <w:szCs w:val="12"/>
          </w:rPr>
          <w:t>правилами</w:t>
        </w:r>
      </w:hyperlink>
      <w:r w:rsidRPr="003D4740">
        <w:rPr>
          <w:rFonts w:eastAsia="Calibri" w:cs="Times New Roman"/>
          <w:sz w:val="12"/>
          <w:szCs w:val="12"/>
        </w:rPr>
        <w:t xml:space="preserve"> организации деятельности уполномоченных многофункциональных центров, утверждаемыми Правительством Российской Федерации.</w:t>
      </w:r>
    </w:p>
    <w:p w:rsidR="003B2C4E" w:rsidRPr="003D4740" w:rsidRDefault="003B2C4E" w:rsidP="00723D67">
      <w:pPr>
        <w:widowControl w:val="0"/>
        <w:autoSpaceDE w:val="0"/>
        <w:autoSpaceDN w:val="0"/>
        <w:adjustRightInd w:val="0"/>
        <w:spacing w:line="240" w:lineRule="auto"/>
        <w:rPr>
          <w:rFonts w:eastAsia="Calibri" w:cs="Times New Roman"/>
          <w:bCs/>
          <w:sz w:val="12"/>
          <w:szCs w:val="12"/>
        </w:rPr>
      </w:pPr>
    </w:p>
    <w:p w:rsidR="003B2C4E" w:rsidRPr="003D4740" w:rsidRDefault="003B2C4E" w:rsidP="00723D67">
      <w:pPr>
        <w:widowControl w:val="0"/>
        <w:autoSpaceDE w:val="0"/>
        <w:autoSpaceDN w:val="0"/>
        <w:adjustRightInd w:val="0"/>
        <w:spacing w:line="240" w:lineRule="auto"/>
        <w:jc w:val="center"/>
        <w:rPr>
          <w:rFonts w:eastAsia="Calibri" w:cs="Times New Roman"/>
          <w:b/>
          <w:sz w:val="12"/>
          <w:szCs w:val="12"/>
        </w:rPr>
      </w:pPr>
      <w:bookmarkStart w:id="78" w:name="Par11"/>
      <w:bookmarkEnd w:id="78"/>
      <w:r w:rsidRPr="003D4740">
        <w:rPr>
          <w:rFonts w:eastAsia="Calibri" w:cs="Times New Roman"/>
          <w:b/>
          <w:sz w:val="12"/>
          <w:szCs w:val="12"/>
        </w:rPr>
        <w:t xml:space="preserve">5.4.  Формы и способы подачи жалобы. </w:t>
      </w:r>
    </w:p>
    <w:p w:rsidR="003B2C4E" w:rsidRPr="003D4740" w:rsidRDefault="003B2C4E" w:rsidP="00723D67">
      <w:pPr>
        <w:widowControl w:val="0"/>
        <w:autoSpaceDE w:val="0"/>
        <w:autoSpaceDN w:val="0"/>
        <w:adjustRightInd w:val="0"/>
        <w:spacing w:line="240" w:lineRule="auto"/>
        <w:jc w:val="center"/>
        <w:rPr>
          <w:rFonts w:eastAsia="Calibri" w:cs="Times New Roman"/>
          <w:b/>
          <w:sz w:val="12"/>
          <w:szCs w:val="12"/>
        </w:rPr>
      </w:pPr>
      <w:r w:rsidRPr="003D4740">
        <w:rPr>
          <w:rFonts w:eastAsia="Calibri" w:cs="Times New Roman"/>
          <w:b/>
          <w:sz w:val="12"/>
          <w:szCs w:val="12"/>
        </w:rPr>
        <w:t>Порядок подачи и рассмотрения жалобы</w:t>
      </w:r>
    </w:p>
    <w:p w:rsidR="003B2C4E" w:rsidRPr="003D4740" w:rsidRDefault="003B2C4E" w:rsidP="00723D67">
      <w:pPr>
        <w:widowControl w:val="0"/>
        <w:autoSpaceDE w:val="0"/>
        <w:autoSpaceDN w:val="0"/>
        <w:adjustRightInd w:val="0"/>
        <w:spacing w:line="240" w:lineRule="auto"/>
        <w:rPr>
          <w:rFonts w:eastAsia="Calibri" w:cs="Times New Roman"/>
          <w:sz w:val="12"/>
          <w:szCs w:val="12"/>
        </w:rPr>
      </w:pPr>
    </w:p>
    <w:p w:rsidR="003B2C4E" w:rsidRPr="003D4740" w:rsidRDefault="003B2C4E" w:rsidP="00723D67">
      <w:pPr>
        <w:widowControl w:val="0"/>
        <w:autoSpaceDE w:val="0"/>
        <w:autoSpaceDN w:val="0"/>
        <w:adjustRightInd w:val="0"/>
        <w:spacing w:line="240" w:lineRule="auto"/>
        <w:rPr>
          <w:rFonts w:eastAsia="Calibri" w:cs="Times New Roman"/>
          <w:sz w:val="12"/>
          <w:szCs w:val="12"/>
        </w:rPr>
      </w:pPr>
      <w:r w:rsidRPr="003D4740">
        <w:rPr>
          <w:rFonts w:eastAsia="Calibri" w:cs="Times New Roman"/>
          <w:sz w:val="12"/>
          <w:szCs w:val="12"/>
        </w:rPr>
        <w:t>5.4.1. Жалоба подается в письменной форме на бумажном носителе</w:t>
      </w:r>
      <w:r w:rsidRPr="003D4740">
        <w:rPr>
          <w:rFonts w:eastAsia="Calibri" w:cs="Times New Roman"/>
          <w:bCs/>
          <w:sz w:val="12"/>
          <w:szCs w:val="12"/>
        </w:rPr>
        <w:t xml:space="preserve"> по почте, через МАУ «МФЦ»  (при наличии Соглашения </w:t>
      </w:r>
      <w:r w:rsidRPr="003D4740">
        <w:rPr>
          <w:rFonts w:eastAsia="Calibri" w:cs="Times New Roman"/>
          <w:sz w:val="12"/>
          <w:szCs w:val="12"/>
        </w:rPr>
        <w:t>о взаимодействии</w:t>
      </w:r>
      <w:r w:rsidRPr="003D4740">
        <w:rPr>
          <w:rFonts w:eastAsia="Calibri" w:cs="Times New Roman"/>
          <w:bCs/>
          <w:sz w:val="12"/>
          <w:szCs w:val="12"/>
        </w:rPr>
        <w:t xml:space="preserve">), с использованием информационно-телекоммуникационной сети «Интернет», официального сайта администрации муниципального образования </w:t>
      </w:r>
      <w:proofErr w:type="spellStart"/>
      <w:r w:rsidRPr="003D4740">
        <w:rPr>
          <w:rFonts w:eastAsia="Calibri" w:cs="Times New Roman"/>
          <w:bCs/>
          <w:sz w:val="12"/>
          <w:szCs w:val="12"/>
        </w:rPr>
        <w:t>Адамовский</w:t>
      </w:r>
      <w:proofErr w:type="spellEnd"/>
      <w:r w:rsidRPr="003D4740">
        <w:rPr>
          <w:rFonts w:eastAsia="Calibri" w:cs="Times New Roman"/>
          <w:bCs/>
          <w:sz w:val="12"/>
          <w:szCs w:val="12"/>
        </w:rPr>
        <w:t xml:space="preserve"> район, Портала, а также может быть принята при личном приеме заявителя в администрации муниципального образования </w:t>
      </w:r>
      <w:proofErr w:type="spellStart"/>
      <w:r w:rsidRPr="003D4740">
        <w:rPr>
          <w:rFonts w:eastAsia="Calibri" w:cs="Times New Roman"/>
          <w:bCs/>
          <w:sz w:val="12"/>
          <w:szCs w:val="12"/>
        </w:rPr>
        <w:t>Адамовский</w:t>
      </w:r>
      <w:proofErr w:type="spellEnd"/>
      <w:r w:rsidRPr="003D4740">
        <w:rPr>
          <w:rFonts w:eastAsia="Calibri" w:cs="Times New Roman"/>
          <w:bCs/>
          <w:sz w:val="12"/>
          <w:szCs w:val="12"/>
        </w:rPr>
        <w:t xml:space="preserve"> район:</w:t>
      </w:r>
    </w:p>
    <w:p w:rsidR="003B2C4E" w:rsidRPr="003D4740" w:rsidRDefault="003B2C4E" w:rsidP="00723D67">
      <w:pPr>
        <w:widowControl w:val="0"/>
        <w:autoSpaceDE w:val="0"/>
        <w:autoSpaceDN w:val="0"/>
        <w:adjustRightInd w:val="0"/>
        <w:spacing w:line="240" w:lineRule="auto"/>
        <w:rPr>
          <w:rFonts w:eastAsia="Calibri" w:cs="Times New Roman"/>
          <w:sz w:val="12"/>
          <w:szCs w:val="12"/>
        </w:rPr>
      </w:pPr>
      <w:proofErr w:type="gramStart"/>
      <w:r w:rsidRPr="003D4740">
        <w:rPr>
          <w:rFonts w:eastAsia="Calibri" w:cs="Times New Roman"/>
          <w:sz w:val="12"/>
          <w:szCs w:val="12"/>
        </w:rPr>
        <w:t xml:space="preserve">1) почтовый адрес: 462830, Оренбургская область, </w:t>
      </w:r>
      <w:proofErr w:type="spellStart"/>
      <w:r w:rsidRPr="003D4740">
        <w:rPr>
          <w:rFonts w:eastAsia="Calibri" w:cs="Times New Roman"/>
          <w:sz w:val="12"/>
          <w:szCs w:val="12"/>
        </w:rPr>
        <w:t>Адамовский</w:t>
      </w:r>
      <w:proofErr w:type="spellEnd"/>
      <w:r w:rsidRPr="003D4740">
        <w:rPr>
          <w:rFonts w:eastAsia="Calibri" w:cs="Times New Roman"/>
          <w:sz w:val="12"/>
          <w:szCs w:val="12"/>
        </w:rPr>
        <w:t xml:space="preserve"> район, п. Адамовка, ул. Советская, д. 81.</w:t>
      </w:r>
      <w:proofErr w:type="gramEnd"/>
    </w:p>
    <w:p w:rsidR="003B2C4E" w:rsidRPr="003D4740" w:rsidRDefault="003B2C4E" w:rsidP="00723D67">
      <w:pPr>
        <w:widowControl w:val="0"/>
        <w:autoSpaceDE w:val="0"/>
        <w:autoSpaceDN w:val="0"/>
        <w:adjustRightInd w:val="0"/>
        <w:spacing w:line="240" w:lineRule="auto"/>
        <w:rPr>
          <w:rFonts w:eastAsia="Calibri" w:cs="Times New Roman"/>
          <w:sz w:val="12"/>
          <w:szCs w:val="12"/>
        </w:rPr>
      </w:pPr>
      <w:r w:rsidRPr="003D4740">
        <w:rPr>
          <w:rFonts w:eastAsia="Calibri" w:cs="Times New Roman"/>
          <w:sz w:val="12"/>
          <w:szCs w:val="12"/>
        </w:rPr>
        <w:t xml:space="preserve">2) адрес электронной почты администрации муниципального образования </w:t>
      </w:r>
      <w:proofErr w:type="spellStart"/>
      <w:r w:rsidRPr="003D4740">
        <w:rPr>
          <w:rFonts w:eastAsia="Calibri" w:cs="Times New Roman"/>
          <w:sz w:val="12"/>
          <w:szCs w:val="12"/>
        </w:rPr>
        <w:t>Адамовский</w:t>
      </w:r>
      <w:proofErr w:type="spellEnd"/>
      <w:r w:rsidRPr="003D4740">
        <w:rPr>
          <w:rFonts w:eastAsia="Calibri" w:cs="Times New Roman"/>
          <w:sz w:val="12"/>
          <w:szCs w:val="12"/>
        </w:rPr>
        <w:t xml:space="preserve"> район: </w:t>
      </w:r>
      <w:r w:rsidRPr="003D4740">
        <w:rPr>
          <w:rFonts w:eastAsia="Calibri" w:cs="Times New Roman"/>
          <w:sz w:val="12"/>
          <w:szCs w:val="12"/>
          <w:lang w:val="en-US"/>
        </w:rPr>
        <w:t>ad</w:t>
      </w:r>
      <w:r w:rsidRPr="003D4740">
        <w:rPr>
          <w:rFonts w:eastAsia="Calibri" w:cs="Times New Roman"/>
          <w:sz w:val="12"/>
          <w:szCs w:val="12"/>
        </w:rPr>
        <w:t>@</w:t>
      </w:r>
      <w:r w:rsidRPr="003D4740">
        <w:rPr>
          <w:rFonts w:eastAsia="Calibri" w:cs="Times New Roman"/>
          <w:sz w:val="12"/>
          <w:szCs w:val="12"/>
          <w:lang w:val="en-US"/>
        </w:rPr>
        <w:t>mail</w:t>
      </w:r>
      <w:r w:rsidRPr="003D4740">
        <w:rPr>
          <w:rFonts w:eastAsia="Calibri" w:cs="Times New Roman"/>
          <w:sz w:val="12"/>
          <w:szCs w:val="12"/>
        </w:rPr>
        <w:t>.</w:t>
      </w:r>
      <w:r w:rsidRPr="003D4740">
        <w:rPr>
          <w:rFonts w:eastAsia="Calibri" w:cs="Times New Roman"/>
          <w:sz w:val="12"/>
          <w:szCs w:val="12"/>
          <w:lang w:val="en-US"/>
        </w:rPr>
        <w:t>orb</w:t>
      </w:r>
      <w:r w:rsidRPr="003D4740">
        <w:rPr>
          <w:rFonts w:eastAsia="Calibri" w:cs="Times New Roman"/>
          <w:sz w:val="12"/>
          <w:szCs w:val="12"/>
        </w:rPr>
        <w:t>.</w:t>
      </w:r>
      <w:proofErr w:type="spellStart"/>
      <w:r w:rsidRPr="003D4740">
        <w:rPr>
          <w:rFonts w:eastAsia="Calibri" w:cs="Times New Roman"/>
          <w:sz w:val="12"/>
          <w:szCs w:val="12"/>
          <w:lang w:val="en-US"/>
        </w:rPr>
        <w:t>ru</w:t>
      </w:r>
      <w:proofErr w:type="spellEnd"/>
      <w:r w:rsidRPr="003D4740">
        <w:rPr>
          <w:rFonts w:eastAsia="Calibri" w:cs="Times New Roman"/>
          <w:sz w:val="12"/>
          <w:szCs w:val="12"/>
        </w:rPr>
        <w:t>;</w:t>
      </w:r>
    </w:p>
    <w:p w:rsidR="003B2C4E" w:rsidRPr="003D4740" w:rsidRDefault="003B2C4E" w:rsidP="00723D67">
      <w:pPr>
        <w:widowControl w:val="0"/>
        <w:autoSpaceDE w:val="0"/>
        <w:autoSpaceDN w:val="0"/>
        <w:adjustRightInd w:val="0"/>
        <w:spacing w:line="240" w:lineRule="auto"/>
        <w:rPr>
          <w:rFonts w:eastAsia="Calibri" w:cs="Times New Roman"/>
          <w:sz w:val="12"/>
          <w:szCs w:val="12"/>
        </w:rPr>
      </w:pPr>
      <w:r w:rsidRPr="003D4740">
        <w:rPr>
          <w:rFonts w:eastAsia="Calibri" w:cs="Times New Roman"/>
          <w:sz w:val="12"/>
          <w:szCs w:val="12"/>
        </w:rPr>
        <w:t xml:space="preserve">3) официальный сайт администрации муниципального образования </w:t>
      </w:r>
      <w:proofErr w:type="spellStart"/>
      <w:r w:rsidRPr="003D4740">
        <w:rPr>
          <w:rFonts w:eastAsia="Calibri" w:cs="Times New Roman"/>
          <w:sz w:val="12"/>
          <w:szCs w:val="12"/>
        </w:rPr>
        <w:t>Адамовский</w:t>
      </w:r>
      <w:proofErr w:type="spellEnd"/>
      <w:r w:rsidRPr="003D4740">
        <w:rPr>
          <w:rFonts w:eastAsia="Calibri" w:cs="Times New Roman"/>
          <w:sz w:val="12"/>
          <w:szCs w:val="12"/>
        </w:rPr>
        <w:t xml:space="preserve"> район mo-ad.orb.ru;</w:t>
      </w:r>
    </w:p>
    <w:p w:rsidR="003B2C4E" w:rsidRPr="003D4740" w:rsidRDefault="003B2C4E" w:rsidP="00723D67">
      <w:pPr>
        <w:widowControl w:val="0"/>
        <w:autoSpaceDE w:val="0"/>
        <w:autoSpaceDN w:val="0"/>
        <w:adjustRightInd w:val="0"/>
        <w:spacing w:line="240" w:lineRule="auto"/>
        <w:rPr>
          <w:rFonts w:eastAsia="Calibri" w:cs="Times New Roman"/>
          <w:sz w:val="12"/>
          <w:szCs w:val="12"/>
        </w:rPr>
      </w:pPr>
      <w:r w:rsidRPr="003D4740">
        <w:rPr>
          <w:rFonts w:eastAsia="Calibri" w:cs="Times New Roman"/>
          <w:sz w:val="12"/>
          <w:szCs w:val="12"/>
        </w:rPr>
        <w:t>4) Портал, электронный адрес: www.gosuslugi.ru.</w:t>
      </w:r>
    </w:p>
    <w:p w:rsidR="003B2C4E" w:rsidRPr="003D4740" w:rsidRDefault="003B2C4E" w:rsidP="00723D67">
      <w:pPr>
        <w:widowControl w:val="0"/>
        <w:autoSpaceDE w:val="0"/>
        <w:autoSpaceDN w:val="0"/>
        <w:adjustRightInd w:val="0"/>
        <w:spacing w:line="240" w:lineRule="auto"/>
        <w:rPr>
          <w:rFonts w:eastAsia="Calibri" w:cs="Times New Roman"/>
          <w:sz w:val="12"/>
          <w:szCs w:val="12"/>
        </w:rPr>
      </w:pPr>
      <w:r w:rsidRPr="003D4740">
        <w:rPr>
          <w:rFonts w:eastAsia="Calibri" w:cs="Times New Roman"/>
          <w:sz w:val="12"/>
          <w:szCs w:val="12"/>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3B2C4E" w:rsidRPr="003D4740" w:rsidRDefault="003B2C4E" w:rsidP="00723D67">
      <w:pPr>
        <w:widowControl w:val="0"/>
        <w:autoSpaceDE w:val="0"/>
        <w:autoSpaceDN w:val="0"/>
        <w:adjustRightInd w:val="0"/>
        <w:spacing w:line="240" w:lineRule="auto"/>
        <w:rPr>
          <w:rFonts w:eastAsia="Calibri" w:cs="Times New Roman"/>
          <w:sz w:val="12"/>
          <w:szCs w:val="12"/>
        </w:rPr>
      </w:pPr>
      <w:r w:rsidRPr="003D4740">
        <w:rPr>
          <w:rFonts w:eastAsia="Calibri" w:cs="Times New Roman"/>
          <w:sz w:val="12"/>
          <w:szCs w:val="12"/>
        </w:rPr>
        <w:t xml:space="preserve">5.4.2. В качестве документа, подтверждающего полномочия на осуществление действий от имени заявителя, может быть </w:t>
      </w:r>
      <w:proofErr w:type="gramStart"/>
      <w:r w:rsidRPr="003D4740">
        <w:rPr>
          <w:rFonts w:eastAsia="Calibri" w:cs="Times New Roman"/>
          <w:sz w:val="12"/>
          <w:szCs w:val="12"/>
        </w:rPr>
        <w:t>представлена</w:t>
      </w:r>
      <w:proofErr w:type="gramEnd"/>
      <w:r w:rsidRPr="003D4740">
        <w:rPr>
          <w:rFonts w:eastAsia="Calibri" w:cs="Times New Roman"/>
          <w:sz w:val="12"/>
          <w:szCs w:val="12"/>
        </w:rPr>
        <w:t>:</w:t>
      </w:r>
    </w:p>
    <w:p w:rsidR="003B2C4E" w:rsidRPr="003D4740" w:rsidRDefault="003B2C4E" w:rsidP="00723D67">
      <w:pPr>
        <w:widowControl w:val="0"/>
        <w:autoSpaceDE w:val="0"/>
        <w:autoSpaceDN w:val="0"/>
        <w:adjustRightInd w:val="0"/>
        <w:spacing w:line="240" w:lineRule="auto"/>
        <w:rPr>
          <w:rFonts w:eastAsia="Calibri" w:cs="Times New Roman"/>
          <w:sz w:val="12"/>
          <w:szCs w:val="12"/>
        </w:rPr>
      </w:pPr>
      <w:r w:rsidRPr="003D4740">
        <w:rPr>
          <w:rFonts w:eastAsia="Calibri" w:cs="Times New Roman"/>
          <w:sz w:val="12"/>
          <w:szCs w:val="12"/>
        </w:rPr>
        <w:t>а) оформленная в соответствии с законодательством Российской Федерации доверенность (для физических лиц);</w:t>
      </w:r>
    </w:p>
    <w:p w:rsidR="003B2C4E" w:rsidRPr="003D4740" w:rsidRDefault="003B2C4E" w:rsidP="00723D67">
      <w:pPr>
        <w:widowControl w:val="0"/>
        <w:autoSpaceDE w:val="0"/>
        <w:autoSpaceDN w:val="0"/>
        <w:adjustRightInd w:val="0"/>
        <w:spacing w:line="240" w:lineRule="auto"/>
        <w:rPr>
          <w:rFonts w:eastAsia="Calibri" w:cs="Times New Roman"/>
          <w:sz w:val="12"/>
          <w:szCs w:val="12"/>
        </w:rPr>
      </w:pPr>
      <w:r w:rsidRPr="003D4740">
        <w:rPr>
          <w:rFonts w:eastAsia="Calibri" w:cs="Times New Roman"/>
          <w:sz w:val="12"/>
          <w:szCs w:val="12"/>
        </w:rPr>
        <w:t>б)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3B2C4E" w:rsidRPr="003D4740" w:rsidRDefault="003B2C4E" w:rsidP="00723D67">
      <w:pPr>
        <w:widowControl w:val="0"/>
        <w:autoSpaceDE w:val="0"/>
        <w:autoSpaceDN w:val="0"/>
        <w:adjustRightInd w:val="0"/>
        <w:spacing w:line="240" w:lineRule="auto"/>
        <w:rPr>
          <w:rFonts w:eastAsia="Calibri" w:cs="Times New Roman"/>
          <w:sz w:val="12"/>
          <w:szCs w:val="12"/>
        </w:rPr>
      </w:pPr>
      <w:r w:rsidRPr="003D4740">
        <w:rPr>
          <w:rFonts w:eastAsia="Calibri" w:cs="Times New Roman"/>
          <w:sz w:val="12"/>
          <w:szCs w:val="12"/>
        </w:rPr>
        <w:t xml:space="preserve">в) копия решения о назначении или об избрании либо распоряжения о назначении физического лица на должность, в соответствии с которым такое физическое лицо </w:t>
      </w:r>
      <w:r w:rsidRPr="003D4740">
        <w:rPr>
          <w:rFonts w:eastAsia="Calibri" w:cs="Times New Roman"/>
          <w:sz w:val="12"/>
          <w:szCs w:val="12"/>
        </w:rPr>
        <w:lastRenderedPageBreak/>
        <w:t>обладает правом действовать от имени заявителя без доверенности.</w:t>
      </w:r>
    </w:p>
    <w:p w:rsidR="003B2C4E" w:rsidRPr="003D4740" w:rsidRDefault="003B2C4E" w:rsidP="00723D67">
      <w:pPr>
        <w:widowControl w:val="0"/>
        <w:autoSpaceDE w:val="0"/>
        <w:autoSpaceDN w:val="0"/>
        <w:adjustRightInd w:val="0"/>
        <w:spacing w:line="240" w:lineRule="auto"/>
        <w:rPr>
          <w:rFonts w:eastAsia="Calibri" w:cs="Times New Roman"/>
          <w:sz w:val="12"/>
          <w:szCs w:val="12"/>
        </w:rPr>
      </w:pPr>
      <w:r w:rsidRPr="003D4740">
        <w:rPr>
          <w:rFonts w:eastAsia="Calibri" w:cs="Times New Roman"/>
          <w:sz w:val="12"/>
          <w:szCs w:val="12"/>
        </w:rPr>
        <w:t>5.4.3. 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3B2C4E" w:rsidRPr="003D4740" w:rsidRDefault="003B2C4E" w:rsidP="00723D67">
      <w:pPr>
        <w:widowControl w:val="0"/>
        <w:autoSpaceDE w:val="0"/>
        <w:autoSpaceDN w:val="0"/>
        <w:adjustRightInd w:val="0"/>
        <w:spacing w:line="240" w:lineRule="auto"/>
        <w:rPr>
          <w:rFonts w:eastAsia="Calibri" w:cs="Times New Roman"/>
          <w:sz w:val="12"/>
          <w:szCs w:val="12"/>
        </w:rPr>
      </w:pPr>
      <w:r w:rsidRPr="003D4740">
        <w:rPr>
          <w:rFonts w:eastAsia="Calibri" w:cs="Times New Roman"/>
          <w:sz w:val="12"/>
          <w:szCs w:val="12"/>
        </w:rPr>
        <w:t>Жалоба в письменной форме может также быть направлена по почте.</w:t>
      </w:r>
    </w:p>
    <w:p w:rsidR="003B2C4E" w:rsidRPr="003D4740" w:rsidRDefault="003B2C4E" w:rsidP="00723D67">
      <w:pPr>
        <w:widowControl w:val="0"/>
        <w:autoSpaceDE w:val="0"/>
        <w:autoSpaceDN w:val="0"/>
        <w:adjustRightInd w:val="0"/>
        <w:spacing w:line="240" w:lineRule="auto"/>
        <w:rPr>
          <w:rFonts w:eastAsia="Calibri" w:cs="Times New Roman"/>
          <w:sz w:val="12"/>
          <w:szCs w:val="12"/>
        </w:rPr>
      </w:pPr>
      <w:r w:rsidRPr="003D4740">
        <w:rPr>
          <w:rFonts w:eastAsia="Calibri" w:cs="Times New Roman"/>
          <w:sz w:val="12"/>
          <w:szCs w:val="12"/>
        </w:rPr>
        <w:t>5.4.4.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B2C4E" w:rsidRPr="003D4740" w:rsidRDefault="003B2C4E" w:rsidP="00723D67">
      <w:pPr>
        <w:widowControl w:val="0"/>
        <w:autoSpaceDE w:val="0"/>
        <w:autoSpaceDN w:val="0"/>
        <w:adjustRightInd w:val="0"/>
        <w:spacing w:line="240" w:lineRule="auto"/>
        <w:rPr>
          <w:rFonts w:eastAsia="Calibri" w:cs="Times New Roman"/>
          <w:sz w:val="12"/>
          <w:szCs w:val="12"/>
        </w:rPr>
      </w:pPr>
      <w:r w:rsidRPr="003D4740">
        <w:rPr>
          <w:rFonts w:eastAsia="Calibri" w:cs="Times New Roman"/>
          <w:sz w:val="12"/>
          <w:szCs w:val="12"/>
        </w:rPr>
        <w:t xml:space="preserve">5.4.5. В электронном виде жалоба может быть подана заявителем через официальный сайт администрации муниципального образования </w:t>
      </w:r>
      <w:proofErr w:type="spellStart"/>
      <w:r w:rsidRPr="003D4740">
        <w:rPr>
          <w:rFonts w:eastAsia="Calibri" w:cs="Times New Roman"/>
          <w:sz w:val="12"/>
          <w:szCs w:val="12"/>
        </w:rPr>
        <w:t>Адамовский</w:t>
      </w:r>
      <w:proofErr w:type="spellEnd"/>
      <w:r w:rsidRPr="003D4740">
        <w:rPr>
          <w:rFonts w:eastAsia="Calibri" w:cs="Times New Roman"/>
          <w:sz w:val="12"/>
          <w:szCs w:val="12"/>
        </w:rPr>
        <w:t xml:space="preserve"> район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B2C4E" w:rsidRPr="003D4740" w:rsidRDefault="003B2C4E" w:rsidP="00723D67">
      <w:pPr>
        <w:widowControl w:val="0"/>
        <w:autoSpaceDE w:val="0"/>
        <w:autoSpaceDN w:val="0"/>
        <w:adjustRightInd w:val="0"/>
        <w:spacing w:line="240" w:lineRule="auto"/>
        <w:rPr>
          <w:rFonts w:eastAsia="Calibri" w:cs="Times New Roman"/>
          <w:sz w:val="12"/>
          <w:szCs w:val="12"/>
        </w:rPr>
      </w:pPr>
      <w:r w:rsidRPr="003D4740">
        <w:rPr>
          <w:rFonts w:eastAsia="Calibri" w:cs="Times New Roman"/>
          <w:sz w:val="12"/>
          <w:szCs w:val="12"/>
        </w:rPr>
        <w:t>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статьей 11.2. Федерального закона от 27 июля 2010 года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3B2C4E" w:rsidRPr="003D4740" w:rsidRDefault="003B2C4E" w:rsidP="00723D67">
      <w:pPr>
        <w:widowControl w:val="0"/>
        <w:autoSpaceDE w:val="0"/>
        <w:autoSpaceDN w:val="0"/>
        <w:adjustRightInd w:val="0"/>
        <w:spacing w:line="240" w:lineRule="auto"/>
        <w:rPr>
          <w:rFonts w:eastAsia="Calibri" w:cs="Times New Roman"/>
          <w:sz w:val="12"/>
          <w:szCs w:val="12"/>
        </w:rPr>
      </w:pPr>
      <w:r w:rsidRPr="003D4740">
        <w:rPr>
          <w:rFonts w:eastAsia="Calibri" w:cs="Times New Roman"/>
          <w:sz w:val="12"/>
          <w:szCs w:val="12"/>
        </w:rPr>
        <w:t xml:space="preserve">5.4.6.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67" w:history="1">
        <w:r w:rsidRPr="003D4740">
          <w:rPr>
            <w:rFonts w:eastAsia="Calibri" w:cs="Times New Roman"/>
            <w:sz w:val="12"/>
            <w:szCs w:val="12"/>
          </w:rPr>
          <w:t>статьей 5.63</w:t>
        </w:r>
      </w:hyperlink>
      <w:r w:rsidRPr="003D4740">
        <w:rPr>
          <w:rFonts w:eastAsia="Calibri" w:cs="Times New Roman"/>
          <w:sz w:val="12"/>
          <w:szCs w:val="12"/>
        </w:rP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3B2C4E" w:rsidRPr="003D4740" w:rsidRDefault="003B2C4E" w:rsidP="00723D67">
      <w:pPr>
        <w:widowControl w:val="0"/>
        <w:autoSpaceDE w:val="0"/>
        <w:autoSpaceDN w:val="0"/>
        <w:adjustRightInd w:val="0"/>
        <w:spacing w:line="240" w:lineRule="auto"/>
        <w:rPr>
          <w:rFonts w:eastAsia="Calibri" w:cs="Times New Roman"/>
          <w:b/>
          <w:sz w:val="12"/>
          <w:szCs w:val="12"/>
        </w:rPr>
      </w:pPr>
    </w:p>
    <w:p w:rsidR="003B2C4E" w:rsidRPr="003D4740" w:rsidRDefault="003B2C4E" w:rsidP="00723D67">
      <w:pPr>
        <w:widowControl w:val="0"/>
        <w:autoSpaceDE w:val="0"/>
        <w:autoSpaceDN w:val="0"/>
        <w:adjustRightInd w:val="0"/>
        <w:spacing w:line="240" w:lineRule="auto"/>
        <w:jc w:val="center"/>
        <w:rPr>
          <w:rFonts w:eastAsia="Calibri" w:cs="Times New Roman"/>
          <w:b/>
          <w:sz w:val="12"/>
          <w:szCs w:val="12"/>
        </w:rPr>
      </w:pPr>
      <w:r w:rsidRPr="003D4740">
        <w:rPr>
          <w:rFonts w:eastAsia="Calibri" w:cs="Times New Roman"/>
          <w:b/>
          <w:sz w:val="12"/>
          <w:szCs w:val="12"/>
        </w:rPr>
        <w:t>5.5. Сроки рассмотрения жалобы</w:t>
      </w:r>
    </w:p>
    <w:p w:rsidR="003B2C4E" w:rsidRPr="003D4740" w:rsidRDefault="003B2C4E" w:rsidP="00723D67">
      <w:pPr>
        <w:widowControl w:val="0"/>
        <w:autoSpaceDE w:val="0"/>
        <w:autoSpaceDN w:val="0"/>
        <w:adjustRightInd w:val="0"/>
        <w:spacing w:line="240" w:lineRule="auto"/>
        <w:rPr>
          <w:rFonts w:eastAsia="Calibri" w:cs="Times New Roman"/>
          <w:b/>
          <w:sz w:val="12"/>
          <w:szCs w:val="12"/>
        </w:rPr>
      </w:pPr>
    </w:p>
    <w:p w:rsidR="003B2C4E" w:rsidRPr="003D4740" w:rsidRDefault="003B2C4E" w:rsidP="00723D67">
      <w:pPr>
        <w:widowControl w:val="0"/>
        <w:autoSpaceDE w:val="0"/>
        <w:autoSpaceDN w:val="0"/>
        <w:adjustRightInd w:val="0"/>
        <w:spacing w:line="240" w:lineRule="auto"/>
        <w:rPr>
          <w:rFonts w:eastAsia="Calibri" w:cs="Times New Roman"/>
          <w:bCs/>
          <w:sz w:val="12"/>
          <w:szCs w:val="12"/>
        </w:rPr>
      </w:pPr>
      <w:r w:rsidRPr="003D4740">
        <w:rPr>
          <w:rFonts w:eastAsia="Calibri" w:cs="Times New Roman"/>
          <w:bCs/>
          <w:sz w:val="12"/>
          <w:szCs w:val="12"/>
        </w:rPr>
        <w:t xml:space="preserve">5.5.1. </w:t>
      </w:r>
      <w:proofErr w:type="gramStart"/>
      <w:r w:rsidRPr="003D4740">
        <w:rPr>
          <w:rFonts w:eastAsia="Calibri" w:cs="Times New Roman"/>
          <w:bCs/>
          <w:sz w:val="12"/>
          <w:szCs w:val="12"/>
        </w:rPr>
        <w:t xml:space="preserve">Жалоба, поступившая в администрацию муниципального образования </w:t>
      </w:r>
      <w:proofErr w:type="spellStart"/>
      <w:r w:rsidRPr="003D4740">
        <w:rPr>
          <w:rFonts w:eastAsia="Calibri" w:cs="Times New Roman"/>
          <w:bCs/>
          <w:sz w:val="12"/>
          <w:szCs w:val="12"/>
        </w:rPr>
        <w:t>Адамовский</w:t>
      </w:r>
      <w:proofErr w:type="spellEnd"/>
      <w:r w:rsidRPr="003D4740">
        <w:rPr>
          <w:rFonts w:eastAsia="Calibri" w:cs="Times New Roman"/>
          <w:bCs/>
          <w:sz w:val="12"/>
          <w:szCs w:val="12"/>
        </w:rPr>
        <w:t xml:space="preserve"> район, подлежит рассмотрению в течение 15-ти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5-ти рабочих дней со дня ее регистрации. </w:t>
      </w:r>
      <w:bookmarkStart w:id="79" w:name="Par25"/>
      <w:bookmarkEnd w:id="79"/>
      <w:proofErr w:type="gramEnd"/>
    </w:p>
    <w:p w:rsidR="003B2C4E" w:rsidRPr="003D4740" w:rsidRDefault="003B2C4E" w:rsidP="00723D67">
      <w:pPr>
        <w:widowControl w:val="0"/>
        <w:autoSpaceDE w:val="0"/>
        <w:autoSpaceDN w:val="0"/>
        <w:adjustRightInd w:val="0"/>
        <w:spacing w:line="240" w:lineRule="auto"/>
        <w:rPr>
          <w:rFonts w:eastAsia="Calibri" w:cs="Times New Roman"/>
          <w:b/>
          <w:bCs/>
          <w:sz w:val="12"/>
          <w:szCs w:val="12"/>
        </w:rPr>
      </w:pPr>
    </w:p>
    <w:p w:rsidR="003B2C4E" w:rsidRPr="003D4740" w:rsidRDefault="003B2C4E" w:rsidP="00723D67">
      <w:pPr>
        <w:widowControl w:val="0"/>
        <w:autoSpaceDE w:val="0"/>
        <w:autoSpaceDN w:val="0"/>
        <w:adjustRightInd w:val="0"/>
        <w:spacing w:line="240" w:lineRule="auto"/>
        <w:jc w:val="center"/>
        <w:rPr>
          <w:rFonts w:eastAsia="Calibri" w:cs="Times New Roman"/>
          <w:b/>
          <w:sz w:val="12"/>
          <w:szCs w:val="12"/>
        </w:rPr>
      </w:pPr>
      <w:r w:rsidRPr="003D4740">
        <w:rPr>
          <w:rFonts w:eastAsia="Calibri" w:cs="Times New Roman"/>
          <w:b/>
          <w:sz w:val="12"/>
          <w:szCs w:val="12"/>
        </w:rPr>
        <w:t>5.6. Результат рассмотрения жалобы</w:t>
      </w:r>
    </w:p>
    <w:p w:rsidR="003B2C4E" w:rsidRPr="003D4740" w:rsidRDefault="003B2C4E" w:rsidP="00723D67">
      <w:pPr>
        <w:widowControl w:val="0"/>
        <w:autoSpaceDE w:val="0"/>
        <w:autoSpaceDN w:val="0"/>
        <w:adjustRightInd w:val="0"/>
        <w:spacing w:line="240" w:lineRule="auto"/>
        <w:rPr>
          <w:rFonts w:eastAsia="Calibri" w:cs="Times New Roman"/>
          <w:b/>
          <w:bCs/>
          <w:sz w:val="12"/>
          <w:szCs w:val="12"/>
        </w:rPr>
      </w:pPr>
    </w:p>
    <w:p w:rsidR="003B2C4E" w:rsidRPr="003D4740" w:rsidRDefault="003B2C4E" w:rsidP="00723D67">
      <w:pPr>
        <w:widowControl w:val="0"/>
        <w:autoSpaceDE w:val="0"/>
        <w:autoSpaceDN w:val="0"/>
        <w:adjustRightInd w:val="0"/>
        <w:spacing w:line="240" w:lineRule="auto"/>
        <w:rPr>
          <w:rFonts w:eastAsia="Calibri" w:cs="Times New Roman"/>
          <w:bCs/>
          <w:sz w:val="12"/>
          <w:szCs w:val="12"/>
        </w:rPr>
      </w:pPr>
      <w:r w:rsidRPr="003D4740">
        <w:rPr>
          <w:rFonts w:eastAsia="Calibri" w:cs="Times New Roman"/>
          <w:bCs/>
          <w:sz w:val="12"/>
          <w:szCs w:val="12"/>
        </w:rPr>
        <w:t>5.6.1. По результатам рассмотрения жалобы принимается одно из следующих решений:</w:t>
      </w:r>
    </w:p>
    <w:p w:rsidR="003B2C4E" w:rsidRPr="003D4740" w:rsidRDefault="003B2C4E" w:rsidP="00723D67">
      <w:pPr>
        <w:widowControl w:val="0"/>
        <w:autoSpaceDE w:val="0"/>
        <w:autoSpaceDN w:val="0"/>
        <w:adjustRightInd w:val="0"/>
        <w:spacing w:line="240" w:lineRule="auto"/>
        <w:rPr>
          <w:rFonts w:eastAsia="Calibri" w:cs="Times New Roman"/>
          <w:bCs/>
          <w:sz w:val="12"/>
          <w:szCs w:val="12"/>
        </w:rPr>
      </w:pPr>
      <w:proofErr w:type="gramStart"/>
      <w:r w:rsidRPr="003D4740">
        <w:rPr>
          <w:rFonts w:eastAsia="Calibri" w:cs="Times New Roman"/>
          <w:bCs/>
          <w:sz w:val="12"/>
          <w:szCs w:val="12"/>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3B2C4E" w:rsidRPr="003D4740" w:rsidRDefault="003B2C4E" w:rsidP="00723D67">
      <w:pPr>
        <w:widowControl w:val="0"/>
        <w:autoSpaceDE w:val="0"/>
        <w:autoSpaceDN w:val="0"/>
        <w:adjustRightInd w:val="0"/>
        <w:spacing w:line="240" w:lineRule="auto"/>
        <w:rPr>
          <w:rFonts w:eastAsia="Calibri" w:cs="Times New Roman"/>
          <w:bCs/>
          <w:sz w:val="12"/>
          <w:szCs w:val="12"/>
        </w:rPr>
      </w:pPr>
      <w:r w:rsidRPr="003D4740">
        <w:rPr>
          <w:rFonts w:eastAsia="Calibri" w:cs="Times New Roman"/>
          <w:bCs/>
          <w:sz w:val="12"/>
          <w:szCs w:val="12"/>
        </w:rPr>
        <w:t>2) в удовлетворении жалобы отказывается.</w:t>
      </w:r>
    </w:p>
    <w:p w:rsidR="003B2C4E" w:rsidRPr="003D4740" w:rsidRDefault="003B2C4E" w:rsidP="00723D67">
      <w:pPr>
        <w:widowControl w:val="0"/>
        <w:autoSpaceDE w:val="0"/>
        <w:autoSpaceDN w:val="0"/>
        <w:adjustRightInd w:val="0"/>
        <w:spacing w:line="240" w:lineRule="auto"/>
        <w:rPr>
          <w:rFonts w:eastAsia="Calibri" w:cs="Times New Roman"/>
          <w:b/>
          <w:bCs/>
          <w:sz w:val="12"/>
          <w:szCs w:val="12"/>
        </w:rPr>
      </w:pPr>
    </w:p>
    <w:p w:rsidR="003B2C4E" w:rsidRPr="003D4740" w:rsidRDefault="003B2C4E" w:rsidP="00723D67">
      <w:pPr>
        <w:widowControl w:val="0"/>
        <w:autoSpaceDE w:val="0"/>
        <w:autoSpaceDN w:val="0"/>
        <w:adjustRightInd w:val="0"/>
        <w:spacing w:line="240" w:lineRule="auto"/>
        <w:jc w:val="center"/>
        <w:rPr>
          <w:rFonts w:eastAsia="Calibri" w:cs="Times New Roman"/>
          <w:b/>
          <w:sz w:val="12"/>
          <w:szCs w:val="12"/>
        </w:rPr>
      </w:pPr>
      <w:r w:rsidRPr="003D4740">
        <w:rPr>
          <w:rFonts w:eastAsia="Calibri" w:cs="Times New Roman"/>
          <w:b/>
          <w:sz w:val="12"/>
          <w:szCs w:val="12"/>
        </w:rPr>
        <w:t>5.7. Порядок информирования заявителя о результатах рассмотрения жалобы</w:t>
      </w:r>
    </w:p>
    <w:p w:rsidR="003B2C4E" w:rsidRPr="003D4740" w:rsidRDefault="003B2C4E" w:rsidP="00723D67">
      <w:pPr>
        <w:widowControl w:val="0"/>
        <w:autoSpaceDE w:val="0"/>
        <w:autoSpaceDN w:val="0"/>
        <w:adjustRightInd w:val="0"/>
        <w:spacing w:line="240" w:lineRule="auto"/>
        <w:rPr>
          <w:rFonts w:eastAsia="Calibri" w:cs="Times New Roman"/>
          <w:b/>
          <w:bCs/>
          <w:sz w:val="12"/>
          <w:szCs w:val="12"/>
        </w:rPr>
      </w:pPr>
    </w:p>
    <w:p w:rsidR="003B2C4E" w:rsidRPr="003D4740" w:rsidRDefault="003B2C4E" w:rsidP="00723D67">
      <w:pPr>
        <w:widowControl w:val="0"/>
        <w:autoSpaceDE w:val="0"/>
        <w:autoSpaceDN w:val="0"/>
        <w:adjustRightInd w:val="0"/>
        <w:spacing w:line="240" w:lineRule="auto"/>
        <w:rPr>
          <w:rFonts w:eastAsia="Calibri" w:cs="Times New Roman"/>
          <w:bCs/>
          <w:sz w:val="12"/>
          <w:szCs w:val="12"/>
        </w:rPr>
      </w:pPr>
      <w:r w:rsidRPr="003D4740">
        <w:rPr>
          <w:rFonts w:eastAsia="Calibri" w:cs="Times New Roman"/>
          <w:bCs/>
          <w:sz w:val="12"/>
          <w:szCs w:val="12"/>
        </w:rPr>
        <w:t xml:space="preserve">5.7.1.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указанного в </w:t>
      </w:r>
      <w:hyperlink w:anchor="Par25" w:history="1">
        <w:r w:rsidRPr="003D4740">
          <w:rPr>
            <w:rFonts w:eastAsia="Calibri" w:cs="Times New Roman"/>
            <w:bCs/>
            <w:sz w:val="12"/>
            <w:szCs w:val="12"/>
          </w:rPr>
          <w:t>пункте</w:t>
        </w:r>
      </w:hyperlink>
      <w:r w:rsidRPr="003D4740">
        <w:rPr>
          <w:rFonts w:eastAsia="Calibri" w:cs="Times New Roman"/>
          <w:bCs/>
          <w:sz w:val="12"/>
          <w:szCs w:val="12"/>
        </w:rPr>
        <w:t xml:space="preserve"> 5.6. Административного регламента.</w:t>
      </w:r>
    </w:p>
    <w:p w:rsidR="003B2C4E" w:rsidRPr="003D4740" w:rsidRDefault="003B2C4E" w:rsidP="00723D67">
      <w:pPr>
        <w:widowControl w:val="0"/>
        <w:autoSpaceDE w:val="0"/>
        <w:autoSpaceDN w:val="0"/>
        <w:adjustRightInd w:val="0"/>
        <w:spacing w:line="240" w:lineRule="auto"/>
        <w:rPr>
          <w:rFonts w:eastAsia="Calibri" w:cs="Times New Roman"/>
          <w:bCs/>
          <w:sz w:val="12"/>
          <w:szCs w:val="12"/>
        </w:rPr>
      </w:pPr>
      <w:proofErr w:type="gramStart"/>
      <w:r w:rsidRPr="003D4740">
        <w:rPr>
          <w:rFonts w:eastAsia="Calibri" w:cs="Times New Roman"/>
          <w:bCs/>
          <w:sz w:val="12"/>
          <w:szCs w:val="12"/>
        </w:rPr>
        <w:t xml:space="preserve">В случае признания жалобы подлежащей удовлетворению в ответе заявителю дается информация о действиях, осуществляемых Администрацией муниципального образования </w:t>
      </w:r>
      <w:proofErr w:type="spellStart"/>
      <w:r w:rsidRPr="003D4740">
        <w:rPr>
          <w:rFonts w:eastAsia="Calibri" w:cs="Times New Roman"/>
          <w:bCs/>
          <w:sz w:val="12"/>
          <w:szCs w:val="12"/>
        </w:rPr>
        <w:t>Адамовский</w:t>
      </w:r>
      <w:proofErr w:type="spellEnd"/>
      <w:r w:rsidRPr="003D4740">
        <w:rPr>
          <w:rFonts w:eastAsia="Calibri" w:cs="Times New Roman"/>
          <w:bCs/>
          <w:sz w:val="12"/>
          <w:szCs w:val="12"/>
        </w:rPr>
        <w:t xml:space="preserve"> район,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roofErr w:type="gramEnd"/>
    </w:p>
    <w:p w:rsidR="003B2C4E" w:rsidRPr="003D4740" w:rsidRDefault="003B2C4E" w:rsidP="00723D67">
      <w:pPr>
        <w:widowControl w:val="0"/>
        <w:autoSpaceDE w:val="0"/>
        <w:autoSpaceDN w:val="0"/>
        <w:adjustRightInd w:val="0"/>
        <w:spacing w:line="240" w:lineRule="auto"/>
        <w:rPr>
          <w:rFonts w:eastAsia="Calibri" w:cs="Times New Roman"/>
          <w:bCs/>
          <w:sz w:val="12"/>
          <w:szCs w:val="12"/>
        </w:rPr>
      </w:pPr>
      <w:r w:rsidRPr="003D4740">
        <w:rPr>
          <w:rFonts w:eastAsia="Calibri" w:cs="Times New Roman"/>
          <w:bCs/>
          <w:sz w:val="12"/>
          <w:szCs w:val="12"/>
        </w:rPr>
        <w:t xml:space="preserve">В случае признания </w:t>
      </w:r>
      <w:proofErr w:type="gramStart"/>
      <w:r w:rsidRPr="003D4740">
        <w:rPr>
          <w:rFonts w:eastAsia="Calibri" w:cs="Times New Roman"/>
          <w:bCs/>
          <w:sz w:val="12"/>
          <w:szCs w:val="12"/>
        </w:rPr>
        <w:t>жалобы, не подлежащей удовлетворению в ответе заявителю даются</w:t>
      </w:r>
      <w:proofErr w:type="gramEnd"/>
      <w:r w:rsidRPr="003D4740">
        <w:rPr>
          <w:rFonts w:eastAsia="Calibri" w:cs="Times New Roman"/>
          <w:bCs/>
          <w:sz w:val="12"/>
          <w:szCs w:val="12"/>
        </w:rPr>
        <w:t xml:space="preserve"> аргументированные разъяснения о причинах принятого решения, а также информация о порядке обжалования принятого решения.</w:t>
      </w:r>
    </w:p>
    <w:p w:rsidR="003B2C4E" w:rsidRPr="003D4740" w:rsidRDefault="003B2C4E" w:rsidP="00723D67">
      <w:pPr>
        <w:widowControl w:val="0"/>
        <w:autoSpaceDE w:val="0"/>
        <w:autoSpaceDN w:val="0"/>
        <w:adjustRightInd w:val="0"/>
        <w:spacing w:line="240" w:lineRule="auto"/>
        <w:rPr>
          <w:rFonts w:eastAsia="Calibri" w:cs="Times New Roman"/>
          <w:bCs/>
          <w:sz w:val="12"/>
          <w:szCs w:val="12"/>
        </w:rPr>
      </w:pPr>
      <w:r w:rsidRPr="003D4740">
        <w:rPr>
          <w:rFonts w:eastAsia="Calibri" w:cs="Times New Roman"/>
          <w:bCs/>
          <w:sz w:val="12"/>
          <w:szCs w:val="12"/>
        </w:rPr>
        <w:t>5.7.2. В случае если жалоба была направлена посредством системы досудебного обжалования, ответ заявителю направляется посредством данной системы.</w:t>
      </w:r>
    </w:p>
    <w:p w:rsidR="003B2C4E" w:rsidRPr="003D4740" w:rsidRDefault="003B2C4E" w:rsidP="00723D67">
      <w:pPr>
        <w:widowControl w:val="0"/>
        <w:spacing w:line="240" w:lineRule="auto"/>
        <w:rPr>
          <w:rFonts w:eastAsia="Calibri" w:cs="Times New Roman"/>
          <w:b/>
          <w:sz w:val="12"/>
          <w:szCs w:val="12"/>
        </w:rPr>
      </w:pPr>
    </w:p>
    <w:p w:rsidR="003B2C4E" w:rsidRPr="003D4740" w:rsidRDefault="003B2C4E" w:rsidP="00723D67">
      <w:pPr>
        <w:widowControl w:val="0"/>
        <w:autoSpaceDE w:val="0"/>
        <w:autoSpaceDN w:val="0"/>
        <w:adjustRightInd w:val="0"/>
        <w:spacing w:line="240" w:lineRule="auto"/>
        <w:jc w:val="center"/>
        <w:rPr>
          <w:rFonts w:eastAsia="Calibri" w:cs="Times New Roman"/>
          <w:b/>
          <w:sz w:val="12"/>
          <w:szCs w:val="12"/>
        </w:rPr>
      </w:pPr>
      <w:r w:rsidRPr="003D4740">
        <w:rPr>
          <w:rFonts w:eastAsia="Calibri" w:cs="Times New Roman"/>
          <w:b/>
          <w:sz w:val="12"/>
          <w:szCs w:val="12"/>
        </w:rPr>
        <w:t>5.8. Порядок обжалования решения по жалобе</w:t>
      </w:r>
    </w:p>
    <w:p w:rsidR="003B2C4E" w:rsidRPr="003D4740" w:rsidRDefault="003B2C4E" w:rsidP="00723D67">
      <w:pPr>
        <w:widowControl w:val="0"/>
        <w:autoSpaceDE w:val="0"/>
        <w:autoSpaceDN w:val="0"/>
        <w:adjustRightInd w:val="0"/>
        <w:spacing w:line="240" w:lineRule="auto"/>
        <w:rPr>
          <w:rFonts w:eastAsia="Calibri" w:cs="Times New Roman"/>
          <w:b/>
          <w:sz w:val="12"/>
          <w:szCs w:val="12"/>
        </w:rPr>
      </w:pPr>
    </w:p>
    <w:p w:rsidR="003B2C4E" w:rsidRPr="003D4740" w:rsidRDefault="003B2C4E" w:rsidP="00723D67">
      <w:pPr>
        <w:widowControl w:val="0"/>
        <w:autoSpaceDE w:val="0"/>
        <w:autoSpaceDN w:val="0"/>
        <w:adjustRightInd w:val="0"/>
        <w:spacing w:line="240" w:lineRule="auto"/>
        <w:rPr>
          <w:rFonts w:eastAsia="Calibri" w:cs="Times New Roman"/>
          <w:sz w:val="12"/>
          <w:szCs w:val="12"/>
        </w:rPr>
      </w:pPr>
      <w:r w:rsidRPr="003D4740">
        <w:rPr>
          <w:rFonts w:eastAsia="Calibri" w:cs="Times New Roman"/>
          <w:sz w:val="12"/>
          <w:szCs w:val="12"/>
        </w:rPr>
        <w:t>5.8.1. Заявитель вправе обжаловать принятое по жалобе решение в судебном порядке.</w:t>
      </w:r>
    </w:p>
    <w:p w:rsidR="003B2C4E" w:rsidRPr="003D4740" w:rsidRDefault="003B2C4E" w:rsidP="00723D67">
      <w:pPr>
        <w:widowControl w:val="0"/>
        <w:autoSpaceDE w:val="0"/>
        <w:autoSpaceDN w:val="0"/>
        <w:adjustRightInd w:val="0"/>
        <w:spacing w:line="240" w:lineRule="auto"/>
        <w:rPr>
          <w:rFonts w:eastAsia="Calibri" w:cs="Times New Roman"/>
          <w:b/>
          <w:bCs/>
          <w:sz w:val="12"/>
          <w:szCs w:val="12"/>
        </w:rPr>
      </w:pPr>
    </w:p>
    <w:p w:rsidR="003B2C4E" w:rsidRPr="003D4740" w:rsidRDefault="003B2C4E" w:rsidP="00723D67">
      <w:pPr>
        <w:widowControl w:val="0"/>
        <w:autoSpaceDE w:val="0"/>
        <w:autoSpaceDN w:val="0"/>
        <w:adjustRightInd w:val="0"/>
        <w:spacing w:line="240" w:lineRule="auto"/>
        <w:jc w:val="center"/>
        <w:rPr>
          <w:rFonts w:eastAsia="Calibri" w:cs="Times New Roman"/>
          <w:b/>
          <w:bCs/>
          <w:sz w:val="12"/>
          <w:szCs w:val="12"/>
        </w:rPr>
      </w:pPr>
      <w:r w:rsidRPr="003D4740">
        <w:rPr>
          <w:rFonts w:eastAsia="Calibri" w:cs="Times New Roman"/>
          <w:b/>
          <w:bCs/>
          <w:sz w:val="12"/>
          <w:szCs w:val="12"/>
        </w:rPr>
        <w:t>5.9. Право заявителя на получение информации и документов, необходимых для обоснования и рассмотрения жалобы</w:t>
      </w:r>
    </w:p>
    <w:p w:rsidR="003B2C4E" w:rsidRPr="003D4740" w:rsidRDefault="003B2C4E" w:rsidP="00723D67">
      <w:pPr>
        <w:widowControl w:val="0"/>
        <w:autoSpaceDE w:val="0"/>
        <w:autoSpaceDN w:val="0"/>
        <w:adjustRightInd w:val="0"/>
        <w:spacing w:line="240" w:lineRule="auto"/>
        <w:rPr>
          <w:rFonts w:eastAsia="Calibri" w:cs="Times New Roman"/>
          <w:b/>
          <w:bCs/>
          <w:sz w:val="12"/>
          <w:szCs w:val="12"/>
        </w:rPr>
      </w:pPr>
    </w:p>
    <w:p w:rsidR="003B2C4E" w:rsidRPr="003D4740" w:rsidRDefault="003B2C4E" w:rsidP="00723D67">
      <w:pPr>
        <w:widowControl w:val="0"/>
        <w:autoSpaceDE w:val="0"/>
        <w:autoSpaceDN w:val="0"/>
        <w:adjustRightInd w:val="0"/>
        <w:spacing w:line="240" w:lineRule="auto"/>
        <w:rPr>
          <w:rFonts w:eastAsia="Calibri" w:cs="Times New Roman"/>
          <w:bCs/>
          <w:sz w:val="12"/>
          <w:szCs w:val="12"/>
        </w:rPr>
      </w:pPr>
      <w:r w:rsidRPr="003D4740">
        <w:rPr>
          <w:rFonts w:eastAsia="Calibri" w:cs="Times New Roman"/>
          <w:bCs/>
          <w:sz w:val="12"/>
          <w:szCs w:val="12"/>
        </w:rPr>
        <w:t>5.9.1. 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 Российской Федерации.</w:t>
      </w:r>
    </w:p>
    <w:p w:rsidR="003B2C4E" w:rsidRPr="003D4740" w:rsidRDefault="003B2C4E" w:rsidP="00723D67">
      <w:pPr>
        <w:widowControl w:val="0"/>
        <w:autoSpaceDE w:val="0"/>
        <w:autoSpaceDN w:val="0"/>
        <w:adjustRightInd w:val="0"/>
        <w:spacing w:line="240" w:lineRule="auto"/>
        <w:rPr>
          <w:rFonts w:eastAsia="Calibri" w:cs="Times New Roman"/>
          <w:b/>
          <w:bCs/>
          <w:sz w:val="12"/>
          <w:szCs w:val="12"/>
        </w:rPr>
      </w:pPr>
    </w:p>
    <w:p w:rsidR="003B2C4E" w:rsidRPr="003D4740" w:rsidRDefault="003B2C4E" w:rsidP="00723D67">
      <w:pPr>
        <w:widowControl w:val="0"/>
        <w:autoSpaceDE w:val="0"/>
        <w:autoSpaceDN w:val="0"/>
        <w:adjustRightInd w:val="0"/>
        <w:spacing w:line="240" w:lineRule="auto"/>
        <w:jc w:val="center"/>
        <w:rPr>
          <w:rFonts w:eastAsia="Calibri" w:cs="Times New Roman"/>
          <w:b/>
          <w:bCs/>
          <w:sz w:val="12"/>
          <w:szCs w:val="12"/>
        </w:rPr>
      </w:pPr>
      <w:r w:rsidRPr="003D4740">
        <w:rPr>
          <w:rFonts w:eastAsia="Calibri" w:cs="Times New Roman"/>
          <w:b/>
          <w:bCs/>
          <w:sz w:val="12"/>
          <w:szCs w:val="12"/>
        </w:rPr>
        <w:t>5.10. Способы информирования заявителя о порядке подачи и рассмотрения жалобы</w:t>
      </w:r>
    </w:p>
    <w:p w:rsidR="003B2C4E" w:rsidRPr="003D4740" w:rsidRDefault="003B2C4E" w:rsidP="00723D67">
      <w:pPr>
        <w:widowControl w:val="0"/>
        <w:autoSpaceDE w:val="0"/>
        <w:autoSpaceDN w:val="0"/>
        <w:adjustRightInd w:val="0"/>
        <w:spacing w:line="240" w:lineRule="auto"/>
        <w:rPr>
          <w:rFonts w:eastAsia="Calibri" w:cs="Times New Roman"/>
          <w:b/>
          <w:bCs/>
          <w:sz w:val="12"/>
          <w:szCs w:val="12"/>
        </w:rPr>
      </w:pPr>
    </w:p>
    <w:p w:rsidR="003B2C4E" w:rsidRPr="003D4740" w:rsidRDefault="003B2C4E" w:rsidP="00723D67">
      <w:pPr>
        <w:widowControl w:val="0"/>
        <w:autoSpaceDE w:val="0"/>
        <w:autoSpaceDN w:val="0"/>
        <w:adjustRightInd w:val="0"/>
        <w:spacing w:line="240" w:lineRule="auto"/>
        <w:rPr>
          <w:rFonts w:eastAsia="Calibri" w:cs="Times New Roman"/>
          <w:bCs/>
          <w:sz w:val="12"/>
          <w:szCs w:val="12"/>
        </w:rPr>
      </w:pPr>
      <w:r w:rsidRPr="003D4740">
        <w:rPr>
          <w:rFonts w:eastAsia="Calibri" w:cs="Times New Roman"/>
          <w:bCs/>
          <w:sz w:val="12"/>
          <w:szCs w:val="12"/>
        </w:rPr>
        <w:t>5.10.1. Информирование заявителей о порядке подачи и рассмотрения жалобы осуществляется следующими способами:</w:t>
      </w:r>
    </w:p>
    <w:p w:rsidR="003B2C4E" w:rsidRPr="003D4740" w:rsidRDefault="003B2C4E" w:rsidP="00723D67">
      <w:pPr>
        <w:widowControl w:val="0"/>
        <w:autoSpaceDE w:val="0"/>
        <w:autoSpaceDN w:val="0"/>
        <w:adjustRightInd w:val="0"/>
        <w:spacing w:line="240" w:lineRule="auto"/>
        <w:rPr>
          <w:rFonts w:eastAsia="Calibri" w:cs="Times New Roman"/>
          <w:bCs/>
          <w:sz w:val="12"/>
          <w:szCs w:val="12"/>
        </w:rPr>
      </w:pPr>
      <w:r w:rsidRPr="003D4740">
        <w:rPr>
          <w:rFonts w:eastAsia="Calibri" w:cs="Times New Roman"/>
          <w:bCs/>
          <w:sz w:val="12"/>
          <w:szCs w:val="12"/>
        </w:rPr>
        <w:t>1) путем непосредственного общения заявителя (при личном обращении либо по телефону) со специалистами, ответственными за рассмотрение жалобы;</w:t>
      </w:r>
    </w:p>
    <w:p w:rsidR="003B2C4E" w:rsidRPr="003D4740" w:rsidRDefault="003B2C4E" w:rsidP="00723D67">
      <w:pPr>
        <w:widowControl w:val="0"/>
        <w:autoSpaceDE w:val="0"/>
        <w:autoSpaceDN w:val="0"/>
        <w:adjustRightInd w:val="0"/>
        <w:spacing w:line="240" w:lineRule="auto"/>
        <w:rPr>
          <w:rFonts w:eastAsia="Calibri" w:cs="Times New Roman"/>
          <w:bCs/>
          <w:sz w:val="12"/>
          <w:szCs w:val="12"/>
        </w:rPr>
      </w:pPr>
      <w:r w:rsidRPr="003D4740">
        <w:rPr>
          <w:rFonts w:eastAsia="Calibri" w:cs="Times New Roman"/>
          <w:bCs/>
          <w:sz w:val="12"/>
          <w:szCs w:val="12"/>
        </w:rPr>
        <w:t>2) путем взаимодействия специалистов, ответственных за рассмотрение жалобы, с заявителями по почте, по электронной почте;</w:t>
      </w:r>
    </w:p>
    <w:p w:rsidR="003B2C4E" w:rsidRPr="003D4740" w:rsidRDefault="003B2C4E" w:rsidP="00723D67">
      <w:pPr>
        <w:widowControl w:val="0"/>
        <w:autoSpaceDE w:val="0"/>
        <w:autoSpaceDN w:val="0"/>
        <w:adjustRightInd w:val="0"/>
        <w:spacing w:line="240" w:lineRule="auto"/>
        <w:rPr>
          <w:rFonts w:eastAsia="Calibri" w:cs="Times New Roman"/>
          <w:bCs/>
          <w:sz w:val="12"/>
          <w:szCs w:val="12"/>
        </w:rPr>
      </w:pPr>
      <w:r w:rsidRPr="003D4740">
        <w:rPr>
          <w:rFonts w:eastAsia="Calibri" w:cs="Times New Roman"/>
          <w:bCs/>
          <w:sz w:val="12"/>
          <w:szCs w:val="12"/>
        </w:rPr>
        <w:t>3) посредством информационных материалов, которые размещаются на официальном сайте;</w:t>
      </w:r>
    </w:p>
    <w:p w:rsidR="003B2C4E" w:rsidRPr="003D4740" w:rsidRDefault="003B2C4E" w:rsidP="00723D67">
      <w:pPr>
        <w:widowControl w:val="0"/>
        <w:autoSpaceDE w:val="0"/>
        <w:autoSpaceDN w:val="0"/>
        <w:adjustRightInd w:val="0"/>
        <w:spacing w:line="240" w:lineRule="auto"/>
        <w:rPr>
          <w:rFonts w:eastAsia="Calibri" w:cs="Times New Roman"/>
          <w:bCs/>
          <w:sz w:val="12"/>
          <w:szCs w:val="12"/>
        </w:rPr>
      </w:pPr>
      <w:r w:rsidRPr="003D4740">
        <w:rPr>
          <w:rFonts w:eastAsia="Calibri" w:cs="Times New Roman"/>
          <w:bCs/>
          <w:sz w:val="12"/>
          <w:szCs w:val="12"/>
        </w:rPr>
        <w:t>4) посредством информационных материалов, которые размещаются на информационных стендах в местах предоставления муниципальной услуги.</w:t>
      </w:r>
    </w:p>
    <w:p w:rsidR="003B2C4E" w:rsidRPr="003D4740" w:rsidRDefault="003B2C4E" w:rsidP="00723D67">
      <w:pPr>
        <w:widowControl w:val="0"/>
        <w:autoSpaceDE w:val="0"/>
        <w:autoSpaceDN w:val="0"/>
        <w:adjustRightInd w:val="0"/>
        <w:spacing w:line="240" w:lineRule="auto"/>
        <w:rPr>
          <w:rFonts w:eastAsia="Calibri" w:cs="Times New Roman"/>
          <w:sz w:val="12"/>
          <w:szCs w:val="12"/>
        </w:rPr>
      </w:pPr>
    </w:p>
    <w:p w:rsidR="003B2C4E" w:rsidRPr="003D4740" w:rsidRDefault="003B2C4E" w:rsidP="00723D67">
      <w:pPr>
        <w:widowControl w:val="0"/>
        <w:autoSpaceDE w:val="0"/>
        <w:autoSpaceDN w:val="0"/>
        <w:adjustRightInd w:val="0"/>
        <w:spacing w:line="240" w:lineRule="auto"/>
        <w:jc w:val="center"/>
        <w:rPr>
          <w:rFonts w:eastAsia="Calibri" w:cs="Times New Roman"/>
          <w:b/>
          <w:bCs/>
          <w:sz w:val="12"/>
          <w:szCs w:val="12"/>
        </w:rPr>
      </w:pPr>
      <w:r w:rsidRPr="003D4740">
        <w:rPr>
          <w:rFonts w:eastAsia="Calibri" w:cs="Times New Roman"/>
          <w:b/>
          <w:bCs/>
          <w:sz w:val="12"/>
          <w:szCs w:val="12"/>
        </w:rPr>
        <w:t>5.11. Способы информирования заявителя о порядке досудебного (внесудебного) обжалования</w:t>
      </w:r>
    </w:p>
    <w:p w:rsidR="003B2C4E" w:rsidRPr="003D4740" w:rsidRDefault="003B2C4E" w:rsidP="00723D67">
      <w:pPr>
        <w:widowControl w:val="0"/>
        <w:autoSpaceDE w:val="0"/>
        <w:autoSpaceDN w:val="0"/>
        <w:adjustRightInd w:val="0"/>
        <w:spacing w:line="240" w:lineRule="auto"/>
        <w:rPr>
          <w:rFonts w:eastAsia="Calibri" w:cs="Times New Roman"/>
          <w:b/>
          <w:bCs/>
          <w:sz w:val="12"/>
          <w:szCs w:val="12"/>
        </w:rPr>
      </w:pPr>
    </w:p>
    <w:p w:rsidR="003B2C4E" w:rsidRPr="003D4740" w:rsidRDefault="003B2C4E" w:rsidP="00723D67">
      <w:pPr>
        <w:widowControl w:val="0"/>
        <w:autoSpaceDE w:val="0"/>
        <w:autoSpaceDN w:val="0"/>
        <w:adjustRightInd w:val="0"/>
        <w:spacing w:line="240" w:lineRule="auto"/>
        <w:rPr>
          <w:rFonts w:eastAsia="Calibri" w:cs="Times New Roman"/>
          <w:bCs/>
          <w:sz w:val="12"/>
          <w:szCs w:val="12"/>
        </w:rPr>
      </w:pPr>
      <w:r w:rsidRPr="003D4740">
        <w:rPr>
          <w:rFonts w:eastAsia="Calibri" w:cs="Times New Roman"/>
          <w:bCs/>
          <w:sz w:val="12"/>
          <w:szCs w:val="12"/>
        </w:rPr>
        <w:t>5.11.1. Информирование заявителей о порядке досудебного (внесудебного) обжалования осуществляется следующими способами:</w:t>
      </w:r>
    </w:p>
    <w:p w:rsidR="003B2C4E" w:rsidRPr="003D4740" w:rsidRDefault="003B2C4E" w:rsidP="00723D67">
      <w:pPr>
        <w:widowControl w:val="0"/>
        <w:autoSpaceDE w:val="0"/>
        <w:autoSpaceDN w:val="0"/>
        <w:adjustRightInd w:val="0"/>
        <w:spacing w:line="240" w:lineRule="auto"/>
        <w:rPr>
          <w:rFonts w:eastAsia="Calibri" w:cs="Times New Roman"/>
          <w:bCs/>
          <w:sz w:val="12"/>
          <w:szCs w:val="12"/>
        </w:rPr>
      </w:pPr>
      <w:r w:rsidRPr="003D4740">
        <w:rPr>
          <w:rFonts w:eastAsia="Calibri" w:cs="Times New Roman"/>
          <w:bCs/>
          <w:sz w:val="12"/>
          <w:szCs w:val="12"/>
        </w:rPr>
        <w:t>1) посредством информационных материалов, которые размещаются на официальном сайте;</w:t>
      </w:r>
    </w:p>
    <w:p w:rsidR="003B2C4E" w:rsidRPr="003D4740" w:rsidRDefault="003B2C4E" w:rsidP="00723D67">
      <w:pPr>
        <w:widowControl w:val="0"/>
        <w:autoSpaceDE w:val="0"/>
        <w:autoSpaceDN w:val="0"/>
        <w:adjustRightInd w:val="0"/>
        <w:spacing w:line="240" w:lineRule="auto"/>
        <w:rPr>
          <w:rFonts w:eastAsia="Calibri" w:cs="Times New Roman"/>
          <w:bCs/>
          <w:sz w:val="12"/>
          <w:szCs w:val="12"/>
        </w:rPr>
      </w:pPr>
      <w:r w:rsidRPr="003D4740">
        <w:rPr>
          <w:rFonts w:eastAsia="Calibri" w:cs="Times New Roman"/>
          <w:bCs/>
          <w:sz w:val="12"/>
          <w:szCs w:val="12"/>
        </w:rPr>
        <w:t xml:space="preserve">2) посредством информационных материалов, которые размещаются на портале ЕПГУ </w:t>
      </w:r>
      <w:r w:rsidRPr="003D4740">
        <w:rPr>
          <w:rFonts w:eastAsia="Times New Roman" w:cs="Times New Roman"/>
          <w:sz w:val="12"/>
          <w:szCs w:val="12"/>
        </w:rPr>
        <w:t>(при наличии технической возможности).</w:t>
      </w:r>
    </w:p>
    <w:p w:rsidR="003B2C4E" w:rsidRDefault="003B2C4E" w:rsidP="003B2C4E">
      <w:pPr>
        <w:widowControl w:val="0"/>
        <w:autoSpaceDE w:val="0"/>
        <w:autoSpaceDN w:val="0"/>
        <w:adjustRightInd w:val="0"/>
        <w:spacing w:line="240" w:lineRule="auto"/>
        <w:jc w:val="center"/>
        <w:outlineLvl w:val="0"/>
        <w:rPr>
          <w:rFonts w:eastAsiaTheme="minorEastAsia" w:cs="Times New Roman"/>
          <w:sz w:val="12"/>
          <w:szCs w:val="12"/>
          <w:lang w:eastAsia="ru-RU"/>
        </w:rPr>
      </w:pPr>
    </w:p>
    <w:p w:rsidR="00723D67" w:rsidRPr="003D4740" w:rsidRDefault="00723D67" w:rsidP="003B2C4E">
      <w:pPr>
        <w:widowControl w:val="0"/>
        <w:autoSpaceDE w:val="0"/>
        <w:autoSpaceDN w:val="0"/>
        <w:adjustRightInd w:val="0"/>
        <w:spacing w:line="240" w:lineRule="auto"/>
        <w:jc w:val="center"/>
        <w:outlineLvl w:val="0"/>
        <w:rPr>
          <w:rFonts w:eastAsiaTheme="minorEastAsia" w:cs="Times New Roman"/>
          <w:sz w:val="12"/>
          <w:szCs w:val="12"/>
          <w:lang w:eastAsia="ru-RU"/>
        </w:rPr>
      </w:pPr>
    </w:p>
    <w:tbl>
      <w:tblPr>
        <w:tblStyle w:val="afb"/>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3B2C4E" w:rsidRPr="003D4740" w:rsidTr="00C658AA">
        <w:tc>
          <w:tcPr>
            <w:tcW w:w="5098" w:type="dxa"/>
          </w:tcPr>
          <w:p w:rsidR="003B2C4E" w:rsidRPr="003D4740" w:rsidRDefault="003B2C4E" w:rsidP="003B2C4E">
            <w:pPr>
              <w:widowControl w:val="0"/>
              <w:autoSpaceDE w:val="0"/>
              <w:autoSpaceDN w:val="0"/>
              <w:adjustRightInd w:val="0"/>
              <w:jc w:val="right"/>
              <w:rPr>
                <w:rFonts w:ascii="Times New Roman CYR" w:eastAsiaTheme="minorEastAsia" w:hAnsi="Times New Roman CYR" w:cs="Times New Roman CYR"/>
                <w:bCs/>
                <w:sz w:val="12"/>
                <w:szCs w:val="12"/>
              </w:rPr>
            </w:pPr>
            <w:bookmarkStart w:id="80" w:name="sub_31000"/>
          </w:p>
        </w:tc>
        <w:tc>
          <w:tcPr>
            <w:tcW w:w="4536" w:type="dxa"/>
          </w:tcPr>
          <w:p w:rsidR="003B2C4E" w:rsidRPr="003D4740" w:rsidRDefault="003B2C4E" w:rsidP="003B2C4E">
            <w:pPr>
              <w:widowControl w:val="0"/>
              <w:autoSpaceDE w:val="0"/>
              <w:autoSpaceDN w:val="0"/>
              <w:adjustRightInd w:val="0"/>
              <w:jc w:val="both"/>
              <w:rPr>
                <w:rFonts w:eastAsiaTheme="minorEastAsia"/>
                <w:bCs/>
                <w:sz w:val="12"/>
                <w:szCs w:val="12"/>
              </w:rPr>
            </w:pPr>
            <w:r w:rsidRPr="003D4740">
              <w:rPr>
                <w:rFonts w:eastAsiaTheme="minorEastAsia"/>
                <w:bCs/>
                <w:sz w:val="12"/>
                <w:szCs w:val="12"/>
              </w:rPr>
              <w:t>Приложение № 1</w:t>
            </w:r>
          </w:p>
          <w:p w:rsidR="003B2C4E" w:rsidRPr="003D4740" w:rsidRDefault="003B2C4E" w:rsidP="003B2C4E">
            <w:pPr>
              <w:widowControl w:val="0"/>
              <w:autoSpaceDE w:val="0"/>
              <w:autoSpaceDN w:val="0"/>
              <w:adjustRightInd w:val="0"/>
              <w:jc w:val="both"/>
              <w:rPr>
                <w:rFonts w:eastAsiaTheme="minorEastAsia"/>
                <w:sz w:val="12"/>
                <w:szCs w:val="12"/>
              </w:rPr>
            </w:pPr>
            <w:r w:rsidRPr="003D4740">
              <w:rPr>
                <w:rFonts w:eastAsiaTheme="minorEastAsia"/>
                <w:bCs/>
                <w:sz w:val="12"/>
                <w:szCs w:val="12"/>
              </w:rPr>
              <w:t xml:space="preserve"> к </w:t>
            </w:r>
            <w:hyperlink w:anchor="sub_3000" w:history="1">
              <w:r w:rsidRPr="003D4740">
                <w:rPr>
                  <w:rFonts w:eastAsiaTheme="minorEastAsia"/>
                  <w:sz w:val="12"/>
                  <w:szCs w:val="12"/>
                </w:rPr>
                <w:t>Административному регламенту</w:t>
              </w:r>
            </w:hyperlink>
            <w:r w:rsidRPr="003D4740">
              <w:rPr>
                <w:rFonts w:eastAsiaTheme="minorEastAsia"/>
                <w:sz w:val="12"/>
                <w:szCs w:val="12"/>
              </w:rPr>
              <w:t xml:space="preserve"> </w:t>
            </w:r>
            <w:r w:rsidRPr="003D4740">
              <w:rPr>
                <w:rFonts w:eastAsiaTheme="minorEastAsia"/>
                <w:bCs/>
                <w:sz w:val="12"/>
                <w:szCs w:val="12"/>
              </w:rPr>
              <w:t>по предоставлению муниципальной услуги «</w:t>
            </w:r>
            <w:r w:rsidRPr="003D4740">
              <w:rPr>
                <w:bCs/>
                <w:sz w:val="12"/>
                <w:szCs w:val="12"/>
                <w:shd w:val="clear" w:color="auto" w:fill="FFFFFF"/>
              </w:rPr>
              <w:t>Присвоение спортивных разрядов»</w:t>
            </w:r>
          </w:p>
          <w:p w:rsidR="003B2C4E" w:rsidRPr="003D4740" w:rsidRDefault="003B2C4E" w:rsidP="003B2C4E">
            <w:pPr>
              <w:widowControl w:val="0"/>
              <w:autoSpaceDE w:val="0"/>
              <w:autoSpaceDN w:val="0"/>
              <w:adjustRightInd w:val="0"/>
              <w:jc w:val="both"/>
              <w:rPr>
                <w:rFonts w:ascii="Times New Roman CYR" w:eastAsiaTheme="minorEastAsia" w:hAnsi="Times New Roman CYR" w:cs="Times New Roman CYR"/>
                <w:bCs/>
                <w:sz w:val="12"/>
                <w:szCs w:val="12"/>
              </w:rPr>
            </w:pPr>
          </w:p>
        </w:tc>
      </w:tr>
      <w:bookmarkEnd w:id="80"/>
    </w:tbl>
    <w:p w:rsidR="003B2C4E" w:rsidRPr="003D4740" w:rsidRDefault="003B2C4E" w:rsidP="003B2C4E">
      <w:pPr>
        <w:widowControl w:val="0"/>
        <w:autoSpaceDE w:val="0"/>
        <w:autoSpaceDN w:val="0"/>
        <w:adjustRightInd w:val="0"/>
        <w:spacing w:line="240" w:lineRule="auto"/>
        <w:ind w:firstLine="720"/>
        <w:rPr>
          <w:rFonts w:ascii="Times New Roman CYR" w:eastAsiaTheme="minorEastAsia" w:hAnsi="Times New Roman CYR" w:cs="Times New Roman CYR"/>
          <w:sz w:val="12"/>
          <w:szCs w:val="12"/>
          <w:lang w:eastAsia="ru-RU"/>
        </w:rPr>
      </w:pPr>
    </w:p>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Форма решения о присвоении спортивного разряда</w:t>
      </w:r>
    </w:p>
    <w:tbl>
      <w:tblPr>
        <w:tblW w:w="9356" w:type="dxa"/>
        <w:tblCellMar>
          <w:top w:w="15" w:type="dxa"/>
          <w:left w:w="15" w:type="dxa"/>
          <w:bottom w:w="15" w:type="dxa"/>
          <w:right w:w="15" w:type="dxa"/>
        </w:tblCellMar>
        <w:tblLook w:val="04A0" w:firstRow="1" w:lastRow="0" w:firstColumn="1" w:lastColumn="0" w:noHBand="0" w:noVBand="1"/>
      </w:tblPr>
      <w:tblGrid>
        <w:gridCol w:w="9356"/>
      </w:tblGrid>
      <w:tr w:rsidR="003B2C4E" w:rsidRPr="003D4740" w:rsidTr="00C658AA">
        <w:tc>
          <w:tcPr>
            <w:tcW w:w="9356" w:type="dxa"/>
            <w:tcBorders>
              <w:top w:val="single" w:sz="6" w:space="0" w:color="000000"/>
            </w:tcBorders>
            <w:hideMark/>
          </w:tcPr>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наименование уполномоченного органа местного самоуправления</w:t>
            </w:r>
          </w:p>
        </w:tc>
      </w:tr>
    </w:tbl>
    <w:p w:rsidR="003B2C4E" w:rsidRPr="003D4740" w:rsidRDefault="003B2C4E" w:rsidP="003B2C4E">
      <w:pPr>
        <w:spacing w:line="240" w:lineRule="auto"/>
        <w:jc w:val="right"/>
        <w:rPr>
          <w:rFonts w:eastAsia="Times New Roman" w:cs="Times New Roman"/>
          <w:sz w:val="12"/>
          <w:szCs w:val="12"/>
          <w:lang w:eastAsia="ru-RU"/>
        </w:rPr>
      </w:pPr>
      <w:r w:rsidRPr="003D4740">
        <w:rPr>
          <w:rFonts w:eastAsia="Times New Roman" w:cs="Times New Roman"/>
          <w:sz w:val="12"/>
          <w:szCs w:val="12"/>
          <w:lang w:eastAsia="ru-RU"/>
        </w:rPr>
        <w:t> Кому: _________________________</w:t>
      </w:r>
    </w:p>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РЕШЕНИЕ</w:t>
      </w:r>
      <w:r w:rsidRPr="003D4740">
        <w:rPr>
          <w:rFonts w:eastAsia="Times New Roman" w:cs="Times New Roman"/>
          <w:sz w:val="12"/>
          <w:szCs w:val="12"/>
          <w:lang w:eastAsia="ru-RU"/>
        </w:rPr>
        <w:br/>
        <w:t>о присвоении спортивного разряда</w:t>
      </w:r>
    </w:p>
    <w:tbl>
      <w:tblPr>
        <w:tblW w:w="9356" w:type="dxa"/>
        <w:tblCellMar>
          <w:top w:w="15" w:type="dxa"/>
          <w:left w:w="15" w:type="dxa"/>
          <w:bottom w:w="15" w:type="dxa"/>
          <w:right w:w="15" w:type="dxa"/>
        </w:tblCellMar>
        <w:tblLook w:val="04A0" w:firstRow="1" w:lastRow="0" w:firstColumn="1" w:lastColumn="0" w:noHBand="0" w:noVBand="1"/>
      </w:tblPr>
      <w:tblGrid>
        <w:gridCol w:w="5092"/>
        <w:gridCol w:w="4264"/>
      </w:tblGrid>
      <w:tr w:rsidR="003B2C4E" w:rsidRPr="003D4740" w:rsidTr="00C658AA">
        <w:tc>
          <w:tcPr>
            <w:tcW w:w="5092" w:type="dxa"/>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от _______________</w:t>
            </w:r>
          </w:p>
        </w:tc>
        <w:tc>
          <w:tcPr>
            <w:tcW w:w="4264" w:type="dxa"/>
            <w:hideMark/>
          </w:tcPr>
          <w:p w:rsidR="003B2C4E" w:rsidRPr="003D4740" w:rsidRDefault="003B2C4E" w:rsidP="003B2C4E">
            <w:pPr>
              <w:spacing w:line="240" w:lineRule="auto"/>
              <w:jc w:val="right"/>
              <w:rPr>
                <w:rFonts w:eastAsia="Times New Roman" w:cs="Times New Roman"/>
                <w:sz w:val="12"/>
                <w:szCs w:val="12"/>
                <w:lang w:eastAsia="ru-RU"/>
              </w:rPr>
            </w:pPr>
            <w:r w:rsidRPr="003D4740">
              <w:rPr>
                <w:rFonts w:eastAsia="Times New Roman" w:cs="Times New Roman"/>
                <w:sz w:val="12"/>
                <w:szCs w:val="12"/>
                <w:lang w:eastAsia="ru-RU"/>
              </w:rPr>
              <w:t>№ ____________</w:t>
            </w:r>
          </w:p>
        </w:tc>
      </w:tr>
    </w:tbl>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 xml:space="preserve"> Рассмотрев Ваше заявление </w:t>
      </w:r>
      <w:proofErr w:type="gramStart"/>
      <w:r w:rsidRPr="003D4740">
        <w:rPr>
          <w:rFonts w:eastAsia="Times New Roman" w:cs="Times New Roman"/>
          <w:sz w:val="12"/>
          <w:szCs w:val="12"/>
          <w:lang w:eastAsia="ru-RU"/>
        </w:rPr>
        <w:t>от</w:t>
      </w:r>
      <w:proofErr w:type="gramEnd"/>
      <w:r w:rsidRPr="003D4740">
        <w:rPr>
          <w:rFonts w:eastAsia="Times New Roman" w:cs="Times New Roman"/>
          <w:sz w:val="12"/>
          <w:szCs w:val="12"/>
          <w:lang w:eastAsia="ru-RU"/>
        </w:rPr>
        <w:t xml:space="preserve"> ______________ № _____________ и прилагаемые к нему документы, уполномоченным органом</w:t>
      </w:r>
    </w:p>
    <w:tbl>
      <w:tblPr>
        <w:tblW w:w="9214" w:type="dxa"/>
        <w:tblCellMar>
          <w:top w:w="15" w:type="dxa"/>
          <w:left w:w="15" w:type="dxa"/>
          <w:bottom w:w="15" w:type="dxa"/>
          <w:right w:w="15" w:type="dxa"/>
        </w:tblCellMar>
        <w:tblLook w:val="04A0" w:firstRow="1" w:lastRow="0" w:firstColumn="1" w:lastColumn="0" w:noHBand="0" w:noVBand="1"/>
      </w:tblPr>
      <w:tblGrid>
        <w:gridCol w:w="9214"/>
      </w:tblGrid>
      <w:tr w:rsidR="003B2C4E" w:rsidRPr="003D4740" w:rsidTr="00C658AA">
        <w:tc>
          <w:tcPr>
            <w:tcW w:w="9214" w:type="dxa"/>
            <w:tcBorders>
              <w:top w:val="single" w:sz="6" w:space="0" w:color="000000"/>
            </w:tcBorders>
            <w:hideMark/>
          </w:tcPr>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наименование уполномоченного органа</w:t>
            </w:r>
          </w:p>
        </w:tc>
      </w:tr>
    </w:tbl>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принято решение о присвоении спортивного разряда в порядке, установленном </w:t>
      </w:r>
      <w:hyperlink r:id="rId68" w:anchor="/document/71635662/entry/1400" w:history="1">
        <w:r w:rsidRPr="003D4740">
          <w:rPr>
            <w:rFonts w:eastAsia="Times New Roman" w:cs="Times New Roman"/>
            <w:sz w:val="12"/>
            <w:szCs w:val="12"/>
            <w:lang w:eastAsia="ru-RU"/>
          </w:rPr>
          <w:t>положением</w:t>
        </w:r>
      </w:hyperlink>
      <w:r w:rsidRPr="003D4740">
        <w:rPr>
          <w:rFonts w:eastAsia="Times New Roman" w:cs="Times New Roman"/>
          <w:sz w:val="12"/>
          <w:szCs w:val="12"/>
          <w:lang w:eastAsia="ru-RU"/>
        </w:rPr>
        <w:t> о Единой всероссийской спортивной классификации, утвержденным </w:t>
      </w:r>
      <w:hyperlink r:id="rId69" w:anchor="/document/71635662/entry/0" w:history="1">
        <w:r w:rsidRPr="003D4740">
          <w:rPr>
            <w:rFonts w:eastAsia="Times New Roman" w:cs="Times New Roman"/>
            <w:sz w:val="12"/>
            <w:szCs w:val="12"/>
            <w:lang w:eastAsia="ru-RU"/>
          </w:rPr>
          <w:t>приказом</w:t>
        </w:r>
      </w:hyperlink>
      <w:r w:rsidRPr="003D4740">
        <w:rPr>
          <w:rFonts w:eastAsia="Times New Roman" w:cs="Times New Roman"/>
          <w:sz w:val="12"/>
          <w:szCs w:val="12"/>
          <w:lang w:eastAsia="ru-RU"/>
        </w:rPr>
        <w:t> Министерства спорта Российской Федерации от 19.12.2022 № 1255:</w:t>
      </w:r>
    </w:p>
    <w:tbl>
      <w:tblPr>
        <w:tblW w:w="9348" w:type="dxa"/>
        <w:tblCellMar>
          <w:top w:w="15" w:type="dxa"/>
          <w:left w:w="15" w:type="dxa"/>
          <w:bottom w:w="15" w:type="dxa"/>
          <w:right w:w="15" w:type="dxa"/>
        </w:tblCellMar>
        <w:tblLook w:val="04A0" w:firstRow="1" w:lastRow="0" w:firstColumn="1" w:lastColumn="0" w:noHBand="0" w:noVBand="1"/>
      </w:tblPr>
      <w:tblGrid>
        <w:gridCol w:w="6150"/>
        <w:gridCol w:w="3198"/>
      </w:tblGrid>
      <w:tr w:rsidR="003B2C4E" w:rsidRPr="003D4740" w:rsidTr="00C658AA">
        <w:tc>
          <w:tcPr>
            <w:tcW w:w="6150"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ФИО спортсмена</w:t>
            </w:r>
          </w:p>
        </w:tc>
        <w:tc>
          <w:tcPr>
            <w:tcW w:w="3198"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 </w:t>
            </w:r>
          </w:p>
        </w:tc>
      </w:tr>
      <w:tr w:rsidR="003B2C4E" w:rsidRPr="003D4740" w:rsidTr="00C658AA">
        <w:tc>
          <w:tcPr>
            <w:tcW w:w="6150"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Дата рождения спортсмена</w:t>
            </w:r>
          </w:p>
        </w:tc>
        <w:tc>
          <w:tcPr>
            <w:tcW w:w="3198"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 </w:t>
            </w:r>
          </w:p>
        </w:tc>
      </w:tr>
      <w:tr w:rsidR="003B2C4E" w:rsidRPr="003D4740" w:rsidTr="00C658AA">
        <w:tc>
          <w:tcPr>
            <w:tcW w:w="6150"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Присвоенный спортивный разряд</w:t>
            </w:r>
          </w:p>
        </w:tc>
        <w:tc>
          <w:tcPr>
            <w:tcW w:w="3198"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 </w:t>
            </w:r>
          </w:p>
        </w:tc>
      </w:tr>
      <w:tr w:rsidR="003B2C4E" w:rsidRPr="003D4740" w:rsidTr="00C658AA">
        <w:tc>
          <w:tcPr>
            <w:tcW w:w="6150"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Вид спорта</w:t>
            </w:r>
          </w:p>
        </w:tc>
        <w:tc>
          <w:tcPr>
            <w:tcW w:w="3198"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 </w:t>
            </w:r>
          </w:p>
        </w:tc>
      </w:tr>
      <w:tr w:rsidR="003B2C4E" w:rsidRPr="003D4740" w:rsidTr="00C658AA">
        <w:tc>
          <w:tcPr>
            <w:tcW w:w="6150"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Дата вступления в силу присвоенного спортивного разряда</w:t>
            </w:r>
          </w:p>
        </w:tc>
        <w:tc>
          <w:tcPr>
            <w:tcW w:w="3198"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 </w:t>
            </w:r>
          </w:p>
        </w:tc>
      </w:tr>
    </w:tbl>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 Будет выдан нагрудный значок. /</w:t>
      </w:r>
    </w:p>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Будет выдана зачетная классификационная книжка. /</w:t>
      </w:r>
    </w:p>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Будут внесены сведения в действующую зачетную книжку</w:t>
      </w:r>
      <w:hyperlink r:id="rId70" w:anchor="/document/403516620/entry/21111" w:history="1">
        <w:r w:rsidRPr="003D4740">
          <w:rPr>
            <w:rFonts w:eastAsia="Times New Roman" w:cs="Times New Roman"/>
            <w:sz w:val="12"/>
            <w:szCs w:val="12"/>
            <w:u w:val="single"/>
            <w:lang w:eastAsia="ru-RU"/>
          </w:rPr>
          <w:t>*</w:t>
        </w:r>
      </w:hyperlink>
      <w:r w:rsidRPr="003D4740">
        <w:rPr>
          <w:rFonts w:eastAsia="Times New Roman" w:cs="Times New Roman"/>
          <w:sz w:val="12"/>
          <w:szCs w:val="12"/>
          <w:lang w:eastAsia="ru-RU"/>
        </w:rPr>
        <w:t>.</w:t>
      </w:r>
    </w:p>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Для этого Вам необходимо обратиться в уполномоченный орган</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12"/>
          <w:szCs w:val="12"/>
          <w:lang w:eastAsia="ru-RU"/>
        </w:rPr>
      </w:pPr>
      <w:r w:rsidRPr="003D4740">
        <w:rPr>
          <w:rFonts w:ascii="Courier New" w:eastAsia="Times New Roman" w:hAnsi="Courier New" w:cs="Courier New"/>
          <w:sz w:val="12"/>
          <w:szCs w:val="12"/>
          <w:lang w:eastAsia="ru-RU"/>
        </w:rPr>
        <w:t>________________________________________________________________________.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12"/>
          <w:szCs w:val="12"/>
          <w:lang w:eastAsia="ru-RU"/>
        </w:rPr>
      </w:pPr>
      <w:r w:rsidRPr="003D4740">
        <w:rPr>
          <w:rFonts w:ascii="Courier New" w:eastAsia="Times New Roman" w:hAnsi="Courier New" w:cs="Courier New"/>
          <w:sz w:val="12"/>
          <w:szCs w:val="12"/>
          <w:lang w:eastAsia="ru-RU"/>
        </w:rPr>
        <w:t xml:space="preserve">                 наименование уполномоченного органа</w:t>
      </w:r>
    </w:p>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Дополнительная информация: ___________________ _______________________.</w:t>
      </w:r>
    </w:p>
    <w:tbl>
      <w:tblPr>
        <w:tblW w:w="9356" w:type="dxa"/>
        <w:tblCellMar>
          <w:top w:w="15" w:type="dxa"/>
          <w:left w:w="15" w:type="dxa"/>
          <w:bottom w:w="15" w:type="dxa"/>
          <w:right w:w="15" w:type="dxa"/>
        </w:tblCellMar>
        <w:tblLook w:val="04A0" w:firstRow="1" w:lastRow="0" w:firstColumn="1" w:lastColumn="0" w:noHBand="0" w:noVBand="1"/>
      </w:tblPr>
      <w:tblGrid>
        <w:gridCol w:w="7383"/>
        <w:gridCol w:w="1973"/>
      </w:tblGrid>
      <w:tr w:rsidR="003B2C4E" w:rsidRPr="003D4740" w:rsidTr="00C658AA">
        <w:trPr>
          <w:trHeight w:val="240"/>
        </w:trPr>
        <w:tc>
          <w:tcPr>
            <w:tcW w:w="7383" w:type="dxa"/>
            <w:tcBorders>
              <w:right w:val="single" w:sz="6" w:space="0" w:color="000000"/>
            </w:tcBorders>
            <w:hideMark/>
          </w:tcPr>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_______________________________________________</w:t>
            </w:r>
          </w:p>
        </w:tc>
        <w:tc>
          <w:tcPr>
            <w:tcW w:w="1973" w:type="dxa"/>
            <w:vMerge w:val="restart"/>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Сведения об</w:t>
            </w:r>
            <w:r w:rsidRPr="003D4740">
              <w:rPr>
                <w:rFonts w:eastAsia="Times New Roman" w:cs="Times New Roman"/>
                <w:sz w:val="12"/>
                <w:szCs w:val="12"/>
                <w:lang w:eastAsia="ru-RU"/>
              </w:rPr>
              <w:br/>
            </w:r>
            <w:hyperlink r:id="rId71" w:anchor="/document/12184522/entry/21" w:history="1">
              <w:r w:rsidRPr="003D4740">
                <w:rPr>
                  <w:rFonts w:eastAsia="Times New Roman" w:cs="Times New Roman"/>
                  <w:sz w:val="12"/>
                  <w:szCs w:val="12"/>
                  <w:u w:val="single"/>
                  <w:lang w:eastAsia="ru-RU"/>
                </w:rPr>
                <w:t>электронной</w:t>
              </w:r>
              <w:r w:rsidRPr="003D4740">
                <w:rPr>
                  <w:rFonts w:eastAsia="Times New Roman" w:cs="Times New Roman"/>
                  <w:sz w:val="12"/>
                  <w:szCs w:val="12"/>
                  <w:lang w:eastAsia="ru-RU"/>
                </w:rPr>
                <w:br/>
              </w:r>
              <w:r w:rsidRPr="003D4740">
                <w:rPr>
                  <w:rFonts w:eastAsia="Times New Roman" w:cs="Times New Roman"/>
                  <w:sz w:val="12"/>
                  <w:szCs w:val="12"/>
                  <w:u w:val="single"/>
                  <w:lang w:eastAsia="ru-RU"/>
                </w:rPr>
                <w:t>подписи</w:t>
              </w:r>
            </w:hyperlink>
          </w:p>
        </w:tc>
      </w:tr>
      <w:tr w:rsidR="003B2C4E" w:rsidRPr="003D4740" w:rsidTr="00C658AA">
        <w:tc>
          <w:tcPr>
            <w:tcW w:w="7383" w:type="dxa"/>
            <w:tcBorders>
              <w:right w:val="single" w:sz="6" w:space="0" w:color="000000"/>
            </w:tcBorders>
            <w:hideMark/>
          </w:tcPr>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Должность и ФИО сотрудника, принявшего решение</w:t>
            </w:r>
          </w:p>
        </w:tc>
        <w:tc>
          <w:tcPr>
            <w:tcW w:w="1973" w:type="dxa"/>
            <w:vMerge/>
            <w:tcBorders>
              <w:top w:val="single" w:sz="6" w:space="0" w:color="000000"/>
              <w:left w:val="single" w:sz="6" w:space="0" w:color="000000"/>
              <w:bottom w:val="single" w:sz="6" w:space="0" w:color="000000"/>
              <w:right w:val="single" w:sz="6" w:space="0" w:color="000000"/>
            </w:tcBorders>
            <w:vAlign w:val="center"/>
            <w:hideMark/>
          </w:tcPr>
          <w:p w:rsidR="003B2C4E" w:rsidRPr="003D4740" w:rsidRDefault="003B2C4E" w:rsidP="003B2C4E">
            <w:pPr>
              <w:spacing w:line="240" w:lineRule="auto"/>
              <w:rPr>
                <w:rFonts w:eastAsia="Times New Roman" w:cs="Times New Roman"/>
                <w:sz w:val="12"/>
                <w:szCs w:val="12"/>
                <w:lang w:eastAsia="ru-RU"/>
              </w:rPr>
            </w:pPr>
          </w:p>
        </w:tc>
      </w:tr>
    </w:tbl>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 ______________________________</w:t>
      </w:r>
    </w:p>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 Выбрать один или несколько вариантов.</w:t>
      </w:r>
    </w:p>
    <w:p w:rsidR="003B2C4E" w:rsidRPr="003D4740" w:rsidRDefault="003B2C4E" w:rsidP="003B2C4E">
      <w:pPr>
        <w:widowControl w:val="0"/>
        <w:autoSpaceDE w:val="0"/>
        <w:autoSpaceDN w:val="0"/>
        <w:adjustRightInd w:val="0"/>
        <w:spacing w:line="240" w:lineRule="auto"/>
        <w:ind w:firstLine="720"/>
        <w:rPr>
          <w:rFonts w:ascii="Times New Roman CYR" w:eastAsiaTheme="minorEastAsia" w:hAnsi="Times New Roman CYR" w:cs="Times New Roman CYR"/>
          <w:sz w:val="12"/>
          <w:szCs w:val="12"/>
          <w:lang w:eastAsia="ru-RU"/>
        </w:rPr>
        <w:sectPr w:rsidR="003B2C4E" w:rsidRPr="003D4740" w:rsidSect="00C658AA">
          <w:headerReference w:type="default" r:id="rId72"/>
          <w:pgSz w:w="11906" w:h="16838"/>
          <w:pgMar w:top="709" w:right="850" w:bottom="709" w:left="1701" w:header="708" w:footer="708" w:gutter="0"/>
          <w:cols w:space="708"/>
          <w:docGrid w:linePitch="360"/>
        </w:sectPr>
      </w:pPr>
    </w:p>
    <w:tbl>
      <w:tblPr>
        <w:tblStyle w:val="afb"/>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536"/>
      </w:tblGrid>
      <w:tr w:rsidR="003B2C4E" w:rsidRPr="003D4740" w:rsidTr="00C658AA">
        <w:tc>
          <w:tcPr>
            <w:tcW w:w="5098" w:type="dxa"/>
          </w:tcPr>
          <w:p w:rsidR="003B2C4E" w:rsidRPr="003D4740" w:rsidRDefault="003B2C4E" w:rsidP="003B2C4E">
            <w:pPr>
              <w:widowControl w:val="0"/>
              <w:autoSpaceDE w:val="0"/>
              <w:autoSpaceDN w:val="0"/>
              <w:adjustRightInd w:val="0"/>
              <w:jc w:val="right"/>
              <w:rPr>
                <w:rFonts w:ascii="Times New Roman CYR" w:eastAsiaTheme="minorEastAsia" w:hAnsi="Times New Roman CYR" w:cs="Times New Roman CYR"/>
                <w:bCs/>
                <w:sz w:val="12"/>
                <w:szCs w:val="12"/>
              </w:rPr>
            </w:pPr>
          </w:p>
        </w:tc>
        <w:tc>
          <w:tcPr>
            <w:tcW w:w="4536" w:type="dxa"/>
          </w:tcPr>
          <w:p w:rsidR="003B2C4E" w:rsidRPr="003D4740" w:rsidRDefault="003B2C4E" w:rsidP="003B2C4E">
            <w:pPr>
              <w:widowControl w:val="0"/>
              <w:autoSpaceDE w:val="0"/>
              <w:autoSpaceDN w:val="0"/>
              <w:adjustRightInd w:val="0"/>
              <w:jc w:val="both"/>
              <w:rPr>
                <w:rFonts w:eastAsiaTheme="minorEastAsia"/>
                <w:bCs/>
                <w:sz w:val="12"/>
                <w:szCs w:val="12"/>
              </w:rPr>
            </w:pPr>
            <w:r w:rsidRPr="003D4740">
              <w:rPr>
                <w:rFonts w:eastAsiaTheme="minorEastAsia"/>
                <w:bCs/>
                <w:sz w:val="12"/>
                <w:szCs w:val="12"/>
              </w:rPr>
              <w:t>Приложение № 2</w:t>
            </w:r>
          </w:p>
          <w:p w:rsidR="003B2C4E" w:rsidRPr="003D4740" w:rsidRDefault="003B2C4E" w:rsidP="003B2C4E">
            <w:pPr>
              <w:widowControl w:val="0"/>
              <w:autoSpaceDE w:val="0"/>
              <w:autoSpaceDN w:val="0"/>
              <w:adjustRightInd w:val="0"/>
              <w:jc w:val="both"/>
              <w:rPr>
                <w:rFonts w:eastAsiaTheme="minorEastAsia"/>
                <w:sz w:val="12"/>
                <w:szCs w:val="12"/>
              </w:rPr>
            </w:pPr>
            <w:r w:rsidRPr="003D4740">
              <w:rPr>
                <w:rFonts w:eastAsiaTheme="minorEastAsia"/>
                <w:bCs/>
                <w:sz w:val="12"/>
                <w:szCs w:val="12"/>
              </w:rPr>
              <w:t xml:space="preserve"> к </w:t>
            </w:r>
            <w:hyperlink w:anchor="sub_3000" w:history="1">
              <w:r w:rsidRPr="003D4740">
                <w:rPr>
                  <w:rFonts w:eastAsiaTheme="minorEastAsia"/>
                  <w:sz w:val="12"/>
                  <w:szCs w:val="12"/>
                </w:rPr>
                <w:t>Административному регламенту</w:t>
              </w:r>
            </w:hyperlink>
            <w:r w:rsidRPr="003D4740">
              <w:rPr>
                <w:rFonts w:eastAsiaTheme="minorEastAsia"/>
                <w:sz w:val="12"/>
                <w:szCs w:val="12"/>
              </w:rPr>
              <w:t xml:space="preserve"> </w:t>
            </w:r>
            <w:r w:rsidRPr="003D4740">
              <w:rPr>
                <w:rFonts w:eastAsiaTheme="minorEastAsia"/>
                <w:bCs/>
                <w:sz w:val="12"/>
                <w:szCs w:val="12"/>
              </w:rPr>
              <w:t>по предоставлению муниципальной услуги «</w:t>
            </w:r>
            <w:r w:rsidRPr="003D4740">
              <w:rPr>
                <w:bCs/>
                <w:sz w:val="12"/>
                <w:szCs w:val="12"/>
                <w:shd w:val="clear" w:color="auto" w:fill="FFFFFF"/>
              </w:rPr>
              <w:t>Присвоение спортивных разрядов»</w:t>
            </w:r>
          </w:p>
          <w:p w:rsidR="003B2C4E" w:rsidRPr="003D4740" w:rsidRDefault="003B2C4E" w:rsidP="003B2C4E">
            <w:pPr>
              <w:widowControl w:val="0"/>
              <w:autoSpaceDE w:val="0"/>
              <w:autoSpaceDN w:val="0"/>
              <w:adjustRightInd w:val="0"/>
              <w:jc w:val="both"/>
              <w:rPr>
                <w:rFonts w:ascii="Times New Roman CYR" w:eastAsiaTheme="minorEastAsia" w:hAnsi="Times New Roman CYR" w:cs="Times New Roman CYR"/>
                <w:bCs/>
                <w:sz w:val="12"/>
                <w:szCs w:val="12"/>
              </w:rPr>
            </w:pPr>
          </w:p>
        </w:tc>
      </w:tr>
    </w:tbl>
    <w:p w:rsidR="003B2C4E" w:rsidRPr="003D4740" w:rsidRDefault="003B2C4E" w:rsidP="003B2C4E">
      <w:pPr>
        <w:widowControl w:val="0"/>
        <w:autoSpaceDE w:val="0"/>
        <w:autoSpaceDN w:val="0"/>
        <w:adjustRightInd w:val="0"/>
        <w:spacing w:line="240" w:lineRule="auto"/>
        <w:ind w:firstLine="698"/>
        <w:jc w:val="center"/>
        <w:rPr>
          <w:rFonts w:eastAsia="Times New Roman" w:cs="Times New Roman"/>
          <w:sz w:val="12"/>
          <w:szCs w:val="12"/>
          <w:lang w:eastAsia="ru-RU"/>
        </w:rPr>
      </w:pPr>
    </w:p>
    <w:p w:rsidR="003B2C4E" w:rsidRPr="003D4740" w:rsidRDefault="003B2C4E" w:rsidP="003B2C4E">
      <w:pPr>
        <w:widowControl w:val="0"/>
        <w:autoSpaceDE w:val="0"/>
        <w:autoSpaceDN w:val="0"/>
        <w:adjustRightInd w:val="0"/>
        <w:spacing w:line="240" w:lineRule="auto"/>
        <w:ind w:firstLine="698"/>
        <w:jc w:val="center"/>
        <w:rPr>
          <w:rFonts w:eastAsia="Times New Roman" w:cs="Times New Roman"/>
          <w:sz w:val="12"/>
          <w:szCs w:val="12"/>
          <w:lang w:eastAsia="ru-RU"/>
        </w:rPr>
      </w:pPr>
      <w:r w:rsidRPr="003D4740">
        <w:rPr>
          <w:rFonts w:eastAsia="Times New Roman" w:cs="Times New Roman"/>
          <w:sz w:val="12"/>
          <w:szCs w:val="12"/>
          <w:lang w:eastAsia="ru-RU"/>
        </w:rPr>
        <w:t>Форма решения об отказе в предоставлении услуги</w:t>
      </w:r>
    </w:p>
    <w:tbl>
      <w:tblPr>
        <w:tblW w:w="9498" w:type="dxa"/>
        <w:tblCellMar>
          <w:top w:w="15" w:type="dxa"/>
          <w:left w:w="15" w:type="dxa"/>
          <w:bottom w:w="15" w:type="dxa"/>
          <w:right w:w="15" w:type="dxa"/>
        </w:tblCellMar>
        <w:tblLook w:val="04A0" w:firstRow="1" w:lastRow="0" w:firstColumn="1" w:lastColumn="0" w:noHBand="0" w:noVBand="1"/>
      </w:tblPr>
      <w:tblGrid>
        <w:gridCol w:w="9498"/>
      </w:tblGrid>
      <w:tr w:rsidR="003B2C4E" w:rsidRPr="003D4740" w:rsidTr="00C658AA">
        <w:tc>
          <w:tcPr>
            <w:tcW w:w="9498" w:type="dxa"/>
            <w:vAlign w:val="center"/>
            <w:hideMark/>
          </w:tcPr>
          <w:p w:rsidR="003B2C4E" w:rsidRPr="003D4740" w:rsidRDefault="003B2C4E" w:rsidP="003B2C4E">
            <w:pPr>
              <w:spacing w:line="240" w:lineRule="auto"/>
              <w:rPr>
                <w:rFonts w:eastAsia="Times New Roman" w:cs="Times New Roman"/>
                <w:sz w:val="12"/>
                <w:szCs w:val="12"/>
                <w:lang w:eastAsia="ru-RU"/>
              </w:rPr>
            </w:pPr>
          </w:p>
        </w:tc>
      </w:tr>
      <w:tr w:rsidR="003B2C4E" w:rsidRPr="003D4740" w:rsidTr="00C658AA">
        <w:tc>
          <w:tcPr>
            <w:tcW w:w="9498" w:type="dxa"/>
            <w:tcBorders>
              <w:top w:val="single" w:sz="6" w:space="0" w:color="000000"/>
            </w:tcBorders>
            <w:hideMark/>
          </w:tcPr>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 xml:space="preserve">наименование уполномоченного органа </w:t>
            </w:r>
            <w:proofErr w:type="spellStart"/>
            <w:proofErr w:type="gramStart"/>
            <w:r w:rsidRPr="003D4740">
              <w:rPr>
                <w:rFonts w:eastAsia="Times New Roman" w:cs="Times New Roman"/>
                <w:sz w:val="12"/>
                <w:szCs w:val="12"/>
                <w:lang w:eastAsia="ru-RU"/>
              </w:rPr>
              <w:t>органа</w:t>
            </w:r>
            <w:proofErr w:type="spellEnd"/>
            <w:proofErr w:type="gramEnd"/>
            <w:r w:rsidRPr="003D4740">
              <w:rPr>
                <w:rFonts w:eastAsia="Times New Roman" w:cs="Times New Roman"/>
                <w:sz w:val="12"/>
                <w:szCs w:val="12"/>
                <w:lang w:eastAsia="ru-RU"/>
              </w:rPr>
              <w:t xml:space="preserve"> местного самоуправления</w:t>
            </w:r>
          </w:p>
        </w:tc>
      </w:tr>
    </w:tbl>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 Кому: _________________________</w:t>
      </w:r>
    </w:p>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РЕШЕНИЕ</w:t>
      </w:r>
      <w:r w:rsidRPr="003D4740">
        <w:rPr>
          <w:rFonts w:eastAsia="Times New Roman" w:cs="Times New Roman"/>
          <w:sz w:val="12"/>
          <w:szCs w:val="12"/>
          <w:lang w:eastAsia="ru-RU"/>
        </w:rPr>
        <w:br/>
        <w:t xml:space="preserve">об отказе в предоставлении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w:t>
      </w:r>
      <w:r w:rsidRPr="003D4740">
        <w:rPr>
          <w:rFonts w:eastAsia="Times New Roman" w:cs="Times New Roman"/>
          <w:sz w:val="12"/>
          <w:szCs w:val="12"/>
          <w:lang w:eastAsia="ru-RU"/>
        </w:rPr>
        <w:br/>
        <w:t>«Присвоение спортивных разрядов»</w:t>
      </w:r>
    </w:p>
    <w:tbl>
      <w:tblPr>
        <w:tblW w:w="10185" w:type="dxa"/>
        <w:tblCellMar>
          <w:top w:w="15" w:type="dxa"/>
          <w:left w:w="15" w:type="dxa"/>
          <w:bottom w:w="15" w:type="dxa"/>
          <w:right w:w="15" w:type="dxa"/>
        </w:tblCellMar>
        <w:tblLook w:val="04A0" w:firstRow="1" w:lastRow="0" w:firstColumn="1" w:lastColumn="0" w:noHBand="0" w:noVBand="1"/>
      </w:tblPr>
      <w:tblGrid>
        <w:gridCol w:w="5092"/>
        <w:gridCol w:w="5093"/>
      </w:tblGrid>
      <w:tr w:rsidR="003B2C4E" w:rsidRPr="003D4740" w:rsidTr="00C658AA">
        <w:tc>
          <w:tcPr>
            <w:tcW w:w="5085" w:type="dxa"/>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от _______________</w:t>
            </w:r>
          </w:p>
        </w:tc>
        <w:tc>
          <w:tcPr>
            <w:tcW w:w="5085" w:type="dxa"/>
            <w:hideMark/>
          </w:tcPr>
          <w:p w:rsidR="003B2C4E" w:rsidRPr="003D4740" w:rsidRDefault="003B2C4E" w:rsidP="003B2C4E">
            <w:pPr>
              <w:spacing w:line="240" w:lineRule="auto"/>
              <w:jc w:val="right"/>
              <w:rPr>
                <w:rFonts w:eastAsia="Times New Roman" w:cs="Times New Roman"/>
                <w:sz w:val="12"/>
                <w:szCs w:val="12"/>
                <w:lang w:eastAsia="ru-RU"/>
              </w:rPr>
            </w:pPr>
            <w:r w:rsidRPr="003D4740">
              <w:rPr>
                <w:rFonts w:eastAsia="Times New Roman" w:cs="Times New Roman"/>
                <w:sz w:val="12"/>
                <w:szCs w:val="12"/>
                <w:lang w:eastAsia="ru-RU"/>
              </w:rPr>
              <w:t>№ ____________</w:t>
            </w:r>
          </w:p>
        </w:tc>
      </w:tr>
    </w:tbl>
    <w:p w:rsidR="003B2C4E" w:rsidRPr="003D4740" w:rsidRDefault="003B2C4E" w:rsidP="003B2C4E">
      <w:pPr>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 xml:space="preserve">Рассмотрев Ваше заявление </w:t>
      </w:r>
      <w:proofErr w:type="gramStart"/>
      <w:r w:rsidRPr="003D4740">
        <w:rPr>
          <w:rFonts w:eastAsia="Times New Roman" w:cs="Times New Roman"/>
          <w:sz w:val="12"/>
          <w:szCs w:val="12"/>
          <w:lang w:eastAsia="ru-RU"/>
        </w:rPr>
        <w:t>от</w:t>
      </w:r>
      <w:proofErr w:type="gramEnd"/>
      <w:r w:rsidRPr="003D4740">
        <w:rPr>
          <w:rFonts w:eastAsia="Times New Roman" w:cs="Times New Roman"/>
          <w:sz w:val="12"/>
          <w:szCs w:val="12"/>
          <w:lang w:eastAsia="ru-RU"/>
        </w:rPr>
        <w:t xml:space="preserve"> ______________ № _____________ и </w:t>
      </w:r>
      <w:proofErr w:type="gramStart"/>
      <w:r w:rsidRPr="003D4740">
        <w:rPr>
          <w:rFonts w:eastAsia="Times New Roman" w:cs="Times New Roman"/>
          <w:sz w:val="12"/>
          <w:szCs w:val="12"/>
          <w:lang w:eastAsia="ru-RU"/>
        </w:rPr>
        <w:t>прилагаемые</w:t>
      </w:r>
      <w:proofErr w:type="gramEnd"/>
      <w:r w:rsidRPr="003D4740">
        <w:rPr>
          <w:rFonts w:eastAsia="Times New Roman" w:cs="Times New Roman"/>
          <w:sz w:val="12"/>
          <w:szCs w:val="12"/>
          <w:lang w:eastAsia="ru-RU"/>
        </w:rPr>
        <w:t xml:space="preserve"> к нему документы, руководствуясь </w:t>
      </w:r>
      <w:hyperlink r:id="rId73" w:anchor="/document/71635662/entry/1400" w:history="1">
        <w:r w:rsidRPr="003D4740">
          <w:rPr>
            <w:rFonts w:eastAsia="Times New Roman" w:cs="Times New Roman"/>
            <w:sz w:val="12"/>
            <w:szCs w:val="12"/>
            <w:lang w:eastAsia="ru-RU"/>
          </w:rPr>
          <w:t>положением</w:t>
        </w:r>
      </w:hyperlink>
      <w:r w:rsidRPr="003D4740">
        <w:rPr>
          <w:rFonts w:eastAsia="Times New Roman" w:cs="Times New Roman"/>
          <w:sz w:val="12"/>
          <w:szCs w:val="12"/>
          <w:lang w:eastAsia="ru-RU"/>
        </w:rPr>
        <w:t xml:space="preserve"> о Единой всероссийской спортивной классификации, утвержденным </w:t>
      </w:r>
      <w:hyperlink r:id="rId74" w:anchor="/document/71635662/entry/0" w:history="1">
        <w:r w:rsidRPr="003D4740">
          <w:rPr>
            <w:rFonts w:eastAsia="Times New Roman" w:cs="Times New Roman"/>
            <w:sz w:val="12"/>
            <w:szCs w:val="12"/>
            <w:lang w:eastAsia="ru-RU"/>
          </w:rPr>
          <w:t>приказом</w:t>
        </w:r>
      </w:hyperlink>
      <w:r w:rsidRPr="003D4740">
        <w:rPr>
          <w:rFonts w:eastAsia="Times New Roman" w:cs="Times New Roman"/>
          <w:sz w:val="12"/>
          <w:szCs w:val="12"/>
          <w:lang w:eastAsia="ru-RU"/>
        </w:rPr>
        <w:t xml:space="preserve">                     Министерства спорта Российской Федерации от 19.12.2022 № 1255, уполномоченным органом</w:t>
      </w:r>
    </w:p>
    <w:tbl>
      <w:tblPr>
        <w:tblW w:w="9356" w:type="dxa"/>
        <w:tblCellMar>
          <w:top w:w="15" w:type="dxa"/>
          <w:left w:w="15" w:type="dxa"/>
          <w:bottom w:w="15" w:type="dxa"/>
          <w:right w:w="15" w:type="dxa"/>
        </w:tblCellMar>
        <w:tblLook w:val="04A0" w:firstRow="1" w:lastRow="0" w:firstColumn="1" w:lastColumn="0" w:noHBand="0" w:noVBand="1"/>
      </w:tblPr>
      <w:tblGrid>
        <w:gridCol w:w="9356"/>
      </w:tblGrid>
      <w:tr w:rsidR="003B2C4E" w:rsidRPr="003D4740" w:rsidTr="00C658AA">
        <w:tc>
          <w:tcPr>
            <w:tcW w:w="9356" w:type="dxa"/>
            <w:tcBorders>
              <w:top w:val="single" w:sz="6" w:space="0" w:color="000000"/>
            </w:tcBorders>
            <w:hideMark/>
          </w:tcPr>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наименование уполномоченного органа</w:t>
            </w:r>
          </w:p>
        </w:tc>
      </w:tr>
    </w:tbl>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 принято решение об отказе в присвоении спортивного разряда спортсмену:</w:t>
      </w:r>
    </w:p>
    <w:tbl>
      <w:tblPr>
        <w:tblW w:w="9356" w:type="dxa"/>
        <w:tblCellMar>
          <w:top w:w="15" w:type="dxa"/>
          <w:left w:w="15" w:type="dxa"/>
          <w:bottom w:w="15" w:type="dxa"/>
          <w:right w:w="15" w:type="dxa"/>
        </w:tblCellMar>
        <w:tblLook w:val="04A0" w:firstRow="1" w:lastRow="0" w:firstColumn="1" w:lastColumn="0" w:noHBand="0" w:noVBand="1"/>
      </w:tblPr>
      <w:tblGrid>
        <w:gridCol w:w="9356"/>
      </w:tblGrid>
      <w:tr w:rsidR="003B2C4E" w:rsidRPr="003D4740" w:rsidTr="00C658AA">
        <w:tc>
          <w:tcPr>
            <w:tcW w:w="9356" w:type="dxa"/>
            <w:tcBorders>
              <w:top w:val="single" w:sz="6" w:space="0" w:color="000000"/>
            </w:tcBorders>
            <w:hideMark/>
          </w:tcPr>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указать ФИО и дату рождения спортсмена</w:t>
            </w:r>
          </w:p>
        </w:tc>
      </w:tr>
    </w:tbl>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по следующим основаниям:</w:t>
      </w:r>
    </w:p>
    <w:tbl>
      <w:tblPr>
        <w:tblW w:w="9348" w:type="dxa"/>
        <w:tblCellMar>
          <w:top w:w="15" w:type="dxa"/>
          <w:left w:w="15" w:type="dxa"/>
          <w:bottom w:w="15" w:type="dxa"/>
          <w:right w:w="15" w:type="dxa"/>
        </w:tblCellMar>
        <w:tblLook w:val="04A0" w:firstRow="1" w:lastRow="0" w:firstColumn="1" w:lastColumn="0" w:noHBand="0" w:noVBand="1"/>
      </w:tblPr>
      <w:tblGrid>
        <w:gridCol w:w="3046"/>
        <w:gridCol w:w="3502"/>
        <w:gridCol w:w="2800"/>
      </w:tblGrid>
      <w:tr w:rsidR="003B2C4E" w:rsidRPr="003D4740" w:rsidTr="00C658AA">
        <w:tc>
          <w:tcPr>
            <w:tcW w:w="3046"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 пункта </w:t>
            </w:r>
            <w:hyperlink r:id="rId75" w:anchor="/document/403516620/entry/2000" w:history="1">
              <w:r w:rsidRPr="003D4740">
                <w:rPr>
                  <w:rFonts w:eastAsia="Times New Roman" w:cs="Times New Roman"/>
                  <w:sz w:val="12"/>
                  <w:szCs w:val="12"/>
                  <w:u w:val="single"/>
                  <w:lang w:eastAsia="ru-RU"/>
                </w:rPr>
                <w:t>административного регламента</w:t>
              </w:r>
            </w:hyperlink>
          </w:p>
        </w:tc>
        <w:tc>
          <w:tcPr>
            <w:tcW w:w="3502"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Наименование основания для отказа в соответствии с единым стандартом</w:t>
            </w:r>
          </w:p>
        </w:tc>
        <w:tc>
          <w:tcPr>
            <w:tcW w:w="2800"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Разъяснение причин отказа в предоставлении услуги</w:t>
            </w:r>
          </w:p>
        </w:tc>
      </w:tr>
      <w:tr w:rsidR="003B2C4E" w:rsidRPr="003D4740" w:rsidTr="00C658AA">
        <w:tc>
          <w:tcPr>
            <w:tcW w:w="3046"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 </w:t>
            </w:r>
          </w:p>
        </w:tc>
        <w:tc>
          <w:tcPr>
            <w:tcW w:w="3502"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 </w:t>
            </w:r>
          </w:p>
        </w:tc>
        <w:tc>
          <w:tcPr>
            <w:tcW w:w="2800"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 </w:t>
            </w:r>
          </w:p>
        </w:tc>
      </w:tr>
    </w:tbl>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 Дополнительная информация _____________________________________.</w:t>
      </w:r>
    </w:p>
    <w:p w:rsidR="003B2C4E" w:rsidRPr="003D4740" w:rsidRDefault="003B2C4E" w:rsidP="003B2C4E">
      <w:pPr>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 xml:space="preserve">Вы вправе повторно обратиться в уполномоченный орган с заявлением о предоставлении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 после устранения указанных нарушений.</w:t>
      </w:r>
    </w:p>
    <w:p w:rsidR="003B2C4E" w:rsidRPr="003D4740" w:rsidRDefault="003B2C4E" w:rsidP="003B2C4E">
      <w:pPr>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Данный отказ может быть обжалован в досудебном порядке путем направления жалобы в уполномоченный орган, а также в судебном порядке.</w:t>
      </w:r>
    </w:p>
    <w:tbl>
      <w:tblPr>
        <w:tblW w:w="9356" w:type="dxa"/>
        <w:tblCellMar>
          <w:top w:w="15" w:type="dxa"/>
          <w:left w:w="15" w:type="dxa"/>
          <w:bottom w:w="15" w:type="dxa"/>
          <w:right w:w="15" w:type="dxa"/>
        </w:tblCellMar>
        <w:tblLook w:val="04A0" w:firstRow="1" w:lastRow="0" w:firstColumn="1" w:lastColumn="0" w:noHBand="0" w:noVBand="1"/>
      </w:tblPr>
      <w:tblGrid>
        <w:gridCol w:w="6804"/>
        <w:gridCol w:w="2552"/>
      </w:tblGrid>
      <w:tr w:rsidR="003B2C4E" w:rsidRPr="003D4740" w:rsidTr="00C658AA">
        <w:trPr>
          <w:trHeight w:val="240"/>
        </w:trPr>
        <w:tc>
          <w:tcPr>
            <w:tcW w:w="6804" w:type="dxa"/>
            <w:tcBorders>
              <w:right w:val="single" w:sz="6" w:space="0" w:color="000000"/>
            </w:tcBorders>
            <w:hideMark/>
          </w:tcPr>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_______________________________________________</w:t>
            </w:r>
          </w:p>
        </w:tc>
        <w:tc>
          <w:tcPr>
            <w:tcW w:w="2552" w:type="dxa"/>
            <w:vMerge w:val="restart"/>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Сведения об</w:t>
            </w:r>
            <w:r w:rsidRPr="003D4740">
              <w:rPr>
                <w:rFonts w:eastAsia="Times New Roman" w:cs="Times New Roman"/>
                <w:sz w:val="12"/>
                <w:szCs w:val="12"/>
                <w:lang w:eastAsia="ru-RU"/>
              </w:rPr>
              <w:br/>
            </w:r>
            <w:hyperlink r:id="rId76" w:anchor="/document/12184522/entry/21" w:history="1">
              <w:r w:rsidRPr="003D4740">
                <w:rPr>
                  <w:rFonts w:eastAsia="Times New Roman" w:cs="Times New Roman"/>
                  <w:sz w:val="12"/>
                  <w:szCs w:val="12"/>
                  <w:u w:val="single"/>
                  <w:lang w:eastAsia="ru-RU"/>
                </w:rPr>
                <w:t>электронной</w:t>
              </w:r>
              <w:r w:rsidRPr="003D4740">
                <w:rPr>
                  <w:rFonts w:eastAsia="Times New Roman" w:cs="Times New Roman"/>
                  <w:sz w:val="12"/>
                  <w:szCs w:val="12"/>
                  <w:lang w:eastAsia="ru-RU"/>
                </w:rPr>
                <w:br/>
              </w:r>
              <w:r w:rsidRPr="003D4740">
                <w:rPr>
                  <w:rFonts w:eastAsia="Times New Roman" w:cs="Times New Roman"/>
                  <w:sz w:val="12"/>
                  <w:szCs w:val="12"/>
                  <w:u w:val="single"/>
                  <w:lang w:eastAsia="ru-RU"/>
                </w:rPr>
                <w:t>подписи</w:t>
              </w:r>
            </w:hyperlink>
          </w:p>
        </w:tc>
      </w:tr>
      <w:tr w:rsidR="003B2C4E" w:rsidRPr="003D4740" w:rsidTr="00C658AA">
        <w:tc>
          <w:tcPr>
            <w:tcW w:w="6804" w:type="dxa"/>
            <w:tcBorders>
              <w:right w:val="single" w:sz="6" w:space="0" w:color="000000"/>
            </w:tcBorders>
            <w:hideMark/>
          </w:tcPr>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Должность и ФИО сотрудника, принявшего решение</w:t>
            </w:r>
          </w:p>
        </w:tc>
        <w:tc>
          <w:tcPr>
            <w:tcW w:w="2552" w:type="dxa"/>
            <w:vMerge/>
            <w:tcBorders>
              <w:top w:val="single" w:sz="6" w:space="0" w:color="000000"/>
              <w:left w:val="single" w:sz="6" w:space="0" w:color="000000"/>
              <w:bottom w:val="single" w:sz="6" w:space="0" w:color="000000"/>
              <w:right w:val="single" w:sz="6" w:space="0" w:color="000000"/>
            </w:tcBorders>
            <w:vAlign w:val="center"/>
            <w:hideMark/>
          </w:tcPr>
          <w:p w:rsidR="003B2C4E" w:rsidRPr="003D4740" w:rsidRDefault="003B2C4E" w:rsidP="003B2C4E">
            <w:pPr>
              <w:spacing w:line="240" w:lineRule="auto"/>
              <w:rPr>
                <w:rFonts w:eastAsia="Times New Roman" w:cs="Times New Roman"/>
                <w:sz w:val="12"/>
                <w:szCs w:val="12"/>
                <w:lang w:eastAsia="ru-RU"/>
              </w:rPr>
            </w:pPr>
          </w:p>
        </w:tc>
      </w:tr>
    </w:tbl>
    <w:tbl>
      <w:tblPr>
        <w:tblStyle w:val="afb"/>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58"/>
      </w:tblGrid>
      <w:tr w:rsidR="003B2C4E" w:rsidRPr="003D4740" w:rsidTr="00C658AA">
        <w:tc>
          <w:tcPr>
            <w:tcW w:w="5098" w:type="dxa"/>
          </w:tcPr>
          <w:p w:rsidR="003B2C4E" w:rsidRDefault="003B2C4E" w:rsidP="003B2C4E">
            <w:pPr>
              <w:widowControl w:val="0"/>
              <w:autoSpaceDE w:val="0"/>
              <w:autoSpaceDN w:val="0"/>
              <w:adjustRightInd w:val="0"/>
              <w:jc w:val="right"/>
              <w:rPr>
                <w:sz w:val="12"/>
                <w:szCs w:val="12"/>
              </w:rPr>
            </w:pPr>
            <w:r w:rsidRPr="003D4740">
              <w:rPr>
                <w:sz w:val="12"/>
                <w:szCs w:val="12"/>
              </w:rPr>
              <w:t> </w:t>
            </w:r>
          </w:p>
          <w:p w:rsidR="00723D67" w:rsidRPr="003D4740" w:rsidRDefault="00723D67" w:rsidP="003B2C4E">
            <w:pPr>
              <w:widowControl w:val="0"/>
              <w:autoSpaceDE w:val="0"/>
              <w:autoSpaceDN w:val="0"/>
              <w:adjustRightInd w:val="0"/>
              <w:jc w:val="right"/>
              <w:rPr>
                <w:rFonts w:ascii="Times New Roman CYR" w:eastAsiaTheme="minorEastAsia" w:hAnsi="Times New Roman CYR" w:cs="Times New Roman CYR"/>
                <w:bCs/>
                <w:sz w:val="12"/>
                <w:szCs w:val="12"/>
              </w:rPr>
            </w:pPr>
          </w:p>
        </w:tc>
        <w:tc>
          <w:tcPr>
            <w:tcW w:w="4258" w:type="dxa"/>
          </w:tcPr>
          <w:p w:rsidR="00723D67" w:rsidRDefault="00723D67" w:rsidP="003B2C4E">
            <w:pPr>
              <w:widowControl w:val="0"/>
              <w:autoSpaceDE w:val="0"/>
              <w:autoSpaceDN w:val="0"/>
              <w:adjustRightInd w:val="0"/>
              <w:jc w:val="both"/>
              <w:rPr>
                <w:rFonts w:eastAsiaTheme="minorEastAsia"/>
                <w:bCs/>
                <w:sz w:val="12"/>
                <w:szCs w:val="12"/>
              </w:rPr>
            </w:pPr>
          </w:p>
          <w:p w:rsidR="00723D67" w:rsidRDefault="00723D67" w:rsidP="003B2C4E">
            <w:pPr>
              <w:widowControl w:val="0"/>
              <w:autoSpaceDE w:val="0"/>
              <w:autoSpaceDN w:val="0"/>
              <w:adjustRightInd w:val="0"/>
              <w:jc w:val="both"/>
              <w:rPr>
                <w:rFonts w:eastAsiaTheme="minorEastAsia"/>
                <w:bCs/>
                <w:sz w:val="12"/>
                <w:szCs w:val="12"/>
              </w:rPr>
            </w:pPr>
          </w:p>
          <w:p w:rsidR="003B2C4E" w:rsidRPr="003D4740" w:rsidRDefault="003B2C4E" w:rsidP="003B2C4E">
            <w:pPr>
              <w:widowControl w:val="0"/>
              <w:autoSpaceDE w:val="0"/>
              <w:autoSpaceDN w:val="0"/>
              <w:adjustRightInd w:val="0"/>
              <w:jc w:val="both"/>
              <w:rPr>
                <w:rFonts w:eastAsiaTheme="minorEastAsia"/>
                <w:bCs/>
                <w:sz w:val="12"/>
                <w:szCs w:val="12"/>
              </w:rPr>
            </w:pPr>
            <w:r w:rsidRPr="003D4740">
              <w:rPr>
                <w:rFonts w:eastAsiaTheme="minorEastAsia"/>
                <w:bCs/>
                <w:sz w:val="12"/>
                <w:szCs w:val="12"/>
              </w:rPr>
              <w:t>Приложение № 3</w:t>
            </w:r>
          </w:p>
          <w:p w:rsidR="003B2C4E" w:rsidRPr="003D4740" w:rsidRDefault="003B2C4E" w:rsidP="003B2C4E">
            <w:pPr>
              <w:widowControl w:val="0"/>
              <w:autoSpaceDE w:val="0"/>
              <w:autoSpaceDN w:val="0"/>
              <w:adjustRightInd w:val="0"/>
              <w:jc w:val="both"/>
              <w:rPr>
                <w:rFonts w:eastAsiaTheme="minorEastAsia"/>
                <w:sz w:val="12"/>
                <w:szCs w:val="12"/>
              </w:rPr>
            </w:pPr>
            <w:r w:rsidRPr="003D4740">
              <w:rPr>
                <w:rFonts w:eastAsiaTheme="minorEastAsia"/>
                <w:bCs/>
                <w:sz w:val="12"/>
                <w:szCs w:val="12"/>
              </w:rPr>
              <w:t xml:space="preserve"> к </w:t>
            </w:r>
            <w:hyperlink w:anchor="sub_3000" w:history="1">
              <w:r w:rsidRPr="003D4740">
                <w:rPr>
                  <w:rFonts w:eastAsiaTheme="minorEastAsia"/>
                  <w:sz w:val="12"/>
                  <w:szCs w:val="12"/>
                </w:rPr>
                <w:t>Административному регламенту</w:t>
              </w:r>
            </w:hyperlink>
            <w:r w:rsidRPr="003D4740">
              <w:rPr>
                <w:rFonts w:eastAsiaTheme="minorEastAsia"/>
                <w:sz w:val="12"/>
                <w:szCs w:val="12"/>
              </w:rPr>
              <w:t xml:space="preserve"> </w:t>
            </w:r>
            <w:r w:rsidRPr="003D4740">
              <w:rPr>
                <w:rFonts w:eastAsiaTheme="minorEastAsia"/>
                <w:bCs/>
                <w:sz w:val="12"/>
                <w:szCs w:val="12"/>
              </w:rPr>
              <w:t>по предоставлению муниципальной услуги «</w:t>
            </w:r>
            <w:r w:rsidRPr="003D4740">
              <w:rPr>
                <w:bCs/>
                <w:sz w:val="12"/>
                <w:szCs w:val="12"/>
                <w:shd w:val="clear" w:color="auto" w:fill="FFFFFF"/>
              </w:rPr>
              <w:t>Присвоение спортивных разрядов»</w:t>
            </w:r>
          </w:p>
          <w:p w:rsidR="003B2C4E" w:rsidRPr="003D4740" w:rsidRDefault="003B2C4E" w:rsidP="003B2C4E">
            <w:pPr>
              <w:widowControl w:val="0"/>
              <w:autoSpaceDE w:val="0"/>
              <w:autoSpaceDN w:val="0"/>
              <w:adjustRightInd w:val="0"/>
              <w:jc w:val="both"/>
              <w:rPr>
                <w:rFonts w:ascii="Times New Roman CYR" w:eastAsiaTheme="minorEastAsia" w:hAnsi="Times New Roman CYR" w:cs="Times New Roman CYR"/>
                <w:bCs/>
                <w:sz w:val="12"/>
                <w:szCs w:val="12"/>
              </w:rPr>
            </w:pPr>
          </w:p>
        </w:tc>
      </w:tr>
    </w:tbl>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Форма решения о подтверждении спортивного разряда</w:t>
      </w:r>
    </w:p>
    <w:tbl>
      <w:tblPr>
        <w:tblW w:w="9214" w:type="dxa"/>
        <w:tblCellMar>
          <w:top w:w="15" w:type="dxa"/>
          <w:left w:w="15" w:type="dxa"/>
          <w:bottom w:w="15" w:type="dxa"/>
          <w:right w:w="15" w:type="dxa"/>
        </w:tblCellMar>
        <w:tblLook w:val="04A0" w:firstRow="1" w:lastRow="0" w:firstColumn="1" w:lastColumn="0" w:noHBand="0" w:noVBand="1"/>
      </w:tblPr>
      <w:tblGrid>
        <w:gridCol w:w="9214"/>
      </w:tblGrid>
      <w:tr w:rsidR="003B2C4E" w:rsidRPr="003D4740" w:rsidTr="00C658AA">
        <w:tc>
          <w:tcPr>
            <w:tcW w:w="9214" w:type="dxa"/>
            <w:tcBorders>
              <w:top w:val="single" w:sz="6" w:space="0" w:color="000000"/>
            </w:tcBorders>
            <w:hideMark/>
          </w:tcPr>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наименование уполномоченного органа местного самоуправления</w:t>
            </w:r>
          </w:p>
        </w:tc>
      </w:tr>
    </w:tbl>
    <w:p w:rsidR="003B2C4E" w:rsidRPr="003D4740" w:rsidRDefault="003B2C4E" w:rsidP="003B2C4E">
      <w:pPr>
        <w:spacing w:line="240" w:lineRule="auto"/>
        <w:jc w:val="right"/>
        <w:rPr>
          <w:rFonts w:eastAsia="Times New Roman" w:cs="Times New Roman"/>
          <w:sz w:val="12"/>
          <w:szCs w:val="12"/>
          <w:lang w:eastAsia="ru-RU"/>
        </w:rPr>
      </w:pPr>
      <w:r w:rsidRPr="003D4740">
        <w:rPr>
          <w:rFonts w:eastAsia="Times New Roman" w:cs="Times New Roman"/>
          <w:sz w:val="12"/>
          <w:szCs w:val="12"/>
          <w:lang w:eastAsia="ru-RU"/>
        </w:rPr>
        <w:t> Кому: _________________________</w:t>
      </w:r>
    </w:p>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РЕШЕНИЕ</w:t>
      </w:r>
      <w:r w:rsidRPr="003D4740">
        <w:rPr>
          <w:rFonts w:eastAsia="Times New Roman" w:cs="Times New Roman"/>
          <w:sz w:val="12"/>
          <w:szCs w:val="12"/>
          <w:lang w:eastAsia="ru-RU"/>
        </w:rPr>
        <w:br/>
        <w:t>о подтверждении спортивного разряда</w:t>
      </w:r>
    </w:p>
    <w:tbl>
      <w:tblPr>
        <w:tblW w:w="9214" w:type="dxa"/>
        <w:tblCellMar>
          <w:top w:w="15" w:type="dxa"/>
          <w:left w:w="15" w:type="dxa"/>
          <w:bottom w:w="15" w:type="dxa"/>
          <w:right w:w="15" w:type="dxa"/>
        </w:tblCellMar>
        <w:tblLook w:val="04A0" w:firstRow="1" w:lastRow="0" w:firstColumn="1" w:lastColumn="0" w:noHBand="0" w:noVBand="1"/>
      </w:tblPr>
      <w:tblGrid>
        <w:gridCol w:w="5092"/>
        <w:gridCol w:w="4122"/>
      </w:tblGrid>
      <w:tr w:rsidR="003B2C4E" w:rsidRPr="003D4740" w:rsidTr="00C658AA">
        <w:tc>
          <w:tcPr>
            <w:tcW w:w="5092" w:type="dxa"/>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от _______________</w:t>
            </w:r>
          </w:p>
        </w:tc>
        <w:tc>
          <w:tcPr>
            <w:tcW w:w="4122" w:type="dxa"/>
            <w:hideMark/>
          </w:tcPr>
          <w:p w:rsidR="003B2C4E" w:rsidRPr="003D4740" w:rsidRDefault="003B2C4E" w:rsidP="003B2C4E">
            <w:pPr>
              <w:spacing w:line="240" w:lineRule="auto"/>
              <w:jc w:val="right"/>
              <w:rPr>
                <w:rFonts w:eastAsia="Times New Roman" w:cs="Times New Roman"/>
                <w:sz w:val="12"/>
                <w:szCs w:val="12"/>
                <w:lang w:eastAsia="ru-RU"/>
              </w:rPr>
            </w:pPr>
            <w:r w:rsidRPr="003D4740">
              <w:rPr>
                <w:rFonts w:eastAsia="Times New Roman" w:cs="Times New Roman"/>
                <w:sz w:val="12"/>
                <w:szCs w:val="12"/>
                <w:lang w:eastAsia="ru-RU"/>
              </w:rPr>
              <w:t>№ ____________</w:t>
            </w:r>
          </w:p>
        </w:tc>
      </w:tr>
    </w:tbl>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 </w:t>
      </w:r>
    </w:p>
    <w:p w:rsidR="003B2C4E" w:rsidRPr="003D4740" w:rsidRDefault="003B2C4E" w:rsidP="003B2C4E">
      <w:pPr>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 xml:space="preserve">Рассмотрев Ваше заявление </w:t>
      </w:r>
      <w:proofErr w:type="gramStart"/>
      <w:r w:rsidRPr="003D4740">
        <w:rPr>
          <w:rFonts w:eastAsia="Times New Roman" w:cs="Times New Roman"/>
          <w:sz w:val="12"/>
          <w:szCs w:val="12"/>
          <w:lang w:eastAsia="ru-RU"/>
        </w:rPr>
        <w:t>от</w:t>
      </w:r>
      <w:proofErr w:type="gramEnd"/>
      <w:r w:rsidRPr="003D4740">
        <w:rPr>
          <w:rFonts w:eastAsia="Times New Roman" w:cs="Times New Roman"/>
          <w:sz w:val="12"/>
          <w:szCs w:val="12"/>
          <w:lang w:eastAsia="ru-RU"/>
        </w:rPr>
        <w:t xml:space="preserve"> __________________ № ___________ и прилагаемые к нему документы, уполномоченным органом</w:t>
      </w:r>
    </w:p>
    <w:tbl>
      <w:tblPr>
        <w:tblW w:w="9356" w:type="dxa"/>
        <w:tblCellMar>
          <w:top w:w="15" w:type="dxa"/>
          <w:left w:w="15" w:type="dxa"/>
          <w:bottom w:w="15" w:type="dxa"/>
          <w:right w:w="15" w:type="dxa"/>
        </w:tblCellMar>
        <w:tblLook w:val="04A0" w:firstRow="1" w:lastRow="0" w:firstColumn="1" w:lastColumn="0" w:noHBand="0" w:noVBand="1"/>
      </w:tblPr>
      <w:tblGrid>
        <w:gridCol w:w="9356"/>
      </w:tblGrid>
      <w:tr w:rsidR="003B2C4E" w:rsidRPr="003D4740" w:rsidTr="00C658AA">
        <w:tc>
          <w:tcPr>
            <w:tcW w:w="9356" w:type="dxa"/>
            <w:tcBorders>
              <w:top w:val="single" w:sz="6" w:space="0" w:color="000000"/>
            </w:tcBorders>
            <w:hideMark/>
          </w:tcPr>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наименование уполномоченного органа</w:t>
            </w:r>
          </w:p>
        </w:tc>
      </w:tr>
    </w:tbl>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принято решение о подтверждении спортивного разряда в порядке, установленном </w:t>
      </w:r>
      <w:hyperlink r:id="rId77" w:anchor="/document/71635662/entry/1400" w:history="1">
        <w:r w:rsidRPr="003D4740">
          <w:rPr>
            <w:rFonts w:eastAsia="Times New Roman" w:cs="Times New Roman"/>
            <w:sz w:val="12"/>
            <w:szCs w:val="12"/>
            <w:u w:val="single"/>
            <w:lang w:eastAsia="ru-RU"/>
          </w:rPr>
          <w:t>положением</w:t>
        </w:r>
      </w:hyperlink>
      <w:r w:rsidRPr="003D4740">
        <w:rPr>
          <w:rFonts w:eastAsia="Times New Roman" w:cs="Times New Roman"/>
          <w:sz w:val="12"/>
          <w:szCs w:val="12"/>
          <w:lang w:eastAsia="ru-RU"/>
        </w:rPr>
        <w:t> о Единой всероссийской спортивной классификации, утвержденным </w:t>
      </w:r>
      <w:hyperlink r:id="rId78" w:anchor="/document/71635662/entry/0" w:history="1">
        <w:r w:rsidRPr="003D4740">
          <w:rPr>
            <w:rFonts w:eastAsia="Times New Roman" w:cs="Times New Roman"/>
            <w:sz w:val="12"/>
            <w:szCs w:val="12"/>
            <w:u w:val="single"/>
            <w:lang w:eastAsia="ru-RU"/>
          </w:rPr>
          <w:t>приказом</w:t>
        </w:r>
      </w:hyperlink>
      <w:r w:rsidRPr="003D4740">
        <w:rPr>
          <w:rFonts w:eastAsia="Times New Roman" w:cs="Times New Roman"/>
          <w:sz w:val="12"/>
          <w:szCs w:val="12"/>
          <w:lang w:eastAsia="ru-RU"/>
        </w:rPr>
        <w:t> Министерства спорта Российской Федерации от 19.12.2022 № 1255:</w:t>
      </w:r>
    </w:p>
    <w:tbl>
      <w:tblPr>
        <w:tblW w:w="9348" w:type="dxa"/>
        <w:tblCellMar>
          <w:top w:w="15" w:type="dxa"/>
          <w:left w:w="15" w:type="dxa"/>
          <w:bottom w:w="15" w:type="dxa"/>
          <w:right w:w="15" w:type="dxa"/>
        </w:tblCellMar>
        <w:tblLook w:val="04A0" w:firstRow="1" w:lastRow="0" w:firstColumn="1" w:lastColumn="0" w:noHBand="0" w:noVBand="1"/>
      </w:tblPr>
      <w:tblGrid>
        <w:gridCol w:w="6286"/>
        <w:gridCol w:w="3062"/>
      </w:tblGrid>
      <w:tr w:rsidR="003B2C4E" w:rsidRPr="003D4740" w:rsidTr="00C658AA">
        <w:tc>
          <w:tcPr>
            <w:tcW w:w="6286"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ФИО спортсмена</w:t>
            </w:r>
          </w:p>
        </w:tc>
        <w:tc>
          <w:tcPr>
            <w:tcW w:w="3062"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 </w:t>
            </w:r>
          </w:p>
        </w:tc>
      </w:tr>
      <w:tr w:rsidR="003B2C4E" w:rsidRPr="003D4740" w:rsidTr="00C658AA">
        <w:tc>
          <w:tcPr>
            <w:tcW w:w="6286"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Дата рождения спортсмена</w:t>
            </w:r>
          </w:p>
        </w:tc>
        <w:tc>
          <w:tcPr>
            <w:tcW w:w="3062"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 </w:t>
            </w:r>
          </w:p>
        </w:tc>
      </w:tr>
      <w:tr w:rsidR="003B2C4E" w:rsidRPr="003D4740" w:rsidTr="00C658AA">
        <w:tc>
          <w:tcPr>
            <w:tcW w:w="6286"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Подтвержденный спортивный разряд</w:t>
            </w:r>
          </w:p>
        </w:tc>
        <w:tc>
          <w:tcPr>
            <w:tcW w:w="3062"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 </w:t>
            </w:r>
          </w:p>
        </w:tc>
      </w:tr>
      <w:tr w:rsidR="003B2C4E" w:rsidRPr="003D4740" w:rsidTr="00C658AA">
        <w:tc>
          <w:tcPr>
            <w:tcW w:w="6286"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Вид спорта</w:t>
            </w:r>
          </w:p>
        </w:tc>
        <w:tc>
          <w:tcPr>
            <w:tcW w:w="3062"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 </w:t>
            </w:r>
          </w:p>
        </w:tc>
      </w:tr>
      <w:tr w:rsidR="003B2C4E" w:rsidRPr="003D4740" w:rsidTr="00C658AA">
        <w:tc>
          <w:tcPr>
            <w:tcW w:w="6286"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Дата вступления в силу подтвержденного спортивного разряда</w:t>
            </w:r>
          </w:p>
        </w:tc>
        <w:tc>
          <w:tcPr>
            <w:tcW w:w="3062"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 </w:t>
            </w:r>
          </w:p>
        </w:tc>
      </w:tr>
    </w:tbl>
    <w:p w:rsidR="003B2C4E" w:rsidRPr="003D4740" w:rsidRDefault="003B2C4E" w:rsidP="003B2C4E">
      <w:pPr>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Для внесения сведений о подтверждении спортивного разряда в зачетную классификационную книжку спортсмена необходимо обратиться в уполномоченный орган</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12"/>
          <w:szCs w:val="12"/>
          <w:lang w:eastAsia="ru-RU"/>
        </w:rPr>
      </w:pPr>
      <w:r w:rsidRPr="003D4740">
        <w:rPr>
          <w:rFonts w:ascii="Courier New" w:eastAsia="Times New Roman" w:hAnsi="Courier New" w:cs="Courier New"/>
          <w:sz w:val="12"/>
          <w:szCs w:val="12"/>
          <w:lang w:eastAsia="ru-RU"/>
        </w:rPr>
        <w:t>________________________________________________________________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наименование уполномоченного органа</w:t>
      </w:r>
    </w:p>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Дополнительная информация: ________________________________________.</w:t>
      </w:r>
    </w:p>
    <w:tbl>
      <w:tblPr>
        <w:tblW w:w="9356" w:type="dxa"/>
        <w:tblCellMar>
          <w:top w:w="15" w:type="dxa"/>
          <w:left w:w="15" w:type="dxa"/>
          <w:bottom w:w="15" w:type="dxa"/>
          <w:right w:w="15" w:type="dxa"/>
        </w:tblCellMar>
        <w:tblLook w:val="04A0" w:firstRow="1" w:lastRow="0" w:firstColumn="1" w:lastColumn="0" w:noHBand="0" w:noVBand="1"/>
      </w:tblPr>
      <w:tblGrid>
        <w:gridCol w:w="7413"/>
        <w:gridCol w:w="1943"/>
      </w:tblGrid>
      <w:tr w:rsidR="003B2C4E" w:rsidRPr="003D4740" w:rsidTr="00C658AA">
        <w:trPr>
          <w:trHeight w:val="240"/>
        </w:trPr>
        <w:tc>
          <w:tcPr>
            <w:tcW w:w="7413" w:type="dxa"/>
            <w:tcBorders>
              <w:right w:val="single" w:sz="6" w:space="0" w:color="000000"/>
            </w:tcBorders>
            <w:hideMark/>
          </w:tcPr>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_______________________________________________</w:t>
            </w:r>
          </w:p>
        </w:tc>
        <w:tc>
          <w:tcPr>
            <w:tcW w:w="1943" w:type="dxa"/>
            <w:vMerge w:val="restart"/>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Сведения об</w:t>
            </w:r>
            <w:r w:rsidRPr="003D4740">
              <w:rPr>
                <w:rFonts w:eastAsia="Times New Roman" w:cs="Times New Roman"/>
                <w:sz w:val="12"/>
                <w:szCs w:val="12"/>
                <w:lang w:eastAsia="ru-RU"/>
              </w:rPr>
              <w:br/>
            </w:r>
            <w:hyperlink r:id="rId79" w:anchor="/document/12184522/entry/21" w:history="1">
              <w:r w:rsidRPr="003D4740">
                <w:rPr>
                  <w:rFonts w:eastAsia="Times New Roman" w:cs="Times New Roman"/>
                  <w:sz w:val="12"/>
                  <w:szCs w:val="12"/>
                  <w:u w:val="single"/>
                  <w:lang w:eastAsia="ru-RU"/>
                </w:rPr>
                <w:t>электронной</w:t>
              </w:r>
              <w:r w:rsidRPr="003D4740">
                <w:rPr>
                  <w:rFonts w:eastAsia="Times New Roman" w:cs="Times New Roman"/>
                  <w:sz w:val="12"/>
                  <w:szCs w:val="12"/>
                  <w:lang w:eastAsia="ru-RU"/>
                </w:rPr>
                <w:br/>
              </w:r>
              <w:r w:rsidRPr="003D4740">
                <w:rPr>
                  <w:rFonts w:eastAsia="Times New Roman" w:cs="Times New Roman"/>
                  <w:sz w:val="12"/>
                  <w:szCs w:val="12"/>
                  <w:u w:val="single"/>
                  <w:lang w:eastAsia="ru-RU"/>
                </w:rPr>
                <w:t>подписи</w:t>
              </w:r>
            </w:hyperlink>
          </w:p>
        </w:tc>
      </w:tr>
      <w:tr w:rsidR="003B2C4E" w:rsidRPr="003D4740" w:rsidTr="00C658AA">
        <w:tc>
          <w:tcPr>
            <w:tcW w:w="7413" w:type="dxa"/>
            <w:tcBorders>
              <w:right w:val="single" w:sz="6" w:space="0" w:color="000000"/>
            </w:tcBorders>
            <w:hideMark/>
          </w:tcPr>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Должность и ФИО сотрудника, принявшего решение</w:t>
            </w:r>
          </w:p>
        </w:tc>
        <w:tc>
          <w:tcPr>
            <w:tcW w:w="1943" w:type="dxa"/>
            <w:vMerge/>
            <w:tcBorders>
              <w:top w:val="single" w:sz="6" w:space="0" w:color="000000"/>
              <w:left w:val="single" w:sz="6" w:space="0" w:color="000000"/>
              <w:bottom w:val="single" w:sz="6" w:space="0" w:color="000000"/>
              <w:right w:val="single" w:sz="6" w:space="0" w:color="000000"/>
            </w:tcBorders>
            <w:vAlign w:val="center"/>
            <w:hideMark/>
          </w:tcPr>
          <w:p w:rsidR="003B2C4E" w:rsidRPr="003D4740" w:rsidRDefault="003B2C4E" w:rsidP="003B2C4E">
            <w:pPr>
              <w:spacing w:line="240" w:lineRule="auto"/>
              <w:rPr>
                <w:rFonts w:eastAsia="Times New Roman" w:cs="Times New Roman"/>
                <w:sz w:val="12"/>
                <w:szCs w:val="12"/>
                <w:lang w:eastAsia="ru-RU"/>
              </w:rPr>
            </w:pPr>
          </w:p>
        </w:tc>
      </w:tr>
    </w:tbl>
    <w:tbl>
      <w:tblPr>
        <w:tblStyle w:val="afb"/>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58"/>
      </w:tblGrid>
      <w:tr w:rsidR="003B2C4E" w:rsidRPr="003D4740" w:rsidTr="00C658AA">
        <w:tc>
          <w:tcPr>
            <w:tcW w:w="5098" w:type="dxa"/>
          </w:tcPr>
          <w:p w:rsidR="003B2C4E" w:rsidRPr="003D4740" w:rsidRDefault="003B2C4E" w:rsidP="003B2C4E">
            <w:pPr>
              <w:widowControl w:val="0"/>
              <w:autoSpaceDE w:val="0"/>
              <w:autoSpaceDN w:val="0"/>
              <w:adjustRightInd w:val="0"/>
              <w:jc w:val="right"/>
              <w:rPr>
                <w:rFonts w:ascii="Times New Roman CYR" w:eastAsiaTheme="minorEastAsia" w:hAnsi="Times New Roman CYR" w:cs="Times New Roman CYR"/>
                <w:bCs/>
                <w:sz w:val="12"/>
                <w:szCs w:val="12"/>
              </w:rPr>
            </w:pPr>
          </w:p>
        </w:tc>
        <w:tc>
          <w:tcPr>
            <w:tcW w:w="4258" w:type="dxa"/>
          </w:tcPr>
          <w:p w:rsidR="00723D67" w:rsidRDefault="00723D67" w:rsidP="003B2C4E">
            <w:pPr>
              <w:widowControl w:val="0"/>
              <w:autoSpaceDE w:val="0"/>
              <w:autoSpaceDN w:val="0"/>
              <w:adjustRightInd w:val="0"/>
              <w:jc w:val="both"/>
              <w:rPr>
                <w:rFonts w:eastAsiaTheme="minorEastAsia"/>
                <w:bCs/>
                <w:sz w:val="12"/>
                <w:szCs w:val="12"/>
              </w:rPr>
            </w:pPr>
          </w:p>
          <w:p w:rsidR="00723D67" w:rsidRDefault="00723D67" w:rsidP="003B2C4E">
            <w:pPr>
              <w:widowControl w:val="0"/>
              <w:autoSpaceDE w:val="0"/>
              <w:autoSpaceDN w:val="0"/>
              <w:adjustRightInd w:val="0"/>
              <w:jc w:val="both"/>
              <w:rPr>
                <w:rFonts w:eastAsiaTheme="minorEastAsia"/>
                <w:bCs/>
                <w:sz w:val="12"/>
                <w:szCs w:val="12"/>
              </w:rPr>
            </w:pPr>
          </w:p>
          <w:p w:rsidR="003B2C4E" w:rsidRPr="003D4740" w:rsidRDefault="003B2C4E" w:rsidP="003B2C4E">
            <w:pPr>
              <w:widowControl w:val="0"/>
              <w:autoSpaceDE w:val="0"/>
              <w:autoSpaceDN w:val="0"/>
              <w:adjustRightInd w:val="0"/>
              <w:jc w:val="both"/>
              <w:rPr>
                <w:rFonts w:eastAsiaTheme="minorEastAsia"/>
                <w:bCs/>
                <w:sz w:val="12"/>
                <w:szCs w:val="12"/>
              </w:rPr>
            </w:pPr>
            <w:r w:rsidRPr="003D4740">
              <w:rPr>
                <w:rFonts w:eastAsiaTheme="minorEastAsia"/>
                <w:bCs/>
                <w:sz w:val="12"/>
                <w:szCs w:val="12"/>
              </w:rPr>
              <w:t>Приложение № 4</w:t>
            </w:r>
          </w:p>
          <w:p w:rsidR="003B2C4E" w:rsidRPr="003D4740" w:rsidRDefault="003B2C4E" w:rsidP="003B2C4E">
            <w:pPr>
              <w:widowControl w:val="0"/>
              <w:autoSpaceDE w:val="0"/>
              <w:autoSpaceDN w:val="0"/>
              <w:adjustRightInd w:val="0"/>
              <w:jc w:val="both"/>
              <w:rPr>
                <w:rFonts w:eastAsiaTheme="minorEastAsia"/>
                <w:sz w:val="12"/>
                <w:szCs w:val="12"/>
              </w:rPr>
            </w:pPr>
            <w:r w:rsidRPr="003D4740">
              <w:rPr>
                <w:rFonts w:eastAsiaTheme="minorEastAsia"/>
                <w:bCs/>
                <w:sz w:val="12"/>
                <w:szCs w:val="12"/>
              </w:rPr>
              <w:t xml:space="preserve"> к </w:t>
            </w:r>
            <w:hyperlink w:anchor="sub_3000" w:history="1">
              <w:r w:rsidRPr="003D4740">
                <w:rPr>
                  <w:rFonts w:eastAsiaTheme="minorEastAsia"/>
                  <w:sz w:val="12"/>
                  <w:szCs w:val="12"/>
                </w:rPr>
                <w:t>Административному регламенту</w:t>
              </w:r>
            </w:hyperlink>
            <w:r w:rsidRPr="003D4740">
              <w:rPr>
                <w:rFonts w:eastAsiaTheme="minorEastAsia"/>
                <w:sz w:val="12"/>
                <w:szCs w:val="12"/>
              </w:rPr>
              <w:t xml:space="preserve"> </w:t>
            </w:r>
            <w:r w:rsidRPr="003D4740">
              <w:rPr>
                <w:rFonts w:eastAsiaTheme="minorEastAsia"/>
                <w:bCs/>
                <w:sz w:val="12"/>
                <w:szCs w:val="12"/>
              </w:rPr>
              <w:t>по предоставлению муниципальной услуги «</w:t>
            </w:r>
            <w:r w:rsidRPr="003D4740">
              <w:rPr>
                <w:bCs/>
                <w:sz w:val="12"/>
                <w:szCs w:val="12"/>
                <w:shd w:val="clear" w:color="auto" w:fill="FFFFFF"/>
              </w:rPr>
              <w:t>Присвоение спортивных разрядов»</w:t>
            </w:r>
          </w:p>
          <w:p w:rsidR="003B2C4E" w:rsidRPr="003D4740" w:rsidRDefault="003B2C4E" w:rsidP="003B2C4E">
            <w:pPr>
              <w:widowControl w:val="0"/>
              <w:autoSpaceDE w:val="0"/>
              <w:autoSpaceDN w:val="0"/>
              <w:adjustRightInd w:val="0"/>
              <w:jc w:val="both"/>
              <w:rPr>
                <w:rFonts w:ascii="Times New Roman CYR" w:eastAsiaTheme="minorEastAsia" w:hAnsi="Times New Roman CYR" w:cs="Times New Roman CYR"/>
                <w:bCs/>
                <w:sz w:val="12"/>
                <w:szCs w:val="12"/>
              </w:rPr>
            </w:pPr>
          </w:p>
        </w:tc>
      </w:tr>
    </w:tbl>
    <w:p w:rsidR="003B2C4E" w:rsidRPr="003D4740" w:rsidRDefault="003B2C4E" w:rsidP="003B2C4E">
      <w:pPr>
        <w:widowControl w:val="0"/>
        <w:autoSpaceDE w:val="0"/>
        <w:autoSpaceDN w:val="0"/>
        <w:adjustRightInd w:val="0"/>
        <w:spacing w:line="240" w:lineRule="auto"/>
        <w:ind w:firstLine="698"/>
        <w:jc w:val="right"/>
        <w:rPr>
          <w:rFonts w:ascii="Times New Roman CYR" w:eastAsiaTheme="minorEastAsia" w:hAnsi="Times New Roman CYR" w:cs="Times New Roman CYR"/>
          <w:sz w:val="12"/>
          <w:szCs w:val="12"/>
          <w:lang w:eastAsia="ru-RU"/>
        </w:rPr>
      </w:pPr>
    </w:p>
    <w:tbl>
      <w:tblPr>
        <w:tblW w:w="9214" w:type="dxa"/>
        <w:tblCellMar>
          <w:top w:w="15" w:type="dxa"/>
          <w:left w:w="15" w:type="dxa"/>
          <w:bottom w:w="15" w:type="dxa"/>
          <w:right w:w="15" w:type="dxa"/>
        </w:tblCellMar>
        <w:tblLook w:val="04A0" w:firstRow="1" w:lastRow="0" w:firstColumn="1" w:lastColumn="0" w:noHBand="0" w:noVBand="1"/>
      </w:tblPr>
      <w:tblGrid>
        <w:gridCol w:w="9214"/>
      </w:tblGrid>
      <w:tr w:rsidR="003B2C4E" w:rsidRPr="003D4740" w:rsidTr="00C658AA">
        <w:tc>
          <w:tcPr>
            <w:tcW w:w="9214" w:type="dxa"/>
            <w:tcBorders>
              <w:top w:val="single" w:sz="6" w:space="0" w:color="000000"/>
            </w:tcBorders>
            <w:hideMark/>
          </w:tcPr>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наименование уполномоченного органа местного самоуправления</w:t>
            </w:r>
          </w:p>
        </w:tc>
      </w:tr>
    </w:tbl>
    <w:p w:rsidR="003B2C4E" w:rsidRPr="003D4740" w:rsidRDefault="003B2C4E" w:rsidP="003B2C4E">
      <w:pPr>
        <w:spacing w:line="240" w:lineRule="auto"/>
        <w:jc w:val="right"/>
        <w:rPr>
          <w:rFonts w:eastAsia="Times New Roman" w:cs="Times New Roman"/>
          <w:sz w:val="12"/>
          <w:szCs w:val="12"/>
          <w:lang w:eastAsia="ru-RU"/>
        </w:rPr>
      </w:pPr>
      <w:r w:rsidRPr="003D4740">
        <w:rPr>
          <w:rFonts w:eastAsia="Times New Roman" w:cs="Times New Roman"/>
          <w:sz w:val="12"/>
          <w:szCs w:val="12"/>
          <w:lang w:eastAsia="ru-RU"/>
        </w:rPr>
        <w:t>Кому: _________________________</w:t>
      </w:r>
    </w:p>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РЕШЕНИЕ</w:t>
      </w:r>
      <w:r w:rsidRPr="003D4740">
        <w:rPr>
          <w:rFonts w:eastAsia="Times New Roman" w:cs="Times New Roman"/>
          <w:sz w:val="12"/>
          <w:szCs w:val="12"/>
          <w:lang w:eastAsia="ru-RU"/>
        </w:rPr>
        <w:br/>
        <w:t xml:space="preserve">об отказе в предоставлении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w:t>
      </w:r>
      <w:r w:rsidRPr="003D4740">
        <w:rPr>
          <w:rFonts w:eastAsia="Times New Roman" w:cs="Times New Roman"/>
          <w:sz w:val="12"/>
          <w:szCs w:val="12"/>
          <w:lang w:eastAsia="ru-RU"/>
        </w:rPr>
        <w:br/>
        <w:t>«Подтверждение спортивных разрядов»</w:t>
      </w:r>
    </w:p>
    <w:tbl>
      <w:tblPr>
        <w:tblW w:w="9214" w:type="dxa"/>
        <w:tblCellMar>
          <w:top w:w="15" w:type="dxa"/>
          <w:left w:w="15" w:type="dxa"/>
          <w:bottom w:w="15" w:type="dxa"/>
          <w:right w:w="15" w:type="dxa"/>
        </w:tblCellMar>
        <w:tblLook w:val="04A0" w:firstRow="1" w:lastRow="0" w:firstColumn="1" w:lastColumn="0" w:noHBand="0" w:noVBand="1"/>
      </w:tblPr>
      <w:tblGrid>
        <w:gridCol w:w="5092"/>
        <w:gridCol w:w="4122"/>
      </w:tblGrid>
      <w:tr w:rsidR="003B2C4E" w:rsidRPr="003D4740" w:rsidTr="00C658AA">
        <w:tc>
          <w:tcPr>
            <w:tcW w:w="5092" w:type="dxa"/>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от _______________</w:t>
            </w:r>
          </w:p>
        </w:tc>
        <w:tc>
          <w:tcPr>
            <w:tcW w:w="4122" w:type="dxa"/>
            <w:hideMark/>
          </w:tcPr>
          <w:p w:rsidR="003B2C4E" w:rsidRPr="003D4740" w:rsidRDefault="003B2C4E" w:rsidP="003B2C4E">
            <w:pPr>
              <w:spacing w:line="240" w:lineRule="auto"/>
              <w:jc w:val="right"/>
              <w:rPr>
                <w:rFonts w:eastAsia="Times New Roman" w:cs="Times New Roman"/>
                <w:sz w:val="12"/>
                <w:szCs w:val="12"/>
                <w:lang w:eastAsia="ru-RU"/>
              </w:rPr>
            </w:pPr>
            <w:r w:rsidRPr="003D4740">
              <w:rPr>
                <w:rFonts w:eastAsia="Times New Roman" w:cs="Times New Roman"/>
                <w:sz w:val="12"/>
                <w:szCs w:val="12"/>
                <w:lang w:eastAsia="ru-RU"/>
              </w:rPr>
              <w:t>№ ____________</w:t>
            </w:r>
          </w:p>
        </w:tc>
      </w:tr>
    </w:tbl>
    <w:p w:rsidR="003B2C4E" w:rsidRPr="003D4740" w:rsidRDefault="003B2C4E" w:rsidP="003B2C4E">
      <w:pPr>
        <w:spacing w:line="240" w:lineRule="auto"/>
        <w:rPr>
          <w:rFonts w:ascii="Courier New" w:eastAsia="Times New Roman" w:hAnsi="Courier New" w:cs="Courier New"/>
          <w:sz w:val="12"/>
          <w:szCs w:val="12"/>
          <w:lang w:eastAsia="ru-RU"/>
        </w:rPr>
      </w:pPr>
      <w:r w:rsidRPr="003D4740">
        <w:rPr>
          <w:rFonts w:eastAsia="Times New Roman" w:cs="Times New Roman"/>
          <w:sz w:val="12"/>
          <w:szCs w:val="12"/>
          <w:lang w:eastAsia="ru-RU"/>
        </w:rPr>
        <w:t> </w:t>
      </w:r>
      <w:r w:rsidRPr="003D4740">
        <w:rPr>
          <w:rFonts w:ascii="Courier New" w:eastAsia="Times New Roman" w:hAnsi="Courier New" w:cs="Courier New"/>
          <w:sz w:val="12"/>
          <w:szCs w:val="12"/>
          <w:lang w:eastAsia="ru-RU"/>
        </w:rPr>
        <w:tab/>
      </w:r>
    </w:p>
    <w:p w:rsidR="003B2C4E" w:rsidRPr="003D4740" w:rsidRDefault="003B2C4E" w:rsidP="003B2C4E">
      <w:pPr>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 xml:space="preserve">Рассмотрев Ваше заявление </w:t>
      </w:r>
      <w:proofErr w:type="gramStart"/>
      <w:r w:rsidRPr="003D4740">
        <w:rPr>
          <w:rFonts w:eastAsia="Times New Roman" w:cs="Times New Roman"/>
          <w:sz w:val="12"/>
          <w:szCs w:val="12"/>
          <w:lang w:eastAsia="ru-RU"/>
        </w:rPr>
        <w:t>от</w:t>
      </w:r>
      <w:proofErr w:type="gramEnd"/>
      <w:r w:rsidRPr="003D4740">
        <w:rPr>
          <w:rFonts w:eastAsia="Times New Roman" w:cs="Times New Roman"/>
          <w:sz w:val="12"/>
          <w:szCs w:val="12"/>
          <w:lang w:eastAsia="ru-RU"/>
        </w:rPr>
        <w:t xml:space="preserve"> _____________________ № 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 xml:space="preserve">и прилагаемые к нему документы, руководствуясь </w:t>
      </w:r>
      <w:hyperlink r:id="rId80" w:anchor="/document/71635662/entry/1400" w:history="1">
        <w:r w:rsidRPr="003D4740">
          <w:rPr>
            <w:rFonts w:eastAsia="Times New Roman" w:cs="Times New Roman"/>
            <w:sz w:val="12"/>
            <w:szCs w:val="12"/>
            <w:u w:val="single"/>
            <w:lang w:eastAsia="ru-RU"/>
          </w:rPr>
          <w:t>положением</w:t>
        </w:r>
      </w:hyperlink>
      <w:r w:rsidRPr="003D4740">
        <w:rPr>
          <w:rFonts w:eastAsia="Times New Roman" w:cs="Times New Roman"/>
          <w:sz w:val="12"/>
          <w:szCs w:val="12"/>
          <w:lang w:eastAsia="ru-RU"/>
        </w:rPr>
        <w:t xml:space="preserve"> о Единой всероссийской спортивной классификации, утвержденным </w:t>
      </w:r>
      <w:hyperlink r:id="rId81" w:anchor="/document/71635662/entry/0" w:history="1">
        <w:r w:rsidRPr="003D4740">
          <w:rPr>
            <w:rFonts w:eastAsia="Times New Roman" w:cs="Times New Roman"/>
            <w:sz w:val="12"/>
            <w:szCs w:val="12"/>
            <w:u w:val="single"/>
            <w:lang w:eastAsia="ru-RU"/>
          </w:rPr>
          <w:t>приказом</w:t>
        </w:r>
      </w:hyperlink>
      <w:r w:rsidRPr="003D4740">
        <w:rPr>
          <w:rFonts w:eastAsia="Times New Roman" w:cs="Times New Roman"/>
          <w:sz w:val="12"/>
          <w:szCs w:val="12"/>
          <w:lang w:eastAsia="ru-RU"/>
        </w:rPr>
        <w:t xml:space="preserve"> Министерства спорта Российской Федерации от 19.12.2022 № 1255, уполномоченным органом</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_________________________________________________________________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наименование уполномоченного органа</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принято решение об отказе в подтверждении спортивного разряда спортсмену:</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_________________________________________________________________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указать ФИО и дату рождения спортсмена</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по следующим основаниям:</w:t>
      </w:r>
    </w:p>
    <w:tbl>
      <w:tblPr>
        <w:tblW w:w="9206" w:type="dxa"/>
        <w:tblCellMar>
          <w:top w:w="15" w:type="dxa"/>
          <w:left w:w="15" w:type="dxa"/>
          <w:bottom w:w="15" w:type="dxa"/>
          <w:right w:w="15" w:type="dxa"/>
        </w:tblCellMar>
        <w:tblLook w:val="04A0" w:firstRow="1" w:lastRow="0" w:firstColumn="1" w:lastColumn="0" w:noHBand="0" w:noVBand="1"/>
      </w:tblPr>
      <w:tblGrid>
        <w:gridCol w:w="3102"/>
        <w:gridCol w:w="3125"/>
        <w:gridCol w:w="2979"/>
      </w:tblGrid>
      <w:tr w:rsidR="003B2C4E" w:rsidRPr="003D4740" w:rsidTr="00C658AA">
        <w:tc>
          <w:tcPr>
            <w:tcW w:w="3102"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 пункта </w:t>
            </w:r>
            <w:hyperlink r:id="rId82" w:anchor="/document/403516620/entry/2000" w:history="1">
              <w:r w:rsidRPr="003D4740">
                <w:rPr>
                  <w:rFonts w:eastAsia="Times New Roman" w:cs="Times New Roman"/>
                  <w:sz w:val="12"/>
                  <w:szCs w:val="12"/>
                  <w:u w:val="single"/>
                  <w:lang w:eastAsia="ru-RU"/>
                </w:rPr>
                <w:t>административного регламента</w:t>
              </w:r>
            </w:hyperlink>
          </w:p>
        </w:tc>
        <w:tc>
          <w:tcPr>
            <w:tcW w:w="3125"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Наименование основания для отказа в соответствии с единым стандартом</w:t>
            </w:r>
          </w:p>
        </w:tc>
        <w:tc>
          <w:tcPr>
            <w:tcW w:w="2979"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Разъяснение причин отказа в предоставлении услуги</w:t>
            </w:r>
          </w:p>
        </w:tc>
      </w:tr>
      <w:tr w:rsidR="003B2C4E" w:rsidRPr="003D4740" w:rsidTr="00C658AA">
        <w:tc>
          <w:tcPr>
            <w:tcW w:w="3102"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 </w:t>
            </w:r>
          </w:p>
        </w:tc>
        <w:tc>
          <w:tcPr>
            <w:tcW w:w="3125"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 </w:t>
            </w:r>
          </w:p>
        </w:tc>
        <w:tc>
          <w:tcPr>
            <w:tcW w:w="2979"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 </w:t>
            </w:r>
          </w:p>
        </w:tc>
      </w:tr>
    </w:tbl>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 Дополнительная информация: __________________________.</w:t>
      </w:r>
    </w:p>
    <w:p w:rsidR="003B2C4E" w:rsidRPr="003D4740" w:rsidRDefault="003B2C4E" w:rsidP="003B2C4E">
      <w:pPr>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 xml:space="preserve">Вы вправе повторно обратиться в уполномоченный орган с заявлением о предоставлении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 после устранения указанных нарушений.</w:t>
      </w:r>
    </w:p>
    <w:p w:rsidR="003B2C4E" w:rsidRPr="003D4740" w:rsidRDefault="003B2C4E" w:rsidP="003B2C4E">
      <w:pPr>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Данный отказ может быть обжалован в досудебном порядке путем направления жалобы в уполномоченный орган, а также в судебном порядке.</w:t>
      </w:r>
    </w:p>
    <w:tbl>
      <w:tblPr>
        <w:tblW w:w="9214" w:type="dxa"/>
        <w:tblCellMar>
          <w:top w:w="15" w:type="dxa"/>
          <w:left w:w="15" w:type="dxa"/>
          <w:bottom w:w="15" w:type="dxa"/>
          <w:right w:w="15" w:type="dxa"/>
        </w:tblCellMar>
        <w:tblLook w:val="04A0" w:firstRow="1" w:lastRow="0" w:firstColumn="1" w:lastColumn="0" w:noHBand="0" w:noVBand="1"/>
      </w:tblPr>
      <w:tblGrid>
        <w:gridCol w:w="7383"/>
        <w:gridCol w:w="1831"/>
      </w:tblGrid>
      <w:tr w:rsidR="003B2C4E" w:rsidRPr="003D4740" w:rsidTr="00C658AA">
        <w:trPr>
          <w:trHeight w:val="240"/>
        </w:trPr>
        <w:tc>
          <w:tcPr>
            <w:tcW w:w="7383" w:type="dxa"/>
            <w:tcBorders>
              <w:right w:val="single" w:sz="6" w:space="0" w:color="000000"/>
            </w:tcBorders>
            <w:hideMark/>
          </w:tcPr>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_______________________________________________</w:t>
            </w:r>
          </w:p>
        </w:tc>
        <w:tc>
          <w:tcPr>
            <w:tcW w:w="1831" w:type="dxa"/>
            <w:vMerge w:val="restart"/>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Сведения об</w:t>
            </w:r>
            <w:r w:rsidRPr="003D4740">
              <w:rPr>
                <w:rFonts w:eastAsia="Times New Roman" w:cs="Times New Roman"/>
                <w:sz w:val="12"/>
                <w:szCs w:val="12"/>
                <w:lang w:eastAsia="ru-RU"/>
              </w:rPr>
              <w:br/>
            </w:r>
            <w:hyperlink r:id="rId83" w:anchor="/document/12184522/entry/21" w:history="1">
              <w:r w:rsidRPr="003D4740">
                <w:rPr>
                  <w:rFonts w:eastAsia="Times New Roman" w:cs="Times New Roman"/>
                  <w:sz w:val="12"/>
                  <w:szCs w:val="12"/>
                  <w:u w:val="single"/>
                  <w:lang w:eastAsia="ru-RU"/>
                </w:rPr>
                <w:t>электронной</w:t>
              </w:r>
              <w:r w:rsidRPr="003D4740">
                <w:rPr>
                  <w:rFonts w:eastAsia="Times New Roman" w:cs="Times New Roman"/>
                  <w:sz w:val="12"/>
                  <w:szCs w:val="12"/>
                  <w:lang w:eastAsia="ru-RU"/>
                </w:rPr>
                <w:br/>
              </w:r>
              <w:r w:rsidRPr="003D4740">
                <w:rPr>
                  <w:rFonts w:eastAsia="Times New Roman" w:cs="Times New Roman"/>
                  <w:sz w:val="12"/>
                  <w:szCs w:val="12"/>
                  <w:u w:val="single"/>
                  <w:lang w:eastAsia="ru-RU"/>
                </w:rPr>
                <w:t>подписи</w:t>
              </w:r>
            </w:hyperlink>
          </w:p>
        </w:tc>
      </w:tr>
      <w:tr w:rsidR="003B2C4E" w:rsidRPr="003D4740" w:rsidTr="00C658AA">
        <w:tc>
          <w:tcPr>
            <w:tcW w:w="7383" w:type="dxa"/>
            <w:tcBorders>
              <w:right w:val="single" w:sz="6" w:space="0" w:color="000000"/>
            </w:tcBorders>
            <w:hideMark/>
          </w:tcPr>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Должность и ФИО сотрудника, принявшего решение</w:t>
            </w:r>
          </w:p>
        </w:tc>
        <w:tc>
          <w:tcPr>
            <w:tcW w:w="1831" w:type="dxa"/>
            <w:vMerge/>
            <w:tcBorders>
              <w:top w:val="single" w:sz="6" w:space="0" w:color="000000"/>
              <w:left w:val="single" w:sz="6" w:space="0" w:color="000000"/>
              <w:bottom w:val="single" w:sz="6" w:space="0" w:color="000000"/>
              <w:right w:val="single" w:sz="6" w:space="0" w:color="000000"/>
            </w:tcBorders>
            <w:vAlign w:val="center"/>
            <w:hideMark/>
          </w:tcPr>
          <w:p w:rsidR="003B2C4E" w:rsidRPr="003D4740" w:rsidRDefault="003B2C4E" w:rsidP="003B2C4E">
            <w:pPr>
              <w:spacing w:line="240" w:lineRule="auto"/>
              <w:rPr>
                <w:rFonts w:eastAsia="Times New Roman" w:cs="Times New Roman"/>
                <w:sz w:val="12"/>
                <w:szCs w:val="12"/>
                <w:lang w:eastAsia="ru-RU"/>
              </w:rPr>
            </w:pPr>
          </w:p>
        </w:tc>
      </w:tr>
    </w:tbl>
    <w:tbl>
      <w:tblPr>
        <w:tblStyle w:val="afb"/>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116"/>
      </w:tblGrid>
      <w:tr w:rsidR="003B2C4E" w:rsidRPr="003D4740" w:rsidTr="00C658AA">
        <w:tc>
          <w:tcPr>
            <w:tcW w:w="5098" w:type="dxa"/>
          </w:tcPr>
          <w:p w:rsidR="003B2C4E" w:rsidRPr="003D4740" w:rsidRDefault="003B2C4E" w:rsidP="003B2C4E">
            <w:pPr>
              <w:widowControl w:val="0"/>
              <w:autoSpaceDE w:val="0"/>
              <w:autoSpaceDN w:val="0"/>
              <w:adjustRightInd w:val="0"/>
              <w:jc w:val="right"/>
              <w:rPr>
                <w:rFonts w:ascii="Times New Roman CYR" w:eastAsiaTheme="minorEastAsia" w:hAnsi="Times New Roman CYR" w:cs="Times New Roman CYR"/>
                <w:bCs/>
                <w:sz w:val="12"/>
                <w:szCs w:val="12"/>
              </w:rPr>
            </w:pPr>
          </w:p>
        </w:tc>
        <w:tc>
          <w:tcPr>
            <w:tcW w:w="4116" w:type="dxa"/>
          </w:tcPr>
          <w:p w:rsidR="00723D67" w:rsidRDefault="00723D67" w:rsidP="003B2C4E">
            <w:pPr>
              <w:widowControl w:val="0"/>
              <w:autoSpaceDE w:val="0"/>
              <w:autoSpaceDN w:val="0"/>
              <w:adjustRightInd w:val="0"/>
              <w:jc w:val="both"/>
              <w:rPr>
                <w:rFonts w:eastAsiaTheme="minorEastAsia"/>
                <w:bCs/>
                <w:sz w:val="12"/>
                <w:szCs w:val="12"/>
              </w:rPr>
            </w:pPr>
          </w:p>
          <w:p w:rsidR="00723D67" w:rsidRDefault="00723D67" w:rsidP="003B2C4E">
            <w:pPr>
              <w:widowControl w:val="0"/>
              <w:autoSpaceDE w:val="0"/>
              <w:autoSpaceDN w:val="0"/>
              <w:adjustRightInd w:val="0"/>
              <w:jc w:val="both"/>
              <w:rPr>
                <w:rFonts w:eastAsiaTheme="minorEastAsia"/>
                <w:bCs/>
                <w:sz w:val="12"/>
                <w:szCs w:val="12"/>
              </w:rPr>
            </w:pPr>
          </w:p>
          <w:p w:rsidR="003B2C4E" w:rsidRPr="003D4740" w:rsidRDefault="003B2C4E" w:rsidP="003B2C4E">
            <w:pPr>
              <w:widowControl w:val="0"/>
              <w:autoSpaceDE w:val="0"/>
              <w:autoSpaceDN w:val="0"/>
              <w:adjustRightInd w:val="0"/>
              <w:jc w:val="both"/>
              <w:rPr>
                <w:rFonts w:eastAsiaTheme="minorEastAsia"/>
                <w:bCs/>
                <w:sz w:val="12"/>
                <w:szCs w:val="12"/>
              </w:rPr>
            </w:pPr>
            <w:r w:rsidRPr="003D4740">
              <w:rPr>
                <w:rFonts w:eastAsiaTheme="minorEastAsia"/>
                <w:bCs/>
                <w:sz w:val="12"/>
                <w:szCs w:val="12"/>
              </w:rPr>
              <w:t>Приложение № 5</w:t>
            </w:r>
          </w:p>
          <w:p w:rsidR="003B2C4E" w:rsidRPr="003D4740" w:rsidRDefault="003B2C4E" w:rsidP="003B2C4E">
            <w:pPr>
              <w:widowControl w:val="0"/>
              <w:autoSpaceDE w:val="0"/>
              <w:autoSpaceDN w:val="0"/>
              <w:adjustRightInd w:val="0"/>
              <w:jc w:val="both"/>
              <w:rPr>
                <w:rFonts w:eastAsiaTheme="minorEastAsia"/>
                <w:sz w:val="12"/>
                <w:szCs w:val="12"/>
              </w:rPr>
            </w:pPr>
            <w:r w:rsidRPr="003D4740">
              <w:rPr>
                <w:rFonts w:eastAsiaTheme="minorEastAsia"/>
                <w:bCs/>
                <w:sz w:val="12"/>
                <w:szCs w:val="12"/>
              </w:rPr>
              <w:t xml:space="preserve"> к </w:t>
            </w:r>
            <w:hyperlink w:anchor="sub_3000" w:history="1">
              <w:r w:rsidRPr="003D4740">
                <w:rPr>
                  <w:rFonts w:eastAsiaTheme="minorEastAsia"/>
                  <w:sz w:val="12"/>
                  <w:szCs w:val="12"/>
                </w:rPr>
                <w:t>Административному регламенту</w:t>
              </w:r>
            </w:hyperlink>
            <w:r w:rsidRPr="003D4740">
              <w:rPr>
                <w:rFonts w:eastAsiaTheme="minorEastAsia"/>
                <w:sz w:val="12"/>
                <w:szCs w:val="12"/>
              </w:rPr>
              <w:t xml:space="preserve"> </w:t>
            </w:r>
            <w:r w:rsidRPr="003D4740">
              <w:rPr>
                <w:rFonts w:eastAsiaTheme="minorEastAsia"/>
                <w:bCs/>
                <w:sz w:val="12"/>
                <w:szCs w:val="12"/>
              </w:rPr>
              <w:t>по предоставлению муниципальной услуги «</w:t>
            </w:r>
            <w:r w:rsidRPr="003D4740">
              <w:rPr>
                <w:bCs/>
                <w:sz w:val="12"/>
                <w:szCs w:val="12"/>
                <w:shd w:val="clear" w:color="auto" w:fill="FFFFFF"/>
              </w:rPr>
              <w:t>Присвоение спортивных разрядов»</w:t>
            </w:r>
          </w:p>
          <w:p w:rsidR="003B2C4E" w:rsidRPr="003D4740" w:rsidRDefault="003B2C4E" w:rsidP="003B2C4E">
            <w:pPr>
              <w:widowControl w:val="0"/>
              <w:autoSpaceDE w:val="0"/>
              <w:autoSpaceDN w:val="0"/>
              <w:adjustRightInd w:val="0"/>
              <w:jc w:val="both"/>
              <w:rPr>
                <w:rFonts w:ascii="Times New Roman CYR" w:eastAsiaTheme="minorEastAsia" w:hAnsi="Times New Roman CYR" w:cs="Times New Roman CYR"/>
                <w:bCs/>
                <w:sz w:val="12"/>
                <w:szCs w:val="12"/>
              </w:rPr>
            </w:pPr>
          </w:p>
        </w:tc>
      </w:tr>
    </w:tbl>
    <w:tbl>
      <w:tblPr>
        <w:tblW w:w="9214" w:type="dxa"/>
        <w:tblCellMar>
          <w:top w:w="15" w:type="dxa"/>
          <w:left w:w="15" w:type="dxa"/>
          <w:bottom w:w="15" w:type="dxa"/>
          <w:right w:w="15" w:type="dxa"/>
        </w:tblCellMar>
        <w:tblLook w:val="04A0" w:firstRow="1" w:lastRow="0" w:firstColumn="1" w:lastColumn="0" w:noHBand="0" w:noVBand="1"/>
      </w:tblPr>
      <w:tblGrid>
        <w:gridCol w:w="9214"/>
      </w:tblGrid>
      <w:tr w:rsidR="003B2C4E" w:rsidRPr="003D4740" w:rsidTr="00C658AA">
        <w:tc>
          <w:tcPr>
            <w:tcW w:w="9214" w:type="dxa"/>
            <w:tcBorders>
              <w:top w:val="single" w:sz="6" w:space="0" w:color="000000"/>
            </w:tcBorders>
            <w:hideMark/>
          </w:tcPr>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наименование уполномоченного органа местного самоуправления</w:t>
            </w:r>
          </w:p>
        </w:tc>
      </w:tr>
    </w:tbl>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 </w:t>
      </w:r>
    </w:p>
    <w:p w:rsidR="003B2C4E" w:rsidRPr="003D4740" w:rsidRDefault="003B2C4E" w:rsidP="003B2C4E">
      <w:pPr>
        <w:spacing w:line="240" w:lineRule="auto"/>
        <w:jc w:val="right"/>
        <w:rPr>
          <w:rFonts w:eastAsia="Times New Roman" w:cs="Times New Roman"/>
          <w:sz w:val="12"/>
          <w:szCs w:val="12"/>
          <w:lang w:eastAsia="ru-RU"/>
        </w:rPr>
      </w:pPr>
      <w:r w:rsidRPr="003D4740">
        <w:rPr>
          <w:rFonts w:eastAsia="Times New Roman" w:cs="Times New Roman"/>
          <w:sz w:val="12"/>
          <w:szCs w:val="12"/>
          <w:lang w:eastAsia="ru-RU"/>
        </w:rPr>
        <w:t>Кому: _________________________</w:t>
      </w:r>
    </w:p>
    <w:p w:rsidR="003B2C4E" w:rsidRPr="003D4740" w:rsidRDefault="003B2C4E" w:rsidP="003B2C4E">
      <w:pPr>
        <w:spacing w:line="240" w:lineRule="auto"/>
        <w:jc w:val="center"/>
        <w:rPr>
          <w:rFonts w:eastAsia="Times New Roman" w:cs="Times New Roman"/>
          <w:sz w:val="12"/>
          <w:szCs w:val="12"/>
          <w:lang w:eastAsia="ru-RU"/>
        </w:rPr>
      </w:pPr>
    </w:p>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РЕШЕНИЕ</w:t>
      </w:r>
      <w:r w:rsidRPr="003D4740">
        <w:rPr>
          <w:rFonts w:eastAsia="Times New Roman" w:cs="Times New Roman"/>
          <w:sz w:val="12"/>
          <w:szCs w:val="12"/>
          <w:lang w:eastAsia="ru-RU"/>
        </w:rPr>
        <w:br/>
        <w:t>о лишении/восстановлении</w:t>
      </w:r>
      <w:hyperlink r:id="rId84" w:anchor="/document/403516620/entry/25111" w:history="1">
        <w:r w:rsidRPr="003D4740">
          <w:rPr>
            <w:rFonts w:eastAsia="Times New Roman" w:cs="Times New Roman"/>
            <w:sz w:val="12"/>
            <w:szCs w:val="12"/>
            <w:u w:val="single"/>
            <w:lang w:eastAsia="ru-RU"/>
          </w:rPr>
          <w:t>*</w:t>
        </w:r>
      </w:hyperlink>
      <w:r w:rsidRPr="003D4740">
        <w:rPr>
          <w:rFonts w:eastAsia="Times New Roman" w:cs="Times New Roman"/>
          <w:sz w:val="12"/>
          <w:szCs w:val="12"/>
          <w:lang w:eastAsia="ru-RU"/>
        </w:rPr>
        <w:t> спортивного разряда</w:t>
      </w:r>
    </w:p>
    <w:tbl>
      <w:tblPr>
        <w:tblW w:w="9356" w:type="dxa"/>
        <w:tblCellMar>
          <w:top w:w="15" w:type="dxa"/>
          <w:left w:w="15" w:type="dxa"/>
          <w:bottom w:w="15" w:type="dxa"/>
          <w:right w:w="15" w:type="dxa"/>
        </w:tblCellMar>
        <w:tblLook w:val="04A0" w:firstRow="1" w:lastRow="0" w:firstColumn="1" w:lastColumn="0" w:noHBand="0" w:noVBand="1"/>
      </w:tblPr>
      <w:tblGrid>
        <w:gridCol w:w="5092"/>
        <w:gridCol w:w="4264"/>
      </w:tblGrid>
      <w:tr w:rsidR="003B2C4E" w:rsidRPr="003D4740" w:rsidTr="00C658AA">
        <w:tc>
          <w:tcPr>
            <w:tcW w:w="5092" w:type="dxa"/>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lastRenderedPageBreak/>
              <w:t>от _______________</w:t>
            </w:r>
          </w:p>
        </w:tc>
        <w:tc>
          <w:tcPr>
            <w:tcW w:w="4264" w:type="dxa"/>
            <w:hideMark/>
          </w:tcPr>
          <w:p w:rsidR="003B2C4E" w:rsidRPr="003D4740" w:rsidRDefault="003B2C4E" w:rsidP="003B2C4E">
            <w:pPr>
              <w:spacing w:line="240" w:lineRule="auto"/>
              <w:jc w:val="right"/>
              <w:rPr>
                <w:rFonts w:eastAsia="Times New Roman" w:cs="Times New Roman"/>
                <w:sz w:val="12"/>
                <w:szCs w:val="12"/>
                <w:lang w:eastAsia="ru-RU"/>
              </w:rPr>
            </w:pPr>
            <w:r w:rsidRPr="003D4740">
              <w:rPr>
                <w:rFonts w:eastAsia="Times New Roman" w:cs="Times New Roman"/>
                <w:sz w:val="12"/>
                <w:szCs w:val="12"/>
                <w:lang w:eastAsia="ru-RU"/>
              </w:rPr>
              <w:t>№ ____________</w:t>
            </w:r>
          </w:p>
        </w:tc>
      </w:tr>
    </w:tbl>
    <w:p w:rsidR="003B2C4E" w:rsidRPr="003D4740" w:rsidRDefault="003B2C4E" w:rsidP="003B2C4E">
      <w:pPr>
        <w:spacing w:line="240" w:lineRule="auto"/>
        <w:ind w:firstLine="708"/>
        <w:rPr>
          <w:rFonts w:eastAsia="Times New Roman" w:cs="Times New Roman"/>
          <w:sz w:val="12"/>
          <w:szCs w:val="12"/>
          <w:lang w:eastAsia="ru-RU"/>
        </w:rPr>
      </w:pPr>
    </w:p>
    <w:p w:rsidR="003B2C4E" w:rsidRPr="003D4740" w:rsidRDefault="003B2C4E" w:rsidP="003B2C4E">
      <w:pPr>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 xml:space="preserve">Рассмотрев Ваше заявление </w:t>
      </w:r>
      <w:proofErr w:type="gramStart"/>
      <w:r w:rsidRPr="003D4740">
        <w:rPr>
          <w:rFonts w:eastAsia="Times New Roman" w:cs="Times New Roman"/>
          <w:sz w:val="12"/>
          <w:szCs w:val="12"/>
          <w:lang w:eastAsia="ru-RU"/>
        </w:rPr>
        <w:t>от</w:t>
      </w:r>
      <w:proofErr w:type="gramEnd"/>
      <w:r w:rsidRPr="003D4740">
        <w:rPr>
          <w:rFonts w:eastAsia="Times New Roman" w:cs="Times New Roman"/>
          <w:sz w:val="12"/>
          <w:szCs w:val="12"/>
          <w:lang w:eastAsia="ru-RU"/>
        </w:rPr>
        <w:t xml:space="preserve"> _______________ № _____________ и прилагаемые к нему документы, уполномоченным органом</w:t>
      </w:r>
    </w:p>
    <w:p w:rsidR="003B2C4E" w:rsidRPr="003D4740" w:rsidRDefault="003B2C4E" w:rsidP="003B2C4E">
      <w:pPr>
        <w:spacing w:line="240" w:lineRule="auto"/>
        <w:ind w:firstLine="708"/>
        <w:rPr>
          <w:rFonts w:eastAsia="Times New Roman" w:cs="Times New Roman"/>
          <w:sz w:val="12"/>
          <w:szCs w:val="12"/>
          <w:lang w:eastAsia="ru-RU"/>
        </w:rPr>
      </w:pPr>
    </w:p>
    <w:tbl>
      <w:tblPr>
        <w:tblW w:w="9214" w:type="dxa"/>
        <w:tblCellMar>
          <w:top w:w="15" w:type="dxa"/>
          <w:left w:w="15" w:type="dxa"/>
          <w:bottom w:w="15" w:type="dxa"/>
          <w:right w:w="15" w:type="dxa"/>
        </w:tblCellMar>
        <w:tblLook w:val="04A0" w:firstRow="1" w:lastRow="0" w:firstColumn="1" w:lastColumn="0" w:noHBand="0" w:noVBand="1"/>
      </w:tblPr>
      <w:tblGrid>
        <w:gridCol w:w="9214"/>
      </w:tblGrid>
      <w:tr w:rsidR="003B2C4E" w:rsidRPr="003D4740" w:rsidTr="00C658AA">
        <w:tc>
          <w:tcPr>
            <w:tcW w:w="9214" w:type="dxa"/>
            <w:tcBorders>
              <w:top w:val="single" w:sz="6" w:space="0" w:color="000000"/>
            </w:tcBorders>
            <w:hideMark/>
          </w:tcPr>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наименование уполномоченного органа</w:t>
            </w:r>
          </w:p>
        </w:tc>
      </w:tr>
    </w:tbl>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принято решение о лишении/восстановлении</w:t>
      </w:r>
      <w:hyperlink r:id="rId85" w:anchor="/document/403516620/entry/25111" w:history="1">
        <w:r w:rsidRPr="003D4740">
          <w:rPr>
            <w:rFonts w:eastAsia="Times New Roman" w:cs="Times New Roman"/>
            <w:sz w:val="12"/>
            <w:szCs w:val="12"/>
            <w:u w:val="single"/>
            <w:lang w:eastAsia="ru-RU"/>
          </w:rPr>
          <w:t>*</w:t>
        </w:r>
      </w:hyperlink>
      <w:r w:rsidRPr="003D4740">
        <w:rPr>
          <w:rFonts w:eastAsia="Times New Roman" w:cs="Times New Roman"/>
          <w:sz w:val="12"/>
          <w:szCs w:val="12"/>
          <w:lang w:eastAsia="ru-RU"/>
        </w:rPr>
        <w:t> спортивного разряда в порядке, установленном </w:t>
      </w:r>
      <w:hyperlink r:id="rId86" w:anchor="/document/71635662/entry/1600" w:history="1">
        <w:r w:rsidRPr="003D4740">
          <w:rPr>
            <w:rFonts w:eastAsia="Times New Roman" w:cs="Times New Roman"/>
            <w:sz w:val="12"/>
            <w:szCs w:val="12"/>
            <w:u w:val="single"/>
            <w:lang w:eastAsia="ru-RU"/>
          </w:rPr>
          <w:t>положением</w:t>
        </w:r>
      </w:hyperlink>
      <w:r w:rsidRPr="003D4740">
        <w:rPr>
          <w:rFonts w:eastAsia="Times New Roman" w:cs="Times New Roman"/>
          <w:sz w:val="12"/>
          <w:szCs w:val="12"/>
          <w:lang w:eastAsia="ru-RU"/>
        </w:rPr>
        <w:t> о Единой всероссийской спортивной классификации, утвержденным </w:t>
      </w:r>
      <w:hyperlink r:id="rId87" w:anchor="/document/71635662/entry/0" w:history="1">
        <w:r w:rsidRPr="003D4740">
          <w:rPr>
            <w:rFonts w:eastAsia="Times New Roman" w:cs="Times New Roman"/>
            <w:sz w:val="12"/>
            <w:szCs w:val="12"/>
            <w:u w:val="single"/>
            <w:lang w:eastAsia="ru-RU"/>
          </w:rPr>
          <w:t>приказом</w:t>
        </w:r>
      </w:hyperlink>
      <w:r w:rsidRPr="003D4740">
        <w:rPr>
          <w:rFonts w:eastAsia="Times New Roman" w:cs="Times New Roman"/>
          <w:sz w:val="12"/>
          <w:szCs w:val="12"/>
          <w:lang w:eastAsia="ru-RU"/>
        </w:rPr>
        <w:t> Министерства спорта Российской Федерации от 19.12.2022 № 1255:</w:t>
      </w:r>
    </w:p>
    <w:tbl>
      <w:tblPr>
        <w:tblW w:w="9206" w:type="dxa"/>
        <w:tblCellMar>
          <w:top w:w="15" w:type="dxa"/>
          <w:left w:w="15" w:type="dxa"/>
          <w:bottom w:w="15" w:type="dxa"/>
          <w:right w:w="15" w:type="dxa"/>
        </w:tblCellMar>
        <w:tblLook w:val="04A0" w:firstRow="1" w:lastRow="0" w:firstColumn="1" w:lastColumn="0" w:noHBand="0" w:noVBand="1"/>
      </w:tblPr>
      <w:tblGrid>
        <w:gridCol w:w="6286"/>
        <w:gridCol w:w="2920"/>
      </w:tblGrid>
      <w:tr w:rsidR="003B2C4E" w:rsidRPr="003D4740" w:rsidTr="00C658AA">
        <w:tc>
          <w:tcPr>
            <w:tcW w:w="6286"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ФИО спортсмена</w:t>
            </w:r>
          </w:p>
        </w:tc>
        <w:tc>
          <w:tcPr>
            <w:tcW w:w="2920"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 </w:t>
            </w:r>
          </w:p>
        </w:tc>
      </w:tr>
      <w:tr w:rsidR="003B2C4E" w:rsidRPr="003D4740" w:rsidTr="00C658AA">
        <w:tc>
          <w:tcPr>
            <w:tcW w:w="6286"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Дата рождения спортсмена</w:t>
            </w:r>
          </w:p>
        </w:tc>
        <w:tc>
          <w:tcPr>
            <w:tcW w:w="2920"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 </w:t>
            </w:r>
          </w:p>
        </w:tc>
      </w:tr>
      <w:tr w:rsidR="003B2C4E" w:rsidRPr="003D4740" w:rsidTr="00C658AA">
        <w:tc>
          <w:tcPr>
            <w:tcW w:w="6286"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Спортивный разряд, в отношении которого принято решение</w:t>
            </w:r>
          </w:p>
        </w:tc>
        <w:tc>
          <w:tcPr>
            <w:tcW w:w="2920"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 </w:t>
            </w:r>
          </w:p>
        </w:tc>
      </w:tr>
      <w:tr w:rsidR="003B2C4E" w:rsidRPr="003D4740" w:rsidTr="00C658AA">
        <w:tc>
          <w:tcPr>
            <w:tcW w:w="6286"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Вид спорта</w:t>
            </w:r>
          </w:p>
        </w:tc>
        <w:tc>
          <w:tcPr>
            <w:tcW w:w="2920"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 </w:t>
            </w:r>
          </w:p>
        </w:tc>
      </w:tr>
      <w:tr w:rsidR="003B2C4E" w:rsidRPr="003D4740" w:rsidTr="00C658AA">
        <w:tc>
          <w:tcPr>
            <w:tcW w:w="6286"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Дата вступления в силу решения о лишении/восстановлении* спортивного разряда</w:t>
            </w:r>
          </w:p>
        </w:tc>
        <w:tc>
          <w:tcPr>
            <w:tcW w:w="2920"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 </w:t>
            </w:r>
          </w:p>
        </w:tc>
      </w:tr>
    </w:tbl>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 xml:space="preserve">Для возврата удостоверения «___________________________» и нагрудного знака «____________________________» необходимо обратиться </w:t>
      </w:r>
      <w:proofErr w:type="gramStart"/>
      <w:r w:rsidRPr="003D4740">
        <w:rPr>
          <w:rFonts w:eastAsia="Times New Roman" w:cs="Times New Roman"/>
          <w:sz w:val="12"/>
          <w:szCs w:val="12"/>
          <w:lang w:eastAsia="ru-RU"/>
        </w:rPr>
        <w:t>в</w:t>
      </w:r>
      <w:proofErr w:type="gramEnd"/>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12"/>
          <w:szCs w:val="12"/>
          <w:lang w:eastAsia="ru-RU"/>
        </w:rPr>
      </w:pPr>
      <w:r w:rsidRPr="003D4740">
        <w:rPr>
          <w:rFonts w:ascii="Courier New" w:eastAsia="Times New Roman" w:hAnsi="Courier New" w:cs="Courier New"/>
          <w:sz w:val="12"/>
          <w:szCs w:val="12"/>
          <w:lang w:eastAsia="ru-RU"/>
        </w:rPr>
        <w:t>___________________________________________________________</w:t>
      </w:r>
      <w:hyperlink r:id="rId88" w:anchor="/document/403516620/entry/25222" w:history="1">
        <w:r w:rsidRPr="003D4740">
          <w:rPr>
            <w:rFonts w:ascii="Courier New" w:eastAsia="Times New Roman" w:hAnsi="Courier New" w:cs="Courier New"/>
            <w:sz w:val="12"/>
            <w:szCs w:val="12"/>
            <w:u w:val="single"/>
            <w:lang w:eastAsia="ru-RU"/>
          </w:rPr>
          <w:t>**</w:t>
        </w:r>
      </w:hyperlink>
      <w:r w:rsidRPr="003D4740">
        <w:rPr>
          <w:rFonts w:ascii="Courier New" w:eastAsia="Times New Roman" w:hAnsi="Courier New" w:cs="Courier New"/>
          <w:sz w:val="12"/>
          <w:szCs w:val="12"/>
          <w:lang w:eastAsia="ru-RU"/>
        </w:rPr>
        <w:t>.</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наименование уполномоченного органа, общероссийской спортивной федерации</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или федерального органа</w:t>
      </w:r>
    </w:p>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Дополнительная информация: ____________________________.</w:t>
      </w:r>
    </w:p>
    <w:tbl>
      <w:tblPr>
        <w:tblW w:w="9214" w:type="dxa"/>
        <w:tblCellMar>
          <w:top w:w="15" w:type="dxa"/>
          <w:left w:w="15" w:type="dxa"/>
          <w:bottom w:w="15" w:type="dxa"/>
          <w:right w:w="15" w:type="dxa"/>
        </w:tblCellMar>
        <w:tblLook w:val="04A0" w:firstRow="1" w:lastRow="0" w:firstColumn="1" w:lastColumn="0" w:noHBand="0" w:noVBand="1"/>
      </w:tblPr>
      <w:tblGrid>
        <w:gridCol w:w="7413"/>
        <w:gridCol w:w="1801"/>
      </w:tblGrid>
      <w:tr w:rsidR="003B2C4E" w:rsidRPr="003D4740" w:rsidTr="00C658AA">
        <w:trPr>
          <w:trHeight w:val="240"/>
        </w:trPr>
        <w:tc>
          <w:tcPr>
            <w:tcW w:w="7413" w:type="dxa"/>
            <w:tcBorders>
              <w:right w:val="single" w:sz="6" w:space="0" w:color="000000"/>
            </w:tcBorders>
            <w:hideMark/>
          </w:tcPr>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_______________________________________________</w:t>
            </w:r>
          </w:p>
        </w:tc>
        <w:tc>
          <w:tcPr>
            <w:tcW w:w="1801" w:type="dxa"/>
            <w:vMerge w:val="restart"/>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Сведения об</w:t>
            </w:r>
            <w:r w:rsidRPr="003D4740">
              <w:rPr>
                <w:rFonts w:eastAsia="Times New Roman" w:cs="Times New Roman"/>
                <w:sz w:val="12"/>
                <w:szCs w:val="12"/>
                <w:lang w:eastAsia="ru-RU"/>
              </w:rPr>
              <w:br/>
            </w:r>
            <w:hyperlink r:id="rId89" w:anchor="/document/12184522/entry/21" w:history="1">
              <w:r w:rsidRPr="003D4740">
                <w:rPr>
                  <w:rFonts w:eastAsia="Times New Roman" w:cs="Times New Roman"/>
                  <w:sz w:val="12"/>
                  <w:szCs w:val="12"/>
                  <w:u w:val="single"/>
                  <w:lang w:eastAsia="ru-RU"/>
                </w:rPr>
                <w:t>электронной</w:t>
              </w:r>
              <w:r w:rsidRPr="003D4740">
                <w:rPr>
                  <w:rFonts w:eastAsia="Times New Roman" w:cs="Times New Roman"/>
                  <w:sz w:val="12"/>
                  <w:szCs w:val="12"/>
                  <w:lang w:eastAsia="ru-RU"/>
                </w:rPr>
                <w:br/>
              </w:r>
              <w:r w:rsidRPr="003D4740">
                <w:rPr>
                  <w:rFonts w:eastAsia="Times New Roman" w:cs="Times New Roman"/>
                  <w:sz w:val="12"/>
                  <w:szCs w:val="12"/>
                  <w:u w:val="single"/>
                  <w:lang w:eastAsia="ru-RU"/>
                </w:rPr>
                <w:t>подписи</w:t>
              </w:r>
            </w:hyperlink>
          </w:p>
        </w:tc>
      </w:tr>
      <w:tr w:rsidR="003B2C4E" w:rsidRPr="003D4740" w:rsidTr="00C658AA">
        <w:tc>
          <w:tcPr>
            <w:tcW w:w="7413" w:type="dxa"/>
            <w:tcBorders>
              <w:right w:val="single" w:sz="6" w:space="0" w:color="000000"/>
            </w:tcBorders>
            <w:hideMark/>
          </w:tcPr>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Должность и ФИО сотрудника, принявшего решение</w:t>
            </w:r>
          </w:p>
        </w:tc>
        <w:tc>
          <w:tcPr>
            <w:tcW w:w="1801" w:type="dxa"/>
            <w:vMerge/>
            <w:tcBorders>
              <w:top w:val="single" w:sz="6" w:space="0" w:color="000000"/>
              <w:left w:val="single" w:sz="6" w:space="0" w:color="000000"/>
              <w:bottom w:val="single" w:sz="6" w:space="0" w:color="000000"/>
              <w:right w:val="single" w:sz="6" w:space="0" w:color="000000"/>
            </w:tcBorders>
            <w:vAlign w:val="center"/>
            <w:hideMark/>
          </w:tcPr>
          <w:p w:rsidR="003B2C4E" w:rsidRPr="003D4740" w:rsidRDefault="003B2C4E" w:rsidP="003B2C4E">
            <w:pPr>
              <w:spacing w:line="240" w:lineRule="auto"/>
              <w:rPr>
                <w:rFonts w:eastAsia="Times New Roman" w:cs="Times New Roman"/>
                <w:sz w:val="12"/>
                <w:szCs w:val="12"/>
                <w:lang w:eastAsia="ru-RU"/>
              </w:rPr>
            </w:pPr>
          </w:p>
        </w:tc>
      </w:tr>
    </w:tbl>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 * Выбрать нужный вариант</w:t>
      </w:r>
    </w:p>
    <w:tbl>
      <w:tblPr>
        <w:tblStyle w:val="afb"/>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116"/>
      </w:tblGrid>
      <w:tr w:rsidR="003B2C4E" w:rsidRPr="003D4740" w:rsidTr="00C658AA">
        <w:tc>
          <w:tcPr>
            <w:tcW w:w="5098" w:type="dxa"/>
          </w:tcPr>
          <w:p w:rsidR="003B2C4E" w:rsidRPr="003D4740" w:rsidRDefault="003B2C4E" w:rsidP="00723D67">
            <w:pPr>
              <w:widowControl w:val="0"/>
              <w:autoSpaceDE w:val="0"/>
              <w:autoSpaceDN w:val="0"/>
              <w:adjustRightInd w:val="0"/>
              <w:jc w:val="both"/>
              <w:rPr>
                <w:rFonts w:ascii="Times New Roman CYR" w:eastAsiaTheme="minorEastAsia" w:hAnsi="Times New Roman CYR" w:cs="Times New Roman CYR"/>
                <w:bCs/>
                <w:sz w:val="12"/>
                <w:szCs w:val="12"/>
              </w:rPr>
            </w:pPr>
            <w:r w:rsidRPr="003D4740">
              <w:rPr>
                <w:sz w:val="12"/>
                <w:szCs w:val="12"/>
              </w:rPr>
              <w:t>** Указывается при необходимости</w:t>
            </w:r>
          </w:p>
        </w:tc>
        <w:tc>
          <w:tcPr>
            <w:tcW w:w="4116" w:type="dxa"/>
          </w:tcPr>
          <w:p w:rsidR="00723D67" w:rsidRDefault="00723D67" w:rsidP="003B2C4E">
            <w:pPr>
              <w:widowControl w:val="0"/>
              <w:autoSpaceDE w:val="0"/>
              <w:autoSpaceDN w:val="0"/>
              <w:adjustRightInd w:val="0"/>
              <w:jc w:val="both"/>
              <w:rPr>
                <w:rFonts w:eastAsiaTheme="minorEastAsia"/>
                <w:bCs/>
                <w:sz w:val="12"/>
                <w:szCs w:val="12"/>
              </w:rPr>
            </w:pPr>
          </w:p>
          <w:p w:rsidR="00723D67" w:rsidRDefault="00723D67" w:rsidP="003B2C4E">
            <w:pPr>
              <w:widowControl w:val="0"/>
              <w:autoSpaceDE w:val="0"/>
              <w:autoSpaceDN w:val="0"/>
              <w:adjustRightInd w:val="0"/>
              <w:jc w:val="both"/>
              <w:rPr>
                <w:rFonts w:eastAsiaTheme="minorEastAsia"/>
                <w:bCs/>
                <w:sz w:val="12"/>
                <w:szCs w:val="12"/>
              </w:rPr>
            </w:pPr>
          </w:p>
          <w:p w:rsidR="003B2C4E" w:rsidRPr="003D4740" w:rsidRDefault="003B2C4E" w:rsidP="003B2C4E">
            <w:pPr>
              <w:widowControl w:val="0"/>
              <w:autoSpaceDE w:val="0"/>
              <w:autoSpaceDN w:val="0"/>
              <w:adjustRightInd w:val="0"/>
              <w:jc w:val="both"/>
              <w:rPr>
                <w:rFonts w:eastAsiaTheme="minorEastAsia"/>
                <w:bCs/>
                <w:sz w:val="12"/>
                <w:szCs w:val="12"/>
              </w:rPr>
            </w:pPr>
            <w:r w:rsidRPr="003D4740">
              <w:rPr>
                <w:rFonts w:eastAsiaTheme="minorEastAsia"/>
                <w:bCs/>
                <w:sz w:val="12"/>
                <w:szCs w:val="12"/>
              </w:rPr>
              <w:t>Приложение № 6</w:t>
            </w:r>
          </w:p>
          <w:p w:rsidR="003B2C4E" w:rsidRPr="003D4740" w:rsidRDefault="003B2C4E" w:rsidP="003B2C4E">
            <w:pPr>
              <w:widowControl w:val="0"/>
              <w:autoSpaceDE w:val="0"/>
              <w:autoSpaceDN w:val="0"/>
              <w:adjustRightInd w:val="0"/>
              <w:jc w:val="both"/>
              <w:rPr>
                <w:rFonts w:eastAsiaTheme="minorEastAsia"/>
                <w:sz w:val="12"/>
                <w:szCs w:val="12"/>
              </w:rPr>
            </w:pPr>
            <w:r w:rsidRPr="003D4740">
              <w:rPr>
                <w:rFonts w:eastAsiaTheme="minorEastAsia"/>
                <w:bCs/>
                <w:sz w:val="12"/>
                <w:szCs w:val="12"/>
              </w:rPr>
              <w:t xml:space="preserve"> к </w:t>
            </w:r>
            <w:hyperlink w:anchor="sub_3000" w:history="1">
              <w:r w:rsidRPr="003D4740">
                <w:rPr>
                  <w:rFonts w:eastAsiaTheme="minorEastAsia"/>
                  <w:sz w:val="12"/>
                  <w:szCs w:val="12"/>
                </w:rPr>
                <w:t>Административному регламенту</w:t>
              </w:r>
            </w:hyperlink>
            <w:r w:rsidRPr="003D4740">
              <w:rPr>
                <w:rFonts w:eastAsiaTheme="minorEastAsia"/>
                <w:sz w:val="12"/>
                <w:szCs w:val="12"/>
              </w:rPr>
              <w:t xml:space="preserve"> </w:t>
            </w:r>
            <w:r w:rsidRPr="003D4740">
              <w:rPr>
                <w:rFonts w:eastAsiaTheme="minorEastAsia"/>
                <w:bCs/>
                <w:sz w:val="12"/>
                <w:szCs w:val="12"/>
              </w:rPr>
              <w:t>по предоставлению муниципальной услуги «</w:t>
            </w:r>
            <w:r w:rsidRPr="003D4740">
              <w:rPr>
                <w:bCs/>
                <w:sz w:val="12"/>
                <w:szCs w:val="12"/>
                <w:shd w:val="clear" w:color="auto" w:fill="FFFFFF"/>
              </w:rPr>
              <w:t>Присвоение спортивных разрядов»</w:t>
            </w:r>
          </w:p>
          <w:p w:rsidR="003B2C4E" w:rsidRPr="003D4740" w:rsidRDefault="003B2C4E" w:rsidP="003B2C4E">
            <w:pPr>
              <w:widowControl w:val="0"/>
              <w:autoSpaceDE w:val="0"/>
              <w:autoSpaceDN w:val="0"/>
              <w:adjustRightInd w:val="0"/>
              <w:jc w:val="both"/>
              <w:rPr>
                <w:rFonts w:ascii="Times New Roman CYR" w:eastAsiaTheme="minorEastAsia" w:hAnsi="Times New Roman CYR" w:cs="Times New Roman CYR"/>
                <w:bCs/>
                <w:sz w:val="12"/>
                <w:szCs w:val="12"/>
              </w:rPr>
            </w:pPr>
          </w:p>
        </w:tc>
      </w:tr>
    </w:tbl>
    <w:tbl>
      <w:tblPr>
        <w:tblW w:w="9356" w:type="dxa"/>
        <w:tblCellMar>
          <w:top w:w="15" w:type="dxa"/>
          <w:left w:w="15" w:type="dxa"/>
          <w:bottom w:w="15" w:type="dxa"/>
          <w:right w:w="15" w:type="dxa"/>
        </w:tblCellMar>
        <w:tblLook w:val="04A0" w:firstRow="1" w:lastRow="0" w:firstColumn="1" w:lastColumn="0" w:noHBand="0" w:noVBand="1"/>
      </w:tblPr>
      <w:tblGrid>
        <w:gridCol w:w="9356"/>
      </w:tblGrid>
      <w:tr w:rsidR="003B2C4E" w:rsidRPr="003D4740" w:rsidTr="00C658AA">
        <w:tc>
          <w:tcPr>
            <w:tcW w:w="9356" w:type="dxa"/>
            <w:tcBorders>
              <w:top w:val="single" w:sz="6" w:space="0" w:color="000000"/>
            </w:tcBorders>
            <w:hideMark/>
          </w:tcPr>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наименование уполномоченного органа местного самоуправления</w:t>
            </w:r>
          </w:p>
        </w:tc>
      </w:tr>
    </w:tbl>
    <w:p w:rsidR="003B2C4E" w:rsidRPr="003D4740" w:rsidRDefault="003B2C4E" w:rsidP="003B2C4E">
      <w:pPr>
        <w:spacing w:line="240" w:lineRule="auto"/>
        <w:jc w:val="right"/>
        <w:rPr>
          <w:rFonts w:eastAsia="Times New Roman" w:cs="Times New Roman"/>
          <w:sz w:val="12"/>
          <w:szCs w:val="12"/>
          <w:lang w:eastAsia="ru-RU"/>
        </w:rPr>
      </w:pPr>
      <w:r w:rsidRPr="003D4740">
        <w:rPr>
          <w:rFonts w:eastAsia="Times New Roman" w:cs="Times New Roman"/>
          <w:sz w:val="12"/>
          <w:szCs w:val="12"/>
          <w:lang w:eastAsia="ru-RU"/>
        </w:rPr>
        <w:t> Кому: _________________________</w:t>
      </w:r>
    </w:p>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РЕШЕНИЕ</w:t>
      </w:r>
      <w:r w:rsidRPr="003D4740">
        <w:rPr>
          <w:rFonts w:eastAsia="Times New Roman" w:cs="Times New Roman"/>
          <w:sz w:val="12"/>
          <w:szCs w:val="12"/>
          <w:lang w:eastAsia="ru-RU"/>
        </w:rPr>
        <w:br/>
        <w:t xml:space="preserve">об отказе в предоставлении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w:t>
      </w:r>
      <w:r w:rsidRPr="003D4740">
        <w:rPr>
          <w:rFonts w:eastAsia="Times New Roman" w:cs="Times New Roman"/>
          <w:sz w:val="12"/>
          <w:szCs w:val="12"/>
          <w:lang w:eastAsia="ru-RU"/>
        </w:rPr>
        <w:br/>
        <w:t>«Лишение (восстановление) спортивных разрядов»</w:t>
      </w:r>
    </w:p>
    <w:tbl>
      <w:tblPr>
        <w:tblW w:w="9214" w:type="dxa"/>
        <w:tblCellMar>
          <w:top w:w="15" w:type="dxa"/>
          <w:left w:w="15" w:type="dxa"/>
          <w:bottom w:w="15" w:type="dxa"/>
          <w:right w:w="15" w:type="dxa"/>
        </w:tblCellMar>
        <w:tblLook w:val="04A0" w:firstRow="1" w:lastRow="0" w:firstColumn="1" w:lastColumn="0" w:noHBand="0" w:noVBand="1"/>
      </w:tblPr>
      <w:tblGrid>
        <w:gridCol w:w="5160"/>
        <w:gridCol w:w="4054"/>
      </w:tblGrid>
      <w:tr w:rsidR="003B2C4E" w:rsidRPr="003D4740" w:rsidTr="00C658AA">
        <w:tc>
          <w:tcPr>
            <w:tcW w:w="5160" w:type="dxa"/>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от _______________</w:t>
            </w:r>
          </w:p>
        </w:tc>
        <w:tc>
          <w:tcPr>
            <w:tcW w:w="4054" w:type="dxa"/>
            <w:hideMark/>
          </w:tcPr>
          <w:p w:rsidR="003B2C4E" w:rsidRPr="003D4740" w:rsidRDefault="003B2C4E" w:rsidP="003B2C4E">
            <w:pPr>
              <w:spacing w:line="240" w:lineRule="auto"/>
              <w:jc w:val="right"/>
              <w:rPr>
                <w:rFonts w:eastAsia="Times New Roman" w:cs="Times New Roman"/>
                <w:sz w:val="12"/>
                <w:szCs w:val="12"/>
                <w:lang w:eastAsia="ru-RU"/>
              </w:rPr>
            </w:pPr>
            <w:r w:rsidRPr="003D4740">
              <w:rPr>
                <w:rFonts w:eastAsia="Times New Roman" w:cs="Times New Roman"/>
                <w:sz w:val="12"/>
                <w:szCs w:val="12"/>
                <w:lang w:eastAsia="ru-RU"/>
              </w:rPr>
              <w:t>№ ____________</w:t>
            </w:r>
          </w:p>
        </w:tc>
      </w:tr>
    </w:tbl>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 </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 xml:space="preserve">Рассмотрев Ваше заявление </w:t>
      </w:r>
      <w:proofErr w:type="gramStart"/>
      <w:r w:rsidRPr="003D4740">
        <w:rPr>
          <w:rFonts w:eastAsia="Times New Roman" w:cs="Times New Roman"/>
          <w:sz w:val="12"/>
          <w:szCs w:val="12"/>
          <w:lang w:eastAsia="ru-RU"/>
        </w:rPr>
        <w:t>от</w:t>
      </w:r>
      <w:proofErr w:type="gramEnd"/>
      <w:r w:rsidRPr="003D4740">
        <w:rPr>
          <w:rFonts w:eastAsia="Times New Roman" w:cs="Times New Roman"/>
          <w:sz w:val="12"/>
          <w:szCs w:val="12"/>
          <w:lang w:eastAsia="ru-RU"/>
        </w:rPr>
        <w:t xml:space="preserve"> __________________ № 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 xml:space="preserve">и прилагаемые к нему документы, руководствуясь </w:t>
      </w:r>
      <w:hyperlink r:id="rId90" w:anchor="/document/71635662/entry/1600" w:history="1">
        <w:r w:rsidRPr="003D4740">
          <w:rPr>
            <w:rFonts w:eastAsia="Times New Roman" w:cs="Times New Roman"/>
            <w:sz w:val="12"/>
            <w:szCs w:val="12"/>
            <w:u w:val="single"/>
            <w:lang w:eastAsia="ru-RU"/>
          </w:rPr>
          <w:t>положением</w:t>
        </w:r>
      </w:hyperlink>
      <w:r w:rsidRPr="003D4740">
        <w:rPr>
          <w:rFonts w:eastAsia="Times New Roman" w:cs="Times New Roman"/>
          <w:sz w:val="12"/>
          <w:szCs w:val="12"/>
          <w:lang w:eastAsia="ru-RU"/>
        </w:rPr>
        <w:t xml:space="preserve"> о Единой всероссийской спортивной классификации, утвержденным </w:t>
      </w:r>
      <w:hyperlink r:id="rId91" w:anchor="/document/71635662/entry/0" w:history="1">
        <w:r w:rsidRPr="003D4740">
          <w:rPr>
            <w:rFonts w:eastAsia="Times New Roman" w:cs="Times New Roman"/>
            <w:sz w:val="12"/>
            <w:szCs w:val="12"/>
            <w:u w:val="single"/>
            <w:lang w:eastAsia="ru-RU"/>
          </w:rPr>
          <w:t>приказом</w:t>
        </w:r>
      </w:hyperlink>
      <w:r w:rsidRPr="003D4740">
        <w:rPr>
          <w:rFonts w:eastAsia="Times New Roman" w:cs="Times New Roman"/>
          <w:sz w:val="12"/>
          <w:szCs w:val="12"/>
          <w:lang w:eastAsia="ru-RU"/>
        </w:rPr>
        <w:t xml:space="preserve"> Министерства спорта Российской Федерации от 19.12.2022 № 1255, уполномоченным органом</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_________________________________________________________________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наименование уполномоченного органа</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принято решение об отказе в лишении/восстановление</w:t>
      </w:r>
      <w:hyperlink r:id="rId92" w:anchor="/document/403516620/entry/26111" w:history="1">
        <w:r w:rsidRPr="003D4740">
          <w:rPr>
            <w:rFonts w:eastAsia="Times New Roman" w:cs="Times New Roman"/>
            <w:sz w:val="12"/>
            <w:szCs w:val="12"/>
            <w:u w:val="single"/>
            <w:lang w:eastAsia="ru-RU"/>
          </w:rPr>
          <w:t>*</w:t>
        </w:r>
      </w:hyperlink>
      <w:r w:rsidRPr="003D4740">
        <w:rPr>
          <w:rFonts w:eastAsia="Times New Roman" w:cs="Times New Roman"/>
          <w:sz w:val="12"/>
          <w:szCs w:val="12"/>
          <w:lang w:eastAsia="ru-RU"/>
        </w:rPr>
        <w:t xml:space="preserve"> спортивного  разряда</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спортсмену:</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_________________________________________________________________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указать ФИО и дату рождения спортсмена</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по следующим основаниям:</w:t>
      </w:r>
    </w:p>
    <w:tbl>
      <w:tblPr>
        <w:tblW w:w="9206" w:type="dxa"/>
        <w:tblCellMar>
          <w:top w:w="15" w:type="dxa"/>
          <w:left w:w="15" w:type="dxa"/>
          <w:bottom w:w="15" w:type="dxa"/>
          <w:right w:w="15" w:type="dxa"/>
        </w:tblCellMar>
        <w:tblLook w:val="04A0" w:firstRow="1" w:lastRow="0" w:firstColumn="1" w:lastColumn="0" w:noHBand="0" w:noVBand="1"/>
      </w:tblPr>
      <w:tblGrid>
        <w:gridCol w:w="3102"/>
        <w:gridCol w:w="3164"/>
        <w:gridCol w:w="2940"/>
      </w:tblGrid>
      <w:tr w:rsidR="003B2C4E" w:rsidRPr="003D4740" w:rsidTr="00C658AA">
        <w:tc>
          <w:tcPr>
            <w:tcW w:w="3102"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 пункта </w:t>
            </w:r>
            <w:hyperlink r:id="rId93" w:anchor="/document/403516620/entry/2000" w:history="1">
              <w:r w:rsidRPr="003D4740">
                <w:rPr>
                  <w:rFonts w:eastAsia="Times New Roman" w:cs="Times New Roman"/>
                  <w:sz w:val="12"/>
                  <w:szCs w:val="12"/>
                  <w:u w:val="single"/>
                  <w:lang w:eastAsia="ru-RU"/>
                </w:rPr>
                <w:t>административного регламента</w:t>
              </w:r>
            </w:hyperlink>
          </w:p>
        </w:tc>
        <w:tc>
          <w:tcPr>
            <w:tcW w:w="3164"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Наименование основания для отказа в соответствии с единым стандартом</w:t>
            </w:r>
          </w:p>
        </w:tc>
        <w:tc>
          <w:tcPr>
            <w:tcW w:w="2940"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Разъяснение причин отказа в предоставлении услуги</w:t>
            </w:r>
          </w:p>
        </w:tc>
      </w:tr>
      <w:tr w:rsidR="003B2C4E" w:rsidRPr="003D4740" w:rsidTr="00C658AA">
        <w:tc>
          <w:tcPr>
            <w:tcW w:w="3102"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 </w:t>
            </w:r>
          </w:p>
        </w:tc>
        <w:tc>
          <w:tcPr>
            <w:tcW w:w="3164"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 </w:t>
            </w:r>
          </w:p>
        </w:tc>
        <w:tc>
          <w:tcPr>
            <w:tcW w:w="2940"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 </w:t>
            </w:r>
          </w:p>
        </w:tc>
      </w:tr>
    </w:tbl>
    <w:p w:rsidR="003B2C4E" w:rsidRPr="003D4740" w:rsidRDefault="003B2C4E" w:rsidP="003B2C4E">
      <w:pPr>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Дополнительная информация: ______________________________.</w:t>
      </w:r>
    </w:p>
    <w:p w:rsidR="003B2C4E" w:rsidRPr="003D4740" w:rsidRDefault="003B2C4E" w:rsidP="003B2C4E">
      <w:pPr>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 xml:space="preserve">Вы вправе повторно обратиться в уполномоченный орган с заявлением о предоставлении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 после устранения указанных нарушений.</w:t>
      </w:r>
    </w:p>
    <w:p w:rsidR="003B2C4E" w:rsidRPr="003D4740" w:rsidRDefault="003B2C4E" w:rsidP="003B2C4E">
      <w:pPr>
        <w:spacing w:line="240" w:lineRule="auto"/>
        <w:ind w:firstLine="708"/>
        <w:rPr>
          <w:rFonts w:eastAsia="Times New Roman" w:cs="Times New Roman"/>
          <w:sz w:val="12"/>
          <w:szCs w:val="12"/>
          <w:lang w:eastAsia="ru-RU"/>
        </w:rPr>
      </w:pPr>
    </w:p>
    <w:p w:rsidR="003B2C4E" w:rsidRPr="003D4740" w:rsidRDefault="003B2C4E" w:rsidP="003B2C4E">
      <w:pPr>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Данный отказ может быть обжалован в досудебном порядке путем направления жалобы в уполномоченный орган, а также в судебном порядке.</w:t>
      </w:r>
    </w:p>
    <w:tbl>
      <w:tblPr>
        <w:tblW w:w="9214" w:type="dxa"/>
        <w:tblCellMar>
          <w:top w:w="15" w:type="dxa"/>
          <w:left w:w="15" w:type="dxa"/>
          <w:bottom w:w="15" w:type="dxa"/>
          <w:right w:w="15" w:type="dxa"/>
        </w:tblCellMar>
        <w:tblLook w:val="04A0" w:firstRow="1" w:lastRow="0" w:firstColumn="1" w:lastColumn="0" w:noHBand="0" w:noVBand="1"/>
      </w:tblPr>
      <w:tblGrid>
        <w:gridCol w:w="6804"/>
        <w:gridCol w:w="2410"/>
      </w:tblGrid>
      <w:tr w:rsidR="003B2C4E" w:rsidRPr="003D4740" w:rsidTr="00C658AA">
        <w:trPr>
          <w:trHeight w:val="240"/>
        </w:trPr>
        <w:tc>
          <w:tcPr>
            <w:tcW w:w="6804" w:type="dxa"/>
            <w:tcBorders>
              <w:right w:val="single" w:sz="6" w:space="0" w:color="000000"/>
            </w:tcBorders>
            <w:hideMark/>
          </w:tcPr>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_______________________________________________</w:t>
            </w:r>
          </w:p>
        </w:tc>
        <w:tc>
          <w:tcPr>
            <w:tcW w:w="2410" w:type="dxa"/>
            <w:vMerge w:val="restart"/>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Сведения об</w:t>
            </w:r>
            <w:r w:rsidRPr="003D4740">
              <w:rPr>
                <w:rFonts w:eastAsia="Times New Roman" w:cs="Times New Roman"/>
                <w:sz w:val="12"/>
                <w:szCs w:val="12"/>
                <w:lang w:eastAsia="ru-RU"/>
              </w:rPr>
              <w:br/>
            </w:r>
            <w:hyperlink r:id="rId94" w:anchor="/document/12184522/entry/21" w:history="1">
              <w:r w:rsidRPr="003D4740">
                <w:rPr>
                  <w:rFonts w:eastAsia="Times New Roman" w:cs="Times New Roman"/>
                  <w:sz w:val="12"/>
                  <w:szCs w:val="12"/>
                  <w:u w:val="single"/>
                  <w:lang w:eastAsia="ru-RU"/>
                </w:rPr>
                <w:t>электронной</w:t>
              </w:r>
              <w:r w:rsidRPr="003D4740">
                <w:rPr>
                  <w:rFonts w:eastAsia="Times New Roman" w:cs="Times New Roman"/>
                  <w:sz w:val="12"/>
                  <w:szCs w:val="12"/>
                  <w:lang w:eastAsia="ru-RU"/>
                </w:rPr>
                <w:br/>
              </w:r>
              <w:r w:rsidRPr="003D4740">
                <w:rPr>
                  <w:rFonts w:eastAsia="Times New Roman" w:cs="Times New Roman"/>
                  <w:sz w:val="12"/>
                  <w:szCs w:val="12"/>
                  <w:u w:val="single"/>
                  <w:lang w:eastAsia="ru-RU"/>
                </w:rPr>
                <w:t>подписи</w:t>
              </w:r>
            </w:hyperlink>
          </w:p>
        </w:tc>
      </w:tr>
      <w:tr w:rsidR="003B2C4E" w:rsidRPr="003D4740" w:rsidTr="00C658AA">
        <w:tc>
          <w:tcPr>
            <w:tcW w:w="6804" w:type="dxa"/>
            <w:tcBorders>
              <w:right w:val="single" w:sz="6" w:space="0" w:color="000000"/>
            </w:tcBorders>
            <w:hideMark/>
          </w:tcPr>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Должность и ФИО сотрудника, принявшего решение</w:t>
            </w: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rsidR="003B2C4E" w:rsidRPr="003D4740" w:rsidRDefault="003B2C4E" w:rsidP="003B2C4E">
            <w:pPr>
              <w:spacing w:line="240" w:lineRule="auto"/>
              <w:rPr>
                <w:rFonts w:eastAsia="Times New Roman" w:cs="Times New Roman"/>
                <w:sz w:val="12"/>
                <w:szCs w:val="12"/>
                <w:lang w:eastAsia="ru-RU"/>
              </w:rPr>
            </w:pPr>
          </w:p>
        </w:tc>
      </w:tr>
    </w:tbl>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______________________________</w:t>
      </w:r>
    </w:p>
    <w:p w:rsidR="003B2C4E" w:rsidRPr="003D4740" w:rsidRDefault="003B2C4E" w:rsidP="003B2C4E">
      <w:pPr>
        <w:spacing w:line="240" w:lineRule="auto"/>
        <w:rPr>
          <w:rFonts w:eastAsia="Times New Roman" w:cs="Times New Roman"/>
          <w:bCs/>
          <w:sz w:val="12"/>
          <w:szCs w:val="12"/>
          <w:lang w:eastAsia="ru-RU"/>
        </w:rPr>
      </w:pPr>
      <w:r w:rsidRPr="003D4740">
        <w:rPr>
          <w:rFonts w:eastAsia="Times New Roman" w:cs="Times New Roman"/>
          <w:sz w:val="12"/>
          <w:szCs w:val="12"/>
          <w:lang w:eastAsia="ru-RU"/>
        </w:rPr>
        <w:t>* Выбрать нужный вариант</w:t>
      </w:r>
    </w:p>
    <w:p w:rsidR="003B2C4E" w:rsidRDefault="003B2C4E" w:rsidP="003B2C4E">
      <w:pPr>
        <w:spacing w:line="240" w:lineRule="auto"/>
        <w:jc w:val="right"/>
        <w:rPr>
          <w:rFonts w:eastAsia="Times New Roman" w:cs="Times New Roman"/>
          <w:bCs/>
          <w:sz w:val="12"/>
          <w:szCs w:val="12"/>
          <w:lang w:eastAsia="ru-RU"/>
        </w:rPr>
      </w:pPr>
    </w:p>
    <w:p w:rsidR="00723D67" w:rsidRDefault="00723D67" w:rsidP="003B2C4E">
      <w:pPr>
        <w:spacing w:line="240" w:lineRule="auto"/>
        <w:jc w:val="right"/>
        <w:rPr>
          <w:rFonts w:eastAsia="Times New Roman" w:cs="Times New Roman"/>
          <w:bCs/>
          <w:sz w:val="12"/>
          <w:szCs w:val="12"/>
          <w:lang w:eastAsia="ru-RU"/>
        </w:rPr>
      </w:pPr>
    </w:p>
    <w:tbl>
      <w:tblPr>
        <w:tblStyle w:val="afb"/>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116"/>
      </w:tblGrid>
      <w:tr w:rsidR="003B2C4E" w:rsidRPr="003D4740" w:rsidTr="00C658AA">
        <w:tc>
          <w:tcPr>
            <w:tcW w:w="5098" w:type="dxa"/>
          </w:tcPr>
          <w:p w:rsidR="003B2C4E" w:rsidRPr="003D4740" w:rsidRDefault="003B2C4E" w:rsidP="003B2C4E">
            <w:pPr>
              <w:widowControl w:val="0"/>
              <w:autoSpaceDE w:val="0"/>
              <w:autoSpaceDN w:val="0"/>
              <w:adjustRightInd w:val="0"/>
              <w:jc w:val="right"/>
              <w:rPr>
                <w:rFonts w:ascii="Times New Roman CYR" w:eastAsiaTheme="minorEastAsia" w:hAnsi="Times New Roman CYR" w:cs="Times New Roman CYR"/>
                <w:bCs/>
                <w:sz w:val="12"/>
                <w:szCs w:val="12"/>
              </w:rPr>
            </w:pPr>
          </w:p>
        </w:tc>
        <w:tc>
          <w:tcPr>
            <w:tcW w:w="4116" w:type="dxa"/>
          </w:tcPr>
          <w:p w:rsidR="003B2C4E" w:rsidRPr="003D4740" w:rsidRDefault="003B2C4E" w:rsidP="003B2C4E">
            <w:pPr>
              <w:widowControl w:val="0"/>
              <w:autoSpaceDE w:val="0"/>
              <w:autoSpaceDN w:val="0"/>
              <w:adjustRightInd w:val="0"/>
              <w:jc w:val="both"/>
              <w:rPr>
                <w:rFonts w:eastAsiaTheme="minorEastAsia"/>
                <w:bCs/>
                <w:sz w:val="12"/>
                <w:szCs w:val="12"/>
              </w:rPr>
            </w:pPr>
            <w:r w:rsidRPr="003D4740">
              <w:rPr>
                <w:rFonts w:eastAsiaTheme="minorEastAsia"/>
                <w:bCs/>
                <w:sz w:val="12"/>
                <w:szCs w:val="12"/>
              </w:rPr>
              <w:t>Приложение № 7</w:t>
            </w:r>
          </w:p>
          <w:p w:rsidR="003B2C4E" w:rsidRPr="003D4740" w:rsidRDefault="003B2C4E" w:rsidP="003B2C4E">
            <w:pPr>
              <w:widowControl w:val="0"/>
              <w:autoSpaceDE w:val="0"/>
              <w:autoSpaceDN w:val="0"/>
              <w:adjustRightInd w:val="0"/>
              <w:jc w:val="both"/>
              <w:rPr>
                <w:rFonts w:eastAsiaTheme="minorEastAsia"/>
                <w:sz w:val="12"/>
                <w:szCs w:val="12"/>
              </w:rPr>
            </w:pPr>
            <w:r w:rsidRPr="003D4740">
              <w:rPr>
                <w:rFonts w:eastAsiaTheme="minorEastAsia"/>
                <w:bCs/>
                <w:sz w:val="12"/>
                <w:szCs w:val="12"/>
              </w:rPr>
              <w:t xml:space="preserve"> к </w:t>
            </w:r>
            <w:hyperlink w:anchor="sub_3000" w:history="1">
              <w:r w:rsidRPr="003D4740">
                <w:rPr>
                  <w:rFonts w:eastAsiaTheme="minorEastAsia"/>
                  <w:sz w:val="12"/>
                  <w:szCs w:val="12"/>
                </w:rPr>
                <w:t>Административному регламенту</w:t>
              </w:r>
            </w:hyperlink>
            <w:r w:rsidRPr="003D4740">
              <w:rPr>
                <w:rFonts w:eastAsiaTheme="minorEastAsia"/>
                <w:sz w:val="12"/>
                <w:szCs w:val="12"/>
              </w:rPr>
              <w:t xml:space="preserve"> </w:t>
            </w:r>
            <w:r w:rsidRPr="003D4740">
              <w:rPr>
                <w:rFonts w:eastAsiaTheme="minorEastAsia"/>
                <w:bCs/>
                <w:sz w:val="12"/>
                <w:szCs w:val="12"/>
              </w:rPr>
              <w:t>по предоставлению муниципальной услуги «</w:t>
            </w:r>
            <w:r w:rsidRPr="003D4740">
              <w:rPr>
                <w:bCs/>
                <w:sz w:val="12"/>
                <w:szCs w:val="12"/>
                <w:shd w:val="clear" w:color="auto" w:fill="FFFFFF"/>
              </w:rPr>
              <w:t>Присвоение спортивных разрядов»</w:t>
            </w:r>
          </w:p>
          <w:p w:rsidR="003B2C4E" w:rsidRPr="003D4740" w:rsidRDefault="003B2C4E" w:rsidP="003B2C4E">
            <w:pPr>
              <w:widowControl w:val="0"/>
              <w:autoSpaceDE w:val="0"/>
              <w:autoSpaceDN w:val="0"/>
              <w:adjustRightInd w:val="0"/>
              <w:jc w:val="both"/>
              <w:rPr>
                <w:rFonts w:ascii="Times New Roman CYR" w:eastAsiaTheme="minorEastAsia" w:hAnsi="Times New Roman CYR" w:cs="Times New Roman CYR"/>
                <w:bCs/>
                <w:sz w:val="12"/>
                <w:szCs w:val="12"/>
              </w:rPr>
            </w:pPr>
          </w:p>
        </w:tc>
      </w:tr>
    </w:tbl>
    <w:tbl>
      <w:tblPr>
        <w:tblW w:w="9214" w:type="dxa"/>
        <w:tblCellMar>
          <w:top w:w="15" w:type="dxa"/>
          <w:left w:w="15" w:type="dxa"/>
          <w:bottom w:w="15" w:type="dxa"/>
          <w:right w:w="15" w:type="dxa"/>
        </w:tblCellMar>
        <w:tblLook w:val="04A0" w:firstRow="1" w:lastRow="0" w:firstColumn="1" w:lastColumn="0" w:noHBand="0" w:noVBand="1"/>
      </w:tblPr>
      <w:tblGrid>
        <w:gridCol w:w="9214"/>
      </w:tblGrid>
      <w:tr w:rsidR="003B2C4E" w:rsidRPr="003D4740" w:rsidTr="00C658AA">
        <w:tc>
          <w:tcPr>
            <w:tcW w:w="9214" w:type="dxa"/>
            <w:tcBorders>
              <w:bottom w:val="single" w:sz="6" w:space="0" w:color="000000"/>
            </w:tcBorders>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 </w:t>
            </w:r>
          </w:p>
        </w:tc>
      </w:tr>
      <w:tr w:rsidR="003B2C4E" w:rsidRPr="003D4740" w:rsidTr="00C658AA">
        <w:tc>
          <w:tcPr>
            <w:tcW w:w="9214" w:type="dxa"/>
            <w:tcBorders>
              <w:top w:val="single" w:sz="6" w:space="0" w:color="000000"/>
            </w:tcBorders>
            <w:hideMark/>
          </w:tcPr>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наименование уполномоченного органа местного самоуправления</w:t>
            </w:r>
          </w:p>
        </w:tc>
      </w:tr>
    </w:tbl>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 </w:t>
      </w:r>
    </w:p>
    <w:p w:rsidR="003B2C4E" w:rsidRPr="003D4740" w:rsidRDefault="003B2C4E" w:rsidP="003B2C4E">
      <w:pPr>
        <w:spacing w:line="240" w:lineRule="auto"/>
        <w:jc w:val="right"/>
        <w:rPr>
          <w:rFonts w:eastAsia="Times New Roman" w:cs="Times New Roman"/>
          <w:sz w:val="12"/>
          <w:szCs w:val="12"/>
          <w:lang w:eastAsia="ru-RU"/>
        </w:rPr>
      </w:pPr>
      <w:r w:rsidRPr="003D4740">
        <w:rPr>
          <w:rFonts w:eastAsia="Times New Roman" w:cs="Times New Roman"/>
          <w:sz w:val="12"/>
          <w:szCs w:val="12"/>
          <w:lang w:eastAsia="ru-RU"/>
        </w:rPr>
        <w:t>Кому: _________________________</w:t>
      </w:r>
    </w:p>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РЕШЕНИЕ</w:t>
      </w:r>
      <w:r w:rsidRPr="003D4740">
        <w:rPr>
          <w:rFonts w:eastAsia="Times New Roman" w:cs="Times New Roman"/>
          <w:sz w:val="12"/>
          <w:szCs w:val="12"/>
          <w:lang w:eastAsia="ru-RU"/>
        </w:rPr>
        <w:br/>
        <w:t>об отказе в приёме документов, необходимых для предоставления услуги</w:t>
      </w:r>
      <w:r w:rsidRPr="003D4740">
        <w:rPr>
          <w:rFonts w:eastAsia="Times New Roman" w:cs="Times New Roman"/>
          <w:sz w:val="12"/>
          <w:szCs w:val="12"/>
          <w:lang w:eastAsia="ru-RU"/>
        </w:rPr>
        <w:br/>
        <w:t>«Присвоение спортивных разрядов»</w:t>
      </w:r>
    </w:p>
    <w:tbl>
      <w:tblPr>
        <w:tblW w:w="9214" w:type="dxa"/>
        <w:tblCellMar>
          <w:top w:w="15" w:type="dxa"/>
          <w:left w:w="15" w:type="dxa"/>
          <w:bottom w:w="15" w:type="dxa"/>
          <w:right w:w="15" w:type="dxa"/>
        </w:tblCellMar>
        <w:tblLook w:val="04A0" w:firstRow="1" w:lastRow="0" w:firstColumn="1" w:lastColumn="0" w:noHBand="0" w:noVBand="1"/>
      </w:tblPr>
      <w:tblGrid>
        <w:gridCol w:w="5092"/>
        <w:gridCol w:w="4122"/>
      </w:tblGrid>
      <w:tr w:rsidR="003B2C4E" w:rsidRPr="003D4740" w:rsidTr="00C658AA">
        <w:tc>
          <w:tcPr>
            <w:tcW w:w="5092" w:type="dxa"/>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от _______________</w:t>
            </w:r>
          </w:p>
        </w:tc>
        <w:tc>
          <w:tcPr>
            <w:tcW w:w="4122" w:type="dxa"/>
            <w:hideMark/>
          </w:tcPr>
          <w:p w:rsidR="003B2C4E" w:rsidRPr="003D4740" w:rsidRDefault="003B2C4E" w:rsidP="003B2C4E">
            <w:pPr>
              <w:spacing w:line="240" w:lineRule="auto"/>
              <w:jc w:val="right"/>
              <w:rPr>
                <w:rFonts w:eastAsia="Times New Roman" w:cs="Times New Roman"/>
                <w:sz w:val="12"/>
                <w:szCs w:val="12"/>
                <w:lang w:eastAsia="ru-RU"/>
              </w:rPr>
            </w:pPr>
            <w:r w:rsidRPr="003D4740">
              <w:rPr>
                <w:rFonts w:eastAsia="Times New Roman" w:cs="Times New Roman"/>
                <w:sz w:val="12"/>
                <w:szCs w:val="12"/>
                <w:lang w:eastAsia="ru-RU"/>
              </w:rPr>
              <w:t>№ ____________</w:t>
            </w:r>
          </w:p>
        </w:tc>
      </w:tr>
    </w:tbl>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 </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ab/>
        <w:t xml:space="preserve">Рассмотрев Ваше заявление </w:t>
      </w:r>
      <w:proofErr w:type="gramStart"/>
      <w:r w:rsidRPr="003D4740">
        <w:rPr>
          <w:rFonts w:eastAsia="Times New Roman" w:cs="Times New Roman"/>
          <w:sz w:val="12"/>
          <w:szCs w:val="12"/>
          <w:lang w:eastAsia="ru-RU"/>
        </w:rPr>
        <w:t>от</w:t>
      </w:r>
      <w:proofErr w:type="gramEnd"/>
      <w:r w:rsidRPr="003D4740">
        <w:rPr>
          <w:rFonts w:eastAsia="Times New Roman" w:cs="Times New Roman"/>
          <w:sz w:val="12"/>
          <w:szCs w:val="12"/>
          <w:lang w:eastAsia="ru-RU"/>
        </w:rPr>
        <w:t xml:space="preserve"> ________________ № ______________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 xml:space="preserve">и прилагаемые к нему документы, руководствуясь </w:t>
      </w:r>
      <w:hyperlink r:id="rId95" w:anchor="/document/71635662/entry/1000" w:history="1">
        <w:r w:rsidRPr="003D4740">
          <w:rPr>
            <w:rFonts w:eastAsia="Times New Roman" w:cs="Times New Roman"/>
            <w:sz w:val="12"/>
            <w:szCs w:val="12"/>
            <w:u w:val="single"/>
            <w:lang w:eastAsia="ru-RU"/>
          </w:rPr>
          <w:t>положением</w:t>
        </w:r>
      </w:hyperlink>
      <w:r w:rsidRPr="003D4740">
        <w:rPr>
          <w:rFonts w:eastAsia="Times New Roman" w:cs="Times New Roman"/>
          <w:sz w:val="12"/>
          <w:szCs w:val="12"/>
          <w:lang w:eastAsia="ru-RU"/>
        </w:rPr>
        <w:t xml:space="preserve"> о Единой всероссийской спортивной классификации, утвержденным </w:t>
      </w:r>
      <w:hyperlink r:id="rId96" w:anchor="/document/71635662/entry/0" w:history="1">
        <w:r w:rsidRPr="003D4740">
          <w:rPr>
            <w:rFonts w:eastAsia="Times New Roman" w:cs="Times New Roman"/>
            <w:sz w:val="12"/>
            <w:szCs w:val="12"/>
            <w:u w:val="single"/>
            <w:lang w:eastAsia="ru-RU"/>
          </w:rPr>
          <w:t>приказом</w:t>
        </w:r>
      </w:hyperlink>
      <w:r w:rsidRPr="003D4740">
        <w:rPr>
          <w:rFonts w:eastAsia="Times New Roman" w:cs="Times New Roman"/>
          <w:sz w:val="12"/>
          <w:szCs w:val="12"/>
          <w:lang w:eastAsia="ru-RU"/>
        </w:rPr>
        <w:t xml:space="preserve"> Министерства спорта Российской Федерации от 19.12.2022 № 1255, уполномоченным органом</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_________________________________________________________________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наименование уполномоченного органа</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принято решение об отказе в приеме и регистрации документов, необходимых для присвоения/подтверждения/лишения/восстановления</w:t>
      </w:r>
      <w:hyperlink r:id="rId97" w:anchor="/document/403516620/entry/27111" w:history="1">
        <w:r w:rsidRPr="003D4740">
          <w:rPr>
            <w:rFonts w:eastAsia="Times New Roman" w:cs="Times New Roman"/>
            <w:sz w:val="12"/>
            <w:szCs w:val="12"/>
            <w:u w:val="single"/>
            <w:lang w:eastAsia="ru-RU"/>
          </w:rPr>
          <w:t>*</w:t>
        </w:r>
      </w:hyperlink>
      <w:r w:rsidRPr="003D4740">
        <w:rPr>
          <w:rFonts w:eastAsia="Times New Roman" w:cs="Times New Roman"/>
          <w:sz w:val="12"/>
          <w:szCs w:val="12"/>
          <w:lang w:eastAsia="ru-RU"/>
        </w:rPr>
        <w:t xml:space="preserve"> спортивного разряда, по следующим основаниям:</w:t>
      </w:r>
    </w:p>
    <w:tbl>
      <w:tblPr>
        <w:tblW w:w="9206" w:type="dxa"/>
        <w:tblCellMar>
          <w:top w:w="15" w:type="dxa"/>
          <w:left w:w="15" w:type="dxa"/>
          <w:bottom w:w="15" w:type="dxa"/>
          <w:right w:w="15" w:type="dxa"/>
        </w:tblCellMar>
        <w:tblLook w:val="04A0" w:firstRow="1" w:lastRow="0" w:firstColumn="1" w:lastColumn="0" w:noHBand="0" w:noVBand="1"/>
      </w:tblPr>
      <w:tblGrid>
        <w:gridCol w:w="3102"/>
        <w:gridCol w:w="3269"/>
        <w:gridCol w:w="2835"/>
      </w:tblGrid>
      <w:tr w:rsidR="003B2C4E" w:rsidRPr="003D4740" w:rsidTr="00C658AA">
        <w:tc>
          <w:tcPr>
            <w:tcW w:w="3102"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 пункта </w:t>
            </w:r>
            <w:hyperlink r:id="rId98" w:anchor="/document/403516620/entry/2000" w:history="1">
              <w:r w:rsidRPr="003D4740">
                <w:rPr>
                  <w:rFonts w:eastAsia="Times New Roman" w:cs="Times New Roman"/>
                  <w:sz w:val="12"/>
                  <w:szCs w:val="12"/>
                  <w:u w:val="single"/>
                  <w:lang w:eastAsia="ru-RU"/>
                </w:rPr>
                <w:t>административного регламента</w:t>
              </w:r>
            </w:hyperlink>
          </w:p>
        </w:tc>
        <w:tc>
          <w:tcPr>
            <w:tcW w:w="3269"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Наименование основания для отказа в соответствии с единым стандартом</w:t>
            </w:r>
          </w:p>
        </w:tc>
        <w:tc>
          <w:tcPr>
            <w:tcW w:w="2835"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Разъяснение причин отказа в предоставлении услуги</w:t>
            </w:r>
          </w:p>
        </w:tc>
      </w:tr>
      <w:tr w:rsidR="003B2C4E" w:rsidRPr="003D4740" w:rsidTr="00C658AA">
        <w:tc>
          <w:tcPr>
            <w:tcW w:w="3102"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 </w:t>
            </w:r>
          </w:p>
        </w:tc>
        <w:tc>
          <w:tcPr>
            <w:tcW w:w="3269"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 </w:t>
            </w:r>
          </w:p>
        </w:tc>
        <w:tc>
          <w:tcPr>
            <w:tcW w:w="2835" w:type="dxa"/>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 </w:t>
            </w:r>
          </w:p>
        </w:tc>
      </w:tr>
    </w:tbl>
    <w:p w:rsidR="003B2C4E" w:rsidRPr="003D4740" w:rsidRDefault="003B2C4E" w:rsidP="003B2C4E">
      <w:pPr>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Дополнительная информация: _______________________.</w:t>
      </w:r>
    </w:p>
    <w:p w:rsidR="003B2C4E" w:rsidRPr="003D4740" w:rsidRDefault="003B2C4E" w:rsidP="003B2C4E">
      <w:pPr>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 xml:space="preserve">Вы вправе повторно обратиться в уполномоченный орган с заявлением о предоставлении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 после устранения указанных нарушений.</w:t>
      </w:r>
    </w:p>
    <w:p w:rsidR="003B2C4E" w:rsidRPr="003D4740" w:rsidRDefault="003B2C4E" w:rsidP="003B2C4E">
      <w:pPr>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3B2C4E" w:rsidRPr="003D4740" w:rsidRDefault="003B2C4E" w:rsidP="003B2C4E">
      <w:pPr>
        <w:spacing w:line="240" w:lineRule="auto"/>
        <w:ind w:firstLine="708"/>
        <w:rPr>
          <w:rFonts w:eastAsia="Times New Roman" w:cs="Times New Roman"/>
          <w:sz w:val="12"/>
          <w:szCs w:val="12"/>
          <w:lang w:eastAsia="ru-RU"/>
        </w:rPr>
      </w:pPr>
    </w:p>
    <w:p w:rsidR="003B2C4E" w:rsidRPr="003D4740" w:rsidRDefault="003B2C4E" w:rsidP="003B2C4E">
      <w:pPr>
        <w:spacing w:line="240" w:lineRule="auto"/>
        <w:ind w:firstLine="708"/>
        <w:rPr>
          <w:rFonts w:eastAsia="Times New Roman" w:cs="Times New Roman"/>
          <w:sz w:val="12"/>
          <w:szCs w:val="12"/>
          <w:lang w:eastAsia="ru-RU"/>
        </w:rPr>
      </w:pPr>
    </w:p>
    <w:tbl>
      <w:tblPr>
        <w:tblW w:w="9214" w:type="dxa"/>
        <w:tblCellMar>
          <w:top w:w="15" w:type="dxa"/>
          <w:left w:w="15" w:type="dxa"/>
          <w:bottom w:w="15" w:type="dxa"/>
          <w:right w:w="15" w:type="dxa"/>
        </w:tblCellMar>
        <w:tblLook w:val="04A0" w:firstRow="1" w:lastRow="0" w:firstColumn="1" w:lastColumn="0" w:noHBand="0" w:noVBand="1"/>
      </w:tblPr>
      <w:tblGrid>
        <w:gridCol w:w="6946"/>
        <w:gridCol w:w="2268"/>
      </w:tblGrid>
      <w:tr w:rsidR="003B2C4E" w:rsidRPr="003D4740" w:rsidTr="00C658AA">
        <w:trPr>
          <w:trHeight w:val="240"/>
        </w:trPr>
        <w:tc>
          <w:tcPr>
            <w:tcW w:w="6946" w:type="dxa"/>
            <w:tcBorders>
              <w:right w:val="single" w:sz="6" w:space="0" w:color="000000"/>
            </w:tcBorders>
            <w:hideMark/>
          </w:tcPr>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_______________________________________________</w:t>
            </w:r>
          </w:p>
        </w:tc>
        <w:tc>
          <w:tcPr>
            <w:tcW w:w="2268" w:type="dxa"/>
            <w:vMerge w:val="restart"/>
            <w:tcBorders>
              <w:top w:val="single" w:sz="6" w:space="0" w:color="000000"/>
              <w:left w:val="single" w:sz="6" w:space="0" w:color="000000"/>
              <w:bottom w:val="single" w:sz="6" w:space="0" w:color="000000"/>
              <w:right w:val="single" w:sz="6" w:space="0" w:color="000000"/>
            </w:tcBorders>
            <w:hideMark/>
          </w:tcPr>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Сведения об</w:t>
            </w:r>
            <w:r w:rsidRPr="003D4740">
              <w:rPr>
                <w:rFonts w:eastAsia="Times New Roman" w:cs="Times New Roman"/>
                <w:sz w:val="12"/>
                <w:szCs w:val="12"/>
                <w:lang w:eastAsia="ru-RU"/>
              </w:rPr>
              <w:br/>
            </w:r>
            <w:hyperlink r:id="rId99" w:anchor="/document/12184522/entry/21" w:history="1">
              <w:r w:rsidRPr="003D4740">
                <w:rPr>
                  <w:rFonts w:eastAsia="Times New Roman" w:cs="Times New Roman"/>
                  <w:sz w:val="12"/>
                  <w:szCs w:val="12"/>
                  <w:u w:val="single"/>
                  <w:lang w:eastAsia="ru-RU"/>
                </w:rPr>
                <w:t>электронной</w:t>
              </w:r>
              <w:r w:rsidRPr="003D4740">
                <w:rPr>
                  <w:rFonts w:eastAsia="Times New Roman" w:cs="Times New Roman"/>
                  <w:sz w:val="12"/>
                  <w:szCs w:val="12"/>
                  <w:lang w:eastAsia="ru-RU"/>
                </w:rPr>
                <w:br/>
              </w:r>
              <w:r w:rsidRPr="003D4740">
                <w:rPr>
                  <w:rFonts w:eastAsia="Times New Roman" w:cs="Times New Roman"/>
                  <w:sz w:val="12"/>
                  <w:szCs w:val="12"/>
                  <w:u w:val="single"/>
                  <w:lang w:eastAsia="ru-RU"/>
                </w:rPr>
                <w:t>подписи</w:t>
              </w:r>
            </w:hyperlink>
          </w:p>
        </w:tc>
      </w:tr>
      <w:tr w:rsidR="003B2C4E" w:rsidRPr="003D4740" w:rsidTr="00C658AA">
        <w:tc>
          <w:tcPr>
            <w:tcW w:w="6946" w:type="dxa"/>
            <w:tcBorders>
              <w:right w:val="single" w:sz="6" w:space="0" w:color="000000"/>
            </w:tcBorders>
            <w:hideMark/>
          </w:tcPr>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Должность и ФИО сотрудника, принявшего решение</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3B2C4E" w:rsidRPr="003D4740" w:rsidRDefault="003B2C4E" w:rsidP="003B2C4E">
            <w:pPr>
              <w:spacing w:line="240" w:lineRule="auto"/>
              <w:rPr>
                <w:rFonts w:eastAsia="Times New Roman" w:cs="Times New Roman"/>
                <w:sz w:val="12"/>
                <w:szCs w:val="12"/>
                <w:lang w:eastAsia="ru-RU"/>
              </w:rPr>
            </w:pPr>
          </w:p>
        </w:tc>
      </w:tr>
    </w:tbl>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 ______________________________</w:t>
      </w:r>
    </w:p>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 Указать нужный вариант</w:t>
      </w:r>
    </w:p>
    <w:p w:rsidR="003B2C4E" w:rsidRPr="003D4740" w:rsidRDefault="003B2C4E" w:rsidP="003B2C4E">
      <w:pPr>
        <w:spacing w:line="240" w:lineRule="auto"/>
        <w:rPr>
          <w:rFonts w:eastAsia="Times New Roman" w:cs="Times New Roman"/>
          <w:sz w:val="12"/>
          <w:szCs w:val="12"/>
          <w:lang w:eastAsia="ru-RU"/>
        </w:rPr>
      </w:pPr>
    </w:p>
    <w:p w:rsidR="003B2C4E" w:rsidRPr="003D4740" w:rsidRDefault="003B2C4E" w:rsidP="003B2C4E">
      <w:pPr>
        <w:spacing w:line="240" w:lineRule="auto"/>
        <w:rPr>
          <w:rFonts w:eastAsia="Times New Roman" w:cs="Times New Roman"/>
          <w:sz w:val="12"/>
          <w:szCs w:val="12"/>
          <w:lang w:eastAsia="ru-RU"/>
        </w:rPr>
      </w:pPr>
    </w:p>
    <w:tbl>
      <w:tblPr>
        <w:tblStyle w:val="afb"/>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116"/>
      </w:tblGrid>
      <w:tr w:rsidR="003B2C4E" w:rsidRPr="003D4740" w:rsidTr="00C658AA">
        <w:tc>
          <w:tcPr>
            <w:tcW w:w="5098" w:type="dxa"/>
          </w:tcPr>
          <w:p w:rsidR="003B2C4E" w:rsidRPr="003D4740" w:rsidRDefault="003B2C4E" w:rsidP="003B2C4E">
            <w:pPr>
              <w:widowControl w:val="0"/>
              <w:autoSpaceDE w:val="0"/>
              <w:autoSpaceDN w:val="0"/>
              <w:adjustRightInd w:val="0"/>
              <w:jc w:val="right"/>
              <w:rPr>
                <w:rFonts w:ascii="Times New Roman CYR" w:eastAsiaTheme="minorEastAsia" w:hAnsi="Times New Roman CYR" w:cs="Times New Roman CYR"/>
                <w:bCs/>
                <w:sz w:val="12"/>
                <w:szCs w:val="12"/>
              </w:rPr>
            </w:pPr>
          </w:p>
        </w:tc>
        <w:tc>
          <w:tcPr>
            <w:tcW w:w="4116" w:type="dxa"/>
          </w:tcPr>
          <w:p w:rsidR="003B2C4E" w:rsidRPr="003D4740" w:rsidRDefault="003B2C4E" w:rsidP="003B2C4E">
            <w:pPr>
              <w:widowControl w:val="0"/>
              <w:autoSpaceDE w:val="0"/>
              <w:autoSpaceDN w:val="0"/>
              <w:adjustRightInd w:val="0"/>
              <w:jc w:val="both"/>
              <w:rPr>
                <w:rFonts w:eastAsiaTheme="minorEastAsia"/>
                <w:bCs/>
                <w:sz w:val="12"/>
                <w:szCs w:val="12"/>
              </w:rPr>
            </w:pPr>
            <w:r w:rsidRPr="003D4740">
              <w:rPr>
                <w:rFonts w:eastAsiaTheme="minorEastAsia"/>
                <w:bCs/>
                <w:sz w:val="12"/>
                <w:szCs w:val="12"/>
              </w:rPr>
              <w:t>Приложение № 8</w:t>
            </w:r>
          </w:p>
          <w:p w:rsidR="003B2C4E" w:rsidRPr="003D4740" w:rsidRDefault="003B2C4E" w:rsidP="003B2C4E">
            <w:pPr>
              <w:widowControl w:val="0"/>
              <w:autoSpaceDE w:val="0"/>
              <w:autoSpaceDN w:val="0"/>
              <w:adjustRightInd w:val="0"/>
              <w:jc w:val="both"/>
              <w:rPr>
                <w:rFonts w:eastAsiaTheme="minorEastAsia"/>
                <w:sz w:val="12"/>
                <w:szCs w:val="12"/>
              </w:rPr>
            </w:pPr>
            <w:r w:rsidRPr="003D4740">
              <w:rPr>
                <w:rFonts w:eastAsiaTheme="minorEastAsia"/>
                <w:bCs/>
                <w:sz w:val="12"/>
                <w:szCs w:val="12"/>
              </w:rPr>
              <w:t xml:space="preserve"> к </w:t>
            </w:r>
            <w:hyperlink w:anchor="sub_3000" w:history="1">
              <w:r w:rsidRPr="003D4740">
                <w:rPr>
                  <w:rFonts w:eastAsiaTheme="minorEastAsia"/>
                  <w:sz w:val="12"/>
                  <w:szCs w:val="12"/>
                </w:rPr>
                <w:t>Административному регламенту</w:t>
              </w:r>
            </w:hyperlink>
            <w:r w:rsidRPr="003D4740">
              <w:rPr>
                <w:rFonts w:eastAsiaTheme="minorEastAsia"/>
                <w:sz w:val="12"/>
                <w:szCs w:val="12"/>
              </w:rPr>
              <w:t xml:space="preserve"> </w:t>
            </w:r>
            <w:r w:rsidRPr="003D4740">
              <w:rPr>
                <w:rFonts w:eastAsiaTheme="minorEastAsia"/>
                <w:bCs/>
                <w:sz w:val="12"/>
                <w:szCs w:val="12"/>
              </w:rPr>
              <w:t>по предоставлению муниципальной услуги «</w:t>
            </w:r>
            <w:r w:rsidRPr="003D4740">
              <w:rPr>
                <w:bCs/>
                <w:sz w:val="12"/>
                <w:szCs w:val="12"/>
                <w:shd w:val="clear" w:color="auto" w:fill="FFFFFF"/>
              </w:rPr>
              <w:t>Присвоение спортивных разрядов»</w:t>
            </w:r>
          </w:p>
          <w:p w:rsidR="003B2C4E" w:rsidRPr="003D4740" w:rsidRDefault="003B2C4E" w:rsidP="003B2C4E">
            <w:pPr>
              <w:widowControl w:val="0"/>
              <w:autoSpaceDE w:val="0"/>
              <w:autoSpaceDN w:val="0"/>
              <w:adjustRightInd w:val="0"/>
              <w:jc w:val="both"/>
              <w:rPr>
                <w:rFonts w:ascii="Times New Roman CYR" w:eastAsiaTheme="minorEastAsia" w:hAnsi="Times New Roman CYR" w:cs="Times New Roman CYR"/>
                <w:bCs/>
                <w:sz w:val="12"/>
                <w:szCs w:val="12"/>
              </w:rPr>
            </w:pPr>
          </w:p>
        </w:tc>
      </w:tr>
    </w:tbl>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Форма заявления</w:t>
      </w:r>
      <w:r w:rsidRPr="003D4740">
        <w:rPr>
          <w:rFonts w:eastAsia="Times New Roman" w:cs="Times New Roman"/>
          <w:sz w:val="12"/>
          <w:szCs w:val="12"/>
          <w:lang w:eastAsia="ru-RU"/>
        </w:rPr>
        <w:br/>
        <w:t xml:space="preserve">о предоставлении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Кому: _________________________________________________________________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наименование уполномоченного органа местного самоуправления</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От кого: _________________________________________________________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полное наименование, ИНН, ОГРН юридического лица</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lastRenderedPageBreak/>
        <w:t>_________________________________________________________________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контактный телефон, электронная почта, почтовый адрес</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_________________________________________________________________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фамилия, имя, отчество (последнее - при наличии), данные документа,</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sz w:val="12"/>
          <w:szCs w:val="12"/>
          <w:lang w:eastAsia="ru-RU"/>
        </w:rPr>
      </w:pPr>
      <w:proofErr w:type="gramStart"/>
      <w:r w:rsidRPr="003D4740">
        <w:rPr>
          <w:rFonts w:eastAsia="Times New Roman" w:cs="Times New Roman"/>
          <w:sz w:val="12"/>
          <w:szCs w:val="12"/>
          <w:lang w:eastAsia="ru-RU"/>
        </w:rPr>
        <w:t>удостоверяющего</w:t>
      </w:r>
      <w:proofErr w:type="gramEnd"/>
      <w:r w:rsidRPr="003D4740">
        <w:rPr>
          <w:rFonts w:eastAsia="Times New Roman" w:cs="Times New Roman"/>
          <w:sz w:val="12"/>
          <w:szCs w:val="12"/>
          <w:lang w:eastAsia="ru-RU"/>
        </w:rPr>
        <w:t xml:space="preserve"> личность, контактный телефон, адрес электронной</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почты уполномоченного лица</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_________________________________________________________________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данные представителя заявителя</w:t>
      </w:r>
    </w:p>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ПРЕДСТАВЛЕНИЕ</w:t>
      </w:r>
      <w:hyperlink r:id="rId100" w:anchor="/document/403516620/entry/28111" w:history="1">
        <w:r w:rsidRPr="003D4740">
          <w:rPr>
            <w:rFonts w:eastAsia="Times New Roman" w:cs="Times New Roman"/>
            <w:sz w:val="12"/>
            <w:szCs w:val="12"/>
            <w:u w:val="single"/>
            <w:lang w:eastAsia="ru-RU"/>
          </w:rPr>
          <w:t>*(1)</w:t>
        </w:r>
      </w:hyperlink>
      <w:r w:rsidRPr="003D4740">
        <w:rPr>
          <w:rFonts w:eastAsia="Times New Roman" w:cs="Times New Roman"/>
          <w:sz w:val="12"/>
          <w:szCs w:val="12"/>
          <w:lang w:eastAsia="ru-RU"/>
        </w:rPr>
        <w:br/>
        <w:t>на присвоение спортивного разряда</w:t>
      </w:r>
    </w:p>
    <w:p w:rsidR="003B2C4E" w:rsidRPr="003D4740" w:rsidRDefault="003B2C4E" w:rsidP="003B2C4E">
      <w:pPr>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В соответствии с </w:t>
      </w:r>
      <w:hyperlink r:id="rId101" w:anchor="/document/71635662/entry/1400" w:history="1">
        <w:r w:rsidRPr="003D4740">
          <w:rPr>
            <w:rFonts w:eastAsia="Times New Roman" w:cs="Times New Roman"/>
            <w:sz w:val="12"/>
            <w:szCs w:val="12"/>
            <w:u w:val="single"/>
            <w:lang w:eastAsia="ru-RU"/>
          </w:rPr>
          <w:t>положением</w:t>
        </w:r>
      </w:hyperlink>
      <w:r w:rsidRPr="003D4740">
        <w:rPr>
          <w:rFonts w:eastAsia="Times New Roman" w:cs="Times New Roman"/>
          <w:sz w:val="12"/>
          <w:szCs w:val="12"/>
          <w:lang w:eastAsia="ru-RU"/>
        </w:rPr>
        <w:t> о Единой всероссийской спортивной классификации, утвержденным </w:t>
      </w:r>
      <w:hyperlink r:id="rId102" w:anchor="/document/71635662/entry/0" w:history="1">
        <w:r w:rsidRPr="003D4740">
          <w:rPr>
            <w:rFonts w:eastAsia="Times New Roman" w:cs="Times New Roman"/>
            <w:sz w:val="12"/>
            <w:szCs w:val="12"/>
            <w:u w:val="single"/>
            <w:lang w:eastAsia="ru-RU"/>
          </w:rPr>
          <w:t>приказом</w:t>
        </w:r>
      </w:hyperlink>
      <w:r w:rsidRPr="003D4740">
        <w:rPr>
          <w:rFonts w:eastAsia="Times New Roman" w:cs="Times New Roman"/>
          <w:sz w:val="12"/>
          <w:szCs w:val="12"/>
          <w:lang w:eastAsia="ru-RU"/>
        </w:rPr>
        <w:t> Министерства спорта Российской Федерации от 19.12.2022 № 1255,</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_________________________________________________________________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наименование спортивной организации, направляющей ходатайство</w:t>
      </w:r>
      <w:hyperlink r:id="rId103" w:anchor="/document/403516620/entry/28222" w:history="1">
        <w:r w:rsidRPr="003D4740">
          <w:rPr>
            <w:rFonts w:eastAsia="Times New Roman" w:cs="Times New Roman"/>
            <w:sz w:val="12"/>
            <w:szCs w:val="12"/>
            <w:u w:val="single"/>
            <w:lang w:eastAsia="ru-RU"/>
          </w:rPr>
          <w:t>*(2)</w:t>
        </w:r>
      </w:hyperlink>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_________________________________________________________________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sz w:val="12"/>
          <w:szCs w:val="12"/>
          <w:lang w:eastAsia="ru-RU"/>
        </w:rPr>
      </w:pPr>
      <w:proofErr w:type="gramStart"/>
      <w:r w:rsidRPr="003D4740">
        <w:rPr>
          <w:rFonts w:eastAsia="Times New Roman" w:cs="Times New Roman"/>
          <w:sz w:val="12"/>
          <w:szCs w:val="12"/>
          <w:lang w:eastAsia="ru-RU"/>
        </w:rPr>
        <w:t>вид спортивной организации (выбрать значение - спортивно-образовательная</w:t>
      </w:r>
      <w:proofErr w:type="gramEnd"/>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организация, региональная спортивная федерация или местная</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спортивная федерация)</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_________________________________________________________________</w:t>
      </w:r>
    </w:p>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представляет документы спортсмена</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_________________________________________________________________</w:t>
      </w:r>
    </w:p>
    <w:tbl>
      <w:tblPr>
        <w:tblpPr w:leftFromText="180" w:rightFromText="180" w:vertAnchor="text" w:horzAnchor="page" w:tblpX="1246" w:tblpY="87"/>
        <w:tblOverlap w:val="neve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2071"/>
      </w:tblGrid>
      <w:tr w:rsidR="003B2C4E" w:rsidRPr="003D4740" w:rsidTr="00C658AA">
        <w:trPr>
          <w:trHeight w:val="2706"/>
        </w:trPr>
        <w:tc>
          <w:tcPr>
            <w:tcW w:w="2071" w:type="dxa"/>
          </w:tcPr>
          <w:p w:rsidR="003B2C4E" w:rsidRPr="003D4740" w:rsidRDefault="003B2C4E" w:rsidP="003B2C4E">
            <w:pPr>
              <w:spacing w:line="240" w:lineRule="auto"/>
              <w:rPr>
                <w:rFonts w:eastAsia="Calibri" w:cs="Times New Roman"/>
                <w:sz w:val="12"/>
                <w:szCs w:val="12"/>
              </w:rPr>
            </w:pPr>
          </w:p>
          <w:p w:rsidR="003B2C4E" w:rsidRPr="003D4740" w:rsidRDefault="003B2C4E" w:rsidP="003B2C4E">
            <w:pPr>
              <w:spacing w:line="240" w:lineRule="auto"/>
              <w:jc w:val="center"/>
              <w:rPr>
                <w:rFonts w:eastAsia="Calibri" w:cs="Times New Roman"/>
                <w:sz w:val="12"/>
                <w:szCs w:val="12"/>
              </w:rPr>
            </w:pPr>
          </w:p>
          <w:p w:rsidR="003B2C4E" w:rsidRPr="003D4740" w:rsidRDefault="003B2C4E" w:rsidP="003B2C4E">
            <w:pPr>
              <w:spacing w:line="240" w:lineRule="auto"/>
              <w:jc w:val="center"/>
              <w:rPr>
                <w:rFonts w:eastAsia="Calibri" w:cs="Times New Roman"/>
                <w:sz w:val="12"/>
                <w:szCs w:val="12"/>
              </w:rPr>
            </w:pPr>
            <w:r w:rsidRPr="003D4740">
              <w:rPr>
                <w:rFonts w:eastAsia="Calibri" w:cs="Times New Roman"/>
                <w:sz w:val="12"/>
                <w:szCs w:val="12"/>
              </w:rPr>
              <w:t>Место</w:t>
            </w:r>
          </w:p>
          <w:p w:rsidR="003B2C4E" w:rsidRPr="003D4740" w:rsidRDefault="003B2C4E" w:rsidP="003B2C4E">
            <w:pPr>
              <w:spacing w:line="240" w:lineRule="auto"/>
              <w:jc w:val="center"/>
              <w:rPr>
                <w:rFonts w:eastAsia="Calibri" w:cs="Times New Roman"/>
                <w:sz w:val="12"/>
                <w:szCs w:val="12"/>
              </w:rPr>
            </w:pPr>
            <w:r w:rsidRPr="003D4740">
              <w:rPr>
                <w:rFonts w:eastAsia="Calibri" w:cs="Times New Roman"/>
                <w:sz w:val="12"/>
                <w:szCs w:val="12"/>
              </w:rPr>
              <w:t>для</w:t>
            </w:r>
          </w:p>
          <w:p w:rsidR="003B2C4E" w:rsidRPr="003D4740" w:rsidRDefault="003B2C4E" w:rsidP="003B2C4E">
            <w:pPr>
              <w:spacing w:line="240" w:lineRule="auto"/>
              <w:jc w:val="center"/>
              <w:rPr>
                <w:rFonts w:eastAsia="Calibri" w:cs="Times New Roman"/>
                <w:sz w:val="12"/>
                <w:szCs w:val="12"/>
              </w:rPr>
            </w:pPr>
            <w:r w:rsidRPr="003D4740">
              <w:rPr>
                <w:rFonts w:eastAsia="Calibri" w:cs="Times New Roman"/>
                <w:sz w:val="12"/>
                <w:szCs w:val="12"/>
              </w:rPr>
              <w:t>фото</w:t>
            </w:r>
          </w:p>
        </w:tc>
      </w:tr>
    </w:tbl>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sz w:val="12"/>
          <w:szCs w:val="12"/>
          <w:lang w:eastAsia="ru-RU"/>
        </w:rPr>
      </w:pP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sz w:val="12"/>
          <w:szCs w:val="12"/>
          <w:lang w:eastAsia="ru-RU"/>
        </w:rPr>
      </w:pP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фамилия, имя, отчество (при наличии)</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sz w:val="12"/>
          <w:szCs w:val="12"/>
          <w:lang w:eastAsia="ru-RU"/>
        </w:rPr>
      </w:pP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____________________________________________________,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sz w:val="12"/>
          <w:szCs w:val="12"/>
          <w:lang w:eastAsia="ru-RU"/>
        </w:rPr>
      </w:pP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дата рождения</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_________________________________________________________________,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sz w:val="12"/>
          <w:szCs w:val="12"/>
          <w:lang w:eastAsia="ru-RU"/>
        </w:rPr>
      </w:pP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данные документа, удостоверяющего личность спортсмена</w:t>
      </w:r>
    </w:p>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на присвоение спортивного разряда</w:t>
      </w:r>
      <w:hyperlink r:id="rId104" w:anchor="/document/403516620/entry/28333" w:history="1">
        <w:r w:rsidRPr="003D4740">
          <w:rPr>
            <w:rFonts w:eastAsia="Times New Roman" w:cs="Times New Roman"/>
            <w:sz w:val="12"/>
            <w:szCs w:val="12"/>
            <w:u w:val="single"/>
            <w:lang w:eastAsia="ru-RU"/>
          </w:rPr>
          <w:t>*(3)</w:t>
        </w:r>
      </w:hyperlink>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_________________________________________________________________</w:t>
      </w:r>
    </w:p>
    <w:p w:rsidR="003B2C4E" w:rsidRPr="003D4740" w:rsidRDefault="003B2C4E" w:rsidP="003B2C4E">
      <w:pPr>
        <w:spacing w:line="240" w:lineRule="auto"/>
        <w:jc w:val="center"/>
        <w:rPr>
          <w:rFonts w:eastAsia="Times New Roman" w:cs="Times New Roman"/>
          <w:sz w:val="12"/>
          <w:szCs w:val="12"/>
          <w:lang w:eastAsia="ru-RU"/>
        </w:rPr>
      </w:pPr>
    </w:p>
    <w:p w:rsidR="003B2C4E" w:rsidRPr="003D4740" w:rsidRDefault="003B2C4E" w:rsidP="003B2C4E">
      <w:pPr>
        <w:spacing w:line="240" w:lineRule="auto"/>
        <w:jc w:val="center"/>
        <w:rPr>
          <w:rFonts w:eastAsia="Times New Roman" w:cs="Times New Roman"/>
          <w:sz w:val="12"/>
          <w:szCs w:val="12"/>
          <w:lang w:eastAsia="ru-RU"/>
        </w:rPr>
      </w:pPr>
    </w:p>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Сведения об организации, осуществляющей подготовку спортсмена</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_________________________________________________________________,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Тип соревнований</w:t>
      </w:r>
      <w:hyperlink r:id="rId105" w:anchor="/document/403516620/entry/28444" w:history="1">
        <w:r w:rsidRPr="003D4740">
          <w:rPr>
            <w:rFonts w:eastAsia="Times New Roman" w:cs="Times New Roman"/>
            <w:sz w:val="12"/>
            <w:szCs w:val="12"/>
            <w:u w:val="single"/>
            <w:lang w:eastAsia="ru-RU"/>
          </w:rPr>
          <w:t>*(4)</w:t>
        </w:r>
      </w:hyperlink>
      <w:r w:rsidRPr="003D4740">
        <w:rPr>
          <w:rFonts w:eastAsia="Times New Roman" w:cs="Times New Roman"/>
          <w:sz w:val="12"/>
          <w:szCs w:val="12"/>
          <w:lang w:eastAsia="ru-RU"/>
        </w:rPr>
        <w:t xml:space="preserve"> ______________________________________________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Вид спорта _______________________________________________________.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Наименование соревнований</w:t>
      </w:r>
      <w:hyperlink r:id="rId106" w:anchor="/document/403516620/entry/28555" w:history="1">
        <w:r w:rsidRPr="003D4740">
          <w:rPr>
            <w:rFonts w:eastAsia="Times New Roman" w:cs="Times New Roman"/>
            <w:sz w:val="12"/>
            <w:szCs w:val="12"/>
            <w:u w:val="single"/>
            <w:lang w:eastAsia="ru-RU"/>
          </w:rPr>
          <w:t>*(5)</w:t>
        </w:r>
      </w:hyperlink>
      <w:r w:rsidRPr="003D4740">
        <w:rPr>
          <w:rFonts w:eastAsia="Times New Roman" w:cs="Times New Roman"/>
          <w:sz w:val="12"/>
          <w:szCs w:val="12"/>
          <w:lang w:eastAsia="ru-RU"/>
        </w:rPr>
        <w:t xml:space="preserve"> _____________________________________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_________________________________________________________________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Результат спортсмена</w:t>
      </w:r>
      <w:hyperlink r:id="rId107" w:anchor="/document/403516620/entry/28666" w:history="1">
        <w:r w:rsidRPr="003D4740">
          <w:rPr>
            <w:rFonts w:eastAsia="Times New Roman" w:cs="Times New Roman"/>
            <w:sz w:val="12"/>
            <w:szCs w:val="12"/>
            <w:u w:val="single"/>
            <w:lang w:eastAsia="ru-RU"/>
          </w:rPr>
          <w:t>*(6)</w:t>
        </w:r>
      </w:hyperlink>
      <w:r w:rsidRPr="003D4740">
        <w:rPr>
          <w:rFonts w:eastAsia="Times New Roman" w:cs="Times New Roman"/>
          <w:sz w:val="12"/>
          <w:szCs w:val="12"/>
          <w:lang w:eastAsia="ru-RU"/>
        </w:rPr>
        <w:t xml:space="preserve"> ___________________________________________.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Приложение: _____________________________________________________.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документы, которые представил заявитель</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____________________  ___________  ________________________________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(наименование должности)   (подпись)           (фамилия и инициалы уполномоченного лица организации, направляющей представление на спортсмена)</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Дата ________________</w:t>
      </w:r>
    </w:p>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*(1) Оформляется на бланке организации, направляющей представление, при очной подаче заявления</w:t>
      </w:r>
    </w:p>
    <w:p w:rsidR="003B2C4E" w:rsidRPr="003D4740" w:rsidRDefault="003B2C4E" w:rsidP="003B2C4E">
      <w:pPr>
        <w:spacing w:line="240" w:lineRule="auto"/>
        <w:rPr>
          <w:rFonts w:eastAsia="Times New Roman" w:cs="Times New Roman"/>
          <w:sz w:val="12"/>
          <w:szCs w:val="12"/>
          <w:lang w:eastAsia="ru-RU"/>
        </w:rPr>
      </w:pPr>
      <w:proofErr w:type="gramStart"/>
      <w:r w:rsidRPr="003D4740">
        <w:rPr>
          <w:rFonts w:eastAsia="Times New Roman" w:cs="Times New Roman"/>
          <w:sz w:val="12"/>
          <w:szCs w:val="12"/>
          <w:lang w:eastAsia="ru-RU"/>
        </w:rPr>
        <w:t>*(2) При обращении региональной спортивной федерации, являющейся структурным подразделением общероссийской спортивной федерации, укажите полное наименование региональной спортивной федерации, которая является подразделением общероссийской спортивной федерации и наименование общероссийской спортивной федерации</w:t>
      </w:r>
      <w:proofErr w:type="gramEnd"/>
    </w:p>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*(3) Кандидат в мастера спорта, Первый спортивный разряд, Второй спортивный разряд, Третий спортивный разряд</w:t>
      </w:r>
    </w:p>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*(4) Укажите один или несколько типов соревнований, в которых участвовал спортсмен: Международные соревнования, Всероссийские или межрегиональные соревнования, Региональные, межмуниципальные или муниципальные соревнования</w:t>
      </w:r>
    </w:p>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*(5) Укажите наименование соревнования, дисциплину, возрастную категорию, весовую категорию (при необходимости)</w:t>
      </w:r>
    </w:p>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*(6) Укажите результат спортсмена, полученный в ходе соревнования (например, занятое место, количество побед в поединках, пройденное спортсменом расстояние)</w:t>
      </w:r>
    </w:p>
    <w:p w:rsidR="003B2C4E" w:rsidRDefault="003B2C4E" w:rsidP="003B2C4E">
      <w:pPr>
        <w:spacing w:line="240" w:lineRule="auto"/>
        <w:rPr>
          <w:rFonts w:eastAsia="Times New Roman" w:cs="Times New Roman"/>
          <w:sz w:val="12"/>
          <w:szCs w:val="12"/>
          <w:lang w:eastAsia="ru-RU"/>
        </w:rPr>
      </w:pPr>
    </w:p>
    <w:p w:rsidR="00723D67" w:rsidRDefault="00723D67" w:rsidP="003B2C4E">
      <w:pPr>
        <w:spacing w:line="240" w:lineRule="auto"/>
        <w:rPr>
          <w:rFonts w:eastAsia="Times New Roman" w:cs="Times New Roman"/>
          <w:sz w:val="12"/>
          <w:szCs w:val="12"/>
          <w:lang w:eastAsia="ru-RU"/>
        </w:rPr>
      </w:pPr>
    </w:p>
    <w:tbl>
      <w:tblPr>
        <w:tblStyle w:val="afb"/>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116"/>
      </w:tblGrid>
      <w:tr w:rsidR="003B2C4E" w:rsidRPr="003D4740" w:rsidTr="00C658AA">
        <w:tc>
          <w:tcPr>
            <w:tcW w:w="5098" w:type="dxa"/>
          </w:tcPr>
          <w:p w:rsidR="003B2C4E" w:rsidRPr="003D4740" w:rsidRDefault="003B2C4E" w:rsidP="003B2C4E">
            <w:pPr>
              <w:widowControl w:val="0"/>
              <w:autoSpaceDE w:val="0"/>
              <w:autoSpaceDN w:val="0"/>
              <w:adjustRightInd w:val="0"/>
              <w:jc w:val="right"/>
              <w:rPr>
                <w:rFonts w:ascii="Times New Roman CYR" w:eastAsiaTheme="minorEastAsia" w:hAnsi="Times New Roman CYR" w:cs="Times New Roman CYR"/>
                <w:bCs/>
                <w:sz w:val="12"/>
                <w:szCs w:val="12"/>
              </w:rPr>
            </w:pPr>
          </w:p>
        </w:tc>
        <w:tc>
          <w:tcPr>
            <w:tcW w:w="4116" w:type="dxa"/>
          </w:tcPr>
          <w:p w:rsidR="003B2C4E" w:rsidRPr="003D4740" w:rsidRDefault="003B2C4E" w:rsidP="003B2C4E">
            <w:pPr>
              <w:widowControl w:val="0"/>
              <w:autoSpaceDE w:val="0"/>
              <w:autoSpaceDN w:val="0"/>
              <w:adjustRightInd w:val="0"/>
              <w:jc w:val="both"/>
              <w:rPr>
                <w:rFonts w:eastAsiaTheme="minorEastAsia"/>
                <w:bCs/>
                <w:sz w:val="12"/>
                <w:szCs w:val="12"/>
              </w:rPr>
            </w:pPr>
            <w:r w:rsidRPr="003D4740">
              <w:rPr>
                <w:rFonts w:eastAsiaTheme="minorEastAsia"/>
                <w:bCs/>
                <w:sz w:val="12"/>
                <w:szCs w:val="12"/>
              </w:rPr>
              <w:t>Приложение № 9</w:t>
            </w:r>
          </w:p>
          <w:p w:rsidR="003B2C4E" w:rsidRPr="003D4740" w:rsidRDefault="003B2C4E" w:rsidP="003B2C4E">
            <w:pPr>
              <w:widowControl w:val="0"/>
              <w:autoSpaceDE w:val="0"/>
              <w:autoSpaceDN w:val="0"/>
              <w:adjustRightInd w:val="0"/>
              <w:jc w:val="both"/>
              <w:rPr>
                <w:rFonts w:eastAsiaTheme="minorEastAsia"/>
                <w:sz w:val="12"/>
                <w:szCs w:val="12"/>
              </w:rPr>
            </w:pPr>
            <w:r w:rsidRPr="003D4740">
              <w:rPr>
                <w:rFonts w:eastAsiaTheme="minorEastAsia"/>
                <w:bCs/>
                <w:sz w:val="12"/>
                <w:szCs w:val="12"/>
              </w:rPr>
              <w:t xml:space="preserve"> к </w:t>
            </w:r>
            <w:hyperlink w:anchor="sub_3000" w:history="1">
              <w:r w:rsidRPr="003D4740">
                <w:rPr>
                  <w:rFonts w:eastAsiaTheme="minorEastAsia"/>
                  <w:sz w:val="12"/>
                  <w:szCs w:val="12"/>
                </w:rPr>
                <w:t>Административному регламенту</w:t>
              </w:r>
            </w:hyperlink>
            <w:r w:rsidRPr="003D4740">
              <w:rPr>
                <w:rFonts w:eastAsiaTheme="minorEastAsia"/>
                <w:sz w:val="12"/>
                <w:szCs w:val="12"/>
              </w:rPr>
              <w:t xml:space="preserve"> </w:t>
            </w:r>
            <w:r w:rsidRPr="003D4740">
              <w:rPr>
                <w:rFonts w:eastAsiaTheme="minorEastAsia"/>
                <w:bCs/>
                <w:sz w:val="12"/>
                <w:szCs w:val="12"/>
              </w:rPr>
              <w:t>по предоставлению муниципальной услуги «</w:t>
            </w:r>
            <w:r w:rsidRPr="003D4740">
              <w:rPr>
                <w:bCs/>
                <w:sz w:val="12"/>
                <w:szCs w:val="12"/>
                <w:shd w:val="clear" w:color="auto" w:fill="FFFFFF"/>
              </w:rPr>
              <w:t>Присвоение спортивных разрядов»</w:t>
            </w:r>
          </w:p>
          <w:p w:rsidR="003B2C4E" w:rsidRPr="003D4740" w:rsidRDefault="003B2C4E" w:rsidP="003B2C4E">
            <w:pPr>
              <w:widowControl w:val="0"/>
              <w:autoSpaceDE w:val="0"/>
              <w:autoSpaceDN w:val="0"/>
              <w:adjustRightInd w:val="0"/>
              <w:jc w:val="both"/>
              <w:rPr>
                <w:rFonts w:ascii="Times New Roman CYR" w:eastAsiaTheme="minorEastAsia" w:hAnsi="Times New Roman CYR" w:cs="Times New Roman CYR"/>
                <w:bCs/>
                <w:sz w:val="12"/>
                <w:szCs w:val="12"/>
              </w:rPr>
            </w:pPr>
          </w:p>
        </w:tc>
      </w:tr>
    </w:tbl>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Форма заявления</w:t>
      </w:r>
      <w:r w:rsidRPr="003D4740">
        <w:rPr>
          <w:rFonts w:eastAsia="Times New Roman" w:cs="Times New Roman"/>
          <w:sz w:val="12"/>
          <w:szCs w:val="12"/>
          <w:lang w:eastAsia="ru-RU"/>
        </w:rPr>
        <w:br/>
        <w:t xml:space="preserve">о предоставлении </w:t>
      </w:r>
      <w:r w:rsidRPr="003D4740">
        <w:rPr>
          <w:rFonts w:eastAsiaTheme="minorEastAsia" w:cs="Times New Roman"/>
          <w:bCs/>
          <w:sz w:val="12"/>
          <w:szCs w:val="12"/>
          <w:lang w:eastAsia="ru-RU"/>
        </w:rPr>
        <w:t>муниципальной</w:t>
      </w:r>
      <w:r w:rsidRPr="003D4740">
        <w:rPr>
          <w:rFonts w:eastAsia="Times New Roman" w:cs="Times New Roman"/>
          <w:sz w:val="12"/>
          <w:szCs w:val="12"/>
          <w:lang w:eastAsia="ru-RU"/>
        </w:rPr>
        <w:t xml:space="preserve"> услуги</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Кому: _________________________________________________________________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наименование уполномоченного органа местного самоуправления</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От кого: _________________________________________________________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полное наименование, ИНН, ОГРН юридического лица</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_________________________________________________________________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контактный телефон, электронная почта, почтовый адрес</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_________________________________________________________________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фамилия, имя, отчество (последнее - при наличии), данные документа,</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sz w:val="12"/>
          <w:szCs w:val="12"/>
          <w:lang w:eastAsia="ru-RU"/>
        </w:rPr>
      </w:pPr>
      <w:proofErr w:type="gramStart"/>
      <w:r w:rsidRPr="003D4740">
        <w:rPr>
          <w:rFonts w:eastAsia="Times New Roman" w:cs="Times New Roman"/>
          <w:sz w:val="12"/>
          <w:szCs w:val="12"/>
          <w:lang w:eastAsia="ru-RU"/>
        </w:rPr>
        <w:t>удостоверяющего</w:t>
      </w:r>
      <w:proofErr w:type="gramEnd"/>
      <w:r w:rsidRPr="003D4740">
        <w:rPr>
          <w:rFonts w:eastAsia="Times New Roman" w:cs="Times New Roman"/>
          <w:sz w:val="12"/>
          <w:szCs w:val="12"/>
          <w:lang w:eastAsia="ru-RU"/>
        </w:rPr>
        <w:t xml:space="preserve"> личность, контактный телефон, адрес электронной</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почты уполномоченного лица</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_________________________________________________________________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данные представителя заявителя</w:t>
      </w:r>
    </w:p>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ХОДАТАЙСТВО</w:t>
      </w:r>
      <w:hyperlink r:id="rId108" w:anchor="/document/403516620/entry/29111" w:history="1">
        <w:r w:rsidRPr="003D4740">
          <w:rPr>
            <w:rFonts w:eastAsia="Times New Roman" w:cs="Times New Roman"/>
            <w:sz w:val="12"/>
            <w:szCs w:val="12"/>
            <w:u w:val="single"/>
            <w:lang w:eastAsia="ru-RU"/>
          </w:rPr>
          <w:t>*(1)</w:t>
        </w:r>
      </w:hyperlink>
      <w:r w:rsidRPr="003D4740">
        <w:rPr>
          <w:rFonts w:eastAsia="Times New Roman" w:cs="Times New Roman"/>
          <w:sz w:val="12"/>
          <w:szCs w:val="12"/>
          <w:lang w:eastAsia="ru-RU"/>
        </w:rPr>
        <w:br/>
        <w:t>на подтверждение спортивного разряда</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 xml:space="preserve">В соответствии с </w:t>
      </w:r>
      <w:hyperlink r:id="rId109" w:anchor="/document/71635662/entry/1400" w:history="1">
        <w:r w:rsidRPr="003D4740">
          <w:rPr>
            <w:rFonts w:eastAsia="Times New Roman" w:cs="Times New Roman"/>
            <w:sz w:val="12"/>
            <w:szCs w:val="12"/>
            <w:u w:val="single"/>
            <w:lang w:eastAsia="ru-RU"/>
          </w:rPr>
          <w:t>положением</w:t>
        </w:r>
      </w:hyperlink>
      <w:r w:rsidRPr="003D4740">
        <w:rPr>
          <w:rFonts w:eastAsia="Times New Roman" w:cs="Times New Roman"/>
          <w:sz w:val="12"/>
          <w:szCs w:val="12"/>
          <w:lang w:eastAsia="ru-RU"/>
        </w:rPr>
        <w:t xml:space="preserve"> о Единой всероссийской спортивной классификации, утвержденным </w:t>
      </w:r>
      <w:hyperlink r:id="rId110" w:anchor="/document/71635662/entry/0" w:history="1">
        <w:r w:rsidRPr="003D4740">
          <w:rPr>
            <w:rFonts w:eastAsia="Times New Roman" w:cs="Times New Roman"/>
            <w:sz w:val="12"/>
            <w:szCs w:val="12"/>
            <w:u w:val="single"/>
            <w:lang w:eastAsia="ru-RU"/>
          </w:rPr>
          <w:t>приказом</w:t>
        </w:r>
      </w:hyperlink>
      <w:r w:rsidRPr="003D4740">
        <w:rPr>
          <w:rFonts w:eastAsia="Times New Roman" w:cs="Times New Roman"/>
          <w:sz w:val="12"/>
          <w:szCs w:val="12"/>
          <w:lang w:eastAsia="ru-RU"/>
        </w:rPr>
        <w:t xml:space="preserve"> Министерства спорта Российской</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Федерации от 19.12.2022 № 1255,</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_________________________________________________________________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наименование спортивной организации, направляющей ходатайство</w:t>
      </w:r>
      <w:hyperlink r:id="rId111" w:anchor="/document/403516620/entry/29222" w:history="1">
        <w:r w:rsidRPr="003D4740">
          <w:rPr>
            <w:rFonts w:eastAsia="Times New Roman" w:cs="Times New Roman"/>
            <w:sz w:val="12"/>
            <w:szCs w:val="12"/>
            <w:u w:val="single"/>
            <w:lang w:eastAsia="ru-RU"/>
          </w:rPr>
          <w:t>*(2)</w:t>
        </w:r>
      </w:hyperlink>
      <w:r w:rsidRPr="003D4740">
        <w:rPr>
          <w:rFonts w:eastAsia="Times New Roman" w:cs="Times New Roman"/>
          <w:sz w:val="12"/>
          <w:szCs w:val="12"/>
          <w:lang w:eastAsia="ru-RU"/>
        </w:rPr>
        <w:t xml:space="preserve"> вид</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sz w:val="12"/>
          <w:szCs w:val="12"/>
          <w:lang w:eastAsia="ru-RU"/>
        </w:rPr>
      </w:pPr>
      <w:proofErr w:type="gramStart"/>
      <w:r w:rsidRPr="003D4740">
        <w:rPr>
          <w:rFonts w:eastAsia="Times New Roman" w:cs="Times New Roman"/>
          <w:sz w:val="12"/>
          <w:szCs w:val="12"/>
          <w:lang w:eastAsia="ru-RU"/>
        </w:rPr>
        <w:t>спортивной организации (выбрать одно из значений - спортивно-</w:t>
      </w:r>
      <w:proofErr w:type="gramEnd"/>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образовательная организация, региональная спортивная федерация или</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местная спортивная федерация)</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ходатайствует о подтверждении спортивного разряда</w:t>
      </w:r>
      <w:hyperlink r:id="rId112" w:anchor="/document/403516620/entry/29333" w:history="1">
        <w:r w:rsidRPr="003D4740">
          <w:rPr>
            <w:rFonts w:eastAsia="Times New Roman" w:cs="Times New Roman"/>
            <w:sz w:val="12"/>
            <w:szCs w:val="12"/>
            <w:u w:val="single"/>
            <w:lang w:eastAsia="ru-RU"/>
          </w:rPr>
          <w:t>*(3)</w:t>
        </w:r>
      </w:hyperlink>
      <w:r w:rsidRPr="003D4740">
        <w:rPr>
          <w:rFonts w:eastAsia="Times New Roman" w:cs="Times New Roman"/>
          <w:sz w:val="12"/>
          <w:szCs w:val="12"/>
          <w:lang w:eastAsia="ru-RU"/>
        </w:rPr>
        <w:t xml:space="preserve"> «______________» </w:t>
      </w:r>
      <w:proofErr w:type="gramStart"/>
      <w:r w:rsidRPr="003D4740">
        <w:rPr>
          <w:rFonts w:eastAsia="Times New Roman" w:cs="Times New Roman"/>
          <w:sz w:val="12"/>
          <w:szCs w:val="12"/>
          <w:lang w:val="en-US" w:eastAsia="ru-RU"/>
        </w:rPr>
        <w:t>c</w:t>
      </w:r>
      <w:proofErr w:type="spellStart"/>
      <w:proofErr w:type="gramEnd"/>
      <w:r w:rsidRPr="003D4740">
        <w:rPr>
          <w:rFonts w:eastAsia="Times New Roman" w:cs="Times New Roman"/>
          <w:sz w:val="12"/>
          <w:szCs w:val="12"/>
          <w:lang w:eastAsia="ru-RU"/>
        </w:rPr>
        <w:t>портсмену</w:t>
      </w:r>
      <w:proofErr w:type="spellEnd"/>
      <w:r w:rsidRPr="003D4740">
        <w:rPr>
          <w:rFonts w:eastAsia="Times New Roman" w:cs="Times New Roman"/>
          <w:sz w:val="12"/>
          <w:szCs w:val="12"/>
          <w:lang w:eastAsia="ru-RU"/>
        </w:rPr>
        <w:t xml:space="preserve"> _______________________________________________________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sz w:val="12"/>
          <w:szCs w:val="12"/>
          <w:lang w:eastAsia="ru-RU"/>
        </w:rPr>
      </w:pPr>
      <w:proofErr w:type="gramStart"/>
      <w:r w:rsidRPr="003D4740">
        <w:rPr>
          <w:rFonts w:eastAsia="Times New Roman" w:cs="Times New Roman"/>
          <w:sz w:val="12"/>
          <w:szCs w:val="12"/>
          <w:lang w:eastAsia="ru-RU"/>
        </w:rPr>
        <w:t>(фамилия, имя, отчество (при его наличии)</w:t>
      </w:r>
      <w:proofErr w:type="gramEnd"/>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дата рождения _____________________________________________________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данные документа, удостоверяющего личность спортсмена _______________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_________________________________________________________________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Сведения об организации, осуществляющей подготовку спортсмена _________________________________________________________________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Тип соревнований</w:t>
      </w:r>
      <w:hyperlink r:id="rId113" w:anchor="/document/403516620/entry/29444" w:history="1">
        <w:r w:rsidRPr="003D4740">
          <w:rPr>
            <w:rFonts w:eastAsia="Times New Roman" w:cs="Times New Roman"/>
            <w:sz w:val="12"/>
            <w:szCs w:val="12"/>
            <w:u w:val="single"/>
            <w:lang w:eastAsia="ru-RU"/>
          </w:rPr>
          <w:t>*(4)</w:t>
        </w:r>
      </w:hyperlink>
      <w:r w:rsidRPr="003D4740">
        <w:rPr>
          <w:rFonts w:eastAsia="Times New Roman" w:cs="Times New Roman"/>
          <w:sz w:val="12"/>
          <w:szCs w:val="12"/>
          <w:lang w:eastAsia="ru-RU"/>
        </w:rPr>
        <w:t xml:space="preserve"> ______________________________________________</w:t>
      </w:r>
    </w:p>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Сведения о председателе судейской коллегии (главном судье)</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_________________________________________________________________________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Вид спорта _______________________________________________________.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Наименование соревнований</w:t>
      </w:r>
      <w:hyperlink r:id="rId114" w:anchor="/document/403516620/entry/29555" w:history="1">
        <w:r w:rsidRPr="003D4740">
          <w:rPr>
            <w:rFonts w:eastAsia="Times New Roman" w:cs="Times New Roman"/>
            <w:sz w:val="12"/>
            <w:szCs w:val="12"/>
            <w:u w:val="single"/>
            <w:lang w:eastAsia="ru-RU"/>
          </w:rPr>
          <w:t>*(5)</w:t>
        </w:r>
      </w:hyperlink>
      <w:r w:rsidRPr="003D4740">
        <w:rPr>
          <w:rFonts w:eastAsia="Times New Roman" w:cs="Times New Roman"/>
          <w:sz w:val="12"/>
          <w:szCs w:val="12"/>
          <w:lang w:eastAsia="ru-RU"/>
        </w:rPr>
        <w:t xml:space="preserve"> _____________________________________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Результат спортсмена</w:t>
      </w:r>
      <w:hyperlink r:id="rId115" w:anchor="/document/403516620/entry/29666" w:history="1">
        <w:r w:rsidRPr="003D4740">
          <w:rPr>
            <w:rFonts w:eastAsia="Times New Roman" w:cs="Times New Roman"/>
            <w:sz w:val="12"/>
            <w:szCs w:val="12"/>
            <w:u w:val="single"/>
            <w:lang w:eastAsia="ru-RU"/>
          </w:rPr>
          <w:t>*(6)</w:t>
        </w:r>
      </w:hyperlink>
      <w:r w:rsidRPr="003D4740">
        <w:rPr>
          <w:rFonts w:eastAsia="Times New Roman" w:cs="Times New Roman"/>
          <w:sz w:val="12"/>
          <w:szCs w:val="12"/>
          <w:lang w:eastAsia="ru-RU"/>
        </w:rPr>
        <w:t xml:space="preserve"> ___________________________________________.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Приложение: ____________________________________________________________.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документы, которые представил заявитель</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____________________ ___________  ________________________________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proofErr w:type="gramStart"/>
      <w:r w:rsidRPr="003D4740">
        <w:rPr>
          <w:rFonts w:eastAsia="Times New Roman" w:cs="Times New Roman"/>
          <w:sz w:val="12"/>
          <w:szCs w:val="12"/>
          <w:lang w:eastAsia="ru-RU"/>
        </w:rPr>
        <w:t>(наименование должности)    (подпись)           (фамилия и инициалы уполномоченного лица</w:t>
      </w:r>
      <w:proofErr w:type="gramEnd"/>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организации, направляющей представление на спортсмена)</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Дата ________________</w:t>
      </w:r>
    </w:p>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*(1) Оформляется на бланке организации, направляющей ходатайство, при очной подаче заявления</w:t>
      </w:r>
    </w:p>
    <w:p w:rsidR="003B2C4E" w:rsidRPr="003D4740" w:rsidRDefault="003B2C4E" w:rsidP="003B2C4E">
      <w:pPr>
        <w:spacing w:line="240" w:lineRule="auto"/>
        <w:rPr>
          <w:rFonts w:eastAsia="Times New Roman" w:cs="Times New Roman"/>
          <w:sz w:val="12"/>
          <w:szCs w:val="12"/>
          <w:lang w:eastAsia="ru-RU"/>
        </w:rPr>
      </w:pPr>
      <w:proofErr w:type="gramStart"/>
      <w:r w:rsidRPr="003D4740">
        <w:rPr>
          <w:rFonts w:eastAsia="Times New Roman" w:cs="Times New Roman"/>
          <w:sz w:val="12"/>
          <w:szCs w:val="12"/>
          <w:lang w:eastAsia="ru-RU"/>
        </w:rPr>
        <w:t>*(2) при обращении региональной спортивной федерации, являющейся структурным подразделением общероссийской спортивной федерации, укажите полное наименование региональной спортивной федерации, которая является подразделением общероссийской спортивной федерации и наименование общероссийской спортивной федерации</w:t>
      </w:r>
      <w:proofErr w:type="gramEnd"/>
    </w:p>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lastRenderedPageBreak/>
        <w:t>*(3) Кандидат в мастера спорта, Первый спортивный разряд, Второй спортивный разряд, Третий спортивный разряд</w:t>
      </w:r>
    </w:p>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*(4) Укажите один или несколько типов соревнований, в которых участвовал спортсмен: Международные соревнования, Всероссийские или межрегиональные соревнования, Региональные, межмуниципальные или муниципальные соревнования</w:t>
      </w:r>
    </w:p>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*(5) Укажите наименование соревнования, дисциплину, возрастную категорию, весовую категорию (при необходимости)</w:t>
      </w:r>
    </w:p>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*(6) Укажите результат спортсмена, полученный в ходе соревнования (например, занятое место, количество побед в поединках, пройденное спортсменом расстояние)</w:t>
      </w:r>
    </w:p>
    <w:p w:rsidR="003B2C4E" w:rsidRPr="003D4740" w:rsidRDefault="003B2C4E" w:rsidP="003B2C4E">
      <w:pPr>
        <w:spacing w:line="240" w:lineRule="auto"/>
        <w:rPr>
          <w:rFonts w:cs="Times New Roman"/>
          <w:sz w:val="12"/>
          <w:szCs w:val="12"/>
        </w:rPr>
      </w:pPr>
    </w:p>
    <w:p w:rsidR="003B2C4E" w:rsidRPr="003D4740" w:rsidRDefault="003B2C4E" w:rsidP="003B2C4E">
      <w:pPr>
        <w:spacing w:line="240" w:lineRule="auto"/>
        <w:rPr>
          <w:rFonts w:cs="Times New Roman"/>
          <w:sz w:val="12"/>
          <w:szCs w:val="12"/>
        </w:rPr>
      </w:pPr>
    </w:p>
    <w:tbl>
      <w:tblPr>
        <w:tblStyle w:val="afb"/>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96"/>
        <w:gridCol w:w="4116"/>
      </w:tblGrid>
      <w:tr w:rsidR="003B2C4E" w:rsidRPr="003D4740" w:rsidTr="00C658AA">
        <w:tc>
          <w:tcPr>
            <w:tcW w:w="5098" w:type="dxa"/>
            <w:gridSpan w:val="2"/>
          </w:tcPr>
          <w:p w:rsidR="003B2C4E" w:rsidRPr="003D4740" w:rsidRDefault="003B2C4E" w:rsidP="003B2C4E">
            <w:pPr>
              <w:widowControl w:val="0"/>
              <w:autoSpaceDE w:val="0"/>
              <w:autoSpaceDN w:val="0"/>
              <w:adjustRightInd w:val="0"/>
              <w:jc w:val="right"/>
              <w:rPr>
                <w:rFonts w:ascii="Times New Roman CYR" w:eastAsiaTheme="minorEastAsia" w:hAnsi="Times New Roman CYR" w:cs="Times New Roman CYR"/>
                <w:bCs/>
                <w:sz w:val="12"/>
                <w:szCs w:val="12"/>
              </w:rPr>
            </w:pPr>
          </w:p>
        </w:tc>
        <w:tc>
          <w:tcPr>
            <w:tcW w:w="4116" w:type="dxa"/>
          </w:tcPr>
          <w:p w:rsidR="003B2C4E" w:rsidRPr="003D4740" w:rsidRDefault="003B2C4E" w:rsidP="003B2C4E">
            <w:pPr>
              <w:widowControl w:val="0"/>
              <w:autoSpaceDE w:val="0"/>
              <w:autoSpaceDN w:val="0"/>
              <w:adjustRightInd w:val="0"/>
              <w:jc w:val="both"/>
              <w:rPr>
                <w:rFonts w:eastAsiaTheme="minorEastAsia"/>
                <w:bCs/>
                <w:sz w:val="12"/>
                <w:szCs w:val="12"/>
              </w:rPr>
            </w:pPr>
            <w:r w:rsidRPr="003D4740">
              <w:rPr>
                <w:rFonts w:eastAsiaTheme="minorEastAsia"/>
                <w:bCs/>
                <w:sz w:val="12"/>
                <w:szCs w:val="12"/>
              </w:rPr>
              <w:t>Приложение № 10</w:t>
            </w:r>
          </w:p>
          <w:p w:rsidR="003B2C4E" w:rsidRPr="003D4740" w:rsidRDefault="003B2C4E" w:rsidP="003B2C4E">
            <w:pPr>
              <w:widowControl w:val="0"/>
              <w:autoSpaceDE w:val="0"/>
              <w:autoSpaceDN w:val="0"/>
              <w:adjustRightInd w:val="0"/>
              <w:jc w:val="both"/>
              <w:rPr>
                <w:rFonts w:eastAsiaTheme="minorEastAsia"/>
                <w:sz w:val="12"/>
                <w:szCs w:val="12"/>
              </w:rPr>
            </w:pPr>
            <w:r w:rsidRPr="003D4740">
              <w:rPr>
                <w:rFonts w:eastAsiaTheme="minorEastAsia"/>
                <w:bCs/>
                <w:sz w:val="12"/>
                <w:szCs w:val="12"/>
              </w:rPr>
              <w:t xml:space="preserve"> к </w:t>
            </w:r>
            <w:hyperlink w:anchor="sub_3000" w:history="1">
              <w:r w:rsidRPr="003D4740">
                <w:rPr>
                  <w:rFonts w:eastAsiaTheme="minorEastAsia"/>
                  <w:sz w:val="12"/>
                  <w:szCs w:val="12"/>
                </w:rPr>
                <w:t>Административному регламенту</w:t>
              </w:r>
            </w:hyperlink>
            <w:r w:rsidRPr="003D4740">
              <w:rPr>
                <w:rFonts w:eastAsiaTheme="minorEastAsia"/>
                <w:sz w:val="12"/>
                <w:szCs w:val="12"/>
              </w:rPr>
              <w:t xml:space="preserve"> </w:t>
            </w:r>
            <w:r w:rsidRPr="003D4740">
              <w:rPr>
                <w:rFonts w:eastAsiaTheme="minorEastAsia"/>
                <w:bCs/>
                <w:sz w:val="12"/>
                <w:szCs w:val="12"/>
              </w:rPr>
              <w:t>по предоставлению муниципальной услуги «</w:t>
            </w:r>
            <w:r w:rsidRPr="003D4740">
              <w:rPr>
                <w:bCs/>
                <w:sz w:val="12"/>
                <w:szCs w:val="12"/>
                <w:shd w:val="clear" w:color="auto" w:fill="FFFFFF"/>
              </w:rPr>
              <w:t>Присвоение спортивных разрядов»</w:t>
            </w:r>
          </w:p>
          <w:p w:rsidR="003B2C4E" w:rsidRPr="003D4740" w:rsidRDefault="003B2C4E" w:rsidP="003B2C4E">
            <w:pPr>
              <w:widowControl w:val="0"/>
              <w:autoSpaceDE w:val="0"/>
              <w:autoSpaceDN w:val="0"/>
              <w:adjustRightInd w:val="0"/>
              <w:jc w:val="both"/>
              <w:rPr>
                <w:rFonts w:ascii="Times New Roman CYR" w:eastAsiaTheme="minorEastAsia" w:hAnsi="Times New Roman CYR" w:cs="Times New Roman CYR"/>
                <w:bCs/>
                <w:sz w:val="12"/>
                <w:szCs w:val="12"/>
              </w:rPr>
            </w:pPr>
          </w:p>
        </w:tc>
      </w:tr>
      <w:tr w:rsidR="003B2C4E" w:rsidRPr="003D4740" w:rsidTr="00C658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02" w:type="dxa"/>
            <w:tcBorders>
              <w:top w:val="nil"/>
              <w:left w:val="nil"/>
              <w:bottom w:val="nil"/>
              <w:right w:val="nil"/>
            </w:tcBorders>
          </w:tcPr>
          <w:p w:rsidR="003B2C4E" w:rsidRPr="003D4740" w:rsidRDefault="003B2C4E" w:rsidP="003B2C4E">
            <w:pPr>
              <w:rPr>
                <w:sz w:val="12"/>
                <w:szCs w:val="12"/>
              </w:rPr>
            </w:pPr>
          </w:p>
        </w:tc>
        <w:tc>
          <w:tcPr>
            <w:tcW w:w="4612" w:type="dxa"/>
            <w:gridSpan w:val="2"/>
            <w:tcBorders>
              <w:top w:val="nil"/>
              <w:left w:val="nil"/>
              <w:bottom w:val="nil"/>
              <w:right w:val="nil"/>
            </w:tcBorders>
          </w:tcPr>
          <w:p w:rsidR="003B2C4E" w:rsidRPr="003D4740" w:rsidRDefault="003B2C4E" w:rsidP="003B2C4E">
            <w:pPr>
              <w:jc w:val="center"/>
              <w:rPr>
                <w:sz w:val="12"/>
                <w:szCs w:val="12"/>
              </w:rPr>
            </w:pPr>
          </w:p>
        </w:tc>
      </w:tr>
    </w:tbl>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РАСПОРЯЖЕНИЕ</w:t>
      </w:r>
    </w:p>
    <w:tbl>
      <w:tblPr>
        <w:tblW w:w="9072" w:type="dxa"/>
        <w:tblCellMar>
          <w:top w:w="15" w:type="dxa"/>
          <w:left w:w="15" w:type="dxa"/>
          <w:bottom w:w="15" w:type="dxa"/>
          <w:right w:w="15" w:type="dxa"/>
        </w:tblCellMar>
        <w:tblLook w:val="04A0" w:firstRow="1" w:lastRow="0" w:firstColumn="1" w:lastColumn="0" w:noHBand="0" w:noVBand="1"/>
      </w:tblPr>
      <w:tblGrid>
        <w:gridCol w:w="5092"/>
        <w:gridCol w:w="3980"/>
      </w:tblGrid>
      <w:tr w:rsidR="003B2C4E" w:rsidRPr="003D4740" w:rsidTr="00C658AA">
        <w:tc>
          <w:tcPr>
            <w:tcW w:w="5092" w:type="dxa"/>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_______________</w:t>
            </w:r>
          </w:p>
        </w:tc>
        <w:tc>
          <w:tcPr>
            <w:tcW w:w="3980" w:type="dxa"/>
            <w:hideMark/>
          </w:tcPr>
          <w:p w:rsidR="003B2C4E" w:rsidRPr="003D4740" w:rsidRDefault="003B2C4E" w:rsidP="003B2C4E">
            <w:pPr>
              <w:spacing w:line="240" w:lineRule="auto"/>
              <w:jc w:val="right"/>
              <w:rPr>
                <w:rFonts w:eastAsia="Times New Roman" w:cs="Times New Roman"/>
                <w:sz w:val="12"/>
                <w:szCs w:val="12"/>
                <w:lang w:eastAsia="ru-RU"/>
              </w:rPr>
            </w:pPr>
            <w:r w:rsidRPr="003D4740">
              <w:rPr>
                <w:rFonts w:eastAsia="Times New Roman" w:cs="Times New Roman"/>
                <w:sz w:val="12"/>
                <w:szCs w:val="12"/>
                <w:lang w:eastAsia="ru-RU"/>
              </w:rPr>
              <w:t>№ ____________</w:t>
            </w:r>
          </w:p>
        </w:tc>
      </w:tr>
    </w:tbl>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 </w:t>
      </w:r>
    </w:p>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О присвоении спортивного разряда (спортивных разрядов)</w:t>
      </w:r>
    </w:p>
    <w:p w:rsidR="003B2C4E" w:rsidRPr="003D4740" w:rsidRDefault="003B2C4E" w:rsidP="003B2C4E">
      <w:pPr>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В соответствии с </w:t>
      </w:r>
      <w:hyperlink r:id="rId116" w:anchor="/document/71635662/entry/1400" w:history="1">
        <w:r w:rsidRPr="003D4740">
          <w:rPr>
            <w:rFonts w:eastAsia="Times New Roman" w:cs="Times New Roman"/>
            <w:sz w:val="12"/>
            <w:szCs w:val="12"/>
            <w:u w:val="single"/>
            <w:lang w:eastAsia="ru-RU"/>
          </w:rPr>
          <w:t>Положением</w:t>
        </w:r>
      </w:hyperlink>
      <w:r w:rsidRPr="003D4740">
        <w:rPr>
          <w:rFonts w:eastAsia="Times New Roman" w:cs="Times New Roman"/>
          <w:sz w:val="12"/>
          <w:szCs w:val="12"/>
          <w:lang w:eastAsia="ru-RU"/>
        </w:rPr>
        <w:t> о Единой всероссийской спортивной классификации, утвержденным </w:t>
      </w:r>
      <w:hyperlink r:id="rId117" w:anchor="/document/71635662/entry/0" w:history="1">
        <w:r w:rsidRPr="003D4740">
          <w:rPr>
            <w:rFonts w:eastAsia="Times New Roman" w:cs="Times New Roman"/>
            <w:sz w:val="12"/>
            <w:szCs w:val="12"/>
            <w:u w:val="single"/>
            <w:lang w:eastAsia="ru-RU"/>
          </w:rPr>
          <w:t>приказом</w:t>
        </w:r>
      </w:hyperlink>
      <w:r w:rsidRPr="003D4740">
        <w:rPr>
          <w:rFonts w:eastAsia="Times New Roman" w:cs="Times New Roman"/>
          <w:sz w:val="12"/>
          <w:szCs w:val="12"/>
          <w:lang w:eastAsia="ru-RU"/>
        </w:rPr>
        <w:t> Министерства спорта Российской Федерации от «__» _________ 20__ г. № ___</w:t>
      </w:r>
      <w:proofErr w:type="gramStart"/>
      <w:r w:rsidRPr="003D4740">
        <w:rPr>
          <w:rFonts w:eastAsia="Times New Roman" w:cs="Times New Roman"/>
          <w:sz w:val="12"/>
          <w:szCs w:val="12"/>
          <w:lang w:eastAsia="ru-RU"/>
        </w:rPr>
        <w:t xml:space="preserve"> :</w:t>
      </w:r>
      <w:proofErr w:type="gramEnd"/>
    </w:p>
    <w:p w:rsidR="003B2C4E" w:rsidRPr="003D4740" w:rsidRDefault="003B2C4E" w:rsidP="003B2C4E">
      <w:pPr>
        <w:spacing w:line="240" w:lineRule="auto"/>
        <w:ind w:firstLine="708"/>
        <w:rPr>
          <w:rFonts w:eastAsia="Times New Roman" w:cs="Times New Roman"/>
          <w:sz w:val="12"/>
          <w:szCs w:val="12"/>
          <w:lang w:eastAsia="ru-RU"/>
        </w:rPr>
      </w:pPr>
      <w:proofErr w:type="gramStart"/>
      <w:r w:rsidRPr="003D4740">
        <w:rPr>
          <w:rFonts w:eastAsia="Times New Roman" w:cs="Times New Roman"/>
          <w:sz w:val="12"/>
          <w:szCs w:val="12"/>
          <w:lang w:eastAsia="ru-RU"/>
        </w:rPr>
        <w:t>присвоить спортивный разряд (спортивные разряды) спортсмену (спортсменам), выполнившему (выполнившим) нормы, требования и условия их выполнения Единой всероссийской спортивной классификации:</w:t>
      </w:r>
      <w:proofErr w:type="gramEnd"/>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 xml:space="preserve">                             _                                (вид спорта)</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ab/>
        <w:t>1. _____________  ____________________________  ______________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 xml:space="preserve">                    (Фамилия, имя)           (муниципальное образование)          (спортивный разряд)</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ab/>
        <w:t>2. _____________  _______________________  ___________________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 xml:space="preserve">                    (Фамилия, имя)           (муниципальное образование)          (спортивный разряд)</w:t>
      </w:r>
    </w:p>
    <w:p w:rsidR="003B2C4E" w:rsidRPr="003D4740" w:rsidRDefault="003B2C4E" w:rsidP="003B2C4E">
      <w:pPr>
        <w:widowControl w:val="0"/>
        <w:autoSpaceDE w:val="0"/>
        <w:autoSpaceDN w:val="0"/>
        <w:adjustRightInd w:val="0"/>
        <w:spacing w:line="240" w:lineRule="auto"/>
        <w:rPr>
          <w:rFonts w:eastAsiaTheme="minorEastAsia" w:cs="Times New Roman"/>
          <w:sz w:val="12"/>
          <w:szCs w:val="12"/>
          <w:lang w:eastAsia="ru-RU"/>
        </w:rPr>
      </w:pPr>
    </w:p>
    <w:p w:rsidR="003B2C4E" w:rsidRPr="003D4740" w:rsidRDefault="003B2C4E" w:rsidP="003B2C4E">
      <w:pPr>
        <w:widowControl w:val="0"/>
        <w:autoSpaceDE w:val="0"/>
        <w:autoSpaceDN w:val="0"/>
        <w:adjustRightInd w:val="0"/>
        <w:spacing w:line="240" w:lineRule="auto"/>
        <w:rPr>
          <w:rFonts w:eastAsiaTheme="minorEastAsia" w:cs="Times New Roman"/>
          <w:sz w:val="12"/>
          <w:szCs w:val="12"/>
          <w:lang w:eastAsia="ru-RU"/>
        </w:rPr>
      </w:pPr>
    </w:p>
    <w:p w:rsidR="003B2C4E" w:rsidRPr="003D4740" w:rsidRDefault="003B2C4E" w:rsidP="003B2C4E">
      <w:pPr>
        <w:widowControl w:val="0"/>
        <w:autoSpaceDE w:val="0"/>
        <w:autoSpaceDN w:val="0"/>
        <w:adjustRightInd w:val="0"/>
        <w:spacing w:line="240" w:lineRule="auto"/>
        <w:rPr>
          <w:rFonts w:eastAsiaTheme="minorEastAsia" w:cs="Times New Roman"/>
          <w:sz w:val="12"/>
          <w:szCs w:val="12"/>
          <w:lang w:eastAsia="ru-RU"/>
        </w:rPr>
      </w:pPr>
      <w:r w:rsidRPr="003D4740">
        <w:rPr>
          <w:rFonts w:eastAsiaTheme="minorEastAsia" w:cs="Times New Roman"/>
          <w:sz w:val="12"/>
          <w:szCs w:val="12"/>
          <w:lang w:eastAsia="ru-RU"/>
        </w:rPr>
        <w:t xml:space="preserve">Руководитель уполномоченного </w:t>
      </w:r>
    </w:p>
    <w:p w:rsidR="003B2C4E" w:rsidRPr="003D4740" w:rsidRDefault="003B2C4E" w:rsidP="003B2C4E">
      <w:pPr>
        <w:widowControl w:val="0"/>
        <w:autoSpaceDE w:val="0"/>
        <w:autoSpaceDN w:val="0"/>
        <w:adjustRightInd w:val="0"/>
        <w:spacing w:line="240" w:lineRule="auto"/>
        <w:rPr>
          <w:rFonts w:eastAsiaTheme="minorEastAsia" w:cs="Times New Roman"/>
          <w:sz w:val="12"/>
          <w:szCs w:val="12"/>
          <w:lang w:eastAsia="ru-RU"/>
        </w:rPr>
      </w:pPr>
      <w:r w:rsidRPr="003D4740">
        <w:rPr>
          <w:rFonts w:eastAsiaTheme="minorEastAsia" w:cs="Times New Roman"/>
          <w:sz w:val="12"/>
          <w:szCs w:val="12"/>
          <w:lang w:eastAsia="ru-RU"/>
        </w:rPr>
        <w:t>органа                                               подпись                                                         Ф.И.О.</w:t>
      </w:r>
    </w:p>
    <w:p w:rsidR="003B2C4E"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p>
    <w:p w:rsidR="00723D67" w:rsidRPr="003D4740" w:rsidRDefault="00723D67"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p>
    <w:tbl>
      <w:tblPr>
        <w:tblStyle w:val="afb"/>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4"/>
        <w:gridCol w:w="3890"/>
      </w:tblGrid>
      <w:tr w:rsidR="003B2C4E" w:rsidRPr="003D4740" w:rsidTr="00C658AA">
        <w:tc>
          <w:tcPr>
            <w:tcW w:w="5324" w:type="dxa"/>
          </w:tcPr>
          <w:p w:rsidR="003B2C4E" w:rsidRPr="003D4740" w:rsidRDefault="003B2C4E" w:rsidP="003B2C4E">
            <w:pPr>
              <w:widowControl w:val="0"/>
              <w:autoSpaceDE w:val="0"/>
              <w:autoSpaceDN w:val="0"/>
              <w:adjustRightInd w:val="0"/>
              <w:jc w:val="right"/>
              <w:rPr>
                <w:rFonts w:ascii="Times New Roman CYR" w:eastAsiaTheme="minorEastAsia" w:hAnsi="Times New Roman CYR" w:cs="Times New Roman CYR"/>
                <w:bCs/>
                <w:sz w:val="12"/>
                <w:szCs w:val="12"/>
              </w:rPr>
            </w:pPr>
          </w:p>
        </w:tc>
        <w:tc>
          <w:tcPr>
            <w:tcW w:w="3890" w:type="dxa"/>
          </w:tcPr>
          <w:p w:rsidR="003B2C4E" w:rsidRPr="003D4740" w:rsidRDefault="003B2C4E" w:rsidP="003B2C4E">
            <w:pPr>
              <w:widowControl w:val="0"/>
              <w:autoSpaceDE w:val="0"/>
              <w:autoSpaceDN w:val="0"/>
              <w:adjustRightInd w:val="0"/>
              <w:jc w:val="both"/>
              <w:rPr>
                <w:rFonts w:eastAsiaTheme="minorEastAsia"/>
                <w:bCs/>
                <w:sz w:val="12"/>
                <w:szCs w:val="12"/>
              </w:rPr>
            </w:pPr>
            <w:r w:rsidRPr="003D4740">
              <w:rPr>
                <w:rFonts w:eastAsiaTheme="minorEastAsia"/>
                <w:bCs/>
                <w:sz w:val="12"/>
                <w:szCs w:val="12"/>
              </w:rPr>
              <w:t>Приложение № 11</w:t>
            </w:r>
          </w:p>
          <w:p w:rsidR="003B2C4E" w:rsidRPr="003D4740" w:rsidRDefault="003B2C4E" w:rsidP="003B2C4E">
            <w:pPr>
              <w:widowControl w:val="0"/>
              <w:autoSpaceDE w:val="0"/>
              <w:autoSpaceDN w:val="0"/>
              <w:adjustRightInd w:val="0"/>
              <w:jc w:val="both"/>
              <w:rPr>
                <w:rFonts w:eastAsiaTheme="minorEastAsia"/>
                <w:sz w:val="12"/>
                <w:szCs w:val="12"/>
              </w:rPr>
            </w:pPr>
            <w:r w:rsidRPr="003D4740">
              <w:rPr>
                <w:rFonts w:eastAsiaTheme="minorEastAsia"/>
                <w:bCs/>
                <w:sz w:val="12"/>
                <w:szCs w:val="12"/>
              </w:rPr>
              <w:t xml:space="preserve"> к </w:t>
            </w:r>
            <w:hyperlink w:anchor="sub_3000" w:history="1">
              <w:r w:rsidRPr="003D4740">
                <w:rPr>
                  <w:rFonts w:eastAsiaTheme="minorEastAsia"/>
                  <w:sz w:val="12"/>
                  <w:szCs w:val="12"/>
                </w:rPr>
                <w:t>Административному регламенту</w:t>
              </w:r>
            </w:hyperlink>
            <w:r w:rsidRPr="003D4740">
              <w:rPr>
                <w:rFonts w:eastAsiaTheme="minorEastAsia"/>
                <w:sz w:val="12"/>
                <w:szCs w:val="12"/>
              </w:rPr>
              <w:t xml:space="preserve"> </w:t>
            </w:r>
            <w:r w:rsidRPr="003D4740">
              <w:rPr>
                <w:rFonts w:eastAsiaTheme="minorEastAsia"/>
                <w:bCs/>
                <w:sz w:val="12"/>
                <w:szCs w:val="12"/>
              </w:rPr>
              <w:t>по предоставлению муниципальной услуги «</w:t>
            </w:r>
            <w:r w:rsidRPr="003D4740">
              <w:rPr>
                <w:bCs/>
                <w:sz w:val="12"/>
                <w:szCs w:val="12"/>
                <w:shd w:val="clear" w:color="auto" w:fill="FFFFFF"/>
              </w:rPr>
              <w:t>Присвоение спортивных разрядов»</w:t>
            </w:r>
          </w:p>
          <w:p w:rsidR="003B2C4E" w:rsidRPr="003D4740" w:rsidRDefault="003B2C4E" w:rsidP="003B2C4E">
            <w:pPr>
              <w:widowControl w:val="0"/>
              <w:autoSpaceDE w:val="0"/>
              <w:autoSpaceDN w:val="0"/>
              <w:adjustRightInd w:val="0"/>
              <w:jc w:val="both"/>
              <w:rPr>
                <w:rFonts w:ascii="Times New Roman CYR" w:eastAsiaTheme="minorEastAsia" w:hAnsi="Times New Roman CYR" w:cs="Times New Roman CYR"/>
                <w:bCs/>
                <w:sz w:val="12"/>
                <w:szCs w:val="12"/>
              </w:rPr>
            </w:pPr>
          </w:p>
        </w:tc>
      </w:tr>
    </w:tbl>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РАСПОРЯЖЕНИЕ</w:t>
      </w:r>
    </w:p>
    <w:tbl>
      <w:tblPr>
        <w:tblW w:w="9072" w:type="dxa"/>
        <w:tblCellMar>
          <w:top w:w="15" w:type="dxa"/>
          <w:left w:w="15" w:type="dxa"/>
          <w:bottom w:w="15" w:type="dxa"/>
          <w:right w:w="15" w:type="dxa"/>
        </w:tblCellMar>
        <w:tblLook w:val="04A0" w:firstRow="1" w:lastRow="0" w:firstColumn="1" w:lastColumn="0" w:noHBand="0" w:noVBand="1"/>
      </w:tblPr>
      <w:tblGrid>
        <w:gridCol w:w="5092"/>
        <w:gridCol w:w="3980"/>
      </w:tblGrid>
      <w:tr w:rsidR="003B2C4E" w:rsidRPr="003D4740" w:rsidTr="00C658AA">
        <w:tc>
          <w:tcPr>
            <w:tcW w:w="5092" w:type="dxa"/>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_______________</w:t>
            </w:r>
          </w:p>
        </w:tc>
        <w:tc>
          <w:tcPr>
            <w:tcW w:w="3980" w:type="dxa"/>
            <w:hideMark/>
          </w:tcPr>
          <w:p w:rsidR="003B2C4E" w:rsidRPr="003D4740" w:rsidRDefault="003B2C4E" w:rsidP="003B2C4E">
            <w:pPr>
              <w:spacing w:line="240" w:lineRule="auto"/>
              <w:jc w:val="right"/>
              <w:rPr>
                <w:rFonts w:eastAsia="Times New Roman" w:cs="Times New Roman"/>
                <w:sz w:val="12"/>
                <w:szCs w:val="12"/>
                <w:lang w:eastAsia="ru-RU"/>
              </w:rPr>
            </w:pPr>
            <w:r w:rsidRPr="003D4740">
              <w:rPr>
                <w:rFonts w:eastAsia="Times New Roman" w:cs="Times New Roman"/>
                <w:sz w:val="12"/>
                <w:szCs w:val="12"/>
                <w:lang w:eastAsia="ru-RU"/>
              </w:rPr>
              <w:t>№ ____________</w:t>
            </w:r>
          </w:p>
        </w:tc>
      </w:tr>
    </w:tbl>
    <w:p w:rsidR="003B2C4E" w:rsidRPr="003D4740" w:rsidRDefault="003B2C4E" w:rsidP="003B2C4E">
      <w:pPr>
        <w:spacing w:line="240" w:lineRule="auto"/>
        <w:rPr>
          <w:rFonts w:eastAsia="Times New Roman" w:cs="Times New Roman"/>
          <w:sz w:val="12"/>
          <w:szCs w:val="12"/>
          <w:lang w:eastAsia="ru-RU"/>
        </w:rPr>
      </w:pPr>
    </w:p>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 xml:space="preserve">О подтверждении спортивного разряда </w:t>
      </w:r>
    </w:p>
    <w:p w:rsidR="003B2C4E" w:rsidRPr="003D4740" w:rsidRDefault="003B2C4E" w:rsidP="003B2C4E">
      <w:pPr>
        <w:spacing w:line="240" w:lineRule="auto"/>
        <w:ind w:firstLine="708"/>
        <w:rPr>
          <w:rFonts w:eastAsia="Times New Roman" w:cs="Times New Roman"/>
          <w:sz w:val="12"/>
          <w:szCs w:val="12"/>
          <w:lang w:eastAsia="ru-RU"/>
        </w:rPr>
      </w:pPr>
      <w:r w:rsidRPr="003D4740">
        <w:rPr>
          <w:rFonts w:eastAsia="Times New Roman" w:cs="Times New Roman"/>
          <w:sz w:val="12"/>
          <w:szCs w:val="12"/>
          <w:lang w:eastAsia="ru-RU"/>
        </w:rPr>
        <w:t>В соответствии с </w:t>
      </w:r>
      <w:hyperlink r:id="rId118" w:anchor="/document/71635662/entry/1400" w:history="1">
        <w:r w:rsidRPr="003D4740">
          <w:rPr>
            <w:rFonts w:eastAsia="Times New Roman" w:cs="Times New Roman"/>
            <w:sz w:val="12"/>
            <w:szCs w:val="12"/>
            <w:u w:val="single"/>
            <w:lang w:eastAsia="ru-RU"/>
          </w:rPr>
          <w:t>Положением</w:t>
        </w:r>
      </w:hyperlink>
      <w:r w:rsidRPr="003D4740">
        <w:rPr>
          <w:rFonts w:eastAsia="Times New Roman" w:cs="Times New Roman"/>
          <w:sz w:val="12"/>
          <w:szCs w:val="12"/>
          <w:lang w:eastAsia="ru-RU"/>
        </w:rPr>
        <w:t> о Единой всероссийской спортивной классификации, утвержденным </w:t>
      </w:r>
      <w:hyperlink r:id="rId119" w:anchor="/document/71635662/entry/0" w:history="1">
        <w:r w:rsidRPr="003D4740">
          <w:rPr>
            <w:rFonts w:eastAsia="Times New Roman" w:cs="Times New Roman"/>
            <w:sz w:val="12"/>
            <w:szCs w:val="12"/>
            <w:u w:val="single"/>
            <w:lang w:eastAsia="ru-RU"/>
          </w:rPr>
          <w:t>приказом</w:t>
        </w:r>
      </w:hyperlink>
      <w:r w:rsidRPr="003D4740">
        <w:rPr>
          <w:rFonts w:eastAsia="Times New Roman" w:cs="Times New Roman"/>
          <w:sz w:val="12"/>
          <w:szCs w:val="12"/>
          <w:lang w:eastAsia="ru-RU"/>
        </w:rPr>
        <w:t> Министерства спорта Российской Федерации «__» _________ 20__ г. № ___:</w:t>
      </w:r>
    </w:p>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подтвердить спортивный разряд спортсмену, выполнившему нормы, требования и условия их выполнения Единой всероссийской спортивной классификации:</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sz w:val="12"/>
          <w:szCs w:val="12"/>
          <w:lang w:eastAsia="ru-RU"/>
        </w:rPr>
      </w:pPr>
      <w:r w:rsidRPr="003D4740">
        <w:rPr>
          <w:rFonts w:ascii="Courier New" w:eastAsia="Times New Roman" w:hAnsi="Courier New" w:cs="Courier New"/>
          <w:sz w:val="12"/>
          <w:szCs w:val="12"/>
          <w:lang w:eastAsia="ru-RU"/>
        </w:rPr>
        <w:t xml:space="preserve">                             ______________________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 xml:space="preserve">                                                                             (вид спорта)</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ascii="Courier New" w:eastAsia="Times New Roman" w:hAnsi="Courier New" w:cs="Courier New"/>
          <w:sz w:val="12"/>
          <w:szCs w:val="12"/>
          <w:lang w:eastAsia="ru-RU"/>
        </w:rPr>
        <w:tab/>
      </w:r>
      <w:r w:rsidRPr="003D4740">
        <w:rPr>
          <w:rFonts w:eastAsia="Times New Roman" w:cs="Times New Roman"/>
          <w:sz w:val="12"/>
          <w:szCs w:val="12"/>
          <w:lang w:eastAsia="ru-RU"/>
        </w:rPr>
        <w:t>1. _____________  _____________________  _____________________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 xml:space="preserve">         (Фамилия, имя)            (муниципальное образование)         (спортивный разряд)</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 xml:space="preserve">      2. _____________  ________________________  ______________________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 xml:space="preserve">         (Фамилия, имя)            (муниципальное образование)            (спортивный разряд)</w:t>
      </w:r>
    </w:p>
    <w:p w:rsidR="003B2C4E" w:rsidRPr="003D4740" w:rsidRDefault="003B2C4E" w:rsidP="003B2C4E">
      <w:pPr>
        <w:spacing w:line="240" w:lineRule="auto"/>
        <w:jc w:val="right"/>
        <w:rPr>
          <w:rFonts w:eastAsia="Times New Roman" w:cs="Times New Roman"/>
          <w:bCs/>
          <w:sz w:val="12"/>
          <w:szCs w:val="12"/>
          <w:lang w:eastAsia="ru-RU"/>
        </w:rPr>
      </w:pPr>
    </w:p>
    <w:p w:rsidR="003B2C4E" w:rsidRPr="003D4740" w:rsidRDefault="003B2C4E" w:rsidP="003B2C4E">
      <w:pPr>
        <w:widowControl w:val="0"/>
        <w:autoSpaceDE w:val="0"/>
        <w:autoSpaceDN w:val="0"/>
        <w:adjustRightInd w:val="0"/>
        <w:spacing w:line="240" w:lineRule="auto"/>
        <w:rPr>
          <w:rFonts w:eastAsiaTheme="minorEastAsia" w:cs="Times New Roman"/>
          <w:sz w:val="12"/>
          <w:szCs w:val="12"/>
          <w:lang w:eastAsia="ru-RU"/>
        </w:rPr>
      </w:pPr>
      <w:r w:rsidRPr="003D4740">
        <w:rPr>
          <w:rFonts w:eastAsiaTheme="minorEastAsia" w:cs="Times New Roman"/>
          <w:sz w:val="12"/>
          <w:szCs w:val="12"/>
          <w:lang w:eastAsia="ru-RU"/>
        </w:rPr>
        <w:t xml:space="preserve">Руководитель уполномоченного </w:t>
      </w:r>
    </w:p>
    <w:p w:rsidR="003B2C4E" w:rsidRPr="003D4740" w:rsidRDefault="003B2C4E" w:rsidP="003B2C4E">
      <w:pPr>
        <w:widowControl w:val="0"/>
        <w:autoSpaceDE w:val="0"/>
        <w:autoSpaceDN w:val="0"/>
        <w:adjustRightInd w:val="0"/>
        <w:spacing w:line="240" w:lineRule="auto"/>
        <w:rPr>
          <w:rFonts w:eastAsiaTheme="minorEastAsia" w:cs="Times New Roman"/>
          <w:sz w:val="12"/>
          <w:szCs w:val="12"/>
          <w:lang w:eastAsia="ru-RU"/>
        </w:rPr>
      </w:pPr>
      <w:r w:rsidRPr="003D4740">
        <w:rPr>
          <w:rFonts w:eastAsiaTheme="minorEastAsia" w:cs="Times New Roman"/>
          <w:sz w:val="12"/>
          <w:szCs w:val="12"/>
          <w:lang w:eastAsia="ru-RU"/>
        </w:rPr>
        <w:t>органа                                               подпись                                                         Ф.И.О.</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p>
    <w:p w:rsidR="003B2C4E" w:rsidRDefault="003B2C4E" w:rsidP="003B2C4E">
      <w:pPr>
        <w:widowControl w:val="0"/>
        <w:autoSpaceDE w:val="0"/>
        <w:autoSpaceDN w:val="0"/>
        <w:adjustRightInd w:val="0"/>
        <w:spacing w:line="240" w:lineRule="auto"/>
        <w:rPr>
          <w:rFonts w:eastAsiaTheme="minorEastAsia" w:cs="Times New Roman"/>
          <w:sz w:val="12"/>
          <w:szCs w:val="12"/>
          <w:lang w:eastAsia="ru-RU"/>
        </w:rPr>
      </w:pPr>
    </w:p>
    <w:tbl>
      <w:tblPr>
        <w:tblStyle w:val="afb"/>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4"/>
        <w:gridCol w:w="3890"/>
      </w:tblGrid>
      <w:tr w:rsidR="003B2C4E" w:rsidRPr="003D4740" w:rsidTr="00C658AA">
        <w:tc>
          <w:tcPr>
            <w:tcW w:w="5324" w:type="dxa"/>
          </w:tcPr>
          <w:p w:rsidR="003B2C4E" w:rsidRPr="003D4740" w:rsidRDefault="003B2C4E" w:rsidP="003B2C4E">
            <w:pPr>
              <w:widowControl w:val="0"/>
              <w:autoSpaceDE w:val="0"/>
              <w:autoSpaceDN w:val="0"/>
              <w:adjustRightInd w:val="0"/>
              <w:jc w:val="right"/>
              <w:rPr>
                <w:rFonts w:ascii="Times New Roman CYR" w:eastAsiaTheme="minorEastAsia" w:hAnsi="Times New Roman CYR" w:cs="Times New Roman CYR"/>
                <w:bCs/>
                <w:sz w:val="12"/>
                <w:szCs w:val="12"/>
              </w:rPr>
            </w:pPr>
          </w:p>
        </w:tc>
        <w:tc>
          <w:tcPr>
            <w:tcW w:w="3890" w:type="dxa"/>
          </w:tcPr>
          <w:p w:rsidR="003B2C4E" w:rsidRPr="003D4740" w:rsidRDefault="003B2C4E" w:rsidP="003B2C4E">
            <w:pPr>
              <w:widowControl w:val="0"/>
              <w:autoSpaceDE w:val="0"/>
              <w:autoSpaceDN w:val="0"/>
              <w:adjustRightInd w:val="0"/>
              <w:jc w:val="both"/>
              <w:rPr>
                <w:rFonts w:eastAsiaTheme="minorEastAsia"/>
                <w:bCs/>
                <w:sz w:val="12"/>
                <w:szCs w:val="12"/>
              </w:rPr>
            </w:pPr>
            <w:r w:rsidRPr="003D4740">
              <w:rPr>
                <w:rFonts w:eastAsiaTheme="minorEastAsia"/>
                <w:bCs/>
                <w:sz w:val="12"/>
                <w:szCs w:val="12"/>
              </w:rPr>
              <w:t>Приложение № 12</w:t>
            </w:r>
          </w:p>
          <w:p w:rsidR="003B2C4E" w:rsidRPr="003D4740" w:rsidRDefault="003B2C4E" w:rsidP="003B2C4E">
            <w:pPr>
              <w:widowControl w:val="0"/>
              <w:autoSpaceDE w:val="0"/>
              <w:autoSpaceDN w:val="0"/>
              <w:adjustRightInd w:val="0"/>
              <w:jc w:val="both"/>
              <w:rPr>
                <w:rFonts w:eastAsiaTheme="minorEastAsia"/>
                <w:sz w:val="12"/>
                <w:szCs w:val="12"/>
              </w:rPr>
            </w:pPr>
            <w:r w:rsidRPr="003D4740">
              <w:rPr>
                <w:rFonts w:eastAsiaTheme="minorEastAsia"/>
                <w:bCs/>
                <w:sz w:val="12"/>
                <w:szCs w:val="12"/>
              </w:rPr>
              <w:t xml:space="preserve"> к </w:t>
            </w:r>
            <w:hyperlink w:anchor="sub_3000" w:history="1">
              <w:r w:rsidRPr="003D4740">
                <w:rPr>
                  <w:rFonts w:eastAsiaTheme="minorEastAsia"/>
                  <w:sz w:val="12"/>
                  <w:szCs w:val="12"/>
                </w:rPr>
                <w:t>Административному регламенту</w:t>
              </w:r>
            </w:hyperlink>
            <w:r w:rsidRPr="003D4740">
              <w:rPr>
                <w:rFonts w:eastAsiaTheme="minorEastAsia"/>
                <w:sz w:val="12"/>
                <w:szCs w:val="12"/>
              </w:rPr>
              <w:t xml:space="preserve"> </w:t>
            </w:r>
            <w:r w:rsidRPr="003D4740">
              <w:rPr>
                <w:rFonts w:eastAsiaTheme="minorEastAsia"/>
                <w:bCs/>
                <w:sz w:val="12"/>
                <w:szCs w:val="12"/>
              </w:rPr>
              <w:t>по предоставлению муниципальной услуги «</w:t>
            </w:r>
            <w:r w:rsidRPr="003D4740">
              <w:rPr>
                <w:bCs/>
                <w:sz w:val="12"/>
                <w:szCs w:val="12"/>
                <w:shd w:val="clear" w:color="auto" w:fill="FFFFFF"/>
              </w:rPr>
              <w:t>Присвоение спортивных разрядов»</w:t>
            </w:r>
          </w:p>
          <w:p w:rsidR="003B2C4E" w:rsidRPr="003D4740" w:rsidRDefault="003B2C4E" w:rsidP="003B2C4E">
            <w:pPr>
              <w:widowControl w:val="0"/>
              <w:autoSpaceDE w:val="0"/>
              <w:autoSpaceDN w:val="0"/>
              <w:adjustRightInd w:val="0"/>
              <w:jc w:val="both"/>
              <w:rPr>
                <w:rFonts w:ascii="Times New Roman CYR" w:eastAsiaTheme="minorEastAsia" w:hAnsi="Times New Roman CYR" w:cs="Times New Roman CYR"/>
                <w:bCs/>
                <w:sz w:val="12"/>
                <w:szCs w:val="12"/>
              </w:rPr>
            </w:pPr>
          </w:p>
        </w:tc>
      </w:tr>
    </w:tbl>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РАСПОРЯЖЕНИЕ</w:t>
      </w:r>
    </w:p>
    <w:tbl>
      <w:tblPr>
        <w:tblW w:w="9072" w:type="dxa"/>
        <w:tblCellMar>
          <w:top w:w="15" w:type="dxa"/>
          <w:left w:w="15" w:type="dxa"/>
          <w:bottom w:w="15" w:type="dxa"/>
          <w:right w:w="15" w:type="dxa"/>
        </w:tblCellMar>
        <w:tblLook w:val="04A0" w:firstRow="1" w:lastRow="0" w:firstColumn="1" w:lastColumn="0" w:noHBand="0" w:noVBand="1"/>
      </w:tblPr>
      <w:tblGrid>
        <w:gridCol w:w="5092"/>
        <w:gridCol w:w="3980"/>
      </w:tblGrid>
      <w:tr w:rsidR="003B2C4E" w:rsidRPr="003D4740" w:rsidTr="00C658AA">
        <w:tc>
          <w:tcPr>
            <w:tcW w:w="5092" w:type="dxa"/>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_______________</w:t>
            </w:r>
          </w:p>
        </w:tc>
        <w:tc>
          <w:tcPr>
            <w:tcW w:w="3980" w:type="dxa"/>
            <w:hideMark/>
          </w:tcPr>
          <w:p w:rsidR="003B2C4E" w:rsidRPr="003D4740" w:rsidRDefault="003B2C4E" w:rsidP="003B2C4E">
            <w:pPr>
              <w:spacing w:line="240" w:lineRule="auto"/>
              <w:jc w:val="right"/>
              <w:rPr>
                <w:rFonts w:eastAsia="Times New Roman" w:cs="Times New Roman"/>
                <w:sz w:val="12"/>
                <w:szCs w:val="12"/>
                <w:lang w:eastAsia="ru-RU"/>
              </w:rPr>
            </w:pPr>
            <w:r w:rsidRPr="003D4740">
              <w:rPr>
                <w:rFonts w:eastAsia="Times New Roman" w:cs="Times New Roman"/>
                <w:sz w:val="12"/>
                <w:szCs w:val="12"/>
                <w:lang w:eastAsia="ru-RU"/>
              </w:rPr>
              <w:t>№ ____________</w:t>
            </w:r>
          </w:p>
        </w:tc>
      </w:tr>
    </w:tbl>
    <w:p w:rsidR="003B2C4E" w:rsidRPr="003D4740" w:rsidRDefault="003B2C4E" w:rsidP="003B2C4E">
      <w:pPr>
        <w:spacing w:line="240" w:lineRule="auto"/>
        <w:rPr>
          <w:rFonts w:eastAsia="Times New Roman" w:cs="Times New Roman"/>
          <w:sz w:val="12"/>
          <w:szCs w:val="12"/>
          <w:lang w:eastAsia="ru-RU"/>
        </w:rPr>
      </w:pPr>
    </w:p>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 xml:space="preserve">О лишении спортивного разряда </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ab/>
        <w:t xml:space="preserve">В соответствии с </w:t>
      </w:r>
      <w:hyperlink r:id="rId120" w:anchor="/document/71635662/entry/1600" w:history="1">
        <w:r w:rsidRPr="003D4740">
          <w:rPr>
            <w:rFonts w:eastAsia="Times New Roman" w:cs="Times New Roman"/>
            <w:sz w:val="12"/>
            <w:szCs w:val="12"/>
            <w:u w:val="single"/>
            <w:lang w:eastAsia="ru-RU"/>
          </w:rPr>
          <w:t>Положением</w:t>
        </w:r>
      </w:hyperlink>
      <w:r w:rsidRPr="003D4740">
        <w:rPr>
          <w:rFonts w:eastAsia="Times New Roman" w:cs="Times New Roman"/>
          <w:sz w:val="12"/>
          <w:szCs w:val="12"/>
          <w:lang w:eastAsia="ru-RU"/>
        </w:rPr>
        <w:t xml:space="preserve"> о Единой всероссийской спортивной классификации, утвержденным </w:t>
      </w:r>
      <w:hyperlink r:id="rId121" w:anchor="/document/71635662/entry/0" w:history="1">
        <w:r w:rsidRPr="003D4740">
          <w:rPr>
            <w:rFonts w:eastAsia="Times New Roman" w:cs="Times New Roman"/>
            <w:sz w:val="12"/>
            <w:szCs w:val="12"/>
            <w:u w:val="single"/>
            <w:lang w:eastAsia="ru-RU"/>
          </w:rPr>
          <w:t>приказом</w:t>
        </w:r>
      </w:hyperlink>
      <w:r w:rsidRPr="003D4740">
        <w:rPr>
          <w:rFonts w:eastAsia="Times New Roman" w:cs="Times New Roman"/>
          <w:sz w:val="12"/>
          <w:szCs w:val="12"/>
          <w:lang w:eastAsia="ru-RU"/>
        </w:rPr>
        <w:t xml:space="preserve"> Министерства спорта Российской</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 xml:space="preserve">Федерации от «__» _______ 20__ г. № __, в связи </w:t>
      </w:r>
      <w:proofErr w:type="gramStart"/>
      <w:r w:rsidRPr="003D4740">
        <w:rPr>
          <w:rFonts w:eastAsia="Times New Roman" w:cs="Times New Roman"/>
          <w:sz w:val="12"/>
          <w:szCs w:val="12"/>
          <w:lang w:eastAsia="ru-RU"/>
        </w:rPr>
        <w:t>с</w:t>
      </w:r>
      <w:proofErr w:type="gramEnd"/>
      <w:r w:rsidRPr="003D4740">
        <w:rPr>
          <w:rFonts w:eastAsia="Times New Roman" w:cs="Times New Roman"/>
          <w:sz w:val="12"/>
          <w:szCs w:val="12"/>
          <w:lang w:eastAsia="ru-RU"/>
        </w:rPr>
        <w:t xml:space="preserve"> _______________________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_________________________________________________________________:_ (указывается основание для лишения спортивного разряда)</w:t>
      </w:r>
    </w:p>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лишить спортивного разряда спортсмена:</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ab/>
        <w:t>1. _____________  _______________________  ___________________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 xml:space="preserve">                       (Фамилия, имя)      (муниципальное образование)  (спортивный разряд)</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ab/>
        <w:t>2. _____________  _______________________  ___________________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 xml:space="preserve">                        (Фамилия, имя)      (муниципальное образование)  (спортивный разряд)</w:t>
      </w:r>
    </w:p>
    <w:p w:rsidR="003B2C4E" w:rsidRPr="003D4740" w:rsidRDefault="003B2C4E" w:rsidP="003B2C4E">
      <w:pPr>
        <w:widowControl w:val="0"/>
        <w:autoSpaceDE w:val="0"/>
        <w:autoSpaceDN w:val="0"/>
        <w:adjustRightInd w:val="0"/>
        <w:spacing w:line="240" w:lineRule="auto"/>
        <w:rPr>
          <w:rFonts w:eastAsia="Times New Roman" w:cs="Times New Roman"/>
          <w:sz w:val="12"/>
          <w:szCs w:val="12"/>
          <w:lang w:eastAsia="ru-RU"/>
        </w:rPr>
      </w:pPr>
    </w:p>
    <w:p w:rsidR="003B2C4E" w:rsidRPr="003D4740" w:rsidRDefault="003B2C4E" w:rsidP="003B2C4E">
      <w:pPr>
        <w:widowControl w:val="0"/>
        <w:autoSpaceDE w:val="0"/>
        <w:autoSpaceDN w:val="0"/>
        <w:adjustRightInd w:val="0"/>
        <w:spacing w:line="240" w:lineRule="auto"/>
        <w:rPr>
          <w:rFonts w:eastAsia="Times New Roman" w:cs="Times New Roman"/>
          <w:sz w:val="12"/>
          <w:szCs w:val="12"/>
          <w:lang w:eastAsia="ru-RU"/>
        </w:rPr>
      </w:pPr>
    </w:p>
    <w:p w:rsidR="003B2C4E" w:rsidRPr="003D4740" w:rsidRDefault="003B2C4E" w:rsidP="003B2C4E">
      <w:pPr>
        <w:widowControl w:val="0"/>
        <w:autoSpaceDE w:val="0"/>
        <w:autoSpaceDN w:val="0"/>
        <w:adjustRightInd w:val="0"/>
        <w:spacing w:line="240" w:lineRule="auto"/>
        <w:rPr>
          <w:rFonts w:eastAsiaTheme="minorEastAsia" w:cs="Times New Roman"/>
          <w:sz w:val="12"/>
          <w:szCs w:val="12"/>
          <w:lang w:eastAsia="ru-RU"/>
        </w:rPr>
      </w:pPr>
      <w:r w:rsidRPr="003D4740">
        <w:rPr>
          <w:rFonts w:eastAsiaTheme="minorEastAsia" w:cs="Times New Roman"/>
          <w:sz w:val="12"/>
          <w:szCs w:val="12"/>
          <w:lang w:eastAsia="ru-RU"/>
        </w:rPr>
        <w:t xml:space="preserve">Руководитель уполномоченного </w:t>
      </w:r>
    </w:p>
    <w:p w:rsidR="003B2C4E" w:rsidRPr="003D4740" w:rsidRDefault="003B2C4E" w:rsidP="003B2C4E">
      <w:pPr>
        <w:widowControl w:val="0"/>
        <w:autoSpaceDE w:val="0"/>
        <w:autoSpaceDN w:val="0"/>
        <w:adjustRightInd w:val="0"/>
        <w:spacing w:line="240" w:lineRule="auto"/>
        <w:rPr>
          <w:rFonts w:eastAsiaTheme="minorEastAsia" w:cs="Times New Roman"/>
          <w:sz w:val="12"/>
          <w:szCs w:val="12"/>
          <w:lang w:eastAsia="ru-RU"/>
        </w:rPr>
      </w:pPr>
      <w:r w:rsidRPr="003D4740">
        <w:rPr>
          <w:rFonts w:eastAsiaTheme="minorEastAsia" w:cs="Times New Roman"/>
          <w:sz w:val="12"/>
          <w:szCs w:val="12"/>
          <w:lang w:eastAsia="ru-RU"/>
        </w:rPr>
        <w:t>органа                                               подпись                                                         Ф.И.О.</w:t>
      </w:r>
    </w:p>
    <w:p w:rsidR="003B2C4E"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p>
    <w:p w:rsidR="00723D67" w:rsidRDefault="00723D67"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p>
    <w:tbl>
      <w:tblPr>
        <w:tblStyle w:val="afb"/>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4"/>
        <w:gridCol w:w="3890"/>
      </w:tblGrid>
      <w:tr w:rsidR="003B2C4E" w:rsidRPr="003D4740" w:rsidTr="00C658AA">
        <w:tc>
          <w:tcPr>
            <w:tcW w:w="5324" w:type="dxa"/>
          </w:tcPr>
          <w:p w:rsidR="003B2C4E" w:rsidRPr="003D4740" w:rsidRDefault="003B2C4E" w:rsidP="003B2C4E">
            <w:pPr>
              <w:widowControl w:val="0"/>
              <w:autoSpaceDE w:val="0"/>
              <w:autoSpaceDN w:val="0"/>
              <w:adjustRightInd w:val="0"/>
              <w:jc w:val="right"/>
              <w:rPr>
                <w:rFonts w:ascii="Times New Roman CYR" w:eastAsiaTheme="minorEastAsia" w:hAnsi="Times New Roman CYR" w:cs="Times New Roman CYR"/>
                <w:bCs/>
                <w:sz w:val="12"/>
                <w:szCs w:val="12"/>
              </w:rPr>
            </w:pPr>
          </w:p>
        </w:tc>
        <w:tc>
          <w:tcPr>
            <w:tcW w:w="3890" w:type="dxa"/>
          </w:tcPr>
          <w:p w:rsidR="003B2C4E" w:rsidRPr="003D4740" w:rsidRDefault="003B2C4E" w:rsidP="003B2C4E">
            <w:pPr>
              <w:widowControl w:val="0"/>
              <w:autoSpaceDE w:val="0"/>
              <w:autoSpaceDN w:val="0"/>
              <w:adjustRightInd w:val="0"/>
              <w:jc w:val="both"/>
              <w:rPr>
                <w:rFonts w:eastAsiaTheme="minorEastAsia"/>
                <w:bCs/>
                <w:sz w:val="12"/>
                <w:szCs w:val="12"/>
              </w:rPr>
            </w:pPr>
            <w:r w:rsidRPr="003D4740">
              <w:rPr>
                <w:rFonts w:eastAsiaTheme="minorEastAsia"/>
                <w:bCs/>
                <w:sz w:val="12"/>
                <w:szCs w:val="12"/>
              </w:rPr>
              <w:t>Приложение № 13</w:t>
            </w:r>
          </w:p>
          <w:p w:rsidR="003B2C4E" w:rsidRPr="003D4740" w:rsidRDefault="003B2C4E" w:rsidP="003B2C4E">
            <w:pPr>
              <w:widowControl w:val="0"/>
              <w:autoSpaceDE w:val="0"/>
              <w:autoSpaceDN w:val="0"/>
              <w:adjustRightInd w:val="0"/>
              <w:jc w:val="both"/>
              <w:rPr>
                <w:rFonts w:eastAsiaTheme="minorEastAsia"/>
                <w:sz w:val="12"/>
                <w:szCs w:val="12"/>
              </w:rPr>
            </w:pPr>
            <w:r w:rsidRPr="003D4740">
              <w:rPr>
                <w:rFonts w:eastAsiaTheme="minorEastAsia"/>
                <w:bCs/>
                <w:sz w:val="12"/>
                <w:szCs w:val="12"/>
              </w:rPr>
              <w:t xml:space="preserve"> к </w:t>
            </w:r>
            <w:hyperlink w:anchor="sub_3000" w:history="1">
              <w:r w:rsidRPr="003D4740">
                <w:rPr>
                  <w:rFonts w:eastAsiaTheme="minorEastAsia"/>
                  <w:sz w:val="12"/>
                  <w:szCs w:val="12"/>
                </w:rPr>
                <w:t>Административному регламенту</w:t>
              </w:r>
            </w:hyperlink>
            <w:r w:rsidRPr="003D4740">
              <w:rPr>
                <w:rFonts w:eastAsiaTheme="minorEastAsia"/>
                <w:sz w:val="12"/>
                <w:szCs w:val="12"/>
              </w:rPr>
              <w:t xml:space="preserve"> </w:t>
            </w:r>
            <w:r w:rsidRPr="003D4740">
              <w:rPr>
                <w:rFonts w:eastAsiaTheme="minorEastAsia"/>
                <w:bCs/>
                <w:sz w:val="12"/>
                <w:szCs w:val="12"/>
              </w:rPr>
              <w:t>по предоставлению муниципальной услуги «</w:t>
            </w:r>
            <w:r w:rsidRPr="003D4740">
              <w:rPr>
                <w:bCs/>
                <w:sz w:val="12"/>
                <w:szCs w:val="12"/>
                <w:shd w:val="clear" w:color="auto" w:fill="FFFFFF"/>
              </w:rPr>
              <w:t>Присвоение спортивных разрядов»</w:t>
            </w:r>
          </w:p>
          <w:p w:rsidR="003B2C4E" w:rsidRPr="003D4740" w:rsidRDefault="003B2C4E" w:rsidP="003B2C4E">
            <w:pPr>
              <w:widowControl w:val="0"/>
              <w:autoSpaceDE w:val="0"/>
              <w:autoSpaceDN w:val="0"/>
              <w:adjustRightInd w:val="0"/>
              <w:jc w:val="both"/>
              <w:rPr>
                <w:rFonts w:ascii="Times New Roman CYR" w:eastAsiaTheme="minorEastAsia" w:hAnsi="Times New Roman CYR" w:cs="Times New Roman CYR"/>
                <w:bCs/>
                <w:sz w:val="12"/>
                <w:szCs w:val="12"/>
              </w:rPr>
            </w:pPr>
          </w:p>
        </w:tc>
      </w:tr>
    </w:tbl>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РАСПОРЯЖЕНИЕ</w:t>
      </w:r>
    </w:p>
    <w:tbl>
      <w:tblPr>
        <w:tblW w:w="9072" w:type="dxa"/>
        <w:tblCellMar>
          <w:top w:w="15" w:type="dxa"/>
          <w:left w:w="15" w:type="dxa"/>
          <w:bottom w:w="15" w:type="dxa"/>
          <w:right w:w="15" w:type="dxa"/>
        </w:tblCellMar>
        <w:tblLook w:val="04A0" w:firstRow="1" w:lastRow="0" w:firstColumn="1" w:lastColumn="0" w:noHBand="0" w:noVBand="1"/>
      </w:tblPr>
      <w:tblGrid>
        <w:gridCol w:w="5092"/>
        <w:gridCol w:w="3980"/>
      </w:tblGrid>
      <w:tr w:rsidR="003B2C4E" w:rsidRPr="003D4740" w:rsidTr="00C658AA">
        <w:tc>
          <w:tcPr>
            <w:tcW w:w="5092" w:type="dxa"/>
            <w:hideMark/>
          </w:tcPr>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_______________</w:t>
            </w:r>
          </w:p>
        </w:tc>
        <w:tc>
          <w:tcPr>
            <w:tcW w:w="3980" w:type="dxa"/>
            <w:hideMark/>
          </w:tcPr>
          <w:p w:rsidR="003B2C4E" w:rsidRPr="003D4740" w:rsidRDefault="003B2C4E" w:rsidP="003B2C4E">
            <w:pPr>
              <w:spacing w:line="240" w:lineRule="auto"/>
              <w:jc w:val="right"/>
              <w:rPr>
                <w:rFonts w:eastAsia="Times New Roman" w:cs="Times New Roman"/>
                <w:sz w:val="12"/>
                <w:szCs w:val="12"/>
                <w:lang w:eastAsia="ru-RU"/>
              </w:rPr>
            </w:pPr>
            <w:r w:rsidRPr="003D4740">
              <w:rPr>
                <w:rFonts w:eastAsia="Times New Roman" w:cs="Times New Roman"/>
                <w:sz w:val="12"/>
                <w:szCs w:val="12"/>
                <w:lang w:eastAsia="ru-RU"/>
              </w:rPr>
              <w:t>№ ____________</w:t>
            </w:r>
          </w:p>
        </w:tc>
      </w:tr>
    </w:tbl>
    <w:p w:rsidR="003B2C4E" w:rsidRPr="003D4740" w:rsidRDefault="003B2C4E" w:rsidP="003B2C4E">
      <w:pPr>
        <w:spacing w:line="240" w:lineRule="auto"/>
        <w:rPr>
          <w:rFonts w:eastAsia="Times New Roman" w:cs="Times New Roman"/>
          <w:sz w:val="12"/>
          <w:szCs w:val="12"/>
          <w:lang w:eastAsia="ru-RU"/>
        </w:rPr>
      </w:pPr>
    </w:p>
    <w:p w:rsidR="003B2C4E" w:rsidRPr="003D4740" w:rsidRDefault="003B2C4E" w:rsidP="003B2C4E">
      <w:pPr>
        <w:spacing w:line="240" w:lineRule="auto"/>
        <w:jc w:val="center"/>
        <w:rPr>
          <w:rFonts w:eastAsia="Times New Roman" w:cs="Times New Roman"/>
          <w:sz w:val="12"/>
          <w:szCs w:val="12"/>
          <w:lang w:eastAsia="ru-RU"/>
        </w:rPr>
      </w:pPr>
      <w:r w:rsidRPr="003D4740">
        <w:rPr>
          <w:rFonts w:eastAsia="Times New Roman" w:cs="Times New Roman"/>
          <w:sz w:val="12"/>
          <w:szCs w:val="12"/>
          <w:lang w:eastAsia="ru-RU"/>
        </w:rPr>
        <w:t xml:space="preserve">О восстановлении спортивного разряда </w:t>
      </w:r>
    </w:p>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ab/>
        <w:t>В соответствии с </w:t>
      </w:r>
      <w:hyperlink r:id="rId122" w:anchor="/document/71635662/entry/1600" w:history="1">
        <w:r w:rsidRPr="003D4740">
          <w:rPr>
            <w:rFonts w:eastAsia="Times New Roman" w:cs="Times New Roman"/>
            <w:sz w:val="12"/>
            <w:szCs w:val="12"/>
            <w:u w:val="single"/>
            <w:lang w:eastAsia="ru-RU"/>
          </w:rPr>
          <w:t>Положением</w:t>
        </w:r>
      </w:hyperlink>
      <w:r w:rsidRPr="003D4740">
        <w:rPr>
          <w:rFonts w:eastAsia="Times New Roman" w:cs="Times New Roman"/>
          <w:sz w:val="12"/>
          <w:szCs w:val="12"/>
          <w:lang w:eastAsia="ru-RU"/>
        </w:rPr>
        <w:t> о Единой всероссийской спортивной классификации, утвержденным </w:t>
      </w:r>
      <w:hyperlink r:id="rId123" w:anchor="/document/71635662/entry/0" w:history="1">
        <w:r w:rsidRPr="003D4740">
          <w:rPr>
            <w:rFonts w:eastAsia="Times New Roman" w:cs="Times New Roman"/>
            <w:sz w:val="12"/>
            <w:szCs w:val="12"/>
            <w:u w:val="single"/>
            <w:lang w:eastAsia="ru-RU"/>
          </w:rPr>
          <w:t>приказом</w:t>
        </w:r>
      </w:hyperlink>
      <w:r w:rsidRPr="003D4740">
        <w:rPr>
          <w:rFonts w:eastAsia="Times New Roman" w:cs="Times New Roman"/>
          <w:sz w:val="12"/>
          <w:szCs w:val="12"/>
          <w:lang w:eastAsia="ru-RU"/>
        </w:rPr>
        <w:t> Министерства спорта Российской Федерации от «__» _________ 20__ г. № ____, в связи с окончанием срока дисквалификации спортсмена (спортсменов):</w:t>
      </w:r>
    </w:p>
    <w:p w:rsidR="003B2C4E" w:rsidRPr="003D4740" w:rsidRDefault="003B2C4E" w:rsidP="003B2C4E">
      <w:pPr>
        <w:spacing w:line="240" w:lineRule="auto"/>
        <w:rPr>
          <w:rFonts w:eastAsia="Times New Roman" w:cs="Times New Roman"/>
          <w:sz w:val="12"/>
          <w:szCs w:val="12"/>
          <w:lang w:eastAsia="ru-RU"/>
        </w:rPr>
      </w:pPr>
      <w:r w:rsidRPr="003D4740">
        <w:rPr>
          <w:rFonts w:eastAsia="Times New Roman" w:cs="Times New Roman"/>
          <w:sz w:val="12"/>
          <w:szCs w:val="12"/>
          <w:lang w:eastAsia="ru-RU"/>
        </w:rPr>
        <w:t>восстановить спортивный разряд спортсмену:</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ab/>
        <w:t>1. _____________  _______________________  ___________________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 xml:space="preserve">                       (Фамилия, имя)      (муниципальное образование)  (спортивный разряд)</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ab/>
        <w:t>2. _____________  _______________________  ___________________</w:t>
      </w:r>
    </w:p>
    <w:p w:rsidR="003B2C4E" w:rsidRPr="003D4740"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r w:rsidRPr="003D4740">
        <w:rPr>
          <w:rFonts w:eastAsia="Times New Roman" w:cs="Times New Roman"/>
          <w:sz w:val="12"/>
          <w:szCs w:val="12"/>
          <w:lang w:eastAsia="ru-RU"/>
        </w:rPr>
        <w:t xml:space="preserve">                        (Фамилия, имя)      (муниципальное образование)  (спортивный разряд)</w:t>
      </w:r>
    </w:p>
    <w:p w:rsidR="003B2C4E" w:rsidRPr="003D4740" w:rsidRDefault="003B2C4E" w:rsidP="003B2C4E">
      <w:pPr>
        <w:widowControl w:val="0"/>
        <w:autoSpaceDE w:val="0"/>
        <w:autoSpaceDN w:val="0"/>
        <w:adjustRightInd w:val="0"/>
        <w:spacing w:line="240" w:lineRule="auto"/>
        <w:rPr>
          <w:rFonts w:eastAsia="Times New Roman" w:cs="Times New Roman"/>
          <w:sz w:val="12"/>
          <w:szCs w:val="12"/>
          <w:lang w:eastAsia="ru-RU"/>
        </w:rPr>
      </w:pPr>
    </w:p>
    <w:p w:rsidR="003B2C4E" w:rsidRPr="003D4740" w:rsidRDefault="003B2C4E" w:rsidP="003B2C4E">
      <w:pPr>
        <w:widowControl w:val="0"/>
        <w:autoSpaceDE w:val="0"/>
        <w:autoSpaceDN w:val="0"/>
        <w:adjustRightInd w:val="0"/>
        <w:spacing w:line="240" w:lineRule="auto"/>
        <w:rPr>
          <w:rFonts w:eastAsia="Times New Roman" w:cs="Times New Roman"/>
          <w:sz w:val="12"/>
          <w:szCs w:val="12"/>
          <w:lang w:eastAsia="ru-RU"/>
        </w:rPr>
      </w:pPr>
    </w:p>
    <w:p w:rsidR="003B2C4E" w:rsidRPr="003D4740" w:rsidRDefault="003B2C4E" w:rsidP="003B2C4E">
      <w:pPr>
        <w:widowControl w:val="0"/>
        <w:autoSpaceDE w:val="0"/>
        <w:autoSpaceDN w:val="0"/>
        <w:adjustRightInd w:val="0"/>
        <w:spacing w:line="240" w:lineRule="auto"/>
        <w:rPr>
          <w:rFonts w:eastAsiaTheme="minorEastAsia" w:cs="Times New Roman"/>
          <w:sz w:val="12"/>
          <w:szCs w:val="12"/>
          <w:lang w:eastAsia="ru-RU"/>
        </w:rPr>
      </w:pPr>
      <w:r w:rsidRPr="003D4740">
        <w:rPr>
          <w:rFonts w:eastAsiaTheme="minorEastAsia" w:cs="Times New Roman"/>
          <w:sz w:val="12"/>
          <w:szCs w:val="12"/>
          <w:lang w:eastAsia="ru-RU"/>
        </w:rPr>
        <w:t xml:space="preserve">Руководитель уполномоченного </w:t>
      </w:r>
    </w:p>
    <w:p w:rsidR="003B2C4E" w:rsidRPr="003D4740" w:rsidRDefault="003B2C4E" w:rsidP="003B2C4E">
      <w:pPr>
        <w:widowControl w:val="0"/>
        <w:autoSpaceDE w:val="0"/>
        <w:autoSpaceDN w:val="0"/>
        <w:adjustRightInd w:val="0"/>
        <w:spacing w:line="240" w:lineRule="auto"/>
        <w:rPr>
          <w:rFonts w:eastAsiaTheme="minorEastAsia" w:cs="Times New Roman"/>
          <w:sz w:val="12"/>
          <w:szCs w:val="12"/>
          <w:lang w:eastAsia="ru-RU"/>
        </w:rPr>
      </w:pPr>
      <w:r w:rsidRPr="003D4740">
        <w:rPr>
          <w:rFonts w:eastAsiaTheme="minorEastAsia" w:cs="Times New Roman"/>
          <w:sz w:val="12"/>
          <w:szCs w:val="12"/>
          <w:lang w:eastAsia="ru-RU"/>
        </w:rPr>
        <w:t>органа                                               подпись                                                         Ф.И.О.</w:t>
      </w:r>
    </w:p>
    <w:p w:rsidR="003B2C4E" w:rsidRDefault="003B2C4E"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p>
    <w:p w:rsidR="00723D67" w:rsidRDefault="00723D67" w:rsidP="003B2C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sz w:val="12"/>
          <w:szCs w:val="12"/>
          <w:lang w:eastAsia="ru-RU"/>
        </w:rPr>
      </w:pPr>
    </w:p>
    <w:tbl>
      <w:tblPr>
        <w:tblStyle w:val="afb"/>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116"/>
      </w:tblGrid>
      <w:tr w:rsidR="003B2C4E" w:rsidRPr="003D4740" w:rsidTr="00C658AA">
        <w:tc>
          <w:tcPr>
            <w:tcW w:w="5098" w:type="dxa"/>
          </w:tcPr>
          <w:p w:rsidR="003B2C4E" w:rsidRPr="003D4740" w:rsidRDefault="003B2C4E" w:rsidP="003B2C4E">
            <w:pPr>
              <w:widowControl w:val="0"/>
              <w:autoSpaceDE w:val="0"/>
              <w:autoSpaceDN w:val="0"/>
              <w:adjustRightInd w:val="0"/>
              <w:jc w:val="right"/>
              <w:rPr>
                <w:rFonts w:ascii="Times New Roman CYR" w:eastAsiaTheme="minorEastAsia" w:hAnsi="Times New Roman CYR" w:cs="Times New Roman CYR"/>
                <w:bCs/>
                <w:sz w:val="12"/>
                <w:szCs w:val="12"/>
              </w:rPr>
            </w:pPr>
          </w:p>
        </w:tc>
        <w:tc>
          <w:tcPr>
            <w:tcW w:w="4116" w:type="dxa"/>
          </w:tcPr>
          <w:p w:rsidR="003B2C4E" w:rsidRPr="003D4740" w:rsidRDefault="003B2C4E" w:rsidP="003B2C4E">
            <w:pPr>
              <w:widowControl w:val="0"/>
              <w:autoSpaceDE w:val="0"/>
              <w:autoSpaceDN w:val="0"/>
              <w:adjustRightInd w:val="0"/>
              <w:jc w:val="both"/>
              <w:rPr>
                <w:rFonts w:eastAsiaTheme="minorEastAsia"/>
                <w:bCs/>
                <w:sz w:val="12"/>
                <w:szCs w:val="12"/>
              </w:rPr>
            </w:pPr>
            <w:r w:rsidRPr="003D4740">
              <w:rPr>
                <w:rFonts w:eastAsiaTheme="minorEastAsia"/>
                <w:bCs/>
                <w:sz w:val="12"/>
                <w:szCs w:val="12"/>
              </w:rPr>
              <w:t>Приложение № 14</w:t>
            </w:r>
          </w:p>
          <w:p w:rsidR="003B2C4E" w:rsidRPr="003D4740" w:rsidRDefault="003B2C4E" w:rsidP="003B2C4E">
            <w:pPr>
              <w:widowControl w:val="0"/>
              <w:autoSpaceDE w:val="0"/>
              <w:autoSpaceDN w:val="0"/>
              <w:adjustRightInd w:val="0"/>
              <w:jc w:val="both"/>
              <w:rPr>
                <w:rFonts w:eastAsiaTheme="minorEastAsia"/>
                <w:sz w:val="12"/>
                <w:szCs w:val="12"/>
              </w:rPr>
            </w:pPr>
            <w:r w:rsidRPr="003D4740">
              <w:rPr>
                <w:rFonts w:eastAsiaTheme="minorEastAsia"/>
                <w:bCs/>
                <w:sz w:val="12"/>
                <w:szCs w:val="12"/>
              </w:rPr>
              <w:t xml:space="preserve"> к </w:t>
            </w:r>
            <w:hyperlink w:anchor="sub_3000" w:history="1">
              <w:r w:rsidRPr="003D4740">
                <w:rPr>
                  <w:rFonts w:eastAsiaTheme="minorEastAsia"/>
                  <w:sz w:val="12"/>
                  <w:szCs w:val="12"/>
                </w:rPr>
                <w:t>Административному регламенту</w:t>
              </w:r>
            </w:hyperlink>
            <w:r w:rsidRPr="003D4740">
              <w:rPr>
                <w:rFonts w:eastAsiaTheme="minorEastAsia"/>
                <w:sz w:val="12"/>
                <w:szCs w:val="12"/>
              </w:rPr>
              <w:t xml:space="preserve"> </w:t>
            </w:r>
            <w:r w:rsidRPr="003D4740">
              <w:rPr>
                <w:rFonts w:eastAsiaTheme="minorEastAsia"/>
                <w:bCs/>
                <w:sz w:val="12"/>
                <w:szCs w:val="12"/>
              </w:rPr>
              <w:t>по предоставлению муниципальной услуги «</w:t>
            </w:r>
            <w:r w:rsidRPr="003D4740">
              <w:rPr>
                <w:bCs/>
                <w:sz w:val="12"/>
                <w:szCs w:val="12"/>
                <w:shd w:val="clear" w:color="auto" w:fill="FFFFFF"/>
              </w:rPr>
              <w:t>Присвоение спортивных разрядов»</w:t>
            </w:r>
          </w:p>
          <w:p w:rsidR="003B2C4E" w:rsidRPr="003D4740" w:rsidRDefault="003B2C4E" w:rsidP="003B2C4E">
            <w:pPr>
              <w:widowControl w:val="0"/>
              <w:autoSpaceDE w:val="0"/>
              <w:autoSpaceDN w:val="0"/>
              <w:adjustRightInd w:val="0"/>
              <w:jc w:val="both"/>
              <w:rPr>
                <w:rFonts w:ascii="Times New Roman CYR" w:eastAsiaTheme="minorEastAsia" w:hAnsi="Times New Roman CYR" w:cs="Times New Roman CYR"/>
                <w:bCs/>
                <w:sz w:val="12"/>
                <w:szCs w:val="12"/>
              </w:rPr>
            </w:pPr>
          </w:p>
        </w:tc>
      </w:tr>
    </w:tbl>
    <w:p w:rsidR="003B2C4E" w:rsidRPr="003D4740" w:rsidRDefault="003B2C4E" w:rsidP="003B2C4E">
      <w:pPr>
        <w:spacing w:line="240" w:lineRule="auto"/>
        <w:jc w:val="center"/>
        <w:rPr>
          <w:rFonts w:cs="Times New Roman"/>
          <w:sz w:val="12"/>
          <w:szCs w:val="12"/>
        </w:rPr>
      </w:pPr>
      <w:r w:rsidRPr="003D4740">
        <w:rPr>
          <w:rFonts w:cs="Times New Roman"/>
          <w:sz w:val="12"/>
          <w:szCs w:val="12"/>
        </w:rPr>
        <w:t xml:space="preserve">Перечень признаков Заявителя, а также комбинации значений признаков, каждая из которых соответствует одному варианту предоставления </w:t>
      </w:r>
      <w:r w:rsidRPr="003D4740">
        <w:rPr>
          <w:rFonts w:eastAsiaTheme="minorEastAsia" w:cs="Times New Roman"/>
          <w:bCs/>
          <w:sz w:val="12"/>
          <w:szCs w:val="12"/>
          <w:lang w:eastAsia="ru-RU"/>
        </w:rPr>
        <w:t>муниципальной</w:t>
      </w:r>
      <w:r w:rsidRPr="003D4740">
        <w:rPr>
          <w:rFonts w:cs="Times New Roman"/>
          <w:sz w:val="12"/>
          <w:szCs w:val="12"/>
        </w:rPr>
        <w:t xml:space="preserve"> услуги</w:t>
      </w:r>
    </w:p>
    <w:p w:rsidR="003B2C4E" w:rsidRPr="003D4740" w:rsidRDefault="003B2C4E" w:rsidP="003B2C4E">
      <w:pPr>
        <w:spacing w:line="240" w:lineRule="auto"/>
        <w:jc w:val="right"/>
        <w:rPr>
          <w:rFonts w:cs="Times New Roman"/>
          <w:sz w:val="12"/>
          <w:szCs w:val="12"/>
        </w:rPr>
      </w:pPr>
      <w:r w:rsidRPr="003D4740">
        <w:rPr>
          <w:rFonts w:cs="Times New Roman"/>
          <w:sz w:val="12"/>
          <w:szCs w:val="12"/>
        </w:rPr>
        <w:t>Таблица № 1</w:t>
      </w:r>
    </w:p>
    <w:p w:rsidR="003B2C4E" w:rsidRPr="003D4740" w:rsidRDefault="003B2C4E" w:rsidP="003B2C4E">
      <w:pPr>
        <w:spacing w:line="240" w:lineRule="auto"/>
        <w:jc w:val="center"/>
        <w:rPr>
          <w:rFonts w:cs="Times New Roman"/>
          <w:sz w:val="12"/>
          <w:szCs w:val="12"/>
        </w:rPr>
      </w:pPr>
      <w:r w:rsidRPr="003D4740">
        <w:rPr>
          <w:rFonts w:cs="Times New Roman"/>
          <w:sz w:val="12"/>
          <w:szCs w:val="12"/>
        </w:rPr>
        <w:t>Определение вида Заявителя</w:t>
      </w:r>
    </w:p>
    <w:p w:rsidR="003B2C4E" w:rsidRPr="003D4740" w:rsidRDefault="003B2C4E" w:rsidP="003B2C4E">
      <w:pPr>
        <w:spacing w:line="240" w:lineRule="auto"/>
        <w:jc w:val="center"/>
        <w:rPr>
          <w:rFonts w:cs="Times New Roman"/>
          <w:sz w:val="12"/>
          <w:szCs w:val="12"/>
        </w:rPr>
      </w:pPr>
    </w:p>
    <w:tbl>
      <w:tblPr>
        <w:tblStyle w:val="afb"/>
        <w:tblW w:w="0" w:type="auto"/>
        <w:tblLook w:val="04A0" w:firstRow="1" w:lastRow="0" w:firstColumn="1" w:lastColumn="0" w:noHBand="0" w:noVBand="1"/>
      </w:tblPr>
      <w:tblGrid>
        <w:gridCol w:w="1330"/>
        <w:gridCol w:w="4122"/>
        <w:gridCol w:w="4119"/>
      </w:tblGrid>
      <w:tr w:rsidR="003B2C4E" w:rsidRPr="003D4740" w:rsidTr="00C658AA">
        <w:tc>
          <w:tcPr>
            <w:tcW w:w="1413" w:type="dxa"/>
          </w:tcPr>
          <w:p w:rsidR="003B2C4E" w:rsidRPr="003D4740" w:rsidRDefault="003B2C4E" w:rsidP="003B2C4E">
            <w:pPr>
              <w:jc w:val="center"/>
              <w:rPr>
                <w:sz w:val="12"/>
                <w:szCs w:val="12"/>
              </w:rPr>
            </w:pPr>
            <w:r w:rsidRPr="003D4740">
              <w:rPr>
                <w:sz w:val="12"/>
                <w:szCs w:val="12"/>
              </w:rPr>
              <w:t xml:space="preserve">№ </w:t>
            </w:r>
            <w:proofErr w:type="gramStart"/>
            <w:r w:rsidRPr="003D4740">
              <w:rPr>
                <w:sz w:val="12"/>
                <w:szCs w:val="12"/>
              </w:rPr>
              <w:t>п</w:t>
            </w:r>
            <w:proofErr w:type="gramEnd"/>
            <w:r w:rsidRPr="003D4740">
              <w:rPr>
                <w:sz w:val="12"/>
                <w:szCs w:val="12"/>
              </w:rPr>
              <w:t>/п</w:t>
            </w:r>
          </w:p>
        </w:tc>
        <w:tc>
          <w:tcPr>
            <w:tcW w:w="4394" w:type="dxa"/>
          </w:tcPr>
          <w:p w:rsidR="003B2C4E" w:rsidRPr="003D4740" w:rsidRDefault="003B2C4E" w:rsidP="003B2C4E">
            <w:pPr>
              <w:jc w:val="center"/>
              <w:rPr>
                <w:sz w:val="12"/>
                <w:szCs w:val="12"/>
              </w:rPr>
            </w:pPr>
            <w:r w:rsidRPr="003D4740">
              <w:rPr>
                <w:sz w:val="12"/>
                <w:szCs w:val="12"/>
              </w:rPr>
              <w:t>Признак Заявителя</w:t>
            </w:r>
          </w:p>
        </w:tc>
        <w:tc>
          <w:tcPr>
            <w:tcW w:w="4388" w:type="dxa"/>
          </w:tcPr>
          <w:p w:rsidR="003B2C4E" w:rsidRPr="003D4740" w:rsidRDefault="003B2C4E" w:rsidP="003B2C4E">
            <w:pPr>
              <w:jc w:val="center"/>
              <w:rPr>
                <w:sz w:val="12"/>
                <w:szCs w:val="12"/>
              </w:rPr>
            </w:pPr>
            <w:r w:rsidRPr="003D4740">
              <w:rPr>
                <w:sz w:val="12"/>
                <w:szCs w:val="12"/>
              </w:rPr>
              <w:t>Значение признака Заявителя</w:t>
            </w:r>
          </w:p>
        </w:tc>
      </w:tr>
      <w:tr w:rsidR="003B2C4E" w:rsidRPr="003D4740" w:rsidTr="00C658AA">
        <w:tc>
          <w:tcPr>
            <w:tcW w:w="1413" w:type="dxa"/>
          </w:tcPr>
          <w:p w:rsidR="003B2C4E" w:rsidRPr="003D4740" w:rsidRDefault="003B2C4E" w:rsidP="003B2C4E">
            <w:pPr>
              <w:jc w:val="center"/>
              <w:rPr>
                <w:sz w:val="12"/>
                <w:szCs w:val="12"/>
              </w:rPr>
            </w:pPr>
            <w:r w:rsidRPr="003D4740">
              <w:rPr>
                <w:sz w:val="12"/>
                <w:szCs w:val="12"/>
              </w:rPr>
              <w:t>1.</w:t>
            </w:r>
          </w:p>
        </w:tc>
        <w:tc>
          <w:tcPr>
            <w:tcW w:w="4394" w:type="dxa"/>
          </w:tcPr>
          <w:p w:rsidR="003B2C4E" w:rsidRPr="003D4740" w:rsidRDefault="003B2C4E" w:rsidP="003B2C4E">
            <w:pPr>
              <w:jc w:val="both"/>
              <w:rPr>
                <w:sz w:val="12"/>
                <w:szCs w:val="12"/>
              </w:rPr>
            </w:pPr>
            <w:r w:rsidRPr="003D4740">
              <w:rPr>
                <w:sz w:val="12"/>
                <w:szCs w:val="12"/>
              </w:rPr>
              <w:t xml:space="preserve">Заявитель обратился самостоятельно или через представителя </w:t>
            </w:r>
          </w:p>
        </w:tc>
        <w:tc>
          <w:tcPr>
            <w:tcW w:w="4388" w:type="dxa"/>
          </w:tcPr>
          <w:p w:rsidR="003B2C4E" w:rsidRPr="003D4740" w:rsidRDefault="003B2C4E" w:rsidP="003B2C4E">
            <w:pPr>
              <w:jc w:val="both"/>
              <w:rPr>
                <w:sz w:val="12"/>
                <w:szCs w:val="12"/>
              </w:rPr>
            </w:pPr>
            <w:r w:rsidRPr="003D4740">
              <w:rPr>
                <w:sz w:val="12"/>
                <w:szCs w:val="12"/>
              </w:rPr>
              <w:t>1. Самостоятельно</w:t>
            </w:r>
          </w:p>
          <w:p w:rsidR="003B2C4E" w:rsidRPr="003D4740" w:rsidRDefault="003B2C4E" w:rsidP="003B2C4E">
            <w:pPr>
              <w:jc w:val="both"/>
              <w:rPr>
                <w:sz w:val="12"/>
                <w:szCs w:val="12"/>
              </w:rPr>
            </w:pPr>
            <w:r w:rsidRPr="003D4740">
              <w:rPr>
                <w:sz w:val="12"/>
                <w:szCs w:val="12"/>
              </w:rPr>
              <w:t>2. Через представителя</w:t>
            </w:r>
          </w:p>
        </w:tc>
      </w:tr>
      <w:tr w:rsidR="003B2C4E" w:rsidRPr="003D4740" w:rsidTr="00C658AA">
        <w:tc>
          <w:tcPr>
            <w:tcW w:w="1413" w:type="dxa"/>
          </w:tcPr>
          <w:p w:rsidR="003B2C4E" w:rsidRPr="003D4740" w:rsidRDefault="003B2C4E" w:rsidP="003B2C4E">
            <w:pPr>
              <w:jc w:val="center"/>
              <w:rPr>
                <w:sz w:val="12"/>
                <w:szCs w:val="12"/>
              </w:rPr>
            </w:pPr>
            <w:r w:rsidRPr="003D4740">
              <w:rPr>
                <w:sz w:val="12"/>
                <w:szCs w:val="12"/>
              </w:rPr>
              <w:t>2.</w:t>
            </w:r>
          </w:p>
        </w:tc>
        <w:tc>
          <w:tcPr>
            <w:tcW w:w="4394" w:type="dxa"/>
          </w:tcPr>
          <w:p w:rsidR="003B2C4E" w:rsidRPr="003D4740" w:rsidRDefault="003B2C4E" w:rsidP="003B2C4E">
            <w:pPr>
              <w:jc w:val="both"/>
              <w:rPr>
                <w:sz w:val="12"/>
                <w:szCs w:val="12"/>
              </w:rPr>
            </w:pPr>
            <w:r w:rsidRPr="003D4740">
              <w:rPr>
                <w:sz w:val="12"/>
                <w:szCs w:val="12"/>
              </w:rPr>
              <w:t xml:space="preserve">За какой </w:t>
            </w:r>
            <w:proofErr w:type="spellStart"/>
            <w:r w:rsidRPr="003D4740">
              <w:rPr>
                <w:sz w:val="12"/>
                <w:szCs w:val="12"/>
              </w:rPr>
              <w:t>подуслугой</w:t>
            </w:r>
            <w:proofErr w:type="spellEnd"/>
            <w:r w:rsidRPr="003D4740">
              <w:rPr>
                <w:sz w:val="12"/>
                <w:szCs w:val="12"/>
              </w:rPr>
              <w:t xml:space="preserve"> обратился</w:t>
            </w:r>
          </w:p>
        </w:tc>
        <w:tc>
          <w:tcPr>
            <w:tcW w:w="4388" w:type="dxa"/>
          </w:tcPr>
          <w:p w:rsidR="003B2C4E" w:rsidRPr="003D4740" w:rsidRDefault="003B2C4E" w:rsidP="003B2C4E">
            <w:pPr>
              <w:jc w:val="both"/>
              <w:rPr>
                <w:sz w:val="12"/>
                <w:szCs w:val="12"/>
              </w:rPr>
            </w:pPr>
            <w:r w:rsidRPr="003D4740">
              <w:rPr>
                <w:sz w:val="12"/>
                <w:szCs w:val="12"/>
              </w:rPr>
              <w:t>1. Присвоение спортивного разряда</w:t>
            </w:r>
          </w:p>
          <w:p w:rsidR="003B2C4E" w:rsidRPr="003D4740" w:rsidRDefault="003B2C4E" w:rsidP="003B2C4E">
            <w:pPr>
              <w:jc w:val="both"/>
              <w:rPr>
                <w:sz w:val="12"/>
                <w:szCs w:val="12"/>
              </w:rPr>
            </w:pPr>
            <w:r w:rsidRPr="003D4740">
              <w:rPr>
                <w:sz w:val="12"/>
                <w:szCs w:val="12"/>
              </w:rPr>
              <w:lastRenderedPageBreak/>
              <w:t>2. Подтверждение спортивного разряда</w:t>
            </w:r>
          </w:p>
          <w:p w:rsidR="003B2C4E" w:rsidRPr="003D4740" w:rsidRDefault="003B2C4E" w:rsidP="003B2C4E">
            <w:pPr>
              <w:jc w:val="both"/>
              <w:rPr>
                <w:sz w:val="12"/>
                <w:szCs w:val="12"/>
              </w:rPr>
            </w:pPr>
            <w:r w:rsidRPr="003D4740">
              <w:rPr>
                <w:sz w:val="12"/>
                <w:szCs w:val="12"/>
              </w:rPr>
              <w:t>3. Лишение спортивного разряда</w:t>
            </w:r>
          </w:p>
          <w:p w:rsidR="003B2C4E" w:rsidRPr="003D4740" w:rsidRDefault="003B2C4E" w:rsidP="003B2C4E">
            <w:pPr>
              <w:jc w:val="both"/>
              <w:rPr>
                <w:sz w:val="12"/>
                <w:szCs w:val="12"/>
              </w:rPr>
            </w:pPr>
            <w:r w:rsidRPr="003D4740">
              <w:rPr>
                <w:sz w:val="12"/>
                <w:szCs w:val="12"/>
              </w:rPr>
              <w:t>4. Восстановление спортивного разряда</w:t>
            </w:r>
          </w:p>
        </w:tc>
      </w:tr>
    </w:tbl>
    <w:p w:rsidR="003B2C4E" w:rsidRPr="003D4740" w:rsidRDefault="003B2C4E" w:rsidP="003B2C4E">
      <w:pPr>
        <w:spacing w:line="240" w:lineRule="auto"/>
        <w:jc w:val="right"/>
        <w:rPr>
          <w:rFonts w:cs="Times New Roman"/>
          <w:sz w:val="12"/>
          <w:szCs w:val="12"/>
        </w:rPr>
      </w:pPr>
    </w:p>
    <w:p w:rsidR="003B2C4E" w:rsidRPr="003D4740" w:rsidRDefault="003B2C4E" w:rsidP="003B2C4E">
      <w:pPr>
        <w:spacing w:line="240" w:lineRule="auto"/>
        <w:jc w:val="right"/>
        <w:rPr>
          <w:rFonts w:cs="Times New Roman"/>
          <w:sz w:val="12"/>
          <w:szCs w:val="12"/>
        </w:rPr>
      </w:pPr>
      <w:r w:rsidRPr="003D4740">
        <w:rPr>
          <w:rFonts w:cs="Times New Roman"/>
          <w:sz w:val="12"/>
          <w:szCs w:val="12"/>
        </w:rPr>
        <w:t>Таблица № 2</w:t>
      </w:r>
    </w:p>
    <w:p w:rsidR="003B2C4E" w:rsidRPr="003D4740" w:rsidRDefault="003B2C4E" w:rsidP="003B2C4E">
      <w:pPr>
        <w:spacing w:line="240" w:lineRule="auto"/>
        <w:jc w:val="right"/>
        <w:rPr>
          <w:rFonts w:cs="Times New Roman"/>
          <w:sz w:val="12"/>
          <w:szCs w:val="12"/>
        </w:rPr>
      </w:pPr>
    </w:p>
    <w:p w:rsidR="003B2C4E" w:rsidRPr="003D4740" w:rsidRDefault="003B2C4E" w:rsidP="003B2C4E">
      <w:pPr>
        <w:spacing w:line="240" w:lineRule="auto"/>
        <w:jc w:val="center"/>
        <w:rPr>
          <w:rFonts w:cs="Times New Roman"/>
          <w:sz w:val="12"/>
          <w:szCs w:val="12"/>
        </w:rPr>
      </w:pPr>
      <w:r w:rsidRPr="003D4740">
        <w:rPr>
          <w:rFonts w:cs="Times New Roman"/>
          <w:sz w:val="12"/>
          <w:szCs w:val="12"/>
        </w:rPr>
        <w:t xml:space="preserve">Комбинация значений признаков, каждая из которых соответствует одному варианту предоставления </w:t>
      </w:r>
      <w:r w:rsidRPr="003D4740">
        <w:rPr>
          <w:rFonts w:eastAsiaTheme="minorEastAsia" w:cs="Times New Roman"/>
          <w:bCs/>
          <w:sz w:val="12"/>
          <w:szCs w:val="12"/>
          <w:lang w:eastAsia="ru-RU"/>
        </w:rPr>
        <w:t>муниципальной</w:t>
      </w:r>
      <w:r w:rsidRPr="003D4740">
        <w:rPr>
          <w:rFonts w:cs="Times New Roman"/>
          <w:sz w:val="12"/>
          <w:szCs w:val="12"/>
        </w:rPr>
        <w:t xml:space="preserve"> услуги</w:t>
      </w:r>
    </w:p>
    <w:p w:rsidR="003B2C4E" w:rsidRPr="003D4740" w:rsidRDefault="003B2C4E" w:rsidP="003B2C4E">
      <w:pPr>
        <w:spacing w:line="240" w:lineRule="auto"/>
        <w:jc w:val="right"/>
        <w:rPr>
          <w:rFonts w:cs="Times New Roman"/>
          <w:sz w:val="12"/>
          <w:szCs w:val="12"/>
        </w:rPr>
      </w:pPr>
    </w:p>
    <w:tbl>
      <w:tblPr>
        <w:tblStyle w:val="afb"/>
        <w:tblW w:w="0" w:type="auto"/>
        <w:tblLook w:val="04A0" w:firstRow="1" w:lastRow="0" w:firstColumn="1" w:lastColumn="0" w:noHBand="0" w:noVBand="1"/>
      </w:tblPr>
      <w:tblGrid>
        <w:gridCol w:w="1329"/>
        <w:gridCol w:w="4127"/>
        <w:gridCol w:w="4115"/>
      </w:tblGrid>
      <w:tr w:rsidR="003B2C4E" w:rsidRPr="003D4740" w:rsidTr="00C658AA">
        <w:tc>
          <w:tcPr>
            <w:tcW w:w="1413" w:type="dxa"/>
          </w:tcPr>
          <w:p w:rsidR="003B2C4E" w:rsidRPr="003D4740" w:rsidRDefault="003B2C4E" w:rsidP="003B2C4E">
            <w:pPr>
              <w:jc w:val="center"/>
              <w:rPr>
                <w:sz w:val="12"/>
                <w:szCs w:val="12"/>
              </w:rPr>
            </w:pPr>
            <w:r w:rsidRPr="003D4740">
              <w:rPr>
                <w:sz w:val="12"/>
                <w:szCs w:val="12"/>
              </w:rPr>
              <w:t xml:space="preserve">№ </w:t>
            </w:r>
            <w:proofErr w:type="gramStart"/>
            <w:r w:rsidRPr="003D4740">
              <w:rPr>
                <w:sz w:val="12"/>
                <w:szCs w:val="12"/>
              </w:rPr>
              <w:t>п</w:t>
            </w:r>
            <w:proofErr w:type="gramEnd"/>
            <w:r w:rsidRPr="003D4740">
              <w:rPr>
                <w:sz w:val="12"/>
                <w:szCs w:val="12"/>
              </w:rPr>
              <w:t>/п</w:t>
            </w:r>
          </w:p>
        </w:tc>
        <w:tc>
          <w:tcPr>
            <w:tcW w:w="4394" w:type="dxa"/>
          </w:tcPr>
          <w:p w:rsidR="003B2C4E" w:rsidRPr="003D4740" w:rsidRDefault="003B2C4E" w:rsidP="003B2C4E">
            <w:pPr>
              <w:jc w:val="center"/>
              <w:rPr>
                <w:sz w:val="12"/>
                <w:szCs w:val="12"/>
              </w:rPr>
            </w:pPr>
            <w:r w:rsidRPr="003D4740">
              <w:rPr>
                <w:sz w:val="12"/>
                <w:szCs w:val="12"/>
              </w:rPr>
              <w:t>Признак Заявителя</w:t>
            </w:r>
          </w:p>
        </w:tc>
        <w:tc>
          <w:tcPr>
            <w:tcW w:w="4388" w:type="dxa"/>
          </w:tcPr>
          <w:p w:rsidR="003B2C4E" w:rsidRPr="003D4740" w:rsidRDefault="003B2C4E" w:rsidP="003B2C4E">
            <w:pPr>
              <w:jc w:val="center"/>
              <w:rPr>
                <w:sz w:val="12"/>
                <w:szCs w:val="12"/>
              </w:rPr>
            </w:pPr>
            <w:r w:rsidRPr="003D4740">
              <w:rPr>
                <w:sz w:val="12"/>
                <w:szCs w:val="12"/>
              </w:rPr>
              <w:t>Вариант предоставления услуги</w:t>
            </w:r>
          </w:p>
        </w:tc>
      </w:tr>
      <w:tr w:rsidR="003B2C4E" w:rsidRPr="003D4740" w:rsidTr="00C658AA">
        <w:tc>
          <w:tcPr>
            <w:tcW w:w="1413" w:type="dxa"/>
          </w:tcPr>
          <w:p w:rsidR="003B2C4E" w:rsidRPr="003D4740" w:rsidRDefault="003B2C4E" w:rsidP="003B2C4E">
            <w:pPr>
              <w:jc w:val="center"/>
              <w:rPr>
                <w:sz w:val="12"/>
                <w:szCs w:val="12"/>
              </w:rPr>
            </w:pPr>
            <w:r w:rsidRPr="003D4740">
              <w:rPr>
                <w:sz w:val="12"/>
                <w:szCs w:val="12"/>
              </w:rPr>
              <w:t>1.</w:t>
            </w:r>
          </w:p>
        </w:tc>
        <w:tc>
          <w:tcPr>
            <w:tcW w:w="4394" w:type="dxa"/>
          </w:tcPr>
          <w:p w:rsidR="003B2C4E" w:rsidRPr="003D4740" w:rsidRDefault="003B2C4E" w:rsidP="003B2C4E">
            <w:pPr>
              <w:jc w:val="both"/>
              <w:rPr>
                <w:sz w:val="12"/>
                <w:szCs w:val="12"/>
              </w:rPr>
            </w:pPr>
            <w:r w:rsidRPr="003D4740">
              <w:rPr>
                <w:sz w:val="12"/>
                <w:szCs w:val="12"/>
              </w:rPr>
              <w:t>Заявитель обратился самостоятельно за присвоением спортивного разряда</w:t>
            </w:r>
          </w:p>
        </w:tc>
        <w:tc>
          <w:tcPr>
            <w:tcW w:w="4388" w:type="dxa"/>
          </w:tcPr>
          <w:p w:rsidR="003B2C4E" w:rsidRPr="003D4740" w:rsidRDefault="003B2C4E" w:rsidP="003B2C4E">
            <w:pPr>
              <w:jc w:val="both"/>
              <w:rPr>
                <w:sz w:val="12"/>
                <w:szCs w:val="12"/>
              </w:rPr>
            </w:pPr>
            <w:r w:rsidRPr="003D4740">
              <w:rPr>
                <w:sz w:val="12"/>
                <w:szCs w:val="12"/>
              </w:rPr>
              <w:t>Вариант № 1</w:t>
            </w:r>
          </w:p>
        </w:tc>
      </w:tr>
      <w:tr w:rsidR="003B2C4E" w:rsidRPr="003D4740" w:rsidTr="00C658AA">
        <w:tc>
          <w:tcPr>
            <w:tcW w:w="1413" w:type="dxa"/>
          </w:tcPr>
          <w:p w:rsidR="003B2C4E" w:rsidRPr="003D4740" w:rsidRDefault="003B2C4E" w:rsidP="003B2C4E">
            <w:pPr>
              <w:jc w:val="center"/>
              <w:rPr>
                <w:sz w:val="12"/>
                <w:szCs w:val="12"/>
              </w:rPr>
            </w:pPr>
            <w:r w:rsidRPr="003D4740">
              <w:rPr>
                <w:sz w:val="12"/>
                <w:szCs w:val="12"/>
              </w:rPr>
              <w:t>2.</w:t>
            </w:r>
          </w:p>
        </w:tc>
        <w:tc>
          <w:tcPr>
            <w:tcW w:w="4394" w:type="dxa"/>
          </w:tcPr>
          <w:p w:rsidR="003B2C4E" w:rsidRPr="003D4740" w:rsidRDefault="003B2C4E" w:rsidP="003B2C4E">
            <w:pPr>
              <w:jc w:val="both"/>
              <w:rPr>
                <w:sz w:val="12"/>
                <w:szCs w:val="12"/>
              </w:rPr>
            </w:pPr>
            <w:r w:rsidRPr="003D4740">
              <w:rPr>
                <w:sz w:val="12"/>
                <w:szCs w:val="12"/>
              </w:rPr>
              <w:t>Заявитель обратился через представителя за присвоением спортивного разряда</w:t>
            </w:r>
          </w:p>
        </w:tc>
        <w:tc>
          <w:tcPr>
            <w:tcW w:w="4388" w:type="dxa"/>
          </w:tcPr>
          <w:p w:rsidR="003B2C4E" w:rsidRPr="003D4740" w:rsidRDefault="003B2C4E" w:rsidP="003B2C4E">
            <w:pPr>
              <w:jc w:val="both"/>
              <w:rPr>
                <w:sz w:val="12"/>
                <w:szCs w:val="12"/>
              </w:rPr>
            </w:pPr>
            <w:r w:rsidRPr="003D4740">
              <w:rPr>
                <w:sz w:val="12"/>
                <w:szCs w:val="12"/>
              </w:rPr>
              <w:t>Вариант № 2</w:t>
            </w:r>
          </w:p>
        </w:tc>
      </w:tr>
      <w:tr w:rsidR="003B2C4E" w:rsidRPr="003D4740" w:rsidTr="00C658AA">
        <w:tc>
          <w:tcPr>
            <w:tcW w:w="1413" w:type="dxa"/>
          </w:tcPr>
          <w:p w:rsidR="003B2C4E" w:rsidRPr="003D4740" w:rsidRDefault="003B2C4E" w:rsidP="003B2C4E">
            <w:pPr>
              <w:jc w:val="center"/>
              <w:rPr>
                <w:sz w:val="12"/>
                <w:szCs w:val="12"/>
              </w:rPr>
            </w:pPr>
            <w:r w:rsidRPr="003D4740">
              <w:rPr>
                <w:sz w:val="12"/>
                <w:szCs w:val="12"/>
              </w:rPr>
              <w:t>3.</w:t>
            </w:r>
          </w:p>
        </w:tc>
        <w:tc>
          <w:tcPr>
            <w:tcW w:w="4394" w:type="dxa"/>
          </w:tcPr>
          <w:p w:rsidR="003B2C4E" w:rsidRPr="003D4740" w:rsidRDefault="003B2C4E" w:rsidP="003B2C4E">
            <w:pPr>
              <w:jc w:val="both"/>
              <w:rPr>
                <w:sz w:val="12"/>
                <w:szCs w:val="12"/>
              </w:rPr>
            </w:pPr>
            <w:r w:rsidRPr="003D4740">
              <w:rPr>
                <w:sz w:val="12"/>
                <w:szCs w:val="12"/>
              </w:rPr>
              <w:t>Заявитель обратился самостоятельно за подтверждением спортивного разряда</w:t>
            </w:r>
          </w:p>
        </w:tc>
        <w:tc>
          <w:tcPr>
            <w:tcW w:w="4388" w:type="dxa"/>
          </w:tcPr>
          <w:p w:rsidR="003B2C4E" w:rsidRPr="003D4740" w:rsidRDefault="003B2C4E" w:rsidP="003B2C4E">
            <w:pPr>
              <w:jc w:val="both"/>
              <w:rPr>
                <w:sz w:val="12"/>
                <w:szCs w:val="12"/>
              </w:rPr>
            </w:pPr>
            <w:r w:rsidRPr="003D4740">
              <w:rPr>
                <w:sz w:val="12"/>
                <w:szCs w:val="12"/>
              </w:rPr>
              <w:t>Вариант № 3</w:t>
            </w:r>
          </w:p>
        </w:tc>
      </w:tr>
      <w:tr w:rsidR="003B2C4E" w:rsidRPr="003D4740" w:rsidTr="00C658AA">
        <w:tc>
          <w:tcPr>
            <w:tcW w:w="1413" w:type="dxa"/>
          </w:tcPr>
          <w:p w:rsidR="003B2C4E" w:rsidRPr="003D4740" w:rsidRDefault="003B2C4E" w:rsidP="003B2C4E">
            <w:pPr>
              <w:jc w:val="center"/>
              <w:rPr>
                <w:sz w:val="12"/>
                <w:szCs w:val="12"/>
              </w:rPr>
            </w:pPr>
            <w:r w:rsidRPr="003D4740">
              <w:rPr>
                <w:sz w:val="12"/>
                <w:szCs w:val="12"/>
              </w:rPr>
              <w:t>4.</w:t>
            </w:r>
          </w:p>
        </w:tc>
        <w:tc>
          <w:tcPr>
            <w:tcW w:w="4394" w:type="dxa"/>
          </w:tcPr>
          <w:p w:rsidR="003B2C4E" w:rsidRPr="003D4740" w:rsidRDefault="003B2C4E" w:rsidP="003B2C4E">
            <w:pPr>
              <w:jc w:val="both"/>
              <w:rPr>
                <w:sz w:val="12"/>
                <w:szCs w:val="12"/>
              </w:rPr>
            </w:pPr>
            <w:r w:rsidRPr="003D4740">
              <w:rPr>
                <w:sz w:val="12"/>
                <w:szCs w:val="12"/>
              </w:rPr>
              <w:t>Заявитель обратился через представителя за подтверждением спортивного разряда</w:t>
            </w:r>
          </w:p>
        </w:tc>
        <w:tc>
          <w:tcPr>
            <w:tcW w:w="4388" w:type="dxa"/>
          </w:tcPr>
          <w:p w:rsidR="003B2C4E" w:rsidRPr="003D4740" w:rsidRDefault="003B2C4E" w:rsidP="003B2C4E">
            <w:pPr>
              <w:jc w:val="both"/>
              <w:rPr>
                <w:sz w:val="12"/>
                <w:szCs w:val="12"/>
              </w:rPr>
            </w:pPr>
            <w:r w:rsidRPr="003D4740">
              <w:rPr>
                <w:sz w:val="12"/>
                <w:szCs w:val="12"/>
              </w:rPr>
              <w:t>Вариант № 4</w:t>
            </w:r>
          </w:p>
        </w:tc>
      </w:tr>
      <w:tr w:rsidR="003B2C4E" w:rsidRPr="003D4740" w:rsidTr="00C658AA">
        <w:tc>
          <w:tcPr>
            <w:tcW w:w="1413" w:type="dxa"/>
          </w:tcPr>
          <w:p w:rsidR="003B2C4E" w:rsidRPr="003D4740" w:rsidRDefault="003B2C4E" w:rsidP="003B2C4E">
            <w:pPr>
              <w:jc w:val="center"/>
              <w:rPr>
                <w:sz w:val="12"/>
                <w:szCs w:val="12"/>
              </w:rPr>
            </w:pPr>
            <w:r w:rsidRPr="003D4740">
              <w:rPr>
                <w:sz w:val="12"/>
                <w:szCs w:val="12"/>
              </w:rPr>
              <w:t>5.</w:t>
            </w:r>
          </w:p>
        </w:tc>
        <w:tc>
          <w:tcPr>
            <w:tcW w:w="4394" w:type="dxa"/>
          </w:tcPr>
          <w:p w:rsidR="003B2C4E" w:rsidRPr="003D4740" w:rsidRDefault="003B2C4E" w:rsidP="003B2C4E">
            <w:pPr>
              <w:jc w:val="both"/>
              <w:rPr>
                <w:sz w:val="12"/>
                <w:szCs w:val="12"/>
              </w:rPr>
            </w:pPr>
            <w:r w:rsidRPr="003D4740">
              <w:rPr>
                <w:sz w:val="12"/>
                <w:szCs w:val="12"/>
              </w:rPr>
              <w:t>Заявитель обратился самостоятельно за лишением спортивного разряда</w:t>
            </w:r>
          </w:p>
        </w:tc>
        <w:tc>
          <w:tcPr>
            <w:tcW w:w="4388" w:type="dxa"/>
          </w:tcPr>
          <w:p w:rsidR="003B2C4E" w:rsidRPr="003D4740" w:rsidRDefault="003B2C4E" w:rsidP="003B2C4E">
            <w:pPr>
              <w:jc w:val="both"/>
              <w:rPr>
                <w:sz w:val="12"/>
                <w:szCs w:val="12"/>
              </w:rPr>
            </w:pPr>
            <w:r w:rsidRPr="003D4740">
              <w:rPr>
                <w:sz w:val="12"/>
                <w:szCs w:val="12"/>
              </w:rPr>
              <w:t>Вариант № 5</w:t>
            </w:r>
          </w:p>
        </w:tc>
      </w:tr>
      <w:tr w:rsidR="003B2C4E" w:rsidRPr="003D4740" w:rsidTr="00C658AA">
        <w:tc>
          <w:tcPr>
            <w:tcW w:w="1413" w:type="dxa"/>
          </w:tcPr>
          <w:p w:rsidR="003B2C4E" w:rsidRPr="003D4740" w:rsidRDefault="003B2C4E" w:rsidP="003B2C4E">
            <w:pPr>
              <w:jc w:val="center"/>
              <w:rPr>
                <w:sz w:val="12"/>
                <w:szCs w:val="12"/>
              </w:rPr>
            </w:pPr>
            <w:r w:rsidRPr="003D4740">
              <w:rPr>
                <w:sz w:val="12"/>
                <w:szCs w:val="12"/>
              </w:rPr>
              <w:t>6.</w:t>
            </w:r>
          </w:p>
        </w:tc>
        <w:tc>
          <w:tcPr>
            <w:tcW w:w="4394" w:type="dxa"/>
          </w:tcPr>
          <w:p w:rsidR="003B2C4E" w:rsidRPr="003D4740" w:rsidRDefault="003B2C4E" w:rsidP="003B2C4E">
            <w:pPr>
              <w:jc w:val="both"/>
              <w:rPr>
                <w:sz w:val="12"/>
                <w:szCs w:val="12"/>
              </w:rPr>
            </w:pPr>
            <w:r w:rsidRPr="003D4740">
              <w:rPr>
                <w:sz w:val="12"/>
                <w:szCs w:val="12"/>
              </w:rPr>
              <w:t>Заявитель обратился через представителя за лишением спортивного разряда</w:t>
            </w:r>
          </w:p>
        </w:tc>
        <w:tc>
          <w:tcPr>
            <w:tcW w:w="4388" w:type="dxa"/>
          </w:tcPr>
          <w:p w:rsidR="003B2C4E" w:rsidRPr="003D4740" w:rsidRDefault="003B2C4E" w:rsidP="003B2C4E">
            <w:pPr>
              <w:jc w:val="both"/>
              <w:rPr>
                <w:sz w:val="12"/>
                <w:szCs w:val="12"/>
              </w:rPr>
            </w:pPr>
            <w:r w:rsidRPr="003D4740">
              <w:rPr>
                <w:sz w:val="12"/>
                <w:szCs w:val="12"/>
              </w:rPr>
              <w:t>Вариант № 6</w:t>
            </w:r>
          </w:p>
        </w:tc>
      </w:tr>
      <w:tr w:rsidR="003B2C4E" w:rsidRPr="003D4740" w:rsidTr="00C658AA">
        <w:tc>
          <w:tcPr>
            <w:tcW w:w="1413" w:type="dxa"/>
          </w:tcPr>
          <w:p w:rsidR="003B2C4E" w:rsidRPr="003D4740" w:rsidRDefault="003B2C4E" w:rsidP="003B2C4E">
            <w:pPr>
              <w:jc w:val="center"/>
              <w:rPr>
                <w:sz w:val="12"/>
                <w:szCs w:val="12"/>
              </w:rPr>
            </w:pPr>
            <w:r w:rsidRPr="003D4740">
              <w:rPr>
                <w:sz w:val="12"/>
                <w:szCs w:val="12"/>
              </w:rPr>
              <w:t>7.</w:t>
            </w:r>
          </w:p>
        </w:tc>
        <w:tc>
          <w:tcPr>
            <w:tcW w:w="4394" w:type="dxa"/>
          </w:tcPr>
          <w:p w:rsidR="003B2C4E" w:rsidRPr="003D4740" w:rsidRDefault="003B2C4E" w:rsidP="003B2C4E">
            <w:pPr>
              <w:jc w:val="both"/>
              <w:rPr>
                <w:sz w:val="12"/>
                <w:szCs w:val="12"/>
              </w:rPr>
            </w:pPr>
            <w:r w:rsidRPr="003D4740">
              <w:rPr>
                <w:sz w:val="12"/>
                <w:szCs w:val="12"/>
              </w:rPr>
              <w:t>Заявитель обратился самостоятельно за восстановлением спортивного разряда</w:t>
            </w:r>
          </w:p>
        </w:tc>
        <w:tc>
          <w:tcPr>
            <w:tcW w:w="4388" w:type="dxa"/>
          </w:tcPr>
          <w:p w:rsidR="003B2C4E" w:rsidRPr="003D4740" w:rsidRDefault="003B2C4E" w:rsidP="003B2C4E">
            <w:pPr>
              <w:jc w:val="both"/>
              <w:rPr>
                <w:sz w:val="12"/>
                <w:szCs w:val="12"/>
              </w:rPr>
            </w:pPr>
            <w:r w:rsidRPr="003D4740">
              <w:rPr>
                <w:sz w:val="12"/>
                <w:szCs w:val="12"/>
              </w:rPr>
              <w:t>Вариант № 7</w:t>
            </w:r>
          </w:p>
        </w:tc>
      </w:tr>
      <w:tr w:rsidR="003B2C4E" w:rsidRPr="003D4740" w:rsidTr="00C658AA">
        <w:tc>
          <w:tcPr>
            <w:tcW w:w="1413" w:type="dxa"/>
          </w:tcPr>
          <w:p w:rsidR="003B2C4E" w:rsidRPr="003D4740" w:rsidRDefault="003B2C4E" w:rsidP="003B2C4E">
            <w:pPr>
              <w:jc w:val="center"/>
              <w:rPr>
                <w:sz w:val="12"/>
                <w:szCs w:val="12"/>
              </w:rPr>
            </w:pPr>
            <w:r w:rsidRPr="003D4740">
              <w:rPr>
                <w:sz w:val="12"/>
                <w:szCs w:val="12"/>
              </w:rPr>
              <w:t>8.</w:t>
            </w:r>
          </w:p>
        </w:tc>
        <w:tc>
          <w:tcPr>
            <w:tcW w:w="4394" w:type="dxa"/>
          </w:tcPr>
          <w:p w:rsidR="003B2C4E" w:rsidRPr="003D4740" w:rsidRDefault="003B2C4E" w:rsidP="003B2C4E">
            <w:pPr>
              <w:jc w:val="both"/>
              <w:rPr>
                <w:sz w:val="12"/>
                <w:szCs w:val="12"/>
              </w:rPr>
            </w:pPr>
            <w:r w:rsidRPr="003D4740">
              <w:rPr>
                <w:sz w:val="12"/>
                <w:szCs w:val="12"/>
              </w:rPr>
              <w:t>Заявитель обратился через представителя за восстановлением спортивного разряда</w:t>
            </w:r>
          </w:p>
        </w:tc>
        <w:tc>
          <w:tcPr>
            <w:tcW w:w="4388" w:type="dxa"/>
          </w:tcPr>
          <w:p w:rsidR="003B2C4E" w:rsidRPr="003D4740" w:rsidRDefault="003B2C4E" w:rsidP="003B2C4E">
            <w:pPr>
              <w:jc w:val="both"/>
              <w:rPr>
                <w:sz w:val="12"/>
                <w:szCs w:val="12"/>
              </w:rPr>
            </w:pPr>
            <w:r w:rsidRPr="003D4740">
              <w:rPr>
                <w:sz w:val="12"/>
                <w:szCs w:val="12"/>
              </w:rPr>
              <w:t>Вариант № 8</w:t>
            </w:r>
          </w:p>
        </w:tc>
      </w:tr>
    </w:tbl>
    <w:p w:rsidR="003B2C4E" w:rsidRDefault="003B2C4E" w:rsidP="003B2C4E">
      <w:pPr>
        <w:spacing w:line="240" w:lineRule="auto"/>
        <w:jc w:val="center"/>
        <w:rPr>
          <w:rFonts w:cs="Times New Roman"/>
          <w:sz w:val="12"/>
          <w:szCs w:val="12"/>
        </w:rPr>
      </w:pPr>
    </w:p>
    <w:p w:rsidR="00723D67" w:rsidRPr="003D4740" w:rsidRDefault="00723D67" w:rsidP="003B2C4E">
      <w:pPr>
        <w:spacing w:line="240" w:lineRule="auto"/>
        <w:jc w:val="center"/>
        <w:rPr>
          <w:rFonts w:cs="Times New Roman"/>
          <w:sz w:val="12"/>
          <w:szCs w:val="12"/>
        </w:rPr>
      </w:pPr>
    </w:p>
    <w:p w:rsidR="007B2E25" w:rsidRPr="00C20A72" w:rsidRDefault="007B2E25" w:rsidP="007B2E25">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drawing>
          <wp:inline distT="0" distB="0" distL="0" distR="0" wp14:anchorId="5F08D331" wp14:editId="709AED8B">
            <wp:extent cx="581025" cy="742950"/>
            <wp:effectExtent l="0" t="0" r="9525" b="0"/>
            <wp:docPr id="3" name="Рисунок 3"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7B2E25" w:rsidRPr="00C20A72" w:rsidRDefault="007B2E25" w:rsidP="007B2E25">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7B2E25" w:rsidRPr="00C20A72" w:rsidRDefault="007B2E25" w:rsidP="007B2E25">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7B2E25" w:rsidRPr="00C20A72" w:rsidRDefault="007B2E25" w:rsidP="007B2E25">
      <w:pPr>
        <w:widowControl w:val="0"/>
        <w:tabs>
          <w:tab w:val="left" w:pos="2775"/>
        </w:tabs>
        <w:spacing w:line="240" w:lineRule="auto"/>
        <w:ind w:firstLine="0"/>
        <w:jc w:val="center"/>
        <w:rPr>
          <w:rFonts w:cs="Times New Roman"/>
          <w:bCs/>
          <w:sz w:val="12"/>
          <w:szCs w:val="12"/>
        </w:rPr>
      </w:pPr>
    </w:p>
    <w:p w:rsidR="007B2E25" w:rsidRPr="00C20A72" w:rsidRDefault="007B2E25" w:rsidP="007B2E25">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7B2E25" w:rsidRPr="00C20A72" w:rsidRDefault="007B2E25" w:rsidP="007B2E25">
      <w:pPr>
        <w:widowControl w:val="0"/>
        <w:tabs>
          <w:tab w:val="left" w:pos="2775"/>
        </w:tabs>
        <w:spacing w:line="240" w:lineRule="auto"/>
        <w:rPr>
          <w:rFonts w:cs="Times New Roman"/>
          <w:bCs/>
          <w:sz w:val="12"/>
          <w:szCs w:val="12"/>
        </w:rPr>
      </w:pPr>
    </w:p>
    <w:p w:rsidR="007B2E25" w:rsidRPr="00832FC3" w:rsidRDefault="00063641" w:rsidP="007B2E25">
      <w:pPr>
        <w:widowControl w:val="0"/>
        <w:tabs>
          <w:tab w:val="left" w:pos="2775"/>
        </w:tabs>
        <w:spacing w:line="240" w:lineRule="auto"/>
        <w:ind w:firstLine="0"/>
        <w:jc w:val="center"/>
        <w:rPr>
          <w:rFonts w:cs="Times New Roman"/>
          <w:sz w:val="12"/>
          <w:szCs w:val="12"/>
          <w:u w:val="single"/>
        </w:rPr>
      </w:pPr>
      <w:r>
        <w:rPr>
          <w:rFonts w:cs="Times New Roman"/>
          <w:sz w:val="12"/>
          <w:szCs w:val="12"/>
        </w:rPr>
        <w:t>11</w:t>
      </w:r>
      <w:r w:rsidR="007B2E25">
        <w:rPr>
          <w:rFonts w:cs="Times New Roman"/>
          <w:sz w:val="12"/>
          <w:szCs w:val="12"/>
        </w:rPr>
        <w:t>.07.2025</w:t>
      </w:r>
      <w:r w:rsidR="007B2E25" w:rsidRPr="00832FC3">
        <w:rPr>
          <w:rFonts w:cs="Times New Roman"/>
          <w:sz w:val="12"/>
          <w:szCs w:val="12"/>
        </w:rPr>
        <w:t xml:space="preserve">                         </w:t>
      </w:r>
      <w:r w:rsidR="007B2E25">
        <w:rPr>
          <w:rFonts w:cs="Times New Roman"/>
          <w:sz w:val="12"/>
          <w:szCs w:val="12"/>
        </w:rPr>
        <w:t xml:space="preserve">                                                                                                                                    </w:t>
      </w:r>
      <w:r w:rsidR="007B2E25" w:rsidRPr="00832FC3">
        <w:rPr>
          <w:rFonts w:cs="Times New Roman"/>
          <w:sz w:val="12"/>
          <w:szCs w:val="12"/>
        </w:rPr>
        <w:t xml:space="preserve">                 </w:t>
      </w:r>
      <w:r w:rsidR="007B2E25">
        <w:rPr>
          <w:rFonts w:cs="Times New Roman"/>
          <w:sz w:val="12"/>
          <w:szCs w:val="12"/>
        </w:rPr>
        <w:t xml:space="preserve"> </w:t>
      </w:r>
      <w:r w:rsidR="007B2E25" w:rsidRPr="00832FC3">
        <w:rPr>
          <w:rFonts w:cs="Times New Roman"/>
          <w:sz w:val="12"/>
          <w:szCs w:val="12"/>
        </w:rPr>
        <w:t xml:space="preserve">                      </w:t>
      </w:r>
      <w:r w:rsidR="007B2E25">
        <w:rPr>
          <w:rFonts w:cs="Times New Roman"/>
          <w:sz w:val="12"/>
          <w:szCs w:val="12"/>
        </w:rPr>
        <w:t xml:space="preserve">     </w:t>
      </w:r>
      <w:r w:rsidR="007B2E25" w:rsidRPr="00832FC3">
        <w:rPr>
          <w:rFonts w:cs="Times New Roman"/>
          <w:sz w:val="12"/>
          <w:szCs w:val="12"/>
        </w:rPr>
        <w:t xml:space="preserve">                             </w:t>
      </w:r>
      <w:r w:rsidR="007B2E25">
        <w:rPr>
          <w:rFonts w:cs="Times New Roman"/>
          <w:sz w:val="12"/>
          <w:szCs w:val="12"/>
        </w:rPr>
        <w:t xml:space="preserve">                        </w:t>
      </w:r>
      <w:r w:rsidR="007B2E25" w:rsidRPr="00832FC3">
        <w:rPr>
          <w:rFonts w:cs="Times New Roman"/>
          <w:sz w:val="12"/>
          <w:szCs w:val="12"/>
        </w:rPr>
        <w:t>№</w:t>
      </w:r>
      <w:r w:rsidR="007B2E25">
        <w:rPr>
          <w:rFonts w:cs="Times New Roman"/>
          <w:sz w:val="12"/>
          <w:szCs w:val="12"/>
        </w:rPr>
        <w:t xml:space="preserve"> 5</w:t>
      </w:r>
      <w:r>
        <w:rPr>
          <w:rFonts w:cs="Times New Roman"/>
          <w:sz w:val="12"/>
          <w:szCs w:val="12"/>
        </w:rPr>
        <w:t>14</w:t>
      </w:r>
      <w:r w:rsidR="007B2E25">
        <w:rPr>
          <w:rFonts w:cs="Times New Roman"/>
          <w:sz w:val="12"/>
          <w:szCs w:val="12"/>
        </w:rPr>
        <w:t>-</w:t>
      </w:r>
      <w:r w:rsidR="007B2E25" w:rsidRPr="00832FC3">
        <w:rPr>
          <w:rFonts w:cs="Times New Roman"/>
          <w:sz w:val="12"/>
          <w:szCs w:val="12"/>
        </w:rPr>
        <w:t>п</w:t>
      </w:r>
    </w:p>
    <w:p w:rsidR="007B2E25" w:rsidRPr="00832FC3" w:rsidRDefault="007B2E25" w:rsidP="007B2E25">
      <w:pPr>
        <w:widowControl w:val="0"/>
        <w:tabs>
          <w:tab w:val="left" w:pos="2775"/>
        </w:tabs>
        <w:spacing w:line="240" w:lineRule="auto"/>
        <w:ind w:firstLine="0"/>
        <w:jc w:val="center"/>
        <w:rPr>
          <w:rFonts w:cs="Times New Roman"/>
          <w:sz w:val="12"/>
          <w:szCs w:val="12"/>
          <w:u w:val="single"/>
        </w:rPr>
      </w:pPr>
      <w:r w:rsidRPr="00832FC3">
        <w:rPr>
          <w:rFonts w:cs="Times New Roman"/>
          <w:sz w:val="12"/>
          <w:szCs w:val="12"/>
        </w:rPr>
        <w:t>п. Адамовка</w:t>
      </w:r>
    </w:p>
    <w:p w:rsidR="007B2E25" w:rsidRPr="00832FC3" w:rsidRDefault="007B2E25" w:rsidP="007B2E25">
      <w:pPr>
        <w:widowControl w:val="0"/>
        <w:tabs>
          <w:tab w:val="left" w:pos="2775"/>
        </w:tabs>
        <w:spacing w:line="240" w:lineRule="auto"/>
        <w:rPr>
          <w:rFonts w:cs="Times New Roman"/>
          <w:sz w:val="12"/>
          <w:szCs w:val="12"/>
        </w:rPr>
      </w:pPr>
    </w:p>
    <w:p w:rsidR="00063641" w:rsidRPr="00F84F91" w:rsidRDefault="00063641" w:rsidP="00063641">
      <w:pPr>
        <w:tabs>
          <w:tab w:val="left" w:pos="567"/>
        </w:tabs>
        <w:spacing w:line="240" w:lineRule="auto"/>
        <w:jc w:val="center"/>
        <w:rPr>
          <w:color w:val="000000"/>
          <w:sz w:val="12"/>
          <w:szCs w:val="12"/>
        </w:rPr>
      </w:pPr>
      <w:r w:rsidRPr="00F84F91">
        <w:rPr>
          <w:color w:val="000000"/>
          <w:sz w:val="12"/>
          <w:szCs w:val="12"/>
        </w:rPr>
        <w:t>Об утверждении административного регламента предоставления муниципальной услуги «Присвоение квалификационных категорий спортивных судей»</w:t>
      </w:r>
    </w:p>
    <w:p w:rsidR="00063641" w:rsidRPr="00F84F91" w:rsidRDefault="00063641" w:rsidP="00063641">
      <w:pPr>
        <w:shd w:val="clear" w:color="auto" w:fill="FFFFFF"/>
        <w:tabs>
          <w:tab w:val="left" w:leader="underscore" w:pos="989"/>
        </w:tabs>
        <w:spacing w:line="240" w:lineRule="auto"/>
        <w:rPr>
          <w:bCs/>
          <w:sz w:val="12"/>
          <w:szCs w:val="12"/>
        </w:rPr>
      </w:pPr>
    </w:p>
    <w:p w:rsidR="00063641" w:rsidRPr="00F84F91" w:rsidRDefault="00063641" w:rsidP="00063641">
      <w:pPr>
        <w:widowControl w:val="0"/>
        <w:tabs>
          <w:tab w:val="left" w:pos="993"/>
        </w:tabs>
        <w:autoSpaceDE w:val="0"/>
        <w:autoSpaceDN w:val="0"/>
        <w:adjustRightInd w:val="0"/>
        <w:spacing w:line="240" w:lineRule="auto"/>
        <w:outlineLvl w:val="0"/>
        <w:rPr>
          <w:sz w:val="12"/>
          <w:szCs w:val="12"/>
        </w:rPr>
      </w:pPr>
      <w:r w:rsidRPr="00F84F91">
        <w:rPr>
          <w:sz w:val="12"/>
          <w:szCs w:val="12"/>
        </w:rPr>
        <w:t xml:space="preserve">На основании Федерального закона от 07.07.2010 № 210-ФЗ «Об организации предоставления государственных и муниципальных услуг», Устава муниципального образования </w:t>
      </w:r>
      <w:proofErr w:type="spellStart"/>
      <w:r w:rsidRPr="00F84F91">
        <w:rPr>
          <w:sz w:val="12"/>
          <w:szCs w:val="12"/>
        </w:rPr>
        <w:t>Адамовский</w:t>
      </w:r>
      <w:proofErr w:type="spellEnd"/>
      <w:r w:rsidRPr="00F84F91">
        <w:rPr>
          <w:sz w:val="12"/>
          <w:szCs w:val="12"/>
        </w:rPr>
        <w:t xml:space="preserve"> район Оренбургской области, в целях повышения эффективности и качества предоставляемых услуг администрацией муниципального образования </w:t>
      </w:r>
      <w:proofErr w:type="spellStart"/>
      <w:r w:rsidRPr="00F84F91">
        <w:rPr>
          <w:sz w:val="12"/>
          <w:szCs w:val="12"/>
        </w:rPr>
        <w:t>Адамовский</w:t>
      </w:r>
      <w:proofErr w:type="spellEnd"/>
      <w:r w:rsidRPr="00F84F91">
        <w:rPr>
          <w:sz w:val="12"/>
          <w:szCs w:val="12"/>
        </w:rPr>
        <w:t xml:space="preserve">  район  по обеспечению реализации прав и законных интересов физических и юридических лиц при предоставлении муниципальных услуг:</w:t>
      </w:r>
    </w:p>
    <w:p w:rsidR="00063641" w:rsidRPr="00F84F91" w:rsidRDefault="00063641" w:rsidP="00063641">
      <w:pPr>
        <w:widowControl w:val="0"/>
        <w:tabs>
          <w:tab w:val="left" w:pos="993"/>
        </w:tabs>
        <w:autoSpaceDE w:val="0"/>
        <w:autoSpaceDN w:val="0"/>
        <w:adjustRightInd w:val="0"/>
        <w:spacing w:line="240" w:lineRule="auto"/>
        <w:outlineLvl w:val="0"/>
        <w:rPr>
          <w:sz w:val="12"/>
          <w:szCs w:val="12"/>
        </w:rPr>
      </w:pPr>
      <w:r w:rsidRPr="00F84F91">
        <w:rPr>
          <w:sz w:val="12"/>
          <w:szCs w:val="12"/>
        </w:rPr>
        <w:t>1.Утвердить административный регламент предоставления муниципальной услуги «Присвоение квалификационных категорий спортивных судей» согласно приложению.</w:t>
      </w:r>
    </w:p>
    <w:p w:rsidR="00063641" w:rsidRPr="00F84F91" w:rsidRDefault="00063641" w:rsidP="00063641">
      <w:pPr>
        <w:widowControl w:val="0"/>
        <w:tabs>
          <w:tab w:val="left" w:pos="993"/>
        </w:tabs>
        <w:autoSpaceDE w:val="0"/>
        <w:autoSpaceDN w:val="0"/>
        <w:adjustRightInd w:val="0"/>
        <w:spacing w:line="240" w:lineRule="auto"/>
        <w:outlineLvl w:val="0"/>
        <w:rPr>
          <w:sz w:val="12"/>
          <w:szCs w:val="12"/>
        </w:rPr>
      </w:pPr>
      <w:r w:rsidRPr="00F84F91">
        <w:rPr>
          <w:sz w:val="12"/>
          <w:szCs w:val="12"/>
        </w:rPr>
        <w:t xml:space="preserve">2.Признать утратившим силу постановление администрации муниципального образования </w:t>
      </w:r>
      <w:proofErr w:type="spellStart"/>
      <w:r w:rsidRPr="00F84F91">
        <w:rPr>
          <w:sz w:val="12"/>
          <w:szCs w:val="12"/>
        </w:rPr>
        <w:t>Адамовский</w:t>
      </w:r>
      <w:proofErr w:type="spellEnd"/>
      <w:r w:rsidRPr="00F84F91">
        <w:rPr>
          <w:sz w:val="12"/>
          <w:szCs w:val="12"/>
        </w:rPr>
        <w:t xml:space="preserve"> район от 19.05.2023 №301-п «Об утверждении административного регламента предоставления муниципальной услуги «Присвоение квалификационных категорий спортивных судей».</w:t>
      </w:r>
    </w:p>
    <w:p w:rsidR="00063641" w:rsidRPr="00F84F91" w:rsidRDefault="00063641" w:rsidP="00063641">
      <w:pPr>
        <w:widowControl w:val="0"/>
        <w:tabs>
          <w:tab w:val="left" w:pos="993"/>
        </w:tabs>
        <w:autoSpaceDE w:val="0"/>
        <w:autoSpaceDN w:val="0"/>
        <w:adjustRightInd w:val="0"/>
        <w:spacing w:line="240" w:lineRule="auto"/>
        <w:outlineLvl w:val="0"/>
        <w:rPr>
          <w:sz w:val="12"/>
          <w:szCs w:val="12"/>
        </w:rPr>
      </w:pPr>
      <w:r w:rsidRPr="00F84F91">
        <w:rPr>
          <w:sz w:val="12"/>
          <w:szCs w:val="12"/>
        </w:rPr>
        <w:t>3.</w:t>
      </w:r>
      <w:r w:rsidRPr="00F84F91">
        <w:rPr>
          <w:sz w:val="12"/>
          <w:szCs w:val="12"/>
        </w:rPr>
        <w:tab/>
      </w:r>
      <w:proofErr w:type="gramStart"/>
      <w:r w:rsidRPr="00F84F91">
        <w:rPr>
          <w:sz w:val="12"/>
          <w:szCs w:val="12"/>
        </w:rPr>
        <w:t>Контроль за</w:t>
      </w:r>
      <w:proofErr w:type="gramEnd"/>
      <w:r w:rsidRPr="00F84F91">
        <w:rPr>
          <w:sz w:val="12"/>
          <w:szCs w:val="12"/>
        </w:rPr>
        <w:t xml:space="preserve"> исполнением настоящего постановления возложить на первого заместителя главы администрации – руководителя аппарата – начальника организационно-правового отдела.</w:t>
      </w:r>
    </w:p>
    <w:p w:rsidR="00063641" w:rsidRPr="00F84F91" w:rsidRDefault="00063641" w:rsidP="00063641">
      <w:pPr>
        <w:widowControl w:val="0"/>
        <w:tabs>
          <w:tab w:val="left" w:pos="993"/>
        </w:tabs>
        <w:autoSpaceDE w:val="0"/>
        <w:autoSpaceDN w:val="0"/>
        <w:adjustRightInd w:val="0"/>
        <w:spacing w:line="240" w:lineRule="auto"/>
        <w:outlineLvl w:val="0"/>
        <w:rPr>
          <w:sz w:val="12"/>
          <w:szCs w:val="12"/>
        </w:rPr>
      </w:pPr>
      <w:r w:rsidRPr="00F84F91">
        <w:rPr>
          <w:sz w:val="12"/>
          <w:szCs w:val="12"/>
        </w:rPr>
        <w:t>4. 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F84F91">
        <w:rPr>
          <w:sz w:val="12"/>
          <w:szCs w:val="12"/>
        </w:rPr>
        <w:t>Адамовский</w:t>
      </w:r>
      <w:proofErr w:type="spellEnd"/>
      <w:r w:rsidRPr="00F84F91">
        <w:rPr>
          <w:sz w:val="12"/>
          <w:szCs w:val="12"/>
        </w:rPr>
        <w:t xml:space="preserve"> вестник» и размещению на сайте администрации муниципального образования </w:t>
      </w:r>
      <w:proofErr w:type="spellStart"/>
      <w:r w:rsidRPr="00F84F91">
        <w:rPr>
          <w:sz w:val="12"/>
          <w:szCs w:val="12"/>
        </w:rPr>
        <w:t>Адамовский</w:t>
      </w:r>
      <w:proofErr w:type="spellEnd"/>
      <w:r w:rsidRPr="00F84F91">
        <w:rPr>
          <w:sz w:val="12"/>
          <w:szCs w:val="12"/>
        </w:rPr>
        <w:t xml:space="preserve"> район.</w:t>
      </w:r>
    </w:p>
    <w:p w:rsidR="00063641" w:rsidRPr="00F84F91" w:rsidRDefault="00063641" w:rsidP="00063641">
      <w:pPr>
        <w:shd w:val="clear" w:color="auto" w:fill="FFFFFF"/>
        <w:tabs>
          <w:tab w:val="left" w:pos="1498"/>
          <w:tab w:val="left" w:pos="3518"/>
          <w:tab w:val="left" w:pos="4714"/>
          <w:tab w:val="left" w:pos="6326"/>
        </w:tabs>
        <w:spacing w:line="240" w:lineRule="auto"/>
        <w:rPr>
          <w:sz w:val="12"/>
          <w:szCs w:val="12"/>
        </w:rPr>
      </w:pPr>
    </w:p>
    <w:p w:rsidR="00063641" w:rsidRPr="00F84F91" w:rsidRDefault="00063641" w:rsidP="00063641">
      <w:pPr>
        <w:shd w:val="clear" w:color="auto" w:fill="FFFFFF"/>
        <w:tabs>
          <w:tab w:val="left" w:pos="1498"/>
          <w:tab w:val="left" w:pos="3518"/>
          <w:tab w:val="left" w:pos="4714"/>
          <w:tab w:val="left" w:pos="6326"/>
        </w:tabs>
        <w:spacing w:line="240" w:lineRule="auto"/>
        <w:rPr>
          <w:sz w:val="12"/>
          <w:szCs w:val="12"/>
        </w:rPr>
      </w:pPr>
    </w:p>
    <w:p w:rsidR="00063641" w:rsidRPr="00F84F91" w:rsidRDefault="00063641" w:rsidP="00063641">
      <w:pPr>
        <w:shd w:val="clear" w:color="auto" w:fill="FFFFFF"/>
        <w:tabs>
          <w:tab w:val="left" w:pos="1498"/>
          <w:tab w:val="left" w:pos="3518"/>
          <w:tab w:val="left" w:pos="4714"/>
          <w:tab w:val="left" w:pos="6326"/>
        </w:tabs>
        <w:spacing w:line="240" w:lineRule="auto"/>
        <w:rPr>
          <w:sz w:val="12"/>
          <w:szCs w:val="12"/>
        </w:rPr>
      </w:pPr>
      <w:r w:rsidRPr="00F84F91">
        <w:rPr>
          <w:sz w:val="12"/>
          <w:szCs w:val="12"/>
        </w:rPr>
        <w:t xml:space="preserve">Глава муниципального образования                       </w:t>
      </w:r>
      <w:r w:rsidR="00C658AA">
        <w:rPr>
          <w:sz w:val="12"/>
          <w:szCs w:val="12"/>
        </w:rPr>
        <w:t xml:space="preserve">                                                                                                   </w:t>
      </w:r>
      <w:r w:rsidRPr="00F84F91">
        <w:rPr>
          <w:sz w:val="12"/>
          <w:szCs w:val="12"/>
        </w:rPr>
        <w:t xml:space="preserve">                                              С. В. </w:t>
      </w:r>
      <w:proofErr w:type="spellStart"/>
      <w:r w:rsidRPr="00F84F91">
        <w:rPr>
          <w:sz w:val="12"/>
          <w:szCs w:val="12"/>
        </w:rPr>
        <w:t>Чехович</w:t>
      </w:r>
      <w:proofErr w:type="spellEnd"/>
    </w:p>
    <w:p w:rsidR="00063641" w:rsidRPr="00F84F91" w:rsidRDefault="00063641" w:rsidP="00063641">
      <w:pPr>
        <w:widowControl w:val="0"/>
        <w:autoSpaceDE w:val="0"/>
        <w:autoSpaceDN w:val="0"/>
        <w:adjustRightInd w:val="0"/>
        <w:spacing w:line="240" w:lineRule="auto"/>
        <w:jc w:val="center"/>
        <w:outlineLvl w:val="0"/>
        <w:rPr>
          <w:rFonts w:eastAsiaTheme="minorEastAsia" w:cs="Times New Roman"/>
          <w:b/>
          <w:bCs/>
          <w:sz w:val="12"/>
          <w:szCs w:val="12"/>
          <w:lang w:eastAsia="ru-RU"/>
        </w:rPr>
      </w:pPr>
    </w:p>
    <w:p w:rsidR="00063641" w:rsidRPr="00F84F91" w:rsidRDefault="00063641" w:rsidP="00063641">
      <w:pPr>
        <w:widowControl w:val="0"/>
        <w:autoSpaceDE w:val="0"/>
        <w:autoSpaceDN w:val="0"/>
        <w:adjustRightInd w:val="0"/>
        <w:spacing w:line="240" w:lineRule="auto"/>
        <w:jc w:val="center"/>
        <w:outlineLvl w:val="0"/>
        <w:rPr>
          <w:rFonts w:eastAsiaTheme="minorEastAsia" w:cs="Times New Roman"/>
          <w:b/>
          <w:bCs/>
          <w:sz w:val="12"/>
          <w:szCs w:val="12"/>
          <w:lang w:eastAsia="ru-RU"/>
        </w:rPr>
      </w:pPr>
    </w:p>
    <w:p w:rsidR="00063641" w:rsidRPr="00F84F91" w:rsidRDefault="00063641" w:rsidP="00063641">
      <w:pPr>
        <w:shd w:val="clear" w:color="auto" w:fill="FFFFFF"/>
        <w:spacing w:line="240" w:lineRule="auto"/>
        <w:rPr>
          <w:sz w:val="12"/>
          <w:szCs w:val="12"/>
        </w:rPr>
      </w:pPr>
      <w:r w:rsidRPr="00F84F91">
        <w:rPr>
          <w:sz w:val="12"/>
          <w:szCs w:val="12"/>
        </w:rPr>
        <w:t xml:space="preserve">                                                            </w:t>
      </w:r>
      <w:r w:rsidR="00C658AA">
        <w:rPr>
          <w:sz w:val="12"/>
          <w:szCs w:val="12"/>
        </w:rPr>
        <w:t xml:space="preserve">                                                                                                          </w:t>
      </w:r>
      <w:r w:rsidRPr="00F84F91">
        <w:rPr>
          <w:sz w:val="12"/>
          <w:szCs w:val="12"/>
        </w:rPr>
        <w:t xml:space="preserve">           Приложение  </w:t>
      </w:r>
    </w:p>
    <w:p w:rsidR="00063641" w:rsidRPr="00F84F91" w:rsidRDefault="00063641" w:rsidP="00063641">
      <w:pPr>
        <w:shd w:val="clear" w:color="auto" w:fill="FFFFFF"/>
        <w:spacing w:line="240" w:lineRule="auto"/>
        <w:rPr>
          <w:sz w:val="12"/>
          <w:szCs w:val="12"/>
        </w:rPr>
      </w:pPr>
      <w:r w:rsidRPr="00F84F91">
        <w:rPr>
          <w:sz w:val="12"/>
          <w:szCs w:val="12"/>
        </w:rPr>
        <w:t xml:space="preserve">                                         </w:t>
      </w:r>
      <w:r w:rsidR="00C658AA">
        <w:rPr>
          <w:sz w:val="12"/>
          <w:szCs w:val="12"/>
        </w:rPr>
        <w:t xml:space="preserve">                                                                                                      </w:t>
      </w:r>
      <w:r w:rsidRPr="00F84F91">
        <w:rPr>
          <w:sz w:val="12"/>
          <w:szCs w:val="12"/>
        </w:rPr>
        <w:t xml:space="preserve">                                  к постановлению администрации</w:t>
      </w:r>
    </w:p>
    <w:p w:rsidR="00063641" w:rsidRPr="00F84F91" w:rsidRDefault="00063641" w:rsidP="00063641">
      <w:pPr>
        <w:shd w:val="clear" w:color="auto" w:fill="FFFFFF"/>
        <w:spacing w:line="240" w:lineRule="auto"/>
        <w:rPr>
          <w:sz w:val="12"/>
          <w:szCs w:val="12"/>
        </w:rPr>
      </w:pPr>
      <w:r w:rsidRPr="00F84F91">
        <w:rPr>
          <w:sz w:val="12"/>
          <w:szCs w:val="12"/>
        </w:rPr>
        <w:t xml:space="preserve">                                                                </w:t>
      </w:r>
      <w:r w:rsidR="00C658AA">
        <w:rPr>
          <w:sz w:val="12"/>
          <w:szCs w:val="12"/>
        </w:rPr>
        <w:t xml:space="preserve">                                                                                                      </w:t>
      </w:r>
      <w:r w:rsidRPr="00F84F91">
        <w:rPr>
          <w:sz w:val="12"/>
          <w:szCs w:val="12"/>
        </w:rPr>
        <w:t xml:space="preserve">           муниципального образования  </w:t>
      </w:r>
    </w:p>
    <w:p w:rsidR="00063641" w:rsidRPr="00F84F91" w:rsidRDefault="00063641" w:rsidP="00063641">
      <w:pPr>
        <w:shd w:val="clear" w:color="auto" w:fill="FFFFFF"/>
        <w:spacing w:line="240" w:lineRule="auto"/>
        <w:rPr>
          <w:sz w:val="12"/>
          <w:szCs w:val="12"/>
        </w:rPr>
      </w:pPr>
      <w:r w:rsidRPr="00F84F91">
        <w:rPr>
          <w:sz w:val="12"/>
          <w:szCs w:val="12"/>
        </w:rPr>
        <w:t xml:space="preserve">                                                         </w:t>
      </w:r>
      <w:r w:rsidR="00C658AA">
        <w:rPr>
          <w:sz w:val="12"/>
          <w:szCs w:val="12"/>
        </w:rPr>
        <w:t xml:space="preserve">                                                                                                      </w:t>
      </w:r>
      <w:r w:rsidRPr="00F84F91">
        <w:rPr>
          <w:sz w:val="12"/>
          <w:szCs w:val="12"/>
        </w:rPr>
        <w:t xml:space="preserve">                  </w:t>
      </w:r>
      <w:proofErr w:type="spellStart"/>
      <w:r w:rsidRPr="00F84F91">
        <w:rPr>
          <w:sz w:val="12"/>
          <w:szCs w:val="12"/>
        </w:rPr>
        <w:t>Адамовский</w:t>
      </w:r>
      <w:proofErr w:type="spellEnd"/>
      <w:r w:rsidRPr="00F84F91">
        <w:rPr>
          <w:sz w:val="12"/>
          <w:szCs w:val="12"/>
        </w:rPr>
        <w:t xml:space="preserve"> район       </w:t>
      </w:r>
    </w:p>
    <w:p w:rsidR="00063641" w:rsidRPr="00F84F91" w:rsidRDefault="00063641" w:rsidP="00063641">
      <w:pPr>
        <w:shd w:val="clear" w:color="auto" w:fill="FFFFFF"/>
        <w:spacing w:line="240" w:lineRule="auto"/>
        <w:rPr>
          <w:sz w:val="12"/>
          <w:szCs w:val="12"/>
        </w:rPr>
      </w:pPr>
      <w:r w:rsidRPr="00F84F91">
        <w:rPr>
          <w:sz w:val="12"/>
          <w:szCs w:val="12"/>
        </w:rPr>
        <w:t xml:space="preserve">                                                                </w:t>
      </w:r>
      <w:r w:rsidR="00C658AA">
        <w:rPr>
          <w:sz w:val="12"/>
          <w:szCs w:val="12"/>
        </w:rPr>
        <w:t xml:space="preserve">                                                                                                      </w:t>
      </w:r>
      <w:r w:rsidRPr="00F84F91">
        <w:rPr>
          <w:sz w:val="12"/>
          <w:szCs w:val="12"/>
        </w:rPr>
        <w:t xml:space="preserve">           от 11.07.2025 № 514-п</w:t>
      </w:r>
    </w:p>
    <w:p w:rsidR="00063641" w:rsidRPr="00F84F91" w:rsidRDefault="00063641" w:rsidP="00063641">
      <w:pPr>
        <w:widowControl w:val="0"/>
        <w:autoSpaceDE w:val="0"/>
        <w:autoSpaceDN w:val="0"/>
        <w:adjustRightInd w:val="0"/>
        <w:spacing w:line="240" w:lineRule="auto"/>
        <w:jc w:val="center"/>
        <w:outlineLvl w:val="0"/>
        <w:rPr>
          <w:rFonts w:eastAsiaTheme="minorEastAsia" w:cs="Times New Roman"/>
          <w:b/>
          <w:bCs/>
          <w:sz w:val="12"/>
          <w:szCs w:val="12"/>
          <w:lang w:eastAsia="ru-RU"/>
        </w:rPr>
      </w:pPr>
    </w:p>
    <w:p w:rsidR="00063641" w:rsidRPr="00F84F91" w:rsidRDefault="00063641" w:rsidP="00063641">
      <w:pPr>
        <w:widowControl w:val="0"/>
        <w:autoSpaceDE w:val="0"/>
        <w:autoSpaceDN w:val="0"/>
        <w:adjustRightInd w:val="0"/>
        <w:spacing w:line="240" w:lineRule="auto"/>
        <w:jc w:val="center"/>
        <w:outlineLvl w:val="0"/>
        <w:rPr>
          <w:rFonts w:eastAsiaTheme="minorEastAsia" w:cs="Times New Roman"/>
          <w:b/>
          <w:bCs/>
          <w:sz w:val="12"/>
          <w:szCs w:val="12"/>
          <w:lang w:eastAsia="ru-RU"/>
        </w:rPr>
      </w:pPr>
    </w:p>
    <w:p w:rsidR="00063641" w:rsidRPr="00F84F91" w:rsidRDefault="00063641" w:rsidP="00063641">
      <w:pPr>
        <w:widowControl w:val="0"/>
        <w:autoSpaceDE w:val="0"/>
        <w:autoSpaceDN w:val="0"/>
        <w:adjustRightInd w:val="0"/>
        <w:spacing w:line="240" w:lineRule="auto"/>
        <w:jc w:val="center"/>
        <w:outlineLvl w:val="0"/>
        <w:rPr>
          <w:rFonts w:eastAsiaTheme="minorEastAsia" w:cs="Times New Roman"/>
          <w:b/>
          <w:bCs/>
          <w:sz w:val="12"/>
          <w:szCs w:val="12"/>
          <w:lang w:eastAsia="ru-RU"/>
        </w:rPr>
      </w:pPr>
      <w:r w:rsidRPr="00F84F91">
        <w:rPr>
          <w:rFonts w:eastAsiaTheme="minorEastAsia" w:cs="Times New Roman"/>
          <w:b/>
          <w:bCs/>
          <w:sz w:val="12"/>
          <w:szCs w:val="12"/>
          <w:lang w:eastAsia="ru-RU"/>
        </w:rPr>
        <w:t>Административный регламент</w:t>
      </w:r>
      <w:r w:rsidR="00C658AA">
        <w:rPr>
          <w:rFonts w:eastAsiaTheme="minorEastAsia" w:cs="Times New Roman"/>
          <w:b/>
          <w:bCs/>
          <w:sz w:val="12"/>
          <w:szCs w:val="12"/>
          <w:lang w:eastAsia="ru-RU"/>
        </w:rPr>
        <w:t xml:space="preserve"> </w:t>
      </w:r>
      <w:r w:rsidRPr="00F84F91">
        <w:rPr>
          <w:rFonts w:eastAsiaTheme="minorEastAsia" w:cs="Times New Roman"/>
          <w:b/>
          <w:bCs/>
          <w:sz w:val="12"/>
          <w:szCs w:val="12"/>
          <w:lang w:eastAsia="ru-RU"/>
        </w:rPr>
        <w:t>предоставления муниципальной услуги</w:t>
      </w:r>
      <w:r w:rsidR="00C658AA">
        <w:rPr>
          <w:rFonts w:eastAsiaTheme="minorEastAsia" w:cs="Times New Roman"/>
          <w:b/>
          <w:bCs/>
          <w:sz w:val="12"/>
          <w:szCs w:val="12"/>
          <w:lang w:eastAsia="ru-RU"/>
        </w:rPr>
        <w:t xml:space="preserve"> </w:t>
      </w:r>
      <w:r w:rsidRPr="00F84F91">
        <w:rPr>
          <w:rFonts w:eastAsiaTheme="minorEastAsia" w:cs="Times New Roman"/>
          <w:b/>
          <w:bCs/>
          <w:sz w:val="12"/>
          <w:szCs w:val="12"/>
          <w:lang w:eastAsia="ru-RU"/>
        </w:rPr>
        <w:t>«Присвоение квалификационных категорий спортивных судей»</w:t>
      </w: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p w:rsidR="00063641" w:rsidRPr="00F84F91" w:rsidRDefault="00063641" w:rsidP="00063641">
      <w:pPr>
        <w:widowControl w:val="0"/>
        <w:autoSpaceDE w:val="0"/>
        <w:autoSpaceDN w:val="0"/>
        <w:adjustRightInd w:val="0"/>
        <w:spacing w:line="240" w:lineRule="auto"/>
        <w:jc w:val="center"/>
        <w:outlineLvl w:val="0"/>
        <w:rPr>
          <w:rFonts w:eastAsiaTheme="minorEastAsia" w:cs="Times New Roman"/>
          <w:b/>
          <w:bCs/>
          <w:sz w:val="12"/>
          <w:szCs w:val="12"/>
          <w:lang w:eastAsia="ru-RU"/>
        </w:rPr>
      </w:pPr>
      <w:r w:rsidRPr="00F84F91">
        <w:rPr>
          <w:rFonts w:eastAsiaTheme="minorEastAsia" w:cs="Times New Roman"/>
          <w:b/>
          <w:bCs/>
          <w:sz w:val="12"/>
          <w:szCs w:val="12"/>
          <w:lang w:eastAsia="ru-RU"/>
        </w:rPr>
        <w:t>1. Общие положения</w:t>
      </w: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p w:rsidR="00063641" w:rsidRPr="00F84F91" w:rsidRDefault="00063641" w:rsidP="00063641">
      <w:pPr>
        <w:widowControl w:val="0"/>
        <w:autoSpaceDE w:val="0"/>
        <w:autoSpaceDN w:val="0"/>
        <w:adjustRightInd w:val="0"/>
        <w:spacing w:line="240" w:lineRule="auto"/>
        <w:jc w:val="center"/>
        <w:outlineLvl w:val="0"/>
        <w:rPr>
          <w:rFonts w:eastAsiaTheme="minorEastAsia" w:cs="Times New Roman"/>
          <w:b/>
          <w:bCs/>
          <w:sz w:val="12"/>
          <w:szCs w:val="12"/>
          <w:lang w:eastAsia="ru-RU"/>
        </w:rPr>
      </w:pPr>
      <w:r w:rsidRPr="00F84F91">
        <w:rPr>
          <w:rFonts w:eastAsiaTheme="minorEastAsia" w:cs="Times New Roman"/>
          <w:b/>
          <w:bCs/>
          <w:sz w:val="12"/>
          <w:szCs w:val="12"/>
          <w:lang w:eastAsia="ru-RU"/>
        </w:rPr>
        <w:t>1.1. Предмет регулирования административного регламента</w:t>
      </w: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 xml:space="preserve">Административный регламент предоставления </w:t>
      </w:r>
      <w:r w:rsidRPr="00F84F91">
        <w:rPr>
          <w:rFonts w:eastAsiaTheme="minorEastAsia" w:cs="Times New Roman"/>
          <w:bCs/>
          <w:sz w:val="12"/>
          <w:szCs w:val="12"/>
          <w:lang w:eastAsia="ru-RU"/>
        </w:rPr>
        <w:t>муниципальной</w:t>
      </w:r>
      <w:r w:rsidRPr="00F84F91">
        <w:rPr>
          <w:rFonts w:eastAsiaTheme="minorEastAsia" w:cs="Times New Roman"/>
          <w:sz w:val="12"/>
          <w:szCs w:val="12"/>
          <w:lang w:eastAsia="ru-RU"/>
        </w:rPr>
        <w:t xml:space="preserve"> услуги «Присвоение квалификационных категорий спортивных судей» (далее соответственно – Административный регламент) регулирует порядок присвоения квалификационных категорий спортивных судей «спортивный судья второй категории» и «спортивный судья третьей категории» (далее – квалификационная категория спортивного судьи) в </w:t>
      </w:r>
      <w:proofErr w:type="spellStart"/>
      <w:proofErr w:type="gramStart"/>
      <w:r w:rsidRPr="00F84F91">
        <w:rPr>
          <w:rFonts w:eastAsiaTheme="minorEastAsia" w:cs="Times New Roman"/>
          <w:sz w:val="12"/>
          <w:szCs w:val="12"/>
          <w:lang w:eastAsia="ru-RU"/>
        </w:rPr>
        <w:t>в</w:t>
      </w:r>
      <w:proofErr w:type="spellEnd"/>
      <w:proofErr w:type="gramEnd"/>
      <w:r w:rsidRPr="00F84F91">
        <w:rPr>
          <w:rFonts w:eastAsiaTheme="minorEastAsia" w:cs="Times New Roman"/>
          <w:sz w:val="12"/>
          <w:szCs w:val="12"/>
          <w:lang w:eastAsia="ru-RU"/>
        </w:rPr>
        <w:t xml:space="preserve"> муниципальном образовании </w:t>
      </w:r>
      <w:proofErr w:type="spellStart"/>
      <w:r w:rsidRPr="00F84F91">
        <w:rPr>
          <w:rFonts w:eastAsiaTheme="minorEastAsia" w:cs="Times New Roman"/>
          <w:sz w:val="12"/>
          <w:szCs w:val="12"/>
          <w:lang w:eastAsia="ru-RU"/>
        </w:rPr>
        <w:t>Адамовский</w:t>
      </w:r>
      <w:proofErr w:type="spellEnd"/>
      <w:r w:rsidRPr="00F84F91">
        <w:rPr>
          <w:rFonts w:eastAsiaTheme="minorEastAsia" w:cs="Times New Roman"/>
          <w:sz w:val="12"/>
          <w:szCs w:val="12"/>
          <w:lang w:eastAsia="ru-RU"/>
        </w:rPr>
        <w:t xml:space="preserve"> район Оренбургской области.</w:t>
      </w: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p w:rsidR="00063641" w:rsidRPr="00F84F91" w:rsidRDefault="00063641" w:rsidP="00063641">
      <w:pPr>
        <w:widowControl w:val="0"/>
        <w:autoSpaceDE w:val="0"/>
        <w:autoSpaceDN w:val="0"/>
        <w:adjustRightInd w:val="0"/>
        <w:spacing w:line="240" w:lineRule="auto"/>
        <w:jc w:val="center"/>
        <w:outlineLvl w:val="0"/>
        <w:rPr>
          <w:rFonts w:eastAsiaTheme="minorEastAsia" w:cs="Times New Roman"/>
          <w:b/>
          <w:bCs/>
          <w:sz w:val="12"/>
          <w:szCs w:val="12"/>
          <w:lang w:eastAsia="ru-RU"/>
        </w:rPr>
      </w:pPr>
      <w:r w:rsidRPr="00F84F91">
        <w:rPr>
          <w:rFonts w:eastAsiaTheme="minorEastAsia" w:cs="Times New Roman"/>
          <w:b/>
          <w:bCs/>
          <w:sz w:val="12"/>
          <w:szCs w:val="12"/>
          <w:lang w:eastAsia="ru-RU"/>
        </w:rPr>
        <w:t>1.2. Круг заявителей</w:t>
      </w: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 xml:space="preserve">1.2.1. Заявителями на предоставление </w:t>
      </w:r>
      <w:r w:rsidRPr="00F84F91">
        <w:rPr>
          <w:rFonts w:eastAsiaTheme="minorEastAsia" w:cs="Times New Roman"/>
          <w:bCs/>
          <w:sz w:val="12"/>
          <w:szCs w:val="12"/>
          <w:lang w:eastAsia="ru-RU"/>
        </w:rPr>
        <w:t>муниципальной</w:t>
      </w:r>
      <w:r w:rsidRPr="00F84F91">
        <w:rPr>
          <w:rFonts w:eastAsiaTheme="minorEastAsia" w:cs="Times New Roman"/>
          <w:sz w:val="12"/>
          <w:szCs w:val="12"/>
          <w:lang w:eastAsia="ru-RU"/>
        </w:rPr>
        <w:t xml:space="preserve"> услуги (далее – Заявители) являются региональные спортивные федерации, подразделения федерального органа или должностное лицо.</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 xml:space="preserve">1.2.2. Заявителями также могут являться представители лиц, указанных в </w:t>
      </w:r>
      <w:hyperlink w:anchor="sub_3121" w:history="1">
        <w:r w:rsidRPr="00F84F91">
          <w:rPr>
            <w:rFonts w:eastAsiaTheme="minorEastAsia" w:cs="Times New Roman"/>
            <w:sz w:val="12"/>
            <w:szCs w:val="12"/>
            <w:lang w:eastAsia="ru-RU"/>
          </w:rPr>
          <w:t>пункте 1.2.1</w:t>
        </w:r>
      </w:hyperlink>
      <w:r w:rsidRPr="00F84F91">
        <w:rPr>
          <w:rFonts w:eastAsiaTheme="minorEastAsia" w:cs="Times New Roman"/>
          <w:sz w:val="12"/>
          <w:szCs w:val="12"/>
          <w:lang w:eastAsia="ru-RU"/>
        </w:rPr>
        <w:t xml:space="preserve"> Административного регламента, действующие на основании доверенности, оформленной в установленном законодательством порядке.</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p>
    <w:p w:rsidR="00063641" w:rsidRPr="00F84F91" w:rsidRDefault="00063641" w:rsidP="00063641">
      <w:pPr>
        <w:widowControl w:val="0"/>
        <w:autoSpaceDE w:val="0"/>
        <w:autoSpaceDN w:val="0"/>
        <w:adjustRightInd w:val="0"/>
        <w:spacing w:line="240" w:lineRule="auto"/>
        <w:ind w:firstLine="708"/>
        <w:jc w:val="center"/>
        <w:rPr>
          <w:rFonts w:cs="Times New Roman"/>
          <w:b/>
          <w:sz w:val="12"/>
          <w:szCs w:val="12"/>
        </w:rPr>
      </w:pPr>
      <w:r w:rsidRPr="00F84F91">
        <w:rPr>
          <w:rFonts w:eastAsiaTheme="minorEastAsia" w:cs="Times New Roman"/>
          <w:b/>
          <w:sz w:val="12"/>
          <w:szCs w:val="12"/>
          <w:lang w:eastAsia="ru-RU"/>
        </w:rPr>
        <w:t xml:space="preserve">1.3. </w:t>
      </w:r>
      <w:r w:rsidRPr="00F84F91">
        <w:rPr>
          <w:rFonts w:cs="Times New Roman"/>
          <w:b/>
          <w:sz w:val="12"/>
          <w:szCs w:val="12"/>
        </w:rPr>
        <w:t xml:space="preserve">Требование предоставления заявителю </w:t>
      </w:r>
      <w:r w:rsidRPr="00F84F91">
        <w:rPr>
          <w:rFonts w:eastAsiaTheme="minorEastAsia" w:cs="Times New Roman"/>
          <w:b/>
          <w:bCs/>
          <w:sz w:val="12"/>
          <w:szCs w:val="12"/>
          <w:lang w:eastAsia="ru-RU"/>
        </w:rPr>
        <w:t>муниципальной</w:t>
      </w:r>
      <w:r w:rsidRPr="00F84F91">
        <w:rPr>
          <w:rFonts w:cs="Times New Roman"/>
          <w:b/>
          <w:sz w:val="12"/>
          <w:szCs w:val="12"/>
        </w:rPr>
        <w:t xml:space="preserve"> услуги в соответствии с вариантом предоставления </w:t>
      </w:r>
      <w:r w:rsidRPr="00F84F91">
        <w:rPr>
          <w:rFonts w:eastAsiaTheme="minorEastAsia" w:cs="Times New Roman"/>
          <w:b/>
          <w:bCs/>
          <w:sz w:val="12"/>
          <w:szCs w:val="12"/>
          <w:lang w:eastAsia="ru-RU"/>
        </w:rPr>
        <w:t>муниципальной</w:t>
      </w:r>
      <w:r w:rsidRPr="00F84F91">
        <w:rPr>
          <w:rFonts w:cs="Times New Roman"/>
          <w:b/>
          <w:sz w:val="12"/>
          <w:szCs w:val="12"/>
        </w:rPr>
        <w:t xml:space="preserve">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 (далее - профилирование), а также результата, за предоставлением которого обратился заявитель</w:t>
      </w:r>
    </w:p>
    <w:p w:rsidR="00063641" w:rsidRPr="00F84F91" w:rsidRDefault="00063641" w:rsidP="00063641">
      <w:pPr>
        <w:widowControl w:val="0"/>
        <w:autoSpaceDE w:val="0"/>
        <w:autoSpaceDN w:val="0"/>
        <w:adjustRightInd w:val="0"/>
        <w:spacing w:line="240" w:lineRule="auto"/>
        <w:ind w:firstLine="708"/>
        <w:jc w:val="center"/>
        <w:rPr>
          <w:rFonts w:cs="Times New Roman"/>
          <w:b/>
          <w:sz w:val="12"/>
          <w:szCs w:val="12"/>
        </w:rPr>
      </w:pPr>
    </w:p>
    <w:p w:rsidR="00063641" w:rsidRPr="00F84F91" w:rsidRDefault="00063641" w:rsidP="00063641">
      <w:pPr>
        <w:spacing w:line="240" w:lineRule="auto"/>
        <w:rPr>
          <w:rFonts w:eastAsia="Times New Roman" w:cs="Times New Roman"/>
          <w:sz w:val="12"/>
          <w:szCs w:val="12"/>
          <w:lang w:eastAsia="ru-RU"/>
        </w:rPr>
      </w:pPr>
      <w:r w:rsidRPr="00F84F91">
        <w:rPr>
          <w:rFonts w:eastAsia="Times New Roman" w:cs="Times New Roman"/>
          <w:sz w:val="12"/>
          <w:szCs w:val="12"/>
          <w:lang w:eastAsia="ru-RU"/>
        </w:rPr>
        <w:t xml:space="preserve">1.3.1. Необходимый вариант предоставления </w:t>
      </w:r>
      <w:r w:rsidRPr="00F84F91">
        <w:rPr>
          <w:rFonts w:eastAsiaTheme="minorEastAsia" w:cs="Times New Roman"/>
          <w:bCs/>
          <w:sz w:val="12"/>
          <w:szCs w:val="12"/>
          <w:lang w:eastAsia="ru-RU"/>
        </w:rPr>
        <w:t>муниципальной</w:t>
      </w:r>
      <w:r w:rsidRPr="00F84F91">
        <w:rPr>
          <w:rFonts w:eastAsia="Times New Roman" w:cs="Times New Roman"/>
          <w:sz w:val="12"/>
          <w:szCs w:val="12"/>
          <w:lang w:eastAsia="ru-RU"/>
        </w:rPr>
        <w:t xml:space="preserve"> услуги определяется по результатам анкетирования заявителя. </w:t>
      </w:r>
    </w:p>
    <w:p w:rsidR="00063641" w:rsidRPr="00F84F91" w:rsidRDefault="00063641" w:rsidP="00063641">
      <w:pPr>
        <w:spacing w:line="240" w:lineRule="auto"/>
        <w:rPr>
          <w:rFonts w:eastAsia="Times New Roman" w:cs="Times New Roman"/>
          <w:sz w:val="12"/>
          <w:szCs w:val="12"/>
          <w:lang w:eastAsia="ru-RU"/>
        </w:rPr>
      </w:pPr>
      <w:r w:rsidRPr="00F84F91">
        <w:rPr>
          <w:rFonts w:eastAsia="Times New Roman" w:cs="Times New Roman"/>
          <w:sz w:val="12"/>
          <w:szCs w:val="12"/>
          <w:lang w:eastAsia="ru-RU"/>
        </w:rPr>
        <w:t xml:space="preserve">1.3.2. Установленный по результатам профилирования вариант предоставления </w:t>
      </w:r>
      <w:r w:rsidRPr="00F84F91">
        <w:rPr>
          <w:rFonts w:eastAsiaTheme="minorEastAsia" w:cs="Times New Roman"/>
          <w:bCs/>
          <w:sz w:val="12"/>
          <w:szCs w:val="12"/>
          <w:lang w:eastAsia="ru-RU"/>
        </w:rPr>
        <w:t>муниципальной</w:t>
      </w:r>
      <w:r w:rsidRPr="00F84F91">
        <w:rPr>
          <w:rFonts w:eastAsia="Times New Roman" w:cs="Times New Roman"/>
          <w:sz w:val="12"/>
          <w:szCs w:val="12"/>
          <w:lang w:eastAsia="ru-RU"/>
        </w:rPr>
        <w:t xml:space="preserve"> услуги доводится до заявителя в форме, исключающей неоднозначное понимание.</w:t>
      </w:r>
    </w:p>
    <w:p w:rsidR="00063641" w:rsidRPr="00F84F91" w:rsidRDefault="00063641" w:rsidP="00063641">
      <w:pPr>
        <w:widowControl w:val="0"/>
        <w:autoSpaceDE w:val="0"/>
        <w:autoSpaceDN w:val="0"/>
        <w:adjustRightInd w:val="0"/>
        <w:spacing w:line="240" w:lineRule="auto"/>
        <w:ind w:firstLine="708"/>
        <w:rPr>
          <w:rFonts w:cs="Times New Roman"/>
          <w:sz w:val="12"/>
          <w:szCs w:val="12"/>
        </w:rPr>
      </w:pPr>
      <w:r w:rsidRPr="00F84F91">
        <w:rPr>
          <w:rFonts w:cs="Times New Roman"/>
          <w:sz w:val="12"/>
          <w:szCs w:val="12"/>
        </w:rPr>
        <w:t xml:space="preserve">1.3.3. Перечень признаков заявителя, а также комбинации значений признаков, каждая из которых </w:t>
      </w:r>
      <w:proofErr w:type="gramStart"/>
      <w:r w:rsidRPr="00F84F91">
        <w:rPr>
          <w:rFonts w:cs="Times New Roman"/>
          <w:sz w:val="12"/>
          <w:szCs w:val="12"/>
        </w:rPr>
        <w:t xml:space="preserve">соответствует варианту предоставления </w:t>
      </w:r>
      <w:r w:rsidRPr="00F84F91">
        <w:rPr>
          <w:rFonts w:eastAsiaTheme="minorEastAsia" w:cs="Times New Roman"/>
          <w:bCs/>
          <w:sz w:val="12"/>
          <w:szCs w:val="12"/>
          <w:lang w:eastAsia="ru-RU"/>
        </w:rPr>
        <w:t>муниципальной</w:t>
      </w:r>
      <w:r w:rsidRPr="00F84F91">
        <w:rPr>
          <w:rFonts w:cs="Times New Roman"/>
          <w:sz w:val="12"/>
          <w:szCs w:val="12"/>
        </w:rPr>
        <w:t xml:space="preserve"> услуги установлены</w:t>
      </w:r>
      <w:proofErr w:type="gramEnd"/>
      <w:r w:rsidRPr="00F84F91">
        <w:rPr>
          <w:rFonts w:cs="Times New Roman"/>
          <w:sz w:val="12"/>
          <w:szCs w:val="12"/>
        </w:rPr>
        <w:t xml:space="preserve"> в приложении № 8 Административного регламента.</w:t>
      </w:r>
    </w:p>
    <w:p w:rsidR="00063641" w:rsidRPr="00F84F91" w:rsidRDefault="00063641" w:rsidP="00063641">
      <w:pPr>
        <w:widowControl w:val="0"/>
        <w:autoSpaceDE w:val="0"/>
        <w:autoSpaceDN w:val="0"/>
        <w:adjustRightInd w:val="0"/>
        <w:spacing w:line="240" w:lineRule="auto"/>
        <w:ind w:firstLine="708"/>
        <w:rPr>
          <w:rFonts w:cs="Times New Roman"/>
          <w:sz w:val="12"/>
          <w:szCs w:val="12"/>
        </w:rPr>
      </w:pPr>
    </w:p>
    <w:p w:rsidR="00063641" w:rsidRPr="00F84F91" w:rsidRDefault="00063641" w:rsidP="00063641">
      <w:pPr>
        <w:widowControl w:val="0"/>
        <w:autoSpaceDE w:val="0"/>
        <w:autoSpaceDN w:val="0"/>
        <w:adjustRightInd w:val="0"/>
        <w:spacing w:line="240" w:lineRule="auto"/>
        <w:jc w:val="center"/>
        <w:outlineLvl w:val="0"/>
        <w:rPr>
          <w:rFonts w:eastAsiaTheme="minorEastAsia" w:cs="Times New Roman"/>
          <w:b/>
          <w:bCs/>
          <w:sz w:val="12"/>
          <w:szCs w:val="12"/>
          <w:lang w:eastAsia="ru-RU"/>
        </w:rPr>
      </w:pPr>
      <w:r w:rsidRPr="00F84F91">
        <w:rPr>
          <w:rFonts w:eastAsiaTheme="minorEastAsia" w:cs="Times New Roman"/>
          <w:b/>
          <w:bCs/>
          <w:sz w:val="12"/>
          <w:szCs w:val="12"/>
          <w:lang w:eastAsia="ru-RU"/>
        </w:rPr>
        <w:t>2. Стандарт предоставления муниципальной услуги</w:t>
      </w: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p w:rsidR="00063641" w:rsidRPr="00F84F91" w:rsidRDefault="00063641" w:rsidP="00063641">
      <w:pPr>
        <w:widowControl w:val="0"/>
        <w:autoSpaceDE w:val="0"/>
        <w:autoSpaceDN w:val="0"/>
        <w:adjustRightInd w:val="0"/>
        <w:spacing w:line="240" w:lineRule="auto"/>
        <w:jc w:val="center"/>
        <w:outlineLvl w:val="0"/>
        <w:rPr>
          <w:rFonts w:eastAsiaTheme="minorEastAsia" w:cs="Times New Roman"/>
          <w:b/>
          <w:bCs/>
          <w:sz w:val="12"/>
          <w:szCs w:val="12"/>
          <w:lang w:eastAsia="ru-RU"/>
        </w:rPr>
      </w:pPr>
      <w:r w:rsidRPr="00F84F91">
        <w:rPr>
          <w:rFonts w:eastAsiaTheme="minorEastAsia" w:cs="Times New Roman"/>
          <w:b/>
          <w:bCs/>
          <w:sz w:val="12"/>
          <w:szCs w:val="12"/>
          <w:lang w:eastAsia="ru-RU"/>
        </w:rPr>
        <w:t>2.1. Наименование муниципальной услуги</w:t>
      </w: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2.1.1. Присвоение квалификационных категорий спортивных судей.</w:t>
      </w:r>
    </w:p>
    <w:p w:rsidR="00063641" w:rsidRPr="00F84F91" w:rsidRDefault="00063641" w:rsidP="00063641">
      <w:pPr>
        <w:widowControl w:val="0"/>
        <w:autoSpaceDE w:val="0"/>
        <w:autoSpaceDN w:val="0"/>
        <w:adjustRightInd w:val="0"/>
        <w:spacing w:line="240" w:lineRule="auto"/>
        <w:jc w:val="center"/>
        <w:outlineLvl w:val="0"/>
        <w:rPr>
          <w:rFonts w:eastAsiaTheme="minorEastAsia" w:cs="Times New Roman"/>
          <w:b/>
          <w:bCs/>
          <w:sz w:val="12"/>
          <w:szCs w:val="12"/>
          <w:lang w:eastAsia="ru-RU"/>
        </w:rPr>
      </w:pPr>
    </w:p>
    <w:p w:rsidR="00063641" w:rsidRPr="00F84F91" w:rsidRDefault="00063641" w:rsidP="00063641">
      <w:pPr>
        <w:widowControl w:val="0"/>
        <w:autoSpaceDE w:val="0"/>
        <w:autoSpaceDN w:val="0"/>
        <w:adjustRightInd w:val="0"/>
        <w:spacing w:line="240" w:lineRule="auto"/>
        <w:jc w:val="center"/>
        <w:outlineLvl w:val="0"/>
        <w:rPr>
          <w:rFonts w:eastAsiaTheme="minorEastAsia" w:cs="Times New Roman"/>
          <w:b/>
          <w:bCs/>
          <w:sz w:val="12"/>
          <w:szCs w:val="12"/>
          <w:lang w:eastAsia="ru-RU"/>
        </w:rPr>
      </w:pPr>
      <w:r w:rsidRPr="00F84F91">
        <w:rPr>
          <w:rFonts w:eastAsiaTheme="minorEastAsia" w:cs="Times New Roman"/>
          <w:b/>
          <w:bCs/>
          <w:sz w:val="12"/>
          <w:szCs w:val="12"/>
          <w:lang w:eastAsia="ru-RU"/>
        </w:rPr>
        <w:t>2.2. Наименование органа, непосредственно предоставляющего муниципальную услугу</w:t>
      </w: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 xml:space="preserve">2.2.1. </w:t>
      </w:r>
      <w:r w:rsidRPr="00F84F91">
        <w:rPr>
          <w:rFonts w:eastAsiaTheme="minorEastAsia" w:cs="Times New Roman"/>
          <w:bCs/>
          <w:sz w:val="12"/>
          <w:szCs w:val="12"/>
          <w:lang w:eastAsia="ru-RU"/>
        </w:rPr>
        <w:t>Муниципальная</w:t>
      </w:r>
      <w:r w:rsidRPr="00F84F91">
        <w:rPr>
          <w:rFonts w:eastAsiaTheme="minorEastAsia" w:cs="Times New Roman"/>
          <w:sz w:val="12"/>
          <w:szCs w:val="12"/>
          <w:lang w:eastAsia="ru-RU"/>
        </w:rPr>
        <w:t xml:space="preserve"> услуга предоставляется Администрацией муниципального образования </w:t>
      </w:r>
      <w:proofErr w:type="spellStart"/>
      <w:r w:rsidRPr="00F84F91">
        <w:rPr>
          <w:rFonts w:eastAsiaTheme="minorEastAsia" w:cs="Times New Roman"/>
          <w:sz w:val="12"/>
          <w:szCs w:val="12"/>
          <w:lang w:eastAsia="ru-RU"/>
        </w:rPr>
        <w:t>Адамовский</w:t>
      </w:r>
      <w:proofErr w:type="spellEnd"/>
      <w:r w:rsidRPr="00F84F91">
        <w:rPr>
          <w:rFonts w:eastAsiaTheme="minorEastAsia" w:cs="Times New Roman"/>
          <w:sz w:val="12"/>
          <w:szCs w:val="12"/>
          <w:lang w:eastAsia="ru-RU"/>
        </w:rPr>
        <w:t xml:space="preserve"> район (далее </w:t>
      </w:r>
      <w:proofErr w:type="gramStart"/>
      <w:r w:rsidRPr="00F84F91">
        <w:rPr>
          <w:rFonts w:eastAsiaTheme="minorEastAsia" w:cs="Times New Roman"/>
          <w:sz w:val="12"/>
          <w:szCs w:val="12"/>
          <w:lang w:eastAsia="ru-RU"/>
        </w:rPr>
        <w:t>–У</w:t>
      </w:r>
      <w:proofErr w:type="gramEnd"/>
      <w:r w:rsidRPr="00F84F91">
        <w:rPr>
          <w:rFonts w:eastAsiaTheme="minorEastAsia" w:cs="Times New Roman"/>
          <w:sz w:val="12"/>
          <w:szCs w:val="12"/>
          <w:lang w:eastAsia="ru-RU"/>
        </w:rPr>
        <w:t xml:space="preserve">полномоченный орган) в лице главного специалист по спорту и туризму администрации МО </w:t>
      </w:r>
      <w:proofErr w:type="spellStart"/>
      <w:r w:rsidRPr="00F84F91">
        <w:rPr>
          <w:rFonts w:eastAsiaTheme="minorEastAsia" w:cs="Times New Roman"/>
          <w:sz w:val="12"/>
          <w:szCs w:val="12"/>
          <w:lang w:eastAsia="ru-RU"/>
        </w:rPr>
        <w:t>Адамовский</w:t>
      </w:r>
      <w:proofErr w:type="spellEnd"/>
      <w:r w:rsidRPr="00F84F91">
        <w:rPr>
          <w:rFonts w:eastAsiaTheme="minorEastAsia" w:cs="Times New Roman"/>
          <w:sz w:val="12"/>
          <w:szCs w:val="12"/>
          <w:lang w:eastAsia="ru-RU"/>
        </w:rPr>
        <w:t xml:space="preserve"> район (далее – специалист, уполномоченное должностное лицо).</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 xml:space="preserve">2.2.2. В предоставлении </w:t>
      </w:r>
      <w:r w:rsidRPr="00F84F91">
        <w:rPr>
          <w:rFonts w:eastAsiaTheme="minorEastAsia" w:cs="Times New Roman"/>
          <w:bCs/>
          <w:sz w:val="12"/>
          <w:szCs w:val="12"/>
          <w:lang w:eastAsia="ru-RU"/>
        </w:rPr>
        <w:t>муниципальной</w:t>
      </w:r>
      <w:r w:rsidRPr="00F84F91">
        <w:rPr>
          <w:rFonts w:eastAsia="Times New Roman" w:cs="Times New Roman"/>
          <w:sz w:val="12"/>
          <w:szCs w:val="12"/>
          <w:lang w:eastAsia="ru-RU"/>
        </w:rPr>
        <w:t xml:space="preserve"> услуги участвует:</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МФЦ (при наличии соглашения о взаимодействии).</w:t>
      </w:r>
    </w:p>
    <w:p w:rsidR="00063641" w:rsidRPr="00F84F91" w:rsidRDefault="00063641" w:rsidP="00063641">
      <w:pPr>
        <w:pStyle w:val="Default"/>
        <w:ind w:firstLine="708"/>
        <w:jc w:val="both"/>
        <w:rPr>
          <w:color w:val="auto"/>
          <w:sz w:val="12"/>
          <w:szCs w:val="12"/>
        </w:rPr>
      </w:pPr>
      <w:r w:rsidRPr="00F84F91">
        <w:rPr>
          <w:color w:val="auto"/>
          <w:sz w:val="12"/>
          <w:szCs w:val="12"/>
        </w:rPr>
        <w:t xml:space="preserve">2.2.3. Для предоставления </w:t>
      </w:r>
      <w:r w:rsidRPr="00F84F91">
        <w:rPr>
          <w:rFonts w:eastAsiaTheme="minorEastAsia"/>
          <w:bCs/>
          <w:color w:val="auto"/>
          <w:sz w:val="12"/>
          <w:szCs w:val="12"/>
          <w:lang w:eastAsia="ru-RU"/>
        </w:rPr>
        <w:t>муниципальной</w:t>
      </w:r>
      <w:r w:rsidRPr="00F84F91">
        <w:rPr>
          <w:color w:val="auto"/>
          <w:sz w:val="12"/>
          <w:szCs w:val="12"/>
        </w:rPr>
        <w:t xml:space="preserve"> услуги необходимо направление следующего межведомственного информационного запроса: </w:t>
      </w:r>
    </w:p>
    <w:p w:rsidR="00063641" w:rsidRPr="00F84F91" w:rsidRDefault="00063641" w:rsidP="00063641">
      <w:pPr>
        <w:spacing w:line="240" w:lineRule="auto"/>
        <w:ind w:firstLine="708"/>
        <w:rPr>
          <w:rFonts w:cs="Times New Roman"/>
          <w:sz w:val="12"/>
          <w:szCs w:val="12"/>
        </w:rPr>
      </w:pPr>
      <w:r w:rsidRPr="00F84F91">
        <w:rPr>
          <w:rFonts w:cs="Times New Roman"/>
          <w:sz w:val="12"/>
          <w:szCs w:val="12"/>
        </w:rPr>
        <w:t xml:space="preserve">межведомственный запрос «Проверка действительности паспорта (расширенная)», направляемый в Министерство внутренних дел Российской Федерации. </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cs="Times New Roman"/>
          <w:sz w:val="12"/>
          <w:szCs w:val="12"/>
        </w:rPr>
        <w:t>Основанием для направления запроса является обращение Заявителя за предоставлением услуги.</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lastRenderedPageBreak/>
        <w:t xml:space="preserve">2.2.4. Запрещается требовать от заявителя осуществления действий, в том числе согласований, необходимых для получения </w:t>
      </w:r>
      <w:r w:rsidRPr="00F84F91">
        <w:rPr>
          <w:rFonts w:eastAsiaTheme="minorEastAsia" w:cs="Times New Roman"/>
          <w:bCs/>
          <w:sz w:val="12"/>
          <w:szCs w:val="12"/>
          <w:lang w:eastAsia="ru-RU"/>
        </w:rPr>
        <w:t>муниципальной</w:t>
      </w:r>
      <w:r w:rsidRPr="00F84F91">
        <w:rPr>
          <w:rFonts w:eastAsia="Times New Roman" w:cs="Times New Roman"/>
          <w:sz w:val="12"/>
          <w:szCs w:val="12"/>
          <w:lang w:eastAsia="ru-RU"/>
        </w:rPr>
        <w:t xml:space="preserve"> услуги и связанных с обращением в иные государственные органы и организации, за исключением получения услуг, включенных в </w:t>
      </w:r>
      <w:hyperlink r:id="rId124" w:anchor="/document/55171287/entry/2000" w:history="1">
        <w:r w:rsidRPr="00F84F91">
          <w:rPr>
            <w:rFonts w:eastAsia="Times New Roman" w:cs="Times New Roman"/>
            <w:sz w:val="12"/>
            <w:szCs w:val="12"/>
            <w:lang w:eastAsia="ru-RU"/>
          </w:rPr>
          <w:t>перечень</w:t>
        </w:r>
      </w:hyperlink>
      <w:r w:rsidRPr="00F84F91">
        <w:rPr>
          <w:rFonts w:eastAsia="Times New Roman" w:cs="Times New Roman"/>
          <w:sz w:val="12"/>
          <w:szCs w:val="12"/>
          <w:lang w:eastAsia="ru-RU"/>
        </w:rPr>
        <w:t xml:space="preserve"> услуг, которые являются необходимыми и обязательными для предоставления </w:t>
      </w:r>
      <w:r w:rsidRPr="00F84F91">
        <w:rPr>
          <w:rFonts w:eastAsiaTheme="minorEastAsia" w:cs="Times New Roman"/>
          <w:bCs/>
          <w:sz w:val="12"/>
          <w:szCs w:val="12"/>
          <w:lang w:eastAsia="ru-RU"/>
        </w:rPr>
        <w:t>муниципальных</w:t>
      </w:r>
      <w:r w:rsidRPr="00F84F91">
        <w:rPr>
          <w:rFonts w:eastAsia="Times New Roman" w:cs="Times New Roman"/>
          <w:sz w:val="12"/>
          <w:szCs w:val="12"/>
          <w:lang w:eastAsia="ru-RU"/>
        </w:rPr>
        <w:t xml:space="preserve"> услуг, утвержденный в порядке, установленном законодательством Российской Федерации.</w:t>
      </w:r>
    </w:p>
    <w:p w:rsidR="00063641" w:rsidRPr="00F84F91" w:rsidRDefault="00063641" w:rsidP="00063641">
      <w:pPr>
        <w:spacing w:line="240" w:lineRule="auto"/>
        <w:ind w:firstLine="708"/>
        <w:rPr>
          <w:rFonts w:eastAsia="Times New Roman" w:cs="Times New Roman"/>
          <w:sz w:val="12"/>
          <w:szCs w:val="12"/>
          <w:lang w:eastAsia="ru-RU"/>
        </w:rPr>
      </w:pPr>
    </w:p>
    <w:p w:rsidR="00063641" w:rsidRPr="00F84F91" w:rsidRDefault="00063641" w:rsidP="00C658AA">
      <w:pPr>
        <w:pStyle w:val="ConsPlusNormal"/>
        <w:jc w:val="center"/>
        <w:rPr>
          <w:rFonts w:ascii="Times New Roman" w:hAnsi="Times New Roman" w:cs="Times New Roman"/>
          <w:b/>
          <w:sz w:val="12"/>
          <w:szCs w:val="12"/>
        </w:rPr>
      </w:pPr>
      <w:r w:rsidRPr="00F84F91">
        <w:rPr>
          <w:rFonts w:ascii="Times New Roman" w:hAnsi="Times New Roman" w:cs="Times New Roman"/>
          <w:b/>
          <w:sz w:val="12"/>
          <w:szCs w:val="12"/>
        </w:rPr>
        <w:t xml:space="preserve">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w:t>
      </w:r>
      <w:r w:rsidRPr="00F84F91">
        <w:rPr>
          <w:rFonts w:ascii="Times New Roman" w:eastAsiaTheme="minorEastAsia" w:hAnsi="Times New Roman" w:cs="Times New Roman"/>
          <w:b/>
          <w:bCs/>
          <w:sz w:val="12"/>
          <w:szCs w:val="12"/>
        </w:rPr>
        <w:t>муниципальной</w:t>
      </w:r>
      <w:r w:rsidRPr="00F84F91">
        <w:rPr>
          <w:rFonts w:ascii="Times New Roman" w:hAnsi="Times New Roman" w:cs="Times New Roman"/>
          <w:b/>
          <w:sz w:val="12"/>
          <w:szCs w:val="12"/>
        </w:rPr>
        <w:t xml:space="preserve"> услуги (в случае, если запрос о предоставлении </w:t>
      </w:r>
      <w:r w:rsidRPr="00F84F91">
        <w:rPr>
          <w:rFonts w:ascii="Times New Roman" w:eastAsiaTheme="minorEastAsia" w:hAnsi="Times New Roman" w:cs="Times New Roman"/>
          <w:b/>
          <w:bCs/>
          <w:sz w:val="12"/>
          <w:szCs w:val="12"/>
        </w:rPr>
        <w:t>муниципальной</w:t>
      </w:r>
      <w:r w:rsidRPr="00F84F91">
        <w:rPr>
          <w:rFonts w:ascii="Times New Roman" w:hAnsi="Times New Roman" w:cs="Times New Roman"/>
          <w:b/>
          <w:sz w:val="12"/>
          <w:szCs w:val="12"/>
        </w:rPr>
        <w:t xml:space="preserve"> услуги может быть подан в МФЦ).</w:t>
      </w:r>
    </w:p>
    <w:p w:rsidR="00063641" w:rsidRPr="00F84F91" w:rsidRDefault="00063641" w:rsidP="00C658AA">
      <w:pPr>
        <w:pStyle w:val="ConsPlusNormal"/>
        <w:ind w:firstLine="709"/>
        <w:jc w:val="center"/>
        <w:rPr>
          <w:rFonts w:ascii="Times New Roman" w:hAnsi="Times New Roman" w:cs="Times New Roman"/>
          <w:b/>
          <w:sz w:val="12"/>
          <w:szCs w:val="12"/>
        </w:rPr>
      </w:pPr>
    </w:p>
    <w:p w:rsidR="00063641" w:rsidRPr="00F84F91" w:rsidRDefault="00063641" w:rsidP="00C658AA">
      <w:pPr>
        <w:pStyle w:val="ConsPlusNormal"/>
        <w:ind w:firstLine="709"/>
        <w:jc w:val="both"/>
        <w:rPr>
          <w:rFonts w:ascii="Times New Roman" w:hAnsi="Times New Roman" w:cs="Times New Roman"/>
          <w:sz w:val="12"/>
          <w:szCs w:val="12"/>
        </w:rPr>
      </w:pPr>
      <w:r w:rsidRPr="00F84F91">
        <w:rPr>
          <w:rFonts w:ascii="Times New Roman" w:hAnsi="Times New Roman" w:cs="Times New Roman"/>
          <w:sz w:val="12"/>
          <w:szCs w:val="12"/>
        </w:rPr>
        <w:t xml:space="preserve">2.2.4. Основаниями для отказа в приеме запроса, документов и (или) информации необходимых для предоставления </w:t>
      </w:r>
      <w:r w:rsidRPr="00F84F91">
        <w:rPr>
          <w:rFonts w:ascii="Times New Roman" w:eastAsiaTheme="minorEastAsia" w:hAnsi="Times New Roman" w:cs="Times New Roman"/>
          <w:bCs/>
          <w:sz w:val="12"/>
          <w:szCs w:val="12"/>
        </w:rPr>
        <w:t>муниципальной</w:t>
      </w:r>
      <w:r w:rsidRPr="00F84F91">
        <w:rPr>
          <w:rFonts w:ascii="Times New Roman" w:hAnsi="Times New Roman" w:cs="Times New Roman"/>
          <w:sz w:val="12"/>
          <w:szCs w:val="12"/>
        </w:rPr>
        <w:t xml:space="preserve"> услуги, являются:</w:t>
      </w:r>
    </w:p>
    <w:p w:rsidR="00063641" w:rsidRPr="00F84F91" w:rsidRDefault="00063641" w:rsidP="00C658AA">
      <w:pPr>
        <w:pStyle w:val="ConsPlusNormal"/>
        <w:ind w:firstLine="709"/>
        <w:jc w:val="both"/>
        <w:rPr>
          <w:rFonts w:ascii="Times New Roman" w:hAnsi="Times New Roman" w:cs="Times New Roman"/>
          <w:sz w:val="12"/>
          <w:szCs w:val="12"/>
        </w:rPr>
      </w:pPr>
      <w:r w:rsidRPr="00F84F91">
        <w:rPr>
          <w:rFonts w:ascii="Times New Roman" w:hAnsi="Times New Roman" w:cs="Times New Roman"/>
          <w:sz w:val="12"/>
          <w:szCs w:val="12"/>
        </w:rPr>
        <w:t xml:space="preserve">1) представлен неполный перечень документов, указанных в </w:t>
      </w:r>
      <w:hyperlink w:anchor="P135" w:history="1">
        <w:r w:rsidRPr="00F84F91">
          <w:rPr>
            <w:rFonts w:ascii="Times New Roman" w:hAnsi="Times New Roman" w:cs="Times New Roman"/>
            <w:sz w:val="12"/>
            <w:szCs w:val="12"/>
          </w:rPr>
          <w:t>2.</w:t>
        </w:r>
      </w:hyperlink>
      <w:r w:rsidRPr="00F84F91">
        <w:rPr>
          <w:rFonts w:ascii="Times New Roman" w:hAnsi="Times New Roman" w:cs="Times New Roman"/>
          <w:sz w:val="12"/>
          <w:szCs w:val="12"/>
        </w:rPr>
        <w:t>6.1. Административного регламента;</w:t>
      </w:r>
    </w:p>
    <w:p w:rsidR="00063641" w:rsidRPr="00F84F91" w:rsidRDefault="00063641" w:rsidP="00C658AA">
      <w:pPr>
        <w:pStyle w:val="ConsPlusNormal"/>
        <w:ind w:firstLine="709"/>
        <w:jc w:val="both"/>
        <w:rPr>
          <w:rFonts w:ascii="Times New Roman" w:hAnsi="Times New Roman" w:cs="Times New Roman"/>
          <w:sz w:val="12"/>
          <w:szCs w:val="12"/>
        </w:rPr>
      </w:pPr>
      <w:r w:rsidRPr="00F84F91">
        <w:rPr>
          <w:rFonts w:ascii="Times New Roman" w:hAnsi="Times New Roman" w:cs="Times New Roman"/>
          <w:sz w:val="12"/>
          <w:szCs w:val="12"/>
        </w:rPr>
        <w:t>2) текст заявления и представленных документов не поддается прочтению;</w:t>
      </w:r>
    </w:p>
    <w:p w:rsidR="00063641" w:rsidRPr="00F84F91" w:rsidRDefault="00063641" w:rsidP="00C658AA">
      <w:pPr>
        <w:pStyle w:val="ConsPlusNormal"/>
        <w:ind w:firstLine="709"/>
        <w:jc w:val="both"/>
        <w:rPr>
          <w:rFonts w:ascii="Times New Roman" w:hAnsi="Times New Roman" w:cs="Times New Roman"/>
          <w:sz w:val="12"/>
          <w:szCs w:val="12"/>
        </w:rPr>
      </w:pPr>
      <w:r w:rsidRPr="00F84F91">
        <w:rPr>
          <w:rFonts w:ascii="Times New Roman" w:hAnsi="Times New Roman" w:cs="Times New Roman"/>
          <w:sz w:val="12"/>
          <w:szCs w:val="12"/>
        </w:rPr>
        <w:t>3) не указаны фамилия, имя, отчество, адрес заявителя (его представителя), почтовый адрес, по которому должен быть направлен ответ заявителю;</w:t>
      </w:r>
    </w:p>
    <w:p w:rsidR="00063641" w:rsidRPr="00F84F91" w:rsidRDefault="00063641" w:rsidP="00C658AA">
      <w:pPr>
        <w:pStyle w:val="ConsPlusNormal"/>
        <w:ind w:firstLine="709"/>
        <w:jc w:val="both"/>
        <w:rPr>
          <w:rFonts w:ascii="Times New Roman" w:hAnsi="Times New Roman" w:cs="Times New Roman"/>
          <w:sz w:val="12"/>
          <w:szCs w:val="12"/>
        </w:rPr>
      </w:pPr>
      <w:r w:rsidRPr="00F84F91">
        <w:rPr>
          <w:rFonts w:ascii="Times New Roman" w:hAnsi="Times New Roman" w:cs="Times New Roman"/>
          <w:sz w:val="12"/>
          <w:szCs w:val="12"/>
        </w:rPr>
        <w:t>4)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063641" w:rsidRPr="00F84F91" w:rsidRDefault="00063641" w:rsidP="00C658AA">
      <w:pPr>
        <w:pStyle w:val="ConsPlusNormal"/>
        <w:ind w:firstLine="709"/>
        <w:jc w:val="both"/>
        <w:rPr>
          <w:rFonts w:ascii="Times New Roman" w:hAnsi="Times New Roman" w:cs="Times New Roman"/>
          <w:sz w:val="12"/>
          <w:szCs w:val="12"/>
        </w:rPr>
      </w:pPr>
      <w:r w:rsidRPr="00F84F91">
        <w:rPr>
          <w:rFonts w:ascii="Times New Roman" w:hAnsi="Times New Roman" w:cs="Times New Roman"/>
          <w:sz w:val="12"/>
          <w:szCs w:val="12"/>
        </w:rPr>
        <w:t xml:space="preserve">5) вопрос, указанный в заявлении, не относится к порядку предоставления </w:t>
      </w:r>
      <w:r w:rsidRPr="00F84F91">
        <w:rPr>
          <w:rFonts w:ascii="Times New Roman" w:eastAsiaTheme="minorEastAsia" w:hAnsi="Times New Roman" w:cs="Times New Roman"/>
          <w:bCs/>
          <w:sz w:val="12"/>
          <w:szCs w:val="12"/>
        </w:rPr>
        <w:t>муниципальной</w:t>
      </w:r>
      <w:r w:rsidRPr="00F84F91">
        <w:rPr>
          <w:rFonts w:ascii="Times New Roman" w:hAnsi="Times New Roman" w:cs="Times New Roman"/>
          <w:sz w:val="12"/>
          <w:szCs w:val="12"/>
        </w:rPr>
        <w:t xml:space="preserve"> услуги.</w:t>
      </w:r>
    </w:p>
    <w:p w:rsidR="00063641" w:rsidRPr="00F84F91" w:rsidRDefault="00063641" w:rsidP="00C658AA">
      <w:pPr>
        <w:pStyle w:val="ConsPlusNormal"/>
        <w:ind w:firstLine="709"/>
        <w:jc w:val="both"/>
        <w:rPr>
          <w:rFonts w:ascii="Times New Roman" w:hAnsi="Times New Roman" w:cs="Times New Roman"/>
          <w:sz w:val="12"/>
          <w:szCs w:val="12"/>
        </w:rPr>
      </w:pPr>
      <w:r w:rsidRPr="00F84F91">
        <w:rPr>
          <w:rFonts w:ascii="Times New Roman" w:hAnsi="Times New Roman" w:cs="Times New Roman"/>
          <w:sz w:val="12"/>
          <w:szCs w:val="12"/>
        </w:rPr>
        <w:t>Решение об отказе в приеме документов запроса, документов и (или) информации подписывается уполномоченным должностным лицом МФЦ в день обращения и выдается заявителю с указанием причин отказа.</w:t>
      </w:r>
    </w:p>
    <w:p w:rsidR="00063641" w:rsidRPr="00F84F91" w:rsidRDefault="00063641" w:rsidP="00C658AA">
      <w:pPr>
        <w:widowControl w:val="0"/>
        <w:spacing w:line="240" w:lineRule="auto"/>
        <w:ind w:firstLine="708"/>
        <w:rPr>
          <w:rFonts w:eastAsia="Times New Roman" w:cs="Times New Roman"/>
          <w:sz w:val="12"/>
          <w:szCs w:val="12"/>
          <w:lang w:eastAsia="ru-RU"/>
        </w:rPr>
      </w:pPr>
    </w:p>
    <w:p w:rsidR="00063641" w:rsidRPr="00F84F91" w:rsidRDefault="00063641" w:rsidP="00C658AA">
      <w:pPr>
        <w:widowControl w:val="0"/>
        <w:autoSpaceDE w:val="0"/>
        <w:autoSpaceDN w:val="0"/>
        <w:adjustRightInd w:val="0"/>
        <w:spacing w:line="240" w:lineRule="auto"/>
        <w:jc w:val="center"/>
        <w:outlineLvl w:val="0"/>
        <w:rPr>
          <w:rFonts w:eastAsiaTheme="minorEastAsia" w:cs="Times New Roman"/>
          <w:b/>
          <w:bCs/>
          <w:sz w:val="12"/>
          <w:szCs w:val="12"/>
          <w:lang w:eastAsia="ru-RU"/>
        </w:rPr>
      </w:pPr>
      <w:r w:rsidRPr="00F84F91">
        <w:rPr>
          <w:rFonts w:eastAsiaTheme="minorEastAsia" w:cs="Times New Roman"/>
          <w:b/>
          <w:bCs/>
          <w:sz w:val="12"/>
          <w:szCs w:val="12"/>
          <w:lang w:eastAsia="ru-RU"/>
        </w:rPr>
        <w:t>2.3. Результат предоставления муниципальной услуги</w:t>
      </w:r>
    </w:p>
    <w:p w:rsidR="00063641" w:rsidRPr="00F84F91" w:rsidRDefault="00063641" w:rsidP="00C658AA">
      <w:pPr>
        <w:widowControl w:val="0"/>
        <w:autoSpaceDE w:val="0"/>
        <w:autoSpaceDN w:val="0"/>
        <w:adjustRightInd w:val="0"/>
        <w:spacing w:line="240" w:lineRule="auto"/>
        <w:rPr>
          <w:rFonts w:eastAsiaTheme="minorEastAsia" w:cs="Times New Roman"/>
          <w:sz w:val="12"/>
          <w:szCs w:val="12"/>
          <w:lang w:eastAsia="ru-RU"/>
        </w:rPr>
      </w:pP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 xml:space="preserve">2.3.1. Результатом предоставления </w:t>
      </w:r>
      <w:r w:rsidRPr="00F84F91">
        <w:rPr>
          <w:rFonts w:eastAsiaTheme="minorEastAsia" w:cs="Times New Roman"/>
          <w:bCs/>
          <w:sz w:val="12"/>
          <w:szCs w:val="12"/>
          <w:lang w:eastAsia="ru-RU"/>
        </w:rPr>
        <w:t>муниципальной</w:t>
      </w:r>
      <w:r w:rsidRPr="00F84F91">
        <w:rPr>
          <w:rFonts w:eastAsiaTheme="minorEastAsia" w:cs="Times New Roman"/>
          <w:sz w:val="12"/>
          <w:szCs w:val="12"/>
          <w:lang w:eastAsia="ru-RU"/>
        </w:rPr>
        <w:t xml:space="preserve"> услуги является решение о присвоении квалификационной категории спортивного судьи (</w:t>
      </w:r>
      <w:hyperlink w:anchor="sub_31000" w:history="1">
        <w:r w:rsidRPr="00F84F91">
          <w:rPr>
            <w:rFonts w:eastAsiaTheme="minorEastAsia" w:cs="Times New Roman"/>
            <w:sz w:val="12"/>
            <w:szCs w:val="12"/>
            <w:lang w:eastAsia="ru-RU"/>
          </w:rPr>
          <w:t>приложение № 1</w:t>
        </w:r>
      </w:hyperlink>
      <w:r w:rsidRPr="00F84F91">
        <w:rPr>
          <w:rFonts w:eastAsiaTheme="minorEastAsia" w:cs="Times New Roman"/>
          <w:sz w:val="12"/>
          <w:szCs w:val="12"/>
          <w:lang w:eastAsia="ru-RU"/>
        </w:rPr>
        <w:t>) или решение об отказе в предоставлении услуги «Присвоение квалификационной категории спортивных судей» (</w:t>
      </w:r>
      <w:hyperlink w:anchor="sub_32000" w:history="1">
        <w:r w:rsidRPr="00F84F91">
          <w:rPr>
            <w:rFonts w:eastAsiaTheme="minorEastAsia" w:cs="Times New Roman"/>
            <w:sz w:val="12"/>
            <w:szCs w:val="12"/>
            <w:lang w:eastAsia="ru-RU"/>
          </w:rPr>
          <w:t>приложение № 2</w:t>
        </w:r>
      </w:hyperlink>
      <w:r w:rsidRPr="00F84F91">
        <w:rPr>
          <w:rFonts w:eastAsiaTheme="minorEastAsia" w:cs="Times New Roman"/>
          <w:sz w:val="12"/>
          <w:szCs w:val="12"/>
          <w:lang w:eastAsia="ru-RU"/>
        </w:rPr>
        <w:t>).</w:t>
      </w:r>
    </w:p>
    <w:p w:rsidR="00063641" w:rsidRPr="00F84F91" w:rsidRDefault="00063641" w:rsidP="00063641">
      <w:pPr>
        <w:pStyle w:val="s1"/>
        <w:spacing w:before="0" w:beforeAutospacing="0" w:after="0" w:afterAutospacing="0"/>
        <w:jc w:val="both"/>
        <w:rPr>
          <w:sz w:val="12"/>
          <w:szCs w:val="12"/>
        </w:rPr>
      </w:pPr>
      <w:r w:rsidRPr="00F84F91">
        <w:rPr>
          <w:rFonts w:eastAsiaTheme="minorEastAsia"/>
          <w:sz w:val="12"/>
          <w:szCs w:val="12"/>
        </w:rPr>
        <w:tab/>
        <w:t xml:space="preserve">2.3.2. </w:t>
      </w:r>
      <w:r w:rsidRPr="00F84F91">
        <w:rPr>
          <w:sz w:val="12"/>
          <w:szCs w:val="12"/>
        </w:rPr>
        <w:t xml:space="preserve">Заявителю в качестве результата предоставления </w:t>
      </w:r>
      <w:r w:rsidRPr="00F84F91">
        <w:rPr>
          <w:rFonts w:eastAsiaTheme="minorEastAsia"/>
          <w:bCs/>
          <w:sz w:val="12"/>
          <w:szCs w:val="12"/>
        </w:rPr>
        <w:t>муниципальной</w:t>
      </w:r>
      <w:r w:rsidRPr="00F84F91">
        <w:rPr>
          <w:sz w:val="12"/>
          <w:szCs w:val="12"/>
        </w:rPr>
        <w:t xml:space="preserve"> услуги обеспечивается по его выбору возможность получения:</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 xml:space="preserve">а) электронного документа, подписанного главой муниципального образования (далее -  уполномоченным должностным лицом) с использованием усиленной </w:t>
      </w:r>
      <w:hyperlink r:id="rId125" w:anchor="/document/12184522/entry/54" w:history="1">
        <w:r w:rsidRPr="00F84F91">
          <w:rPr>
            <w:rFonts w:eastAsia="Times New Roman" w:cs="Times New Roman"/>
            <w:sz w:val="12"/>
            <w:szCs w:val="12"/>
            <w:lang w:eastAsia="ru-RU"/>
          </w:rPr>
          <w:t>квалифицированной электронной подписи</w:t>
        </w:r>
      </w:hyperlink>
      <w:r w:rsidRPr="00F84F91">
        <w:rPr>
          <w:rFonts w:eastAsia="Times New Roman" w:cs="Times New Roman"/>
          <w:sz w:val="12"/>
          <w:szCs w:val="12"/>
          <w:lang w:eastAsia="ru-RU"/>
        </w:rPr>
        <w:t>;</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в) информации из государственных информационных систем в случаях, предусмотренных законодательством Российской Федерации.</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 xml:space="preserve">Результат предоставления </w:t>
      </w:r>
      <w:r w:rsidRPr="00F84F91">
        <w:rPr>
          <w:rFonts w:eastAsiaTheme="minorEastAsia" w:cs="Times New Roman"/>
          <w:bCs/>
          <w:sz w:val="12"/>
          <w:szCs w:val="12"/>
          <w:lang w:eastAsia="ru-RU"/>
        </w:rPr>
        <w:t>муниципальной</w:t>
      </w:r>
      <w:r w:rsidRPr="00F84F91">
        <w:rPr>
          <w:rFonts w:eastAsia="Times New Roman" w:cs="Times New Roman"/>
          <w:sz w:val="12"/>
          <w:szCs w:val="12"/>
          <w:lang w:eastAsia="ru-RU"/>
        </w:rPr>
        <w:t xml:space="preserve"> услуги направляется заявителю с использованием Единого </w:t>
      </w:r>
      <w:hyperlink r:id="rId126" w:tgtFrame="_blank" w:history="1">
        <w:r w:rsidRPr="00F84F91">
          <w:rPr>
            <w:rFonts w:eastAsia="Times New Roman" w:cs="Times New Roman"/>
            <w:sz w:val="12"/>
            <w:szCs w:val="12"/>
            <w:lang w:eastAsia="ru-RU"/>
          </w:rPr>
          <w:t>портала</w:t>
        </w:r>
      </w:hyperlink>
      <w:r w:rsidRPr="00F84F91">
        <w:rPr>
          <w:rFonts w:eastAsia="Times New Roman" w:cs="Times New Roman"/>
          <w:sz w:val="12"/>
          <w:szCs w:val="12"/>
          <w:lang w:eastAsia="ru-RU"/>
        </w:rPr>
        <w:t xml:space="preserve"> в форме электронного документа, подписанного уполномоченным должностным лицом с использованием усиленной </w:t>
      </w:r>
      <w:hyperlink r:id="rId127" w:anchor="/document/12184522/entry/54" w:history="1">
        <w:r w:rsidRPr="00F84F91">
          <w:rPr>
            <w:rFonts w:eastAsia="Times New Roman" w:cs="Times New Roman"/>
            <w:sz w:val="12"/>
            <w:szCs w:val="12"/>
            <w:lang w:eastAsia="ru-RU"/>
          </w:rPr>
          <w:t>квалифицированной электронной подписи</w:t>
        </w:r>
      </w:hyperlink>
      <w:r w:rsidRPr="00F84F91">
        <w:rPr>
          <w:rFonts w:eastAsia="Times New Roman" w:cs="Times New Roman"/>
          <w:sz w:val="12"/>
          <w:szCs w:val="12"/>
          <w:lang w:eastAsia="ru-RU"/>
        </w:rPr>
        <w:t xml:space="preserve"> (далее – ЭП).</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 xml:space="preserve">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w:t>
      </w:r>
      <w:hyperlink r:id="rId128" w:anchor="/document/12184522/entry/54" w:history="1">
        <w:r w:rsidRPr="00F84F91">
          <w:rPr>
            <w:rFonts w:eastAsia="Times New Roman" w:cs="Times New Roman"/>
            <w:sz w:val="12"/>
            <w:szCs w:val="12"/>
            <w:lang w:eastAsia="ru-RU"/>
          </w:rPr>
          <w:t>квалифицированной ЭП</w:t>
        </w:r>
      </w:hyperlink>
      <w:r w:rsidRPr="00F84F91">
        <w:rPr>
          <w:rFonts w:eastAsia="Times New Roman" w:cs="Times New Roman"/>
          <w:sz w:val="12"/>
          <w:szCs w:val="12"/>
          <w:lang w:eastAsia="ru-RU"/>
        </w:rPr>
        <w:t>, на своих технических средствах, а также возможность направления такого электронного документа в иные органы (организации).</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2.3.3. Решение о предоставлении муниципальной услуги, на основании которого заявителю предоставляется результат муниципальной услуги, принимается Уполномоченным органом в виде распоряжения, оформленного в соответствии с делопроизводством.</w:t>
      </w: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p w:rsidR="00063641" w:rsidRPr="00F84F91" w:rsidRDefault="00063641" w:rsidP="00063641">
      <w:pPr>
        <w:widowControl w:val="0"/>
        <w:autoSpaceDE w:val="0"/>
        <w:autoSpaceDN w:val="0"/>
        <w:adjustRightInd w:val="0"/>
        <w:spacing w:line="240" w:lineRule="auto"/>
        <w:jc w:val="center"/>
        <w:outlineLvl w:val="0"/>
        <w:rPr>
          <w:rFonts w:eastAsiaTheme="minorEastAsia" w:cs="Times New Roman"/>
          <w:b/>
          <w:bCs/>
          <w:sz w:val="12"/>
          <w:szCs w:val="12"/>
          <w:lang w:eastAsia="ru-RU"/>
        </w:rPr>
      </w:pPr>
      <w:r w:rsidRPr="00F84F91">
        <w:rPr>
          <w:rFonts w:eastAsiaTheme="minorEastAsia" w:cs="Times New Roman"/>
          <w:b/>
          <w:bCs/>
          <w:sz w:val="12"/>
          <w:szCs w:val="12"/>
          <w:lang w:eastAsia="ru-RU"/>
        </w:rPr>
        <w:t>2.4. Сроки предоставления муниципальной услуги</w:t>
      </w:r>
    </w:p>
    <w:p w:rsidR="00063641" w:rsidRPr="00F84F91" w:rsidRDefault="00063641" w:rsidP="00063641">
      <w:pPr>
        <w:widowControl w:val="0"/>
        <w:autoSpaceDE w:val="0"/>
        <w:autoSpaceDN w:val="0"/>
        <w:adjustRightInd w:val="0"/>
        <w:spacing w:line="240" w:lineRule="auto"/>
        <w:jc w:val="center"/>
        <w:outlineLvl w:val="0"/>
        <w:rPr>
          <w:rFonts w:eastAsiaTheme="minorEastAsia" w:cs="Times New Roman"/>
          <w:b/>
          <w:bCs/>
          <w:sz w:val="12"/>
          <w:szCs w:val="12"/>
          <w:lang w:eastAsia="ru-RU"/>
        </w:rPr>
      </w:pPr>
    </w:p>
    <w:p w:rsidR="00063641" w:rsidRPr="00F84F91" w:rsidRDefault="00063641" w:rsidP="00063641">
      <w:pPr>
        <w:pStyle w:val="Default"/>
        <w:ind w:firstLine="708"/>
        <w:jc w:val="both"/>
        <w:rPr>
          <w:color w:val="auto"/>
          <w:sz w:val="12"/>
          <w:szCs w:val="12"/>
        </w:rPr>
      </w:pPr>
      <w:r w:rsidRPr="00F84F91">
        <w:rPr>
          <w:color w:val="auto"/>
          <w:sz w:val="12"/>
          <w:szCs w:val="12"/>
        </w:rPr>
        <w:t xml:space="preserve">2.4.1. Максимальный срок предоставления </w:t>
      </w:r>
      <w:r w:rsidRPr="00F84F91">
        <w:rPr>
          <w:rFonts w:eastAsiaTheme="minorEastAsia"/>
          <w:bCs/>
          <w:color w:val="auto"/>
          <w:sz w:val="12"/>
          <w:szCs w:val="12"/>
          <w:lang w:eastAsia="ru-RU"/>
        </w:rPr>
        <w:t>муниципальной</w:t>
      </w:r>
      <w:r w:rsidRPr="00F84F91">
        <w:rPr>
          <w:color w:val="auto"/>
          <w:sz w:val="12"/>
          <w:szCs w:val="12"/>
        </w:rPr>
        <w:t xml:space="preserve"> услуги составляет 19 рабочих дней со дня регистрации в Уполномоченном органе заявления и документов, необходимых для предоставления </w:t>
      </w:r>
      <w:r w:rsidRPr="00F84F91">
        <w:rPr>
          <w:rFonts w:eastAsiaTheme="minorEastAsia"/>
          <w:bCs/>
          <w:color w:val="auto"/>
          <w:sz w:val="12"/>
          <w:szCs w:val="12"/>
          <w:lang w:eastAsia="ru-RU"/>
        </w:rPr>
        <w:t>муниципальной</w:t>
      </w:r>
      <w:r w:rsidRPr="00F84F91">
        <w:rPr>
          <w:color w:val="auto"/>
          <w:sz w:val="12"/>
          <w:szCs w:val="12"/>
        </w:rPr>
        <w:t xml:space="preserve"> услуги. </w:t>
      </w:r>
    </w:p>
    <w:p w:rsidR="00063641" w:rsidRPr="00F84F91" w:rsidRDefault="00063641" w:rsidP="00063641">
      <w:pPr>
        <w:autoSpaceDE w:val="0"/>
        <w:autoSpaceDN w:val="0"/>
        <w:adjustRightInd w:val="0"/>
        <w:spacing w:line="240" w:lineRule="auto"/>
        <w:ind w:firstLine="708"/>
        <w:rPr>
          <w:rFonts w:cs="Times New Roman"/>
          <w:sz w:val="12"/>
          <w:szCs w:val="12"/>
        </w:rPr>
      </w:pPr>
      <w:r w:rsidRPr="00F84F91">
        <w:rPr>
          <w:rFonts w:cs="Times New Roman"/>
          <w:sz w:val="12"/>
          <w:szCs w:val="12"/>
        </w:rPr>
        <w:t xml:space="preserve">2.4.2. Срок возврата документов Заявителю при отказе в предоставлении </w:t>
      </w:r>
      <w:r w:rsidRPr="00F84F91">
        <w:rPr>
          <w:rFonts w:eastAsiaTheme="minorEastAsia" w:cs="Times New Roman"/>
          <w:bCs/>
          <w:sz w:val="12"/>
          <w:szCs w:val="12"/>
          <w:lang w:eastAsia="ru-RU"/>
        </w:rPr>
        <w:t>муниципальной</w:t>
      </w:r>
      <w:r w:rsidRPr="00F84F91">
        <w:rPr>
          <w:rFonts w:cs="Times New Roman"/>
          <w:sz w:val="12"/>
          <w:szCs w:val="12"/>
        </w:rPr>
        <w:t xml:space="preserve"> услуги в случае предоставления документов лицом, не являющимся Заявителем в соответствии с пунктом 1.2.1 Административного регламента, или предоставления документов, не соответствующих требованиям, предусмотренным подразделом 2.8 Административного регламента, составляет 3 рабочих дня со дня их поступления. </w:t>
      </w:r>
    </w:p>
    <w:p w:rsidR="00063641" w:rsidRPr="00F84F91" w:rsidRDefault="00063641" w:rsidP="00063641">
      <w:pPr>
        <w:autoSpaceDE w:val="0"/>
        <w:autoSpaceDN w:val="0"/>
        <w:adjustRightInd w:val="0"/>
        <w:spacing w:line="240" w:lineRule="auto"/>
        <w:ind w:firstLine="708"/>
        <w:rPr>
          <w:rFonts w:cs="Times New Roman"/>
          <w:sz w:val="12"/>
          <w:szCs w:val="12"/>
        </w:rPr>
      </w:pPr>
      <w:r w:rsidRPr="00F84F91">
        <w:rPr>
          <w:rFonts w:cs="Times New Roman"/>
          <w:sz w:val="12"/>
          <w:szCs w:val="12"/>
        </w:rPr>
        <w:t xml:space="preserve">В случае подачи документов в электронной форме возврат документов не осуществляется. </w:t>
      </w:r>
    </w:p>
    <w:p w:rsidR="00063641" w:rsidRPr="00F84F91" w:rsidRDefault="00063641" w:rsidP="00063641">
      <w:pPr>
        <w:widowControl w:val="0"/>
        <w:autoSpaceDE w:val="0"/>
        <w:autoSpaceDN w:val="0"/>
        <w:adjustRightInd w:val="0"/>
        <w:spacing w:line="240" w:lineRule="auto"/>
        <w:ind w:firstLine="708"/>
        <w:rPr>
          <w:rFonts w:cs="Times New Roman"/>
          <w:sz w:val="12"/>
          <w:szCs w:val="12"/>
        </w:rPr>
      </w:pPr>
      <w:r w:rsidRPr="00F84F91">
        <w:rPr>
          <w:rFonts w:cs="Times New Roman"/>
          <w:sz w:val="12"/>
          <w:szCs w:val="12"/>
        </w:rPr>
        <w:t xml:space="preserve">2.4.3. Копия распоряжения о присвоении квалификационной категории спортивного судьи (приложение № 7) в течение 10 рабочих дней со дня его утверждения размещается на официальном сайте Уполномоченного органа. </w:t>
      </w:r>
      <w:bookmarkStart w:id="81" w:name="sub_3243"/>
    </w:p>
    <w:bookmarkEnd w:id="81"/>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p w:rsidR="00063641" w:rsidRPr="00F84F91" w:rsidRDefault="00063641" w:rsidP="00063641">
      <w:pPr>
        <w:widowControl w:val="0"/>
        <w:autoSpaceDE w:val="0"/>
        <w:autoSpaceDN w:val="0"/>
        <w:adjustRightInd w:val="0"/>
        <w:spacing w:line="240" w:lineRule="auto"/>
        <w:jc w:val="center"/>
        <w:outlineLvl w:val="0"/>
        <w:rPr>
          <w:rFonts w:eastAsiaTheme="minorEastAsia" w:cs="Times New Roman"/>
          <w:b/>
          <w:bCs/>
          <w:sz w:val="12"/>
          <w:szCs w:val="12"/>
          <w:lang w:eastAsia="ru-RU"/>
        </w:rPr>
      </w:pPr>
      <w:r w:rsidRPr="00F84F91">
        <w:rPr>
          <w:rFonts w:eastAsiaTheme="minorEastAsia" w:cs="Times New Roman"/>
          <w:b/>
          <w:bCs/>
          <w:sz w:val="12"/>
          <w:szCs w:val="12"/>
          <w:lang w:eastAsia="ru-RU"/>
        </w:rPr>
        <w:t>2.5. Правовые основания для предоставления муниципальной услуги</w:t>
      </w: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2.5.1.Предоставление муниципальной услуги регламентируется следующими нормативными правовыми актами:</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1) Конституцией Российской Федерации;</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2) Федеральным законом от 20.03.2025 №33-ФЗ «Об общих принципах организации местного самоуправления в единой системе публичной власти»;</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3) Федеральным законом от 27.07.2006 № 152-ФЗ «О персональных данных»;</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4) Федеральным законом от 04.12.2007 № 329-ФЗ «О физической культуре и спорте в Российской Федерации»;</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5) Федеральным законом от 09.02.2009 № 8-ФЗ «Об обеспечении доступа к информации о деятельности государственных органов и органов местного самоуправления»;</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6) Федеральным законом от 27.07.2010 № 210-ФЗ «Об организации предоставления государственных и муниципальных услуг»;</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7) Законом Оренбургской области от 29.12.2010 № 4175/979-IV-ОЗ  «О физической культуре и спорте в Оренбургской области»;</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8) приказом Министерства спорта Российской Федерации от 03.03.2025 № 173 «Об утверждении положения о Единой всероссийской спортивной классификации»;</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9) постановлением Правительства Оренбургской области от 30.12.2011 № 1308-п «О разработке и утверждении органами исполнительной власти Оренбургской области административных регламентов исполнения государственных функций и административных регламентов предоставления государственных услуг»;</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10)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11) постановлением Правительства Оренбургской области от 25.01.2016 № 37-п «Об информационной системе оказания государственных и муниципальных услуг Оренбургской области»;</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12) приказом Министерства цифрового развития и связи Оренбургской области от 19.05.2023 №98-пр «Об утверждении положения об информационной системе оказания государственных и муниципальных услуг Оренбургской области»;</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13) приказом департамента информационных технологий Оренбургской области от 18.03.2016 №12-пр «Об осуществлении процедуры регистрации граждан и активации учетных записей в ЕСИА»;</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14) настоящим административным регламентом.</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proofErr w:type="gramStart"/>
      <w:r w:rsidRPr="00F84F91">
        <w:rPr>
          <w:rFonts w:eastAsiaTheme="minorEastAsia" w:cs="Times New Roman"/>
          <w:sz w:val="12"/>
          <w:szCs w:val="12"/>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размещается на официальном сайте органа Уполномоченного органа в сети Интернет https://mo-ad.orb.ru/ (далее – официальный сайт) и Едином портале.</w:t>
      </w:r>
      <w:proofErr w:type="gramEnd"/>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 xml:space="preserve">Уполномоченный орган обеспечивает размещение и </w:t>
      </w:r>
      <w:proofErr w:type="spellStart"/>
      <w:r w:rsidRPr="00F84F91">
        <w:rPr>
          <w:rFonts w:eastAsiaTheme="minorEastAsia" w:cs="Times New Roman"/>
          <w:sz w:val="12"/>
          <w:szCs w:val="12"/>
          <w:lang w:eastAsia="ru-RU"/>
        </w:rPr>
        <w:t>актулизацию</w:t>
      </w:r>
      <w:proofErr w:type="spellEnd"/>
      <w:r w:rsidRPr="00F84F91">
        <w:rPr>
          <w:rFonts w:eastAsiaTheme="minorEastAsia" w:cs="Times New Roman"/>
          <w:sz w:val="12"/>
          <w:szCs w:val="12"/>
          <w:lang w:eastAsia="ru-RU"/>
        </w:rPr>
        <w:t xml:space="preserve"> перечня нормативных правовых актов и информации, указанной в первом абзаце настоящего пункта, на официальном сайте и Едином портале.</w:t>
      </w: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p w:rsidR="00063641" w:rsidRPr="00F84F91" w:rsidRDefault="00063641" w:rsidP="00063641">
      <w:pPr>
        <w:widowControl w:val="0"/>
        <w:autoSpaceDE w:val="0"/>
        <w:autoSpaceDN w:val="0"/>
        <w:adjustRightInd w:val="0"/>
        <w:spacing w:line="240" w:lineRule="auto"/>
        <w:jc w:val="center"/>
        <w:outlineLvl w:val="0"/>
        <w:rPr>
          <w:rFonts w:eastAsiaTheme="minorEastAsia" w:cs="Times New Roman"/>
          <w:b/>
          <w:bCs/>
          <w:sz w:val="12"/>
          <w:szCs w:val="12"/>
          <w:lang w:eastAsia="ru-RU"/>
        </w:rPr>
      </w:pPr>
      <w:r w:rsidRPr="00F84F91">
        <w:rPr>
          <w:rFonts w:eastAsiaTheme="minorEastAsia" w:cs="Times New Roman"/>
          <w:b/>
          <w:bCs/>
          <w:sz w:val="12"/>
          <w:szCs w:val="12"/>
          <w:lang w:eastAsia="ru-RU"/>
        </w:rPr>
        <w:t xml:space="preserve">2.6. Исчерпывающий перечень документов, необходимых для предоставления муниципальной услуги </w:t>
      </w: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p w:rsidR="00063641" w:rsidRPr="00F84F91" w:rsidRDefault="00063641" w:rsidP="00063641">
      <w:pPr>
        <w:pStyle w:val="Default"/>
        <w:ind w:firstLine="708"/>
        <w:jc w:val="both"/>
        <w:rPr>
          <w:color w:val="auto"/>
          <w:sz w:val="12"/>
          <w:szCs w:val="12"/>
        </w:rPr>
      </w:pPr>
      <w:r w:rsidRPr="00F84F91">
        <w:rPr>
          <w:rFonts w:eastAsiaTheme="minorEastAsia"/>
          <w:color w:val="auto"/>
          <w:sz w:val="12"/>
          <w:szCs w:val="12"/>
          <w:lang w:eastAsia="ru-RU"/>
        </w:rPr>
        <w:t xml:space="preserve">2.6.1. </w:t>
      </w:r>
      <w:r w:rsidRPr="00F84F91">
        <w:rPr>
          <w:color w:val="auto"/>
          <w:sz w:val="12"/>
          <w:szCs w:val="12"/>
        </w:rPr>
        <w:t xml:space="preserve">Исчерпывающий перечень документов, необходимых в соответствии с законодательными или иными нормативными правовыми актами для присвоения квалификационной категории спортивного судьи, которые Заявитель должен представить самостоятельно: </w:t>
      </w:r>
    </w:p>
    <w:p w:rsidR="00063641" w:rsidRPr="00F84F91" w:rsidRDefault="00063641" w:rsidP="00063641">
      <w:pPr>
        <w:autoSpaceDE w:val="0"/>
        <w:autoSpaceDN w:val="0"/>
        <w:adjustRightInd w:val="0"/>
        <w:spacing w:line="240" w:lineRule="auto"/>
        <w:ind w:firstLine="708"/>
        <w:rPr>
          <w:rFonts w:cs="Times New Roman"/>
          <w:sz w:val="12"/>
          <w:szCs w:val="12"/>
        </w:rPr>
      </w:pPr>
      <w:r w:rsidRPr="00F84F91">
        <w:rPr>
          <w:rFonts w:cs="Times New Roman"/>
          <w:sz w:val="12"/>
          <w:szCs w:val="12"/>
        </w:rPr>
        <w:t xml:space="preserve">а) заявление о предоставлении </w:t>
      </w:r>
      <w:r w:rsidRPr="00F84F91">
        <w:rPr>
          <w:rFonts w:eastAsiaTheme="minorEastAsia" w:cs="Times New Roman"/>
          <w:bCs/>
          <w:sz w:val="12"/>
          <w:szCs w:val="12"/>
          <w:lang w:eastAsia="ru-RU"/>
        </w:rPr>
        <w:t>муниципальной</w:t>
      </w:r>
      <w:r w:rsidRPr="00F84F91">
        <w:rPr>
          <w:rFonts w:cs="Times New Roman"/>
          <w:sz w:val="12"/>
          <w:szCs w:val="12"/>
        </w:rPr>
        <w:t xml:space="preserve"> услуги.</w:t>
      </w:r>
    </w:p>
    <w:p w:rsidR="00063641" w:rsidRPr="00F84F91" w:rsidRDefault="00063641" w:rsidP="00063641">
      <w:pPr>
        <w:autoSpaceDE w:val="0"/>
        <w:autoSpaceDN w:val="0"/>
        <w:adjustRightInd w:val="0"/>
        <w:spacing w:line="240" w:lineRule="auto"/>
        <w:ind w:firstLine="708"/>
        <w:rPr>
          <w:rFonts w:cs="Times New Roman"/>
          <w:sz w:val="12"/>
          <w:szCs w:val="12"/>
        </w:rPr>
      </w:pPr>
      <w:r w:rsidRPr="00F84F91">
        <w:rPr>
          <w:rFonts w:cs="Times New Roman"/>
          <w:sz w:val="12"/>
          <w:szCs w:val="12"/>
        </w:rPr>
        <w:t xml:space="preserve">Требования к предъявляемому документу: </w:t>
      </w:r>
    </w:p>
    <w:p w:rsidR="00063641" w:rsidRPr="00F84F91" w:rsidRDefault="00063641" w:rsidP="00063641">
      <w:pPr>
        <w:autoSpaceDE w:val="0"/>
        <w:autoSpaceDN w:val="0"/>
        <w:adjustRightInd w:val="0"/>
        <w:spacing w:line="240" w:lineRule="auto"/>
        <w:ind w:firstLine="708"/>
        <w:rPr>
          <w:rFonts w:cs="Times New Roman"/>
          <w:sz w:val="12"/>
          <w:szCs w:val="12"/>
        </w:rPr>
      </w:pPr>
      <w:r w:rsidRPr="00F84F91">
        <w:rPr>
          <w:rFonts w:cs="Times New Roman"/>
          <w:sz w:val="12"/>
          <w:szCs w:val="12"/>
        </w:rPr>
        <w:t xml:space="preserve">при подаче в бумажной форме – </w:t>
      </w:r>
      <w:proofErr w:type="gramStart"/>
      <w:r w:rsidRPr="00F84F91">
        <w:rPr>
          <w:rFonts w:cs="Times New Roman"/>
          <w:sz w:val="12"/>
          <w:szCs w:val="12"/>
        </w:rPr>
        <w:t>заявление</w:t>
      </w:r>
      <w:proofErr w:type="gramEnd"/>
      <w:r w:rsidRPr="00F84F91">
        <w:rPr>
          <w:rFonts w:cs="Times New Roman"/>
          <w:sz w:val="12"/>
          <w:szCs w:val="12"/>
        </w:rPr>
        <w:t xml:space="preserve"> заполненное в соответствии с формой, приведенной в приложении № 6; </w:t>
      </w:r>
    </w:p>
    <w:p w:rsidR="00063641" w:rsidRPr="00F84F91" w:rsidRDefault="00063641" w:rsidP="00063641">
      <w:pPr>
        <w:autoSpaceDE w:val="0"/>
        <w:autoSpaceDN w:val="0"/>
        <w:adjustRightInd w:val="0"/>
        <w:spacing w:line="240" w:lineRule="auto"/>
        <w:ind w:firstLine="708"/>
        <w:rPr>
          <w:rFonts w:cs="Times New Roman"/>
          <w:sz w:val="12"/>
          <w:szCs w:val="12"/>
        </w:rPr>
      </w:pPr>
      <w:r w:rsidRPr="00F84F91">
        <w:rPr>
          <w:rFonts w:cs="Times New Roman"/>
          <w:sz w:val="12"/>
          <w:szCs w:val="12"/>
        </w:rPr>
        <w:t xml:space="preserve">в случае направления запроса в электронной форме формирование запроса осуществляется посредством заполнения интерактивной формы без необходимости дополнительной подачи заявления в какой-либо иной форме. </w:t>
      </w:r>
    </w:p>
    <w:p w:rsidR="00063641" w:rsidRPr="00F84F91" w:rsidRDefault="00063641" w:rsidP="00063641">
      <w:pPr>
        <w:autoSpaceDE w:val="0"/>
        <w:autoSpaceDN w:val="0"/>
        <w:adjustRightInd w:val="0"/>
        <w:spacing w:line="240" w:lineRule="auto"/>
        <w:ind w:firstLine="708"/>
        <w:rPr>
          <w:rFonts w:cs="Times New Roman"/>
          <w:sz w:val="12"/>
          <w:szCs w:val="12"/>
        </w:rPr>
      </w:pPr>
      <w:r w:rsidRPr="00F84F91">
        <w:rPr>
          <w:rFonts w:cs="Times New Roman"/>
          <w:sz w:val="12"/>
          <w:szCs w:val="12"/>
        </w:rPr>
        <w:t xml:space="preserve">В случае направления запроса посредством ЕПГУ также указывается один из следующих способов направления результата предоставления </w:t>
      </w:r>
      <w:r w:rsidRPr="00F84F91">
        <w:rPr>
          <w:rFonts w:eastAsiaTheme="minorEastAsia" w:cs="Times New Roman"/>
          <w:bCs/>
          <w:sz w:val="12"/>
          <w:szCs w:val="12"/>
          <w:lang w:eastAsia="ru-RU"/>
        </w:rPr>
        <w:t>муниципальной</w:t>
      </w:r>
      <w:r w:rsidRPr="00F84F91">
        <w:rPr>
          <w:rFonts w:cs="Times New Roman"/>
          <w:sz w:val="12"/>
          <w:szCs w:val="12"/>
        </w:rPr>
        <w:t xml:space="preserve"> услуги: </w:t>
      </w:r>
    </w:p>
    <w:p w:rsidR="00063641" w:rsidRPr="00F84F91" w:rsidRDefault="00063641" w:rsidP="00063641">
      <w:pPr>
        <w:autoSpaceDE w:val="0"/>
        <w:autoSpaceDN w:val="0"/>
        <w:adjustRightInd w:val="0"/>
        <w:spacing w:line="240" w:lineRule="auto"/>
        <w:ind w:firstLine="708"/>
        <w:rPr>
          <w:rFonts w:cs="Times New Roman"/>
          <w:sz w:val="12"/>
          <w:szCs w:val="12"/>
        </w:rPr>
      </w:pPr>
      <w:r w:rsidRPr="00F84F91">
        <w:rPr>
          <w:rFonts w:cs="Times New Roman"/>
          <w:sz w:val="12"/>
          <w:szCs w:val="12"/>
        </w:rPr>
        <w:t xml:space="preserve">в форме электронного документа в личном кабинете на ЕПГУ; </w:t>
      </w:r>
    </w:p>
    <w:p w:rsidR="00063641" w:rsidRPr="00F84F91" w:rsidRDefault="00063641" w:rsidP="00063641">
      <w:pPr>
        <w:autoSpaceDE w:val="0"/>
        <w:autoSpaceDN w:val="0"/>
        <w:adjustRightInd w:val="0"/>
        <w:spacing w:line="240" w:lineRule="auto"/>
        <w:ind w:firstLine="708"/>
        <w:rPr>
          <w:rFonts w:cs="Times New Roman"/>
          <w:sz w:val="12"/>
          <w:szCs w:val="12"/>
        </w:rPr>
      </w:pPr>
      <w:r w:rsidRPr="00F84F91">
        <w:rPr>
          <w:rFonts w:cs="Times New Roman"/>
          <w:sz w:val="12"/>
          <w:szCs w:val="12"/>
        </w:rPr>
        <w:t xml:space="preserve">на бумажном носителе в Уполномоченном органе, многофункциональном центре либо с использованием услуг операторов почтовой связи; </w:t>
      </w:r>
    </w:p>
    <w:p w:rsidR="00063641" w:rsidRPr="00F84F91" w:rsidRDefault="00063641" w:rsidP="00063641">
      <w:pPr>
        <w:autoSpaceDE w:val="0"/>
        <w:autoSpaceDN w:val="0"/>
        <w:adjustRightInd w:val="0"/>
        <w:spacing w:line="240" w:lineRule="auto"/>
        <w:ind w:firstLine="708"/>
        <w:rPr>
          <w:rFonts w:cs="Times New Roman"/>
          <w:sz w:val="12"/>
          <w:szCs w:val="12"/>
        </w:rPr>
      </w:pPr>
      <w:r w:rsidRPr="00F84F91">
        <w:rPr>
          <w:rFonts w:cs="Times New Roman"/>
          <w:sz w:val="12"/>
          <w:szCs w:val="12"/>
        </w:rPr>
        <w:t xml:space="preserve">б) представление к присвоению квалификационной категории спортивного судьи (далее – Представление) (приложение № 3). </w:t>
      </w:r>
    </w:p>
    <w:p w:rsidR="00063641" w:rsidRPr="00F84F91" w:rsidRDefault="00063641" w:rsidP="00063641">
      <w:pPr>
        <w:autoSpaceDE w:val="0"/>
        <w:autoSpaceDN w:val="0"/>
        <w:adjustRightInd w:val="0"/>
        <w:spacing w:line="240" w:lineRule="auto"/>
        <w:ind w:firstLine="708"/>
        <w:rPr>
          <w:rFonts w:cs="Times New Roman"/>
          <w:sz w:val="12"/>
          <w:szCs w:val="12"/>
        </w:rPr>
      </w:pPr>
      <w:r w:rsidRPr="00F84F91">
        <w:rPr>
          <w:rFonts w:cs="Times New Roman"/>
          <w:sz w:val="12"/>
          <w:szCs w:val="12"/>
        </w:rPr>
        <w:t xml:space="preserve">Требования к предъявляемому документу: </w:t>
      </w:r>
    </w:p>
    <w:p w:rsidR="00063641" w:rsidRPr="00F84F91" w:rsidRDefault="00063641" w:rsidP="00063641">
      <w:pPr>
        <w:autoSpaceDE w:val="0"/>
        <w:autoSpaceDN w:val="0"/>
        <w:adjustRightInd w:val="0"/>
        <w:spacing w:line="240" w:lineRule="auto"/>
        <w:ind w:firstLine="708"/>
        <w:rPr>
          <w:rFonts w:cs="Times New Roman"/>
          <w:sz w:val="12"/>
          <w:szCs w:val="12"/>
        </w:rPr>
      </w:pPr>
      <w:r w:rsidRPr="00F84F91">
        <w:rPr>
          <w:rFonts w:cs="Times New Roman"/>
          <w:sz w:val="12"/>
          <w:szCs w:val="12"/>
        </w:rPr>
        <w:t xml:space="preserve">при подаче в бумажной форме – представление, заверенное региональной спортивной федерацией и общероссийской спортивной федерацией; </w:t>
      </w:r>
    </w:p>
    <w:p w:rsidR="00063641" w:rsidRPr="00F84F91" w:rsidRDefault="00063641" w:rsidP="00063641">
      <w:pPr>
        <w:autoSpaceDE w:val="0"/>
        <w:autoSpaceDN w:val="0"/>
        <w:adjustRightInd w:val="0"/>
        <w:spacing w:line="240" w:lineRule="auto"/>
        <w:ind w:firstLine="708"/>
        <w:rPr>
          <w:rFonts w:cs="Times New Roman"/>
          <w:sz w:val="12"/>
          <w:szCs w:val="12"/>
        </w:rPr>
      </w:pPr>
      <w:r w:rsidRPr="00F84F91">
        <w:rPr>
          <w:rFonts w:cs="Times New Roman"/>
          <w:sz w:val="12"/>
          <w:szCs w:val="12"/>
        </w:rPr>
        <w:t xml:space="preserve">при подаче в электронной форме – электронная копия представления, заверенная электронной подписью уполномоченного лица. </w:t>
      </w:r>
    </w:p>
    <w:p w:rsidR="00063641" w:rsidRPr="00F84F91" w:rsidRDefault="00063641" w:rsidP="00063641">
      <w:pPr>
        <w:autoSpaceDE w:val="0"/>
        <w:autoSpaceDN w:val="0"/>
        <w:adjustRightInd w:val="0"/>
        <w:spacing w:line="240" w:lineRule="auto"/>
        <w:ind w:firstLine="708"/>
        <w:rPr>
          <w:rFonts w:cs="Times New Roman"/>
          <w:sz w:val="12"/>
          <w:szCs w:val="12"/>
        </w:rPr>
      </w:pPr>
      <w:r w:rsidRPr="00F84F91">
        <w:rPr>
          <w:rFonts w:cs="Times New Roman"/>
          <w:sz w:val="12"/>
          <w:szCs w:val="12"/>
        </w:rPr>
        <w:t xml:space="preserve">в) копия карточки учета (приложение № 4). </w:t>
      </w:r>
    </w:p>
    <w:p w:rsidR="00063641" w:rsidRPr="00F84F91" w:rsidRDefault="00063641" w:rsidP="00063641">
      <w:pPr>
        <w:autoSpaceDE w:val="0"/>
        <w:autoSpaceDN w:val="0"/>
        <w:adjustRightInd w:val="0"/>
        <w:spacing w:line="240" w:lineRule="auto"/>
        <w:ind w:firstLine="708"/>
        <w:rPr>
          <w:rFonts w:cs="Times New Roman"/>
          <w:sz w:val="12"/>
          <w:szCs w:val="12"/>
        </w:rPr>
      </w:pPr>
      <w:r w:rsidRPr="00F84F91">
        <w:rPr>
          <w:rFonts w:cs="Times New Roman"/>
          <w:sz w:val="12"/>
          <w:szCs w:val="12"/>
        </w:rPr>
        <w:t xml:space="preserve">Требования к предъявляемому документу: </w:t>
      </w:r>
    </w:p>
    <w:p w:rsidR="00063641" w:rsidRPr="00F84F91" w:rsidRDefault="00063641" w:rsidP="00063641">
      <w:pPr>
        <w:pStyle w:val="Default"/>
        <w:ind w:firstLine="708"/>
        <w:jc w:val="both"/>
        <w:rPr>
          <w:color w:val="auto"/>
          <w:sz w:val="12"/>
          <w:szCs w:val="12"/>
        </w:rPr>
      </w:pPr>
      <w:r w:rsidRPr="00F84F91">
        <w:rPr>
          <w:color w:val="auto"/>
          <w:sz w:val="12"/>
          <w:szCs w:val="12"/>
        </w:rPr>
        <w:t xml:space="preserve">при подаче в бумажной форме – копия карточки, заверенная печатью (при наличии) и подписью руководителя региональной спортивной федерации; </w:t>
      </w:r>
    </w:p>
    <w:p w:rsidR="00063641" w:rsidRPr="00F84F91" w:rsidRDefault="00063641" w:rsidP="00063641">
      <w:pPr>
        <w:autoSpaceDE w:val="0"/>
        <w:autoSpaceDN w:val="0"/>
        <w:adjustRightInd w:val="0"/>
        <w:spacing w:line="240" w:lineRule="auto"/>
        <w:ind w:firstLine="708"/>
        <w:rPr>
          <w:rFonts w:cs="Times New Roman"/>
          <w:sz w:val="12"/>
          <w:szCs w:val="12"/>
        </w:rPr>
      </w:pPr>
      <w:r w:rsidRPr="00F84F91">
        <w:rPr>
          <w:rFonts w:cs="Times New Roman"/>
          <w:sz w:val="12"/>
          <w:szCs w:val="12"/>
        </w:rPr>
        <w:t xml:space="preserve">при подаче в электронной форме – электронная копия представления, заверенная электронной подписью руководителя региональной спортивной федерации; </w:t>
      </w:r>
    </w:p>
    <w:p w:rsidR="00063641" w:rsidRPr="00F84F91" w:rsidRDefault="00063641" w:rsidP="00063641">
      <w:pPr>
        <w:autoSpaceDE w:val="0"/>
        <w:autoSpaceDN w:val="0"/>
        <w:adjustRightInd w:val="0"/>
        <w:spacing w:line="240" w:lineRule="auto"/>
        <w:ind w:firstLine="708"/>
        <w:rPr>
          <w:rFonts w:cs="Times New Roman"/>
          <w:sz w:val="12"/>
          <w:szCs w:val="12"/>
        </w:rPr>
      </w:pPr>
      <w:proofErr w:type="gramStart"/>
      <w:r w:rsidRPr="00F84F91">
        <w:rPr>
          <w:rFonts w:cs="Times New Roman"/>
          <w:sz w:val="12"/>
          <w:szCs w:val="12"/>
        </w:rPr>
        <w:t xml:space="preserve">г) копии второй и третьей страниц паспорта гражданина Российской Федерации, а также копии страниц, содержащих сведения о месте жительства кандидата,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 для граждан Российской Федерации. </w:t>
      </w:r>
      <w:proofErr w:type="gramEnd"/>
    </w:p>
    <w:p w:rsidR="00063641" w:rsidRPr="00F84F91" w:rsidRDefault="00063641" w:rsidP="00063641">
      <w:pPr>
        <w:autoSpaceDE w:val="0"/>
        <w:autoSpaceDN w:val="0"/>
        <w:adjustRightInd w:val="0"/>
        <w:spacing w:line="240" w:lineRule="auto"/>
        <w:ind w:firstLine="708"/>
        <w:rPr>
          <w:rFonts w:cs="Times New Roman"/>
          <w:sz w:val="12"/>
          <w:szCs w:val="12"/>
        </w:rPr>
      </w:pPr>
      <w:r w:rsidRPr="00F84F91">
        <w:rPr>
          <w:rFonts w:cs="Times New Roman"/>
          <w:sz w:val="12"/>
          <w:szCs w:val="12"/>
        </w:rPr>
        <w:t xml:space="preserve">Требования к предъявляемому документу: </w:t>
      </w:r>
    </w:p>
    <w:p w:rsidR="00063641" w:rsidRPr="00F84F91" w:rsidRDefault="00063641" w:rsidP="00063641">
      <w:pPr>
        <w:autoSpaceDE w:val="0"/>
        <w:autoSpaceDN w:val="0"/>
        <w:adjustRightInd w:val="0"/>
        <w:spacing w:line="240" w:lineRule="auto"/>
        <w:ind w:firstLine="708"/>
        <w:rPr>
          <w:rFonts w:cs="Times New Roman"/>
          <w:sz w:val="12"/>
          <w:szCs w:val="12"/>
        </w:rPr>
      </w:pPr>
      <w:r w:rsidRPr="00F84F91">
        <w:rPr>
          <w:rFonts w:cs="Times New Roman"/>
          <w:sz w:val="12"/>
          <w:szCs w:val="12"/>
        </w:rPr>
        <w:t xml:space="preserve">при подаче в бумажной форме – копия паспорта, заверенная подписью уполномоченного лица и печатью организации (при наличии); </w:t>
      </w:r>
    </w:p>
    <w:p w:rsidR="00063641" w:rsidRPr="00F84F91" w:rsidRDefault="00063641" w:rsidP="00063641">
      <w:pPr>
        <w:autoSpaceDE w:val="0"/>
        <w:autoSpaceDN w:val="0"/>
        <w:adjustRightInd w:val="0"/>
        <w:spacing w:line="240" w:lineRule="auto"/>
        <w:ind w:firstLine="708"/>
        <w:rPr>
          <w:rFonts w:cs="Times New Roman"/>
          <w:sz w:val="12"/>
          <w:szCs w:val="12"/>
        </w:rPr>
      </w:pPr>
      <w:r w:rsidRPr="00F84F91">
        <w:rPr>
          <w:rFonts w:cs="Times New Roman"/>
          <w:sz w:val="12"/>
          <w:szCs w:val="12"/>
        </w:rPr>
        <w:t xml:space="preserve">при подаче в электронной форме – сведения из документа, удостоверяющего личность,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 </w:t>
      </w:r>
    </w:p>
    <w:p w:rsidR="00063641" w:rsidRPr="00F84F91" w:rsidRDefault="00063641" w:rsidP="00063641">
      <w:pPr>
        <w:autoSpaceDE w:val="0"/>
        <w:autoSpaceDN w:val="0"/>
        <w:adjustRightInd w:val="0"/>
        <w:spacing w:line="240" w:lineRule="auto"/>
        <w:ind w:firstLine="708"/>
        <w:rPr>
          <w:rFonts w:cs="Times New Roman"/>
          <w:sz w:val="12"/>
          <w:szCs w:val="12"/>
        </w:rPr>
      </w:pPr>
      <w:r w:rsidRPr="00F84F91">
        <w:rPr>
          <w:rFonts w:cs="Times New Roman"/>
          <w:sz w:val="12"/>
          <w:szCs w:val="12"/>
        </w:rPr>
        <w:t xml:space="preserve">д) копия паспорта иностранного гражданина либо иного документа, установленного Законом № 115-ФЗ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 для иностранных граждан; </w:t>
      </w:r>
    </w:p>
    <w:p w:rsidR="00063641" w:rsidRPr="00F84F91" w:rsidRDefault="00063641" w:rsidP="00063641">
      <w:pPr>
        <w:autoSpaceDE w:val="0"/>
        <w:autoSpaceDN w:val="0"/>
        <w:adjustRightInd w:val="0"/>
        <w:spacing w:line="240" w:lineRule="auto"/>
        <w:ind w:firstLine="708"/>
        <w:rPr>
          <w:rFonts w:cs="Times New Roman"/>
          <w:sz w:val="12"/>
          <w:szCs w:val="12"/>
        </w:rPr>
      </w:pPr>
      <w:r w:rsidRPr="00F84F91">
        <w:rPr>
          <w:rFonts w:cs="Times New Roman"/>
          <w:sz w:val="12"/>
          <w:szCs w:val="12"/>
        </w:rPr>
        <w:t xml:space="preserve">Требования к предъявляемому документу: </w:t>
      </w:r>
    </w:p>
    <w:p w:rsidR="00063641" w:rsidRPr="00F84F91" w:rsidRDefault="00063641" w:rsidP="00063641">
      <w:pPr>
        <w:autoSpaceDE w:val="0"/>
        <w:autoSpaceDN w:val="0"/>
        <w:adjustRightInd w:val="0"/>
        <w:spacing w:line="240" w:lineRule="auto"/>
        <w:ind w:firstLine="708"/>
        <w:rPr>
          <w:rFonts w:cs="Times New Roman"/>
          <w:sz w:val="12"/>
          <w:szCs w:val="12"/>
        </w:rPr>
      </w:pPr>
      <w:r w:rsidRPr="00F84F91">
        <w:rPr>
          <w:rFonts w:cs="Times New Roman"/>
          <w:sz w:val="12"/>
          <w:szCs w:val="12"/>
        </w:rPr>
        <w:t xml:space="preserve">при подаче в бумажной форме – копия паспорта, включающая в себя перевод, заверенный нотариусом; </w:t>
      </w:r>
    </w:p>
    <w:p w:rsidR="00063641" w:rsidRPr="00F84F91" w:rsidRDefault="00063641" w:rsidP="00063641">
      <w:pPr>
        <w:autoSpaceDE w:val="0"/>
        <w:autoSpaceDN w:val="0"/>
        <w:adjustRightInd w:val="0"/>
        <w:spacing w:line="240" w:lineRule="auto"/>
        <w:ind w:firstLine="708"/>
        <w:rPr>
          <w:rFonts w:cs="Times New Roman"/>
          <w:sz w:val="12"/>
          <w:szCs w:val="12"/>
        </w:rPr>
      </w:pPr>
      <w:r w:rsidRPr="00F84F91">
        <w:rPr>
          <w:rFonts w:cs="Times New Roman"/>
          <w:sz w:val="12"/>
          <w:szCs w:val="12"/>
        </w:rPr>
        <w:t xml:space="preserve">при подаче в электронной форме – электронная копия паспорта, включающая в себя перевод, заверенный нотариусом, заверенная усиленной квалифицированной электронной подписью нотариуса. </w:t>
      </w:r>
    </w:p>
    <w:p w:rsidR="00063641" w:rsidRPr="00F84F91" w:rsidRDefault="00063641" w:rsidP="00063641">
      <w:pPr>
        <w:autoSpaceDE w:val="0"/>
        <w:autoSpaceDN w:val="0"/>
        <w:adjustRightInd w:val="0"/>
        <w:spacing w:line="240" w:lineRule="auto"/>
        <w:ind w:firstLine="708"/>
        <w:rPr>
          <w:rFonts w:cs="Times New Roman"/>
          <w:sz w:val="12"/>
          <w:szCs w:val="12"/>
        </w:rPr>
      </w:pPr>
      <w:proofErr w:type="gramStart"/>
      <w:r w:rsidRPr="00F84F91">
        <w:rPr>
          <w:rFonts w:cs="Times New Roman"/>
          <w:sz w:val="12"/>
          <w:szCs w:val="12"/>
        </w:rPr>
        <w:lastRenderedPageBreak/>
        <w:t>е) копия документа, удостоверяющего личность лица без гражданства в Российской Федерации, выданного иностранным государством и признаваемого в соответствии с международным договором Российской Федерации в качестве документа, удостоверяющего личность лица без гражданства, или копия иного документа, предусмотренного Законом № 115-ФЗ или признаваемого в соответствии с международным договором Российской Федерации в качестве документа, удостоверяющего личность лица без гражданства – для лиц без гражданства (</w:t>
      </w:r>
      <w:proofErr w:type="spellStart"/>
      <w:r w:rsidRPr="00F84F91">
        <w:rPr>
          <w:rFonts w:cs="Times New Roman"/>
          <w:sz w:val="12"/>
          <w:szCs w:val="12"/>
        </w:rPr>
        <w:t>апостиль</w:t>
      </w:r>
      <w:proofErr w:type="spellEnd"/>
      <w:proofErr w:type="gramEnd"/>
      <w:r w:rsidRPr="00F84F91">
        <w:rPr>
          <w:rFonts w:cs="Times New Roman"/>
          <w:sz w:val="12"/>
          <w:szCs w:val="12"/>
        </w:rPr>
        <w:t xml:space="preserve">, разрешение на временное проживание, временное удостоверение личности лица без гражданства Российской Федерации, вид на жительство, иные документы); </w:t>
      </w:r>
    </w:p>
    <w:p w:rsidR="00063641" w:rsidRPr="00F84F91" w:rsidRDefault="00063641" w:rsidP="00063641">
      <w:pPr>
        <w:autoSpaceDE w:val="0"/>
        <w:autoSpaceDN w:val="0"/>
        <w:adjustRightInd w:val="0"/>
        <w:spacing w:line="240" w:lineRule="auto"/>
        <w:ind w:firstLine="708"/>
        <w:rPr>
          <w:rFonts w:cs="Times New Roman"/>
          <w:sz w:val="12"/>
          <w:szCs w:val="12"/>
        </w:rPr>
      </w:pPr>
      <w:r w:rsidRPr="00F84F91">
        <w:rPr>
          <w:rFonts w:cs="Times New Roman"/>
          <w:sz w:val="12"/>
          <w:szCs w:val="12"/>
        </w:rPr>
        <w:t xml:space="preserve">Требования к предъявляемому документу: </w:t>
      </w:r>
    </w:p>
    <w:p w:rsidR="00063641" w:rsidRPr="00F84F91" w:rsidRDefault="00063641" w:rsidP="00C658AA">
      <w:pPr>
        <w:widowControl w:val="0"/>
        <w:autoSpaceDE w:val="0"/>
        <w:autoSpaceDN w:val="0"/>
        <w:adjustRightInd w:val="0"/>
        <w:spacing w:line="240" w:lineRule="auto"/>
        <w:rPr>
          <w:rFonts w:cs="Times New Roman"/>
          <w:sz w:val="12"/>
          <w:szCs w:val="12"/>
        </w:rPr>
      </w:pPr>
      <w:r w:rsidRPr="00F84F91">
        <w:rPr>
          <w:rFonts w:cs="Times New Roman"/>
          <w:sz w:val="12"/>
          <w:szCs w:val="12"/>
        </w:rPr>
        <w:t xml:space="preserve">при подаче в бумажной форме – копия документа, заверенная подписью уполномоченного лица и печатью (при наличии) </w:t>
      </w:r>
    </w:p>
    <w:p w:rsidR="00063641" w:rsidRPr="00F84F91" w:rsidRDefault="00063641" w:rsidP="00C658AA">
      <w:pPr>
        <w:widowControl w:val="0"/>
        <w:autoSpaceDE w:val="0"/>
        <w:autoSpaceDN w:val="0"/>
        <w:adjustRightInd w:val="0"/>
        <w:spacing w:line="240" w:lineRule="auto"/>
        <w:rPr>
          <w:rFonts w:cs="Times New Roman"/>
          <w:sz w:val="12"/>
          <w:szCs w:val="12"/>
        </w:rPr>
      </w:pPr>
      <w:r w:rsidRPr="00F84F91">
        <w:rPr>
          <w:rFonts w:cs="Times New Roman"/>
          <w:sz w:val="12"/>
          <w:szCs w:val="12"/>
        </w:rPr>
        <w:t xml:space="preserve">копия </w:t>
      </w:r>
      <w:proofErr w:type="spellStart"/>
      <w:r w:rsidRPr="00F84F91">
        <w:rPr>
          <w:rFonts w:cs="Times New Roman"/>
          <w:sz w:val="12"/>
          <w:szCs w:val="12"/>
        </w:rPr>
        <w:t>апостиля</w:t>
      </w:r>
      <w:proofErr w:type="spellEnd"/>
      <w:r w:rsidRPr="00F84F91">
        <w:rPr>
          <w:rFonts w:cs="Times New Roman"/>
          <w:sz w:val="12"/>
          <w:szCs w:val="12"/>
        </w:rPr>
        <w:t xml:space="preserve">, включающая в себя перевод, заверенный нотариусом; </w:t>
      </w:r>
    </w:p>
    <w:p w:rsidR="00063641" w:rsidRPr="00F84F91" w:rsidRDefault="00063641" w:rsidP="00C658AA">
      <w:pPr>
        <w:widowControl w:val="0"/>
        <w:autoSpaceDE w:val="0"/>
        <w:autoSpaceDN w:val="0"/>
        <w:adjustRightInd w:val="0"/>
        <w:spacing w:line="240" w:lineRule="auto"/>
        <w:rPr>
          <w:rFonts w:cs="Times New Roman"/>
          <w:sz w:val="12"/>
          <w:szCs w:val="12"/>
        </w:rPr>
      </w:pPr>
      <w:r w:rsidRPr="00F84F91">
        <w:rPr>
          <w:rFonts w:cs="Times New Roman"/>
          <w:sz w:val="12"/>
          <w:szCs w:val="12"/>
        </w:rPr>
        <w:t xml:space="preserve">при подаче в электронной форме – электронная копия документа, заверенная усиленной квалифицированной электронной подписью нотариуса; </w:t>
      </w:r>
    </w:p>
    <w:p w:rsidR="00063641" w:rsidRPr="00F84F91" w:rsidRDefault="00063641" w:rsidP="00C658AA">
      <w:pPr>
        <w:widowControl w:val="0"/>
        <w:autoSpaceDE w:val="0"/>
        <w:autoSpaceDN w:val="0"/>
        <w:adjustRightInd w:val="0"/>
        <w:spacing w:line="240" w:lineRule="auto"/>
        <w:rPr>
          <w:rFonts w:cs="Times New Roman"/>
          <w:sz w:val="12"/>
          <w:szCs w:val="12"/>
        </w:rPr>
      </w:pPr>
      <w:r w:rsidRPr="00F84F91">
        <w:rPr>
          <w:rFonts w:cs="Times New Roman"/>
          <w:sz w:val="12"/>
          <w:szCs w:val="12"/>
        </w:rPr>
        <w:t xml:space="preserve">электронная копия </w:t>
      </w:r>
      <w:proofErr w:type="spellStart"/>
      <w:r w:rsidRPr="00F84F91">
        <w:rPr>
          <w:rFonts w:cs="Times New Roman"/>
          <w:sz w:val="12"/>
          <w:szCs w:val="12"/>
        </w:rPr>
        <w:t>апостиля</w:t>
      </w:r>
      <w:proofErr w:type="spellEnd"/>
      <w:r w:rsidRPr="00F84F91">
        <w:rPr>
          <w:rFonts w:cs="Times New Roman"/>
          <w:sz w:val="12"/>
          <w:szCs w:val="12"/>
        </w:rPr>
        <w:t xml:space="preserve">, включающая в себя перевод, заверенная усиленной квалифицированной электронной подписью нотариуса. </w:t>
      </w:r>
    </w:p>
    <w:p w:rsidR="00063641" w:rsidRPr="00F84F91" w:rsidRDefault="00063641" w:rsidP="00C658AA">
      <w:pPr>
        <w:widowControl w:val="0"/>
        <w:autoSpaceDE w:val="0"/>
        <w:autoSpaceDN w:val="0"/>
        <w:adjustRightInd w:val="0"/>
        <w:spacing w:line="240" w:lineRule="auto"/>
        <w:rPr>
          <w:rFonts w:cs="Times New Roman"/>
          <w:sz w:val="12"/>
          <w:szCs w:val="12"/>
        </w:rPr>
      </w:pPr>
      <w:r w:rsidRPr="00F84F91">
        <w:rPr>
          <w:rFonts w:cs="Times New Roman"/>
          <w:sz w:val="12"/>
          <w:szCs w:val="12"/>
        </w:rPr>
        <w:t xml:space="preserve">ж) копия военного билета – для военнослужащих, проходящих военную службу по призыву (в случае отсутствия паспорта гражданина Российской Федерации). </w:t>
      </w:r>
    </w:p>
    <w:p w:rsidR="00063641" w:rsidRPr="00F84F91" w:rsidRDefault="00063641" w:rsidP="00C658AA">
      <w:pPr>
        <w:widowControl w:val="0"/>
        <w:autoSpaceDE w:val="0"/>
        <w:autoSpaceDN w:val="0"/>
        <w:adjustRightInd w:val="0"/>
        <w:spacing w:line="240" w:lineRule="auto"/>
        <w:rPr>
          <w:rFonts w:cs="Times New Roman"/>
          <w:sz w:val="12"/>
          <w:szCs w:val="12"/>
        </w:rPr>
      </w:pPr>
      <w:r w:rsidRPr="00F84F91">
        <w:rPr>
          <w:rFonts w:cs="Times New Roman"/>
          <w:sz w:val="12"/>
          <w:szCs w:val="12"/>
        </w:rPr>
        <w:t xml:space="preserve">Требования к предъявляемому документу: </w:t>
      </w:r>
    </w:p>
    <w:p w:rsidR="00063641" w:rsidRPr="00F84F91" w:rsidRDefault="00063641" w:rsidP="00C658AA">
      <w:pPr>
        <w:widowControl w:val="0"/>
        <w:autoSpaceDE w:val="0"/>
        <w:autoSpaceDN w:val="0"/>
        <w:adjustRightInd w:val="0"/>
        <w:spacing w:line="240" w:lineRule="auto"/>
        <w:rPr>
          <w:rFonts w:cs="Times New Roman"/>
          <w:sz w:val="12"/>
          <w:szCs w:val="12"/>
        </w:rPr>
      </w:pPr>
      <w:r w:rsidRPr="00F84F91">
        <w:rPr>
          <w:rFonts w:cs="Times New Roman"/>
          <w:sz w:val="12"/>
          <w:szCs w:val="12"/>
        </w:rPr>
        <w:t xml:space="preserve">при подаче в бумажной форме – копия военного билета, заверенная подписью уполномоченного лица и печатью организации (при наличии). </w:t>
      </w:r>
    </w:p>
    <w:p w:rsidR="00063641" w:rsidRPr="00F84F91" w:rsidRDefault="00063641" w:rsidP="00C658AA">
      <w:pPr>
        <w:widowControl w:val="0"/>
        <w:autoSpaceDE w:val="0"/>
        <w:autoSpaceDN w:val="0"/>
        <w:adjustRightInd w:val="0"/>
        <w:spacing w:line="240" w:lineRule="auto"/>
        <w:rPr>
          <w:rFonts w:cs="Times New Roman"/>
          <w:sz w:val="12"/>
          <w:szCs w:val="12"/>
        </w:rPr>
      </w:pPr>
      <w:r w:rsidRPr="00F84F91">
        <w:rPr>
          <w:rFonts w:cs="Times New Roman"/>
          <w:sz w:val="12"/>
          <w:szCs w:val="12"/>
        </w:rPr>
        <w:t xml:space="preserve">з) копия удостоверения «мастер спорта России международного класса», «гроссмейстер России» или «мастер спорта России» (для кандидатов, имеющих соответствующее спортивное звание по виду спорта, по которому присваивается квалификационная категория спортивного судьи). </w:t>
      </w:r>
    </w:p>
    <w:p w:rsidR="00063641" w:rsidRPr="00F84F91" w:rsidRDefault="00063641" w:rsidP="00C658AA">
      <w:pPr>
        <w:widowControl w:val="0"/>
        <w:autoSpaceDE w:val="0"/>
        <w:autoSpaceDN w:val="0"/>
        <w:adjustRightInd w:val="0"/>
        <w:spacing w:line="240" w:lineRule="auto"/>
        <w:rPr>
          <w:rFonts w:cs="Times New Roman"/>
          <w:sz w:val="12"/>
          <w:szCs w:val="12"/>
        </w:rPr>
      </w:pPr>
      <w:r w:rsidRPr="00F84F91">
        <w:rPr>
          <w:rFonts w:cs="Times New Roman"/>
          <w:sz w:val="12"/>
          <w:szCs w:val="12"/>
        </w:rPr>
        <w:t xml:space="preserve">Требования к предъявляемому документу: </w:t>
      </w:r>
    </w:p>
    <w:p w:rsidR="00063641" w:rsidRPr="00F84F91" w:rsidRDefault="00063641" w:rsidP="00C658AA">
      <w:pPr>
        <w:widowControl w:val="0"/>
        <w:autoSpaceDE w:val="0"/>
        <w:autoSpaceDN w:val="0"/>
        <w:adjustRightInd w:val="0"/>
        <w:spacing w:line="240" w:lineRule="auto"/>
        <w:rPr>
          <w:rFonts w:cs="Times New Roman"/>
          <w:sz w:val="12"/>
          <w:szCs w:val="12"/>
        </w:rPr>
      </w:pPr>
      <w:r w:rsidRPr="00F84F91">
        <w:rPr>
          <w:rFonts w:cs="Times New Roman"/>
          <w:sz w:val="12"/>
          <w:szCs w:val="12"/>
        </w:rPr>
        <w:t xml:space="preserve">при подаче в бумажной форме – копия удостоверения, заверенная подписью уполномоченного лица и печатью организации (при наличии); </w:t>
      </w:r>
    </w:p>
    <w:p w:rsidR="00063641" w:rsidRPr="00F84F91" w:rsidRDefault="00063641" w:rsidP="00C658AA">
      <w:pPr>
        <w:widowControl w:val="0"/>
        <w:autoSpaceDE w:val="0"/>
        <w:autoSpaceDN w:val="0"/>
        <w:adjustRightInd w:val="0"/>
        <w:spacing w:line="240" w:lineRule="auto"/>
        <w:rPr>
          <w:rFonts w:cs="Times New Roman"/>
          <w:sz w:val="12"/>
          <w:szCs w:val="12"/>
        </w:rPr>
      </w:pPr>
      <w:r w:rsidRPr="00F84F91">
        <w:rPr>
          <w:rFonts w:cs="Times New Roman"/>
          <w:sz w:val="12"/>
          <w:szCs w:val="12"/>
        </w:rPr>
        <w:t xml:space="preserve">при подаче в электронной форме – электронная копия удостоверения, заверенная электронной подписью уполномоченного лица. </w:t>
      </w:r>
    </w:p>
    <w:p w:rsidR="00063641" w:rsidRPr="00F84F91" w:rsidRDefault="00063641" w:rsidP="00C658AA">
      <w:pPr>
        <w:widowControl w:val="0"/>
        <w:autoSpaceDE w:val="0"/>
        <w:autoSpaceDN w:val="0"/>
        <w:adjustRightInd w:val="0"/>
        <w:spacing w:line="240" w:lineRule="auto"/>
        <w:rPr>
          <w:rFonts w:cs="Times New Roman"/>
          <w:sz w:val="12"/>
          <w:szCs w:val="12"/>
        </w:rPr>
      </w:pPr>
      <w:r w:rsidRPr="00F84F91">
        <w:rPr>
          <w:rFonts w:cs="Times New Roman"/>
          <w:sz w:val="12"/>
          <w:szCs w:val="12"/>
        </w:rPr>
        <w:t xml:space="preserve">и) копия документа, подтверждающий полномочия представителя (в случае, если Заявитель обратился через представителя). </w:t>
      </w:r>
    </w:p>
    <w:p w:rsidR="00063641" w:rsidRPr="00F84F91" w:rsidRDefault="00063641" w:rsidP="00C658AA">
      <w:pPr>
        <w:widowControl w:val="0"/>
        <w:autoSpaceDE w:val="0"/>
        <w:autoSpaceDN w:val="0"/>
        <w:adjustRightInd w:val="0"/>
        <w:spacing w:line="240" w:lineRule="auto"/>
        <w:rPr>
          <w:rFonts w:cs="Times New Roman"/>
          <w:sz w:val="12"/>
          <w:szCs w:val="12"/>
        </w:rPr>
      </w:pPr>
      <w:r w:rsidRPr="00F84F91">
        <w:rPr>
          <w:rFonts w:cs="Times New Roman"/>
          <w:sz w:val="12"/>
          <w:szCs w:val="12"/>
        </w:rPr>
        <w:t xml:space="preserve">Требования к предъявляемому документу: </w:t>
      </w:r>
    </w:p>
    <w:p w:rsidR="00063641" w:rsidRPr="00F84F91" w:rsidRDefault="00063641" w:rsidP="00C658AA">
      <w:pPr>
        <w:widowControl w:val="0"/>
        <w:autoSpaceDE w:val="0"/>
        <w:autoSpaceDN w:val="0"/>
        <w:adjustRightInd w:val="0"/>
        <w:spacing w:line="240" w:lineRule="auto"/>
        <w:rPr>
          <w:rFonts w:cs="Times New Roman"/>
          <w:sz w:val="12"/>
          <w:szCs w:val="12"/>
        </w:rPr>
      </w:pPr>
      <w:r w:rsidRPr="00F84F91">
        <w:rPr>
          <w:rFonts w:cs="Times New Roman"/>
          <w:sz w:val="12"/>
          <w:szCs w:val="12"/>
        </w:rPr>
        <w:t xml:space="preserve">при подаче в бумажной форме – оригинал документа, заверенный подписью руководителя организации и печатью (при наличии) либо подписью нотариуса; </w:t>
      </w:r>
    </w:p>
    <w:p w:rsidR="00063641" w:rsidRPr="00F84F91" w:rsidRDefault="00063641" w:rsidP="00C658AA">
      <w:pPr>
        <w:widowControl w:val="0"/>
        <w:autoSpaceDE w:val="0"/>
        <w:autoSpaceDN w:val="0"/>
        <w:adjustRightInd w:val="0"/>
        <w:spacing w:line="240" w:lineRule="auto"/>
        <w:rPr>
          <w:rFonts w:cs="Times New Roman"/>
          <w:sz w:val="12"/>
          <w:szCs w:val="12"/>
        </w:rPr>
      </w:pPr>
      <w:r w:rsidRPr="00F84F91">
        <w:rPr>
          <w:rFonts w:cs="Times New Roman"/>
          <w:sz w:val="12"/>
          <w:szCs w:val="12"/>
        </w:rPr>
        <w:t xml:space="preserve">при подаче в электронной форме – электронная копия документа, заверенная усиленной квалифицированной электронной подписью руководителя организации или нотариуса. </w:t>
      </w:r>
    </w:p>
    <w:p w:rsidR="00063641" w:rsidRPr="00F84F91" w:rsidRDefault="00063641" w:rsidP="00C658AA">
      <w:pPr>
        <w:widowControl w:val="0"/>
        <w:autoSpaceDE w:val="0"/>
        <w:autoSpaceDN w:val="0"/>
        <w:adjustRightInd w:val="0"/>
        <w:spacing w:line="240" w:lineRule="auto"/>
        <w:rPr>
          <w:rFonts w:eastAsiaTheme="minorEastAsia" w:cs="Times New Roman"/>
          <w:sz w:val="12"/>
          <w:szCs w:val="12"/>
          <w:lang w:eastAsia="ru-RU"/>
        </w:rPr>
      </w:pPr>
      <w:r w:rsidRPr="00F84F91">
        <w:rPr>
          <w:rFonts w:eastAsiaTheme="minorEastAsia" w:cs="Times New Roman"/>
          <w:sz w:val="12"/>
          <w:szCs w:val="12"/>
          <w:lang w:eastAsia="ru-RU"/>
        </w:rPr>
        <w:t>В случае</w:t>
      </w:r>
      <w:proofErr w:type="gramStart"/>
      <w:r w:rsidRPr="00F84F91">
        <w:rPr>
          <w:rFonts w:eastAsiaTheme="minorEastAsia" w:cs="Times New Roman"/>
          <w:sz w:val="12"/>
          <w:szCs w:val="12"/>
          <w:lang w:eastAsia="ru-RU"/>
        </w:rPr>
        <w:t>,</w:t>
      </w:r>
      <w:proofErr w:type="gramEnd"/>
      <w:r w:rsidRPr="00F84F91">
        <w:rPr>
          <w:rFonts w:eastAsiaTheme="minorEastAsia" w:cs="Times New Roman"/>
          <w:sz w:val="12"/>
          <w:szCs w:val="12"/>
          <w:lang w:eastAsia="ru-RU"/>
        </w:rPr>
        <w:t xml:space="preserve"> если с представлением о присвоении квалификационной категории спортивного судьи обращается представитель Заявителя, дополнительно предоставляется доверенность от имени юридического лица за подписью его руководителя или иного лица, уполномоченного на это в соответствии с законодательством Российской Федерации и учредительными документами, подтверждающая полномочия представителя.</w:t>
      </w:r>
    </w:p>
    <w:p w:rsidR="00063641" w:rsidRPr="00F84F91" w:rsidRDefault="00063641" w:rsidP="00063641">
      <w:pPr>
        <w:autoSpaceDE w:val="0"/>
        <w:autoSpaceDN w:val="0"/>
        <w:adjustRightInd w:val="0"/>
        <w:spacing w:line="240" w:lineRule="auto"/>
        <w:ind w:firstLine="708"/>
        <w:rPr>
          <w:rFonts w:cs="Times New Roman"/>
          <w:sz w:val="12"/>
          <w:szCs w:val="12"/>
        </w:rPr>
      </w:pPr>
      <w:r w:rsidRPr="00F84F91">
        <w:rPr>
          <w:rFonts w:cs="Times New Roman"/>
          <w:sz w:val="12"/>
          <w:szCs w:val="12"/>
        </w:rPr>
        <w:t xml:space="preserve">При подаче заявления в электронной форме сведения из документа, удостоверяющего личность Заявителя или его представителя, вносятся в соответствующие поля на интерактивной портальной форме и будут проверены путем направления запроса с использованием системы межведомственного электронного взаимодействия. </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cs="Times New Roman"/>
          <w:sz w:val="12"/>
          <w:szCs w:val="12"/>
        </w:rPr>
        <w:t xml:space="preserve">2.6.2. </w:t>
      </w:r>
      <w:r w:rsidRPr="00F84F91">
        <w:rPr>
          <w:rFonts w:eastAsiaTheme="minorEastAsia" w:cs="Times New Roman"/>
          <w:sz w:val="12"/>
          <w:szCs w:val="12"/>
          <w:lang w:eastAsia="ru-RU"/>
        </w:rPr>
        <w:t xml:space="preserve">Обязанность по предоставлению документов, указанных в </w:t>
      </w:r>
      <w:hyperlink w:anchor="sub_3291" w:history="1">
        <w:r w:rsidRPr="00F84F91">
          <w:rPr>
            <w:rFonts w:eastAsiaTheme="minorEastAsia" w:cs="Times New Roman"/>
            <w:sz w:val="12"/>
            <w:szCs w:val="12"/>
            <w:lang w:eastAsia="ru-RU"/>
          </w:rPr>
          <w:t>пункте 2.6.1</w:t>
        </w:r>
      </w:hyperlink>
      <w:r w:rsidRPr="00F84F91">
        <w:rPr>
          <w:rFonts w:eastAsiaTheme="minorEastAsia" w:cs="Times New Roman"/>
          <w:sz w:val="12"/>
          <w:szCs w:val="12"/>
          <w:lang w:eastAsia="ru-RU"/>
        </w:rPr>
        <w:t xml:space="preserve"> Административного регламента, возложена на Заявителя.</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 xml:space="preserve">2.6.3. При предоставлении </w:t>
      </w:r>
      <w:r w:rsidRPr="00F84F91">
        <w:rPr>
          <w:rFonts w:eastAsiaTheme="minorEastAsia" w:cs="Times New Roman"/>
          <w:bCs/>
          <w:sz w:val="12"/>
          <w:szCs w:val="12"/>
          <w:lang w:eastAsia="ru-RU"/>
        </w:rPr>
        <w:t>муниципальной</w:t>
      </w:r>
      <w:r w:rsidRPr="00F84F91">
        <w:rPr>
          <w:rFonts w:eastAsiaTheme="minorEastAsia" w:cs="Times New Roman"/>
          <w:sz w:val="12"/>
          <w:szCs w:val="12"/>
          <w:lang w:eastAsia="ru-RU"/>
        </w:rPr>
        <w:t xml:space="preserve"> услуги Уполномоченный орган не вправе требовать от Заявителя:</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 xml:space="preserve">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Pr="00F84F91">
        <w:rPr>
          <w:rFonts w:eastAsiaTheme="minorEastAsia" w:cs="Times New Roman"/>
          <w:bCs/>
          <w:sz w:val="12"/>
          <w:szCs w:val="12"/>
          <w:lang w:eastAsia="ru-RU"/>
        </w:rPr>
        <w:t>муниципальной</w:t>
      </w:r>
      <w:r w:rsidRPr="00F84F91">
        <w:rPr>
          <w:rFonts w:eastAsiaTheme="minorEastAsia" w:cs="Times New Roman"/>
          <w:sz w:val="12"/>
          <w:szCs w:val="12"/>
          <w:lang w:eastAsia="ru-RU"/>
        </w:rPr>
        <w:t xml:space="preserve"> услуги;</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proofErr w:type="gramStart"/>
      <w:r w:rsidRPr="00F84F91">
        <w:rPr>
          <w:rFonts w:eastAsiaTheme="minorEastAsia" w:cs="Times New Roman"/>
          <w:sz w:val="12"/>
          <w:szCs w:val="12"/>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Уполномоченного органа и муниципальными правовыми актами находятся в распоряжении исполнительных органов, предоставляющих </w:t>
      </w:r>
      <w:r w:rsidRPr="00F84F91">
        <w:rPr>
          <w:rFonts w:eastAsiaTheme="minorEastAsia" w:cs="Times New Roman"/>
          <w:bCs/>
          <w:sz w:val="12"/>
          <w:szCs w:val="12"/>
          <w:lang w:eastAsia="ru-RU"/>
        </w:rPr>
        <w:t>муниципальную</w:t>
      </w:r>
      <w:r w:rsidRPr="00F84F91">
        <w:rPr>
          <w:rFonts w:eastAsiaTheme="minorEastAsia" w:cs="Times New Roman"/>
          <w:sz w:val="12"/>
          <w:szCs w:val="12"/>
          <w:lang w:eastAsia="ru-RU"/>
        </w:rPr>
        <w:t xml:space="preserve"> услугу, иных государственных органов,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w:t>
      </w:r>
      <w:r w:rsidRPr="00F84F91">
        <w:rPr>
          <w:rFonts w:eastAsiaTheme="minorEastAsia" w:cs="Times New Roman"/>
          <w:bCs/>
          <w:sz w:val="12"/>
          <w:szCs w:val="12"/>
          <w:lang w:eastAsia="ru-RU"/>
        </w:rPr>
        <w:t>муниципальных</w:t>
      </w:r>
      <w:r w:rsidRPr="00F84F91">
        <w:rPr>
          <w:rFonts w:eastAsiaTheme="minorEastAsia" w:cs="Times New Roman"/>
          <w:sz w:val="12"/>
          <w:szCs w:val="12"/>
          <w:lang w:eastAsia="ru-RU"/>
        </w:rPr>
        <w:t xml:space="preserve"> услуг, за исключением документов, указанных в </w:t>
      </w:r>
      <w:hyperlink r:id="rId129" w:history="1">
        <w:r w:rsidRPr="00F84F91">
          <w:rPr>
            <w:rFonts w:eastAsiaTheme="minorEastAsia" w:cs="Times New Roman"/>
            <w:sz w:val="12"/>
            <w:szCs w:val="12"/>
            <w:lang w:eastAsia="ru-RU"/>
          </w:rPr>
          <w:t>части 6 статьи 7</w:t>
        </w:r>
        <w:proofErr w:type="gramEnd"/>
      </w:hyperlink>
      <w:r w:rsidRPr="00F84F91">
        <w:rPr>
          <w:rFonts w:eastAsiaTheme="minorEastAsia" w:cs="Times New Roman"/>
          <w:sz w:val="12"/>
          <w:szCs w:val="12"/>
          <w:lang w:eastAsia="ru-RU"/>
        </w:rPr>
        <w:t xml:space="preserve"> Федерального закона № 210-ФЗ;</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F84F91">
        <w:rPr>
          <w:rFonts w:eastAsiaTheme="minorEastAsia" w:cs="Times New Roman"/>
          <w:bCs/>
          <w:sz w:val="12"/>
          <w:szCs w:val="12"/>
          <w:lang w:eastAsia="ru-RU"/>
        </w:rPr>
        <w:t>муниципальной</w:t>
      </w:r>
      <w:r w:rsidRPr="00F84F91">
        <w:rPr>
          <w:rFonts w:eastAsiaTheme="minorEastAsia" w:cs="Times New Roman"/>
          <w:sz w:val="12"/>
          <w:szCs w:val="12"/>
          <w:lang w:eastAsia="ru-RU"/>
        </w:rPr>
        <w:t xml:space="preserve"> услуги, либо в предоставлении </w:t>
      </w:r>
      <w:r w:rsidRPr="00F84F91">
        <w:rPr>
          <w:rFonts w:eastAsiaTheme="minorEastAsia" w:cs="Times New Roman"/>
          <w:bCs/>
          <w:sz w:val="12"/>
          <w:szCs w:val="12"/>
          <w:lang w:eastAsia="ru-RU"/>
        </w:rPr>
        <w:t>муниципальной</w:t>
      </w:r>
      <w:r w:rsidRPr="00F84F91">
        <w:rPr>
          <w:rFonts w:eastAsiaTheme="minorEastAsia" w:cs="Times New Roman"/>
          <w:sz w:val="12"/>
          <w:szCs w:val="12"/>
          <w:lang w:eastAsia="ru-RU"/>
        </w:rPr>
        <w:t xml:space="preserve"> услуги, за исключением случаев, предусмотренных </w:t>
      </w:r>
      <w:hyperlink r:id="rId130" w:history="1">
        <w:r w:rsidRPr="00F84F91">
          <w:rPr>
            <w:rFonts w:eastAsiaTheme="minorEastAsia" w:cs="Times New Roman"/>
            <w:sz w:val="12"/>
            <w:szCs w:val="12"/>
            <w:lang w:eastAsia="ru-RU"/>
          </w:rPr>
          <w:t>пунктом 4 части 1 статьи 7</w:t>
        </w:r>
      </w:hyperlink>
      <w:r w:rsidRPr="00F84F91">
        <w:rPr>
          <w:rFonts w:eastAsiaTheme="minorEastAsia" w:cs="Times New Roman"/>
          <w:sz w:val="12"/>
          <w:szCs w:val="12"/>
          <w:lang w:eastAsia="ru-RU"/>
        </w:rPr>
        <w:t xml:space="preserve"> Федерального закона № 210-ФЗ;</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proofErr w:type="gramStart"/>
      <w:r w:rsidRPr="00F84F91">
        <w:rPr>
          <w:rFonts w:eastAsiaTheme="minorEastAsia" w:cs="Times New Roman"/>
          <w:sz w:val="12"/>
          <w:szCs w:val="12"/>
          <w:lang w:eastAsia="ru-RU"/>
        </w:rPr>
        <w:t xml:space="preserve">осуществления действий, в том числе согласований, необходимых для получения </w:t>
      </w:r>
      <w:r w:rsidRPr="00F84F91">
        <w:rPr>
          <w:rFonts w:eastAsiaTheme="minorEastAsia" w:cs="Times New Roman"/>
          <w:bCs/>
          <w:sz w:val="12"/>
          <w:szCs w:val="12"/>
          <w:lang w:eastAsia="ru-RU"/>
        </w:rPr>
        <w:t>муниципальной</w:t>
      </w:r>
      <w:r w:rsidRPr="00F84F91">
        <w:rPr>
          <w:rFonts w:eastAsiaTheme="minorEastAsia" w:cs="Times New Roman"/>
          <w:sz w:val="12"/>
          <w:szCs w:val="12"/>
          <w:lang w:eastAsia="ru-RU"/>
        </w:rPr>
        <w:t xml:space="preserve">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государственных услуг исполнительными органами государственной власти субъекта Российской Федерации, утвержденный высшим</w:t>
      </w:r>
      <w:proofErr w:type="gramEnd"/>
      <w:r w:rsidRPr="00F84F91">
        <w:rPr>
          <w:rFonts w:eastAsiaTheme="minorEastAsia" w:cs="Times New Roman"/>
          <w:sz w:val="12"/>
          <w:szCs w:val="12"/>
          <w:lang w:eastAsia="ru-RU"/>
        </w:rPr>
        <w:t xml:space="preserve"> органом исполнительной власти субъекта Российской Федерации;</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31" w:history="1">
        <w:r w:rsidRPr="00F84F91">
          <w:rPr>
            <w:rFonts w:eastAsiaTheme="minorEastAsia" w:cs="Times New Roman"/>
            <w:sz w:val="12"/>
            <w:szCs w:val="12"/>
            <w:lang w:eastAsia="ru-RU"/>
          </w:rPr>
          <w:t>пунктом 7.2 части 1 статьи 16</w:t>
        </w:r>
      </w:hyperlink>
      <w:r w:rsidRPr="00F84F91">
        <w:rPr>
          <w:rFonts w:eastAsiaTheme="minorEastAsia" w:cs="Times New Roman"/>
          <w:sz w:val="12"/>
          <w:szCs w:val="12"/>
          <w:lang w:eastAsia="ru-RU"/>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063641" w:rsidRPr="00F84F91" w:rsidRDefault="00063641" w:rsidP="00063641">
      <w:pPr>
        <w:pStyle w:val="s1"/>
        <w:spacing w:before="0" w:beforeAutospacing="0" w:after="0" w:afterAutospacing="0"/>
        <w:ind w:firstLine="708"/>
        <w:jc w:val="both"/>
        <w:rPr>
          <w:sz w:val="12"/>
          <w:szCs w:val="12"/>
        </w:rPr>
      </w:pPr>
      <w:r w:rsidRPr="00F84F91">
        <w:rPr>
          <w:rFonts w:eastAsiaTheme="minorEastAsia"/>
          <w:sz w:val="12"/>
          <w:szCs w:val="12"/>
        </w:rPr>
        <w:t xml:space="preserve">2.6.4. </w:t>
      </w:r>
      <w:r w:rsidRPr="00F84F91">
        <w:rPr>
          <w:sz w:val="12"/>
          <w:szCs w:val="12"/>
        </w:rPr>
        <w:t>Заявитель вправе представить документы следующими способами:</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1) посредством личного обращения;</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2) в электронном виде;</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3) почтовым отправлением.</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2.6.5. 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2.6.7. Документы в электронной форме, включая сформированный в электронной форме запрос, представляются заявителем с использованием Единого портала.</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2.6.9. При направлении заявления и прилагаемых к нему документов в электронной форме через Единый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1) заявление, направляемое от заявителя, должно быть заполнено по форме, представленной на Едином портале.</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При формировании запроса заявителя в электронной форме заявителю обеспечиваются:</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возможность копирования и сохранения документов, необходимых для предоставления услуги;</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возможность печати на бумажном носителе копии электронной формы запроса;</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Едином портале;</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 xml:space="preserve">возможность вернуться на любой из этапов заполнения электронной формы запроса без </w:t>
      </w:r>
      <w:proofErr w:type="gramStart"/>
      <w:r w:rsidRPr="00F84F91">
        <w:rPr>
          <w:rFonts w:eastAsia="Times New Roman" w:cs="Times New Roman"/>
          <w:sz w:val="12"/>
          <w:szCs w:val="12"/>
          <w:lang w:eastAsia="ru-RU"/>
        </w:rPr>
        <w:t>потери</w:t>
      </w:r>
      <w:proofErr w:type="gramEnd"/>
      <w:r w:rsidRPr="00F84F91">
        <w:rPr>
          <w:rFonts w:eastAsia="Times New Roman" w:cs="Times New Roman"/>
          <w:sz w:val="12"/>
          <w:szCs w:val="12"/>
          <w:lang w:eastAsia="ru-RU"/>
        </w:rPr>
        <w:t xml:space="preserve"> ранее введенной информации;</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возможность доступа заявителя на Едином портале к ранее поданным им запросам в течение не менее одного года, а также частично сформированных запросов – в течение не менее 3 месяцев;</w:t>
      </w:r>
    </w:p>
    <w:p w:rsidR="00063641" w:rsidRPr="00F84F91" w:rsidRDefault="00063641" w:rsidP="00063641">
      <w:pPr>
        <w:spacing w:line="240" w:lineRule="auto"/>
        <w:ind w:firstLine="708"/>
        <w:rPr>
          <w:rFonts w:eastAsia="Times New Roman" w:cs="Times New Roman"/>
          <w:sz w:val="12"/>
          <w:szCs w:val="12"/>
          <w:lang w:eastAsia="ru-RU"/>
        </w:rPr>
      </w:pPr>
      <w:proofErr w:type="gramStart"/>
      <w:r w:rsidRPr="00F84F91">
        <w:rPr>
          <w:rFonts w:eastAsia="Times New Roman" w:cs="Times New Roman"/>
          <w:sz w:val="12"/>
          <w:szCs w:val="12"/>
          <w:lang w:eastAsia="ru-RU"/>
        </w:rPr>
        <w:t xml:space="preserve">2) при обращении доверенного лица доверенность, подтверждающая правомочие на обращение за получением </w:t>
      </w:r>
      <w:r w:rsidRPr="00F84F91">
        <w:rPr>
          <w:rFonts w:eastAsiaTheme="minorEastAsia" w:cs="Times New Roman"/>
          <w:bCs/>
          <w:sz w:val="12"/>
          <w:szCs w:val="12"/>
          <w:lang w:eastAsia="ru-RU"/>
        </w:rPr>
        <w:t>муниципальной</w:t>
      </w:r>
      <w:r w:rsidRPr="00F84F91">
        <w:rPr>
          <w:rFonts w:eastAsia="Times New Roman" w:cs="Times New Roman"/>
          <w:sz w:val="12"/>
          <w:szCs w:val="12"/>
          <w:lang w:eastAsia="ru-RU"/>
        </w:rPr>
        <w:t xml:space="preserve"> услуги, выданная организацией, удостоверяется </w:t>
      </w:r>
      <w:hyperlink r:id="rId132" w:anchor="/document/12184522/entry/54" w:history="1">
        <w:r w:rsidRPr="00F84F91">
          <w:rPr>
            <w:rFonts w:eastAsia="Times New Roman" w:cs="Times New Roman"/>
            <w:sz w:val="12"/>
            <w:szCs w:val="12"/>
            <w:lang w:eastAsia="ru-RU"/>
          </w:rPr>
          <w:t>квалифицированной ЭП</w:t>
        </w:r>
      </w:hyperlink>
      <w:r w:rsidRPr="00F84F91">
        <w:rPr>
          <w:rFonts w:eastAsia="Times New Roman" w:cs="Times New Roman"/>
          <w:sz w:val="12"/>
          <w:szCs w:val="12"/>
          <w:lang w:eastAsia="ru-RU"/>
        </w:rPr>
        <w:t xml:space="preserve"> в формате открепленной подписи (файл формата </w:t>
      </w:r>
      <w:proofErr w:type="spellStart"/>
      <w:r w:rsidRPr="00F84F91">
        <w:rPr>
          <w:rFonts w:eastAsia="Times New Roman" w:cs="Times New Roman"/>
          <w:sz w:val="12"/>
          <w:szCs w:val="12"/>
          <w:lang w:eastAsia="ru-RU"/>
        </w:rPr>
        <w:t>sig</w:t>
      </w:r>
      <w:proofErr w:type="spellEnd"/>
      <w:r w:rsidRPr="00F84F91">
        <w:rPr>
          <w:rFonts w:eastAsia="Times New Roman" w:cs="Times New Roman"/>
          <w:sz w:val="12"/>
          <w:szCs w:val="12"/>
          <w:lang w:eastAsia="ru-RU"/>
        </w:rPr>
        <w:t>), правомочного должностного лица организации, а доверенность, выданная физическим лицом, – квалифицированной ЭП нотариуса.</w:t>
      </w:r>
      <w:proofErr w:type="gramEnd"/>
      <w:r w:rsidRPr="00F84F91">
        <w:rPr>
          <w:rFonts w:eastAsia="Times New Roman" w:cs="Times New Roman"/>
          <w:sz w:val="12"/>
          <w:szCs w:val="12"/>
          <w:lang w:eastAsia="ru-RU"/>
        </w:rPr>
        <w:t xml:space="preserve"> Подача электронных заявлений через Единый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Требования к электронным документам, представляемым заявителем для получения услуги:</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 xml:space="preserve">а) прилагаемые к заявлению электронные документы представляются в одном из следующих форматов - </w:t>
      </w:r>
      <w:proofErr w:type="spellStart"/>
      <w:r w:rsidRPr="00F84F91">
        <w:rPr>
          <w:rFonts w:eastAsia="Times New Roman" w:cs="Times New Roman"/>
          <w:sz w:val="12"/>
          <w:szCs w:val="12"/>
          <w:lang w:eastAsia="ru-RU"/>
        </w:rPr>
        <w:t>pdf</w:t>
      </w:r>
      <w:proofErr w:type="spellEnd"/>
      <w:r w:rsidRPr="00F84F91">
        <w:rPr>
          <w:rFonts w:eastAsia="Times New Roman" w:cs="Times New Roman"/>
          <w:sz w:val="12"/>
          <w:szCs w:val="12"/>
          <w:lang w:eastAsia="ru-RU"/>
        </w:rPr>
        <w:t xml:space="preserve">, </w:t>
      </w:r>
      <w:proofErr w:type="spellStart"/>
      <w:r w:rsidRPr="00F84F91">
        <w:rPr>
          <w:rFonts w:eastAsia="Times New Roman" w:cs="Times New Roman"/>
          <w:sz w:val="12"/>
          <w:szCs w:val="12"/>
          <w:lang w:eastAsia="ru-RU"/>
        </w:rPr>
        <w:t>jpg</w:t>
      </w:r>
      <w:proofErr w:type="spellEnd"/>
      <w:r w:rsidRPr="00F84F91">
        <w:rPr>
          <w:rFonts w:eastAsia="Times New Roman" w:cs="Times New Roman"/>
          <w:sz w:val="12"/>
          <w:szCs w:val="12"/>
          <w:lang w:eastAsia="ru-RU"/>
        </w:rPr>
        <w:t xml:space="preserve">, </w:t>
      </w:r>
      <w:proofErr w:type="spellStart"/>
      <w:r w:rsidRPr="00F84F91">
        <w:rPr>
          <w:rFonts w:eastAsia="Times New Roman" w:cs="Times New Roman"/>
          <w:sz w:val="12"/>
          <w:szCs w:val="12"/>
          <w:lang w:eastAsia="ru-RU"/>
        </w:rPr>
        <w:t>png</w:t>
      </w:r>
      <w:proofErr w:type="spellEnd"/>
      <w:r w:rsidRPr="00F84F91">
        <w:rPr>
          <w:rFonts w:eastAsia="Times New Roman" w:cs="Times New Roman"/>
          <w:sz w:val="12"/>
          <w:szCs w:val="12"/>
          <w:lang w:eastAsia="ru-RU"/>
        </w:rPr>
        <w:t>.</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 xml:space="preserve">В случае, когда документ состоит из нескольких файлов или документы имеют открепленные </w:t>
      </w:r>
      <w:hyperlink r:id="rId133" w:anchor="/document/12184522/entry/21" w:history="1">
        <w:r w:rsidRPr="00F84F91">
          <w:rPr>
            <w:rFonts w:eastAsia="Times New Roman" w:cs="Times New Roman"/>
            <w:sz w:val="12"/>
            <w:szCs w:val="12"/>
            <w:u w:val="single"/>
            <w:lang w:eastAsia="ru-RU"/>
          </w:rPr>
          <w:t>ЭП</w:t>
        </w:r>
      </w:hyperlink>
      <w:r w:rsidRPr="00F84F91">
        <w:rPr>
          <w:rFonts w:eastAsia="Times New Roman" w:cs="Times New Roman"/>
          <w:sz w:val="12"/>
          <w:szCs w:val="12"/>
          <w:lang w:eastAsia="ru-RU"/>
        </w:rPr>
        <w:t xml:space="preserve"> (файл формата </w:t>
      </w:r>
      <w:proofErr w:type="spellStart"/>
      <w:r w:rsidRPr="00F84F91">
        <w:rPr>
          <w:rFonts w:eastAsia="Times New Roman" w:cs="Times New Roman"/>
          <w:sz w:val="12"/>
          <w:szCs w:val="12"/>
          <w:lang w:eastAsia="ru-RU"/>
        </w:rPr>
        <w:t>sig</w:t>
      </w:r>
      <w:proofErr w:type="spellEnd"/>
      <w:r w:rsidRPr="00F84F91">
        <w:rPr>
          <w:rFonts w:eastAsia="Times New Roman" w:cs="Times New Roman"/>
          <w:sz w:val="12"/>
          <w:szCs w:val="12"/>
          <w:lang w:eastAsia="ru-RU"/>
        </w:rPr>
        <w:t xml:space="preserve">), их необходимо направлять в виде электронного архива формата </w:t>
      </w:r>
      <w:proofErr w:type="spellStart"/>
      <w:r w:rsidRPr="00F84F91">
        <w:rPr>
          <w:rFonts w:eastAsia="Times New Roman" w:cs="Times New Roman"/>
          <w:sz w:val="12"/>
          <w:szCs w:val="12"/>
          <w:lang w:eastAsia="ru-RU"/>
        </w:rPr>
        <w:t>zip</w:t>
      </w:r>
      <w:proofErr w:type="spellEnd"/>
      <w:r w:rsidRPr="00F84F91">
        <w:rPr>
          <w:rFonts w:eastAsia="Times New Roman" w:cs="Times New Roman"/>
          <w:sz w:val="12"/>
          <w:szCs w:val="12"/>
          <w:lang w:eastAsia="ru-RU"/>
        </w:rPr>
        <w:t>;</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б) в целях представления электронных документов сканирование документов на бумажном носителе осуществляется:</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 xml:space="preserve">непосредственно с оригинала документа в масштабе 1:1 (не допускается сканирование с копий) с разрешением 300 </w:t>
      </w:r>
      <w:proofErr w:type="spellStart"/>
      <w:r w:rsidRPr="00F84F91">
        <w:rPr>
          <w:rFonts w:eastAsia="Times New Roman" w:cs="Times New Roman"/>
          <w:sz w:val="12"/>
          <w:szCs w:val="12"/>
          <w:lang w:eastAsia="ru-RU"/>
        </w:rPr>
        <w:t>dpi</w:t>
      </w:r>
      <w:proofErr w:type="spellEnd"/>
      <w:r w:rsidRPr="00F84F91">
        <w:rPr>
          <w:rFonts w:eastAsia="Times New Roman" w:cs="Times New Roman"/>
          <w:sz w:val="12"/>
          <w:szCs w:val="12"/>
          <w:lang w:eastAsia="ru-RU"/>
        </w:rPr>
        <w:t>;</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в черно-белом режиме при отсутствии в документе графических изображений;</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в режиме полной цветопередачи при наличии в документе цветных графических изображений либо цветного текста;</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в режиме «оттенки серого» при наличии в документе изображений, отличных от цветного изображения;</w:t>
      </w:r>
    </w:p>
    <w:p w:rsidR="00063641" w:rsidRPr="00F84F91" w:rsidRDefault="00063641" w:rsidP="00063641">
      <w:pPr>
        <w:spacing w:line="240" w:lineRule="auto"/>
        <w:ind w:firstLine="708"/>
        <w:rPr>
          <w:rFonts w:eastAsia="Times New Roman" w:cs="Times New Roman"/>
          <w:sz w:val="12"/>
          <w:szCs w:val="12"/>
          <w:lang w:eastAsia="ru-RU"/>
        </w:rPr>
      </w:pPr>
      <w:proofErr w:type="gramStart"/>
      <w:r w:rsidRPr="00F84F91">
        <w:rPr>
          <w:rFonts w:eastAsia="Times New Roman" w:cs="Times New Roman"/>
          <w:sz w:val="12"/>
          <w:szCs w:val="12"/>
          <w:lang w:eastAsia="ru-RU"/>
        </w:rPr>
        <w:t xml:space="preserve">в) документы в электронном виде могут быть подписаны </w:t>
      </w:r>
      <w:hyperlink r:id="rId134" w:anchor="/document/12184522/entry/54" w:history="1">
        <w:r w:rsidRPr="00F84F91">
          <w:rPr>
            <w:rFonts w:eastAsia="Times New Roman" w:cs="Times New Roman"/>
            <w:sz w:val="12"/>
            <w:szCs w:val="12"/>
            <w:lang w:eastAsia="ru-RU"/>
          </w:rPr>
          <w:t>квалифицированной ЭП</w:t>
        </w:r>
      </w:hyperlink>
      <w:r w:rsidRPr="00F84F91">
        <w:rPr>
          <w:rFonts w:eastAsia="Times New Roman" w:cs="Times New Roman"/>
          <w:sz w:val="12"/>
          <w:szCs w:val="12"/>
          <w:lang w:eastAsia="ru-RU"/>
        </w:rPr>
        <w:t>.</w:t>
      </w:r>
      <w:proofErr w:type="gramEnd"/>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 xml:space="preserve">(указываются реквизиты нормативного правового акта, в соответствии с которым требуется обязательное подписание </w:t>
      </w:r>
      <w:hyperlink r:id="rId135" w:anchor="/document/12184522/entry/54" w:history="1">
        <w:proofErr w:type="gramStart"/>
        <w:r w:rsidRPr="00F84F91">
          <w:rPr>
            <w:rFonts w:eastAsia="Times New Roman" w:cs="Times New Roman"/>
            <w:sz w:val="12"/>
            <w:szCs w:val="12"/>
            <w:lang w:eastAsia="ru-RU"/>
          </w:rPr>
          <w:t>квалифицированной</w:t>
        </w:r>
        <w:proofErr w:type="gramEnd"/>
        <w:r w:rsidRPr="00F84F91">
          <w:rPr>
            <w:rFonts w:eastAsia="Times New Roman" w:cs="Times New Roman"/>
            <w:sz w:val="12"/>
            <w:szCs w:val="12"/>
            <w:lang w:eastAsia="ru-RU"/>
          </w:rPr>
          <w:t xml:space="preserve"> ЭП</w:t>
        </w:r>
      </w:hyperlink>
      <w:r w:rsidRPr="00F84F91">
        <w:rPr>
          <w:rFonts w:eastAsia="Times New Roman" w:cs="Times New Roman"/>
          <w:sz w:val="12"/>
          <w:szCs w:val="12"/>
          <w:lang w:eastAsia="ru-RU"/>
        </w:rPr>
        <w:t>).</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г) наименования электронных документов должны соответствовать наименованиям документов на бумажном носителе.</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2.6.10. 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063641" w:rsidRPr="00F84F91" w:rsidRDefault="00063641" w:rsidP="00063641">
      <w:pPr>
        <w:autoSpaceDE w:val="0"/>
        <w:autoSpaceDN w:val="0"/>
        <w:adjustRightInd w:val="0"/>
        <w:spacing w:line="240" w:lineRule="auto"/>
        <w:ind w:firstLine="708"/>
        <w:rPr>
          <w:rFonts w:eastAsiaTheme="minorEastAsia" w:cs="Times New Roman"/>
          <w:sz w:val="12"/>
          <w:szCs w:val="12"/>
          <w:lang w:eastAsia="ru-RU"/>
        </w:rPr>
      </w:pPr>
    </w:p>
    <w:p w:rsidR="00063641" w:rsidRPr="00F84F91" w:rsidRDefault="00063641" w:rsidP="00063641">
      <w:pPr>
        <w:widowControl w:val="0"/>
        <w:autoSpaceDE w:val="0"/>
        <w:autoSpaceDN w:val="0"/>
        <w:adjustRightInd w:val="0"/>
        <w:spacing w:line="240" w:lineRule="auto"/>
        <w:jc w:val="center"/>
        <w:outlineLvl w:val="0"/>
        <w:rPr>
          <w:rFonts w:eastAsiaTheme="minorEastAsia" w:cs="Times New Roman"/>
          <w:b/>
          <w:bCs/>
          <w:sz w:val="12"/>
          <w:szCs w:val="12"/>
          <w:lang w:eastAsia="ru-RU"/>
        </w:rPr>
      </w:pPr>
      <w:r w:rsidRPr="00F84F91">
        <w:rPr>
          <w:rFonts w:eastAsiaTheme="minorEastAsia" w:cs="Times New Roman"/>
          <w:b/>
          <w:bCs/>
          <w:sz w:val="12"/>
          <w:szCs w:val="12"/>
          <w:lang w:eastAsia="ru-RU"/>
        </w:rPr>
        <w:t>2.7. Исчерпывающий перечень оснований для отказа в приеме документов, необходимых для предоставления муниципальной услуги</w:t>
      </w: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bookmarkStart w:id="82" w:name="sub_32101"/>
      <w:r w:rsidRPr="00F84F91">
        <w:rPr>
          <w:rFonts w:eastAsiaTheme="minorEastAsia" w:cs="Times New Roman"/>
          <w:sz w:val="12"/>
          <w:szCs w:val="12"/>
          <w:lang w:eastAsia="ru-RU"/>
        </w:rPr>
        <w:t xml:space="preserve">2.7.1. Основаниями для отказа в приеме к рассмотрению документов, необходимых для предоставления </w:t>
      </w:r>
      <w:r w:rsidRPr="00F84F91">
        <w:rPr>
          <w:rFonts w:eastAsiaTheme="minorEastAsia" w:cs="Times New Roman"/>
          <w:bCs/>
          <w:sz w:val="12"/>
          <w:szCs w:val="12"/>
          <w:lang w:eastAsia="ru-RU"/>
        </w:rPr>
        <w:t>муниципальной</w:t>
      </w:r>
      <w:r w:rsidRPr="00F84F91">
        <w:rPr>
          <w:rFonts w:eastAsiaTheme="minorEastAsia" w:cs="Times New Roman"/>
          <w:sz w:val="12"/>
          <w:szCs w:val="12"/>
          <w:lang w:eastAsia="ru-RU"/>
        </w:rPr>
        <w:t xml:space="preserve"> услуги, являются:</w:t>
      </w:r>
    </w:p>
    <w:bookmarkEnd w:id="82"/>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 xml:space="preserve">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Pr="00F84F91">
        <w:rPr>
          <w:rFonts w:eastAsiaTheme="minorEastAsia" w:cs="Times New Roman"/>
          <w:bCs/>
          <w:sz w:val="12"/>
          <w:szCs w:val="12"/>
          <w:lang w:eastAsia="ru-RU"/>
        </w:rPr>
        <w:t>муниципальной</w:t>
      </w:r>
      <w:r w:rsidRPr="00F84F91">
        <w:rPr>
          <w:rFonts w:eastAsiaTheme="minorEastAsia" w:cs="Times New Roman"/>
          <w:sz w:val="12"/>
          <w:szCs w:val="12"/>
          <w:lang w:eastAsia="ru-RU"/>
        </w:rPr>
        <w:t xml:space="preserve"> услуги;</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 xml:space="preserve">представленные документы или сведения утратили силу на момент обращения за </w:t>
      </w:r>
      <w:r w:rsidRPr="00F84F91">
        <w:rPr>
          <w:rFonts w:eastAsiaTheme="minorEastAsia" w:cs="Times New Roman"/>
          <w:bCs/>
          <w:sz w:val="12"/>
          <w:szCs w:val="12"/>
          <w:lang w:eastAsia="ru-RU"/>
        </w:rPr>
        <w:t>муниципальной</w:t>
      </w:r>
      <w:r w:rsidRPr="00F84F91">
        <w:rPr>
          <w:rFonts w:eastAsiaTheme="minorEastAsia" w:cs="Times New Roman"/>
          <w:sz w:val="12"/>
          <w:szCs w:val="12"/>
          <w:lang w:eastAsia="ru-RU"/>
        </w:rPr>
        <w:t xml:space="preserve"> услугой (документ, удостоверяющий полномочия представителя Заявителя, в случае обращения за предоставлением услуги указанным лицом);</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 xml:space="preserve">подача запроса о предоставлении </w:t>
      </w:r>
      <w:r w:rsidRPr="00F84F91">
        <w:rPr>
          <w:rFonts w:eastAsiaTheme="minorEastAsia" w:cs="Times New Roman"/>
          <w:bCs/>
          <w:sz w:val="12"/>
          <w:szCs w:val="12"/>
          <w:lang w:eastAsia="ru-RU"/>
        </w:rPr>
        <w:t>муниципальной</w:t>
      </w:r>
      <w:r w:rsidRPr="00F84F91">
        <w:rPr>
          <w:rFonts w:eastAsiaTheme="minorEastAsia" w:cs="Times New Roman"/>
          <w:sz w:val="12"/>
          <w:szCs w:val="12"/>
          <w:lang w:eastAsia="ru-RU"/>
        </w:rPr>
        <w:t xml:space="preserve"> услуги и документов, необходимых для ее предоставления, в электронной форме с нарушением установленных требований;</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 xml:space="preserve">некорректное заполнение обязательных полей в форме запроса, в том числе в интерактивной форме запроса на </w:t>
      </w:r>
      <w:hyperlink r:id="rId136" w:history="1">
        <w:r w:rsidRPr="00F84F91">
          <w:rPr>
            <w:rFonts w:eastAsiaTheme="minorEastAsia" w:cs="Times New Roman"/>
            <w:sz w:val="12"/>
            <w:szCs w:val="12"/>
            <w:lang w:eastAsia="ru-RU"/>
          </w:rPr>
          <w:t>ЕПГУ</w:t>
        </w:r>
      </w:hyperlink>
      <w:r w:rsidRPr="00F84F91">
        <w:rPr>
          <w:rFonts w:eastAsiaTheme="minorEastAsia" w:cs="Times New Roman"/>
          <w:sz w:val="12"/>
          <w:szCs w:val="12"/>
          <w:lang w:eastAsia="ru-RU"/>
        </w:rPr>
        <w:t xml:space="preserve"> (недостоверное, неполное, либо неправильное заполнение);</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 xml:space="preserve">представление неполного комплекта документов, необходимых для предоставления </w:t>
      </w:r>
      <w:r w:rsidRPr="00F84F91">
        <w:rPr>
          <w:rFonts w:eastAsiaTheme="minorEastAsia" w:cs="Times New Roman"/>
          <w:bCs/>
          <w:sz w:val="12"/>
          <w:szCs w:val="12"/>
          <w:lang w:eastAsia="ru-RU"/>
        </w:rPr>
        <w:t>муниципальной</w:t>
      </w:r>
      <w:r w:rsidRPr="00F84F91">
        <w:rPr>
          <w:rFonts w:eastAsiaTheme="minorEastAsia" w:cs="Times New Roman"/>
          <w:sz w:val="12"/>
          <w:szCs w:val="12"/>
          <w:lang w:eastAsia="ru-RU"/>
        </w:rPr>
        <w:t xml:space="preserve"> услуги;</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 xml:space="preserve">заявление о предоставлении </w:t>
      </w:r>
      <w:r w:rsidRPr="00F84F91">
        <w:rPr>
          <w:rFonts w:eastAsiaTheme="minorEastAsia" w:cs="Times New Roman"/>
          <w:bCs/>
          <w:sz w:val="12"/>
          <w:szCs w:val="12"/>
          <w:lang w:eastAsia="ru-RU"/>
        </w:rPr>
        <w:t>муниципальной</w:t>
      </w:r>
      <w:r w:rsidRPr="00F84F91">
        <w:rPr>
          <w:rFonts w:eastAsiaTheme="minorEastAsia" w:cs="Times New Roman"/>
          <w:sz w:val="12"/>
          <w:szCs w:val="12"/>
          <w:lang w:eastAsia="ru-RU"/>
        </w:rPr>
        <w:t xml:space="preserve"> услуги подано в орган государственной власти, орган местного самоуправления или организацию, в полномочия которых не входит ее предоставление;</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 xml:space="preserve">несоблюдение установленных </w:t>
      </w:r>
      <w:hyperlink r:id="rId137" w:history="1">
        <w:r w:rsidRPr="00F84F91">
          <w:rPr>
            <w:rFonts w:eastAsiaTheme="minorEastAsia" w:cs="Times New Roman"/>
            <w:sz w:val="12"/>
            <w:szCs w:val="12"/>
            <w:lang w:eastAsia="ru-RU"/>
          </w:rPr>
          <w:t>статьей 11</w:t>
        </w:r>
      </w:hyperlink>
      <w:r w:rsidRPr="00F84F91">
        <w:rPr>
          <w:rFonts w:eastAsiaTheme="minorEastAsia" w:cs="Times New Roman"/>
          <w:sz w:val="12"/>
          <w:szCs w:val="12"/>
          <w:lang w:eastAsia="ru-RU"/>
        </w:rPr>
        <w:t xml:space="preserve">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 xml:space="preserve">подача запроса о предоставлении </w:t>
      </w:r>
      <w:r w:rsidRPr="00F84F91">
        <w:rPr>
          <w:rFonts w:eastAsiaTheme="minorEastAsia" w:cs="Times New Roman"/>
          <w:bCs/>
          <w:sz w:val="12"/>
          <w:szCs w:val="12"/>
          <w:lang w:eastAsia="ru-RU"/>
        </w:rPr>
        <w:t>муниципальной</w:t>
      </w:r>
      <w:r w:rsidRPr="00F84F91">
        <w:rPr>
          <w:rFonts w:eastAsiaTheme="minorEastAsia" w:cs="Times New Roman"/>
          <w:sz w:val="12"/>
          <w:szCs w:val="12"/>
          <w:lang w:eastAsia="ru-RU"/>
        </w:rPr>
        <w:t xml:space="preserve"> услуги и документов, необходимых для ее предоставления подается в течение 4 месяцев со дня выполнения </w:t>
      </w:r>
      <w:hyperlink r:id="rId138" w:history="1">
        <w:r w:rsidRPr="00F84F91">
          <w:rPr>
            <w:rFonts w:eastAsiaTheme="minorEastAsia" w:cs="Times New Roman"/>
            <w:sz w:val="12"/>
            <w:szCs w:val="12"/>
            <w:lang w:eastAsia="ru-RU"/>
          </w:rPr>
          <w:t>квалификационных требований</w:t>
        </w:r>
      </w:hyperlink>
      <w:r w:rsidRPr="00F84F91">
        <w:rPr>
          <w:rFonts w:eastAsiaTheme="minorEastAsia" w:cs="Times New Roman"/>
          <w:sz w:val="12"/>
          <w:szCs w:val="12"/>
          <w:lang w:eastAsia="ru-RU"/>
        </w:rPr>
        <w:t xml:space="preserve"> к спортивным судьям по соответствующему виду спорта, утверждаемых Министерством спорта Российской Федерации (далее – Квалификационные требования);</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lastRenderedPageBreak/>
        <w:t xml:space="preserve">обращение за предоставлением </w:t>
      </w:r>
      <w:r w:rsidRPr="00F84F91">
        <w:rPr>
          <w:rFonts w:eastAsiaTheme="minorEastAsia" w:cs="Times New Roman"/>
          <w:bCs/>
          <w:sz w:val="12"/>
          <w:szCs w:val="12"/>
          <w:lang w:eastAsia="ru-RU"/>
        </w:rPr>
        <w:t>муниципальной</w:t>
      </w:r>
      <w:r w:rsidRPr="00F84F91">
        <w:rPr>
          <w:rFonts w:eastAsiaTheme="minorEastAsia" w:cs="Times New Roman"/>
          <w:sz w:val="12"/>
          <w:szCs w:val="12"/>
          <w:lang w:eastAsia="ru-RU"/>
        </w:rPr>
        <w:t xml:space="preserve"> услуги ранее необходимого срока выполнения требований для присвоения квалификационной категории спортивного судьи, указанного в </w:t>
      </w:r>
      <w:hyperlink r:id="rId139" w:history="1">
        <w:r w:rsidRPr="00F84F91">
          <w:rPr>
            <w:rFonts w:eastAsiaTheme="minorEastAsia" w:cs="Times New Roman"/>
            <w:sz w:val="12"/>
            <w:szCs w:val="12"/>
            <w:lang w:eastAsia="ru-RU"/>
          </w:rPr>
          <w:t>Квалификационных требованиях</w:t>
        </w:r>
      </w:hyperlink>
      <w:r w:rsidRPr="00F84F91">
        <w:rPr>
          <w:rFonts w:eastAsiaTheme="minorEastAsia" w:cs="Times New Roman"/>
          <w:sz w:val="12"/>
          <w:szCs w:val="12"/>
          <w:lang w:eastAsia="ru-RU"/>
        </w:rPr>
        <w:t>.</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 xml:space="preserve">Решение об отказе в приеме документов, необходимых для предоставления </w:t>
      </w:r>
      <w:r w:rsidRPr="00F84F91">
        <w:rPr>
          <w:rFonts w:eastAsiaTheme="minorEastAsia" w:cs="Times New Roman"/>
          <w:bCs/>
          <w:sz w:val="12"/>
          <w:szCs w:val="12"/>
          <w:lang w:eastAsia="ru-RU"/>
        </w:rPr>
        <w:t>муниципальной</w:t>
      </w:r>
      <w:r w:rsidRPr="00F84F91">
        <w:rPr>
          <w:rFonts w:eastAsiaTheme="minorEastAsia" w:cs="Times New Roman"/>
          <w:sz w:val="12"/>
          <w:szCs w:val="12"/>
          <w:lang w:eastAsia="ru-RU"/>
        </w:rPr>
        <w:t xml:space="preserve"> услуги, по форме, приведенной в </w:t>
      </w:r>
      <w:hyperlink w:anchor="sub_35000" w:history="1">
        <w:r w:rsidRPr="00F84F91">
          <w:rPr>
            <w:rFonts w:eastAsiaTheme="minorEastAsia" w:cs="Times New Roman"/>
            <w:sz w:val="12"/>
            <w:szCs w:val="12"/>
            <w:lang w:eastAsia="ru-RU"/>
          </w:rPr>
          <w:t>приложении № 5</w:t>
        </w:r>
      </w:hyperlink>
      <w:r w:rsidRPr="00F84F91">
        <w:rPr>
          <w:rFonts w:eastAsiaTheme="minorEastAsia" w:cs="Times New Roman"/>
          <w:sz w:val="12"/>
          <w:szCs w:val="12"/>
          <w:lang w:eastAsia="ru-RU"/>
        </w:rPr>
        <w:t xml:space="preserve"> к настоящему Административному регламенту, направляется в личный кабинет Заявителя на </w:t>
      </w:r>
      <w:hyperlink r:id="rId140" w:history="1">
        <w:r w:rsidRPr="00F84F91">
          <w:rPr>
            <w:rFonts w:eastAsiaTheme="minorEastAsia" w:cs="Times New Roman"/>
            <w:sz w:val="12"/>
            <w:szCs w:val="12"/>
            <w:lang w:eastAsia="ru-RU"/>
          </w:rPr>
          <w:t>ЕПГУ</w:t>
        </w:r>
      </w:hyperlink>
      <w:r w:rsidRPr="00F84F91">
        <w:rPr>
          <w:rFonts w:eastAsiaTheme="minorEastAsia" w:cs="Times New Roman"/>
          <w:sz w:val="12"/>
          <w:szCs w:val="12"/>
          <w:lang w:eastAsia="ru-RU"/>
        </w:rPr>
        <w:t xml:space="preserve"> не позднее первого рабочего дня, следующего за днем подачи заявления.</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 xml:space="preserve">Отказ в приеме документов, необходимых для предоставления </w:t>
      </w:r>
      <w:r w:rsidRPr="00F84F91">
        <w:rPr>
          <w:rFonts w:eastAsiaTheme="minorEastAsia" w:cs="Times New Roman"/>
          <w:bCs/>
          <w:sz w:val="12"/>
          <w:szCs w:val="12"/>
          <w:lang w:eastAsia="ru-RU"/>
        </w:rPr>
        <w:t>муниципальной</w:t>
      </w:r>
      <w:r w:rsidRPr="00F84F91">
        <w:rPr>
          <w:rFonts w:eastAsiaTheme="minorEastAsia" w:cs="Times New Roman"/>
          <w:sz w:val="12"/>
          <w:szCs w:val="12"/>
          <w:lang w:eastAsia="ru-RU"/>
        </w:rPr>
        <w:t xml:space="preserve"> услуги, не препятствует повторному обращению Заявителя за предоставлением </w:t>
      </w:r>
      <w:r w:rsidRPr="00F84F91">
        <w:rPr>
          <w:rFonts w:eastAsiaTheme="minorEastAsia" w:cs="Times New Roman"/>
          <w:bCs/>
          <w:sz w:val="12"/>
          <w:szCs w:val="12"/>
          <w:lang w:eastAsia="ru-RU"/>
        </w:rPr>
        <w:t>муниципальной</w:t>
      </w:r>
      <w:r w:rsidRPr="00F84F91">
        <w:rPr>
          <w:rFonts w:eastAsiaTheme="minorEastAsia" w:cs="Times New Roman"/>
          <w:sz w:val="12"/>
          <w:szCs w:val="12"/>
          <w:lang w:eastAsia="ru-RU"/>
        </w:rPr>
        <w:t xml:space="preserve"> услуги.</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p>
    <w:p w:rsidR="00063641" w:rsidRPr="00F84F91" w:rsidRDefault="00063641" w:rsidP="00063641">
      <w:pPr>
        <w:widowControl w:val="0"/>
        <w:autoSpaceDE w:val="0"/>
        <w:autoSpaceDN w:val="0"/>
        <w:adjustRightInd w:val="0"/>
        <w:spacing w:line="240" w:lineRule="auto"/>
        <w:ind w:firstLine="708"/>
        <w:jc w:val="center"/>
        <w:rPr>
          <w:rFonts w:cs="Times New Roman"/>
          <w:b/>
          <w:sz w:val="12"/>
          <w:szCs w:val="12"/>
        </w:rPr>
      </w:pPr>
      <w:r w:rsidRPr="00F84F91">
        <w:rPr>
          <w:rFonts w:cs="Times New Roman"/>
          <w:b/>
          <w:sz w:val="12"/>
          <w:szCs w:val="12"/>
        </w:rPr>
        <w:t xml:space="preserve">2.8. Исчерпывающий перечень оснований для приостановления или отказа в предоставлении </w:t>
      </w:r>
      <w:r w:rsidRPr="00F84F91">
        <w:rPr>
          <w:rFonts w:eastAsiaTheme="minorEastAsia" w:cs="Times New Roman"/>
          <w:b/>
          <w:bCs/>
          <w:sz w:val="12"/>
          <w:szCs w:val="12"/>
          <w:lang w:eastAsia="ru-RU"/>
        </w:rPr>
        <w:t>муниципальной</w:t>
      </w:r>
      <w:r w:rsidRPr="00F84F91">
        <w:rPr>
          <w:rFonts w:cs="Times New Roman"/>
          <w:b/>
          <w:sz w:val="12"/>
          <w:szCs w:val="12"/>
        </w:rPr>
        <w:t xml:space="preserve"> услуги</w:t>
      </w:r>
    </w:p>
    <w:p w:rsidR="00063641" w:rsidRPr="00F84F91" w:rsidRDefault="00063641" w:rsidP="00063641">
      <w:pPr>
        <w:widowControl w:val="0"/>
        <w:autoSpaceDE w:val="0"/>
        <w:autoSpaceDN w:val="0"/>
        <w:adjustRightInd w:val="0"/>
        <w:spacing w:line="240" w:lineRule="auto"/>
        <w:ind w:firstLine="708"/>
        <w:jc w:val="center"/>
        <w:rPr>
          <w:rFonts w:cs="Times New Roman"/>
          <w:b/>
          <w:sz w:val="12"/>
          <w:szCs w:val="12"/>
        </w:rPr>
      </w:pP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 xml:space="preserve">2.8.1. Оснований для приостановления предоставления </w:t>
      </w:r>
      <w:r w:rsidRPr="00F84F91">
        <w:rPr>
          <w:rFonts w:eastAsiaTheme="minorEastAsia" w:cs="Times New Roman"/>
          <w:bCs/>
          <w:sz w:val="12"/>
          <w:szCs w:val="12"/>
          <w:lang w:eastAsia="ru-RU"/>
        </w:rPr>
        <w:t>муниципальной</w:t>
      </w:r>
      <w:r w:rsidRPr="00F84F91">
        <w:rPr>
          <w:rFonts w:eastAsiaTheme="minorEastAsia" w:cs="Times New Roman"/>
          <w:sz w:val="12"/>
          <w:szCs w:val="12"/>
          <w:lang w:eastAsia="ru-RU"/>
        </w:rPr>
        <w:t xml:space="preserve"> услуги не предусмотрено.</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2.8.2. Основанием для отказа в присвоении квалификационной категории спортивного судьи является:</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выявление недостоверных сведений в документах для присвоения квалификационной категории;</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 xml:space="preserve">невыполнение </w:t>
      </w:r>
      <w:hyperlink r:id="rId141" w:history="1">
        <w:r w:rsidRPr="00F84F91">
          <w:rPr>
            <w:rFonts w:eastAsiaTheme="minorEastAsia" w:cs="Times New Roman"/>
            <w:sz w:val="12"/>
            <w:szCs w:val="12"/>
            <w:lang w:eastAsia="ru-RU"/>
          </w:rPr>
          <w:t>Квалификационных требований</w:t>
        </w:r>
      </w:hyperlink>
      <w:r w:rsidRPr="00F84F91">
        <w:rPr>
          <w:rFonts w:eastAsiaTheme="minorEastAsia" w:cs="Times New Roman"/>
          <w:sz w:val="12"/>
          <w:szCs w:val="12"/>
          <w:lang w:eastAsia="ru-RU"/>
        </w:rPr>
        <w:t>.</w:t>
      </w:r>
    </w:p>
    <w:p w:rsidR="00063641" w:rsidRPr="00F84F91" w:rsidRDefault="00063641" w:rsidP="00063641">
      <w:pPr>
        <w:pStyle w:val="s1"/>
        <w:spacing w:before="0" w:beforeAutospacing="0" w:after="0" w:afterAutospacing="0"/>
        <w:jc w:val="both"/>
        <w:rPr>
          <w:sz w:val="12"/>
          <w:szCs w:val="12"/>
        </w:rPr>
      </w:pPr>
      <w:r w:rsidRPr="00F84F91">
        <w:rPr>
          <w:rFonts w:eastAsiaTheme="minorEastAsia"/>
          <w:sz w:val="12"/>
          <w:szCs w:val="12"/>
        </w:rPr>
        <w:tab/>
        <w:t xml:space="preserve">2.8.3. </w:t>
      </w:r>
      <w:r w:rsidRPr="00F84F91">
        <w:rPr>
          <w:sz w:val="12"/>
          <w:szCs w:val="12"/>
        </w:rPr>
        <w:t xml:space="preserve">Решение об отказе в предоставлении </w:t>
      </w:r>
      <w:r w:rsidRPr="00F84F91">
        <w:rPr>
          <w:rFonts w:eastAsiaTheme="minorEastAsia"/>
          <w:bCs/>
          <w:sz w:val="12"/>
          <w:szCs w:val="12"/>
        </w:rPr>
        <w:t>муниципальной</w:t>
      </w:r>
      <w:r w:rsidRPr="00F84F91">
        <w:rPr>
          <w:sz w:val="12"/>
          <w:szCs w:val="12"/>
        </w:rPr>
        <w:t xml:space="preserve"> услуги подписывается уполномоченным должностным лицом и выдается заявителю с указанием причин отказа.</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 xml:space="preserve">Решение об отказе в предоставлении </w:t>
      </w:r>
      <w:r w:rsidRPr="00F84F91">
        <w:rPr>
          <w:rFonts w:eastAsiaTheme="minorEastAsia" w:cs="Times New Roman"/>
          <w:bCs/>
          <w:sz w:val="12"/>
          <w:szCs w:val="12"/>
          <w:lang w:eastAsia="ru-RU"/>
        </w:rPr>
        <w:t>муниципальной</w:t>
      </w:r>
      <w:r w:rsidRPr="00F84F91">
        <w:rPr>
          <w:rFonts w:eastAsia="Times New Roman" w:cs="Times New Roman"/>
          <w:sz w:val="12"/>
          <w:szCs w:val="12"/>
          <w:lang w:eastAsia="ru-RU"/>
        </w:rPr>
        <w:t xml:space="preserve"> услуги выдается (направляется) заявителю не позднее 3 рабочих дней </w:t>
      </w:r>
      <w:proofErr w:type="gramStart"/>
      <w:r w:rsidRPr="00F84F91">
        <w:rPr>
          <w:rFonts w:eastAsia="Times New Roman" w:cs="Times New Roman"/>
          <w:sz w:val="12"/>
          <w:szCs w:val="12"/>
          <w:lang w:eastAsia="ru-RU"/>
        </w:rPr>
        <w:t>с даты принятия</w:t>
      </w:r>
      <w:proofErr w:type="gramEnd"/>
      <w:r w:rsidRPr="00F84F91">
        <w:rPr>
          <w:rFonts w:eastAsia="Times New Roman" w:cs="Times New Roman"/>
          <w:sz w:val="12"/>
          <w:szCs w:val="12"/>
          <w:lang w:eastAsia="ru-RU"/>
        </w:rPr>
        <w:t xml:space="preserve"> такого решения.</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 xml:space="preserve">Решение об отказе в предоставлении </w:t>
      </w:r>
      <w:r w:rsidRPr="00F84F91">
        <w:rPr>
          <w:rFonts w:eastAsiaTheme="minorEastAsia" w:cs="Times New Roman"/>
          <w:bCs/>
          <w:sz w:val="12"/>
          <w:szCs w:val="12"/>
          <w:lang w:eastAsia="ru-RU"/>
        </w:rPr>
        <w:t>муниципальной</w:t>
      </w:r>
      <w:r w:rsidRPr="00F84F91">
        <w:rPr>
          <w:rFonts w:eastAsia="Times New Roman" w:cs="Times New Roman"/>
          <w:sz w:val="12"/>
          <w:szCs w:val="12"/>
          <w:lang w:eastAsia="ru-RU"/>
        </w:rPr>
        <w:t xml:space="preserve"> услуги по запросу, поданному в электронной форме через Единый </w:t>
      </w:r>
      <w:hyperlink r:id="rId142" w:tgtFrame="_blank" w:history="1">
        <w:r w:rsidRPr="00F84F91">
          <w:rPr>
            <w:rFonts w:eastAsia="Times New Roman" w:cs="Times New Roman"/>
            <w:sz w:val="12"/>
            <w:szCs w:val="12"/>
            <w:lang w:eastAsia="ru-RU"/>
          </w:rPr>
          <w:t>портал</w:t>
        </w:r>
      </w:hyperlink>
      <w:r w:rsidRPr="00F84F91">
        <w:rPr>
          <w:rFonts w:eastAsia="Times New Roman" w:cs="Times New Roman"/>
          <w:sz w:val="12"/>
          <w:szCs w:val="12"/>
          <w:lang w:eastAsia="ru-RU"/>
        </w:rPr>
        <w:t xml:space="preserve">, подписывается уполномоченным должностным лицом с использованием </w:t>
      </w:r>
      <w:hyperlink r:id="rId143" w:anchor="/document/12184522/entry/54" w:history="1">
        <w:r w:rsidRPr="00F84F91">
          <w:rPr>
            <w:rFonts w:eastAsia="Times New Roman" w:cs="Times New Roman"/>
            <w:sz w:val="12"/>
            <w:szCs w:val="12"/>
            <w:lang w:eastAsia="ru-RU"/>
          </w:rPr>
          <w:t>квалифицированной ЭП</w:t>
        </w:r>
      </w:hyperlink>
      <w:r w:rsidRPr="00F84F91">
        <w:rPr>
          <w:rFonts w:eastAsia="Times New Roman" w:cs="Times New Roman"/>
          <w:sz w:val="12"/>
          <w:szCs w:val="12"/>
          <w:lang w:eastAsia="ru-RU"/>
        </w:rPr>
        <w:t xml:space="preserve"> и направляется заявителю через Единый </w:t>
      </w:r>
      <w:hyperlink r:id="rId144" w:tgtFrame="_blank" w:history="1">
        <w:r w:rsidRPr="00F84F91">
          <w:rPr>
            <w:rFonts w:eastAsia="Times New Roman" w:cs="Times New Roman"/>
            <w:sz w:val="12"/>
            <w:szCs w:val="12"/>
            <w:lang w:eastAsia="ru-RU"/>
          </w:rPr>
          <w:t>портал</w:t>
        </w:r>
      </w:hyperlink>
      <w:r w:rsidRPr="00F84F91">
        <w:rPr>
          <w:rFonts w:eastAsia="Times New Roman" w:cs="Times New Roman"/>
          <w:sz w:val="12"/>
          <w:szCs w:val="12"/>
          <w:lang w:eastAsia="ru-RU"/>
        </w:rPr>
        <w:t xml:space="preserve"> не позднее 3 рабочих дней </w:t>
      </w:r>
      <w:proofErr w:type="gramStart"/>
      <w:r w:rsidRPr="00F84F91">
        <w:rPr>
          <w:rFonts w:eastAsia="Times New Roman" w:cs="Times New Roman"/>
          <w:sz w:val="12"/>
          <w:szCs w:val="12"/>
          <w:lang w:eastAsia="ru-RU"/>
        </w:rPr>
        <w:t>с даты принятия</w:t>
      </w:r>
      <w:proofErr w:type="gramEnd"/>
      <w:r w:rsidRPr="00F84F91">
        <w:rPr>
          <w:rFonts w:eastAsia="Times New Roman" w:cs="Times New Roman"/>
          <w:sz w:val="12"/>
          <w:szCs w:val="12"/>
          <w:lang w:eastAsia="ru-RU"/>
        </w:rPr>
        <w:t xml:space="preserve"> такого решения.</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 xml:space="preserve">После устранения причин, послуживших основанием для отказа в предоставлении </w:t>
      </w:r>
      <w:r w:rsidRPr="00F84F91">
        <w:rPr>
          <w:rFonts w:eastAsiaTheme="minorEastAsia" w:cs="Times New Roman"/>
          <w:bCs/>
          <w:sz w:val="12"/>
          <w:szCs w:val="12"/>
          <w:lang w:eastAsia="ru-RU"/>
        </w:rPr>
        <w:t>муниципальной</w:t>
      </w:r>
      <w:r w:rsidRPr="00F84F91">
        <w:rPr>
          <w:rFonts w:eastAsia="Times New Roman" w:cs="Times New Roman"/>
          <w:sz w:val="12"/>
          <w:szCs w:val="12"/>
          <w:lang w:eastAsia="ru-RU"/>
        </w:rPr>
        <w:t xml:space="preserve"> услуги, заявитель вправе обратиться повторно для получения </w:t>
      </w:r>
      <w:r w:rsidRPr="00F84F91">
        <w:rPr>
          <w:rFonts w:eastAsiaTheme="minorEastAsia" w:cs="Times New Roman"/>
          <w:bCs/>
          <w:sz w:val="12"/>
          <w:szCs w:val="12"/>
          <w:lang w:eastAsia="ru-RU"/>
        </w:rPr>
        <w:t>муниципальной</w:t>
      </w:r>
      <w:r w:rsidRPr="00F84F91">
        <w:rPr>
          <w:rFonts w:eastAsia="Times New Roman" w:cs="Times New Roman"/>
          <w:sz w:val="12"/>
          <w:szCs w:val="12"/>
          <w:lang w:eastAsia="ru-RU"/>
        </w:rPr>
        <w:t xml:space="preserve"> услуги.</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 xml:space="preserve">Не допускается отказ в предоставлении </w:t>
      </w:r>
      <w:r w:rsidRPr="00F84F91">
        <w:rPr>
          <w:rFonts w:eastAsiaTheme="minorEastAsia" w:cs="Times New Roman"/>
          <w:bCs/>
          <w:sz w:val="12"/>
          <w:szCs w:val="12"/>
          <w:lang w:eastAsia="ru-RU"/>
        </w:rPr>
        <w:t>муниципальной</w:t>
      </w:r>
      <w:r w:rsidRPr="00F84F91">
        <w:rPr>
          <w:rFonts w:eastAsia="Times New Roman" w:cs="Times New Roman"/>
          <w:sz w:val="12"/>
          <w:szCs w:val="12"/>
          <w:lang w:eastAsia="ru-RU"/>
        </w:rPr>
        <w:t xml:space="preserve"> услуги в случае, если запрос и документы, необходимые для предоставления </w:t>
      </w:r>
      <w:r w:rsidRPr="00F84F91">
        <w:rPr>
          <w:rFonts w:eastAsiaTheme="minorEastAsia" w:cs="Times New Roman"/>
          <w:bCs/>
          <w:sz w:val="12"/>
          <w:szCs w:val="12"/>
          <w:lang w:eastAsia="ru-RU"/>
        </w:rPr>
        <w:t>муниципальной</w:t>
      </w:r>
      <w:r w:rsidRPr="00F84F91">
        <w:rPr>
          <w:rFonts w:eastAsia="Times New Roman" w:cs="Times New Roman"/>
          <w:sz w:val="12"/>
          <w:szCs w:val="12"/>
          <w:lang w:eastAsia="ru-RU"/>
        </w:rPr>
        <w:t xml:space="preserve"> услуги, поданы в соответствии с информацией о сроках и порядке предоставления </w:t>
      </w:r>
      <w:r w:rsidRPr="00F84F91">
        <w:rPr>
          <w:rFonts w:eastAsiaTheme="minorEastAsia" w:cs="Times New Roman"/>
          <w:bCs/>
          <w:sz w:val="12"/>
          <w:szCs w:val="12"/>
          <w:lang w:eastAsia="ru-RU"/>
        </w:rPr>
        <w:t>муниципальной</w:t>
      </w:r>
      <w:r w:rsidRPr="00F84F91">
        <w:rPr>
          <w:rFonts w:eastAsia="Times New Roman" w:cs="Times New Roman"/>
          <w:sz w:val="12"/>
          <w:szCs w:val="12"/>
          <w:lang w:eastAsia="ru-RU"/>
        </w:rPr>
        <w:t xml:space="preserve"> услуги, опубликованной </w:t>
      </w:r>
      <w:proofErr w:type="gramStart"/>
      <w:r w:rsidRPr="00F84F91">
        <w:rPr>
          <w:rFonts w:eastAsia="Times New Roman" w:cs="Times New Roman"/>
          <w:sz w:val="12"/>
          <w:szCs w:val="12"/>
          <w:lang w:eastAsia="ru-RU"/>
        </w:rPr>
        <w:t>на</w:t>
      </w:r>
      <w:proofErr w:type="gramEnd"/>
      <w:r w:rsidRPr="00F84F91">
        <w:rPr>
          <w:rFonts w:eastAsia="Times New Roman" w:cs="Times New Roman"/>
          <w:sz w:val="12"/>
          <w:szCs w:val="12"/>
          <w:lang w:eastAsia="ru-RU"/>
        </w:rPr>
        <w:t xml:space="preserve"> </w:t>
      </w:r>
      <w:hyperlink r:id="rId145" w:tgtFrame="_blank" w:history="1">
        <w:r w:rsidRPr="00F84F91">
          <w:rPr>
            <w:rFonts w:eastAsia="Times New Roman" w:cs="Times New Roman"/>
            <w:sz w:val="12"/>
            <w:szCs w:val="12"/>
            <w:lang w:eastAsia="ru-RU"/>
          </w:rPr>
          <w:t xml:space="preserve"> Едином </w:t>
        </w:r>
        <w:hyperlink r:id="rId146" w:tgtFrame="_blank" w:history="1">
          <w:r w:rsidRPr="00F84F91">
            <w:rPr>
              <w:rFonts w:eastAsia="Times New Roman" w:cs="Times New Roman"/>
              <w:sz w:val="12"/>
              <w:szCs w:val="12"/>
              <w:lang w:eastAsia="ru-RU"/>
            </w:rPr>
            <w:t>портал</w:t>
          </w:r>
        </w:hyperlink>
        <w:r w:rsidRPr="00F84F91">
          <w:rPr>
            <w:rFonts w:eastAsia="Times New Roman" w:cs="Times New Roman"/>
            <w:sz w:val="12"/>
            <w:szCs w:val="12"/>
            <w:lang w:eastAsia="ru-RU"/>
          </w:rPr>
          <w:t>е</w:t>
        </w:r>
      </w:hyperlink>
      <w:r w:rsidRPr="00F84F91">
        <w:rPr>
          <w:rFonts w:eastAsia="Times New Roman" w:cs="Times New Roman"/>
          <w:sz w:val="12"/>
          <w:szCs w:val="12"/>
          <w:lang w:eastAsia="ru-RU"/>
        </w:rPr>
        <w:t>.</w:t>
      </w: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p w:rsidR="00063641" w:rsidRPr="00F84F91" w:rsidRDefault="00063641" w:rsidP="00063641">
      <w:pPr>
        <w:widowControl w:val="0"/>
        <w:autoSpaceDE w:val="0"/>
        <w:autoSpaceDN w:val="0"/>
        <w:adjustRightInd w:val="0"/>
        <w:spacing w:line="240" w:lineRule="auto"/>
        <w:jc w:val="center"/>
        <w:outlineLvl w:val="0"/>
        <w:rPr>
          <w:rFonts w:eastAsiaTheme="minorEastAsia" w:cs="Times New Roman"/>
          <w:b/>
          <w:bCs/>
          <w:sz w:val="12"/>
          <w:szCs w:val="12"/>
          <w:lang w:eastAsia="ru-RU"/>
        </w:rPr>
      </w:pPr>
      <w:r w:rsidRPr="00F84F91">
        <w:rPr>
          <w:rFonts w:eastAsiaTheme="minorEastAsia" w:cs="Times New Roman"/>
          <w:b/>
          <w:bCs/>
          <w:sz w:val="12"/>
          <w:szCs w:val="12"/>
          <w:lang w:eastAsia="ru-RU"/>
        </w:rPr>
        <w:t>2.9. Размер платы, взимаемой с Заявителя при предоставлении муниципальной услуги, и способы ее взимания</w:t>
      </w: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 xml:space="preserve">2.9.1. За предоставление </w:t>
      </w:r>
      <w:r w:rsidRPr="00F84F91">
        <w:rPr>
          <w:rFonts w:eastAsiaTheme="minorEastAsia" w:cs="Times New Roman"/>
          <w:bCs/>
          <w:sz w:val="12"/>
          <w:szCs w:val="12"/>
          <w:lang w:eastAsia="ru-RU"/>
        </w:rPr>
        <w:t>муниципальной</w:t>
      </w:r>
      <w:r w:rsidRPr="00F84F91">
        <w:rPr>
          <w:rFonts w:eastAsiaTheme="minorEastAsia" w:cs="Times New Roman"/>
          <w:sz w:val="12"/>
          <w:szCs w:val="12"/>
          <w:lang w:eastAsia="ru-RU"/>
        </w:rPr>
        <w:t xml:space="preserve"> услуги взимание платы не предусмотрено.</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p>
    <w:p w:rsidR="00063641" w:rsidRPr="00F84F91" w:rsidRDefault="00063641" w:rsidP="00063641">
      <w:pPr>
        <w:widowControl w:val="0"/>
        <w:autoSpaceDE w:val="0"/>
        <w:autoSpaceDN w:val="0"/>
        <w:adjustRightInd w:val="0"/>
        <w:spacing w:line="240" w:lineRule="auto"/>
        <w:jc w:val="center"/>
        <w:outlineLvl w:val="0"/>
        <w:rPr>
          <w:rFonts w:eastAsiaTheme="minorEastAsia" w:cs="Times New Roman"/>
          <w:b/>
          <w:bCs/>
          <w:sz w:val="12"/>
          <w:szCs w:val="12"/>
          <w:lang w:eastAsia="ru-RU"/>
        </w:rPr>
      </w:pPr>
      <w:r w:rsidRPr="00F84F91">
        <w:rPr>
          <w:rFonts w:eastAsiaTheme="minorEastAsia" w:cs="Times New Roman"/>
          <w:b/>
          <w:bCs/>
          <w:sz w:val="12"/>
          <w:szCs w:val="12"/>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 xml:space="preserve">2.10.1. Время ожидания в очереди при подаче документов, при получении консультации и получении результата предоставления </w:t>
      </w:r>
      <w:r w:rsidRPr="00F84F91">
        <w:rPr>
          <w:rFonts w:eastAsiaTheme="minorEastAsia" w:cs="Times New Roman"/>
          <w:bCs/>
          <w:sz w:val="12"/>
          <w:szCs w:val="12"/>
          <w:lang w:eastAsia="ru-RU"/>
        </w:rPr>
        <w:t>муниципальной</w:t>
      </w:r>
      <w:r w:rsidRPr="00F84F91">
        <w:rPr>
          <w:rFonts w:eastAsiaTheme="minorEastAsia" w:cs="Times New Roman"/>
          <w:sz w:val="12"/>
          <w:szCs w:val="12"/>
          <w:lang w:eastAsia="ru-RU"/>
        </w:rPr>
        <w:t xml:space="preserve"> услуги Заявителями не должно превышать 15 минут.</w:t>
      </w: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p w:rsidR="00063641" w:rsidRPr="00F84F91" w:rsidRDefault="00063641" w:rsidP="00063641">
      <w:pPr>
        <w:widowControl w:val="0"/>
        <w:autoSpaceDE w:val="0"/>
        <w:autoSpaceDN w:val="0"/>
        <w:adjustRightInd w:val="0"/>
        <w:spacing w:line="240" w:lineRule="auto"/>
        <w:jc w:val="center"/>
        <w:outlineLvl w:val="0"/>
        <w:rPr>
          <w:rFonts w:eastAsiaTheme="minorEastAsia" w:cs="Times New Roman"/>
          <w:b/>
          <w:bCs/>
          <w:sz w:val="12"/>
          <w:szCs w:val="12"/>
          <w:lang w:eastAsia="ru-RU"/>
        </w:rPr>
      </w:pPr>
      <w:r w:rsidRPr="00F84F91">
        <w:rPr>
          <w:rFonts w:eastAsiaTheme="minorEastAsia" w:cs="Times New Roman"/>
          <w:b/>
          <w:bCs/>
          <w:sz w:val="12"/>
          <w:szCs w:val="12"/>
          <w:lang w:eastAsia="ru-RU"/>
        </w:rPr>
        <w:t xml:space="preserve">2.11. Срок регистрации заявления о предоставлении муниципальной услуги </w:t>
      </w:r>
    </w:p>
    <w:p w:rsidR="00063641" w:rsidRPr="00F84F91" w:rsidRDefault="00063641" w:rsidP="00063641">
      <w:pPr>
        <w:widowControl w:val="0"/>
        <w:autoSpaceDE w:val="0"/>
        <w:autoSpaceDN w:val="0"/>
        <w:adjustRightInd w:val="0"/>
        <w:spacing w:line="240" w:lineRule="auto"/>
        <w:rPr>
          <w:rFonts w:eastAsiaTheme="minorEastAsia" w:cs="Times New Roman"/>
          <w:b/>
          <w:sz w:val="12"/>
          <w:szCs w:val="12"/>
          <w:lang w:eastAsia="ru-RU"/>
        </w:rPr>
      </w:pP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2.11.1. Срок регистрации полученных от Заявителя документов – в день поступления представления в Уполномоченный орган.</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cs="Times New Roman"/>
          <w:sz w:val="12"/>
          <w:szCs w:val="12"/>
        </w:rPr>
        <w:t xml:space="preserve">2.11.2. Заявление, направленное посредством </w:t>
      </w:r>
      <w:hyperlink r:id="rId147" w:tgtFrame="_blank" w:history="1">
        <w:r w:rsidRPr="00F84F91">
          <w:rPr>
            <w:rFonts w:cs="Times New Roman"/>
            <w:sz w:val="12"/>
            <w:szCs w:val="12"/>
          </w:rPr>
          <w:t>Единого портала</w:t>
        </w:r>
      </w:hyperlink>
      <w:r w:rsidRPr="00F84F91">
        <w:rPr>
          <w:rFonts w:cs="Times New Roman"/>
          <w:sz w:val="12"/>
          <w:szCs w:val="12"/>
        </w:rPr>
        <w:t xml:space="preserve">, регистрируется должностным лицом в государственной информационной системе, обеспечивающей возможность предоставления </w:t>
      </w:r>
      <w:r w:rsidRPr="00F84F91">
        <w:rPr>
          <w:rFonts w:eastAsiaTheme="minorEastAsia" w:cs="Times New Roman"/>
          <w:bCs/>
          <w:sz w:val="12"/>
          <w:szCs w:val="12"/>
          <w:lang w:eastAsia="ru-RU"/>
        </w:rPr>
        <w:t>муниципальной</w:t>
      </w:r>
      <w:r w:rsidRPr="00F84F91">
        <w:rPr>
          <w:rFonts w:cs="Times New Roman"/>
          <w:sz w:val="12"/>
          <w:szCs w:val="12"/>
        </w:rPr>
        <w:t xml:space="preserve"> услуги в электронной форме. Должностное лицо не позднее следующего календарного дня со дня получения заявления формирует и направляет заявителю электронное уведомление о регистрации его заявления.</w:t>
      </w:r>
      <w:r w:rsidRPr="00F84F91">
        <w:rPr>
          <w:rFonts w:cs="Times New Roman"/>
          <w:bCs/>
          <w:sz w:val="12"/>
          <w:szCs w:val="12"/>
        </w:rPr>
        <w:t xml:space="preserve"> В</w:t>
      </w:r>
      <w:r w:rsidRPr="00F84F91">
        <w:rPr>
          <w:rFonts w:cs="Times New Roman"/>
          <w:sz w:val="12"/>
          <w:szCs w:val="12"/>
        </w:rPr>
        <w:t xml:space="preserve"> </w:t>
      </w:r>
      <w:r w:rsidRPr="00F84F91">
        <w:rPr>
          <w:rFonts w:cs="Times New Roman"/>
          <w:bCs/>
          <w:sz w:val="12"/>
          <w:szCs w:val="12"/>
        </w:rPr>
        <w:t>случае</w:t>
      </w:r>
      <w:r w:rsidRPr="00F84F91">
        <w:rPr>
          <w:rFonts w:cs="Times New Roman"/>
          <w:sz w:val="12"/>
          <w:szCs w:val="12"/>
        </w:rPr>
        <w:t xml:space="preserve"> </w:t>
      </w:r>
      <w:r w:rsidRPr="00F84F91">
        <w:rPr>
          <w:rFonts w:cs="Times New Roman"/>
          <w:bCs/>
          <w:sz w:val="12"/>
          <w:szCs w:val="12"/>
        </w:rPr>
        <w:t>поступления</w:t>
      </w:r>
      <w:r w:rsidRPr="00F84F91">
        <w:rPr>
          <w:rFonts w:cs="Times New Roman"/>
          <w:sz w:val="12"/>
          <w:szCs w:val="12"/>
        </w:rPr>
        <w:t xml:space="preserve"> вышеуказанного заявления после окончания рабочего (служебного) </w:t>
      </w:r>
      <w:r w:rsidRPr="00F84F91">
        <w:rPr>
          <w:rFonts w:cs="Times New Roman"/>
          <w:bCs/>
          <w:sz w:val="12"/>
          <w:szCs w:val="12"/>
        </w:rPr>
        <w:t>дня</w:t>
      </w:r>
      <w:r w:rsidRPr="00F84F91">
        <w:rPr>
          <w:rFonts w:cs="Times New Roman"/>
          <w:sz w:val="12"/>
          <w:szCs w:val="12"/>
        </w:rPr>
        <w:t xml:space="preserve">, а также </w:t>
      </w:r>
      <w:r w:rsidRPr="00F84F91">
        <w:rPr>
          <w:rFonts w:cs="Times New Roman"/>
          <w:bCs/>
          <w:sz w:val="12"/>
          <w:szCs w:val="12"/>
        </w:rPr>
        <w:t>в</w:t>
      </w:r>
      <w:r w:rsidRPr="00F84F91">
        <w:rPr>
          <w:rFonts w:cs="Times New Roman"/>
          <w:sz w:val="12"/>
          <w:szCs w:val="12"/>
        </w:rPr>
        <w:t xml:space="preserve"> </w:t>
      </w:r>
      <w:r w:rsidRPr="00F84F91">
        <w:rPr>
          <w:rFonts w:cs="Times New Roman"/>
          <w:bCs/>
          <w:sz w:val="12"/>
          <w:szCs w:val="12"/>
        </w:rPr>
        <w:t>выходные</w:t>
      </w:r>
      <w:r w:rsidRPr="00F84F91">
        <w:rPr>
          <w:rFonts w:cs="Times New Roman"/>
          <w:sz w:val="12"/>
          <w:szCs w:val="12"/>
        </w:rPr>
        <w:t xml:space="preserve"> </w:t>
      </w:r>
      <w:r w:rsidRPr="00F84F91">
        <w:rPr>
          <w:rFonts w:cs="Times New Roman"/>
          <w:bCs/>
          <w:sz w:val="12"/>
          <w:szCs w:val="12"/>
        </w:rPr>
        <w:t>или</w:t>
      </w:r>
      <w:r w:rsidRPr="00F84F91">
        <w:rPr>
          <w:rFonts w:cs="Times New Roman"/>
          <w:sz w:val="12"/>
          <w:szCs w:val="12"/>
        </w:rPr>
        <w:t xml:space="preserve"> </w:t>
      </w:r>
      <w:r w:rsidRPr="00F84F91">
        <w:rPr>
          <w:rFonts w:cs="Times New Roman"/>
          <w:bCs/>
          <w:sz w:val="12"/>
          <w:szCs w:val="12"/>
        </w:rPr>
        <w:t>праздничные</w:t>
      </w:r>
      <w:r w:rsidRPr="00F84F91">
        <w:rPr>
          <w:rFonts w:cs="Times New Roman"/>
          <w:sz w:val="12"/>
          <w:szCs w:val="12"/>
        </w:rPr>
        <w:t xml:space="preserve"> </w:t>
      </w:r>
      <w:r w:rsidRPr="00F84F91">
        <w:rPr>
          <w:rFonts w:cs="Times New Roman"/>
          <w:bCs/>
          <w:sz w:val="12"/>
          <w:szCs w:val="12"/>
        </w:rPr>
        <w:t>дни</w:t>
      </w:r>
      <w:r w:rsidRPr="00F84F91">
        <w:rPr>
          <w:rFonts w:cs="Times New Roman"/>
          <w:sz w:val="12"/>
          <w:szCs w:val="12"/>
        </w:rPr>
        <w:t xml:space="preserve"> </w:t>
      </w:r>
      <w:r w:rsidRPr="00F84F91">
        <w:rPr>
          <w:rFonts w:cs="Times New Roman"/>
          <w:bCs/>
          <w:sz w:val="12"/>
          <w:szCs w:val="12"/>
        </w:rPr>
        <w:t>регистрация</w:t>
      </w:r>
      <w:r w:rsidRPr="00F84F91">
        <w:rPr>
          <w:rFonts w:cs="Times New Roman"/>
          <w:sz w:val="12"/>
          <w:szCs w:val="12"/>
        </w:rPr>
        <w:t xml:space="preserve"> осуществляется в первый рабочий (служебный) </w:t>
      </w:r>
      <w:r w:rsidRPr="00F84F91">
        <w:rPr>
          <w:rFonts w:cs="Times New Roman"/>
          <w:bCs/>
          <w:sz w:val="12"/>
          <w:szCs w:val="12"/>
        </w:rPr>
        <w:t>день</w:t>
      </w:r>
      <w:r w:rsidRPr="00F84F91">
        <w:rPr>
          <w:rFonts w:cs="Times New Roman"/>
          <w:sz w:val="12"/>
          <w:szCs w:val="12"/>
        </w:rPr>
        <w:t xml:space="preserve">, следующий за </w:t>
      </w:r>
      <w:r w:rsidRPr="00F84F91">
        <w:rPr>
          <w:rFonts w:cs="Times New Roman"/>
          <w:bCs/>
          <w:sz w:val="12"/>
          <w:szCs w:val="12"/>
        </w:rPr>
        <w:t>выходным</w:t>
      </w:r>
      <w:r w:rsidRPr="00F84F91">
        <w:rPr>
          <w:rFonts w:cs="Times New Roman"/>
          <w:sz w:val="12"/>
          <w:szCs w:val="12"/>
        </w:rPr>
        <w:t xml:space="preserve"> </w:t>
      </w:r>
      <w:r w:rsidRPr="00F84F91">
        <w:rPr>
          <w:rFonts w:cs="Times New Roman"/>
          <w:bCs/>
          <w:sz w:val="12"/>
          <w:szCs w:val="12"/>
        </w:rPr>
        <w:t>или</w:t>
      </w:r>
      <w:r w:rsidRPr="00F84F91">
        <w:rPr>
          <w:rFonts w:cs="Times New Roman"/>
          <w:sz w:val="12"/>
          <w:szCs w:val="12"/>
        </w:rPr>
        <w:t xml:space="preserve"> </w:t>
      </w:r>
      <w:r w:rsidRPr="00F84F91">
        <w:rPr>
          <w:rFonts w:cs="Times New Roman"/>
          <w:bCs/>
          <w:sz w:val="12"/>
          <w:szCs w:val="12"/>
        </w:rPr>
        <w:t>праздничным</w:t>
      </w:r>
      <w:r w:rsidRPr="00F84F91">
        <w:rPr>
          <w:rFonts w:cs="Times New Roman"/>
          <w:sz w:val="12"/>
          <w:szCs w:val="12"/>
        </w:rPr>
        <w:t xml:space="preserve"> </w:t>
      </w:r>
      <w:r w:rsidRPr="00F84F91">
        <w:rPr>
          <w:rFonts w:cs="Times New Roman"/>
          <w:bCs/>
          <w:sz w:val="12"/>
          <w:szCs w:val="12"/>
        </w:rPr>
        <w:t>днем</w:t>
      </w:r>
      <w:r w:rsidRPr="00F84F91">
        <w:rPr>
          <w:rFonts w:cs="Times New Roman"/>
          <w:sz w:val="12"/>
          <w:szCs w:val="12"/>
        </w:rPr>
        <w:t>.</w:t>
      </w: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p w:rsidR="00063641" w:rsidRPr="00F84F91" w:rsidRDefault="00063641" w:rsidP="00063641">
      <w:pPr>
        <w:widowControl w:val="0"/>
        <w:autoSpaceDE w:val="0"/>
        <w:autoSpaceDN w:val="0"/>
        <w:adjustRightInd w:val="0"/>
        <w:spacing w:line="240" w:lineRule="auto"/>
        <w:jc w:val="center"/>
        <w:outlineLvl w:val="0"/>
        <w:rPr>
          <w:rFonts w:eastAsiaTheme="minorEastAsia" w:cs="Times New Roman"/>
          <w:b/>
          <w:bCs/>
          <w:sz w:val="12"/>
          <w:szCs w:val="12"/>
          <w:lang w:eastAsia="ru-RU"/>
        </w:rPr>
      </w:pPr>
      <w:r w:rsidRPr="00F84F91">
        <w:rPr>
          <w:rFonts w:eastAsiaTheme="minorEastAsia" w:cs="Times New Roman"/>
          <w:b/>
          <w:bCs/>
          <w:sz w:val="12"/>
          <w:szCs w:val="12"/>
          <w:lang w:eastAsia="ru-RU"/>
        </w:rPr>
        <w:t>2.12. Требования к помещениям, в которых предоставляются муниципальные услуги</w:t>
      </w: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2.12.1. Прием заявителей должен осуществляться в специально выделенном для этих целей помещении.</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 xml:space="preserve">2.12.2. Помещения для приема заявителей должны быть оборудованы табличками с указанием номера кабинета, фамилии, имени, отчества и должности муниципального служащего, осуществляющего предоставление </w:t>
      </w:r>
      <w:r w:rsidRPr="00F84F91">
        <w:rPr>
          <w:rFonts w:eastAsiaTheme="minorEastAsia" w:cs="Times New Roman"/>
          <w:bCs/>
          <w:sz w:val="12"/>
          <w:szCs w:val="12"/>
          <w:lang w:eastAsia="ru-RU"/>
        </w:rPr>
        <w:t>муниципальной</w:t>
      </w:r>
      <w:r w:rsidRPr="00F84F91">
        <w:rPr>
          <w:rFonts w:eastAsia="Times New Roman" w:cs="Times New Roman"/>
          <w:sz w:val="12"/>
          <w:szCs w:val="12"/>
          <w:lang w:eastAsia="ru-RU"/>
        </w:rPr>
        <w:t xml:space="preserve"> услуги, режима работы.</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 xml:space="preserve">2.12.3. Для ожидания заявителями приема, заполнения необходимых для получения </w:t>
      </w:r>
      <w:r w:rsidRPr="00F84F91">
        <w:rPr>
          <w:rFonts w:eastAsiaTheme="minorEastAsia" w:cs="Times New Roman"/>
          <w:bCs/>
          <w:sz w:val="12"/>
          <w:szCs w:val="12"/>
          <w:lang w:eastAsia="ru-RU"/>
        </w:rPr>
        <w:t>муниципальной</w:t>
      </w:r>
      <w:r w:rsidRPr="00F84F91">
        <w:rPr>
          <w:rFonts w:eastAsia="Times New Roman" w:cs="Times New Roman"/>
          <w:sz w:val="12"/>
          <w:szCs w:val="12"/>
          <w:lang w:eastAsia="ru-RU"/>
        </w:rPr>
        <w:t xml:space="preserve"> услуги документов должны иметься места, оборудованные стульями, столами (стойками).</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2.12.4. Места для заполнения документов обеспечиваются образцами заполнения документов, бланками документов и канцелярскими принадлежностями (писчая бумага, ручка).</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 xml:space="preserve">2.12.5. Места предоставления </w:t>
      </w:r>
      <w:r w:rsidRPr="00F84F91">
        <w:rPr>
          <w:rFonts w:eastAsiaTheme="minorEastAsia" w:cs="Times New Roman"/>
          <w:bCs/>
          <w:sz w:val="12"/>
          <w:szCs w:val="12"/>
          <w:lang w:eastAsia="ru-RU"/>
        </w:rPr>
        <w:t>муниципальной</w:t>
      </w:r>
      <w:r w:rsidRPr="00F84F91">
        <w:rPr>
          <w:rFonts w:eastAsia="Times New Roman" w:cs="Times New Roman"/>
          <w:sz w:val="12"/>
          <w:szCs w:val="12"/>
          <w:lang w:eastAsia="ru-RU"/>
        </w:rPr>
        <w:t xml:space="preserve"> услуги должны быть:</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обеспечены доступными местами общественного пользования (туалеты) и хранения верхней одежды заявителей.</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2.12.5. Требования к местам информирования.</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 xml:space="preserve">Места, предназначенные для ознакомления заявителей с информацией о порядке предоставления </w:t>
      </w:r>
      <w:r w:rsidRPr="00F84F91">
        <w:rPr>
          <w:rFonts w:eastAsiaTheme="minorEastAsia" w:cs="Times New Roman"/>
          <w:bCs/>
          <w:sz w:val="12"/>
          <w:szCs w:val="12"/>
          <w:lang w:eastAsia="ru-RU"/>
        </w:rPr>
        <w:t>муниципальной</w:t>
      </w:r>
      <w:r w:rsidRPr="00F84F91">
        <w:rPr>
          <w:rFonts w:eastAsia="Times New Roman" w:cs="Times New Roman"/>
          <w:sz w:val="12"/>
          <w:szCs w:val="12"/>
          <w:lang w:eastAsia="ru-RU"/>
        </w:rPr>
        <w:t xml:space="preserve"> услуги, оборудуются информационными стендами с перечнем документов, необходимых для предоставления </w:t>
      </w:r>
      <w:r w:rsidRPr="00F84F91">
        <w:rPr>
          <w:rFonts w:eastAsiaTheme="minorEastAsia" w:cs="Times New Roman"/>
          <w:bCs/>
          <w:sz w:val="12"/>
          <w:szCs w:val="12"/>
          <w:lang w:eastAsia="ru-RU"/>
        </w:rPr>
        <w:t>муниципальной</w:t>
      </w:r>
      <w:r w:rsidRPr="00F84F91">
        <w:rPr>
          <w:rFonts w:eastAsia="Times New Roman" w:cs="Times New Roman"/>
          <w:sz w:val="12"/>
          <w:szCs w:val="12"/>
          <w:lang w:eastAsia="ru-RU"/>
        </w:rPr>
        <w:t xml:space="preserve"> услуги.</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Информационные стенды снабжаются карманами с информационными листками и памятками, которые граждане могут взять с собой.</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Информационные стенды располагаются на уровне, доступном для чтения, и оборудуются подсветкой в случае необходимости. Шрифт размещенной на стенде информации должен быть легко читаемым.</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 xml:space="preserve">В дополнение к информационным стендам допускается организация мест распространения буклетов с вложенной информацией о порядке предоставления </w:t>
      </w:r>
      <w:r w:rsidRPr="00F84F91">
        <w:rPr>
          <w:rFonts w:eastAsiaTheme="minorEastAsia" w:cs="Times New Roman"/>
          <w:bCs/>
          <w:sz w:val="12"/>
          <w:szCs w:val="12"/>
          <w:lang w:eastAsia="ru-RU"/>
        </w:rPr>
        <w:t>муниципальной</w:t>
      </w:r>
      <w:r w:rsidRPr="00F84F91">
        <w:rPr>
          <w:rFonts w:eastAsia="Times New Roman" w:cs="Times New Roman"/>
          <w:sz w:val="12"/>
          <w:szCs w:val="12"/>
          <w:lang w:eastAsia="ru-RU"/>
        </w:rPr>
        <w:t xml:space="preserve"> услуги.</w:t>
      </w:r>
    </w:p>
    <w:p w:rsidR="00063641" w:rsidRPr="00F84F91" w:rsidRDefault="00063641" w:rsidP="00063641">
      <w:pPr>
        <w:pStyle w:val="s1"/>
        <w:spacing w:before="0" w:beforeAutospacing="0" w:after="0" w:afterAutospacing="0"/>
        <w:ind w:firstLine="708"/>
        <w:jc w:val="both"/>
        <w:rPr>
          <w:sz w:val="12"/>
          <w:szCs w:val="12"/>
        </w:rPr>
      </w:pPr>
      <w:r w:rsidRPr="00F84F91">
        <w:rPr>
          <w:rFonts w:eastAsiaTheme="minorEastAsia"/>
          <w:sz w:val="12"/>
          <w:szCs w:val="12"/>
        </w:rPr>
        <w:t xml:space="preserve">2.12.6. </w:t>
      </w:r>
      <w:r w:rsidRPr="00F84F91">
        <w:rPr>
          <w:sz w:val="12"/>
          <w:szCs w:val="12"/>
        </w:rPr>
        <w:t xml:space="preserve">Требования к условиям доступности при предоставлении </w:t>
      </w:r>
      <w:r w:rsidRPr="00F84F91">
        <w:rPr>
          <w:rFonts w:eastAsiaTheme="minorEastAsia"/>
          <w:bCs/>
          <w:sz w:val="12"/>
          <w:szCs w:val="12"/>
        </w:rPr>
        <w:t>муниципальной</w:t>
      </w:r>
      <w:r w:rsidRPr="00F84F91">
        <w:rPr>
          <w:sz w:val="12"/>
          <w:szCs w:val="12"/>
        </w:rPr>
        <w:t xml:space="preserve"> услуги для инвалидов обеспечиваются в соответствии с </w:t>
      </w:r>
      <w:hyperlink r:id="rId148" w:anchor="/document/10164504/entry/3" w:history="1">
        <w:r w:rsidRPr="00F84F91">
          <w:rPr>
            <w:sz w:val="12"/>
            <w:szCs w:val="12"/>
          </w:rPr>
          <w:t>законодательством</w:t>
        </w:r>
      </w:hyperlink>
      <w:r w:rsidRPr="00F84F91">
        <w:rPr>
          <w:sz w:val="12"/>
          <w:szCs w:val="12"/>
        </w:rPr>
        <w:t xml:space="preserve"> Российской Федерации и законодательством Оренбургской области, в том числе:</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w:t>
      </w:r>
      <w:proofErr w:type="gramStart"/>
      <w:r w:rsidRPr="00F84F91">
        <w:rPr>
          <w:rFonts w:eastAsia="Times New Roman" w:cs="Times New Roman"/>
          <w:sz w:val="12"/>
          <w:szCs w:val="12"/>
          <w:lang w:eastAsia="ru-RU"/>
        </w:rPr>
        <w:t>дств дл</w:t>
      </w:r>
      <w:proofErr w:type="gramEnd"/>
      <w:r w:rsidRPr="00F84F91">
        <w:rPr>
          <w:rFonts w:eastAsia="Times New Roman" w:cs="Times New Roman"/>
          <w:sz w:val="12"/>
          <w:szCs w:val="12"/>
          <w:lang w:eastAsia="ru-RU"/>
        </w:rPr>
        <w:t>я передвижения (кресел-колясок), оборудуются места общественного пользования) к средствам связи и информации;</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сопровождение инвалидов, имеющих стойкие расстройства функции зрения и самостоятельного передвижения, и оказание им помощи;</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 xml:space="preserve">надлежащее размещение оборудования и носителей информации, необходимых для обеспечения беспрепятственного доступа инвалидов к </w:t>
      </w:r>
      <w:proofErr w:type="spellStart"/>
      <w:r w:rsidRPr="00F84F91">
        <w:rPr>
          <w:rFonts w:eastAsia="Times New Roman" w:cs="Times New Roman"/>
          <w:sz w:val="12"/>
          <w:szCs w:val="12"/>
          <w:lang w:eastAsia="ru-RU"/>
        </w:rPr>
        <w:t>редоставлению</w:t>
      </w:r>
      <w:proofErr w:type="spellEnd"/>
      <w:r w:rsidRPr="00F84F91">
        <w:rPr>
          <w:rFonts w:eastAsia="Times New Roman" w:cs="Times New Roman"/>
          <w:sz w:val="12"/>
          <w:szCs w:val="12"/>
          <w:lang w:eastAsia="ru-RU"/>
        </w:rPr>
        <w:t xml:space="preserve"> </w:t>
      </w:r>
      <w:r w:rsidRPr="00F84F91">
        <w:rPr>
          <w:rFonts w:eastAsiaTheme="minorEastAsia" w:cs="Times New Roman"/>
          <w:bCs/>
          <w:sz w:val="12"/>
          <w:szCs w:val="12"/>
          <w:lang w:eastAsia="ru-RU"/>
        </w:rPr>
        <w:t>муниципальной</w:t>
      </w:r>
      <w:r w:rsidRPr="00F84F91">
        <w:rPr>
          <w:rFonts w:eastAsia="Times New Roman" w:cs="Times New Roman"/>
          <w:sz w:val="12"/>
          <w:szCs w:val="12"/>
          <w:lang w:eastAsia="ru-RU"/>
        </w:rPr>
        <w:t xml:space="preserve"> услуги с учетом ограничений их жизнедеятельности;</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F84F91">
        <w:rPr>
          <w:rFonts w:eastAsia="Times New Roman" w:cs="Times New Roman"/>
          <w:sz w:val="12"/>
          <w:szCs w:val="12"/>
          <w:lang w:eastAsia="ru-RU"/>
        </w:rPr>
        <w:t>сурдопереводчика</w:t>
      </w:r>
      <w:proofErr w:type="spellEnd"/>
      <w:r w:rsidRPr="00F84F91">
        <w:rPr>
          <w:rFonts w:eastAsia="Times New Roman" w:cs="Times New Roman"/>
          <w:sz w:val="12"/>
          <w:szCs w:val="12"/>
          <w:lang w:eastAsia="ru-RU"/>
        </w:rPr>
        <w:t xml:space="preserve"> и </w:t>
      </w:r>
      <w:proofErr w:type="spellStart"/>
      <w:r w:rsidRPr="00F84F91">
        <w:rPr>
          <w:rFonts w:eastAsia="Times New Roman" w:cs="Times New Roman"/>
          <w:sz w:val="12"/>
          <w:szCs w:val="12"/>
          <w:lang w:eastAsia="ru-RU"/>
        </w:rPr>
        <w:t>тифлосурдопереводчика</w:t>
      </w:r>
      <w:proofErr w:type="spellEnd"/>
      <w:r w:rsidRPr="00F84F91">
        <w:rPr>
          <w:rFonts w:eastAsia="Times New Roman" w:cs="Times New Roman"/>
          <w:sz w:val="12"/>
          <w:szCs w:val="12"/>
          <w:lang w:eastAsia="ru-RU"/>
        </w:rPr>
        <w:t>;</w:t>
      </w:r>
    </w:p>
    <w:p w:rsidR="00063641" w:rsidRPr="00F84F91" w:rsidRDefault="00063641" w:rsidP="00063641">
      <w:pPr>
        <w:spacing w:line="240" w:lineRule="auto"/>
        <w:ind w:firstLine="708"/>
        <w:rPr>
          <w:rFonts w:eastAsia="Times New Roman" w:cs="Times New Roman"/>
          <w:sz w:val="12"/>
          <w:szCs w:val="12"/>
          <w:lang w:eastAsia="ru-RU"/>
        </w:rPr>
      </w:pPr>
      <w:proofErr w:type="gramStart"/>
      <w:r w:rsidRPr="00F84F91">
        <w:rPr>
          <w:rFonts w:eastAsia="Times New Roman" w:cs="Times New Roman"/>
          <w:sz w:val="12"/>
          <w:szCs w:val="12"/>
          <w:lang w:eastAsia="ru-RU"/>
        </w:rPr>
        <w:t xml:space="preserve">допуск собаки-проводника при наличии документа, подтверждающего ее специальное обучение и выдаваемого по </w:t>
      </w:r>
      <w:hyperlink r:id="rId149" w:anchor="/document/71145140/entry/1000" w:history="1">
        <w:r w:rsidRPr="00F84F91">
          <w:rPr>
            <w:rFonts w:eastAsia="Times New Roman" w:cs="Times New Roman"/>
            <w:sz w:val="12"/>
            <w:szCs w:val="12"/>
            <w:lang w:eastAsia="ru-RU"/>
          </w:rPr>
          <w:t>форме</w:t>
        </w:r>
      </w:hyperlink>
      <w:r w:rsidRPr="00F84F91">
        <w:rPr>
          <w:rFonts w:eastAsia="Times New Roman" w:cs="Times New Roman"/>
          <w:sz w:val="12"/>
          <w:szCs w:val="12"/>
          <w:lang w:eastAsia="ru-RU"/>
        </w:rPr>
        <w:t xml:space="preserve"> и в </w:t>
      </w:r>
      <w:hyperlink r:id="rId150" w:anchor="/document/71145140/entry/2000" w:history="1">
        <w:r w:rsidRPr="00F84F91">
          <w:rPr>
            <w:rFonts w:eastAsia="Times New Roman" w:cs="Times New Roman"/>
            <w:sz w:val="12"/>
            <w:szCs w:val="12"/>
            <w:lang w:eastAsia="ru-RU"/>
          </w:rPr>
          <w:t>порядке</w:t>
        </w:r>
      </w:hyperlink>
      <w:r w:rsidRPr="00F84F91">
        <w:rPr>
          <w:rFonts w:eastAsia="Times New Roman" w:cs="Times New Roman"/>
          <w:sz w:val="12"/>
          <w:szCs w:val="12"/>
          <w:lang w:eastAsia="ru-RU"/>
        </w:rP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 xml:space="preserve">оказание специалистами, предоставляющими </w:t>
      </w:r>
      <w:r w:rsidRPr="00F84F91">
        <w:rPr>
          <w:rFonts w:eastAsiaTheme="minorEastAsia" w:cs="Times New Roman"/>
          <w:bCs/>
          <w:sz w:val="12"/>
          <w:szCs w:val="12"/>
          <w:lang w:eastAsia="ru-RU"/>
        </w:rPr>
        <w:t>муниципальную</w:t>
      </w:r>
      <w:r w:rsidRPr="00F84F91">
        <w:rPr>
          <w:rFonts w:eastAsia="Times New Roman" w:cs="Times New Roman"/>
          <w:sz w:val="12"/>
          <w:szCs w:val="12"/>
          <w:lang w:eastAsia="ru-RU"/>
        </w:rPr>
        <w:t xml:space="preserve"> услугу, помощи инвалидам в преодолении барьеров, мешающих получению ими услуг наравне с другими лицами.</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Сведения о требованиях к помещениям, в которых предоставляется муниципальная услуга, размещаются на официальном сайте уполномоченного органа - mo-ad.orb.ru, а также на ЕПГУ (при наличии технической возможности).</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p>
    <w:p w:rsidR="00063641" w:rsidRPr="00F84F91" w:rsidRDefault="00063641" w:rsidP="00063641">
      <w:pPr>
        <w:widowControl w:val="0"/>
        <w:autoSpaceDE w:val="0"/>
        <w:autoSpaceDN w:val="0"/>
        <w:adjustRightInd w:val="0"/>
        <w:spacing w:line="240" w:lineRule="auto"/>
        <w:jc w:val="center"/>
        <w:outlineLvl w:val="0"/>
        <w:rPr>
          <w:rFonts w:eastAsiaTheme="minorEastAsia" w:cs="Times New Roman"/>
          <w:b/>
          <w:bCs/>
          <w:sz w:val="12"/>
          <w:szCs w:val="12"/>
          <w:lang w:eastAsia="ru-RU"/>
        </w:rPr>
      </w:pPr>
      <w:r w:rsidRPr="00F84F91">
        <w:rPr>
          <w:rFonts w:eastAsiaTheme="minorEastAsia" w:cs="Times New Roman"/>
          <w:b/>
          <w:bCs/>
          <w:sz w:val="12"/>
          <w:szCs w:val="12"/>
          <w:lang w:eastAsia="ru-RU"/>
        </w:rPr>
        <w:t>2.13. Показатели доступности и качества предоставления муниципальной услуги</w:t>
      </w: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 xml:space="preserve">2.13.1. Показателями доступности предоставления </w:t>
      </w:r>
      <w:r w:rsidRPr="00F84F91">
        <w:rPr>
          <w:rFonts w:eastAsiaTheme="minorEastAsia" w:cs="Times New Roman"/>
          <w:bCs/>
          <w:sz w:val="12"/>
          <w:szCs w:val="12"/>
          <w:lang w:eastAsia="ru-RU"/>
        </w:rPr>
        <w:t>муниципальной</w:t>
      </w:r>
      <w:r w:rsidRPr="00F84F91">
        <w:rPr>
          <w:rFonts w:eastAsia="Times New Roman" w:cs="Times New Roman"/>
          <w:sz w:val="12"/>
          <w:szCs w:val="12"/>
          <w:lang w:eastAsia="ru-RU"/>
        </w:rPr>
        <w:t xml:space="preserve"> услуги являются:</w:t>
      </w:r>
    </w:p>
    <w:p w:rsidR="00063641" w:rsidRPr="00F84F91" w:rsidRDefault="00063641" w:rsidP="00063641">
      <w:pPr>
        <w:spacing w:line="240" w:lineRule="auto"/>
        <w:ind w:firstLine="708"/>
        <w:rPr>
          <w:rFonts w:eastAsia="Times New Roman" w:cs="Times New Roman"/>
          <w:sz w:val="12"/>
          <w:szCs w:val="12"/>
          <w:lang w:eastAsia="ru-RU"/>
        </w:rPr>
      </w:pPr>
      <w:proofErr w:type="gramStart"/>
      <w:r w:rsidRPr="00F84F91">
        <w:rPr>
          <w:rFonts w:eastAsia="Times New Roman" w:cs="Times New Roman"/>
          <w:sz w:val="12"/>
          <w:szCs w:val="12"/>
          <w:lang w:eastAsia="ru-RU"/>
        </w:rPr>
        <w:t xml:space="preserve">1) открытость, полнота и достоверность информации о порядке предоставления </w:t>
      </w:r>
      <w:r w:rsidRPr="00F84F91">
        <w:rPr>
          <w:rFonts w:eastAsiaTheme="minorEastAsia" w:cs="Times New Roman"/>
          <w:bCs/>
          <w:sz w:val="12"/>
          <w:szCs w:val="12"/>
          <w:lang w:eastAsia="ru-RU"/>
        </w:rPr>
        <w:t>муниципальной</w:t>
      </w:r>
      <w:r w:rsidRPr="00F84F91">
        <w:rPr>
          <w:rFonts w:eastAsia="Times New Roman" w:cs="Times New Roman"/>
          <w:sz w:val="12"/>
          <w:szCs w:val="12"/>
          <w:lang w:eastAsia="ru-RU"/>
        </w:rPr>
        <w:t xml:space="preserve"> услуги, в том числе в электронной форме, в сети Интернет, на </w:t>
      </w:r>
      <w:hyperlink r:id="rId151" w:tgtFrame="_blank" w:history="1">
        <w:r w:rsidRPr="00F84F91">
          <w:rPr>
            <w:rFonts w:eastAsia="Times New Roman" w:cs="Times New Roman"/>
            <w:sz w:val="12"/>
            <w:szCs w:val="12"/>
            <w:lang w:eastAsia="ru-RU"/>
          </w:rPr>
          <w:t xml:space="preserve">Едином </w:t>
        </w:r>
        <w:hyperlink r:id="rId152" w:tgtFrame="_blank" w:history="1">
          <w:r w:rsidRPr="00F84F91">
            <w:rPr>
              <w:rFonts w:eastAsia="Times New Roman" w:cs="Times New Roman"/>
              <w:sz w:val="12"/>
              <w:szCs w:val="12"/>
              <w:lang w:eastAsia="ru-RU"/>
            </w:rPr>
            <w:t>портал</w:t>
          </w:r>
        </w:hyperlink>
        <w:r w:rsidRPr="00F84F91">
          <w:rPr>
            <w:rFonts w:eastAsia="Times New Roman" w:cs="Times New Roman"/>
            <w:sz w:val="12"/>
            <w:szCs w:val="12"/>
            <w:lang w:eastAsia="ru-RU"/>
          </w:rPr>
          <w:t>е</w:t>
        </w:r>
      </w:hyperlink>
      <w:r w:rsidRPr="00F84F91">
        <w:rPr>
          <w:rFonts w:eastAsia="Times New Roman" w:cs="Times New Roman"/>
          <w:sz w:val="12"/>
          <w:szCs w:val="12"/>
          <w:lang w:eastAsia="ru-RU"/>
        </w:rPr>
        <w:t>;</w:t>
      </w:r>
      <w:proofErr w:type="gramEnd"/>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 xml:space="preserve">2) соблюдение стандарта предоставления </w:t>
      </w:r>
      <w:r w:rsidRPr="00F84F91">
        <w:rPr>
          <w:rFonts w:eastAsiaTheme="minorEastAsia" w:cs="Times New Roman"/>
          <w:bCs/>
          <w:sz w:val="12"/>
          <w:szCs w:val="12"/>
          <w:lang w:eastAsia="ru-RU"/>
        </w:rPr>
        <w:t>муниципальной</w:t>
      </w:r>
      <w:r w:rsidRPr="00F84F91">
        <w:rPr>
          <w:rFonts w:eastAsia="Times New Roman" w:cs="Times New Roman"/>
          <w:sz w:val="12"/>
          <w:szCs w:val="12"/>
          <w:lang w:eastAsia="ru-RU"/>
        </w:rPr>
        <w:t xml:space="preserve"> услуги;</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 xml:space="preserve">3) предоставление возможности подачи заявления о предоставлении </w:t>
      </w:r>
      <w:r w:rsidRPr="00F84F91">
        <w:rPr>
          <w:rFonts w:eastAsiaTheme="minorEastAsia" w:cs="Times New Roman"/>
          <w:bCs/>
          <w:sz w:val="12"/>
          <w:szCs w:val="12"/>
          <w:lang w:eastAsia="ru-RU"/>
        </w:rPr>
        <w:t>муниципальной</w:t>
      </w:r>
      <w:r w:rsidRPr="00F84F91">
        <w:rPr>
          <w:rFonts w:eastAsia="Times New Roman" w:cs="Times New Roman"/>
          <w:sz w:val="12"/>
          <w:szCs w:val="12"/>
          <w:lang w:eastAsia="ru-RU"/>
        </w:rPr>
        <w:t xml:space="preserve"> услуги и документов через Единый </w:t>
      </w:r>
      <w:hyperlink r:id="rId153" w:tgtFrame="_blank" w:history="1">
        <w:r w:rsidRPr="00F84F91">
          <w:rPr>
            <w:rFonts w:eastAsia="Times New Roman" w:cs="Times New Roman"/>
            <w:sz w:val="12"/>
            <w:szCs w:val="12"/>
            <w:lang w:eastAsia="ru-RU"/>
          </w:rPr>
          <w:t>портал</w:t>
        </w:r>
      </w:hyperlink>
      <w:r w:rsidRPr="00F84F91">
        <w:rPr>
          <w:rFonts w:eastAsia="Times New Roman" w:cs="Times New Roman"/>
          <w:sz w:val="12"/>
          <w:szCs w:val="12"/>
          <w:lang w:eastAsia="ru-RU"/>
        </w:rPr>
        <w:t>;</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 xml:space="preserve">4) предоставление возможности получения информации о ходе предоставления </w:t>
      </w:r>
      <w:r w:rsidRPr="00F84F91">
        <w:rPr>
          <w:rFonts w:eastAsiaTheme="minorEastAsia" w:cs="Times New Roman"/>
          <w:bCs/>
          <w:sz w:val="12"/>
          <w:szCs w:val="12"/>
          <w:lang w:eastAsia="ru-RU"/>
        </w:rPr>
        <w:t>муниципальной</w:t>
      </w:r>
      <w:r w:rsidRPr="00F84F91">
        <w:rPr>
          <w:rFonts w:eastAsia="Times New Roman" w:cs="Times New Roman"/>
          <w:sz w:val="12"/>
          <w:szCs w:val="12"/>
          <w:lang w:eastAsia="ru-RU"/>
        </w:rPr>
        <w:t xml:space="preserve"> услуги, в том числе через </w:t>
      </w:r>
      <w:hyperlink r:id="rId154" w:tgtFrame="_blank" w:history="1">
        <w:r w:rsidRPr="00F84F91">
          <w:rPr>
            <w:rFonts w:eastAsia="Times New Roman" w:cs="Times New Roman"/>
            <w:sz w:val="12"/>
            <w:szCs w:val="12"/>
            <w:lang w:eastAsia="ru-RU"/>
          </w:rPr>
          <w:t xml:space="preserve">Единый </w:t>
        </w:r>
        <w:hyperlink r:id="rId155" w:tgtFrame="_blank" w:history="1">
          <w:r w:rsidRPr="00F84F91">
            <w:rPr>
              <w:rFonts w:eastAsia="Times New Roman" w:cs="Times New Roman"/>
              <w:sz w:val="12"/>
              <w:szCs w:val="12"/>
              <w:lang w:eastAsia="ru-RU"/>
            </w:rPr>
            <w:t>портал</w:t>
          </w:r>
        </w:hyperlink>
      </w:hyperlink>
      <w:r w:rsidRPr="00F84F91">
        <w:rPr>
          <w:rFonts w:eastAsia="Times New Roman" w:cs="Times New Roman"/>
          <w:sz w:val="12"/>
          <w:szCs w:val="12"/>
          <w:lang w:eastAsia="ru-RU"/>
        </w:rPr>
        <w:t xml:space="preserve">, а также предоставления результата услуги в личный кабинет заявителя (при заполнении заявления через Единый </w:t>
      </w:r>
      <w:hyperlink r:id="rId156" w:tgtFrame="_blank" w:history="1">
        <w:r w:rsidRPr="00F84F91">
          <w:rPr>
            <w:rFonts w:eastAsia="Times New Roman" w:cs="Times New Roman"/>
            <w:sz w:val="12"/>
            <w:szCs w:val="12"/>
            <w:lang w:eastAsia="ru-RU"/>
          </w:rPr>
          <w:t>портал</w:t>
        </w:r>
      </w:hyperlink>
      <w:r w:rsidRPr="00F84F91">
        <w:rPr>
          <w:rFonts w:eastAsia="Times New Roman" w:cs="Times New Roman"/>
          <w:sz w:val="12"/>
          <w:szCs w:val="12"/>
          <w:lang w:eastAsia="ru-RU"/>
        </w:rPr>
        <w:t>);</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 xml:space="preserve">5) возможность получения </w:t>
      </w:r>
      <w:r w:rsidRPr="00F84F91">
        <w:rPr>
          <w:rFonts w:eastAsiaTheme="minorEastAsia" w:cs="Times New Roman"/>
          <w:bCs/>
          <w:sz w:val="12"/>
          <w:szCs w:val="12"/>
          <w:lang w:eastAsia="ru-RU"/>
        </w:rPr>
        <w:t>муниципальной</w:t>
      </w:r>
      <w:r w:rsidRPr="00F84F91">
        <w:rPr>
          <w:rFonts w:eastAsia="Times New Roman" w:cs="Times New Roman"/>
          <w:sz w:val="12"/>
          <w:szCs w:val="12"/>
          <w:lang w:eastAsia="ru-RU"/>
        </w:rPr>
        <w:t xml:space="preserve"> услуги в многофункциональном центре предоставления государственных и муниципальных услуг;</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 xml:space="preserve">6) возможность либо невозможность получения </w:t>
      </w:r>
      <w:r w:rsidRPr="00F84F91">
        <w:rPr>
          <w:rFonts w:eastAsiaTheme="minorEastAsia" w:cs="Times New Roman"/>
          <w:bCs/>
          <w:sz w:val="12"/>
          <w:szCs w:val="12"/>
          <w:lang w:eastAsia="ru-RU"/>
        </w:rPr>
        <w:t>муниципальной</w:t>
      </w:r>
      <w:r w:rsidRPr="00F84F91">
        <w:rPr>
          <w:rFonts w:eastAsia="Times New Roman" w:cs="Times New Roman"/>
          <w:sz w:val="12"/>
          <w:szCs w:val="12"/>
          <w:lang w:eastAsia="ru-RU"/>
        </w:rPr>
        <w:t xml:space="preserve"> услуги в любом территориальном подразделении Уполномоченного органа (при наличии), предоставляющего </w:t>
      </w:r>
      <w:r w:rsidRPr="00F84F91">
        <w:rPr>
          <w:rFonts w:eastAsiaTheme="minorEastAsia" w:cs="Times New Roman"/>
          <w:bCs/>
          <w:sz w:val="12"/>
          <w:szCs w:val="12"/>
          <w:lang w:eastAsia="ru-RU"/>
        </w:rPr>
        <w:t>муниципальную</w:t>
      </w:r>
      <w:r w:rsidRPr="00F84F91">
        <w:rPr>
          <w:rFonts w:eastAsia="Times New Roman" w:cs="Times New Roman"/>
          <w:sz w:val="12"/>
          <w:szCs w:val="12"/>
          <w:lang w:eastAsia="ru-RU"/>
        </w:rPr>
        <w:t xml:space="preserve"> услугу, по выбору заявителя (экстерриториальный принцип).</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 xml:space="preserve">2.13.2. Показателями качества предоставления </w:t>
      </w:r>
      <w:r w:rsidRPr="00F84F91">
        <w:rPr>
          <w:rFonts w:eastAsiaTheme="minorEastAsia" w:cs="Times New Roman"/>
          <w:bCs/>
          <w:sz w:val="12"/>
          <w:szCs w:val="12"/>
          <w:lang w:eastAsia="ru-RU"/>
        </w:rPr>
        <w:t>муниципальной</w:t>
      </w:r>
      <w:r w:rsidRPr="00F84F91">
        <w:rPr>
          <w:rFonts w:eastAsia="Times New Roman" w:cs="Times New Roman"/>
          <w:sz w:val="12"/>
          <w:szCs w:val="12"/>
          <w:lang w:eastAsia="ru-RU"/>
        </w:rPr>
        <w:t xml:space="preserve"> услуги являются:</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1) отсутствие очередей при приеме (выдаче) документов;</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 xml:space="preserve">2) отсутствие нарушений сроков предоставления </w:t>
      </w:r>
      <w:r w:rsidRPr="00F84F91">
        <w:rPr>
          <w:rFonts w:eastAsiaTheme="minorEastAsia" w:cs="Times New Roman"/>
          <w:bCs/>
          <w:sz w:val="12"/>
          <w:szCs w:val="12"/>
          <w:lang w:eastAsia="ru-RU"/>
        </w:rPr>
        <w:t>муниципальной</w:t>
      </w:r>
      <w:r w:rsidRPr="00F84F91">
        <w:rPr>
          <w:rFonts w:eastAsia="Times New Roman" w:cs="Times New Roman"/>
          <w:sz w:val="12"/>
          <w:szCs w:val="12"/>
          <w:lang w:eastAsia="ru-RU"/>
        </w:rPr>
        <w:t xml:space="preserve"> услуги;</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 xml:space="preserve">3) отсутствие обоснованных жалоб со стороны заявителей по результатам предоставления </w:t>
      </w:r>
      <w:r w:rsidRPr="00F84F91">
        <w:rPr>
          <w:rFonts w:eastAsiaTheme="minorEastAsia" w:cs="Times New Roman"/>
          <w:bCs/>
          <w:sz w:val="12"/>
          <w:szCs w:val="12"/>
          <w:lang w:eastAsia="ru-RU"/>
        </w:rPr>
        <w:t>муниципальной</w:t>
      </w:r>
      <w:r w:rsidRPr="00F84F91">
        <w:rPr>
          <w:rFonts w:eastAsia="Times New Roman" w:cs="Times New Roman"/>
          <w:sz w:val="12"/>
          <w:szCs w:val="12"/>
          <w:lang w:eastAsia="ru-RU"/>
        </w:rPr>
        <w:t xml:space="preserve"> услуги;</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 xml:space="preserve">4) компетентность уполномоченных должностных лиц органа местного самоуправления, участвующих в предоставлении </w:t>
      </w:r>
      <w:r w:rsidRPr="00F84F91">
        <w:rPr>
          <w:rFonts w:eastAsiaTheme="minorEastAsia" w:cs="Times New Roman"/>
          <w:bCs/>
          <w:sz w:val="12"/>
          <w:szCs w:val="12"/>
          <w:lang w:eastAsia="ru-RU"/>
        </w:rPr>
        <w:t>муниципальной</w:t>
      </w:r>
      <w:r w:rsidRPr="00F84F91">
        <w:rPr>
          <w:rFonts w:eastAsia="Times New Roman" w:cs="Times New Roman"/>
          <w:sz w:val="12"/>
          <w:szCs w:val="12"/>
          <w:lang w:eastAsia="ru-RU"/>
        </w:rPr>
        <w:t xml:space="preserve">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063641" w:rsidRPr="00F84F91" w:rsidRDefault="00063641" w:rsidP="00063641">
      <w:pPr>
        <w:spacing w:line="240" w:lineRule="auto"/>
        <w:ind w:firstLine="708"/>
        <w:rPr>
          <w:rFonts w:eastAsia="Times New Roman" w:cs="Times New Roman"/>
          <w:sz w:val="12"/>
          <w:szCs w:val="12"/>
          <w:lang w:eastAsia="ru-RU"/>
        </w:rPr>
      </w:pPr>
      <w:r w:rsidRPr="00F84F91">
        <w:rPr>
          <w:rFonts w:eastAsia="Times New Roman" w:cs="Times New Roman"/>
          <w:sz w:val="12"/>
          <w:szCs w:val="12"/>
          <w:lang w:eastAsia="ru-RU"/>
        </w:rPr>
        <w:t>Сведения о показателях качества и доступности муниципальной услуги размещаются на официальном сайте уполномоченного органа, а также на ЕПГУ (при наличии технической возможности).</w:t>
      </w: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p w:rsidR="00063641" w:rsidRPr="00F84F91" w:rsidRDefault="00063641" w:rsidP="00063641">
      <w:pPr>
        <w:widowControl w:val="0"/>
        <w:autoSpaceDE w:val="0"/>
        <w:autoSpaceDN w:val="0"/>
        <w:adjustRightInd w:val="0"/>
        <w:spacing w:line="240" w:lineRule="auto"/>
        <w:jc w:val="center"/>
        <w:outlineLvl w:val="0"/>
        <w:rPr>
          <w:rFonts w:eastAsiaTheme="minorEastAsia" w:cs="Times New Roman"/>
          <w:b/>
          <w:bCs/>
          <w:sz w:val="12"/>
          <w:szCs w:val="12"/>
          <w:lang w:eastAsia="ru-RU"/>
        </w:rPr>
      </w:pPr>
      <w:r w:rsidRPr="00F84F91">
        <w:rPr>
          <w:rFonts w:eastAsiaTheme="minorEastAsia" w:cs="Times New Roman"/>
          <w:b/>
          <w:bCs/>
          <w:sz w:val="12"/>
          <w:szCs w:val="12"/>
          <w:lang w:eastAsia="ru-RU"/>
        </w:rPr>
        <w:t>2.14.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 xml:space="preserve">2.14.1. </w:t>
      </w:r>
      <w:r w:rsidRPr="00F84F91">
        <w:rPr>
          <w:rFonts w:cs="Times New Roman"/>
          <w:sz w:val="12"/>
          <w:szCs w:val="12"/>
        </w:rPr>
        <w:t xml:space="preserve">Услуги, необходимые и обязательные для предоставления </w:t>
      </w:r>
      <w:r w:rsidRPr="00F84F91">
        <w:rPr>
          <w:rFonts w:eastAsiaTheme="minorEastAsia" w:cs="Times New Roman"/>
          <w:bCs/>
          <w:sz w:val="12"/>
          <w:szCs w:val="12"/>
          <w:lang w:eastAsia="ru-RU"/>
        </w:rPr>
        <w:t>муниципальной</w:t>
      </w:r>
      <w:r w:rsidRPr="00F84F91">
        <w:rPr>
          <w:rFonts w:cs="Times New Roman"/>
          <w:sz w:val="12"/>
          <w:szCs w:val="12"/>
        </w:rPr>
        <w:t xml:space="preserve"> услуги, отсутствуют.</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 xml:space="preserve">2.14.1. Бланки документов Заявитель может получить в электронном виде на </w:t>
      </w:r>
      <w:hyperlink r:id="rId157" w:history="1">
        <w:r w:rsidRPr="00F84F91">
          <w:rPr>
            <w:rFonts w:eastAsiaTheme="minorEastAsia" w:cs="Times New Roman"/>
            <w:sz w:val="12"/>
            <w:szCs w:val="12"/>
            <w:lang w:eastAsia="ru-RU"/>
          </w:rPr>
          <w:t>Едином портале</w:t>
        </w:r>
      </w:hyperlink>
      <w:r w:rsidRPr="00F84F91">
        <w:rPr>
          <w:rFonts w:eastAsiaTheme="minorEastAsia" w:cs="Times New Roman"/>
          <w:sz w:val="12"/>
          <w:szCs w:val="12"/>
          <w:lang w:eastAsia="ru-RU"/>
        </w:rPr>
        <w:t>.</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 xml:space="preserve">2.14.2. Состав действий, которые Заявитель вправе совершить в электронной форме при получении </w:t>
      </w:r>
      <w:r w:rsidRPr="00F84F91">
        <w:rPr>
          <w:rFonts w:eastAsiaTheme="minorEastAsia" w:cs="Times New Roman"/>
          <w:bCs/>
          <w:sz w:val="12"/>
          <w:szCs w:val="12"/>
          <w:lang w:eastAsia="ru-RU"/>
        </w:rPr>
        <w:t>муниципальной</w:t>
      </w:r>
      <w:r w:rsidRPr="00F84F91">
        <w:rPr>
          <w:rFonts w:eastAsiaTheme="minorEastAsia" w:cs="Times New Roman"/>
          <w:sz w:val="12"/>
          <w:szCs w:val="12"/>
          <w:lang w:eastAsia="ru-RU"/>
        </w:rPr>
        <w:t xml:space="preserve"> услуги с использованием </w:t>
      </w:r>
      <w:hyperlink r:id="rId158" w:history="1">
        <w:r w:rsidRPr="00F84F91">
          <w:rPr>
            <w:rFonts w:eastAsiaTheme="minorEastAsia" w:cs="Times New Roman"/>
            <w:sz w:val="12"/>
            <w:szCs w:val="12"/>
            <w:lang w:eastAsia="ru-RU"/>
          </w:rPr>
          <w:t>Единого портала</w:t>
        </w:r>
      </w:hyperlink>
      <w:r w:rsidRPr="00F84F91">
        <w:rPr>
          <w:rFonts w:eastAsiaTheme="minorEastAsia" w:cs="Times New Roman"/>
          <w:sz w:val="12"/>
          <w:szCs w:val="12"/>
          <w:lang w:eastAsia="ru-RU"/>
        </w:rPr>
        <w:t>:</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 xml:space="preserve">получение информации о порядке и сроках предоставления </w:t>
      </w:r>
      <w:r w:rsidRPr="00F84F91">
        <w:rPr>
          <w:rFonts w:eastAsiaTheme="minorEastAsia" w:cs="Times New Roman"/>
          <w:bCs/>
          <w:sz w:val="12"/>
          <w:szCs w:val="12"/>
          <w:lang w:eastAsia="ru-RU"/>
        </w:rPr>
        <w:t>муниципальной</w:t>
      </w:r>
      <w:r w:rsidRPr="00F84F91">
        <w:rPr>
          <w:rFonts w:eastAsiaTheme="minorEastAsia" w:cs="Times New Roman"/>
          <w:sz w:val="12"/>
          <w:szCs w:val="12"/>
          <w:lang w:eastAsia="ru-RU"/>
        </w:rPr>
        <w:t xml:space="preserve"> услуги;</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 xml:space="preserve">направление заявления и документов, необходимых для предоставления </w:t>
      </w:r>
      <w:r w:rsidRPr="00F84F91">
        <w:rPr>
          <w:rFonts w:eastAsiaTheme="minorEastAsia" w:cs="Times New Roman"/>
          <w:bCs/>
          <w:sz w:val="12"/>
          <w:szCs w:val="12"/>
          <w:lang w:eastAsia="ru-RU"/>
        </w:rPr>
        <w:t>муниципальной</w:t>
      </w:r>
      <w:r w:rsidRPr="00F84F91">
        <w:rPr>
          <w:rFonts w:eastAsiaTheme="minorEastAsia" w:cs="Times New Roman"/>
          <w:sz w:val="12"/>
          <w:szCs w:val="12"/>
          <w:lang w:eastAsia="ru-RU"/>
        </w:rPr>
        <w:t xml:space="preserve"> услуги;</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lastRenderedPageBreak/>
        <w:t>досудебное (внесудебное) обжалование решений и действий (бездействия) Уполномоченного органа, его должностных лиц и муниципальных служащих.</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 xml:space="preserve">2.14.3. Заявителям предоставляется возможность предварительной записи на представление необходимых для предоставления </w:t>
      </w:r>
      <w:r w:rsidRPr="00F84F91">
        <w:rPr>
          <w:rFonts w:eastAsiaTheme="minorEastAsia" w:cs="Times New Roman"/>
          <w:bCs/>
          <w:sz w:val="12"/>
          <w:szCs w:val="12"/>
          <w:lang w:eastAsia="ru-RU"/>
        </w:rPr>
        <w:t>муниципальной</w:t>
      </w:r>
      <w:r w:rsidRPr="00F84F91">
        <w:rPr>
          <w:rFonts w:eastAsiaTheme="minorEastAsia" w:cs="Times New Roman"/>
          <w:sz w:val="12"/>
          <w:szCs w:val="12"/>
          <w:lang w:eastAsia="ru-RU"/>
        </w:rPr>
        <w:t xml:space="preserve"> услуги документов.</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2.14.4. Предварительная запись может осуществляться следующими способами по выбору Заявителя:</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при личном обращении Заявителя в Уполномоченный орган;</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по телефону Уполномоченного органа, указанному на официальном сайте Уполномоченного органа;</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 xml:space="preserve">посредством </w:t>
      </w:r>
      <w:hyperlink r:id="rId159" w:history="1">
        <w:r w:rsidRPr="00F84F91">
          <w:rPr>
            <w:rFonts w:eastAsiaTheme="minorEastAsia" w:cs="Times New Roman"/>
            <w:sz w:val="12"/>
            <w:szCs w:val="12"/>
            <w:lang w:eastAsia="ru-RU"/>
          </w:rPr>
          <w:t>ЕПГУ</w:t>
        </w:r>
      </w:hyperlink>
      <w:r w:rsidRPr="00F84F91">
        <w:rPr>
          <w:rFonts w:eastAsiaTheme="minorEastAsia" w:cs="Times New Roman"/>
          <w:sz w:val="12"/>
          <w:szCs w:val="12"/>
          <w:lang w:eastAsia="ru-RU"/>
        </w:rPr>
        <w:t>.</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2.14.5. При осуществлении записи Заявитель сообщает следующие данные:</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наименование юридического лица (фамилия, имя, отчество (при наличии) физического лица);</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номер телефона для контакта;</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адрес электронной почты (по желанию);</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 xml:space="preserve">желаемые дату и время представления необходимых для предоставления </w:t>
      </w:r>
      <w:r w:rsidRPr="00F84F91">
        <w:rPr>
          <w:rFonts w:eastAsiaTheme="minorEastAsia" w:cs="Times New Roman"/>
          <w:bCs/>
          <w:sz w:val="12"/>
          <w:szCs w:val="12"/>
          <w:lang w:eastAsia="ru-RU"/>
        </w:rPr>
        <w:t>муниципальной</w:t>
      </w:r>
      <w:r w:rsidRPr="00F84F91">
        <w:rPr>
          <w:rFonts w:eastAsiaTheme="minorEastAsia" w:cs="Times New Roman"/>
          <w:sz w:val="12"/>
          <w:szCs w:val="12"/>
          <w:lang w:eastAsia="ru-RU"/>
        </w:rPr>
        <w:t xml:space="preserve"> услуги документов.</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В случае несоответствия сведений, которые сообщил Заявитель при записи, документам, представленным Заявителем при личном приеме, предварительная запись аннулируется.</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2.14.6. Запись Заявителей на определенную дату заканчивается за сутки до наступления этой даты.</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2.14.7. При осуществлении записи Заявитель в обязательном порядке информируется о том, что предварительная запись аннулируется в случае его неявки по истечении 5 минут с назначенного времени приема.</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2.14.8. Заявитель в любое время вправе отказаться от записи.</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2.14.9. При отсутствии Заявителей, обратившихся по записи, осуществляется прием Заявителей, обратившихся в порядке очереди.</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 xml:space="preserve">2.14.10. Заявителям обеспечивается возможность представления заявления и прилагаемых документов в форме электронных документов посредством </w:t>
      </w:r>
      <w:hyperlink r:id="rId160" w:history="1">
        <w:r w:rsidRPr="00F84F91">
          <w:rPr>
            <w:rFonts w:eastAsiaTheme="minorEastAsia" w:cs="Times New Roman"/>
            <w:sz w:val="12"/>
            <w:szCs w:val="12"/>
            <w:lang w:eastAsia="ru-RU"/>
          </w:rPr>
          <w:t>ЕПГУ</w:t>
        </w:r>
      </w:hyperlink>
      <w:r w:rsidRPr="00F84F91">
        <w:rPr>
          <w:rFonts w:eastAsiaTheme="minorEastAsia" w:cs="Times New Roman"/>
          <w:sz w:val="12"/>
          <w:szCs w:val="12"/>
          <w:lang w:eastAsia="ru-RU"/>
        </w:rPr>
        <w:t>.</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 xml:space="preserve">В этом случае Заявитель или его представитель авторизуется на </w:t>
      </w:r>
      <w:hyperlink r:id="rId161" w:history="1">
        <w:r w:rsidRPr="00F84F91">
          <w:rPr>
            <w:rFonts w:eastAsiaTheme="minorEastAsia" w:cs="Times New Roman"/>
            <w:sz w:val="12"/>
            <w:szCs w:val="12"/>
            <w:lang w:eastAsia="ru-RU"/>
          </w:rPr>
          <w:t>ЕПГУ</w:t>
        </w:r>
      </w:hyperlink>
      <w:r w:rsidRPr="00F84F91">
        <w:rPr>
          <w:rFonts w:eastAsiaTheme="minorEastAsia" w:cs="Times New Roman"/>
          <w:sz w:val="12"/>
          <w:szCs w:val="12"/>
          <w:lang w:eastAsia="ru-RU"/>
        </w:rPr>
        <w:t xml:space="preserve"> посредством подтвержденной учетной записи в ЕСИА, заполняет заявление о предоставлении </w:t>
      </w:r>
      <w:r w:rsidRPr="00F84F91">
        <w:rPr>
          <w:rFonts w:eastAsiaTheme="minorEastAsia" w:cs="Times New Roman"/>
          <w:bCs/>
          <w:sz w:val="12"/>
          <w:szCs w:val="12"/>
          <w:lang w:eastAsia="ru-RU"/>
        </w:rPr>
        <w:t>муниципальной</w:t>
      </w:r>
      <w:r w:rsidRPr="00F84F91">
        <w:rPr>
          <w:rFonts w:eastAsiaTheme="minorEastAsia" w:cs="Times New Roman"/>
          <w:sz w:val="12"/>
          <w:szCs w:val="12"/>
          <w:lang w:eastAsia="ru-RU"/>
        </w:rPr>
        <w:t xml:space="preserve"> услуги с использованием интерактивной формы в электронном виде.</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 xml:space="preserve">Заполненное заявление о предоставлении </w:t>
      </w:r>
      <w:r w:rsidRPr="00F84F91">
        <w:rPr>
          <w:rFonts w:eastAsiaTheme="minorEastAsia" w:cs="Times New Roman"/>
          <w:bCs/>
          <w:sz w:val="12"/>
          <w:szCs w:val="12"/>
          <w:lang w:eastAsia="ru-RU"/>
        </w:rPr>
        <w:t>муниципальной</w:t>
      </w:r>
      <w:r w:rsidRPr="00F84F91">
        <w:rPr>
          <w:rFonts w:eastAsiaTheme="minorEastAsia" w:cs="Times New Roman"/>
          <w:sz w:val="12"/>
          <w:szCs w:val="12"/>
          <w:lang w:eastAsia="ru-RU"/>
        </w:rPr>
        <w:t xml:space="preserve"> услуги направляется Заявителем вместе с прикрепленными электронными образами документов, необходимыми для предоставления </w:t>
      </w:r>
      <w:r w:rsidRPr="00F84F91">
        <w:rPr>
          <w:rFonts w:eastAsiaTheme="minorEastAsia" w:cs="Times New Roman"/>
          <w:bCs/>
          <w:sz w:val="12"/>
          <w:szCs w:val="12"/>
          <w:lang w:eastAsia="ru-RU"/>
        </w:rPr>
        <w:t>муниципальной</w:t>
      </w:r>
      <w:r w:rsidRPr="00F84F91">
        <w:rPr>
          <w:rFonts w:eastAsiaTheme="minorEastAsia" w:cs="Times New Roman"/>
          <w:sz w:val="12"/>
          <w:szCs w:val="12"/>
          <w:lang w:eastAsia="ru-RU"/>
        </w:rPr>
        <w:t xml:space="preserve"> услуги, в Уполномоченный орган. При авторизации в ЕСИА заявление о предоставлении </w:t>
      </w:r>
      <w:r w:rsidRPr="00F84F91">
        <w:rPr>
          <w:rFonts w:eastAsiaTheme="minorEastAsia" w:cs="Times New Roman"/>
          <w:bCs/>
          <w:sz w:val="12"/>
          <w:szCs w:val="12"/>
          <w:lang w:eastAsia="ru-RU"/>
        </w:rPr>
        <w:t>муниципальной</w:t>
      </w:r>
      <w:r w:rsidRPr="00F84F91">
        <w:rPr>
          <w:rFonts w:eastAsiaTheme="minorEastAsia" w:cs="Times New Roman"/>
          <w:sz w:val="12"/>
          <w:szCs w:val="12"/>
          <w:lang w:eastAsia="ru-RU"/>
        </w:rPr>
        <w:t xml:space="preserve"> услуги считается подписанным простой </w:t>
      </w:r>
      <w:hyperlink r:id="rId162" w:history="1">
        <w:r w:rsidRPr="00F84F91">
          <w:rPr>
            <w:rFonts w:eastAsiaTheme="minorEastAsia" w:cs="Times New Roman"/>
            <w:sz w:val="12"/>
            <w:szCs w:val="12"/>
            <w:lang w:eastAsia="ru-RU"/>
          </w:rPr>
          <w:t>электронной подписью</w:t>
        </w:r>
      </w:hyperlink>
      <w:r w:rsidRPr="00F84F91">
        <w:rPr>
          <w:rFonts w:eastAsiaTheme="minorEastAsia" w:cs="Times New Roman"/>
          <w:sz w:val="12"/>
          <w:szCs w:val="12"/>
          <w:lang w:eastAsia="ru-RU"/>
        </w:rPr>
        <w:t xml:space="preserve"> Заявителя, представителя, уполномоченного на подписание заявления.</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 xml:space="preserve">Результаты предоставления </w:t>
      </w:r>
      <w:r w:rsidRPr="00F84F91">
        <w:rPr>
          <w:rFonts w:eastAsiaTheme="minorEastAsia" w:cs="Times New Roman"/>
          <w:bCs/>
          <w:sz w:val="12"/>
          <w:szCs w:val="12"/>
          <w:lang w:eastAsia="ru-RU"/>
        </w:rPr>
        <w:t>муниципальной</w:t>
      </w:r>
      <w:r w:rsidRPr="00F84F91">
        <w:rPr>
          <w:rFonts w:eastAsiaTheme="minorEastAsia" w:cs="Times New Roman"/>
          <w:sz w:val="12"/>
          <w:szCs w:val="12"/>
          <w:lang w:eastAsia="ru-RU"/>
        </w:rPr>
        <w:t xml:space="preserve"> услуги, указанные в </w:t>
      </w:r>
      <w:hyperlink w:anchor="sub_3023" w:history="1">
        <w:r w:rsidRPr="00F84F91">
          <w:rPr>
            <w:rFonts w:eastAsiaTheme="minorEastAsia" w:cs="Times New Roman"/>
            <w:sz w:val="12"/>
            <w:szCs w:val="12"/>
            <w:lang w:eastAsia="ru-RU"/>
          </w:rPr>
          <w:t>пункте 2.3</w:t>
        </w:r>
      </w:hyperlink>
      <w:r w:rsidRPr="00F84F91">
        <w:rPr>
          <w:rFonts w:eastAsiaTheme="minorEastAsia" w:cs="Times New Roman"/>
          <w:sz w:val="12"/>
          <w:szCs w:val="12"/>
          <w:lang w:eastAsia="ru-RU"/>
        </w:rPr>
        <w:t xml:space="preserve"> настоящего Административного регламента, направляются Заявителю или его представителю в личный кабинет на </w:t>
      </w:r>
      <w:hyperlink r:id="rId163" w:history="1">
        <w:r w:rsidRPr="00F84F91">
          <w:rPr>
            <w:rFonts w:eastAsiaTheme="minorEastAsia" w:cs="Times New Roman"/>
            <w:sz w:val="12"/>
            <w:szCs w:val="12"/>
            <w:lang w:eastAsia="ru-RU"/>
          </w:rPr>
          <w:t>ЕПГУ</w:t>
        </w:r>
      </w:hyperlink>
      <w:r w:rsidRPr="00F84F91">
        <w:rPr>
          <w:rFonts w:eastAsiaTheme="minorEastAsia" w:cs="Times New Roman"/>
          <w:sz w:val="12"/>
          <w:szCs w:val="12"/>
          <w:lang w:eastAsia="ru-RU"/>
        </w:rPr>
        <w:t xml:space="preserve"> в форме электронного документа, подписанного усиленной квалифицированной </w:t>
      </w:r>
      <w:hyperlink r:id="rId164" w:history="1">
        <w:r w:rsidRPr="00F84F91">
          <w:rPr>
            <w:rFonts w:eastAsiaTheme="minorEastAsia" w:cs="Times New Roman"/>
            <w:sz w:val="12"/>
            <w:szCs w:val="12"/>
            <w:lang w:eastAsia="ru-RU"/>
          </w:rPr>
          <w:t>электронной подписью</w:t>
        </w:r>
      </w:hyperlink>
      <w:r w:rsidRPr="00F84F91">
        <w:rPr>
          <w:rFonts w:eastAsiaTheme="minorEastAsia" w:cs="Times New Roman"/>
          <w:sz w:val="12"/>
          <w:szCs w:val="12"/>
          <w:lang w:eastAsia="ru-RU"/>
        </w:rPr>
        <w:t xml:space="preserve"> уполномоченного должностного лица Уполномоченного органа.</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 xml:space="preserve">В случае направления заявления посредством </w:t>
      </w:r>
      <w:hyperlink r:id="rId165" w:history="1">
        <w:r w:rsidRPr="00F84F91">
          <w:rPr>
            <w:rFonts w:eastAsiaTheme="minorEastAsia" w:cs="Times New Roman"/>
            <w:sz w:val="12"/>
            <w:szCs w:val="12"/>
            <w:lang w:eastAsia="ru-RU"/>
          </w:rPr>
          <w:t>ЕПГУ</w:t>
        </w:r>
      </w:hyperlink>
      <w:r w:rsidRPr="00F84F91">
        <w:rPr>
          <w:rFonts w:eastAsiaTheme="minorEastAsia" w:cs="Times New Roman"/>
          <w:sz w:val="12"/>
          <w:szCs w:val="12"/>
          <w:lang w:eastAsia="ru-RU"/>
        </w:rPr>
        <w:t xml:space="preserve"> результат предоставления </w:t>
      </w:r>
      <w:r w:rsidRPr="00F84F91">
        <w:rPr>
          <w:rFonts w:eastAsiaTheme="minorEastAsia" w:cs="Times New Roman"/>
          <w:bCs/>
          <w:sz w:val="12"/>
          <w:szCs w:val="12"/>
          <w:lang w:eastAsia="ru-RU"/>
        </w:rPr>
        <w:t>муниципальной</w:t>
      </w:r>
      <w:r w:rsidRPr="00F84F91">
        <w:rPr>
          <w:rFonts w:eastAsiaTheme="minorEastAsia" w:cs="Times New Roman"/>
          <w:sz w:val="12"/>
          <w:szCs w:val="12"/>
          <w:lang w:eastAsia="ru-RU"/>
        </w:rPr>
        <w:t xml:space="preserve"> услуги также может быть выдан Заявителю на бумажном носителе в многофункциональном центре в порядке, предусмотренном настоящим Административным регламентом.</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 xml:space="preserve">Вместе с результатом предоставления </w:t>
      </w:r>
      <w:r w:rsidRPr="00F84F91">
        <w:rPr>
          <w:rFonts w:eastAsiaTheme="minorEastAsia" w:cs="Times New Roman"/>
          <w:bCs/>
          <w:sz w:val="12"/>
          <w:szCs w:val="12"/>
          <w:lang w:eastAsia="ru-RU"/>
        </w:rPr>
        <w:t>муниципальной</w:t>
      </w:r>
      <w:r w:rsidRPr="00F84F91">
        <w:rPr>
          <w:rFonts w:eastAsiaTheme="minorEastAsia" w:cs="Times New Roman"/>
          <w:sz w:val="12"/>
          <w:szCs w:val="12"/>
          <w:lang w:eastAsia="ru-RU"/>
        </w:rPr>
        <w:t xml:space="preserve"> услуги Заявителю в личный кабинет на </w:t>
      </w:r>
      <w:hyperlink r:id="rId166" w:history="1">
        <w:r w:rsidRPr="00F84F91">
          <w:rPr>
            <w:rFonts w:eastAsiaTheme="minorEastAsia" w:cs="Times New Roman"/>
            <w:sz w:val="12"/>
            <w:szCs w:val="12"/>
            <w:lang w:eastAsia="ru-RU"/>
          </w:rPr>
          <w:t>ЕПГУ</w:t>
        </w:r>
      </w:hyperlink>
      <w:r w:rsidRPr="00F84F91">
        <w:rPr>
          <w:rFonts w:eastAsiaTheme="minorEastAsia" w:cs="Times New Roman"/>
          <w:sz w:val="12"/>
          <w:szCs w:val="12"/>
          <w:lang w:eastAsia="ru-RU"/>
        </w:rPr>
        <w:t xml:space="preserve"> направляется уведомление о возможности получения результата предоставления </w:t>
      </w:r>
      <w:r w:rsidRPr="00F84F91">
        <w:rPr>
          <w:rFonts w:eastAsiaTheme="minorEastAsia" w:cs="Times New Roman"/>
          <w:bCs/>
          <w:sz w:val="12"/>
          <w:szCs w:val="12"/>
          <w:lang w:eastAsia="ru-RU"/>
        </w:rPr>
        <w:t>муниципальной</w:t>
      </w:r>
      <w:r w:rsidRPr="00F84F91">
        <w:rPr>
          <w:rFonts w:eastAsiaTheme="minorEastAsia" w:cs="Times New Roman"/>
          <w:sz w:val="12"/>
          <w:szCs w:val="12"/>
          <w:lang w:eastAsia="ru-RU"/>
        </w:rPr>
        <w:t xml:space="preserve"> услуги на бумажном носителе в органе, ответственном за предоставление </w:t>
      </w:r>
      <w:r w:rsidRPr="00F84F91">
        <w:rPr>
          <w:rFonts w:eastAsiaTheme="minorEastAsia" w:cs="Times New Roman"/>
          <w:bCs/>
          <w:sz w:val="12"/>
          <w:szCs w:val="12"/>
          <w:lang w:eastAsia="ru-RU"/>
        </w:rPr>
        <w:t>муниципальной</w:t>
      </w:r>
      <w:r w:rsidRPr="00F84F91">
        <w:rPr>
          <w:rFonts w:eastAsiaTheme="minorEastAsia" w:cs="Times New Roman"/>
          <w:sz w:val="12"/>
          <w:szCs w:val="12"/>
          <w:lang w:eastAsia="ru-RU"/>
        </w:rPr>
        <w:t xml:space="preserve"> услуги, или в МФЦ. В уведомлении орган, ответственный за предоставление </w:t>
      </w:r>
      <w:r w:rsidRPr="00F84F91">
        <w:rPr>
          <w:rFonts w:eastAsiaTheme="minorEastAsia" w:cs="Times New Roman"/>
          <w:bCs/>
          <w:sz w:val="12"/>
          <w:szCs w:val="12"/>
          <w:lang w:eastAsia="ru-RU"/>
        </w:rPr>
        <w:t>муниципальной</w:t>
      </w:r>
      <w:r w:rsidRPr="00F84F91">
        <w:rPr>
          <w:rFonts w:eastAsiaTheme="minorEastAsia" w:cs="Times New Roman"/>
          <w:sz w:val="12"/>
          <w:szCs w:val="12"/>
          <w:lang w:eastAsia="ru-RU"/>
        </w:rPr>
        <w:t xml:space="preserve"> услуги, указывает доступное для получения результата предоставления </w:t>
      </w:r>
      <w:r w:rsidRPr="00F84F91">
        <w:rPr>
          <w:rFonts w:eastAsiaTheme="minorEastAsia" w:cs="Times New Roman"/>
          <w:bCs/>
          <w:sz w:val="12"/>
          <w:szCs w:val="12"/>
          <w:lang w:eastAsia="ru-RU"/>
        </w:rPr>
        <w:t>муниципальной</w:t>
      </w:r>
      <w:r w:rsidRPr="00F84F91">
        <w:rPr>
          <w:rFonts w:eastAsiaTheme="minorEastAsia" w:cs="Times New Roman"/>
          <w:sz w:val="12"/>
          <w:szCs w:val="12"/>
          <w:lang w:eastAsia="ru-RU"/>
        </w:rPr>
        <w:t xml:space="preserve"> услуги МФЦ с указанием адреса.</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2.14.11. Электронные документы представляются в следующих форматах:</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proofErr w:type="spellStart"/>
      <w:r w:rsidRPr="00F84F91">
        <w:rPr>
          <w:rFonts w:eastAsiaTheme="minorEastAsia" w:cs="Times New Roman"/>
          <w:sz w:val="12"/>
          <w:szCs w:val="12"/>
          <w:lang w:eastAsia="ru-RU"/>
        </w:rPr>
        <w:t>xml</w:t>
      </w:r>
      <w:proofErr w:type="spellEnd"/>
      <w:r w:rsidRPr="00F84F91">
        <w:rPr>
          <w:rFonts w:eastAsiaTheme="minorEastAsia" w:cs="Times New Roman"/>
          <w:sz w:val="12"/>
          <w:szCs w:val="12"/>
          <w:lang w:eastAsia="ru-RU"/>
        </w:rPr>
        <w:t xml:space="preserve"> – для формализованных документов;</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proofErr w:type="spellStart"/>
      <w:r w:rsidRPr="00F84F91">
        <w:rPr>
          <w:rFonts w:eastAsiaTheme="minorEastAsia" w:cs="Times New Roman"/>
          <w:sz w:val="12"/>
          <w:szCs w:val="12"/>
          <w:lang w:eastAsia="ru-RU"/>
        </w:rPr>
        <w:t>doc</w:t>
      </w:r>
      <w:proofErr w:type="spellEnd"/>
      <w:r w:rsidRPr="00F84F91">
        <w:rPr>
          <w:rFonts w:eastAsiaTheme="minorEastAsia" w:cs="Times New Roman"/>
          <w:sz w:val="12"/>
          <w:szCs w:val="12"/>
          <w:lang w:eastAsia="ru-RU"/>
        </w:rPr>
        <w:t xml:space="preserve">, </w:t>
      </w:r>
      <w:proofErr w:type="spellStart"/>
      <w:r w:rsidRPr="00F84F91">
        <w:rPr>
          <w:rFonts w:eastAsiaTheme="minorEastAsia" w:cs="Times New Roman"/>
          <w:sz w:val="12"/>
          <w:szCs w:val="12"/>
          <w:lang w:eastAsia="ru-RU"/>
        </w:rPr>
        <w:t>docx</w:t>
      </w:r>
      <w:proofErr w:type="spellEnd"/>
      <w:r w:rsidRPr="00F84F91">
        <w:rPr>
          <w:rFonts w:eastAsiaTheme="minorEastAsia" w:cs="Times New Roman"/>
          <w:sz w:val="12"/>
          <w:szCs w:val="12"/>
          <w:lang w:eastAsia="ru-RU"/>
        </w:rPr>
        <w:t xml:space="preserve">, </w:t>
      </w:r>
      <w:proofErr w:type="spellStart"/>
      <w:r w:rsidRPr="00F84F91">
        <w:rPr>
          <w:rFonts w:eastAsiaTheme="minorEastAsia" w:cs="Times New Roman"/>
          <w:sz w:val="12"/>
          <w:szCs w:val="12"/>
          <w:lang w:eastAsia="ru-RU"/>
        </w:rPr>
        <w:t>odt</w:t>
      </w:r>
      <w:proofErr w:type="spellEnd"/>
      <w:r w:rsidRPr="00F84F91">
        <w:rPr>
          <w:rFonts w:eastAsiaTheme="minorEastAsia" w:cs="Times New Roman"/>
          <w:sz w:val="12"/>
          <w:szCs w:val="12"/>
          <w:lang w:eastAsia="ru-RU"/>
        </w:rPr>
        <w:t xml:space="preserve"> – для документов с текстовым содержанием, не включающим формулы (за исключением документов, указанных в </w:t>
      </w:r>
      <w:hyperlink w:anchor="sub_321554" w:history="1">
        <w:r w:rsidRPr="00F84F91">
          <w:rPr>
            <w:rFonts w:eastAsiaTheme="minorEastAsia" w:cs="Times New Roman"/>
            <w:sz w:val="12"/>
            <w:szCs w:val="12"/>
            <w:lang w:eastAsia="ru-RU"/>
          </w:rPr>
          <w:t>абзаце</w:t>
        </w:r>
      </w:hyperlink>
      <w:r w:rsidRPr="00F84F91">
        <w:rPr>
          <w:rFonts w:eastAsiaTheme="minorEastAsia" w:cs="Times New Roman"/>
          <w:sz w:val="12"/>
          <w:szCs w:val="12"/>
          <w:lang w:eastAsia="ru-RU"/>
        </w:rPr>
        <w:t xml:space="preserve"> четвертом настоящего пункта);</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proofErr w:type="spellStart"/>
      <w:r w:rsidRPr="00F84F91">
        <w:rPr>
          <w:rFonts w:eastAsiaTheme="minorEastAsia" w:cs="Times New Roman"/>
          <w:sz w:val="12"/>
          <w:szCs w:val="12"/>
          <w:lang w:eastAsia="ru-RU"/>
        </w:rPr>
        <w:t>xls</w:t>
      </w:r>
      <w:proofErr w:type="spellEnd"/>
      <w:r w:rsidRPr="00F84F91">
        <w:rPr>
          <w:rFonts w:eastAsiaTheme="minorEastAsia" w:cs="Times New Roman"/>
          <w:sz w:val="12"/>
          <w:szCs w:val="12"/>
          <w:lang w:eastAsia="ru-RU"/>
        </w:rPr>
        <w:t xml:space="preserve">, </w:t>
      </w:r>
      <w:proofErr w:type="spellStart"/>
      <w:r w:rsidRPr="00F84F91">
        <w:rPr>
          <w:rFonts w:eastAsiaTheme="minorEastAsia" w:cs="Times New Roman"/>
          <w:sz w:val="12"/>
          <w:szCs w:val="12"/>
          <w:lang w:eastAsia="ru-RU"/>
        </w:rPr>
        <w:t>xlsx</w:t>
      </w:r>
      <w:proofErr w:type="spellEnd"/>
      <w:r w:rsidRPr="00F84F91">
        <w:rPr>
          <w:rFonts w:eastAsiaTheme="minorEastAsia" w:cs="Times New Roman"/>
          <w:sz w:val="12"/>
          <w:szCs w:val="12"/>
          <w:lang w:eastAsia="ru-RU"/>
        </w:rPr>
        <w:t xml:space="preserve">, </w:t>
      </w:r>
      <w:proofErr w:type="spellStart"/>
      <w:r w:rsidRPr="00F84F91">
        <w:rPr>
          <w:rFonts w:eastAsiaTheme="minorEastAsia" w:cs="Times New Roman"/>
          <w:sz w:val="12"/>
          <w:szCs w:val="12"/>
          <w:lang w:eastAsia="ru-RU"/>
        </w:rPr>
        <w:t>ods</w:t>
      </w:r>
      <w:proofErr w:type="spellEnd"/>
      <w:r w:rsidRPr="00F84F91">
        <w:rPr>
          <w:rFonts w:eastAsiaTheme="minorEastAsia" w:cs="Times New Roman"/>
          <w:sz w:val="12"/>
          <w:szCs w:val="12"/>
          <w:lang w:eastAsia="ru-RU"/>
        </w:rPr>
        <w:t xml:space="preserve"> – для документов, содержащих расчеты;</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proofErr w:type="spellStart"/>
      <w:r w:rsidRPr="00F84F91">
        <w:rPr>
          <w:rFonts w:eastAsiaTheme="minorEastAsia" w:cs="Times New Roman"/>
          <w:sz w:val="12"/>
          <w:szCs w:val="12"/>
          <w:lang w:eastAsia="ru-RU"/>
        </w:rPr>
        <w:t>pdf</w:t>
      </w:r>
      <w:proofErr w:type="spellEnd"/>
      <w:r w:rsidRPr="00F84F91">
        <w:rPr>
          <w:rFonts w:eastAsiaTheme="minorEastAsia" w:cs="Times New Roman"/>
          <w:sz w:val="12"/>
          <w:szCs w:val="12"/>
          <w:lang w:eastAsia="ru-RU"/>
        </w:rPr>
        <w:t xml:space="preserve">, </w:t>
      </w:r>
      <w:proofErr w:type="spellStart"/>
      <w:r w:rsidRPr="00F84F91">
        <w:rPr>
          <w:rFonts w:eastAsiaTheme="minorEastAsia" w:cs="Times New Roman"/>
          <w:sz w:val="12"/>
          <w:szCs w:val="12"/>
          <w:lang w:eastAsia="ru-RU"/>
        </w:rPr>
        <w:t>jpg</w:t>
      </w:r>
      <w:proofErr w:type="spellEnd"/>
      <w:r w:rsidRPr="00F84F91">
        <w:rPr>
          <w:rFonts w:eastAsiaTheme="minorEastAsia" w:cs="Times New Roman"/>
          <w:sz w:val="12"/>
          <w:szCs w:val="12"/>
          <w:lang w:eastAsia="ru-RU"/>
        </w:rPr>
        <w:t xml:space="preserve">, </w:t>
      </w:r>
      <w:proofErr w:type="spellStart"/>
      <w:r w:rsidRPr="00F84F91">
        <w:rPr>
          <w:rFonts w:eastAsiaTheme="minorEastAsia" w:cs="Times New Roman"/>
          <w:sz w:val="12"/>
          <w:szCs w:val="12"/>
          <w:lang w:eastAsia="ru-RU"/>
        </w:rPr>
        <w:t>jpeg</w:t>
      </w:r>
      <w:proofErr w:type="spellEnd"/>
      <w:r w:rsidRPr="00F84F91">
        <w:rPr>
          <w:rFonts w:eastAsiaTheme="minorEastAsia" w:cs="Times New Roman"/>
          <w:sz w:val="12"/>
          <w:szCs w:val="12"/>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sub_321554" w:history="1">
        <w:r w:rsidRPr="00F84F91">
          <w:rPr>
            <w:rFonts w:eastAsiaTheme="minorEastAsia" w:cs="Times New Roman"/>
            <w:sz w:val="12"/>
            <w:szCs w:val="12"/>
            <w:lang w:eastAsia="ru-RU"/>
          </w:rPr>
          <w:t>абзаце</w:t>
        </w:r>
      </w:hyperlink>
      <w:r w:rsidRPr="00F84F91">
        <w:rPr>
          <w:rFonts w:eastAsiaTheme="minorEastAsia" w:cs="Times New Roman"/>
          <w:sz w:val="12"/>
          <w:szCs w:val="12"/>
          <w:lang w:eastAsia="ru-RU"/>
        </w:rPr>
        <w:t xml:space="preserve"> четвертом настоящего пункта), а также документов с графическим содержанием.</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F84F91">
        <w:rPr>
          <w:rFonts w:eastAsiaTheme="minorEastAsia" w:cs="Times New Roman"/>
          <w:sz w:val="12"/>
          <w:szCs w:val="12"/>
          <w:lang w:eastAsia="ru-RU"/>
        </w:rPr>
        <w:t>dpi</w:t>
      </w:r>
      <w:proofErr w:type="spellEnd"/>
      <w:r w:rsidRPr="00F84F91">
        <w:rPr>
          <w:rFonts w:eastAsiaTheme="minorEastAsia" w:cs="Times New Roman"/>
          <w:sz w:val="12"/>
          <w:szCs w:val="12"/>
          <w:lang w:eastAsia="ru-RU"/>
        </w:rPr>
        <w:t xml:space="preserve"> (масштаб 1:1) с использованием следующих режимов:</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«черно-белый» (при отсутствии в документе графических изображений и (или) цветного текста);</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«оттенки серого» (при наличии в документе графических изображений, отличных от цветного графического изображения);</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«цветной» или «режим полной цветопередачи» (при наличии в документе цветных графических изображений либо цветного текста);</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сохранением всех аутентичных признаков подлинности, а именно: графической подписи лица, печати, углового штампа бланка;</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Электронные документы должны обеспечивать:</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возможность идентифицировать документ и количество листов в документе;</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 xml:space="preserve">Документы, подлежащие представлению в форматах </w:t>
      </w:r>
      <w:proofErr w:type="spellStart"/>
      <w:r w:rsidRPr="00F84F91">
        <w:rPr>
          <w:rFonts w:eastAsiaTheme="minorEastAsia" w:cs="Times New Roman"/>
          <w:sz w:val="12"/>
          <w:szCs w:val="12"/>
          <w:lang w:eastAsia="ru-RU"/>
        </w:rPr>
        <w:t>xls</w:t>
      </w:r>
      <w:proofErr w:type="spellEnd"/>
      <w:r w:rsidRPr="00F84F91">
        <w:rPr>
          <w:rFonts w:eastAsiaTheme="minorEastAsia" w:cs="Times New Roman"/>
          <w:sz w:val="12"/>
          <w:szCs w:val="12"/>
          <w:lang w:eastAsia="ru-RU"/>
        </w:rPr>
        <w:t xml:space="preserve">, </w:t>
      </w:r>
      <w:proofErr w:type="spellStart"/>
      <w:r w:rsidRPr="00F84F91">
        <w:rPr>
          <w:rFonts w:eastAsiaTheme="minorEastAsia" w:cs="Times New Roman"/>
          <w:sz w:val="12"/>
          <w:szCs w:val="12"/>
          <w:lang w:eastAsia="ru-RU"/>
        </w:rPr>
        <w:t>xlsx</w:t>
      </w:r>
      <w:proofErr w:type="spellEnd"/>
      <w:r w:rsidRPr="00F84F91">
        <w:rPr>
          <w:rFonts w:eastAsiaTheme="minorEastAsia" w:cs="Times New Roman"/>
          <w:sz w:val="12"/>
          <w:szCs w:val="12"/>
          <w:lang w:eastAsia="ru-RU"/>
        </w:rPr>
        <w:t xml:space="preserve"> или </w:t>
      </w:r>
      <w:proofErr w:type="spellStart"/>
      <w:r w:rsidRPr="00F84F91">
        <w:rPr>
          <w:rFonts w:eastAsiaTheme="minorEastAsia" w:cs="Times New Roman"/>
          <w:sz w:val="12"/>
          <w:szCs w:val="12"/>
          <w:lang w:eastAsia="ru-RU"/>
        </w:rPr>
        <w:t>ods</w:t>
      </w:r>
      <w:proofErr w:type="spellEnd"/>
      <w:r w:rsidRPr="00F84F91">
        <w:rPr>
          <w:rFonts w:eastAsiaTheme="minorEastAsia" w:cs="Times New Roman"/>
          <w:sz w:val="12"/>
          <w:szCs w:val="12"/>
          <w:lang w:eastAsia="ru-RU"/>
        </w:rPr>
        <w:t>, формируются в виде отдельного электронного документа.</w:t>
      </w: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p w:rsidR="00063641" w:rsidRPr="00F84F91" w:rsidRDefault="00063641" w:rsidP="00063641">
      <w:pPr>
        <w:widowControl w:val="0"/>
        <w:autoSpaceDE w:val="0"/>
        <w:autoSpaceDN w:val="0"/>
        <w:adjustRightInd w:val="0"/>
        <w:spacing w:line="240" w:lineRule="auto"/>
        <w:jc w:val="center"/>
        <w:outlineLvl w:val="0"/>
        <w:rPr>
          <w:rFonts w:eastAsiaTheme="minorEastAsia" w:cs="Times New Roman"/>
          <w:b/>
          <w:bCs/>
          <w:sz w:val="12"/>
          <w:szCs w:val="12"/>
          <w:lang w:eastAsia="ru-RU"/>
        </w:rPr>
      </w:pPr>
      <w:r w:rsidRPr="00F84F91">
        <w:rPr>
          <w:rFonts w:eastAsiaTheme="minorEastAsia" w:cs="Times New Roman"/>
          <w:b/>
          <w:bCs/>
          <w:sz w:val="12"/>
          <w:szCs w:val="12"/>
          <w:lang w:eastAsia="ru-RU"/>
        </w:rPr>
        <w:t>3. Состав, последовательность и сроки выполнения административных процедур</w:t>
      </w:r>
    </w:p>
    <w:p w:rsidR="00063641" w:rsidRPr="00F84F91" w:rsidRDefault="00063641" w:rsidP="00063641">
      <w:pPr>
        <w:widowControl w:val="0"/>
        <w:autoSpaceDE w:val="0"/>
        <w:autoSpaceDN w:val="0"/>
        <w:adjustRightInd w:val="0"/>
        <w:spacing w:line="240" w:lineRule="auto"/>
        <w:jc w:val="center"/>
        <w:rPr>
          <w:rFonts w:eastAsia="Times New Roman" w:cs="Times New Roman"/>
          <w:b/>
          <w:sz w:val="12"/>
          <w:szCs w:val="12"/>
          <w:lang w:eastAsia="ru-RU"/>
        </w:rPr>
      </w:pPr>
      <w:r w:rsidRPr="00F84F91">
        <w:rPr>
          <w:rFonts w:eastAsiaTheme="minorEastAsia" w:cs="Times New Roman"/>
          <w:b/>
          <w:bCs/>
          <w:sz w:val="12"/>
          <w:szCs w:val="12"/>
          <w:lang w:eastAsia="ru-RU"/>
        </w:rPr>
        <w:t xml:space="preserve">3.1. </w:t>
      </w:r>
      <w:r w:rsidRPr="00F84F91">
        <w:rPr>
          <w:rFonts w:eastAsia="Times New Roman" w:cs="Times New Roman"/>
          <w:b/>
          <w:sz w:val="12"/>
          <w:szCs w:val="12"/>
          <w:lang w:eastAsia="ru-RU"/>
        </w:rPr>
        <w:t xml:space="preserve">Перечень вариантов предоставления </w:t>
      </w:r>
      <w:r w:rsidRPr="00F84F91">
        <w:rPr>
          <w:rFonts w:eastAsiaTheme="minorEastAsia" w:cs="Times New Roman"/>
          <w:b/>
          <w:bCs/>
          <w:sz w:val="12"/>
          <w:szCs w:val="12"/>
          <w:lang w:eastAsia="ru-RU"/>
        </w:rPr>
        <w:t>муниципальной</w:t>
      </w:r>
      <w:r w:rsidRPr="00F84F91">
        <w:rPr>
          <w:rFonts w:eastAsia="Times New Roman" w:cs="Times New Roman"/>
          <w:b/>
          <w:sz w:val="12"/>
          <w:szCs w:val="12"/>
          <w:lang w:eastAsia="ru-RU"/>
        </w:rPr>
        <w:t xml:space="preserve"> услуги, </w:t>
      </w:r>
      <w:proofErr w:type="gramStart"/>
      <w:r w:rsidRPr="00F84F91">
        <w:rPr>
          <w:rFonts w:eastAsia="Times New Roman" w:cs="Times New Roman"/>
          <w:b/>
          <w:sz w:val="12"/>
          <w:szCs w:val="12"/>
          <w:lang w:eastAsia="ru-RU"/>
        </w:rPr>
        <w:t>включающий</w:t>
      </w:r>
      <w:proofErr w:type="gramEnd"/>
      <w:r w:rsidRPr="00F84F91">
        <w:rPr>
          <w:rFonts w:eastAsia="Times New Roman" w:cs="Times New Roman"/>
          <w:b/>
          <w:sz w:val="12"/>
          <w:szCs w:val="12"/>
          <w:lang w:eastAsia="ru-RU"/>
        </w:rPr>
        <w:t xml:space="preserve"> в том числе варианты предоставления </w:t>
      </w:r>
      <w:r w:rsidRPr="00F84F91">
        <w:rPr>
          <w:rFonts w:eastAsiaTheme="minorEastAsia" w:cs="Times New Roman"/>
          <w:b/>
          <w:bCs/>
          <w:sz w:val="12"/>
          <w:szCs w:val="12"/>
          <w:lang w:eastAsia="ru-RU"/>
        </w:rPr>
        <w:t>муниципальной</w:t>
      </w:r>
      <w:r w:rsidRPr="00F84F91">
        <w:rPr>
          <w:rFonts w:eastAsia="Times New Roman" w:cs="Times New Roman"/>
          <w:b/>
          <w:sz w:val="12"/>
          <w:szCs w:val="12"/>
          <w:lang w:eastAsia="ru-RU"/>
        </w:rPr>
        <w:t xml:space="preserve"> услуги, необходимый для исправления допущенных опечаток и ошибок в выданных в результате предоставления </w:t>
      </w:r>
      <w:r w:rsidRPr="00F84F91">
        <w:rPr>
          <w:rFonts w:eastAsiaTheme="minorEastAsia" w:cs="Times New Roman"/>
          <w:b/>
          <w:bCs/>
          <w:sz w:val="12"/>
          <w:szCs w:val="12"/>
          <w:lang w:eastAsia="ru-RU"/>
        </w:rPr>
        <w:t>муниципальной</w:t>
      </w:r>
      <w:r w:rsidRPr="00F84F91">
        <w:rPr>
          <w:rFonts w:eastAsia="Times New Roman" w:cs="Times New Roman"/>
          <w:b/>
          <w:sz w:val="12"/>
          <w:szCs w:val="12"/>
          <w:lang w:eastAsia="ru-RU"/>
        </w:rPr>
        <w:t xml:space="preserve"> услуги документах и созданных реестровых записях, для выдачи дубликата документа, выданного по результатам предоставления </w:t>
      </w:r>
      <w:r w:rsidRPr="00F84F91">
        <w:rPr>
          <w:rFonts w:eastAsiaTheme="minorEastAsia" w:cs="Times New Roman"/>
          <w:b/>
          <w:bCs/>
          <w:sz w:val="12"/>
          <w:szCs w:val="12"/>
          <w:lang w:eastAsia="ru-RU"/>
        </w:rPr>
        <w:t>муниципальной</w:t>
      </w:r>
      <w:r w:rsidRPr="00F84F91">
        <w:rPr>
          <w:rFonts w:eastAsia="Times New Roman" w:cs="Times New Roman"/>
          <w:b/>
          <w:sz w:val="12"/>
          <w:szCs w:val="12"/>
          <w:lang w:eastAsia="ru-RU"/>
        </w:rPr>
        <w:t xml:space="preserve">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w:t>
      </w:r>
      <w:r w:rsidRPr="00F84F91">
        <w:rPr>
          <w:rFonts w:eastAsiaTheme="minorEastAsia" w:cs="Times New Roman"/>
          <w:b/>
          <w:bCs/>
          <w:sz w:val="12"/>
          <w:szCs w:val="12"/>
          <w:lang w:eastAsia="ru-RU"/>
        </w:rPr>
        <w:t>муниципальной</w:t>
      </w:r>
      <w:r w:rsidRPr="00F84F91">
        <w:rPr>
          <w:rFonts w:eastAsia="Times New Roman" w:cs="Times New Roman"/>
          <w:b/>
          <w:sz w:val="12"/>
          <w:szCs w:val="12"/>
          <w:lang w:eastAsia="ru-RU"/>
        </w:rPr>
        <w:t xml:space="preserve"> услуги без рассмотрения</w:t>
      </w: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p w:rsidR="00063641" w:rsidRPr="00F84F91" w:rsidRDefault="00063641" w:rsidP="00063641">
      <w:pPr>
        <w:autoSpaceDE w:val="0"/>
        <w:autoSpaceDN w:val="0"/>
        <w:adjustRightInd w:val="0"/>
        <w:spacing w:line="240" w:lineRule="auto"/>
        <w:ind w:firstLine="708"/>
        <w:rPr>
          <w:rFonts w:cs="Times New Roman"/>
          <w:sz w:val="12"/>
          <w:szCs w:val="12"/>
        </w:rPr>
      </w:pPr>
      <w:r w:rsidRPr="00F84F91">
        <w:rPr>
          <w:rFonts w:cs="Times New Roman"/>
          <w:sz w:val="12"/>
          <w:szCs w:val="12"/>
        </w:rPr>
        <w:t xml:space="preserve">3.1.1. При обращении Заявителя о предоставлении </w:t>
      </w:r>
      <w:r w:rsidRPr="00F84F91">
        <w:rPr>
          <w:rFonts w:eastAsiaTheme="minorEastAsia" w:cs="Times New Roman"/>
          <w:bCs/>
          <w:sz w:val="12"/>
          <w:szCs w:val="12"/>
          <w:lang w:eastAsia="ru-RU"/>
        </w:rPr>
        <w:t>муниципальной</w:t>
      </w:r>
      <w:r w:rsidRPr="00F84F91">
        <w:rPr>
          <w:rFonts w:cs="Times New Roman"/>
          <w:sz w:val="12"/>
          <w:szCs w:val="12"/>
        </w:rPr>
        <w:t xml:space="preserve"> услуги по присвоению квалификационной категории спортивному судье, услуга предоставляется в соответствии со следующими вариантами: </w:t>
      </w:r>
    </w:p>
    <w:p w:rsidR="00063641" w:rsidRPr="00F84F91" w:rsidRDefault="00063641" w:rsidP="00063641">
      <w:pPr>
        <w:autoSpaceDE w:val="0"/>
        <w:autoSpaceDN w:val="0"/>
        <w:adjustRightInd w:val="0"/>
        <w:spacing w:line="240" w:lineRule="auto"/>
        <w:ind w:firstLine="708"/>
        <w:rPr>
          <w:rFonts w:cs="Times New Roman"/>
          <w:sz w:val="12"/>
          <w:szCs w:val="12"/>
        </w:rPr>
      </w:pPr>
      <w:r w:rsidRPr="00F84F91">
        <w:rPr>
          <w:rFonts w:cs="Times New Roman"/>
          <w:sz w:val="12"/>
          <w:szCs w:val="12"/>
        </w:rPr>
        <w:t>вариант 1: юридическое лицо, от имени которого обратилось лицо, имеющее право действовать от имени юридического лица без доверенности;</w:t>
      </w:r>
    </w:p>
    <w:p w:rsidR="00063641" w:rsidRPr="00F84F91" w:rsidRDefault="00063641" w:rsidP="00063641">
      <w:pPr>
        <w:autoSpaceDE w:val="0"/>
        <w:autoSpaceDN w:val="0"/>
        <w:adjustRightInd w:val="0"/>
        <w:spacing w:line="240" w:lineRule="auto"/>
        <w:ind w:firstLine="708"/>
        <w:rPr>
          <w:rFonts w:cs="Times New Roman"/>
          <w:sz w:val="12"/>
          <w:szCs w:val="12"/>
        </w:rPr>
      </w:pPr>
      <w:r w:rsidRPr="00F84F91">
        <w:rPr>
          <w:rFonts w:cs="Times New Roman"/>
          <w:sz w:val="12"/>
          <w:szCs w:val="12"/>
        </w:rPr>
        <w:t xml:space="preserve">вариант 2: юридическое лицо, от имени которого обратился представитель по доверенности. </w:t>
      </w:r>
    </w:p>
    <w:p w:rsidR="00063641" w:rsidRPr="00F84F91" w:rsidRDefault="00063641" w:rsidP="00063641">
      <w:pPr>
        <w:autoSpaceDE w:val="0"/>
        <w:autoSpaceDN w:val="0"/>
        <w:adjustRightInd w:val="0"/>
        <w:spacing w:line="240" w:lineRule="auto"/>
        <w:ind w:firstLine="708"/>
        <w:rPr>
          <w:rFonts w:cs="Times New Roman"/>
          <w:sz w:val="12"/>
          <w:szCs w:val="12"/>
        </w:rPr>
      </w:pPr>
      <w:r w:rsidRPr="00F84F91">
        <w:rPr>
          <w:rFonts w:cs="Times New Roman"/>
          <w:sz w:val="12"/>
          <w:szCs w:val="12"/>
        </w:rPr>
        <w:t xml:space="preserve">3.1.2. Вариант № 3: </w:t>
      </w:r>
      <w:r w:rsidRPr="00F84F91">
        <w:rPr>
          <w:rFonts w:eastAsiaTheme="minorEastAsia" w:cs="Times New Roman"/>
          <w:sz w:val="12"/>
          <w:szCs w:val="12"/>
          <w:lang w:eastAsia="ru-RU"/>
        </w:rPr>
        <w:t xml:space="preserve">исправление допущенных опечаток и ошибок в выданных в результате предоставления </w:t>
      </w:r>
      <w:r w:rsidRPr="00F84F91">
        <w:rPr>
          <w:rFonts w:eastAsiaTheme="minorEastAsia" w:cs="Times New Roman"/>
          <w:bCs/>
          <w:sz w:val="12"/>
          <w:szCs w:val="12"/>
          <w:lang w:eastAsia="ru-RU"/>
        </w:rPr>
        <w:t>муниципальной</w:t>
      </w:r>
      <w:r w:rsidRPr="00F84F91">
        <w:rPr>
          <w:rFonts w:eastAsiaTheme="minorEastAsia" w:cs="Times New Roman"/>
          <w:sz w:val="12"/>
          <w:szCs w:val="12"/>
          <w:lang w:eastAsia="ru-RU"/>
        </w:rPr>
        <w:t xml:space="preserve"> услуги документах.</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 xml:space="preserve">3.1.3. Выдача дубликата документа при предоставлении </w:t>
      </w:r>
      <w:r w:rsidRPr="00F84F91">
        <w:rPr>
          <w:rFonts w:eastAsiaTheme="minorEastAsia" w:cs="Times New Roman"/>
          <w:bCs/>
          <w:sz w:val="12"/>
          <w:szCs w:val="12"/>
          <w:lang w:eastAsia="ru-RU"/>
        </w:rPr>
        <w:t>муниципальной</w:t>
      </w:r>
      <w:r w:rsidRPr="00F84F91">
        <w:rPr>
          <w:rFonts w:eastAsiaTheme="minorEastAsia" w:cs="Times New Roman"/>
          <w:sz w:val="12"/>
          <w:szCs w:val="12"/>
          <w:lang w:eastAsia="ru-RU"/>
        </w:rPr>
        <w:t xml:space="preserve"> услуги не предусмотрена.</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p>
    <w:p w:rsidR="00063641" w:rsidRPr="00F84F91" w:rsidRDefault="00063641" w:rsidP="00063641">
      <w:pPr>
        <w:widowControl w:val="0"/>
        <w:autoSpaceDE w:val="0"/>
        <w:autoSpaceDN w:val="0"/>
        <w:adjustRightInd w:val="0"/>
        <w:spacing w:line="240" w:lineRule="auto"/>
        <w:ind w:firstLine="708"/>
        <w:jc w:val="center"/>
        <w:rPr>
          <w:rFonts w:eastAsiaTheme="minorEastAsia" w:cs="Times New Roman"/>
          <w:b/>
          <w:sz w:val="12"/>
          <w:szCs w:val="12"/>
          <w:lang w:eastAsia="ru-RU"/>
        </w:rPr>
      </w:pPr>
      <w:r w:rsidRPr="00F84F91">
        <w:rPr>
          <w:rFonts w:eastAsiaTheme="minorEastAsia" w:cs="Times New Roman"/>
          <w:b/>
          <w:sz w:val="12"/>
          <w:szCs w:val="12"/>
          <w:lang w:eastAsia="ru-RU"/>
        </w:rPr>
        <w:t>3.2. Описание административной процедуры профилирование заявителя</w:t>
      </w:r>
    </w:p>
    <w:p w:rsidR="00063641" w:rsidRPr="00F84F91" w:rsidRDefault="00063641" w:rsidP="00063641">
      <w:pPr>
        <w:widowControl w:val="0"/>
        <w:autoSpaceDE w:val="0"/>
        <w:autoSpaceDN w:val="0"/>
        <w:adjustRightInd w:val="0"/>
        <w:spacing w:line="240" w:lineRule="auto"/>
        <w:ind w:firstLine="708"/>
        <w:jc w:val="center"/>
        <w:rPr>
          <w:rFonts w:eastAsiaTheme="minorEastAsia" w:cs="Times New Roman"/>
          <w:b/>
          <w:sz w:val="12"/>
          <w:szCs w:val="12"/>
          <w:lang w:eastAsia="ru-RU"/>
        </w:rPr>
      </w:pPr>
    </w:p>
    <w:p w:rsidR="00063641" w:rsidRPr="00F84F91" w:rsidRDefault="00063641" w:rsidP="00063641">
      <w:pPr>
        <w:spacing w:line="240" w:lineRule="auto"/>
        <w:rPr>
          <w:rFonts w:eastAsia="Times New Roman" w:cs="Times New Roman"/>
          <w:sz w:val="12"/>
          <w:szCs w:val="12"/>
          <w:lang w:eastAsia="ru-RU"/>
        </w:rPr>
      </w:pPr>
      <w:r w:rsidRPr="00F84F91">
        <w:rPr>
          <w:rFonts w:eastAsiaTheme="minorEastAsia" w:cs="Times New Roman"/>
          <w:sz w:val="12"/>
          <w:szCs w:val="12"/>
          <w:lang w:eastAsia="ru-RU"/>
        </w:rPr>
        <w:t xml:space="preserve">3.2.1. </w:t>
      </w:r>
      <w:r w:rsidRPr="00F84F91">
        <w:rPr>
          <w:rFonts w:eastAsia="Times New Roman" w:cs="Times New Roman"/>
          <w:sz w:val="12"/>
          <w:szCs w:val="12"/>
          <w:lang w:eastAsia="ru-RU"/>
        </w:rPr>
        <w:t xml:space="preserve">Необходимый вариант предоставления </w:t>
      </w:r>
      <w:r w:rsidRPr="00F84F91">
        <w:rPr>
          <w:rFonts w:eastAsiaTheme="minorEastAsia" w:cs="Times New Roman"/>
          <w:bCs/>
          <w:sz w:val="12"/>
          <w:szCs w:val="12"/>
          <w:lang w:eastAsia="ru-RU"/>
        </w:rPr>
        <w:t>муниципальной</w:t>
      </w:r>
      <w:r w:rsidRPr="00F84F91">
        <w:rPr>
          <w:rFonts w:eastAsia="Times New Roman" w:cs="Times New Roman"/>
          <w:sz w:val="12"/>
          <w:szCs w:val="12"/>
          <w:lang w:eastAsia="ru-RU"/>
        </w:rPr>
        <w:t xml:space="preserve"> услуги определяется по результатам анкетирования заявителя. </w:t>
      </w:r>
    </w:p>
    <w:p w:rsidR="00063641" w:rsidRPr="00F84F91" w:rsidRDefault="00063641" w:rsidP="00063641">
      <w:pPr>
        <w:spacing w:line="240" w:lineRule="auto"/>
        <w:rPr>
          <w:rFonts w:eastAsia="Times New Roman" w:cs="Times New Roman"/>
          <w:sz w:val="12"/>
          <w:szCs w:val="12"/>
          <w:lang w:eastAsia="ru-RU"/>
        </w:rPr>
      </w:pPr>
      <w:r w:rsidRPr="00F84F91">
        <w:rPr>
          <w:rFonts w:eastAsia="Times New Roman" w:cs="Times New Roman"/>
          <w:sz w:val="12"/>
          <w:szCs w:val="12"/>
          <w:lang w:eastAsia="ru-RU"/>
        </w:rPr>
        <w:t xml:space="preserve">3.2.2. Установленный по результатам профилирования вариант предоставления </w:t>
      </w:r>
      <w:r w:rsidRPr="00F84F91">
        <w:rPr>
          <w:rFonts w:eastAsiaTheme="minorEastAsia" w:cs="Times New Roman"/>
          <w:bCs/>
          <w:sz w:val="12"/>
          <w:szCs w:val="12"/>
          <w:lang w:eastAsia="ru-RU"/>
        </w:rPr>
        <w:t>муниципальной</w:t>
      </w:r>
      <w:r w:rsidRPr="00F84F91">
        <w:rPr>
          <w:rFonts w:eastAsia="Times New Roman" w:cs="Times New Roman"/>
          <w:sz w:val="12"/>
          <w:szCs w:val="12"/>
          <w:lang w:eastAsia="ru-RU"/>
        </w:rPr>
        <w:t xml:space="preserve"> услуги доводится до заявителя в форме, исключающей неоднозначное понимание.</w:t>
      </w:r>
    </w:p>
    <w:p w:rsidR="00063641" w:rsidRPr="00F84F91" w:rsidRDefault="00063641" w:rsidP="00063641">
      <w:pPr>
        <w:widowControl w:val="0"/>
        <w:autoSpaceDE w:val="0"/>
        <w:autoSpaceDN w:val="0"/>
        <w:adjustRightInd w:val="0"/>
        <w:spacing w:line="240" w:lineRule="auto"/>
        <w:ind w:firstLine="708"/>
        <w:rPr>
          <w:rFonts w:cs="Times New Roman"/>
          <w:sz w:val="12"/>
          <w:szCs w:val="12"/>
        </w:rPr>
      </w:pPr>
      <w:r w:rsidRPr="00F84F91">
        <w:rPr>
          <w:rFonts w:cs="Times New Roman"/>
          <w:sz w:val="12"/>
          <w:szCs w:val="12"/>
        </w:rPr>
        <w:t xml:space="preserve">3.2.3. Перечень признаков заявителя, а также комбинации значений признаков, каждая из которых </w:t>
      </w:r>
      <w:proofErr w:type="gramStart"/>
      <w:r w:rsidRPr="00F84F91">
        <w:rPr>
          <w:rFonts w:cs="Times New Roman"/>
          <w:sz w:val="12"/>
          <w:szCs w:val="12"/>
        </w:rPr>
        <w:t xml:space="preserve">соответствует варианту предоставления </w:t>
      </w:r>
      <w:r w:rsidRPr="00F84F91">
        <w:rPr>
          <w:rFonts w:eastAsiaTheme="minorEastAsia" w:cs="Times New Roman"/>
          <w:bCs/>
          <w:sz w:val="12"/>
          <w:szCs w:val="12"/>
          <w:lang w:eastAsia="ru-RU"/>
        </w:rPr>
        <w:t>муниципальной</w:t>
      </w:r>
      <w:r w:rsidRPr="00F84F91">
        <w:rPr>
          <w:rFonts w:cs="Times New Roman"/>
          <w:sz w:val="12"/>
          <w:szCs w:val="12"/>
        </w:rPr>
        <w:t xml:space="preserve"> услуги установлены</w:t>
      </w:r>
      <w:proofErr w:type="gramEnd"/>
      <w:r w:rsidRPr="00F84F91">
        <w:rPr>
          <w:rFonts w:cs="Times New Roman"/>
          <w:sz w:val="12"/>
          <w:szCs w:val="12"/>
        </w:rPr>
        <w:t xml:space="preserve"> в приложении № 8 Административного регламента.</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p w:rsidR="00063641" w:rsidRPr="00F84F91" w:rsidRDefault="00063641" w:rsidP="00063641">
      <w:pPr>
        <w:widowControl w:val="0"/>
        <w:spacing w:line="240" w:lineRule="auto"/>
        <w:jc w:val="center"/>
        <w:rPr>
          <w:rFonts w:eastAsia="Times New Roman" w:cs="Times New Roman"/>
          <w:b/>
          <w:sz w:val="12"/>
          <w:szCs w:val="12"/>
          <w:lang w:eastAsia="ru-RU"/>
        </w:rPr>
      </w:pPr>
      <w:r w:rsidRPr="00F84F91">
        <w:rPr>
          <w:rFonts w:eastAsia="Times New Roman" w:cs="Times New Roman"/>
          <w:b/>
          <w:sz w:val="12"/>
          <w:szCs w:val="12"/>
          <w:lang w:eastAsia="ru-RU"/>
        </w:rPr>
        <w:t xml:space="preserve">3.3. Подразделы, содержащие описание вариантов предоставления </w:t>
      </w:r>
      <w:r w:rsidRPr="00F84F91">
        <w:rPr>
          <w:rFonts w:eastAsiaTheme="minorEastAsia" w:cs="Times New Roman"/>
          <w:b/>
          <w:bCs/>
          <w:sz w:val="12"/>
          <w:szCs w:val="12"/>
          <w:lang w:eastAsia="ru-RU"/>
        </w:rPr>
        <w:t>муниципальной</w:t>
      </w:r>
      <w:r w:rsidRPr="00F84F91">
        <w:rPr>
          <w:rFonts w:eastAsia="Times New Roman" w:cs="Times New Roman"/>
          <w:b/>
          <w:sz w:val="12"/>
          <w:szCs w:val="12"/>
          <w:lang w:eastAsia="ru-RU"/>
        </w:rPr>
        <w:t xml:space="preserve"> услуги</w:t>
      </w:r>
    </w:p>
    <w:p w:rsidR="00063641" w:rsidRPr="00F84F91" w:rsidRDefault="00063641" w:rsidP="00063641">
      <w:pPr>
        <w:widowControl w:val="0"/>
        <w:spacing w:line="240" w:lineRule="auto"/>
        <w:jc w:val="center"/>
        <w:rPr>
          <w:rFonts w:eastAsia="Times New Roman" w:cs="Times New Roman"/>
          <w:b/>
          <w:sz w:val="12"/>
          <w:szCs w:val="12"/>
          <w:lang w:eastAsia="ru-RU"/>
        </w:rPr>
      </w:pPr>
    </w:p>
    <w:p w:rsidR="00063641" w:rsidRPr="00F84F91" w:rsidRDefault="00063641" w:rsidP="00063641">
      <w:pPr>
        <w:widowControl w:val="0"/>
        <w:spacing w:line="240" w:lineRule="auto"/>
        <w:jc w:val="center"/>
        <w:rPr>
          <w:rFonts w:eastAsia="Times New Roman" w:cs="Times New Roman"/>
          <w:b/>
          <w:sz w:val="12"/>
          <w:szCs w:val="12"/>
          <w:lang w:eastAsia="ru-RU"/>
        </w:rPr>
      </w:pPr>
      <w:r w:rsidRPr="00F84F91">
        <w:rPr>
          <w:rFonts w:eastAsia="Times New Roman" w:cs="Times New Roman"/>
          <w:b/>
          <w:sz w:val="12"/>
          <w:szCs w:val="12"/>
          <w:lang w:eastAsia="ru-RU"/>
        </w:rPr>
        <w:t>Вариант № 1</w:t>
      </w:r>
    </w:p>
    <w:p w:rsidR="00063641" w:rsidRPr="00F84F91" w:rsidRDefault="00063641" w:rsidP="00063641">
      <w:pPr>
        <w:autoSpaceDE w:val="0"/>
        <w:autoSpaceDN w:val="0"/>
        <w:spacing w:line="240" w:lineRule="auto"/>
        <w:rPr>
          <w:rFonts w:eastAsia="Times New Roman" w:cs="Times New Roman"/>
          <w:sz w:val="12"/>
          <w:szCs w:val="12"/>
          <w:lang w:eastAsia="ru-RU"/>
        </w:rPr>
      </w:pPr>
    </w:p>
    <w:p w:rsidR="00063641" w:rsidRPr="00F84F91" w:rsidRDefault="00063641" w:rsidP="00063641">
      <w:pPr>
        <w:autoSpaceDE w:val="0"/>
        <w:autoSpaceDN w:val="0"/>
        <w:spacing w:line="240" w:lineRule="auto"/>
        <w:rPr>
          <w:rFonts w:cs="Times New Roman"/>
          <w:sz w:val="12"/>
          <w:szCs w:val="12"/>
        </w:rPr>
      </w:pPr>
      <w:r w:rsidRPr="00F84F91">
        <w:rPr>
          <w:rFonts w:eastAsia="Times New Roman" w:cs="Times New Roman"/>
          <w:sz w:val="12"/>
          <w:szCs w:val="12"/>
          <w:lang w:eastAsia="ru-RU"/>
        </w:rPr>
        <w:t xml:space="preserve">3.3.1. </w:t>
      </w:r>
      <w:r w:rsidRPr="00F84F91">
        <w:rPr>
          <w:rFonts w:cs="Times New Roman"/>
          <w:sz w:val="12"/>
          <w:szCs w:val="12"/>
        </w:rPr>
        <w:t xml:space="preserve">Максимальный срок предоставления варианта </w:t>
      </w:r>
      <w:r w:rsidRPr="00F84F91">
        <w:rPr>
          <w:rFonts w:eastAsiaTheme="minorEastAsia" w:cs="Times New Roman"/>
          <w:bCs/>
          <w:sz w:val="12"/>
          <w:szCs w:val="12"/>
          <w:lang w:eastAsia="ru-RU"/>
        </w:rPr>
        <w:t>муниципальной</w:t>
      </w:r>
      <w:r w:rsidRPr="00F84F91">
        <w:rPr>
          <w:rFonts w:cs="Times New Roman"/>
          <w:sz w:val="12"/>
          <w:szCs w:val="12"/>
        </w:rPr>
        <w:t xml:space="preserve"> услуги составляет 19 рабочих дней со дня регистрации заявления. </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cs="Times New Roman"/>
          <w:sz w:val="12"/>
          <w:szCs w:val="12"/>
        </w:rPr>
        <w:t xml:space="preserve">Представление Заявителем документов и ходатайства о предоставлении Услуги в соответствии с формой, предусмотренной в приложении № 9 к настоящему Административному регламенту, осуществляется в Уполномоченном органе, посредством ЕПГУ или иной системы, автоматизирующей исполнение </w:t>
      </w:r>
      <w:r w:rsidRPr="00F84F91">
        <w:rPr>
          <w:rFonts w:eastAsiaTheme="minorEastAsia" w:cs="Times New Roman"/>
          <w:bCs/>
          <w:sz w:val="12"/>
          <w:szCs w:val="12"/>
          <w:lang w:eastAsia="ru-RU"/>
        </w:rPr>
        <w:t>муниципальных</w:t>
      </w:r>
      <w:r w:rsidRPr="00F84F91">
        <w:rPr>
          <w:rFonts w:cs="Times New Roman"/>
          <w:sz w:val="12"/>
          <w:szCs w:val="12"/>
        </w:rPr>
        <w:t xml:space="preserve"> функций или предоставление </w:t>
      </w:r>
      <w:r w:rsidRPr="00F84F91">
        <w:rPr>
          <w:rFonts w:eastAsiaTheme="minorEastAsia" w:cs="Times New Roman"/>
          <w:bCs/>
          <w:sz w:val="12"/>
          <w:szCs w:val="12"/>
          <w:lang w:eastAsia="ru-RU"/>
        </w:rPr>
        <w:t>муниципальной</w:t>
      </w:r>
      <w:r w:rsidRPr="00F84F91">
        <w:rPr>
          <w:rFonts w:cs="Times New Roman"/>
          <w:sz w:val="12"/>
          <w:szCs w:val="12"/>
        </w:rPr>
        <w:t xml:space="preserve"> услуг, через операторов почтовой связи либо через МФЦ.</w:t>
      </w:r>
    </w:p>
    <w:p w:rsidR="00063641" w:rsidRPr="00F84F91" w:rsidRDefault="00063641" w:rsidP="00063641">
      <w:pPr>
        <w:autoSpaceDE w:val="0"/>
        <w:autoSpaceDN w:val="0"/>
        <w:spacing w:line="240" w:lineRule="auto"/>
        <w:rPr>
          <w:rFonts w:cs="Times New Roman"/>
          <w:sz w:val="12"/>
          <w:szCs w:val="12"/>
        </w:rPr>
      </w:pPr>
      <w:r w:rsidRPr="00F84F91">
        <w:rPr>
          <w:rFonts w:cs="Times New Roman"/>
          <w:sz w:val="12"/>
          <w:szCs w:val="12"/>
        </w:rPr>
        <w:t xml:space="preserve">3.3.2. В результате предоставления варианта </w:t>
      </w:r>
      <w:r w:rsidRPr="00F84F91">
        <w:rPr>
          <w:rFonts w:eastAsiaTheme="minorEastAsia" w:cs="Times New Roman"/>
          <w:bCs/>
          <w:sz w:val="12"/>
          <w:szCs w:val="12"/>
          <w:lang w:eastAsia="ru-RU"/>
        </w:rPr>
        <w:t>муниципальной</w:t>
      </w:r>
      <w:r w:rsidRPr="00F84F91">
        <w:rPr>
          <w:rFonts w:cs="Times New Roman"/>
          <w:sz w:val="12"/>
          <w:szCs w:val="12"/>
        </w:rPr>
        <w:t xml:space="preserve"> (муниципальной) услуги Заявителю предоставляются: </w:t>
      </w:r>
    </w:p>
    <w:p w:rsidR="00063641" w:rsidRPr="00F84F91" w:rsidRDefault="00063641" w:rsidP="00063641">
      <w:pPr>
        <w:autoSpaceDE w:val="0"/>
        <w:autoSpaceDN w:val="0"/>
        <w:spacing w:line="240" w:lineRule="auto"/>
        <w:rPr>
          <w:rFonts w:cs="Times New Roman"/>
          <w:sz w:val="12"/>
          <w:szCs w:val="12"/>
        </w:rPr>
      </w:pPr>
      <w:r w:rsidRPr="00F84F91">
        <w:rPr>
          <w:rFonts w:cs="Times New Roman"/>
          <w:sz w:val="12"/>
          <w:szCs w:val="12"/>
        </w:rPr>
        <w:t xml:space="preserve">а) решение о присвоении квалификационной категории спортивного судьи; </w:t>
      </w:r>
    </w:p>
    <w:p w:rsidR="00063641" w:rsidRPr="00F84F91" w:rsidRDefault="00063641" w:rsidP="00063641">
      <w:pPr>
        <w:autoSpaceDE w:val="0"/>
        <w:autoSpaceDN w:val="0"/>
        <w:spacing w:line="240" w:lineRule="auto"/>
        <w:rPr>
          <w:rFonts w:cs="Times New Roman"/>
          <w:sz w:val="12"/>
          <w:szCs w:val="12"/>
        </w:rPr>
      </w:pPr>
      <w:r w:rsidRPr="00F84F91">
        <w:rPr>
          <w:rFonts w:cs="Times New Roman"/>
          <w:sz w:val="12"/>
          <w:szCs w:val="12"/>
        </w:rPr>
        <w:t xml:space="preserve">б) решение об отказе в предоставлении услуги «квалификационной категории спортивного судьи». </w:t>
      </w:r>
    </w:p>
    <w:p w:rsidR="00063641" w:rsidRPr="00F84F91" w:rsidRDefault="00063641" w:rsidP="00063641">
      <w:pPr>
        <w:autoSpaceDE w:val="0"/>
        <w:autoSpaceDN w:val="0"/>
        <w:spacing w:line="240" w:lineRule="auto"/>
        <w:rPr>
          <w:rFonts w:cs="Times New Roman"/>
          <w:sz w:val="12"/>
          <w:szCs w:val="12"/>
        </w:rPr>
      </w:pPr>
      <w:r w:rsidRPr="00F84F91">
        <w:rPr>
          <w:rFonts w:cs="Times New Roman"/>
          <w:sz w:val="12"/>
          <w:szCs w:val="12"/>
        </w:rPr>
        <w:t xml:space="preserve">3.3.3. Административные процедуры, осуществляемые при предоставлении Услуги в соответствии с настоящим вариантом: </w:t>
      </w:r>
    </w:p>
    <w:p w:rsidR="00063641" w:rsidRPr="00F84F91" w:rsidRDefault="00063641" w:rsidP="00063641">
      <w:pPr>
        <w:autoSpaceDE w:val="0"/>
        <w:autoSpaceDN w:val="0"/>
        <w:spacing w:line="240" w:lineRule="auto"/>
        <w:rPr>
          <w:rFonts w:cs="Times New Roman"/>
          <w:sz w:val="12"/>
          <w:szCs w:val="12"/>
        </w:rPr>
      </w:pPr>
      <w:r w:rsidRPr="00F84F91">
        <w:rPr>
          <w:rFonts w:cs="Times New Roman"/>
          <w:sz w:val="12"/>
          <w:szCs w:val="12"/>
        </w:rPr>
        <w:t xml:space="preserve">а) прием запроса и документов и (или) информации, необходимых для предоставления </w:t>
      </w:r>
      <w:r w:rsidRPr="00F84F91">
        <w:rPr>
          <w:rFonts w:eastAsiaTheme="minorEastAsia" w:cs="Times New Roman"/>
          <w:bCs/>
          <w:sz w:val="12"/>
          <w:szCs w:val="12"/>
          <w:lang w:eastAsia="ru-RU"/>
        </w:rPr>
        <w:t>муниципальной</w:t>
      </w:r>
      <w:r w:rsidRPr="00F84F91">
        <w:rPr>
          <w:rFonts w:cs="Times New Roman"/>
          <w:sz w:val="12"/>
          <w:szCs w:val="12"/>
        </w:rPr>
        <w:t xml:space="preserve"> услуги;</w:t>
      </w:r>
    </w:p>
    <w:p w:rsidR="00063641" w:rsidRPr="00F84F91" w:rsidRDefault="00063641" w:rsidP="00063641">
      <w:pPr>
        <w:autoSpaceDE w:val="0"/>
        <w:autoSpaceDN w:val="0"/>
        <w:spacing w:line="240" w:lineRule="auto"/>
        <w:rPr>
          <w:rFonts w:cs="Times New Roman"/>
          <w:sz w:val="12"/>
          <w:szCs w:val="12"/>
        </w:rPr>
      </w:pPr>
      <w:r w:rsidRPr="00F84F91">
        <w:rPr>
          <w:rFonts w:cs="Times New Roman"/>
          <w:sz w:val="12"/>
          <w:szCs w:val="12"/>
        </w:rPr>
        <w:t xml:space="preserve">б) межведомственное электронное взаимодействие; </w:t>
      </w:r>
    </w:p>
    <w:p w:rsidR="00063641" w:rsidRPr="00F84F91" w:rsidRDefault="00063641" w:rsidP="00063641">
      <w:pPr>
        <w:widowControl w:val="0"/>
        <w:autoSpaceDE w:val="0"/>
        <w:autoSpaceDN w:val="0"/>
        <w:adjustRightInd w:val="0"/>
        <w:spacing w:line="240" w:lineRule="auto"/>
        <w:ind w:firstLine="708"/>
        <w:outlineLvl w:val="0"/>
        <w:rPr>
          <w:rFonts w:eastAsiaTheme="minorEastAsia" w:cs="Times New Roman"/>
          <w:bCs/>
          <w:sz w:val="12"/>
          <w:szCs w:val="12"/>
          <w:lang w:eastAsia="ru-RU"/>
        </w:rPr>
      </w:pPr>
      <w:r w:rsidRPr="00F84F91">
        <w:rPr>
          <w:rFonts w:cs="Times New Roman"/>
          <w:sz w:val="12"/>
          <w:szCs w:val="12"/>
        </w:rPr>
        <w:t xml:space="preserve">в) </w:t>
      </w:r>
      <w:r w:rsidRPr="00F84F91">
        <w:rPr>
          <w:rFonts w:eastAsiaTheme="minorEastAsia" w:cs="Times New Roman"/>
          <w:bCs/>
          <w:sz w:val="12"/>
          <w:szCs w:val="12"/>
          <w:lang w:eastAsia="ru-RU"/>
        </w:rPr>
        <w:t>приостановление предоставления муниципальной услуги;</w:t>
      </w:r>
    </w:p>
    <w:p w:rsidR="00063641" w:rsidRPr="00F84F91" w:rsidRDefault="00063641" w:rsidP="00063641">
      <w:pPr>
        <w:autoSpaceDE w:val="0"/>
        <w:autoSpaceDN w:val="0"/>
        <w:spacing w:line="240" w:lineRule="auto"/>
        <w:rPr>
          <w:rFonts w:cs="Times New Roman"/>
          <w:sz w:val="12"/>
          <w:szCs w:val="12"/>
        </w:rPr>
      </w:pPr>
      <w:r w:rsidRPr="00F84F91">
        <w:rPr>
          <w:rFonts w:cs="Times New Roman"/>
          <w:sz w:val="12"/>
          <w:szCs w:val="12"/>
        </w:rPr>
        <w:t xml:space="preserve">г) принятие решения о присвоении квалификационной категории спортивному судье или об отказе в присвоении квалификационной категории спортивному судье; </w:t>
      </w:r>
    </w:p>
    <w:p w:rsidR="00063641" w:rsidRPr="00F84F91" w:rsidRDefault="00063641" w:rsidP="00063641">
      <w:pPr>
        <w:autoSpaceDE w:val="0"/>
        <w:autoSpaceDN w:val="0"/>
        <w:spacing w:line="240" w:lineRule="auto"/>
        <w:rPr>
          <w:rFonts w:cs="Times New Roman"/>
          <w:sz w:val="12"/>
          <w:szCs w:val="12"/>
        </w:rPr>
      </w:pPr>
      <w:r w:rsidRPr="00F84F91">
        <w:rPr>
          <w:rFonts w:cs="Times New Roman"/>
          <w:sz w:val="12"/>
          <w:szCs w:val="12"/>
        </w:rPr>
        <w:t xml:space="preserve">д) направление принятого решения Заявителю. </w:t>
      </w:r>
    </w:p>
    <w:p w:rsidR="00063641" w:rsidRPr="00F84F91" w:rsidRDefault="00063641" w:rsidP="00063641">
      <w:pPr>
        <w:autoSpaceDE w:val="0"/>
        <w:autoSpaceDN w:val="0"/>
        <w:spacing w:line="240" w:lineRule="auto"/>
        <w:rPr>
          <w:rFonts w:eastAsia="Times New Roman" w:cs="Times New Roman"/>
          <w:sz w:val="12"/>
          <w:szCs w:val="12"/>
          <w:lang w:eastAsia="ru-RU"/>
        </w:rPr>
      </w:pPr>
    </w:p>
    <w:p w:rsidR="00063641" w:rsidRPr="00F84F91" w:rsidRDefault="00063641" w:rsidP="00063641">
      <w:pPr>
        <w:widowControl w:val="0"/>
        <w:autoSpaceDE w:val="0"/>
        <w:autoSpaceDN w:val="0"/>
        <w:adjustRightInd w:val="0"/>
        <w:spacing w:line="240" w:lineRule="auto"/>
        <w:jc w:val="center"/>
        <w:rPr>
          <w:rFonts w:cs="Times New Roman"/>
          <w:b/>
          <w:sz w:val="12"/>
          <w:szCs w:val="12"/>
        </w:rPr>
      </w:pPr>
      <w:r w:rsidRPr="00F84F91">
        <w:rPr>
          <w:rFonts w:cs="Times New Roman"/>
          <w:b/>
          <w:sz w:val="12"/>
          <w:szCs w:val="12"/>
        </w:rPr>
        <w:t xml:space="preserve">Прием запроса и документов и (или) информации, необходимых для предоставления </w:t>
      </w:r>
      <w:r w:rsidRPr="00F84F91">
        <w:rPr>
          <w:rFonts w:eastAsiaTheme="minorEastAsia" w:cs="Times New Roman"/>
          <w:b/>
          <w:bCs/>
          <w:sz w:val="12"/>
          <w:szCs w:val="12"/>
          <w:lang w:eastAsia="ru-RU"/>
        </w:rPr>
        <w:t>муниципальной</w:t>
      </w:r>
      <w:r w:rsidRPr="00F84F91">
        <w:rPr>
          <w:rFonts w:cs="Times New Roman"/>
          <w:b/>
          <w:sz w:val="12"/>
          <w:szCs w:val="12"/>
        </w:rPr>
        <w:t xml:space="preserve"> услуги</w:t>
      </w:r>
    </w:p>
    <w:p w:rsidR="00063641" w:rsidRPr="00F84F91" w:rsidRDefault="00063641" w:rsidP="00063641">
      <w:pPr>
        <w:widowControl w:val="0"/>
        <w:autoSpaceDE w:val="0"/>
        <w:autoSpaceDN w:val="0"/>
        <w:adjustRightInd w:val="0"/>
        <w:spacing w:line="240" w:lineRule="auto"/>
        <w:jc w:val="center"/>
        <w:rPr>
          <w:rFonts w:eastAsiaTheme="minorEastAsia" w:cs="Times New Roman"/>
          <w:b/>
          <w:sz w:val="12"/>
          <w:szCs w:val="12"/>
          <w:lang w:eastAsia="ru-RU"/>
        </w:rPr>
      </w:pPr>
    </w:p>
    <w:p w:rsidR="00063641" w:rsidRPr="00F84F91" w:rsidRDefault="00063641" w:rsidP="00063641">
      <w:pPr>
        <w:autoSpaceDE w:val="0"/>
        <w:autoSpaceDN w:val="0"/>
        <w:spacing w:line="240" w:lineRule="auto"/>
        <w:rPr>
          <w:rFonts w:cs="Times New Roman"/>
          <w:sz w:val="12"/>
          <w:szCs w:val="12"/>
        </w:rPr>
      </w:pPr>
      <w:r w:rsidRPr="00F84F91">
        <w:rPr>
          <w:rFonts w:eastAsiaTheme="minorEastAsia" w:cs="Times New Roman"/>
          <w:sz w:val="12"/>
          <w:szCs w:val="12"/>
          <w:lang w:eastAsia="ru-RU"/>
        </w:rPr>
        <w:t xml:space="preserve">3.3.4. </w:t>
      </w:r>
      <w:proofErr w:type="gramStart"/>
      <w:r w:rsidRPr="00F84F91">
        <w:rPr>
          <w:rFonts w:eastAsiaTheme="minorEastAsia" w:cs="Times New Roman"/>
          <w:sz w:val="12"/>
          <w:szCs w:val="12"/>
          <w:lang w:eastAsia="ru-RU"/>
        </w:rPr>
        <w:t xml:space="preserve">Основанием для начала исполнения административной процедуры является </w:t>
      </w:r>
      <w:r w:rsidRPr="00F84F91">
        <w:rPr>
          <w:rFonts w:cs="Times New Roman"/>
          <w:sz w:val="12"/>
          <w:szCs w:val="12"/>
        </w:rPr>
        <w:t xml:space="preserve">поступлением в Уполномоченный орган, посредством ЕПГУ или иной системы, автоматизирующей исполнение муниципальных функций или предоставление </w:t>
      </w:r>
      <w:r w:rsidRPr="00F84F91">
        <w:rPr>
          <w:rFonts w:eastAsiaTheme="minorEastAsia" w:cs="Times New Roman"/>
          <w:bCs/>
          <w:sz w:val="12"/>
          <w:szCs w:val="12"/>
          <w:lang w:eastAsia="ru-RU"/>
        </w:rPr>
        <w:t>муниципальных</w:t>
      </w:r>
      <w:r w:rsidRPr="00F84F91">
        <w:rPr>
          <w:rFonts w:cs="Times New Roman"/>
          <w:sz w:val="12"/>
          <w:szCs w:val="12"/>
        </w:rPr>
        <w:t xml:space="preserve"> услуг, через операторов почтовой связи либо через МФЦ от Заявителя документов и заявления о предоставлении </w:t>
      </w:r>
      <w:r w:rsidRPr="00F84F91">
        <w:rPr>
          <w:rFonts w:eastAsiaTheme="minorEastAsia" w:cs="Times New Roman"/>
          <w:bCs/>
          <w:sz w:val="12"/>
          <w:szCs w:val="12"/>
          <w:lang w:eastAsia="ru-RU"/>
        </w:rPr>
        <w:t>муниципальной</w:t>
      </w:r>
      <w:r w:rsidRPr="00F84F91">
        <w:rPr>
          <w:rFonts w:cs="Times New Roman"/>
          <w:sz w:val="12"/>
          <w:szCs w:val="12"/>
        </w:rPr>
        <w:t xml:space="preserve"> услуги в соответствии с формой, предусмотренной в приложении № 8 к настоящему Административному регламенту. </w:t>
      </w:r>
      <w:proofErr w:type="gramEnd"/>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cs="Times New Roman"/>
          <w:sz w:val="12"/>
          <w:szCs w:val="12"/>
        </w:rPr>
        <w:t xml:space="preserve">3.3.5. </w:t>
      </w:r>
      <w:proofErr w:type="gramStart"/>
      <w:r w:rsidRPr="00F84F91">
        <w:rPr>
          <w:rFonts w:eastAsiaTheme="minorEastAsia" w:cs="Times New Roman"/>
          <w:sz w:val="12"/>
          <w:szCs w:val="12"/>
          <w:lang w:eastAsia="ru-RU"/>
        </w:rPr>
        <w:t xml:space="preserve">Ответственный за делопроизводство в день получения от лица, ответственного за предоставление </w:t>
      </w:r>
      <w:r w:rsidRPr="00F84F91">
        <w:rPr>
          <w:rFonts w:eastAsiaTheme="minorEastAsia" w:cs="Times New Roman"/>
          <w:bCs/>
          <w:sz w:val="12"/>
          <w:szCs w:val="12"/>
          <w:lang w:eastAsia="ru-RU"/>
        </w:rPr>
        <w:t>муниципальной</w:t>
      </w:r>
      <w:r w:rsidRPr="00F84F91">
        <w:rPr>
          <w:rFonts w:eastAsiaTheme="minorEastAsia" w:cs="Times New Roman"/>
          <w:sz w:val="12"/>
          <w:szCs w:val="12"/>
          <w:lang w:eastAsia="ru-RU"/>
        </w:rPr>
        <w:t xml:space="preserve"> услуги, представления с приложенными документами:</w:t>
      </w:r>
      <w:proofErr w:type="gramEnd"/>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регистрирует Заявление в СЭД, проставляя в правом нижнем углу представления регистрационный штамп с указанием присвоенного представлению порядкового регистрационного номера и даты;</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 xml:space="preserve">передает Заявление и документы лицу, ответственному за предоставление </w:t>
      </w:r>
      <w:r w:rsidRPr="00F84F91">
        <w:rPr>
          <w:rFonts w:eastAsiaTheme="minorEastAsia" w:cs="Times New Roman"/>
          <w:bCs/>
          <w:sz w:val="12"/>
          <w:szCs w:val="12"/>
          <w:lang w:eastAsia="ru-RU"/>
        </w:rPr>
        <w:t>муниципальной</w:t>
      </w:r>
      <w:r w:rsidRPr="00F84F91">
        <w:rPr>
          <w:rFonts w:eastAsiaTheme="minorEastAsia" w:cs="Times New Roman"/>
          <w:sz w:val="12"/>
          <w:szCs w:val="12"/>
          <w:lang w:eastAsia="ru-RU"/>
        </w:rPr>
        <w:t xml:space="preserve"> услуги.</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cs="Times New Roman"/>
          <w:sz w:val="12"/>
          <w:szCs w:val="12"/>
        </w:rPr>
        <w:t xml:space="preserve">3.3.6. </w:t>
      </w:r>
      <w:r w:rsidRPr="00F84F91">
        <w:rPr>
          <w:rFonts w:eastAsiaTheme="minorEastAsia" w:cs="Times New Roman"/>
          <w:sz w:val="12"/>
          <w:szCs w:val="12"/>
          <w:lang w:eastAsia="ru-RU"/>
        </w:rPr>
        <w:t xml:space="preserve">Должностное лицо Уполномоченного органа, ответственное за предоставление </w:t>
      </w:r>
      <w:r w:rsidRPr="00F84F91">
        <w:rPr>
          <w:rFonts w:eastAsiaTheme="minorEastAsia" w:cs="Times New Roman"/>
          <w:bCs/>
          <w:sz w:val="12"/>
          <w:szCs w:val="12"/>
          <w:lang w:eastAsia="ru-RU"/>
        </w:rPr>
        <w:t>муниципальной</w:t>
      </w:r>
      <w:r w:rsidRPr="00F84F91">
        <w:rPr>
          <w:rFonts w:eastAsiaTheme="minorEastAsia" w:cs="Times New Roman"/>
          <w:sz w:val="12"/>
          <w:szCs w:val="12"/>
          <w:lang w:eastAsia="ru-RU"/>
        </w:rPr>
        <w:t xml:space="preserve"> услуги, в течение 1 рабочего дня со дня получения представления и документов </w:t>
      </w:r>
      <w:proofErr w:type="gramStart"/>
      <w:r w:rsidRPr="00F84F91">
        <w:rPr>
          <w:rFonts w:eastAsiaTheme="minorEastAsia" w:cs="Times New Roman"/>
          <w:sz w:val="12"/>
          <w:szCs w:val="12"/>
          <w:lang w:eastAsia="ru-RU"/>
        </w:rPr>
        <w:t>от</w:t>
      </w:r>
      <w:proofErr w:type="gramEnd"/>
      <w:r w:rsidRPr="00F84F91">
        <w:rPr>
          <w:rFonts w:eastAsiaTheme="minorEastAsia" w:cs="Times New Roman"/>
          <w:sz w:val="12"/>
          <w:szCs w:val="12"/>
          <w:lang w:eastAsia="ru-RU"/>
        </w:rPr>
        <w:t xml:space="preserve"> Ответственного за делопроизводство:</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проверяет правильность заполнения представления и соответствие изложенных в нем сведений представленным документам;</w:t>
      </w:r>
    </w:p>
    <w:p w:rsidR="00063641" w:rsidRPr="00F84F91" w:rsidRDefault="00063641" w:rsidP="00063641">
      <w:pPr>
        <w:autoSpaceDE w:val="0"/>
        <w:autoSpaceDN w:val="0"/>
        <w:spacing w:line="240" w:lineRule="auto"/>
        <w:rPr>
          <w:rFonts w:eastAsiaTheme="minorEastAsia" w:cs="Times New Roman"/>
          <w:sz w:val="12"/>
          <w:szCs w:val="12"/>
          <w:lang w:eastAsia="ru-RU"/>
        </w:rPr>
      </w:pPr>
      <w:r w:rsidRPr="00F84F91">
        <w:rPr>
          <w:rFonts w:eastAsiaTheme="minorEastAsia" w:cs="Times New Roman"/>
          <w:sz w:val="12"/>
          <w:szCs w:val="12"/>
          <w:lang w:eastAsia="ru-RU"/>
        </w:rPr>
        <w:t xml:space="preserve">проверяет наличие всех необходимых документов, указанных в </w:t>
      </w:r>
      <w:hyperlink w:anchor="sub_3291" w:history="1">
        <w:r w:rsidRPr="00F84F91">
          <w:rPr>
            <w:rFonts w:eastAsiaTheme="minorEastAsia" w:cs="Times New Roman"/>
            <w:sz w:val="12"/>
            <w:szCs w:val="12"/>
            <w:lang w:eastAsia="ru-RU"/>
          </w:rPr>
          <w:t>пункте 2.6.1</w:t>
        </w:r>
      </w:hyperlink>
      <w:r w:rsidRPr="00F84F91">
        <w:rPr>
          <w:rFonts w:eastAsiaTheme="minorEastAsia" w:cs="Times New Roman"/>
          <w:sz w:val="12"/>
          <w:szCs w:val="12"/>
          <w:lang w:eastAsia="ru-RU"/>
        </w:rPr>
        <w:t xml:space="preserve"> Административного регламента, и их надлежащее оформление.</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 xml:space="preserve">в случае отсутствия основания для возврата документов, указанного в </w:t>
      </w:r>
      <w:hyperlink w:anchor="sub_32104" w:history="1">
        <w:r w:rsidRPr="00F84F91">
          <w:rPr>
            <w:rFonts w:eastAsiaTheme="minorEastAsia" w:cs="Times New Roman"/>
            <w:sz w:val="12"/>
            <w:szCs w:val="12"/>
            <w:lang w:eastAsia="ru-RU"/>
          </w:rPr>
          <w:t>пункте 2.7</w:t>
        </w:r>
      </w:hyperlink>
      <w:r w:rsidRPr="00F84F91">
        <w:rPr>
          <w:rFonts w:eastAsiaTheme="minorEastAsia" w:cs="Times New Roman"/>
          <w:sz w:val="12"/>
          <w:szCs w:val="12"/>
          <w:lang w:eastAsia="ru-RU"/>
        </w:rPr>
        <w:t xml:space="preserve">. Административного регламента, выполняет административные действия, указанные в </w:t>
      </w:r>
      <w:proofErr w:type="gramStart"/>
      <w:r w:rsidRPr="00F84F91">
        <w:rPr>
          <w:rFonts w:eastAsiaTheme="minorEastAsia" w:cs="Times New Roman"/>
          <w:sz w:val="12"/>
          <w:szCs w:val="12"/>
          <w:lang w:eastAsia="ru-RU"/>
        </w:rPr>
        <w:t>под</w:t>
      </w:r>
      <w:proofErr w:type="gramEnd"/>
      <w:r w:rsidRPr="00F84F91">
        <w:rPr>
          <w:rFonts w:cs="Times New Roman"/>
          <w:sz w:val="12"/>
          <w:szCs w:val="12"/>
        </w:rPr>
        <w:fldChar w:fldCharType="begin"/>
      </w:r>
      <w:r w:rsidRPr="00F84F91">
        <w:rPr>
          <w:rFonts w:cs="Times New Roman"/>
          <w:sz w:val="12"/>
          <w:szCs w:val="12"/>
        </w:rPr>
        <w:instrText xml:space="preserve"> HYPERLINK \l "sub_3326" </w:instrText>
      </w:r>
      <w:r w:rsidRPr="00F84F91">
        <w:rPr>
          <w:rFonts w:cs="Times New Roman"/>
          <w:sz w:val="12"/>
          <w:szCs w:val="12"/>
        </w:rPr>
        <w:fldChar w:fldCharType="separate"/>
      </w:r>
      <w:r w:rsidRPr="00F84F91">
        <w:rPr>
          <w:rFonts w:eastAsiaTheme="minorEastAsia" w:cs="Times New Roman"/>
          <w:sz w:val="12"/>
          <w:szCs w:val="12"/>
          <w:lang w:eastAsia="ru-RU"/>
        </w:rPr>
        <w:t xml:space="preserve">пункте 3.3.8. </w:t>
      </w:r>
      <w:r w:rsidRPr="00F84F91">
        <w:rPr>
          <w:rFonts w:eastAsiaTheme="minorEastAsia" w:cs="Times New Roman"/>
          <w:sz w:val="12"/>
          <w:szCs w:val="12"/>
          <w:lang w:eastAsia="ru-RU"/>
        </w:rPr>
        <w:fldChar w:fldCharType="end"/>
      </w:r>
      <w:r w:rsidRPr="00F84F91">
        <w:rPr>
          <w:rFonts w:eastAsiaTheme="minorEastAsia" w:cs="Times New Roman"/>
          <w:sz w:val="12"/>
          <w:szCs w:val="12"/>
          <w:lang w:eastAsia="ru-RU"/>
        </w:rPr>
        <w:t>Административного регламента;</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 xml:space="preserve">в случае наличия основания для возврата документов, указанного в </w:t>
      </w:r>
      <w:hyperlink w:anchor="sub_32104" w:history="1">
        <w:r w:rsidRPr="00F84F91">
          <w:rPr>
            <w:rFonts w:eastAsiaTheme="minorEastAsia" w:cs="Times New Roman"/>
            <w:sz w:val="12"/>
            <w:szCs w:val="12"/>
            <w:lang w:eastAsia="ru-RU"/>
          </w:rPr>
          <w:t>пункте 2.7.</w:t>
        </w:r>
      </w:hyperlink>
      <w:r w:rsidRPr="00F84F91">
        <w:rPr>
          <w:rFonts w:eastAsiaTheme="minorEastAsia" w:cs="Times New Roman"/>
          <w:sz w:val="12"/>
          <w:szCs w:val="12"/>
          <w:lang w:eastAsia="ru-RU"/>
        </w:rPr>
        <w:t xml:space="preserve"> Административного регламента:</w:t>
      </w:r>
    </w:p>
    <w:p w:rsidR="00063641" w:rsidRPr="00F84F91" w:rsidRDefault="00063641" w:rsidP="00063641">
      <w:pPr>
        <w:widowControl w:val="0"/>
        <w:autoSpaceDE w:val="0"/>
        <w:autoSpaceDN w:val="0"/>
        <w:adjustRightInd w:val="0"/>
        <w:spacing w:line="240" w:lineRule="auto"/>
        <w:ind w:firstLine="720"/>
        <w:rPr>
          <w:rFonts w:eastAsiaTheme="minorEastAsia" w:cs="Times New Roman"/>
          <w:sz w:val="12"/>
          <w:szCs w:val="12"/>
          <w:lang w:eastAsia="ru-RU"/>
        </w:rPr>
      </w:pPr>
      <w:r w:rsidRPr="00F84F91">
        <w:rPr>
          <w:rFonts w:eastAsiaTheme="minorEastAsia" w:cs="Times New Roman"/>
          <w:sz w:val="12"/>
          <w:szCs w:val="12"/>
          <w:lang w:eastAsia="ru-RU"/>
        </w:rPr>
        <w:t xml:space="preserve">подготавливает проект уведомления о возврате документов для присвоения </w:t>
      </w:r>
      <w:r w:rsidRPr="00F84F91">
        <w:rPr>
          <w:rFonts w:cs="Times New Roman"/>
          <w:sz w:val="12"/>
          <w:szCs w:val="12"/>
        </w:rPr>
        <w:t>квалификационной категории спортивного судьи</w:t>
      </w:r>
      <w:r w:rsidRPr="00F84F91">
        <w:rPr>
          <w:rFonts w:eastAsiaTheme="minorEastAsia" w:cs="Times New Roman"/>
          <w:sz w:val="12"/>
          <w:szCs w:val="12"/>
          <w:lang w:eastAsia="ru-RU"/>
        </w:rPr>
        <w:t xml:space="preserve"> и передает его с приложением </w:t>
      </w:r>
      <w:r w:rsidRPr="00F84F91">
        <w:rPr>
          <w:rFonts w:eastAsiaTheme="minorEastAsia" w:cs="Times New Roman"/>
          <w:sz w:val="12"/>
          <w:szCs w:val="12"/>
          <w:lang w:eastAsia="ru-RU"/>
        </w:rPr>
        <w:lastRenderedPageBreak/>
        <w:t>документов, представленных Заявителем, на подпись руководителю Уполномоченного органа.</w:t>
      </w:r>
    </w:p>
    <w:p w:rsidR="00063641" w:rsidRPr="00F84F91" w:rsidRDefault="00063641" w:rsidP="00063641">
      <w:pPr>
        <w:autoSpaceDE w:val="0"/>
        <w:autoSpaceDN w:val="0"/>
        <w:adjustRightInd w:val="0"/>
        <w:spacing w:line="240" w:lineRule="auto"/>
        <w:ind w:firstLine="708"/>
        <w:rPr>
          <w:rFonts w:cs="Times New Roman"/>
          <w:sz w:val="12"/>
          <w:szCs w:val="12"/>
        </w:rPr>
      </w:pPr>
      <w:r w:rsidRPr="00F84F91">
        <w:rPr>
          <w:rFonts w:cs="Times New Roman"/>
          <w:sz w:val="12"/>
          <w:szCs w:val="12"/>
        </w:rPr>
        <w:t>3.3.7. Заявителю предоставляется возможность подачи документов в Уполномоченный орган или в многофункциональный центр по выбору заявителя независимо от места нахождения.</w:t>
      </w:r>
    </w:p>
    <w:p w:rsidR="00063641" w:rsidRPr="00F84F91" w:rsidRDefault="00063641" w:rsidP="00063641">
      <w:pPr>
        <w:widowControl w:val="0"/>
        <w:autoSpaceDE w:val="0"/>
        <w:autoSpaceDN w:val="0"/>
        <w:adjustRightInd w:val="0"/>
        <w:spacing w:line="240" w:lineRule="auto"/>
        <w:ind w:firstLine="720"/>
        <w:rPr>
          <w:rFonts w:eastAsiaTheme="minorEastAsia" w:cs="Times New Roman"/>
          <w:sz w:val="12"/>
          <w:szCs w:val="12"/>
          <w:lang w:eastAsia="ru-RU"/>
        </w:rPr>
      </w:pPr>
    </w:p>
    <w:p w:rsidR="00063641" w:rsidRPr="00F84F91" w:rsidRDefault="00063641" w:rsidP="00063641">
      <w:pPr>
        <w:widowControl w:val="0"/>
        <w:autoSpaceDE w:val="0"/>
        <w:autoSpaceDN w:val="0"/>
        <w:adjustRightInd w:val="0"/>
        <w:spacing w:line="240" w:lineRule="auto"/>
        <w:jc w:val="center"/>
        <w:rPr>
          <w:rFonts w:eastAsiaTheme="minorEastAsia" w:cs="Times New Roman"/>
          <w:b/>
          <w:sz w:val="12"/>
          <w:szCs w:val="12"/>
          <w:lang w:eastAsia="ru-RU"/>
        </w:rPr>
      </w:pPr>
      <w:r w:rsidRPr="00F84F91">
        <w:rPr>
          <w:rFonts w:eastAsiaTheme="minorEastAsia" w:cs="Times New Roman"/>
          <w:b/>
          <w:sz w:val="12"/>
          <w:szCs w:val="12"/>
          <w:lang w:eastAsia="ru-RU"/>
        </w:rPr>
        <w:t>Межведомственное информационное взаимодействие</w:t>
      </w:r>
    </w:p>
    <w:p w:rsidR="00063641" w:rsidRPr="00F84F91" w:rsidRDefault="00063641" w:rsidP="00063641">
      <w:pPr>
        <w:widowControl w:val="0"/>
        <w:autoSpaceDE w:val="0"/>
        <w:autoSpaceDN w:val="0"/>
        <w:adjustRightInd w:val="0"/>
        <w:spacing w:line="240" w:lineRule="auto"/>
        <w:jc w:val="center"/>
        <w:rPr>
          <w:rFonts w:eastAsiaTheme="minorEastAsia" w:cs="Times New Roman"/>
          <w:b/>
          <w:sz w:val="12"/>
          <w:szCs w:val="12"/>
          <w:lang w:eastAsia="ru-RU"/>
        </w:rPr>
      </w:pPr>
    </w:p>
    <w:p w:rsidR="00063641" w:rsidRPr="00F84F91" w:rsidRDefault="00063641" w:rsidP="00063641">
      <w:pPr>
        <w:pStyle w:val="Default"/>
        <w:jc w:val="both"/>
        <w:rPr>
          <w:color w:val="auto"/>
          <w:sz w:val="12"/>
          <w:szCs w:val="12"/>
        </w:rPr>
      </w:pPr>
      <w:r w:rsidRPr="00F84F91">
        <w:rPr>
          <w:rFonts w:eastAsiaTheme="minorEastAsia"/>
          <w:color w:val="auto"/>
          <w:sz w:val="12"/>
          <w:szCs w:val="12"/>
          <w:lang w:eastAsia="ru-RU"/>
        </w:rPr>
        <w:tab/>
        <w:t xml:space="preserve">3.3.8. </w:t>
      </w:r>
      <w:r w:rsidRPr="00F84F91">
        <w:rPr>
          <w:color w:val="auto"/>
          <w:sz w:val="12"/>
          <w:szCs w:val="12"/>
        </w:rPr>
        <w:t xml:space="preserve">Для предоставления </w:t>
      </w:r>
      <w:r w:rsidRPr="00F84F91">
        <w:rPr>
          <w:rFonts w:eastAsiaTheme="minorEastAsia"/>
          <w:bCs/>
          <w:color w:val="auto"/>
          <w:sz w:val="12"/>
          <w:szCs w:val="12"/>
          <w:lang w:eastAsia="ru-RU"/>
        </w:rPr>
        <w:t>муниципальной</w:t>
      </w:r>
      <w:r w:rsidRPr="00F84F91">
        <w:rPr>
          <w:color w:val="auto"/>
          <w:sz w:val="12"/>
          <w:szCs w:val="12"/>
        </w:rPr>
        <w:t xml:space="preserve"> услуги необходимо направление следующих межведомственных информационных запросов: </w:t>
      </w:r>
    </w:p>
    <w:p w:rsidR="00063641" w:rsidRPr="00F84F91" w:rsidRDefault="00063641" w:rsidP="00063641">
      <w:pPr>
        <w:autoSpaceDE w:val="0"/>
        <w:autoSpaceDN w:val="0"/>
        <w:adjustRightInd w:val="0"/>
        <w:spacing w:line="240" w:lineRule="auto"/>
        <w:ind w:firstLine="708"/>
        <w:rPr>
          <w:rFonts w:cs="Times New Roman"/>
          <w:sz w:val="12"/>
          <w:szCs w:val="12"/>
        </w:rPr>
      </w:pPr>
      <w:r w:rsidRPr="00F84F91">
        <w:rPr>
          <w:rFonts w:cs="Times New Roman"/>
          <w:sz w:val="12"/>
          <w:szCs w:val="12"/>
        </w:rPr>
        <w:t xml:space="preserve">а) межведомственный запрос «Проверка действительности паспорта (расширенная)», направляемый в Министерство внутренних дел Российской Федерации. </w:t>
      </w:r>
    </w:p>
    <w:p w:rsidR="00063641" w:rsidRPr="00F84F91" w:rsidRDefault="00063641" w:rsidP="00063641">
      <w:pPr>
        <w:autoSpaceDE w:val="0"/>
        <w:autoSpaceDN w:val="0"/>
        <w:adjustRightInd w:val="0"/>
        <w:spacing w:line="240" w:lineRule="auto"/>
        <w:ind w:firstLine="708"/>
        <w:rPr>
          <w:rFonts w:cs="Times New Roman"/>
          <w:sz w:val="12"/>
          <w:szCs w:val="12"/>
        </w:rPr>
      </w:pPr>
      <w:r w:rsidRPr="00F84F91">
        <w:rPr>
          <w:rFonts w:cs="Times New Roman"/>
          <w:sz w:val="12"/>
          <w:szCs w:val="12"/>
        </w:rPr>
        <w:t xml:space="preserve">Основанием для направления запроса является обращение Заявителя за предоставлением услуги. Запрос направляется в течение 1 часа. </w:t>
      </w:r>
    </w:p>
    <w:p w:rsidR="00063641" w:rsidRPr="00F84F91" w:rsidRDefault="00063641" w:rsidP="00063641">
      <w:pPr>
        <w:autoSpaceDE w:val="0"/>
        <w:autoSpaceDN w:val="0"/>
        <w:adjustRightInd w:val="0"/>
        <w:spacing w:line="240" w:lineRule="auto"/>
        <w:ind w:firstLine="708"/>
        <w:rPr>
          <w:rFonts w:cs="Times New Roman"/>
          <w:sz w:val="12"/>
          <w:szCs w:val="12"/>
        </w:rPr>
      </w:pPr>
      <w:r w:rsidRPr="00F84F91">
        <w:rPr>
          <w:rFonts w:cs="Times New Roman"/>
          <w:sz w:val="12"/>
          <w:szCs w:val="12"/>
        </w:rPr>
        <w:t xml:space="preserve">Срок, в течение которого результат запроса должен поступить в орган, предоставляющий </w:t>
      </w:r>
      <w:r w:rsidRPr="00F84F91">
        <w:rPr>
          <w:rFonts w:eastAsiaTheme="minorEastAsia" w:cs="Times New Roman"/>
          <w:bCs/>
          <w:sz w:val="12"/>
          <w:szCs w:val="12"/>
          <w:lang w:eastAsia="ru-RU"/>
        </w:rPr>
        <w:t>муниципальную</w:t>
      </w:r>
      <w:r w:rsidRPr="00F84F91">
        <w:rPr>
          <w:rFonts w:cs="Times New Roman"/>
          <w:sz w:val="12"/>
          <w:szCs w:val="12"/>
        </w:rPr>
        <w:t xml:space="preserve"> услугу – не превышает 2 рабочих дней;</w:t>
      </w:r>
    </w:p>
    <w:p w:rsidR="00063641" w:rsidRPr="00F84F91" w:rsidRDefault="00063641" w:rsidP="00063641">
      <w:pPr>
        <w:autoSpaceDE w:val="0"/>
        <w:autoSpaceDN w:val="0"/>
        <w:adjustRightInd w:val="0"/>
        <w:spacing w:line="240" w:lineRule="auto"/>
        <w:ind w:firstLine="708"/>
        <w:rPr>
          <w:rFonts w:cs="Times New Roman"/>
          <w:sz w:val="12"/>
          <w:szCs w:val="12"/>
        </w:rPr>
      </w:pPr>
      <w:r w:rsidRPr="00F84F91">
        <w:rPr>
          <w:rFonts w:cs="Times New Roman"/>
          <w:sz w:val="12"/>
          <w:szCs w:val="12"/>
        </w:rPr>
        <w:t xml:space="preserve">Срок, в течение которого результат запроса должен поступить в орган, предоставляющий </w:t>
      </w:r>
      <w:r w:rsidRPr="00F84F91">
        <w:rPr>
          <w:rFonts w:eastAsiaTheme="minorEastAsia" w:cs="Times New Roman"/>
          <w:bCs/>
          <w:sz w:val="12"/>
          <w:szCs w:val="12"/>
          <w:lang w:eastAsia="ru-RU"/>
        </w:rPr>
        <w:t>муниципальную</w:t>
      </w:r>
      <w:r w:rsidRPr="00F84F91">
        <w:rPr>
          <w:rFonts w:cs="Times New Roman"/>
          <w:sz w:val="12"/>
          <w:szCs w:val="12"/>
        </w:rPr>
        <w:t xml:space="preserve"> услугу – не превышает 2 рабочих дней. </w:t>
      </w:r>
    </w:p>
    <w:p w:rsidR="00063641" w:rsidRPr="00F84F91" w:rsidRDefault="00063641" w:rsidP="00063641">
      <w:pPr>
        <w:widowControl w:val="0"/>
        <w:autoSpaceDE w:val="0"/>
        <w:autoSpaceDN w:val="0"/>
        <w:adjustRightInd w:val="0"/>
        <w:spacing w:line="240" w:lineRule="auto"/>
        <w:ind w:firstLine="708"/>
        <w:rPr>
          <w:rFonts w:cs="Times New Roman"/>
          <w:sz w:val="12"/>
          <w:szCs w:val="12"/>
        </w:rPr>
      </w:pPr>
      <w:r w:rsidRPr="00F84F91">
        <w:rPr>
          <w:rFonts w:cs="Times New Roman"/>
          <w:sz w:val="12"/>
          <w:szCs w:val="12"/>
        </w:rPr>
        <w:t>Общий срок осуществления межведомственного электронного взаимодействия составляет 2 рабочих дня.</w:t>
      </w:r>
    </w:p>
    <w:p w:rsidR="00063641" w:rsidRPr="00F84F91" w:rsidRDefault="00063641" w:rsidP="00063641">
      <w:pPr>
        <w:widowControl w:val="0"/>
        <w:autoSpaceDE w:val="0"/>
        <w:autoSpaceDN w:val="0"/>
        <w:adjustRightInd w:val="0"/>
        <w:spacing w:line="240" w:lineRule="auto"/>
        <w:ind w:firstLine="708"/>
        <w:rPr>
          <w:rFonts w:cs="Times New Roman"/>
          <w:sz w:val="12"/>
          <w:szCs w:val="12"/>
        </w:rPr>
      </w:pPr>
    </w:p>
    <w:p w:rsidR="00063641" w:rsidRPr="00F84F91" w:rsidRDefault="00063641" w:rsidP="00063641">
      <w:pPr>
        <w:widowControl w:val="0"/>
        <w:autoSpaceDE w:val="0"/>
        <w:autoSpaceDN w:val="0"/>
        <w:adjustRightInd w:val="0"/>
        <w:spacing w:line="240" w:lineRule="auto"/>
        <w:jc w:val="center"/>
        <w:outlineLvl w:val="0"/>
        <w:rPr>
          <w:rFonts w:eastAsiaTheme="minorEastAsia" w:cs="Times New Roman"/>
          <w:b/>
          <w:bCs/>
          <w:sz w:val="12"/>
          <w:szCs w:val="12"/>
          <w:lang w:eastAsia="ru-RU"/>
        </w:rPr>
      </w:pPr>
      <w:r w:rsidRPr="00F84F91">
        <w:rPr>
          <w:rFonts w:eastAsiaTheme="minorEastAsia" w:cs="Times New Roman"/>
          <w:b/>
          <w:bCs/>
          <w:sz w:val="12"/>
          <w:szCs w:val="12"/>
          <w:lang w:eastAsia="ru-RU"/>
        </w:rPr>
        <w:t>Приостановление предоставления муниципальной услуги</w:t>
      </w:r>
    </w:p>
    <w:p w:rsidR="00063641" w:rsidRPr="00F84F91" w:rsidRDefault="00063641" w:rsidP="00063641">
      <w:pPr>
        <w:widowControl w:val="0"/>
        <w:autoSpaceDE w:val="0"/>
        <w:autoSpaceDN w:val="0"/>
        <w:adjustRightInd w:val="0"/>
        <w:spacing w:line="240" w:lineRule="auto"/>
        <w:jc w:val="center"/>
        <w:outlineLvl w:val="0"/>
        <w:rPr>
          <w:rFonts w:eastAsiaTheme="minorEastAsia" w:cs="Times New Roman"/>
          <w:b/>
          <w:bCs/>
          <w:sz w:val="12"/>
          <w:szCs w:val="12"/>
          <w:lang w:eastAsia="ru-RU"/>
        </w:rPr>
      </w:pPr>
    </w:p>
    <w:p w:rsidR="00063641" w:rsidRPr="00F84F91" w:rsidRDefault="00063641" w:rsidP="00063641">
      <w:pPr>
        <w:widowControl w:val="0"/>
        <w:autoSpaceDE w:val="0"/>
        <w:autoSpaceDN w:val="0"/>
        <w:adjustRightInd w:val="0"/>
        <w:spacing w:line="240" w:lineRule="auto"/>
        <w:outlineLvl w:val="0"/>
        <w:rPr>
          <w:rFonts w:eastAsiaTheme="minorEastAsia" w:cs="Times New Roman"/>
          <w:bCs/>
          <w:sz w:val="12"/>
          <w:szCs w:val="12"/>
          <w:lang w:eastAsia="ru-RU"/>
        </w:rPr>
      </w:pPr>
      <w:r w:rsidRPr="00F84F91">
        <w:rPr>
          <w:rFonts w:eastAsiaTheme="minorEastAsia" w:cs="Times New Roman"/>
          <w:b/>
          <w:bCs/>
          <w:sz w:val="12"/>
          <w:szCs w:val="12"/>
          <w:lang w:eastAsia="ru-RU"/>
        </w:rPr>
        <w:tab/>
      </w:r>
      <w:r w:rsidRPr="00F84F91">
        <w:rPr>
          <w:rFonts w:eastAsiaTheme="minorEastAsia" w:cs="Times New Roman"/>
          <w:bCs/>
          <w:sz w:val="12"/>
          <w:szCs w:val="12"/>
          <w:lang w:eastAsia="ru-RU"/>
        </w:rPr>
        <w:t>3.3.9. Оснований для приостановления предоставления муниципальной услуги не предусмотрено.</w:t>
      </w:r>
    </w:p>
    <w:p w:rsidR="00063641" w:rsidRPr="00F84F91" w:rsidRDefault="00063641" w:rsidP="00063641">
      <w:pPr>
        <w:widowControl w:val="0"/>
        <w:autoSpaceDE w:val="0"/>
        <w:autoSpaceDN w:val="0"/>
        <w:adjustRightInd w:val="0"/>
        <w:spacing w:line="240" w:lineRule="auto"/>
        <w:ind w:firstLine="708"/>
        <w:rPr>
          <w:rFonts w:eastAsiaTheme="minorEastAsia" w:cs="Times New Roman"/>
          <w:strike/>
          <w:sz w:val="12"/>
          <w:szCs w:val="12"/>
          <w:lang w:eastAsia="ru-RU"/>
        </w:rPr>
      </w:pPr>
    </w:p>
    <w:p w:rsidR="00063641" w:rsidRPr="00F84F91" w:rsidRDefault="00063641" w:rsidP="00063641">
      <w:pPr>
        <w:spacing w:line="240" w:lineRule="auto"/>
        <w:ind w:firstLine="708"/>
        <w:jc w:val="center"/>
        <w:rPr>
          <w:rFonts w:cs="Times New Roman"/>
          <w:b/>
          <w:sz w:val="12"/>
          <w:szCs w:val="12"/>
        </w:rPr>
      </w:pPr>
      <w:r w:rsidRPr="00F84F91">
        <w:rPr>
          <w:rFonts w:eastAsiaTheme="minorEastAsia" w:cs="Times New Roman"/>
          <w:b/>
          <w:bCs/>
          <w:sz w:val="12"/>
          <w:szCs w:val="12"/>
          <w:lang w:eastAsia="ru-RU"/>
        </w:rPr>
        <w:t xml:space="preserve">Принятие решения о присвоении </w:t>
      </w:r>
      <w:r w:rsidRPr="00F84F91">
        <w:rPr>
          <w:rFonts w:cs="Times New Roman"/>
          <w:b/>
          <w:sz w:val="12"/>
          <w:szCs w:val="12"/>
        </w:rPr>
        <w:t>квалификационной категории спортивному судье</w:t>
      </w:r>
      <w:r w:rsidRPr="00F84F91">
        <w:rPr>
          <w:rFonts w:eastAsiaTheme="minorEastAsia" w:cs="Times New Roman"/>
          <w:b/>
          <w:bCs/>
          <w:sz w:val="12"/>
          <w:szCs w:val="12"/>
          <w:lang w:eastAsia="ru-RU"/>
        </w:rPr>
        <w:t xml:space="preserve"> или об отказе в присвоении </w:t>
      </w:r>
      <w:r w:rsidRPr="00F84F91">
        <w:rPr>
          <w:rFonts w:cs="Times New Roman"/>
          <w:b/>
          <w:sz w:val="12"/>
          <w:szCs w:val="12"/>
        </w:rPr>
        <w:t>квалификационной категории спортивному судье</w:t>
      </w:r>
    </w:p>
    <w:p w:rsidR="00063641" w:rsidRPr="00F84F91" w:rsidRDefault="00063641" w:rsidP="00063641">
      <w:pPr>
        <w:spacing w:line="240" w:lineRule="auto"/>
        <w:ind w:firstLine="708"/>
        <w:jc w:val="center"/>
        <w:rPr>
          <w:rFonts w:eastAsiaTheme="minorEastAsia" w:cs="Times New Roman"/>
          <w:b/>
          <w:bCs/>
          <w:sz w:val="12"/>
          <w:szCs w:val="12"/>
          <w:lang w:eastAsia="ru-RU"/>
        </w:rPr>
      </w:pPr>
    </w:p>
    <w:p w:rsidR="00063641" w:rsidRPr="00F84F91" w:rsidRDefault="00063641" w:rsidP="00063641">
      <w:pPr>
        <w:spacing w:line="240" w:lineRule="auto"/>
        <w:ind w:firstLine="708"/>
        <w:rPr>
          <w:rFonts w:cs="Times New Roman"/>
          <w:sz w:val="12"/>
          <w:szCs w:val="12"/>
        </w:rPr>
      </w:pPr>
      <w:r w:rsidRPr="00F84F91">
        <w:rPr>
          <w:rFonts w:eastAsiaTheme="minorEastAsia" w:cs="Times New Roman"/>
          <w:sz w:val="12"/>
          <w:szCs w:val="12"/>
          <w:lang w:eastAsia="ru-RU"/>
        </w:rPr>
        <w:t xml:space="preserve">3.3.10. </w:t>
      </w:r>
      <w:r w:rsidRPr="00F84F91">
        <w:rPr>
          <w:rFonts w:cs="Times New Roman"/>
          <w:sz w:val="12"/>
          <w:szCs w:val="12"/>
        </w:rPr>
        <w:t xml:space="preserve">Основанием для начала административной процедуры (действия) является поступление в Уполномоченный орган заявления и приложенных к нему документов. </w:t>
      </w:r>
    </w:p>
    <w:p w:rsidR="00063641" w:rsidRPr="00F84F91" w:rsidRDefault="00063641" w:rsidP="00063641">
      <w:pPr>
        <w:spacing w:line="240" w:lineRule="auto"/>
        <w:ind w:firstLine="708"/>
        <w:rPr>
          <w:rFonts w:cs="Times New Roman"/>
          <w:sz w:val="12"/>
          <w:szCs w:val="12"/>
        </w:rPr>
      </w:pPr>
      <w:r w:rsidRPr="00F84F91">
        <w:rPr>
          <w:rFonts w:cs="Times New Roman"/>
          <w:sz w:val="12"/>
          <w:szCs w:val="12"/>
        </w:rPr>
        <w:t xml:space="preserve">3.3.11. Поступившие заявление и документы в течение 14 рабочих дней рассматриваются должностным лицом Уполномоченного органа, в обязанности которого в соответствии с его должностным регламентом входит выполнение соответствующих функций (задач, обязанностей) (далее – должностное лицо). </w:t>
      </w:r>
    </w:p>
    <w:p w:rsidR="00063641" w:rsidRPr="00F84F91" w:rsidRDefault="00063641" w:rsidP="00063641">
      <w:pPr>
        <w:spacing w:line="240" w:lineRule="auto"/>
        <w:ind w:firstLine="708"/>
        <w:rPr>
          <w:rFonts w:cs="Times New Roman"/>
          <w:sz w:val="12"/>
          <w:szCs w:val="12"/>
        </w:rPr>
      </w:pPr>
      <w:r w:rsidRPr="00F84F91">
        <w:rPr>
          <w:rFonts w:cs="Times New Roman"/>
          <w:sz w:val="12"/>
          <w:szCs w:val="12"/>
        </w:rPr>
        <w:t>3.3.12. По результатам рассмотрения заявления и документов должностное лицо оформляет:</w:t>
      </w:r>
    </w:p>
    <w:p w:rsidR="00063641" w:rsidRPr="00F84F91" w:rsidRDefault="00063641" w:rsidP="00063641">
      <w:pPr>
        <w:widowControl w:val="0"/>
        <w:autoSpaceDE w:val="0"/>
        <w:autoSpaceDN w:val="0"/>
        <w:adjustRightInd w:val="0"/>
        <w:spacing w:line="240" w:lineRule="auto"/>
        <w:ind w:firstLine="708"/>
        <w:rPr>
          <w:rFonts w:cs="Times New Roman"/>
          <w:sz w:val="12"/>
          <w:szCs w:val="12"/>
        </w:rPr>
      </w:pPr>
      <w:r w:rsidRPr="00F84F91">
        <w:rPr>
          <w:rFonts w:cs="Times New Roman"/>
          <w:sz w:val="12"/>
          <w:szCs w:val="12"/>
        </w:rPr>
        <w:t xml:space="preserve">а) решение о предоставлении </w:t>
      </w:r>
      <w:r w:rsidRPr="00F84F91">
        <w:rPr>
          <w:rFonts w:eastAsiaTheme="minorEastAsia" w:cs="Times New Roman"/>
          <w:bCs/>
          <w:sz w:val="12"/>
          <w:szCs w:val="12"/>
          <w:lang w:eastAsia="ru-RU"/>
        </w:rPr>
        <w:t>муниципальной</w:t>
      </w:r>
      <w:r w:rsidRPr="00F84F91">
        <w:rPr>
          <w:rFonts w:cs="Times New Roman"/>
          <w:sz w:val="12"/>
          <w:szCs w:val="12"/>
        </w:rPr>
        <w:t xml:space="preserve"> услуги; </w:t>
      </w:r>
    </w:p>
    <w:p w:rsidR="00063641" w:rsidRPr="00F84F91" w:rsidRDefault="00063641" w:rsidP="00063641">
      <w:pPr>
        <w:widowControl w:val="0"/>
        <w:autoSpaceDE w:val="0"/>
        <w:autoSpaceDN w:val="0"/>
        <w:adjustRightInd w:val="0"/>
        <w:spacing w:line="240" w:lineRule="auto"/>
        <w:ind w:firstLine="708"/>
        <w:rPr>
          <w:rFonts w:cs="Times New Roman"/>
          <w:sz w:val="12"/>
          <w:szCs w:val="12"/>
        </w:rPr>
      </w:pPr>
      <w:r w:rsidRPr="00F84F91">
        <w:rPr>
          <w:rFonts w:cs="Times New Roman"/>
          <w:sz w:val="12"/>
          <w:szCs w:val="12"/>
        </w:rPr>
        <w:t xml:space="preserve">б) решение об отказе в предоставлении </w:t>
      </w:r>
      <w:r w:rsidRPr="00F84F91">
        <w:rPr>
          <w:rFonts w:eastAsiaTheme="minorEastAsia" w:cs="Times New Roman"/>
          <w:bCs/>
          <w:sz w:val="12"/>
          <w:szCs w:val="12"/>
          <w:lang w:eastAsia="ru-RU"/>
        </w:rPr>
        <w:t>муниципальной</w:t>
      </w:r>
      <w:r w:rsidRPr="00F84F91">
        <w:rPr>
          <w:rFonts w:cs="Times New Roman"/>
          <w:sz w:val="12"/>
          <w:szCs w:val="12"/>
        </w:rPr>
        <w:t xml:space="preserve"> услуги; </w:t>
      </w:r>
    </w:p>
    <w:p w:rsidR="00063641" w:rsidRPr="00F84F91" w:rsidRDefault="00063641" w:rsidP="00063641">
      <w:pPr>
        <w:widowControl w:val="0"/>
        <w:autoSpaceDE w:val="0"/>
        <w:autoSpaceDN w:val="0"/>
        <w:adjustRightInd w:val="0"/>
        <w:spacing w:line="240" w:lineRule="auto"/>
        <w:ind w:firstLine="708"/>
        <w:rPr>
          <w:rFonts w:cs="Times New Roman"/>
          <w:sz w:val="12"/>
          <w:szCs w:val="12"/>
        </w:rPr>
      </w:pPr>
      <w:r w:rsidRPr="00F84F91">
        <w:rPr>
          <w:rFonts w:cs="Times New Roman"/>
          <w:sz w:val="12"/>
          <w:szCs w:val="12"/>
        </w:rPr>
        <w:t>в) распоряжение о присвоении квалификационной категории спортивного судьи.</w:t>
      </w:r>
    </w:p>
    <w:p w:rsidR="00063641" w:rsidRPr="00F84F91" w:rsidRDefault="00063641" w:rsidP="00063641">
      <w:pPr>
        <w:widowControl w:val="0"/>
        <w:autoSpaceDE w:val="0"/>
        <w:autoSpaceDN w:val="0"/>
        <w:adjustRightInd w:val="0"/>
        <w:spacing w:line="240" w:lineRule="auto"/>
        <w:ind w:firstLine="708"/>
        <w:rPr>
          <w:rFonts w:cs="Times New Roman"/>
          <w:sz w:val="12"/>
          <w:szCs w:val="12"/>
        </w:rPr>
      </w:pPr>
      <w:r w:rsidRPr="00F84F91">
        <w:rPr>
          <w:rFonts w:cs="Times New Roman"/>
          <w:sz w:val="12"/>
          <w:szCs w:val="12"/>
        </w:rPr>
        <w:t xml:space="preserve">3.3.13. Заявителю в качестве результата предоставления </w:t>
      </w:r>
      <w:r w:rsidRPr="00F84F91">
        <w:rPr>
          <w:rFonts w:eastAsiaTheme="minorEastAsia" w:cs="Times New Roman"/>
          <w:bCs/>
          <w:sz w:val="12"/>
          <w:szCs w:val="12"/>
          <w:lang w:eastAsia="ru-RU"/>
        </w:rPr>
        <w:t>муниципальной</w:t>
      </w:r>
      <w:r w:rsidRPr="00F84F91">
        <w:rPr>
          <w:rFonts w:cs="Times New Roman"/>
          <w:sz w:val="12"/>
          <w:szCs w:val="12"/>
        </w:rPr>
        <w:t xml:space="preserve"> услуги обеспечивается возможность получения документа, в зависимости от выбранного способа, указанного в запросе: </w:t>
      </w:r>
    </w:p>
    <w:p w:rsidR="00063641" w:rsidRPr="00F84F91" w:rsidRDefault="00063641" w:rsidP="00063641">
      <w:pPr>
        <w:widowControl w:val="0"/>
        <w:autoSpaceDE w:val="0"/>
        <w:autoSpaceDN w:val="0"/>
        <w:adjustRightInd w:val="0"/>
        <w:spacing w:line="240" w:lineRule="auto"/>
        <w:ind w:firstLine="708"/>
        <w:rPr>
          <w:rFonts w:cs="Times New Roman"/>
          <w:sz w:val="12"/>
          <w:szCs w:val="12"/>
        </w:rPr>
      </w:pPr>
      <w:r w:rsidRPr="00F84F91">
        <w:rPr>
          <w:rFonts w:cs="Times New Roman"/>
          <w:sz w:val="12"/>
          <w:szCs w:val="12"/>
        </w:rPr>
        <w:t xml:space="preserve">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или иной системы, автоматизирующей исполнение муниципальных функций или предоставление </w:t>
      </w:r>
      <w:r w:rsidRPr="00F84F91">
        <w:rPr>
          <w:rFonts w:eastAsiaTheme="minorEastAsia" w:cs="Times New Roman"/>
          <w:bCs/>
          <w:sz w:val="12"/>
          <w:szCs w:val="12"/>
          <w:lang w:eastAsia="ru-RU"/>
        </w:rPr>
        <w:t>муниципальных</w:t>
      </w:r>
      <w:r w:rsidRPr="00F84F91">
        <w:rPr>
          <w:rFonts w:cs="Times New Roman"/>
          <w:sz w:val="12"/>
          <w:szCs w:val="12"/>
        </w:rPr>
        <w:t xml:space="preserve"> услуг, посредством которой были поданы документы; </w:t>
      </w:r>
    </w:p>
    <w:p w:rsidR="00063641" w:rsidRPr="00F84F91" w:rsidRDefault="00063641" w:rsidP="00063641">
      <w:pPr>
        <w:widowControl w:val="0"/>
        <w:autoSpaceDE w:val="0"/>
        <w:autoSpaceDN w:val="0"/>
        <w:adjustRightInd w:val="0"/>
        <w:spacing w:line="240" w:lineRule="auto"/>
        <w:ind w:firstLine="708"/>
        <w:rPr>
          <w:rFonts w:cs="Times New Roman"/>
          <w:sz w:val="12"/>
          <w:szCs w:val="12"/>
        </w:rPr>
      </w:pPr>
      <w:r w:rsidRPr="00F84F91">
        <w:rPr>
          <w:rFonts w:cs="Times New Roman"/>
          <w:sz w:val="12"/>
          <w:szCs w:val="12"/>
        </w:rPr>
        <w:t xml:space="preserve">б) в виде бумажного документа, подтверждающего содержание электронного документа, который заявитель получает при личном обращении в Уполномоченном органе, в МФЦ либо с использованием операторов почтовой связи. </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cs="Times New Roman"/>
          <w:sz w:val="12"/>
          <w:szCs w:val="12"/>
        </w:rPr>
        <w:t xml:space="preserve">3.3.14. Предоставление результата </w:t>
      </w:r>
      <w:r w:rsidRPr="00F84F91">
        <w:rPr>
          <w:rFonts w:eastAsiaTheme="minorEastAsia" w:cs="Times New Roman"/>
          <w:bCs/>
          <w:sz w:val="12"/>
          <w:szCs w:val="12"/>
          <w:lang w:eastAsia="ru-RU"/>
        </w:rPr>
        <w:t>муниципальной</w:t>
      </w:r>
      <w:r w:rsidRPr="00F84F91">
        <w:rPr>
          <w:rFonts w:cs="Times New Roman"/>
          <w:sz w:val="12"/>
          <w:szCs w:val="12"/>
        </w:rPr>
        <w:t xml:space="preserve"> услуги или отказа в предоставлении муниципальной услуги осуществляется </w:t>
      </w:r>
      <w:proofErr w:type="gramStart"/>
      <w:r w:rsidRPr="00F84F91">
        <w:rPr>
          <w:rFonts w:cs="Times New Roman"/>
          <w:sz w:val="12"/>
          <w:szCs w:val="12"/>
        </w:rPr>
        <w:t>у</w:t>
      </w:r>
      <w:proofErr w:type="gramEnd"/>
      <w:r w:rsidRPr="00F84F91">
        <w:rPr>
          <w:rFonts w:cs="Times New Roman"/>
          <w:sz w:val="12"/>
          <w:szCs w:val="12"/>
        </w:rPr>
        <w:t>.</w:t>
      </w:r>
    </w:p>
    <w:p w:rsidR="00063641" w:rsidRPr="00F84F91" w:rsidRDefault="00063641" w:rsidP="00063641">
      <w:pPr>
        <w:autoSpaceDE w:val="0"/>
        <w:autoSpaceDN w:val="0"/>
        <w:adjustRightInd w:val="0"/>
        <w:spacing w:line="240" w:lineRule="auto"/>
        <w:ind w:firstLine="708"/>
        <w:rPr>
          <w:rFonts w:cs="Times New Roman"/>
          <w:sz w:val="12"/>
          <w:szCs w:val="12"/>
        </w:rPr>
      </w:pPr>
      <w:r w:rsidRPr="00F84F91">
        <w:rPr>
          <w:rFonts w:eastAsiaTheme="minorEastAsia" w:cs="Times New Roman"/>
          <w:sz w:val="12"/>
          <w:szCs w:val="12"/>
          <w:lang w:eastAsia="ru-RU"/>
        </w:rPr>
        <w:t xml:space="preserve">3.3.1.5. </w:t>
      </w:r>
      <w:r w:rsidRPr="00F84F91">
        <w:rPr>
          <w:rFonts w:cs="Times New Roman"/>
          <w:sz w:val="12"/>
          <w:szCs w:val="12"/>
        </w:rPr>
        <w:t xml:space="preserve">Заявителю предоставляется возможность получения результата </w:t>
      </w:r>
      <w:r w:rsidRPr="00F84F91">
        <w:rPr>
          <w:rFonts w:eastAsiaTheme="minorEastAsia" w:cs="Times New Roman"/>
          <w:bCs/>
          <w:sz w:val="12"/>
          <w:szCs w:val="12"/>
          <w:lang w:eastAsia="ru-RU"/>
        </w:rPr>
        <w:t>муниципальной</w:t>
      </w:r>
      <w:r w:rsidRPr="00F84F91">
        <w:rPr>
          <w:rFonts w:cs="Times New Roman"/>
          <w:sz w:val="12"/>
          <w:szCs w:val="12"/>
        </w:rPr>
        <w:t xml:space="preserve"> услуги в Уполномоченном органе или в многофункциональном центре по выбору заявителя независимо от места нахождения.</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p>
    <w:p w:rsidR="00063641" w:rsidRPr="00F84F91" w:rsidRDefault="00063641" w:rsidP="00063641">
      <w:pPr>
        <w:widowControl w:val="0"/>
        <w:spacing w:line="240" w:lineRule="auto"/>
        <w:jc w:val="center"/>
        <w:rPr>
          <w:rFonts w:eastAsia="Times New Roman" w:cs="Times New Roman"/>
          <w:b/>
          <w:sz w:val="12"/>
          <w:szCs w:val="12"/>
          <w:lang w:eastAsia="ru-RU"/>
        </w:rPr>
      </w:pPr>
      <w:r w:rsidRPr="00F84F91">
        <w:rPr>
          <w:rFonts w:eastAsia="Times New Roman" w:cs="Times New Roman"/>
          <w:b/>
          <w:sz w:val="12"/>
          <w:szCs w:val="12"/>
          <w:lang w:eastAsia="ru-RU"/>
        </w:rPr>
        <w:t>Вариант № 2</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p>
    <w:p w:rsidR="00063641" w:rsidRPr="00F84F91" w:rsidRDefault="00063641" w:rsidP="00063641">
      <w:pPr>
        <w:autoSpaceDE w:val="0"/>
        <w:autoSpaceDN w:val="0"/>
        <w:adjustRightInd w:val="0"/>
        <w:spacing w:line="240" w:lineRule="auto"/>
        <w:ind w:firstLine="708"/>
        <w:rPr>
          <w:rFonts w:cs="Times New Roman"/>
          <w:sz w:val="12"/>
          <w:szCs w:val="12"/>
        </w:rPr>
      </w:pPr>
      <w:r w:rsidRPr="00F84F91">
        <w:rPr>
          <w:rFonts w:cs="Times New Roman"/>
          <w:sz w:val="12"/>
          <w:szCs w:val="12"/>
        </w:rPr>
        <w:t xml:space="preserve">3.3.16. Предоставление варианта </w:t>
      </w:r>
      <w:r w:rsidRPr="00F84F91">
        <w:rPr>
          <w:rFonts w:eastAsiaTheme="minorEastAsia" w:cs="Times New Roman"/>
          <w:bCs/>
          <w:sz w:val="12"/>
          <w:szCs w:val="12"/>
          <w:lang w:eastAsia="ru-RU"/>
        </w:rPr>
        <w:t>муниципальной</w:t>
      </w:r>
      <w:r w:rsidRPr="00F84F91">
        <w:rPr>
          <w:rFonts w:cs="Times New Roman"/>
          <w:sz w:val="12"/>
          <w:szCs w:val="12"/>
        </w:rPr>
        <w:t xml:space="preserve"> услуги осуществляется в соответствии с пунктами 3.3.1. – 3.3.15. Административного регламента.</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cs="Times New Roman"/>
          <w:sz w:val="12"/>
          <w:szCs w:val="12"/>
        </w:rPr>
        <w:t xml:space="preserve">3.3.17. </w:t>
      </w:r>
      <w:r w:rsidRPr="00F84F91">
        <w:rPr>
          <w:rFonts w:eastAsiaTheme="minorEastAsia" w:cs="Times New Roman"/>
          <w:sz w:val="12"/>
          <w:szCs w:val="12"/>
          <w:lang w:eastAsia="ru-RU"/>
        </w:rPr>
        <w:t xml:space="preserve">Основанием для начала исполнения административной процедуры является поступление в Уполномоченный орган заявления </w:t>
      </w:r>
      <w:r w:rsidRPr="00F84F91">
        <w:rPr>
          <w:rFonts w:cs="Times New Roman"/>
          <w:sz w:val="12"/>
          <w:szCs w:val="12"/>
        </w:rPr>
        <w:t>юридического лица, от имени которого обратился представитель по доверенности</w:t>
      </w:r>
      <w:r w:rsidRPr="00F84F91">
        <w:rPr>
          <w:rFonts w:eastAsiaTheme="minorEastAsia" w:cs="Times New Roman"/>
          <w:sz w:val="12"/>
          <w:szCs w:val="12"/>
          <w:lang w:eastAsia="ru-RU"/>
        </w:rPr>
        <w:t>.</w:t>
      </w: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p w:rsidR="00063641" w:rsidRPr="00F84F91" w:rsidRDefault="00063641" w:rsidP="00063641">
      <w:pPr>
        <w:widowControl w:val="0"/>
        <w:autoSpaceDE w:val="0"/>
        <w:autoSpaceDN w:val="0"/>
        <w:adjustRightInd w:val="0"/>
        <w:spacing w:line="240" w:lineRule="auto"/>
        <w:jc w:val="center"/>
        <w:outlineLvl w:val="0"/>
        <w:rPr>
          <w:rFonts w:eastAsiaTheme="minorEastAsia" w:cs="Times New Roman"/>
          <w:b/>
          <w:bCs/>
          <w:sz w:val="12"/>
          <w:szCs w:val="12"/>
          <w:lang w:eastAsia="ru-RU"/>
        </w:rPr>
      </w:pPr>
      <w:r w:rsidRPr="00F84F91">
        <w:rPr>
          <w:rFonts w:eastAsiaTheme="minorEastAsia" w:cs="Times New Roman"/>
          <w:b/>
          <w:bCs/>
          <w:sz w:val="12"/>
          <w:szCs w:val="12"/>
          <w:lang w:eastAsia="ru-RU"/>
        </w:rPr>
        <w:t>Вариант № 3</w:t>
      </w:r>
    </w:p>
    <w:p w:rsidR="00063641" w:rsidRPr="00F84F91" w:rsidRDefault="00063641" w:rsidP="00063641">
      <w:pPr>
        <w:widowControl w:val="0"/>
        <w:autoSpaceDE w:val="0"/>
        <w:autoSpaceDN w:val="0"/>
        <w:adjustRightInd w:val="0"/>
        <w:spacing w:line="240" w:lineRule="auto"/>
        <w:jc w:val="center"/>
        <w:outlineLvl w:val="0"/>
        <w:rPr>
          <w:rFonts w:eastAsiaTheme="minorEastAsia" w:cs="Times New Roman"/>
          <w:b/>
          <w:bCs/>
          <w:sz w:val="12"/>
          <w:szCs w:val="12"/>
          <w:lang w:eastAsia="ru-RU"/>
        </w:rPr>
      </w:pPr>
      <w:r w:rsidRPr="00F84F91">
        <w:rPr>
          <w:rFonts w:eastAsiaTheme="minorEastAsia" w:cs="Times New Roman"/>
          <w:b/>
          <w:bCs/>
          <w:sz w:val="12"/>
          <w:szCs w:val="12"/>
          <w:lang w:eastAsia="ru-RU"/>
        </w:rPr>
        <w:t>Исправление допущенных опечаток и ошибок в выданных в результате предоставления муниципальной услуги документах</w:t>
      </w: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 xml:space="preserve">3.3.18. Основанием для начала выполнения административной процедуры является обращение Заявителя </w:t>
      </w:r>
      <w:proofErr w:type="gramStart"/>
      <w:r w:rsidRPr="00F84F91">
        <w:rPr>
          <w:rFonts w:eastAsiaTheme="minorEastAsia" w:cs="Times New Roman"/>
          <w:sz w:val="12"/>
          <w:szCs w:val="12"/>
          <w:lang w:eastAsia="ru-RU"/>
        </w:rPr>
        <w:t>в</w:t>
      </w:r>
      <w:proofErr w:type="gramEnd"/>
      <w:r w:rsidRPr="00F84F91">
        <w:rPr>
          <w:rFonts w:eastAsiaTheme="minorEastAsia" w:cs="Times New Roman"/>
          <w:sz w:val="12"/>
          <w:szCs w:val="12"/>
          <w:lang w:eastAsia="ru-RU"/>
        </w:rPr>
        <w:t xml:space="preserve"> </w:t>
      </w:r>
      <w:proofErr w:type="gramStart"/>
      <w:r w:rsidRPr="00F84F91">
        <w:rPr>
          <w:rFonts w:eastAsiaTheme="minorEastAsia" w:cs="Times New Roman"/>
          <w:sz w:val="12"/>
          <w:szCs w:val="12"/>
          <w:lang w:eastAsia="ru-RU"/>
        </w:rPr>
        <w:t>Уполномоченный</w:t>
      </w:r>
      <w:proofErr w:type="gramEnd"/>
      <w:r w:rsidRPr="00F84F91">
        <w:rPr>
          <w:rFonts w:eastAsiaTheme="minorEastAsia" w:cs="Times New Roman"/>
          <w:sz w:val="12"/>
          <w:szCs w:val="12"/>
          <w:lang w:eastAsia="ru-RU"/>
        </w:rPr>
        <w:t xml:space="preserve"> орган с заявлением об исправлении допущенных опечаток и ошибок в выданных в результате предоставления </w:t>
      </w:r>
      <w:r w:rsidRPr="00F84F91">
        <w:rPr>
          <w:rFonts w:eastAsiaTheme="minorEastAsia" w:cs="Times New Roman"/>
          <w:bCs/>
          <w:sz w:val="12"/>
          <w:szCs w:val="12"/>
          <w:lang w:eastAsia="ru-RU"/>
        </w:rPr>
        <w:t>муниципальной</w:t>
      </w:r>
      <w:r w:rsidRPr="00F84F91">
        <w:rPr>
          <w:rFonts w:eastAsiaTheme="minorEastAsia" w:cs="Times New Roman"/>
          <w:sz w:val="12"/>
          <w:szCs w:val="12"/>
          <w:lang w:eastAsia="ru-RU"/>
        </w:rPr>
        <w:t xml:space="preserve"> услуги документах.</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 xml:space="preserve">3.3.19. Должностное лицо Уполномоченного органа, назначенное </w:t>
      </w:r>
      <w:proofErr w:type="gramStart"/>
      <w:r w:rsidRPr="00F84F91">
        <w:rPr>
          <w:rFonts w:eastAsiaTheme="minorEastAsia" w:cs="Times New Roman"/>
          <w:sz w:val="12"/>
          <w:szCs w:val="12"/>
          <w:lang w:eastAsia="ru-RU"/>
        </w:rPr>
        <w:t>ответственным</w:t>
      </w:r>
      <w:proofErr w:type="gramEnd"/>
      <w:r w:rsidRPr="00F84F91">
        <w:rPr>
          <w:rFonts w:eastAsiaTheme="minorEastAsia" w:cs="Times New Roman"/>
          <w:sz w:val="12"/>
          <w:szCs w:val="12"/>
          <w:lang w:eastAsia="ru-RU"/>
        </w:rPr>
        <w:t xml:space="preserve"> за рассмотрение заявления, в срок, не превышающий 3 рабочих дней с момента поступления соответствующего заявления, проводит проверку указанных в заявлении сведений.</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3.3.20. Критерием принятия решения по административной процедуре является наличие или отсутствие в документах опечаток и ошибок.</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 xml:space="preserve">3.3.21. В случае выявления допущенных опечаток и (или) ошибок в выданных в результате предоставления </w:t>
      </w:r>
      <w:r w:rsidRPr="00F84F91">
        <w:rPr>
          <w:rFonts w:eastAsiaTheme="minorEastAsia" w:cs="Times New Roman"/>
          <w:bCs/>
          <w:sz w:val="12"/>
          <w:szCs w:val="12"/>
          <w:lang w:eastAsia="ru-RU"/>
        </w:rPr>
        <w:t>муниципальной</w:t>
      </w:r>
      <w:r w:rsidRPr="00F84F91">
        <w:rPr>
          <w:rFonts w:eastAsiaTheme="minorEastAsia" w:cs="Times New Roman"/>
          <w:sz w:val="12"/>
          <w:szCs w:val="12"/>
          <w:lang w:eastAsia="ru-RU"/>
        </w:rPr>
        <w:t xml:space="preserve"> услуги документах должностное лицо Уполномоченного органа осуществляет их устранение. Если опечатки и (или) ошибки не выявлены, указанное должностное лицо подготавливает уведомление об отказе в исправлении опечаток и ошибок с указанием причин отказа.</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3.3.22. Должностное лицо Уполномоченного органа обеспечивает направление Заявителю заказным почтовым отправлением сопроводительного письма и исправленных документов либо уведомления об отказе в исправлении опечаток и ошибок или вручает указанные документы Заявителю лично под роспись в день обращения, предварительно согласованный с ним по телефону, факсу или электронной почте.</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 xml:space="preserve">3.4.23. Срок исполнения административных действий, указанных в </w:t>
      </w:r>
      <w:hyperlink w:anchor="sub_3354" w:history="1">
        <w:r w:rsidRPr="00F84F91">
          <w:rPr>
            <w:rFonts w:eastAsiaTheme="minorEastAsia" w:cs="Times New Roman"/>
            <w:sz w:val="12"/>
            <w:szCs w:val="12"/>
            <w:lang w:eastAsia="ru-RU"/>
          </w:rPr>
          <w:t>пунктах 3.3.21.</w:t>
        </w:r>
      </w:hyperlink>
      <w:r w:rsidRPr="00F84F91">
        <w:rPr>
          <w:rFonts w:eastAsiaTheme="minorEastAsia" w:cs="Times New Roman"/>
          <w:sz w:val="12"/>
          <w:szCs w:val="12"/>
          <w:lang w:eastAsia="ru-RU"/>
        </w:rPr>
        <w:t xml:space="preserve"> и </w:t>
      </w:r>
      <w:hyperlink w:anchor="sub_3355" w:history="1">
        <w:r w:rsidRPr="00F84F91">
          <w:rPr>
            <w:rFonts w:eastAsiaTheme="minorEastAsia" w:cs="Times New Roman"/>
            <w:sz w:val="12"/>
            <w:szCs w:val="12"/>
            <w:lang w:eastAsia="ru-RU"/>
          </w:rPr>
          <w:t>3.3.22</w:t>
        </w:r>
      </w:hyperlink>
      <w:r w:rsidRPr="00F84F91">
        <w:rPr>
          <w:rFonts w:eastAsiaTheme="minorEastAsia" w:cs="Times New Roman"/>
          <w:sz w:val="12"/>
          <w:szCs w:val="12"/>
          <w:lang w:eastAsia="ru-RU"/>
        </w:rPr>
        <w:t xml:space="preserve"> Административного регламента – 5 рабочих дней.</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p>
    <w:p w:rsidR="00063641" w:rsidRPr="00F84F91" w:rsidRDefault="00063641" w:rsidP="00063641">
      <w:pPr>
        <w:widowControl w:val="0"/>
        <w:autoSpaceDE w:val="0"/>
        <w:autoSpaceDN w:val="0"/>
        <w:adjustRightInd w:val="0"/>
        <w:spacing w:line="240" w:lineRule="auto"/>
        <w:jc w:val="center"/>
        <w:outlineLvl w:val="0"/>
        <w:rPr>
          <w:rFonts w:eastAsiaTheme="minorEastAsia" w:cs="Times New Roman"/>
          <w:b/>
          <w:bCs/>
          <w:sz w:val="12"/>
          <w:szCs w:val="12"/>
          <w:lang w:eastAsia="ru-RU"/>
        </w:rPr>
      </w:pPr>
      <w:r w:rsidRPr="00F84F91">
        <w:rPr>
          <w:rFonts w:eastAsiaTheme="minorEastAsia" w:cs="Times New Roman"/>
          <w:b/>
          <w:bCs/>
          <w:sz w:val="12"/>
          <w:szCs w:val="12"/>
          <w:lang w:eastAsia="ru-RU"/>
        </w:rPr>
        <w:t xml:space="preserve">4. Формы </w:t>
      </w:r>
      <w:proofErr w:type="gramStart"/>
      <w:r w:rsidRPr="00F84F91">
        <w:rPr>
          <w:rFonts w:eastAsiaTheme="minorEastAsia" w:cs="Times New Roman"/>
          <w:b/>
          <w:bCs/>
          <w:sz w:val="12"/>
          <w:szCs w:val="12"/>
          <w:lang w:eastAsia="ru-RU"/>
        </w:rPr>
        <w:t>контроля за</w:t>
      </w:r>
      <w:proofErr w:type="gramEnd"/>
      <w:r w:rsidRPr="00F84F91">
        <w:rPr>
          <w:rFonts w:eastAsiaTheme="minorEastAsia" w:cs="Times New Roman"/>
          <w:b/>
          <w:bCs/>
          <w:sz w:val="12"/>
          <w:szCs w:val="12"/>
          <w:lang w:eastAsia="ru-RU"/>
        </w:rPr>
        <w:t xml:space="preserve"> исполнением Административного регламента</w:t>
      </w: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p w:rsidR="00063641" w:rsidRPr="00F84F91" w:rsidRDefault="00063641" w:rsidP="00063641">
      <w:pPr>
        <w:widowControl w:val="0"/>
        <w:spacing w:line="240" w:lineRule="auto"/>
        <w:jc w:val="center"/>
        <w:rPr>
          <w:rFonts w:eastAsia="Times New Roman" w:cs="Times New Roman"/>
          <w:b/>
          <w:sz w:val="12"/>
          <w:szCs w:val="12"/>
          <w:lang w:eastAsia="ru-RU"/>
        </w:rPr>
      </w:pPr>
      <w:r w:rsidRPr="00F84F91">
        <w:rPr>
          <w:rFonts w:eastAsia="Times New Roman" w:cs="Times New Roman"/>
          <w:b/>
          <w:bCs/>
          <w:sz w:val="12"/>
          <w:szCs w:val="12"/>
          <w:lang w:eastAsia="ru-RU"/>
        </w:rPr>
        <w:t xml:space="preserve">4.1. </w:t>
      </w:r>
      <w:r w:rsidRPr="00F84F91">
        <w:rPr>
          <w:rFonts w:eastAsia="Times New Roman" w:cs="Times New Roman"/>
          <w:b/>
          <w:sz w:val="12"/>
          <w:szCs w:val="12"/>
          <w:lang w:eastAsia="ru-RU"/>
        </w:rPr>
        <w:t xml:space="preserve">Порядок осуществления текущего </w:t>
      </w:r>
      <w:proofErr w:type="gramStart"/>
      <w:r w:rsidRPr="00F84F91">
        <w:rPr>
          <w:rFonts w:eastAsia="Times New Roman" w:cs="Times New Roman"/>
          <w:b/>
          <w:sz w:val="12"/>
          <w:szCs w:val="12"/>
          <w:lang w:eastAsia="ru-RU"/>
        </w:rPr>
        <w:t>контроля за</w:t>
      </w:r>
      <w:proofErr w:type="gramEnd"/>
      <w:r w:rsidRPr="00F84F91">
        <w:rPr>
          <w:rFonts w:eastAsia="Times New Roman" w:cs="Times New Roman"/>
          <w:b/>
          <w:sz w:val="12"/>
          <w:szCs w:val="12"/>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63641" w:rsidRPr="00F84F91" w:rsidRDefault="00063641" w:rsidP="00063641">
      <w:pPr>
        <w:widowControl w:val="0"/>
        <w:spacing w:line="240" w:lineRule="auto"/>
        <w:jc w:val="center"/>
        <w:rPr>
          <w:rFonts w:eastAsia="Times New Roman" w:cs="Times New Roman"/>
          <w:sz w:val="12"/>
          <w:szCs w:val="12"/>
          <w:lang w:eastAsia="ru-RU"/>
        </w:rPr>
      </w:pPr>
    </w:p>
    <w:p w:rsidR="00063641" w:rsidRPr="00F84F91" w:rsidRDefault="00063641" w:rsidP="00063641">
      <w:pPr>
        <w:spacing w:line="240" w:lineRule="auto"/>
        <w:rPr>
          <w:rFonts w:eastAsia="Times New Roman" w:cs="Times New Roman"/>
          <w:sz w:val="12"/>
          <w:szCs w:val="12"/>
          <w:lang w:eastAsia="ru-RU"/>
        </w:rPr>
      </w:pPr>
      <w:r w:rsidRPr="00F84F91">
        <w:rPr>
          <w:rFonts w:eastAsia="Times New Roman" w:cs="Times New Roman"/>
          <w:sz w:val="12"/>
          <w:szCs w:val="12"/>
          <w:lang w:eastAsia="ru-RU"/>
        </w:rPr>
        <w:t xml:space="preserve">4.1.1. Текущий </w:t>
      </w:r>
      <w:proofErr w:type="gramStart"/>
      <w:r w:rsidRPr="00F84F91">
        <w:rPr>
          <w:rFonts w:eastAsia="Times New Roman" w:cs="Times New Roman"/>
          <w:sz w:val="12"/>
          <w:szCs w:val="12"/>
          <w:lang w:eastAsia="ru-RU"/>
        </w:rPr>
        <w:t>контроль за</w:t>
      </w:r>
      <w:proofErr w:type="gramEnd"/>
      <w:r w:rsidRPr="00F84F91">
        <w:rPr>
          <w:rFonts w:eastAsia="Times New Roman" w:cs="Times New Roman"/>
          <w:sz w:val="12"/>
          <w:szCs w:val="12"/>
          <w:lang w:eastAsia="ru-RU"/>
        </w:rPr>
        <w:t xml:space="preserve">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(далее – текущий контроль), осуществляется на постоянной основе должностными лицами уполномоченного органа, ответственными за осуществление контроля за предоставлением муниципальной услуги.</w:t>
      </w:r>
    </w:p>
    <w:p w:rsidR="00063641" w:rsidRPr="00F84F91" w:rsidRDefault="00063641" w:rsidP="00063641">
      <w:pPr>
        <w:spacing w:line="240" w:lineRule="auto"/>
        <w:rPr>
          <w:rFonts w:eastAsia="Times New Roman" w:cs="Times New Roman"/>
          <w:sz w:val="12"/>
          <w:szCs w:val="12"/>
          <w:lang w:eastAsia="ru-RU"/>
        </w:rPr>
      </w:pPr>
      <w:r w:rsidRPr="00F84F91">
        <w:rPr>
          <w:rFonts w:eastAsia="Times New Roman" w:cs="Times New Roman"/>
          <w:sz w:val="12"/>
          <w:szCs w:val="12"/>
          <w:lang w:eastAsia="ru-RU"/>
        </w:rPr>
        <w:t>Текущий контроль включает в себя соблюдение последовательности действий и сроков исполнения административных процедур по предоставлению муниципальной услуги и порядка рассмотрения заявлений, а также оценки полноты и объективности их рассмотрения, обоснованности и законности предлагаемых для принятия решений.</w:t>
      </w:r>
    </w:p>
    <w:p w:rsidR="00063641" w:rsidRPr="00F84F91" w:rsidRDefault="00063641" w:rsidP="00063641">
      <w:pPr>
        <w:widowControl w:val="0"/>
        <w:spacing w:line="240" w:lineRule="auto"/>
        <w:jc w:val="center"/>
        <w:outlineLvl w:val="2"/>
        <w:rPr>
          <w:rFonts w:eastAsia="Times New Roman" w:cs="Times New Roman"/>
          <w:b/>
          <w:sz w:val="12"/>
          <w:szCs w:val="12"/>
          <w:lang w:eastAsia="ru-RU"/>
        </w:rPr>
      </w:pPr>
    </w:p>
    <w:p w:rsidR="00063641" w:rsidRPr="00F84F91" w:rsidRDefault="00063641" w:rsidP="00063641">
      <w:pPr>
        <w:widowControl w:val="0"/>
        <w:spacing w:line="240" w:lineRule="auto"/>
        <w:jc w:val="center"/>
        <w:outlineLvl w:val="2"/>
        <w:rPr>
          <w:rFonts w:eastAsia="Times New Roman" w:cs="Times New Roman"/>
          <w:b/>
          <w:sz w:val="12"/>
          <w:szCs w:val="12"/>
          <w:lang w:eastAsia="ru-RU"/>
        </w:rPr>
      </w:pPr>
      <w:r w:rsidRPr="00F84F91">
        <w:rPr>
          <w:rFonts w:eastAsia="Times New Roman" w:cs="Times New Roman"/>
          <w:b/>
          <w:sz w:val="12"/>
          <w:szCs w:val="12"/>
          <w:lang w:eastAsia="ru-RU"/>
        </w:rPr>
        <w:t xml:space="preserve">4.2.Порядок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F84F91">
        <w:rPr>
          <w:rFonts w:eastAsia="Times New Roman" w:cs="Times New Roman"/>
          <w:b/>
          <w:sz w:val="12"/>
          <w:szCs w:val="12"/>
          <w:lang w:eastAsia="ru-RU"/>
        </w:rPr>
        <w:t>контроля за</w:t>
      </w:r>
      <w:proofErr w:type="gramEnd"/>
      <w:r w:rsidRPr="00F84F91">
        <w:rPr>
          <w:rFonts w:eastAsia="Times New Roman" w:cs="Times New Roman"/>
          <w:b/>
          <w:sz w:val="12"/>
          <w:szCs w:val="12"/>
          <w:lang w:eastAsia="ru-RU"/>
        </w:rPr>
        <w:t xml:space="preserve"> полнотой и качеством предоставления муниципальной услуги</w:t>
      </w:r>
    </w:p>
    <w:p w:rsidR="00063641" w:rsidRPr="00F84F91" w:rsidRDefault="00063641" w:rsidP="00063641">
      <w:pPr>
        <w:widowControl w:val="0"/>
        <w:spacing w:line="240" w:lineRule="auto"/>
        <w:jc w:val="center"/>
        <w:outlineLvl w:val="2"/>
        <w:rPr>
          <w:rFonts w:eastAsia="Times New Roman" w:cs="Times New Roman"/>
          <w:b/>
          <w:sz w:val="12"/>
          <w:szCs w:val="12"/>
          <w:lang w:eastAsia="ru-RU"/>
        </w:rPr>
      </w:pPr>
    </w:p>
    <w:p w:rsidR="00063641" w:rsidRPr="00F84F91" w:rsidRDefault="00063641" w:rsidP="00063641">
      <w:pPr>
        <w:spacing w:line="240" w:lineRule="auto"/>
        <w:rPr>
          <w:rFonts w:eastAsia="Arial" w:cs="Times New Roman"/>
          <w:sz w:val="12"/>
          <w:szCs w:val="12"/>
        </w:rPr>
      </w:pPr>
      <w:r w:rsidRPr="00F84F91">
        <w:rPr>
          <w:rFonts w:eastAsia="Arial" w:cs="Times New Roman"/>
          <w:sz w:val="12"/>
          <w:szCs w:val="12"/>
        </w:rPr>
        <w:t xml:space="preserve">4.2.1. </w:t>
      </w:r>
      <w:proofErr w:type="gramStart"/>
      <w:r w:rsidRPr="00F84F91">
        <w:rPr>
          <w:rFonts w:eastAsia="Arial" w:cs="Times New Roman"/>
          <w:sz w:val="12"/>
          <w:szCs w:val="12"/>
        </w:rPr>
        <w:t>Контроль за</w:t>
      </w:r>
      <w:proofErr w:type="gramEnd"/>
      <w:r w:rsidRPr="00F84F91">
        <w:rPr>
          <w:rFonts w:eastAsia="Arial" w:cs="Times New Roman"/>
          <w:sz w:val="12"/>
          <w:szCs w:val="12"/>
        </w:rPr>
        <w:t xml:space="preserve"> полнотой и качеством предоставления муниципальной услуги включает в себя проведение плановых и внеплановых проверок</w:t>
      </w:r>
      <w:r w:rsidRPr="00F84F91">
        <w:rPr>
          <w:rFonts w:eastAsia="Times New Roman" w:cs="Times New Roman"/>
          <w:sz w:val="12"/>
          <w:szCs w:val="12"/>
          <w:lang w:eastAsia="ru-RU"/>
        </w:rPr>
        <w:t xml:space="preserve"> </w:t>
      </w:r>
      <w:r w:rsidRPr="00F84F91">
        <w:rPr>
          <w:rFonts w:eastAsia="Arial" w:cs="Times New Roman"/>
          <w:sz w:val="12"/>
          <w:szCs w:val="12"/>
        </w:rPr>
        <w:t>в соответствии с правовым актом уполномоченного органа.</w:t>
      </w:r>
    </w:p>
    <w:p w:rsidR="00063641" w:rsidRPr="00F84F91" w:rsidRDefault="00063641" w:rsidP="00063641">
      <w:pPr>
        <w:spacing w:line="240" w:lineRule="auto"/>
        <w:rPr>
          <w:rFonts w:eastAsia="Arial" w:cs="Times New Roman"/>
          <w:sz w:val="12"/>
          <w:szCs w:val="12"/>
        </w:rPr>
      </w:pPr>
      <w:r w:rsidRPr="00F84F91">
        <w:rPr>
          <w:rFonts w:eastAsia="Arial" w:cs="Times New Roman"/>
          <w:sz w:val="12"/>
          <w:szCs w:val="12"/>
        </w:rPr>
        <w:t xml:space="preserve">4.2.2. Плановые проверки осуществляются на основании плана работы уполномоченного органа, утверждаемого руководителем уполномоченного органа. </w:t>
      </w:r>
    </w:p>
    <w:p w:rsidR="00063641" w:rsidRPr="00F84F91" w:rsidRDefault="00063641" w:rsidP="00063641">
      <w:pPr>
        <w:widowControl w:val="0"/>
        <w:spacing w:line="240" w:lineRule="auto"/>
        <w:jc w:val="center"/>
        <w:outlineLvl w:val="2"/>
        <w:rPr>
          <w:rFonts w:eastAsia="Times New Roman" w:cs="Times New Roman"/>
          <w:b/>
          <w:sz w:val="12"/>
          <w:szCs w:val="12"/>
          <w:lang w:eastAsia="ru-RU"/>
        </w:rPr>
      </w:pPr>
    </w:p>
    <w:p w:rsidR="00063641" w:rsidRPr="00F84F91" w:rsidRDefault="00063641" w:rsidP="00063641">
      <w:pPr>
        <w:widowControl w:val="0"/>
        <w:spacing w:line="240" w:lineRule="auto"/>
        <w:jc w:val="center"/>
        <w:outlineLvl w:val="2"/>
        <w:rPr>
          <w:rFonts w:eastAsia="Times New Roman" w:cs="Times New Roman"/>
          <w:b/>
          <w:sz w:val="12"/>
          <w:szCs w:val="12"/>
          <w:lang w:eastAsia="ru-RU"/>
        </w:rPr>
      </w:pPr>
      <w:r w:rsidRPr="00F84F91">
        <w:rPr>
          <w:rFonts w:eastAsia="Times New Roman" w:cs="Times New Roman"/>
          <w:b/>
          <w:sz w:val="12"/>
          <w:szCs w:val="12"/>
          <w:lang w:eastAsia="ru-RU"/>
        </w:rPr>
        <w:t>4.3.Ответственность должностных лиц органа исполнительной власти за решения и действия (бездействие), принимаемые (осуществляемые) ими в ходе предоставления муниципальной услуги</w:t>
      </w:r>
    </w:p>
    <w:p w:rsidR="00063641" w:rsidRPr="00F84F91" w:rsidRDefault="00063641" w:rsidP="00063641">
      <w:pPr>
        <w:widowControl w:val="0"/>
        <w:spacing w:line="240" w:lineRule="auto"/>
        <w:rPr>
          <w:rFonts w:eastAsia="Times New Roman" w:cs="Times New Roman"/>
          <w:sz w:val="12"/>
          <w:szCs w:val="12"/>
          <w:lang w:eastAsia="ru-RU"/>
        </w:rPr>
      </w:pPr>
    </w:p>
    <w:p w:rsidR="00063641" w:rsidRPr="00F84F91" w:rsidRDefault="00063641" w:rsidP="00063641">
      <w:pPr>
        <w:spacing w:line="240" w:lineRule="auto"/>
        <w:rPr>
          <w:rFonts w:eastAsia="Times New Roman" w:cs="Times New Roman"/>
          <w:sz w:val="12"/>
          <w:szCs w:val="12"/>
          <w:lang w:eastAsia="ru-RU"/>
        </w:rPr>
      </w:pPr>
      <w:r w:rsidRPr="00F84F91">
        <w:rPr>
          <w:rFonts w:eastAsia="Times New Roman" w:cs="Times New Roman"/>
          <w:sz w:val="12"/>
          <w:szCs w:val="12"/>
          <w:lang w:eastAsia="ru-RU"/>
        </w:rPr>
        <w:t xml:space="preserve">4.3.1. В случае выявления по результатам проверок нарушений осуществляется привлечение должностных лиц уполномоченного органа к ответственности в соответствии с законодательством Российской Федерации. </w:t>
      </w:r>
    </w:p>
    <w:p w:rsidR="00063641" w:rsidRPr="00F84F91" w:rsidRDefault="00063641" w:rsidP="00063641">
      <w:pPr>
        <w:spacing w:line="240" w:lineRule="auto"/>
        <w:outlineLvl w:val="0"/>
        <w:rPr>
          <w:rFonts w:eastAsia="Times New Roman" w:cs="Times New Roman"/>
          <w:sz w:val="12"/>
          <w:szCs w:val="12"/>
          <w:lang w:eastAsia="ru-RU"/>
        </w:rPr>
      </w:pPr>
      <w:r w:rsidRPr="00F84F91">
        <w:rPr>
          <w:rFonts w:eastAsia="Times New Roman" w:cs="Times New Roman"/>
          <w:sz w:val="12"/>
          <w:szCs w:val="12"/>
          <w:lang w:eastAsia="ru-RU"/>
        </w:rPr>
        <w:t>Персональная ответственность специалистов, должностных лиц закрепляется в их должностных регламентах в соответствии с требованиями законодательства Российской Федерации.</w:t>
      </w:r>
    </w:p>
    <w:p w:rsidR="00063641" w:rsidRPr="00F84F91" w:rsidRDefault="00063641" w:rsidP="00063641">
      <w:pPr>
        <w:widowControl w:val="0"/>
        <w:spacing w:line="240" w:lineRule="auto"/>
        <w:rPr>
          <w:rFonts w:eastAsia="Times New Roman" w:cs="Times New Roman"/>
          <w:sz w:val="12"/>
          <w:szCs w:val="12"/>
          <w:lang w:eastAsia="ru-RU"/>
        </w:rPr>
      </w:pPr>
    </w:p>
    <w:p w:rsidR="00063641" w:rsidRPr="00F84F91" w:rsidRDefault="00063641" w:rsidP="00063641">
      <w:pPr>
        <w:widowControl w:val="0"/>
        <w:spacing w:line="240" w:lineRule="auto"/>
        <w:jc w:val="center"/>
        <w:outlineLvl w:val="2"/>
        <w:rPr>
          <w:rFonts w:eastAsia="Times New Roman" w:cs="Times New Roman"/>
          <w:b/>
          <w:sz w:val="12"/>
          <w:szCs w:val="12"/>
          <w:lang w:eastAsia="ru-RU"/>
        </w:rPr>
      </w:pPr>
      <w:r w:rsidRPr="00F84F91">
        <w:rPr>
          <w:rFonts w:eastAsia="Times New Roman" w:cs="Times New Roman"/>
          <w:b/>
          <w:sz w:val="12"/>
          <w:szCs w:val="12"/>
          <w:lang w:eastAsia="ru-RU"/>
        </w:rPr>
        <w:t xml:space="preserve">4.4. Положения, характеризующие требования к порядку и формам </w:t>
      </w:r>
      <w:proofErr w:type="gramStart"/>
      <w:r w:rsidRPr="00F84F91">
        <w:rPr>
          <w:rFonts w:eastAsia="Times New Roman" w:cs="Times New Roman"/>
          <w:b/>
          <w:sz w:val="12"/>
          <w:szCs w:val="12"/>
          <w:lang w:eastAsia="ru-RU"/>
        </w:rPr>
        <w:t>контроля за</w:t>
      </w:r>
      <w:proofErr w:type="gramEnd"/>
      <w:r w:rsidRPr="00F84F91">
        <w:rPr>
          <w:rFonts w:eastAsia="Times New Roman" w:cs="Times New Roman"/>
          <w:b/>
          <w:sz w:val="12"/>
          <w:szCs w:val="12"/>
          <w:lang w:eastAsia="ru-RU"/>
        </w:rPr>
        <w:t xml:space="preserve"> предоставлением муниципальной услуги, в том числе со стороны граждан, их объединений и организаций</w:t>
      </w:r>
    </w:p>
    <w:p w:rsidR="00063641" w:rsidRPr="00F84F91" w:rsidRDefault="00063641" w:rsidP="00063641">
      <w:pPr>
        <w:widowControl w:val="0"/>
        <w:spacing w:line="240" w:lineRule="auto"/>
        <w:rPr>
          <w:rFonts w:eastAsia="Times New Roman" w:cs="Times New Roman"/>
          <w:sz w:val="12"/>
          <w:szCs w:val="12"/>
          <w:lang w:eastAsia="ru-RU"/>
        </w:rPr>
      </w:pPr>
    </w:p>
    <w:p w:rsidR="00063641" w:rsidRPr="00F84F91" w:rsidRDefault="00063641" w:rsidP="00063641">
      <w:pPr>
        <w:spacing w:line="240" w:lineRule="auto"/>
        <w:rPr>
          <w:rFonts w:eastAsia="Times New Roman" w:cs="Times New Roman"/>
          <w:sz w:val="12"/>
          <w:szCs w:val="12"/>
          <w:lang w:eastAsia="ru-RU"/>
        </w:rPr>
      </w:pPr>
      <w:r w:rsidRPr="00F84F91">
        <w:rPr>
          <w:rFonts w:eastAsia="Times New Roman" w:cs="Times New Roman"/>
          <w:sz w:val="12"/>
          <w:szCs w:val="12"/>
          <w:lang w:eastAsia="ru-RU"/>
        </w:rPr>
        <w:t xml:space="preserve">4.4.1. Граждане, их объединения и организации имеют право осуществлять </w:t>
      </w:r>
      <w:proofErr w:type="gramStart"/>
      <w:r w:rsidRPr="00F84F91">
        <w:rPr>
          <w:rFonts w:eastAsia="Times New Roman" w:cs="Times New Roman"/>
          <w:sz w:val="12"/>
          <w:szCs w:val="12"/>
          <w:lang w:eastAsia="ru-RU"/>
        </w:rPr>
        <w:t>контроль за</w:t>
      </w:r>
      <w:proofErr w:type="gramEnd"/>
      <w:r w:rsidRPr="00F84F91">
        <w:rPr>
          <w:rFonts w:eastAsia="Times New Roman" w:cs="Times New Roman"/>
          <w:sz w:val="12"/>
          <w:szCs w:val="12"/>
          <w:lang w:eastAsia="ru-RU"/>
        </w:rPr>
        <w:t xml:space="preserve"> предоставлением </w:t>
      </w:r>
      <w:r w:rsidRPr="00F84F91">
        <w:rPr>
          <w:rFonts w:eastAsia="Arial" w:cs="Times New Roman"/>
          <w:sz w:val="12"/>
          <w:szCs w:val="12"/>
        </w:rPr>
        <w:t xml:space="preserve">муниципальной </w:t>
      </w:r>
      <w:r w:rsidRPr="00F84F91">
        <w:rPr>
          <w:rFonts w:eastAsia="Times New Roman" w:cs="Times New Roman"/>
          <w:sz w:val="12"/>
          <w:szCs w:val="12"/>
          <w:lang w:eastAsia="ru-RU"/>
        </w:rPr>
        <w:t xml:space="preserve">услуги путем получения информации о ходе предоставления </w:t>
      </w:r>
      <w:r w:rsidRPr="00F84F91">
        <w:rPr>
          <w:rFonts w:eastAsia="Arial" w:cs="Times New Roman"/>
          <w:sz w:val="12"/>
          <w:szCs w:val="12"/>
        </w:rPr>
        <w:t>муниципальной</w:t>
      </w:r>
      <w:r w:rsidRPr="00F84F91">
        <w:rPr>
          <w:rFonts w:eastAsia="Times New Roman" w:cs="Times New Roman"/>
          <w:sz w:val="12"/>
          <w:szCs w:val="12"/>
          <w:lang w:eastAsia="ru-RU"/>
        </w:rPr>
        <w:t xml:space="preserve"> услуги, в том числе о сроках завершения административных процедур (действий). </w:t>
      </w:r>
    </w:p>
    <w:p w:rsidR="00063641" w:rsidRPr="00F84F91" w:rsidRDefault="00063641" w:rsidP="00063641">
      <w:pPr>
        <w:spacing w:line="240" w:lineRule="auto"/>
        <w:rPr>
          <w:rFonts w:eastAsia="Times New Roman" w:cs="Times New Roman"/>
          <w:sz w:val="12"/>
          <w:szCs w:val="12"/>
          <w:lang w:eastAsia="ru-RU"/>
        </w:rPr>
      </w:pPr>
      <w:r w:rsidRPr="00F84F91">
        <w:rPr>
          <w:rFonts w:eastAsia="Times New Roman" w:cs="Times New Roman"/>
          <w:sz w:val="12"/>
          <w:szCs w:val="12"/>
          <w:lang w:eastAsia="ru-RU"/>
        </w:rPr>
        <w:t xml:space="preserve">Граждане, их объединения и организации также имеют право: </w:t>
      </w:r>
    </w:p>
    <w:p w:rsidR="00063641" w:rsidRPr="00F84F91" w:rsidRDefault="00063641" w:rsidP="00063641">
      <w:pPr>
        <w:spacing w:line="240" w:lineRule="auto"/>
        <w:rPr>
          <w:rFonts w:eastAsia="Times New Roman" w:cs="Times New Roman"/>
          <w:sz w:val="12"/>
          <w:szCs w:val="12"/>
          <w:lang w:eastAsia="ru-RU"/>
        </w:rPr>
      </w:pPr>
      <w:r w:rsidRPr="00F84F91">
        <w:rPr>
          <w:rFonts w:eastAsia="Times New Roman" w:cs="Times New Roman"/>
          <w:sz w:val="12"/>
          <w:szCs w:val="12"/>
          <w:lang w:eastAsia="ru-RU"/>
        </w:rPr>
        <w:t xml:space="preserve">направлять замечания и предложения по улучшению доступности и качества предоставления </w:t>
      </w:r>
      <w:r w:rsidRPr="00F84F91">
        <w:rPr>
          <w:rFonts w:eastAsia="Arial" w:cs="Times New Roman"/>
          <w:sz w:val="12"/>
          <w:szCs w:val="12"/>
        </w:rPr>
        <w:t>муниципальной</w:t>
      </w:r>
      <w:r w:rsidRPr="00F84F91">
        <w:rPr>
          <w:rFonts w:eastAsia="Times New Roman" w:cs="Times New Roman"/>
          <w:sz w:val="12"/>
          <w:szCs w:val="12"/>
          <w:lang w:eastAsia="ru-RU"/>
        </w:rPr>
        <w:t xml:space="preserve"> услуги;</w:t>
      </w:r>
    </w:p>
    <w:p w:rsidR="00063641" w:rsidRPr="00F84F91" w:rsidRDefault="00063641" w:rsidP="00063641">
      <w:pPr>
        <w:spacing w:line="240" w:lineRule="auto"/>
        <w:rPr>
          <w:rFonts w:eastAsia="Times New Roman" w:cs="Times New Roman"/>
          <w:sz w:val="12"/>
          <w:szCs w:val="12"/>
          <w:lang w:eastAsia="ru-RU"/>
        </w:rPr>
      </w:pPr>
      <w:r w:rsidRPr="00F84F91">
        <w:rPr>
          <w:rFonts w:eastAsia="Times New Roman" w:cs="Times New Roman"/>
          <w:sz w:val="12"/>
          <w:szCs w:val="12"/>
          <w:lang w:eastAsia="ru-RU"/>
        </w:rPr>
        <w:t>вносить предложения о мерах по устранению нарушений Административного регламента.</w:t>
      </w:r>
    </w:p>
    <w:p w:rsidR="00063641" w:rsidRPr="00F84F91" w:rsidRDefault="00063641" w:rsidP="00063641">
      <w:pPr>
        <w:spacing w:line="240" w:lineRule="auto"/>
        <w:rPr>
          <w:rFonts w:eastAsia="Times New Roman" w:cs="Times New Roman"/>
          <w:sz w:val="12"/>
          <w:szCs w:val="12"/>
          <w:lang w:eastAsia="ru-RU"/>
        </w:rPr>
      </w:pPr>
      <w:r w:rsidRPr="00F84F91">
        <w:rPr>
          <w:rFonts w:eastAsia="Times New Roman" w:cs="Times New Roman"/>
          <w:sz w:val="12"/>
          <w:szCs w:val="12"/>
          <w:lang w:eastAsia="ru-RU"/>
        </w:rPr>
        <w:t>4.4.2.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063641" w:rsidRPr="00F84F91" w:rsidRDefault="00063641" w:rsidP="00063641">
      <w:pPr>
        <w:spacing w:line="240" w:lineRule="auto"/>
        <w:rPr>
          <w:rFonts w:eastAsia="Times New Roman" w:cs="Times New Roman"/>
          <w:sz w:val="12"/>
          <w:szCs w:val="12"/>
          <w:lang w:eastAsia="ru-RU"/>
        </w:rPr>
      </w:pPr>
      <w:r w:rsidRPr="00F84F91">
        <w:rPr>
          <w:rFonts w:eastAsia="Times New Roman" w:cs="Times New Roman"/>
          <w:sz w:val="12"/>
          <w:szCs w:val="12"/>
          <w:lang w:eastAsia="ru-RU"/>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p>
    <w:p w:rsidR="00063641" w:rsidRPr="00F84F91" w:rsidRDefault="00063641" w:rsidP="00063641">
      <w:pPr>
        <w:widowControl w:val="0"/>
        <w:autoSpaceDE w:val="0"/>
        <w:autoSpaceDN w:val="0"/>
        <w:spacing w:line="240" w:lineRule="auto"/>
        <w:jc w:val="center"/>
        <w:outlineLvl w:val="1"/>
        <w:rPr>
          <w:rFonts w:eastAsia="Times New Roman" w:cs="Times New Roman"/>
          <w:b/>
          <w:sz w:val="12"/>
          <w:szCs w:val="12"/>
          <w:lang w:eastAsia="ru-RU"/>
        </w:rPr>
      </w:pPr>
      <w:r w:rsidRPr="00F84F91">
        <w:rPr>
          <w:rFonts w:eastAsiaTheme="minorEastAsia" w:cs="Times New Roman"/>
          <w:b/>
          <w:bCs/>
          <w:sz w:val="12"/>
          <w:szCs w:val="12"/>
          <w:lang w:eastAsia="ru-RU"/>
        </w:rPr>
        <w:t xml:space="preserve">5. </w:t>
      </w:r>
      <w:r w:rsidRPr="00F84F91">
        <w:rPr>
          <w:rFonts w:eastAsia="Times New Roman" w:cs="Times New Roman"/>
          <w:b/>
          <w:sz w:val="12"/>
          <w:szCs w:val="12"/>
          <w:lang w:eastAsia="ru-RU"/>
        </w:rPr>
        <w:t>Досудебный (внесудебный) порядок обжалования решений и действий (бездействия) органа местного самоуправления,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063641" w:rsidRPr="00F84F91" w:rsidRDefault="00063641" w:rsidP="00063641">
      <w:pPr>
        <w:autoSpaceDE w:val="0"/>
        <w:autoSpaceDN w:val="0"/>
        <w:adjustRightInd w:val="0"/>
        <w:spacing w:line="240" w:lineRule="auto"/>
        <w:jc w:val="center"/>
        <w:rPr>
          <w:rFonts w:eastAsia="Times New Roman" w:cs="Times New Roman"/>
          <w:b/>
          <w:sz w:val="12"/>
          <w:szCs w:val="12"/>
          <w:lang w:eastAsia="ru-RU"/>
        </w:rPr>
      </w:pPr>
    </w:p>
    <w:p w:rsidR="00063641" w:rsidRPr="00F84F91" w:rsidRDefault="00063641" w:rsidP="00063641">
      <w:pPr>
        <w:autoSpaceDE w:val="0"/>
        <w:autoSpaceDN w:val="0"/>
        <w:adjustRightInd w:val="0"/>
        <w:spacing w:line="240" w:lineRule="auto"/>
        <w:jc w:val="center"/>
        <w:rPr>
          <w:rFonts w:eastAsia="Calibri" w:cs="Times New Roman"/>
          <w:b/>
          <w:sz w:val="12"/>
          <w:szCs w:val="12"/>
        </w:rPr>
      </w:pPr>
      <w:r w:rsidRPr="00F84F91">
        <w:rPr>
          <w:rFonts w:eastAsia="Calibri" w:cs="Times New Roman"/>
          <w:b/>
          <w:sz w:val="12"/>
          <w:szCs w:val="12"/>
        </w:rPr>
        <w:t>5.1.</w:t>
      </w:r>
      <w:r w:rsidRPr="00F84F91">
        <w:rPr>
          <w:rFonts w:eastAsia="Calibri" w:cs="Times New Roman"/>
          <w:b/>
          <w:sz w:val="12"/>
          <w:szCs w:val="12"/>
        </w:rPr>
        <w:tab/>
      </w:r>
      <w:proofErr w:type="gramStart"/>
      <w:r w:rsidRPr="00F84F91">
        <w:rPr>
          <w:rFonts w:eastAsia="Calibri" w:cs="Times New Roman"/>
          <w:b/>
          <w:sz w:val="12"/>
          <w:szCs w:val="12"/>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063641" w:rsidRPr="00F84F91" w:rsidRDefault="00063641" w:rsidP="00063641">
      <w:pPr>
        <w:autoSpaceDE w:val="0"/>
        <w:autoSpaceDN w:val="0"/>
        <w:adjustRightInd w:val="0"/>
        <w:spacing w:line="240" w:lineRule="auto"/>
        <w:rPr>
          <w:rFonts w:eastAsia="Calibri" w:cs="Times New Roman"/>
          <w:sz w:val="12"/>
          <w:szCs w:val="12"/>
        </w:rPr>
      </w:pPr>
    </w:p>
    <w:p w:rsidR="00063641" w:rsidRPr="00F84F91" w:rsidRDefault="00063641" w:rsidP="00063641">
      <w:pPr>
        <w:autoSpaceDE w:val="0"/>
        <w:autoSpaceDN w:val="0"/>
        <w:adjustRightInd w:val="0"/>
        <w:spacing w:line="240" w:lineRule="auto"/>
        <w:rPr>
          <w:rFonts w:eastAsia="Calibri" w:cs="Times New Roman"/>
          <w:bCs/>
          <w:sz w:val="12"/>
          <w:szCs w:val="12"/>
        </w:rPr>
      </w:pPr>
      <w:r w:rsidRPr="00F84F91">
        <w:rPr>
          <w:rFonts w:eastAsia="Calibri" w:cs="Times New Roman"/>
          <w:bCs/>
          <w:sz w:val="12"/>
          <w:szCs w:val="12"/>
        </w:rPr>
        <w:t>5.1.1. Заявитель может обратиться с жалобой,  в том числе в следующих случаях:</w:t>
      </w:r>
    </w:p>
    <w:p w:rsidR="00063641" w:rsidRPr="00F84F91" w:rsidRDefault="00063641" w:rsidP="00063641">
      <w:pPr>
        <w:autoSpaceDE w:val="0"/>
        <w:autoSpaceDN w:val="0"/>
        <w:adjustRightInd w:val="0"/>
        <w:spacing w:line="240" w:lineRule="auto"/>
        <w:rPr>
          <w:rFonts w:eastAsia="Calibri" w:cs="Times New Roman"/>
          <w:sz w:val="12"/>
          <w:szCs w:val="12"/>
        </w:rPr>
      </w:pPr>
      <w:r w:rsidRPr="00F84F91">
        <w:rPr>
          <w:rFonts w:eastAsia="Calibri" w:cs="Times New Roman"/>
          <w:sz w:val="12"/>
          <w:szCs w:val="12"/>
        </w:rPr>
        <w:t xml:space="preserve">1) нарушение срока регистрации запроса о предоставлении муниципальной услуги, запроса, указанного в </w:t>
      </w:r>
      <w:hyperlink r:id="rId167" w:history="1">
        <w:r w:rsidRPr="00F84F91">
          <w:rPr>
            <w:rFonts w:eastAsia="Calibri" w:cs="Times New Roman"/>
            <w:sz w:val="12"/>
            <w:szCs w:val="12"/>
          </w:rPr>
          <w:t>статье 15.1</w:t>
        </w:r>
      </w:hyperlink>
      <w:r w:rsidRPr="00F84F91">
        <w:rPr>
          <w:rFonts w:eastAsia="Calibri" w:cs="Times New Roman"/>
          <w:sz w:val="12"/>
          <w:szCs w:val="12"/>
        </w:rPr>
        <w:t xml:space="preserve"> Федерального Закона № 210-ФЗ «Об организации предоставления государственных и муниципальных услуг» (далее Федеральный Закон № 210-ФЗ);</w:t>
      </w:r>
    </w:p>
    <w:p w:rsidR="00063641" w:rsidRPr="00F84F91" w:rsidRDefault="00063641" w:rsidP="00063641">
      <w:pPr>
        <w:autoSpaceDE w:val="0"/>
        <w:autoSpaceDN w:val="0"/>
        <w:adjustRightInd w:val="0"/>
        <w:spacing w:line="240" w:lineRule="auto"/>
        <w:rPr>
          <w:rFonts w:eastAsia="Calibri" w:cs="Times New Roman"/>
          <w:sz w:val="12"/>
          <w:szCs w:val="12"/>
        </w:rPr>
      </w:pPr>
      <w:r w:rsidRPr="00F84F91">
        <w:rPr>
          <w:rFonts w:eastAsia="Calibri" w:cs="Times New Roman"/>
          <w:sz w:val="12"/>
          <w:szCs w:val="12"/>
        </w:rPr>
        <w:lastRenderedPageBreak/>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8" w:history="1">
        <w:r w:rsidRPr="00F84F91">
          <w:rPr>
            <w:rFonts w:eastAsia="Calibri" w:cs="Times New Roman"/>
            <w:sz w:val="12"/>
            <w:szCs w:val="12"/>
          </w:rPr>
          <w:t>частью 1.3 статьи 16</w:t>
        </w:r>
      </w:hyperlink>
      <w:r w:rsidRPr="00F84F91">
        <w:rPr>
          <w:rFonts w:eastAsia="Calibri" w:cs="Times New Roman"/>
          <w:sz w:val="12"/>
          <w:szCs w:val="12"/>
        </w:rPr>
        <w:t xml:space="preserve"> Федерального Закона № 210-ФЗ;</w:t>
      </w:r>
    </w:p>
    <w:p w:rsidR="00063641" w:rsidRPr="00F84F91" w:rsidRDefault="00063641" w:rsidP="00063641">
      <w:pPr>
        <w:autoSpaceDE w:val="0"/>
        <w:autoSpaceDN w:val="0"/>
        <w:adjustRightInd w:val="0"/>
        <w:spacing w:line="240" w:lineRule="auto"/>
        <w:rPr>
          <w:rFonts w:eastAsia="Calibri" w:cs="Times New Roman"/>
          <w:sz w:val="12"/>
          <w:szCs w:val="12"/>
        </w:rPr>
      </w:pPr>
      <w:r w:rsidRPr="00F84F91">
        <w:rPr>
          <w:rFonts w:eastAsia="Calibri" w:cs="Times New Roman"/>
          <w:sz w:val="12"/>
          <w:szCs w:val="12"/>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w:t>
      </w:r>
    </w:p>
    <w:p w:rsidR="00063641" w:rsidRPr="00F84F91" w:rsidRDefault="00063641" w:rsidP="00063641">
      <w:pPr>
        <w:autoSpaceDE w:val="0"/>
        <w:autoSpaceDN w:val="0"/>
        <w:adjustRightInd w:val="0"/>
        <w:spacing w:line="240" w:lineRule="auto"/>
        <w:rPr>
          <w:rFonts w:eastAsia="Calibri" w:cs="Times New Roman"/>
          <w:sz w:val="12"/>
          <w:szCs w:val="12"/>
        </w:rPr>
      </w:pPr>
      <w:r w:rsidRPr="00F84F91">
        <w:rPr>
          <w:rFonts w:eastAsia="Calibri" w:cs="Times New Roman"/>
          <w:sz w:val="12"/>
          <w:szCs w:val="12"/>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063641" w:rsidRPr="00F84F91" w:rsidRDefault="00063641" w:rsidP="00063641">
      <w:pPr>
        <w:autoSpaceDE w:val="0"/>
        <w:autoSpaceDN w:val="0"/>
        <w:adjustRightInd w:val="0"/>
        <w:spacing w:line="240" w:lineRule="auto"/>
        <w:rPr>
          <w:rFonts w:eastAsia="Calibri" w:cs="Times New Roman"/>
          <w:sz w:val="12"/>
          <w:szCs w:val="12"/>
        </w:rPr>
      </w:pPr>
      <w:proofErr w:type="gramStart"/>
      <w:r w:rsidRPr="00F84F91">
        <w:rPr>
          <w:rFonts w:eastAsia="Calibri" w:cs="Times New Roman"/>
          <w:sz w:val="12"/>
          <w:szCs w:val="12"/>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roofErr w:type="gramEnd"/>
      <w:r w:rsidRPr="00F84F91">
        <w:rPr>
          <w:rFonts w:eastAsia="Calibri" w:cs="Times New Roman"/>
          <w:sz w:val="12"/>
          <w:szCs w:val="12"/>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063641" w:rsidRPr="00F84F91" w:rsidRDefault="00063641" w:rsidP="00063641">
      <w:pPr>
        <w:autoSpaceDE w:val="0"/>
        <w:autoSpaceDN w:val="0"/>
        <w:adjustRightInd w:val="0"/>
        <w:spacing w:line="240" w:lineRule="auto"/>
        <w:rPr>
          <w:rFonts w:eastAsia="Calibri" w:cs="Times New Roman"/>
          <w:sz w:val="12"/>
          <w:szCs w:val="12"/>
        </w:rPr>
      </w:pPr>
      <w:r w:rsidRPr="00F84F91">
        <w:rPr>
          <w:rFonts w:eastAsia="Calibri" w:cs="Times New Roman"/>
          <w:sz w:val="12"/>
          <w:szCs w:val="12"/>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063641" w:rsidRPr="00F84F91" w:rsidRDefault="00063641" w:rsidP="00063641">
      <w:pPr>
        <w:autoSpaceDE w:val="0"/>
        <w:autoSpaceDN w:val="0"/>
        <w:adjustRightInd w:val="0"/>
        <w:spacing w:line="240" w:lineRule="auto"/>
        <w:rPr>
          <w:rFonts w:eastAsia="Calibri" w:cs="Times New Roman"/>
          <w:sz w:val="12"/>
          <w:szCs w:val="12"/>
        </w:rPr>
      </w:pPr>
      <w:proofErr w:type="gramStart"/>
      <w:r w:rsidRPr="00F84F91">
        <w:rPr>
          <w:rFonts w:eastAsia="Calibri" w:cs="Times New Roman"/>
          <w:sz w:val="12"/>
          <w:szCs w:val="12"/>
        </w:rPr>
        <w:t xml:space="preserve">7) отказ администрации муниципального образования </w:t>
      </w:r>
      <w:proofErr w:type="spellStart"/>
      <w:r w:rsidRPr="00F84F91">
        <w:rPr>
          <w:rFonts w:eastAsia="Calibri" w:cs="Times New Roman"/>
          <w:sz w:val="12"/>
          <w:szCs w:val="12"/>
        </w:rPr>
        <w:t>Адамовский</w:t>
      </w:r>
      <w:proofErr w:type="spellEnd"/>
      <w:r w:rsidRPr="00F84F91">
        <w:rPr>
          <w:rFonts w:eastAsia="Calibri" w:cs="Times New Roman"/>
          <w:sz w:val="12"/>
          <w:szCs w:val="12"/>
        </w:rPr>
        <w:t xml:space="preserve"> район, ее должностного лица,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F84F91">
        <w:rPr>
          <w:rFonts w:eastAsia="Calibri" w:cs="Times New Roman"/>
          <w:sz w:val="12"/>
          <w:szCs w:val="12"/>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063641" w:rsidRPr="00F84F91" w:rsidRDefault="00063641" w:rsidP="00063641">
      <w:pPr>
        <w:autoSpaceDE w:val="0"/>
        <w:autoSpaceDN w:val="0"/>
        <w:adjustRightInd w:val="0"/>
        <w:spacing w:line="240" w:lineRule="auto"/>
        <w:rPr>
          <w:rFonts w:eastAsia="Calibri" w:cs="Times New Roman"/>
          <w:sz w:val="12"/>
          <w:szCs w:val="12"/>
        </w:rPr>
      </w:pPr>
      <w:r w:rsidRPr="00F84F91">
        <w:rPr>
          <w:rFonts w:eastAsia="Calibri" w:cs="Times New Roman"/>
          <w:sz w:val="12"/>
          <w:szCs w:val="12"/>
        </w:rPr>
        <w:t>8) нарушение срока или порядка выдачи документов по результатам предоставления муниципальной услуги;</w:t>
      </w:r>
    </w:p>
    <w:p w:rsidR="00063641" w:rsidRPr="00F84F91" w:rsidRDefault="00063641" w:rsidP="00063641">
      <w:pPr>
        <w:autoSpaceDE w:val="0"/>
        <w:autoSpaceDN w:val="0"/>
        <w:adjustRightInd w:val="0"/>
        <w:spacing w:line="240" w:lineRule="auto"/>
        <w:rPr>
          <w:rFonts w:eastAsia="Calibri" w:cs="Times New Roman"/>
          <w:sz w:val="12"/>
          <w:szCs w:val="12"/>
        </w:rPr>
      </w:pPr>
      <w:proofErr w:type="gramStart"/>
      <w:r w:rsidRPr="00F84F91">
        <w:rPr>
          <w:rFonts w:eastAsia="Calibri" w:cs="Times New Roman"/>
          <w:sz w:val="12"/>
          <w:szCs w:val="12"/>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Оренбургской области, муниципальными правовыми актами.</w:t>
      </w:r>
      <w:proofErr w:type="gramEnd"/>
      <w:r w:rsidRPr="00F84F91">
        <w:rPr>
          <w:rFonts w:eastAsia="Calibri" w:cs="Times New Roman"/>
          <w:sz w:val="12"/>
          <w:szCs w:val="12"/>
        </w:rPr>
        <w:t xml:space="preserve"> </w:t>
      </w:r>
      <w:proofErr w:type="gramStart"/>
      <w:r w:rsidRPr="00F84F91">
        <w:rPr>
          <w:rFonts w:eastAsia="Calibri" w:cs="Times New Roman"/>
          <w:sz w:val="12"/>
          <w:szCs w:val="12"/>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063641" w:rsidRPr="00F84F91" w:rsidRDefault="00063641" w:rsidP="00063641">
      <w:pPr>
        <w:autoSpaceDE w:val="0"/>
        <w:autoSpaceDN w:val="0"/>
        <w:adjustRightInd w:val="0"/>
        <w:spacing w:line="240" w:lineRule="auto"/>
        <w:rPr>
          <w:rFonts w:eastAsia="Calibri" w:cs="Times New Roman"/>
          <w:sz w:val="12"/>
          <w:szCs w:val="12"/>
        </w:rPr>
      </w:pPr>
      <w:r w:rsidRPr="00F84F91">
        <w:rPr>
          <w:rFonts w:eastAsia="Calibri" w:cs="Times New Roman"/>
          <w:sz w:val="12"/>
          <w:szCs w:val="12"/>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21 настоящего Административного регламента.</w:t>
      </w:r>
    </w:p>
    <w:p w:rsidR="00063641" w:rsidRPr="00F84F91" w:rsidRDefault="00063641" w:rsidP="00063641">
      <w:pPr>
        <w:autoSpaceDE w:val="0"/>
        <w:autoSpaceDN w:val="0"/>
        <w:adjustRightInd w:val="0"/>
        <w:spacing w:line="240" w:lineRule="auto"/>
        <w:rPr>
          <w:rFonts w:eastAsia="Calibri" w:cs="Times New Roman"/>
          <w:sz w:val="12"/>
          <w:szCs w:val="12"/>
        </w:rPr>
      </w:pPr>
      <w:r w:rsidRPr="00F84F91">
        <w:rPr>
          <w:rFonts w:eastAsia="Calibri" w:cs="Times New Roman"/>
          <w:sz w:val="12"/>
          <w:szCs w:val="12"/>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69" w:history="1">
        <w:r w:rsidRPr="00F84F91">
          <w:rPr>
            <w:rFonts w:eastAsia="Calibri" w:cs="Times New Roman"/>
            <w:sz w:val="12"/>
            <w:szCs w:val="12"/>
          </w:rPr>
          <w:t>частью 1.3 статьи 16</w:t>
        </w:r>
      </w:hyperlink>
      <w:r w:rsidRPr="00F84F91">
        <w:rPr>
          <w:rFonts w:eastAsia="Calibri" w:cs="Times New Roman"/>
          <w:sz w:val="12"/>
          <w:szCs w:val="12"/>
        </w:rPr>
        <w:t xml:space="preserve"> Федерального Закона № 210-ФЗ.</w:t>
      </w:r>
    </w:p>
    <w:p w:rsidR="00063641" w:rsidRPr="00F84F91" w:rsidRDefault="00063641" w:rsidP="00063641">
      <w:pPr>
        <w:autoSpaceDE w:val="0"/>
        <w:autoSpaceDN w:val="0"/>
        <w:adjustRightInd w:val="0"/>
        <w:spacing w:line="240" w:lineRule="auto"/>
        <w:rPr>
          <w:rFonts w:eastAsia="Times New Roman" w:cs="Times New Roman"/>
          <w:sz w:val="12"/>
          <w:szCs w:val="12"/>
        </w:rPr>
      </w:pPr>
      <w:r w:rsidRPr="00F84F91">
        <w:rPr>
          <w:rFonts w:eastAsia="Times New Roman" w:cs="Times New Roman"/>
          <w:sz w:val="12"/>
          <w:szCs w:val="12"/>
        </w:rPr>
        <w:t xml:space="preserve">Информация о порядке досудебного (внесудебного) обжалования решений и действий (бездействия) органа местного самоуправления, его должностных лиц, муниципальных служащих, работников размещается на официальном сайте администрации муниципального образования </w:t>
      </w:r>
      <w:proofErr w:type="spellStart"/>
      <w:r w:rsidRPr="00F84F91">
        <w:rPr>
          <w:rFonts w:eastAsia="Times New Roman" w:cs="Times New Roman"/>
          <w:sz w:val="12"/>
          <w:szCs w:val="12"/>
        </w:rPr>
        <w:t>Адамовский</w:t>
      </w:r>
      <w:proofErr w:type="spellEnd"/>
      <w:r w:rsidRPr="00F84F91">
        <w:rPr>
          <w:rFonts w:eastAsia="Times New Roman" w:cs="Times New Roman"/>
          <w:sz w:val="12"/>
          <w:szCs w:val="12"/>
        </w:rPr>
        <w:t xml:space="preserve"> район mo-ad.orb.ru в сети «Интернет».</w:t>
      </w:r>
    </w:p>
    <w:p w:rsidR="00063641" w:rsidRPr="00F84F91" w:rsidRDefault="00063641" w:rsidP="00063641">
      <w:pPr>
        <w:autoSpaceDE w:val="0"/>
        <w:autoSpaceDN w:val="0"/>
        <w:adjustRightInd w:val="0"/>
        <w:spacing w:line="240" w:lineRule="auto"/>
        <w:rPr>
          <w:rFonts w:eastAsia="Calibri" w:cs="Times New Roman"/>
          <w:b/>
          <w:bCs/>
          <w:sz w:val="12"/>
          <w:szCs w:val="12"/>
        </w:rPr>
      </w:pPr>
    </w:p>
    <w:p w:rsidR="00063641" w:rsidRPr="00F84F91" w:rsidRDefault="00063641" w:rsidP="00063641">
      <w:pPr>
        <w:autoSpaceDE w:val="0"/>
        <w:autoSpaceDN w:val="0"/>
        <w:adjustRightInd w:val="0"/>
        <w:spacing w:line="240" w:lineRule="auto"/>
        <w:jc w:val="center"/>
        <w:rPr>
          <w:rFonts w:eastAsia="Calibri" w:cs="Times New Roman"/>
          <w:b/>
          <w:sz w:val="12"/>
          <w:szCs w:val="12"/>
        </w:rPr>
      </w:pPr>
      <w:r w:rsidRPr="00F84F91">
        <w:rPr>
          <w:rFonts w:eastAsia="Calibri" w:cs="Times New Roman"/>
          <w:b/>
          <w:sz w:val="12"/>
          <w:szCs w:val="12"/>
        </w:rPr>
        <w:t>5.2. Предмет жалобы</w:t>
      </w:r>
    </w:p>
    <w:p w:rsidR="00063641" w:rsidRPr="00F84F91" w:rsidRDefault="00063641" w:rsidP="00063641">
      <w:pPr>
        <w:autoSpaceDE w:val="0"/>
        <w:autoSpaceDN w:val="0"/>
        <w:adjustRightInd w:val="0"/>
        <w:spacing w:line="240" w:lineRule="auto"/>
        <w:rPr>
          <w:rFonts w:eastAsia="Calibri" w:cs="Times New Roman"/>
          <w:b/>
          <w:sz w:val="12"/>
          <w:szCs w:val="12"/>
        </w:rPr>
      </w:pPr>
    </w:p>
    <w:p w:rsidR="00063641" w:rsidRPr="00F84F91" w:rsidRDefault="00063641" w:rsidP="00063641">
      <w:pPr>
        <w:autoSpaceDE w:val="0"/>
        <w:autoSpaceDN w:val="0"/>
        <w:adjustRightInd w:val="0"/>
        <w:spacing w:line="240" w:lineRule="auto"/>
        <w:rPr>
          <w:rFonts w:eastAsia="Calibri" w:cs="Times New Roman"/>
          <w:sz w:val="12"/>
          <w:szCs w:val="12"/>
        </w:rPr>
      </w:pPr>
      <w:r w:rsidRPr="00F84F91">
        <w:rPr>
          <w:rFonts w:eastAsia="Calibri" w:cs="Times New Roman"/>
          <w:sz w:val="12"/>
          <w:szCs w:val="12"/>
        </w:rPr>
        <w:t xml:space="preserve">5.2.1. Предметом жалобы является нарушение порядка предоставления муниципальной услуги, выразившееся в неправомерных решениях и действиях (бездействии) администрации муниципального образования </w:t>
      </w:r>
      <w:proofErr w:type="spellStart"/>
      <w:r w:rsidRPr="00F84F91">
        <w:rPr>
          <w:rFonts w:eastAsia="Calibri" w:cs="Times New Roman"/>
          <w:sz w:val="12"/>
          <w:szCs w:val="12"/>
        </w:rPr>
        <w:t>Адамовский</w:t>
      </w:r>
      <w:proofErr w:type="spellEnd"/>
      <w:r w:rsidRPr="00F84F91">
        <w:rPr>
          <w:rFonts w:eastAsia="Calibri" w:cs="Times New Roman"/>
          <w:sz w:val="12"/>
          <w:szCs w:val="12"/>
        </w:rPr>
        <w:t xml:space="preserve"> район и его должностных лиц, муниципальных служащих  администрации муниципального образования </w:t>
      </w:r>
      <w:proofErr w:type="spellStart"/>
      <w:r w:rsidRPr="00F84F91">
        <w:rPr>
          <w:rFonts w:eastAsia="Calibri" w:cs="Times New Roman"/>
          <w:sz w:val="12"/>
          <w:szCs w:val="12"/>
        </w:rPr>
        <w:t>Адамовский</w:t>
      </w:r>
      <w:proofErr w:type="spellEnd"/>
      <w:r w:rsidRPr="00F84F91">
        <w:rPr>
          <w:rFonts w:eastAsia="Calibri" w:cs="Times New Roman"/>
          <w:sz w:val="12"/>
          <w:szCs w:val="12"/>
        </w:rPr>
        <w:t xml:space="preserve"> район Оренбургской области при предоставлении муниципальной услуги.</w:t>
      </w:r>
    </w:p>
    <w:p w:rsidR="00063641" w:rsidRPr="00F84F91" w:rsidRDefault="00063641" w:rsidP="00063641">
      <w:pPr>
        <w:autoSpaceDE w:val="0"/>
        <w:autoSpaceDN w:val="0"/>
        <w:adjustRightInd w:val="0"/>
        <w:spacing w:line="240" w:lineRule="auto"/>
        <w:rPr>
          <w:rFonts w:eastAsia="Calibri" w:cs="Times New Roman"/>
          <w:sz w:val="12"/>
          <w:szCs w:val="12"/>
        </w:rPr>
      </w:pPr>
      <w:r w:rsidRPr="00F84F91">
        <w:rPr>
          <w:rFonts w:eastAsia="Calibri" w:cs="Times New Roman"/>
          <w:sz w:val="12"/>
          <w:szCs w:val="12"/>
        </w:rPr>
        <w:t>5.2.2. Жалоба должна содержать:</w:t>
      </w:r>
    </w:p>
    <w:p w:rsidR="00063641" w:rsidRPr="00F84F91" w:rsidRDefault="00063641" w:rsidP="00063641">
      <w:pPr>
        <w:autoSpaceDE w:val="0"/>
        <w:autoSpaceDN w:val="0"/>
        <w:adjustRightInd w:val="0"/>
        <w:spacing w:line="240" w:lineRule="auto"/>
        <w:rPr>
          <w:rFonts w:eastAsia="Calibri" w:cs="Times New Roman"/>
          <w:bCs/>
          <w:sz w:val="12"/>
          <w:szCs w:val="12"/>
        </w:rPr>
      </w:pPr>
      <w:r w:rsidRPr="00F84F91">
        <w:rPr>
          <w:rFonts w:eastAsia="Calibri" w:cs="Times New Roman"/>
          <w:bCs/>
          <w:sz w:val="12"/>
          <w:szCs w:val="12"/>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63641" w:rsidRPr="00F84F91" w:rsidRDefault="00063641" w:rsidP="00063641">
      <w:pPr>
        <w:autoSpaceDE w:val="0"/>
        <w:autoSpaceDN w:val="0"/>
        <w:adjustRightInd w:val="0"/>
        <w:spacing w:line="240" w:lineRule="auto"/>
        <w:rPr>
          <w:rFonts w:eastAsia="Calibri" w:cs="Times New Roman"/>
          <w:bCs/>
          <w:sz w:val="12"/>
          <w:szCs w:val="12"/>
        </w:rPr>
      </w:pPr>
      <w:proofErr w:type="gramStart"/>
      <w:r w:rsidRPr="00F84F91">
        <w:rPr>
          <w:rFonts w:eastAsia="Calibri" w:cs="Times New Roman"/>
          <w:bCs/>
          <w:sz w:val="12"/>
          <w:szCs w:val="12"/>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63641" w:rsidRPr="00F84F91" w:rsidRDefault="00063641" w:rsidP="00063641">
      <w:pPr>
        <w:autoSpaceDE w:val="0"/>
        <w:autoSpaceDN w:val="0"/>
        <w:adjustRightInd w:val="0"/>
        <w:spacing w:line="240" w:lineRule="auto"/>
        <w:rPr>
          <w:rFonts w:eastAsia="Calibri" w:cs="Times New Roman"/>
          <w:bCs/>
          <w:sz w:val="12"/>
          <w:szCs w:val="12"/>
        </w:rPr>
      </w:pPr>
      <w:r w:rsidRPr="00F84F91">
        <w:rPr>
          <w:rFonts w:eastAsia="Calibri" w:cs="Times New Roman"/>
          <w:bCs/>
          <w:sz w:val="12"/>
          <w:szCs w:val="12"/>
        </w:rPr>
        <w:t xml:space="preserve">3) сведения об обжалуемых решениях и действиях (бездействии) администрации муниципального образования </w:t>
      </w:r>
      <w:proofErr w:type="spellStart"/>
      <w:r w:rsidRPr="00F84F91">
        <w:rPr>
          <w:rFonts w:eastAsia="Calibri" w:cs="Times New Roman"/>
          <w:bCs/>
          <w:sz w:val="12"/>
          <w:szCs w:val="12"/>
        </w:rPr>
        <w:t>Адамовский</w:t>
      </w:r>
      <w:proofErr w:type="spellEnd"/>
      <w:r w:rsidRPr="00F84F91">
        <w:rPr>
          <w:rFonts w:eastAsia="Calibri" w:cs="Times New Roman"/>
          <w:bCs/>
          <w:sz w:val="12"/>
          <w:szCs w:val="12"/>
        </w:rPr>
        <w:t xml:space="preserve"> район, должностного лица администрации муниципального образования </w:t>
      </w:r>
      <w:proofErr w:type="spellStart"/>
      <w:r w:rsidRPr="00F84F91">
        <w:rPr>
          <w:rFonts w:eastAsia="Calibri" w:cs="Times New Roman"/>
          <w:bCs/>
          <w:sz w:val="12"/>
          <w:szCs w:val="12"/>
        </w:rPr>
        <w:t>Адамовский</w:t>
      </w:r>
      <w:proofErr w:type="spellEnd"/>
      <w:r w:rsidRPr="00F84F91">
        <w:rPr>
          <w:rFonts w:eastAsia="Calibri" w:cs="Times New Roman"/>
          <w:bCs/>
          <w:sz w:val="12"/>
          <w:szCs w:val="12"/>
        </w:rPr>
        <w:t xml:space="preserve"> район, либо муниципального служащего;</w:t>
      </w:r>
    </w:p>
    <w:p w:rsidR="00063641" w:rsidRPr="00F84F91" w:rsidRDefault="00063641" w:rsidP="00063641">
      <w:pPr>
        <w:autoSpaceDE w:val="0"/>
        <w:autoSpaceDN w:val="0"/>
        <w:adjustRightInd w:val="0"/>
        <w:spacing w:line="240" w:lineRule="auto"/>
        <w:rPr>
          <w:rFonts w:eastAsia="Calibri" w:cs="Times New Roman"/>
          <w:bCs/>
          <w:sz w:val="12"/>
          <w:szCs w:val="12"/>
        </w:rPr>
      </w:pPr>
      <w:r w:rsidRPr="00F84F91">
        <w:rPr>
          <w:rFonts w:eastAsia="Calibri" w:cs="Times New Roman"/>
          <w:bCs/>
          <w:sz w:val="12"/>
          <w:szCs w:val="12"/>
        </w:rPr>
        <w:t xml:space="preserve">4) доводы, на основании которых заявитель не согласен с решением и действием (бездействием) администрации муниципального образования </w:t>
      </w:r>
      <w:proofErr w:type="spellStart"/>
      <w:r w:rsidRPr="00F84F91">
        <w:rPr>
          <w:rFonts w:eastAsia="Calibri" w:cs="Times New Roman"/>
          <w:bCs/>
          <w:sz w:val="12"/>
          <w:szCs w:val="12"/>
        </w:rPr>
        <w:t>Адамовский</w:t>
      </w:r>
      <w:proofErr w:type="spellEnd"/>
      <w:r w:rsidRPr="00F84F91">
        <w:rPr>
          <w:rFonts w:eastAsia="Calibri" w:cs="Times New Roman"/>
          <w:bCs/>
          <w:sz w:val="12"/>
          <w:szCs w:val="12"/>
        </w:rPr>
        <w:t xml:space="preserve"> район, должностного лица администрации муниципального образования </w:t>
      </w:r>
      <w:proofErr w:type="spellStart"/>
      <w:r w:rsidRPr="00F84F91">
        <w:rPr>
          <w:rFonts w:eastAsia="Calibri" w:cs="Times New Roman"/>
          <w:bCs/>
          <w:sz w:val="12"/>
          <w:szCs w:val="12"/>
        </w:rPr>
        <w:t>Адамовский</w:t>
      </w:r>
      <w:proofErr w:type="spellEnd"/>
      <w:r w:rsidRPr="00F84F91">
        <w:rPr>
          <w:rFonts w:eastAsia="Calibri" w:cs="Times New Roman"/>
          <w:bCs/>
          <w:sz w:val="12"/>
          <w:szCs w:val="12"/>
        </w:rPr>
        <w:t xml:space="preserve"> район, либо муниципального служащего. </w:t>
      </w:r>
    </w:p>
    <w:p w:rsidR="00063641" w:rsidRPr="00F84F91" w:rsidRDefault="00063641" w:rsidP="00063641">
      <w:pPr>
        <w:autoSpaceDE w:val="0"/>
        <w:autoSpaceDN w:val="0"/>
        <w:adjustRightInd w:val="0"/>
        <w:spacing w:line="240" w:lineRule="auto"/>
        <w:rPr>
          <w:rFonts w:eastAsia="Calibri" w:cs="Times New Roman"/>
          <w:bCs/>
          <w:sz w:val="12"/>
          <w:szCs w:val="12"/>
        </w:rPr>
      </w:pPr>
      <w:r w:rsidRPr="00F84F91">
        <w:rPr>
          <w:rFonts w:eastAsia="Calibri" w:cs="Times New Roman"/>
          <w:bCs/>
          <w:sz w:val="12"/>
          <w:szCs w:val="12"/>
        </w:rPr>
        <w:t>Заявителем могут быть представлены документы (при наличии), подтверждающие доводы заявителя, либо их копии.</w:t>
      </w:r>
    </w:p>
    <w:p w:rsidR="00063641" w:rsidRPr="00F84F91" w:rsidRDefault="00063641" w:rsidP="00063641">
      <w:pPr>
        <w:autoSpaceDE w:val="0"/>
        <w:autoSpaceDN w:val="0"/>
        <w:adjustRightInd w:val="0"/>
        <w:spacing w:line="240" w:lineRule="auto"/>
        <w:rPr>
          <w:rFonts w:eastAsia="Calibri" w:cs="Times New Roman"/>
          <w:b/>
          <w:bCs/>
          <w:sz w:val="12"/>
          <w:szCs w:val="12"/>
        </w:rPr>
      </w:pPr>
    </w:p>
    <w:p w:rsidR="00063641" w:rsidRPr="00F84F91" w:rsidRDefault="00063641" w:rsidP="00063641">
      <w:pPr>
        <w:autoSpaceDE w:val="0"/>
        <w:autoSpaceDN w:val="0"/>
        <w:adjustRightInd w:val="0"/>
        <w:spacing w:line="240" w:lineRule="auto"/>
        <w:jc w:val="center"/>
        <w:rPr>
          <w:rFonts w:eastAsia="Calibri" w:cs="Times New Roman"/>
          <w:b/>
          <w:sz w:val="12"/>
          <w:szCs w:val="12"/>
        </w:rPr>
      </w:pPr>
      <w:r w:rsidRPr="00F84F91">
        <w:rPr>
          <w:rFonts w:eastAsia="Calibri" w:cs="Times New Roman"/>
          <w:b/>
          <w:sz w:val="12"/>
          <w:szCs w:val="12"/>
        </w:rPr>
        <w:t>5.3. Органы  государственной власти, органы местного самоуправления и уполномоченные на рассмотрение жалобы должностные лица, которым может быть направлена жалоба</w:t>
      </w:r>
    </w:p>
    <w:p w:rsidR="00063641" w:rsidRPr="00F84F91" w:rsidRDefault="00063641" w:rsidP="00063641">
      <w:pPr>
        <w:autoSpaceDE w:val="0"/>
        <w:autoSpaceDN w:val="0"/>
        <w:adjustRightInd w:val="0"/>
        <w:spacing w:line="240" w:lineRule="auto"/>
        <w:rPr>
          <w:rFonts w:eastAsia="Calibri" w:cs="Times New Roman"/>
          <w:b/>
          <w:sz w:val="12"/>
          <w:szCs w:val="12"/>
        </w:rPr>
      </w:pPr>
    </w:p>
    <w:p w:rsidR="00063641" w:rsidRPr="00F84F91" w:rsidRDefault="00063641" w:rsidP="00063641">
      <w:pPr>
        <w:autoSpaceDE w:val="0"/>
        <w:autoSpaceDN w:val="0"/>
        <w:adjustRightInd w:val="0"/>
        <w:spacing w:line="240" w:lineRule="auto"/>
        <w:rPr>
          <w:rFonts w:eastAsia="Calibri" w:cs="Times New Roman"/>
          <w:sz w:val="12"/>
          <w:szCs w:val="12"/>
        </w:rPr>
      </w:pPr>
      <w:r w:rsidRPr="00F84F91">
        <w:rPr>
          <w:rFonts w:eastAsia="Calibri" w:cs="Times New Roman"/>
          <w:sz w:val="12"/>
          <w:szCs w:val="12"/>
        </w:rPr>
        <w:t xml:space="preserve">5.3.1. Жалоба рассматривается администрацией муниципального образования </w:t>
      </w:r>
      <w:proofErr w:type="spellStart"/>
      <w:r w:rsidRPr="00F84F91">
        <w:rPr>
          <w:rFonts w:eastAsia="Calibri" w:cs="Times New Roman"/>
          <w:sz w:val="12"/>
          <w:szCs w:val="12"/>
        </w:rPr>
        <w:t>Адамовский</w:t>
      </w:r>
      <w:proofErr w:type="spellEnd"/>
      <w:r w:rsidRPr="00F84F91">
        <w:rPr>
          <w:rFonts w:eastAsia="Calibri" w:cs="Times New Roman"/>
          <w:sz w:val="12"/>
          <w:szCs w:val="12"/>
        </w:rPr>
        <w:t xml:space="preserve"> район, предоставляющей муниципальную услугу, порядок предоставления которой был нарушен. Жалобы на решения и действия (бездействие), принятые начальником отдела архитектуры и градостроительства – главным архитектором рассматриваются непосредственно главой муниципального образования </w:t>
      </w:r>
      <w:proofErr w:type="spellStart"/>
      <w:r w:rsidRPr="00F84F91">
        <w:rPr>
          <w:rFonts w:eastAsia="Calibri" w:cs="Times New Roman"/>
          <w:sz w:val="12"/>
          <w:szCs w:val="12"/>
        </w:rPr>
        <w:t>Адамовский</w:t>
      </w:r>
      <w:proofErr w:type="spellEnd"/>
      <w:r w:rsidRPr="00F84F91">
        <w:rPr>
          <w:rFonts w:eastAsia="Calibri" w:cs="Times New Roman"/>
          <w:sz w:val="12"/>
          <w:szCs w:val="12"/>
        </w:rPr>
        <w:t xml:space="preserve"> район. Жалобы на решения и действия (бездействие) работника МФЦ подаются руководителю этого МФЦ. Жалобы на решения и действия (бездействие) работников организаций, предусмотренных </w:t>
      </w:r>
      <w:hyperlink r:id="rId170" w:history="1">
        <w:r w:rsidRPr="00F84F91">
          <w:rPr>
            <w:rFonts w:eastAsia="Calibri" w:cs="Times New Roman"/>
            <w:sz w:val="12"/>
            <w:szCs w:val="12"/>
          </w:rPr>
          <w:t>частью 1.1 статьи 16</w:t>
        </w:r>
      </w:hyperlink>
      <w:r w:rsidRPr="00F84F91">
        <w:rPr>
          <w:rFonts w:eastAsia="Calibri" w:cs="Times New Roman"/>
          <w:sz w:val="12"/>
          <w:szCs w:val="12"/>
        </w:rPr>
        <w:t xml:space="preserve"> № Федерального Закона 210-ФЗ, подаются руководителям этих организаций.</w:t>
      </w:r>
    </w:p>
    <w:p w:rsidR="00063641" w:rsidRPr="00F84F91" w:rsidRDefault="00063641" w:rsidP="00063641">
      <w:pPr>
        <w:autoSpaceDE w:val="0"/>
        <w:autoSpaceDN w:val="0"/>
        <w:adjustRightInd w:val="0"/>
        <w:spacing w:line="240" w:lineRule="auto"/>
        <w:rPr>
          <w:rFonts w:eastAsia="Calibri" w:cs="Times New Roman"/>
          <w:sz w:val="12"/>
          <w:szCs w:val="12"/>
        </w:rPr>
      </w:pPr>
      <w:r w:rsidRPr="00F84F91">
        <w:rPr>
          <w:rFonts w:eastAsia="Calibri" w:cs="Times New Roman"/>
          <w:sz w:val="12"/>
          <w:szCs w:val="12"/>
        </w:rPr>
        <w:t xml:space="preserve">В целях повышения территориальной доступности государственных и муниципальных услуг, предоставляемых по принципу «одного окна»,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171" w:history="1">
        <w:r w:rsidRPr="00F84F91">
          <w:rPr>
            <w:rFonts w:eastAsia="Calibri" w:cs="Times New Roman"/>
            <w:sz w:val="12"/>
            <w:szCs w:val="12"/>
          </w:rPr>
          <w:t>правилами</w:t>
        </w:r>
      </w:hyperlink>
      <w:r w:rsidRPr="00F84F91">
        <w:rPr>
          <w:rFonts w:eastAsia="Calibri" w:cs="Times New Roman"/>
          <w:sz w:val="12"/>
          <w:szCs w:val="12"/>
        </w:rPr>
        <w:t xml:space="preserve"> организации деятельности уполномоченных многофункциональных центров, утверждаемыми Правительством Российской Федерации.</w:t>
      </w:r>
    </w:p>
    <w:p w:rsidR="00063641" w:rsidRPr="00F84F91" w:rsidRDefault="00063641" w:rsidP="00063641">
      <w:pPr>
        <w:autoSpaceDE w:val="0"/>
        <w:autoSpaceDN w:val="0"/>
        <w:adjustRightInd w:val="0"/>
        <w:spacing w:line="240" w:lineRule="auto"/>
        <w:rPr>
          <w:rFonts w:eastAsia="Calibri" w:cs="Times New Roman"/>
          <w:bCs/>
          <w:sz w:val="12"/>
          <w:szCs w:val="12"/>
        </w:rPr>
      </w:pPr>
    </w:p>
    <w:p w:rsidR="00063641" w:rsidRPr="00F84F91" w:rsidRDefault="00063641" w:rsidP="00063641">
      <w:pPr>
        <w:autoSpaceDE w:val="0"/>
        <w:autoSpaceDN w:val="0"/>
        <w:adjustRightInd w:val="0"/>
        <w:spacing w:line="240" w:lineRule="auto"/>
        <w:jc w:val="center"/>
        <w:rPr>
          <w:rFonts w:eastAsia="Calibri" w:cs="Times New Roman"/>
          <w:b/>
          <w:sz w:val="12"/>
          <w:szCs w:val="12"/>
        </w:rPr>
      </w:pPr>
      <w:r w:rsidRPr="00F84F91">
        <w:rPr>
          <w:rFonts w:eastAsia="Calibri" w:cs="Times New Roman"/>
          <w:b/>
          <w:sz w:val="12"/>
          <w:szCs w:val="12"/>
        </w:rPr>
        <w:t xml:space="preserve">5.4.  Формы и способы подачи жалобы. </w:t>
      </w:r>
    </w:p>
    <w:p w:rsidR="00063641" w:rsidRPr="00F84F91" w:rsidRDefault="00063641" w:rsidP="00063641">
      <w:pPr>
        <w:autoSpaceDE w:val="0"/>
        <w:autoSpaceDN w:val="0"/>
        <w:adjustRightInd w:val="0"/>
        <w:spacing w:line="240" w:lineRule="auto"/>
        <w:jc w:val="center"/>
        <w:rPr>
          <w:rFonts w:eastAsia="Calibri" w:cs="Times New Roman"/>
          <w:b/>
          <w:sz w:val="12"/>
          <w:szCs w:val="12"/>
        </w:rPr>
      </w:pPr>
      <w:r w:rsidRPr="00F84F91">
        <w:rPr>
          <w:rFonts w:eastAsia="Calibri" w:cs="Times New Roman"/>
          <w:b/>
          <w:sz w:val="12"/>
          <w:szCs w:val="12"/>
        </w:rPr>
        <w:t>Порядок подачи и рассмотрения жалобы</w:t>
      </w:r>
    </w:p>
    <w:p w:rsidR="00063641" w:rsidRPr="00F84F91" w:rsidRDefault="00063641" w:rsidP="00063641">
      <w:pPr>
        <w:autoSpaceDE w:val="0"/>
        <w:autoSpaceDN w:val="0"/>
        <w:adjustRightInd w:val="0"/>
        <w:spacing w:line="240" w:lineRule="auto"/>
        <w:rPr>
          <w:rFonts w:eastAsia="Calibri" w:cs="Times New Roman"/>
          <w:sz w:val="12"/>
          <w:szCs w:val="12"/>
        </w:rPr>
      </w:pPr>
    </w:p>
    <w:p w:rsidR="00063641" w:rsidRPr="00F84F91" w:rsidRDefault="00063641" w:rsidP="00063641">
      <w:pPr>
        <w:autoSpaceDE w:val="0"/>
        <w:autoSpaceDN w:val="0"/>
        <w:adjustRightInd w:val="0"/>
        <w:spacing w:line="240" w:lineRule="auto"/>
        <w:rPr>
          <w:rFonts w:eastAsia="Calibri" w:cs="Times New Roman"/>
          <w:sz w:val="12"/>
          <w:szCs w:val="12"/>
        </w:rPr>
      </w:pPr>
      <w:r w:rsidRPr="00F84F91">
        <w:rPr>
          <w:rFonts w:eastAsia="Calibri" w:cs="Times New Roman"/>
          <w:sz w:val="12"/>
          <w:szCs w:val="12"/>
        </w:rPr>
        <w:t>5.4.1. Жалоба подается в письменной форме на бумажном носителе</w:t>
      </w:r>
      <w:r w:rsidRPr="00F84F91">
        <w:rPr>
          <w:rFonts w:eastAsia="Calibri" w:cs="Times New Roman"/>
          <w:bCs/>
          <w:sz w:val="12"/>
          <w:szCs w:val="12"/>
        </w:rPr>
        <w:t xml:space="preserve"> по почте, через МАУ «МФЦ»  (при наличии Соглашения </w:t>
      </w:r>
      <w:r w:rsidRPr="00F84F91">
        <w:rPr>
          <w:rFonts w:eastAsia="Calibri" w:cs="Times New Roman"/>
          <w:sz w:val="12"/>
          <w:szCs w:val="12"/>
        </w:rPr>
        <w:t>о взаимодействии</w:t>
      </w:r>
      <w:r w:rsidRPr="00F84F91">
        <w:rPr>
          <w:rFonts w:eastAsia="Calibri" w:cs="Times New Roman"/>
          <w:bCs/>
          <w:sz w:val="12"/>
          <w:szCs w:val="12"/>
        </w:rPr>
        <w:t xml:space="preserve">), с использованием информационно-телекоммуникационной сети «Интернет», официального сайта администрации муниципального образования </w:t>
      </w:r>
      <w:proofErr w:type="spellStart"/>
      <w:r w:rsidRPr="00F84F91">
        <w:rPr>
          <w:rFonts w:eastAsia="Calibri" w:cs="Times New Roman"/>
          <w:bCs/>
          <w:sz w:val="12"/>
          <w:szCs w:val="12"/>
        </w:rPr>
        <w:t>Адамовский</w:t>
      </w:r>
      <w:proofErr w:type="spellEnd"/>
      <w:r w:rsidRPr="00F84F91">
        <w:rPr>
          <w:rFonts w:eastAsia="Calibri" w:cs="Times New Roman"/>
          <w:bCs/>
          <w:sz w:val="12"/>
          <w:szCs w:val="12"/>
        </w:rPr>
        <w:t xml:space="preserve"> район, Портала, а также может быть принята при личном приеме заявителя в администрации муниципального образования </w:t>
      </w:r>
      <w:proofErr w:type="spellStart"/>
      <w:r w:rsidRPr="00F84F91">
        <w:rPr>
          <w:rFonts w:eastAsia="Calibri" w:cs="Times New Roman"/>
          <w:bCs/>
          <w:sz w:val="12"/>
          <w:szCs w:val="12"/>
        </w:rPr>
        <w:t>Адамовский</w:t>
      </w:r>
      <w:proofErr w:type="spellEnd"/>
      <w:r w:rsidRPr="00F84F91">
        <w:rPr>
          <w:rFonts w:eastAsia="Calibri" w:cs="Times New Roman"/>
          <w:bCs/>
          <w:sz w:val="12"/>
          <w:szCs w:val="12"/>
        </w:rPr>
        <w:t xml:space="preserve"> район:</w:t>
      </w:r>
    </w:p>
    <w:p w:rsidR="00063641" w:rsidRPr="00F84F91" w:rsidRDefault="00063641" w:rsidP="00063641">
      <w:pPr>
        <w:autoSpaceDE w:val="0"/>
        <w:autoSpaceDN w:val="0"/>
        <w:adjustRightInd w:val="0"/>
        <w:spacing w:line="240" w:lineRule="auto"/>
        <w:rPr>
          <w:rFonts w:eastAsia="Calibri" w:cs="Times New Roman"/>
          <w:sz w:val="12"/>
          <w:szCs w:val="12"/>
        </w:rPr>
      </w:pPr>
      <w:proofErr w:type="gramStart"/>
      <w:r w:rsidRPr="00F84F91">
        <w:rPr>
          <w:rFonts w:eastAsia="Calibri" w:cs="Times New Roman"/>
          <w:sz w:val="12"/>
          <w:szCs w:val="12"/>
        </w:rPr>
        <w:t xml:space="preserve">1) почтовый адрес: 462830, Оренбургская область, </w:t>
      </w:r>
      <w:proofErr w:type="spellStart"/>
      <w:r w:rsidRPr="00F84F91">
        <w:rPr>
          <w:rFonts w:eastAsia="Calibri" w:cs="Times New Roman"/>
          <w:sz w:val="12"/>
          <w:szCs w:val="12"/>
        </w:rPr>
        <w:t>Адамовский</w:t>
      </w:r>
      <w:proofErr w:type="spellEnd"/>
      <w:r w:rsidRPr="00F84F91">
        <w:rPr>
          <w:rFonts w:eastAsia="Calibri" w:cs="Times New Roman"/>
          <w:sz w:val="12"/>
          <w:szCs w:val="12"/>
        </w:rPr>
        <w:t xml:space="preserve"> район, п. Адамовка, ул. Советская, д. 81.</w:t>
      </w:r>
      <w:proofErr w:type="gramEnd"/>
    </w:p>
    <w:p w:rsidR="00063641" w:rsidRPr="00F84F91" w:rsidRDefault="00063641" w:rsidP="00063641">
      <w:pPr>
        <w:autoSpaceDE w:val="0"/>
        <w:autoSpaceDN w:val="0"/>
        <w:adjustRightInd w:val="0"/>
        <w:spacing w:line="240" w:lineRule="auto"/>
        <w:rPr>
          <w:rFonts w:eastAsia="Calibri" w:cs="Times New Roman"/>
          <w:sz w:val="12"/>
          <w:szCs w:val="12"/>
        </w:rPr>
      </w:pPr>
      <w:r w:rsidRPr="00F84F91">
        <w:rPr>
          <w:rFonts w:eastAsia="Calibri" w:cs="Times New Roman"/>
          <w:sz w:val="12"/>
          <w:szCs w:val="12"/>
        </w:rPr>
        <w:t xml:space="preserve">2) адрес электронной почты администрации муниципального образования </w:t>
      </w:r>
      <w:proofErr w:type="spellStart"/>
      <w:r w:rsidRPr="00F84F91">
        <w:rPr>
          <w:rFonts w:eastAsia="Calibri" w:cs="Times New Roman"/>
          <w:sz w:val="12"/>
          <w:szCs w:val="12"/>
        </w:rPr>
        <w:t>Адамовский</w:t>
      </w:r>
      <w:proofErr w:type="spellEnd"/>
      <w:r w:rsidRPr="00F84F91">
        <w:rPr>
          <w:rFonts w:eastAsia="Calibri" w:cs="Times New Roman"/>
          <w:sz w:val="12"/>
          <w:szCs w:val="12"/>
        </w:rPr>
        <w:t xml:space="preserve"> район: </w:t>
      </w:r>
      <w:r w:rsidRPr="00F84F91">
        <w:rPr>
          <w:rFonts w:eastAsia="Calibri" w:cs="Times New Roman"/>
          <w:sz w:val="12"/>
          <w:szCs w:val="12"/>
          <w:lang w:val="en-US"/>
        </w:rPr>
        <w:t>ad</w:t>
      </w:r>
      <w:r w:rsidRPr="00F84F91">
        <w:rPr>
          <w:rFonts w:eastAsia="Calibri" w:cs="Times New Roman"/>
          <w:sz w:val="12"/>
          <w:szCs w:val="12"/>
        </w:rPr>
        <w:t>@</w:t>
      </w:r>
      <w:r w:rsidRPr="00F84F91">
        <w:rPr>
          <w:rFonts w:eastAsia="Calibri" w:cs="Times New Roman"/>
          <w:sz w:val="12"/>
          <w:szCs w:val="12"/>
          <w:lang w:val="en-US"/>
        </w:rPr>
        <w:t>mail</w:t>
      </w:r>
      <w:r w:rsidRPr="00F84F91">
        <w:rPr>
          <w:rFonts w:eastAsia="Calibri" w:cs="Times New Roman"/>
          <w:sz w:val="12"/>
          <w:szCs w:val="12"/>
        </w:rPr>
        <w:t>.</w:t>
      </w:r>
      <w:r w:rsidRPr="00F84F91">
        <w:rPr>
          <w:rFonts w:eastAsia="Calibri" w:cs="Times New Roman"/>
          <w:sz w:val="12"/>
          <w:szCs w:val="12"/>
          <w:lang w:val="en-US"/>
        </w:rPr>
        <w:t>orb</w:t>
      </w:r>
      <w:r w:rsidRPr="00F84F91">
        <w:rPr>
          <w:rFonts w:eastAsia="Calibri" w:cs="Times New Roman"/>
          <w:sz w:val="12"/>
          <w:szCs w:val="12"/>
        </w:rPr>
        <w:t>.</w:t>
      </w:r>
      <w:proofErr w:type="spellStart"/>
      <w:r w:rsidRPr="00F84F91">
        <w:rPr>
          <w:rFonts w:eastAsia="Calibri" w:cs="Times New Roman"/>
          <w:sz w:val="12"/>
          <w:szCs w:val="12"/>
          <w:lang w:val="en-US"/>
        </w:rPr>
        <w:t>ru</w:t>
      </w:r>
      <w:proofErr w:type="spellEnd"/>
      <w:r w:rsidRPr="00F84F91">
        <w:rPr>
          <w:rFonts w:eastAsia="Calibri" w:cs="Times New Roman"/>
          <w:sz w:val="12"/>
          <w:szCs w:val="12"/>
        </w:rPr>
        <w:t>;</w:t>
      </w:r>
    </w:p>
    <w:p w:rsidR="00063641" w:rsidRPr="00F84F91" w:rsidRDefault="00063641" w:rsidP="00063641">
      <w:pPr>
        <w:autoSpaceDE w:val="0"/>
        <w:autoSpaceDN w:val="0"/>
        <w:adjustRightInd w:val="0"/>
        <w:spacing w:line="240" w:lineRule="auto"/>
        <w:rPr>
          <w:rFonts w:eastAsia="Calibri" w:cs="Times New Roman"/>
          <w:sz w:val="12"/>
          <w:szCs w:val="12"/>
        </w:rPr>
      </w:pPr>
      <w:r w:rsidRPr="00F84F91">
        <w:rPr>
          <w:rFonts w:eastAsia="Calibri" w:cs="Times New Roman"/>
          <w:sz w:val="12"/>
          <w:szCs w:val="12"/>
        </w:rPr>
        <w:t xml:space="preserve">3) официальный сайт администрации муниципального образования </w:t>
      </w:r>
      <w:proofErr w:type="spellStart"/>
      <w:r w:rsidRPr="00F84F91">
        <w:rPr>
          <w:rFonts w:eastAsia="Calibri" w:cs="Times New Roman"/>
          <w:sz w:val="12"/>
          <w:szCs w:val="12"/>
        </w:rPr>
        <w:t>Адамовский</w:t>
      </w:r>
      <w:proofErr w:type="spellEnd"/>
      <w:r w:rsidRPr="00F84F91">
        <w:rPr>
          <w:rFonts w:eastAsia="Calibri" w:cs="Times New Roman"/>
          <w:sz w:val="12"/>
          <w:szCs w:val="12"/>
        </w:rPr>
        <w:t xml:space="preserve"> район mo-ad.orb.ru;</w:t>
      </w:r>
    </w:p>
    <w:p w:rsidR="00063641" w:rsidRPr="00F84F91" w:rsidRDefault="00063641" w:rsidP="00063641">
      <w:pPr>
        <w:autoSpaceDE w:val="0"/>
        <w:autoSpaceDN w:val="0"/>
        <w:adjustRightInd w:val="0"/>
        <w:spacing w:line="240" w:lineRule="auto"/>
        <w:rPr>
          <w:rFonts w:eastAsia="Calibri" w:cs="Times New Roman"/>
          <w:sz w:val="12"/>
          <w:szCs w:val="12"/>
        </w:rPr>
      </w:pPr>
      <w:r w:rsidRPr="00F84F91">
        <w:rPr>
          <w:rFonts w:eastAsia="Calibri" w:cs="Times New Roman"/>
          <w:sz w:val="12"/>
          <w:szCs w:val="12"/>
        </w:rPr>
        <w:t>4) Портал, электронный адрес: www.gosuslugi.ru.</w:t>
      </w:r>
    </w:p>
    <w:p w:rsidR="00063641" w:rsidRPr="00F84F91" w:rsidRDefault="00063641" w:rsidP="00063641">
      <w:pPr>
        <w:autoSpaceDE w:val="0"/>
        <w:autoSpaceDN w:val="0"/>
        <w:adjustRightInd w:val="0"/>
        <w:spacing w:line="240" w:lineRule="auto"/>
        <w:rPr>
          <w:rFonts w:eastAsia="Calibri" w:cs="Times New Roman"/>
          <w:sz w:val="12"/>
          <w:szCs w:val="12"/>
        </w:rPr>
      </w:pPr>
      <w:r w:rsidRPr="00F84F91">
        <w:rPr>
          <w:rFonts w:eastAsia="Calibri" w:cs="Times New Roman"/>
          <w:sz w:val="12"/>
          <w:szCs w:val="12"/>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063641" w:rsidRPr="00F84F91" w:rsidRDefault="00063641" w:rsidP="00063641">
      <w:pPr>
        <w:autoSpaceDE w:val="0"/>
        <w:autoSpaceDN w:val="0"/>
        <w:adjustRightInd w:val="0"/>
        <w:spacing w:line="240" w:lineRule="auto"/>
        <w:rPr>
          <w:rFonts w:eastAsia="Calibri" w:cs="Times New Roman"/>
          <w:sz w:val="12"/>
          <w:szCs w:val="12"/>
        </w:rPr>
      </w:pPr>
      <w:r w:rsidRPr="00F84F91">
        <w:rPr>
          <w:rFonts w:eastAsia="Calibri" w:cs="Times New Roman"/>
          <w:sz w:val="12"/>
          <w:szCs w:val="12"/>
        </w:rPr>
        <w:t xml:space="preserve">5.4.2. В качестве документа, подтверждающего полномочия на осуществление действий от имени заявителя, может быть </w:t>
      </w:r>
      <w:proofErr w:type="gramStart"/>
      <w:r w:rsidRPr="00F84F91">
        <w:rPr>
          <w:rFonts w:eastAsia="Calibri" w:cs="Times New Roman"/>
          <w:sz w:val="12"/>
          <w:szCs w:val="12"/>
        </w:rPr>
        <w:t>представлена</w:t>
      </w:r>
      <w:proofErr w:type="gramEnd"/>
      <w:r w:rsidRPr="00F84F91">
        <w:rPr>
          <w:rFonts w:eastAsia="Calibri" w:cs="Times New Roman"/>
          <w:sz w:val="12"/>
          <w:szCs w:val="12"/>
        </w:rPr>
        <w:t>:</w:t>
      </w:r>
    </w:p>
    <w:p w:rsidR="00063641" w:rsidRPr="00F84F91" w:rsidRDefault="00063641" w:rsidP="00063641">
      <w:pPr>
        <w:autoSpaceDE w:val="0"/>
        <w:autoSpaceDN w:val="0"/>
        <w:adjustRightInd w:val="0"/>
        <w:spacing w:line="240" w:lineRule="auto"/>
        <w:rPr>
          <w:rFonts w:eastAsia="Calibri" w:cs="Times New Roman"/>
          <w:sz w:val="12"/>
          <w:szCs w:val="12"/>
        </w:rPr>
      </w:pPr>
      <w:r w:rsidRPr="00F84F91">
        <w:rPr>
          <w:rFonts w:eastAsia="Calibri" w:cs="Times New Roman"/>
          <w:sz w:val="12"/>
          <w:szCs w:val="12"/>
        </w:rPr>
        <w:t>а) оформленная в соответствии с законодательством Российской Федерации доверенность (для физических лиц);</w:t>
      </w:r>
    </w:p>
    <w:p w:rsidR="00063641" w:rsidRPr="00F84F91" w:rsidRDefault="00063641" w:rsidP="00063641">
      <w:pPr>
        <w:autoSpaceDE w:val="0"/>
        <w:autoSpaceDN w:val="0"/>
        <w:adjustRightInd w:val="0"/>
        <w:spacing w:line="240" w:lineRule="auto"/>
        <w:rPr>
          <w:rFonts w:eastAsia="Calibri" w:cs="Times New Roman"/>
          <w:sz w:val="12"/>
          <w:szCs w:val="12"/>
        </w:rPr>
      </w:pPr>
      <w:r w:rsidRPr="00F84F91">
        <w:rPr>
          <w:rFonts w:eastAsia="Calibri" w:cs="Times New Roman"/>
          <w:sz w:val="12"/>
          <w:szCs w:val="12"/>
        </w:rPr>
        <w:t>б)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063641" w:rsidRPr="00F84F91" w:rsidRDefault="00063641" w:rsidP="00063641">
      <w:pPr>
        <w:autoSpaceDE w:val="0"/>
        <w:autoSpaceDN w:val="0"/>
        <w:adjustRightInd w:val="0"/>
        <w:spacing w:line="240" w:lineRule="auto"/>
        <w:rPr>
          <w:rFonts w:eastAsia="Calibri" w:cs="Times New Roman"/>
          <w:sz w:val="12"/>
          <w:szCs w:val="12"/>
        </w:rPr>
      </w:pPr>
      <w:r w:rsidRPr="00F84F91">
        <w:rPr>
          <w:rFonts w:eastAsia="Calibri" w:cs="Times New Roman"/>
          <w:sz w:val="12"/>
          <w:szCs w:val="12"/>
        </w:rPr>
        <w:t>в) копия решения о назначении или об избрании либо распоряжения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063641" w:rsidRPr="00F84F91" w:rsidRDefault="00063641" w:rsidP="00063641">
      <w:pPr>
        <w:autoSpaceDE w:val="0"/>
        <w:autoSpaceDN w:val="0"/>
        <w:adjustRightInd w:val="0"/>
        <w:spacing w:line="240" w:lineRule="auto"/>
        <w:rPr>
          <w:rFonts w:eastAsia="Calibri" w:cs="Times New Roman"/>
          <w:sz w:val="12"/>
          <w:szCs w:val="12"/>
        </w:rPr>
      </w:pPr>
      <w:r w:rsidRPr="00F84F91">
        <w:rPr>
          <w:rFonts w:eastAsia="Calibri" w:cs="Times New Roman"/>
          <w:sz w:val="12"/>
          <w:szCs w:val="12"/>
        </w:rPr>
        <w:t>5.4.3. 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063641" w:rsidRPr="00F84F91" w:rsidRDefault="00063641" w:rsidP="00063641">
      <w:pPr>
        <w:autoSpaceDE w:val="0"/>
        <w:autoSpaceDN w:val="0"/>
        <w:adjustRightInd w:val="0"/>
        <w:spacing w:line="240" w:lineRule="auto"/>
        <w:rPr>
          <w:rFonts w:eastAsia="Calibri" w:cs="Times New Roman"/>
          <w:sz w:val="12"/>
          <w:szCs w:val="12"/>
        </w:rPr>
      </w:pPr>
      <w:r w:rsidRPr="00F84F91">
        <w:rPr>
          <w:rFonts w:eastAsia="Calibri" w:cs="Times New Roman"/>
          <w:sz w:val="12"/>
          <w:szCs w:val="12"/>
        </w:rPr>
        <w:t>Жалоба в письменной форме может также быть направлена по почте.</w:t>
      </w:r>
    </w:p>
    <w:p w:rsidR="00063641" w:rsidRPr="00F84F91" w:rsidRDefault="00063641" w:rsidP="00063641">
      <w:pPr>
        <w:autoSpaceDE w:val="0"/>
        <w:autoSpaceDN w:val="0"/>
        <w:adjustRightInd w:val="0"/>
        <w:spacing w:line="240" w:lineRule="auto"/>
        <w:rPr>
          <w:rFonts w:eastAsia="Calibri" w:cs="Times New Roman"/>
          <w:sz w:val="12"/>
          <w:szCs w:val="12"/>
        </w:rPr>
      </w:pPr>
      <w:r w:rsidRPr="00F84F91">
        <w:rPr>
          <w:rFonts w:eastAsia="Calibri" w:cs="Times New Roman"/>
          <w:sz w:val="12"/>
          <w:szCs w:val="12"/>
        </w:rPr>
        <w:t>5.4.4.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63641" w:rsidRPr="00F84F91" w:rsidRDefault="00063641" w:rsidP="00063641">
      <w:pPr>
        <w:autoSpaceDE w:val="0"/>
        <w:autoSpaceDN w:val="0"/>
        <w:adjustRightInd w:val="0"/>
        <w:spacing w:line="240" w:lineRule="auto"/>
        <w:rPr>
          <w:rFonts w:eastAsia="Calibri" w:cs="Times New Roman"/>
          <w:sz w:val="12"/>
          <w:szCs w:val="12"/>
        </w:rPr>
      </w:pPr>
      <w:r w:rsidRPr="00F84F91">
        <w:rPr>
          <w:rFonts w:eastAsia="Calibri" w:cs="Times New Roman"/>
          <w:sz w:val="12"/>
          <w:szCs w:val="12"/>
        </w:rPr>
        <w:t xml:space="preserve">5.4.5. В электронном виде жалоба может быть подана заявителем через официальный сайт администрации муниципального образования </w:t>
      </w:r>
      <w:proofErr w:type="spellStart"/>
      <w:r w:rsidRPr="00F84F91">
        <w:rPr>
          <w:rFonts w:eastAsia="Calibri" w:cs="Times New Roman"/>
          <w:sz w:val="12"/>
          <w:szCs w:val="12"/>
        </w:rPr>
        <w:t>Адамовский</w:t>
      </w:r>
      <w:proofErr w:type="spellEnd"/>
      <w:r w:rsidRPr="00F84F91">
        <w:rPr>
          <w:rFonts w:eastAsia="Calibri" w:cs="Times New Roman"/>
          <w:sz w:val="12"/>
          <w:szCs w:val="12"/>
        </w:rPr>
        <w:t xml:space="preserve"> район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63641" w:rsidRPr="00F84F91" w:rsidRDefault="00063641" w:rsidP="00063641">
      <w:pPr>
        <w:autoSpaceDE w:val="0"/>
        <w:autoSpaceDN w:val="0"/>
        <w:adjustRightInd w:val="0"/>
        <w:spacing w:line="240" w:lineRule="auto"/>
        <w:rPr>
          <w:rFonts w:eastAsia="Calibri" w:cs="Times New Roman"/>
          <w:sz w:val="12"/>
          <w:szCs w:val="12"/>
        </w:rPr>
      </w:pPr>
      <w:r w:rsidRPr="00F84F91">
        <w:rPr>
          <w:rFonts w:eastAsia="Calibri" w:cs="Times New Roman"/>
          <w:sz w:val="12"/>
          <w:szCs w:val="12"/>
        </w:rPr>
        <w:t>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статьей 11.2. Федерального закона от 27 июля 2010 года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63641" w:rsidRPr="00F84F91" w:rsidRDefault="00063641" w:rsidP="00063641">
      <w:pPr>
        <w:autoSpaceDE w:val="0"/>
        <w:autoSpaceDN w:val="0"/>
        <w:adjustRightInd w:val="0"/>
        <w:spacing w:line="240" w:lineRule="auto"/>
        <w:rPr>
          <w:rFonts w:eastAsia="Calibri" w:cs="Times New Roman"/>
          <w:sz w:val="12"/>
          <w:szCs w:val="12"/>
        </w:rPr>
      </w:pPr>
      <w:r w:rsidRPr="00F84F91">
        <w:rPr>
          <w:rFonts w:eastAsia="Calibri" w:cs="Times New Roman"/>
          <w:sz w:val="12"/>
          <w:szCs w:val="12"/>
        </w:rPr>
        <w:t xml:space="preserve">5.4.6.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72" w:history="1">
        <w:r w:rsidRPr="00F84F91">
          <w:rPr>
            <w:rFonts w:eastAsia="Calibri" w:cs="Times New Roman"/>
            <w:sz w:val="12"/>
            <w:szCs w:val="12"/>
          </w:rPr>
          <w:t>статьей 5.63</w:t>
        </w:r>
      </w:hyperlink>
      <w:r w:rsidRPr="00F84F91">
        <w:rPr>
          <w:rFonts w:eastAsia="Calibri" w:cs="Times New Roman"/>
          <w:sz w:val="12"/>
          <w:szCs w:val="12"/>
        </w:rP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063641" w:rsidRPr="00F84F91" w:rsidRDefault="00063641" w:rsidP="00063641">
      <w:pPr>
        <w:autoSpaceDE w:val="0"/>
        <w:autoSpaceDN w:val="0"/>
        <w:adjustRightInd w:val="0"/>
        <w:spacing w:line="240" w:lineRule="auto"/>
        <w:rPr>
          <w:rFonts w:eastAsia="Calibri" w:cs="Times New Roman"/>
          <w:b/>
          <w:sz w:val="12"/>
          <w:szCs w:val="12"/>
        </w:rPr>
      </w:pPr>
    </w:p>
    <w:p w:rsidR="00063641" w:rsidRPr="00F84F91" w:rsidRDefault="00063641" w:rsidP="00063641">
      <w:pPr>
        <w:autoSpaceDE w:val="0"/>
        <w:autoSpaceDN w:val="0"/>
        <w:adjustRightInd w:val="0"/>
        <w:spacing w:line="240" w:lineRule="auto"/>
        <w:jc w:val="center"/>
        <w:rPr>
          <w:rFonts w:eastAsia="Calibri" w:cs="Times New Roman"/>
          <w:b/>
          <w:sz w:val="12"/>
          <w:szCs w:val="12"/>
        </w:rPr>
      </w:pPr>
      <w:r w:rsidRPr="00F84F91">
        <w:rPr>
          <w:rFonts w:eastAsia="Calibri" w:cs="Times New Roman"/>
          <w:b/>
          <w:sz w:val="12"/>
          <w:szCs w:val="12"/>
        </w:rPr>
        <w:t>5.5. Сроки рассмотрения жалобы</w:t>
      </w:r>
    </w:p>
    <w:p w:rsidR="00063641" w:rsidRPr="00F84F91" w:rsidRDefault="00063641" w:rsidP="00063641">
      <w:pPr>
        <w:autoSpaceDE w:val="0"/>
        <w:autoSpaceDN w:val="0"/>
        <w:adjustRightInd w:val="0"/>
        <w:spacing w:line="240" w:lineRule="auto"/>
        <w:rPr>
          <w:rFonts w:eastAsia="Calibri" w:cs="Times New Roman"/>
          <w:b/>
          <w:sz w:val="12"/>
          <w:szCs w:val="12"/>
        </w:rPr>
      </w:pPr>
    </w:p>
    <w:p w:rsidR="00063641" w:rsidRPr="00F84F91" w:rsidRDefault="00063641" w:rsidP="00063641">
      <w:pPr>
        <w:autoSpaceDE w:val="0"/>
        <w:autoSpaceDN w:val="0"/>
        <w:adjustRightInd w:val="0"/>
        <w:spacing w:line="240" w:lineRule="auto"/>
        <w:rPr>
          <w:rFonts w:eastAsia="Calibri" w:cs="Times New Roman"/>
          <w:bCs/>
          <w:sz w:val="12"/>
          <w:szCs w:val="12"/>
        </w:rPr>
      </w:pPr>
      <w:r w:rsidRPr="00F84F91">
        <w:rPr>
          <w:rFonts w:eastAsia="Calibri" w:cs="Times New Roman"/>
          <w:bCs/>
          <w:sz w:val="12"/>
          <w:szCs w:val="12"/>
        </w:rPr>
        <w:t xml:space="preserve">5.5.1. </w:t>
      </w:r>
      <w:proofErr w:type="gramStart"/>
      <w:r w:rsidRPr="00F84F91">
        <w:rPr>
          <w:rFonts w:eastAsia="Calibri" w:cs="Times New Roman"/>
          <w:bCs/>
          <w:sz w:val="12"/>
          <w:szCs w:val="12"/>
        </w:rPr>
        <w:t xml:space="preserve">Жалоба, поступившая в администрацию муниципального образования </w:t>
      </w:r>
      <w:proofErr w:type="spellStart"/>
      <w:r w:rsidRPr="00F84F91">
        <w:rPr>
          <w:rFonts w:eastAsia="Calibri" w:cs="Times New Roman"/>
          <w:bCs/>
          <w:sz w:val="12"/>
          <w:szCs w:val="12"/>
        </w:rPr>
        <w:t>Адамовский</w:t>
      </w:r>
      <w:proofErr w:type="spellEnd"/>
      <w:r w:rsidRPr="00F84F91">
        <w:rPr>
          <w:rFonts w:eastAsia="Calibri" w:cs="Times New Roman"/>
          <w:bCs/>
          <w:sz w:val="12"/>
          <w:szCs w:val="12"/>
        </w:rPr>
        <w:t xml:space="preserve"> район, подлежит рассмотрению в течение 15-ти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5-ти рабочих дней со дня ее регистрации. </w:t>
      </w:r>
      <w:proofErr w:type="gramEnd"/>
    </w:p>
    <w:p w:rsidR="00063641" w:rsidRPr="00F84F91" w:rsidRDefault="00063641" w:rsidP="00063641">
      <w:pPr>
        <w:autoSpaceDE w:val="0"/>
        <w:autoSpaceDN w:val="0"/>
        <w:adjustRightInd w:val="0"/>
        <w:spacing w:line="240" w:lineRule="auto"/>
        <w:rPr>
          <w:rFonts w:eastAsia="Calibri" w:cs="Times New Roman"/>
          <w:b/>
          <w:bCs/>
          <w:sz w:val="12"/>
          <w:szCs w:val="12"/>
        </w:rPr>
      </w:pPr>
    </w:p>
    <w:p w:rsidR="00063641" w:rsidRPr="00F84F91" w:rsidRDefault="00063641" w:rsidP="00063641">
      <w:pPr>
        <w:autoSpaceDE w:val="0"/>
        <w:autoSpaceDN w:val="0"/>
        <w:adjustRightInd w:val="0"/>
        <w:spacing w:line="240" w:lineRule="auto"/>
        <w:jc w:val="center"/>
        <w:rPr>
          <w:rFonts w:eastAsia="Calibri" w:cs="Times New Roman"/>
          <w:b/>
          <w:sz w:val="12"/>
          <w:szCs w:val="12"/>
        </w:rPr>
      </w:pPr>
      <w:r w:rsidRPr="00F84F91">
        <w:rPr>
          <w:rFonts w:eastAsia="Calibri" w:cs="Times New Roman"/>
          <w:b/>
          <w:sz w:val="12"/>
          <w:szCs w:val="12"/>
        </w:rPr>
        <w:t>5.6. Результат рассмотрения жалобы</w:t>
      </w:r>
    </w:p>
    <w:p w:rsidR="00063641" w:rsidRPr="00F84F91" w:rsidRDefault="00063641" w:rsidP="00063641">
      <w:pPr>
        <w:autoSpaceDE w:val="0"/>
        <w:autoSpaceDN w:val="0"/>
        <w:adjustRightInd w:val="0"/>
        <w:spacing w:line="240" w:lineRule="auto"/>
        <w:rPr>
          <w:rFonts w:eastAsia="Calibri" w:cs="Times New Roman"/>
          <w:b/>
          <w:bCs/>
          <w:sz w:val="12"/>
          <w:szCs w:val="12"/>
        </w:rPr>
      </w:pPr>
    </w:p>
    <w:p w:rsidR="00063641" w:rsidRPr="00F84F91" w:rsidRDefault="00063641" w:rsidP="00063641">
      <w:pPr>
        <w:autoSpaceDE w:val="0"/>
        <w:autoSpaceDN w:val="0"/>
        <w:adjustRightInd w:val="0"/>
        <w:spacing w:line="240" w:lineRule="auto"/>
        <w:rPr>
          <w:rFonts w:eastAsia="Calibri" w:cs="Times New Roman"/>
          <w:bCs/>
          <w:sz w:val="12"/>
          <w:szCs w:val="12"/>
        </w:rPr>
      </w:pPr>
      <w:r w:rsidRPr="00F84F91">
        <w:rPr>
          <w:rFonts w:eastAsia="Calibri" w:cs="Times New Roman"/>
          <w:bCs/>
          <w:sz w:val="12"/>
          <w:szCs w:val="12"/>
        </w:rPr>
        <w:t>5.6.1. По результатам рассмотрения жалобы принимается одно из следующих решений:</w:t>
      </w:r>
    </w:p>
    <w:p w:rsidR="00063641" w:rsidRPr="00F84F91" w:rsidRDefault="00063641" w:rsidP="00063641">
      <w:pPr>
        <w:autoSpaceDE w:val="0"/>
        <w:autoSpaceDN w:val="0"/>
        <w:adjustRightInd w:val="0"/>
        <w:spacing w:line="240" w:lineRule="auto"/>
        <w:rPr>
          <w:rFonts w:eastAsia="Calibri" w:cs="Times New Roman"/>
          <w:bCs/>
          <w:sz w:val="12"/>
          <w:szCs w:val="12"/>
        </w:rPr>
      </w:pPr>
      <w:proofErr w:type="gramStart"/>
      <w:r w:rsidRPr="00F84F91">
        <w:rPr>
          <w:rFonts w:eastAsia="Calibri" w:cs="Times New Roman"/>
          <w:bCs/>
          <w:sz w:val="12"/>
          <w:szCs w:val="12"/>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063641" w:rsidRPr="00F84F91" w:rsidRDefault="00063641" w:rsidP="00063641">
      <w:pPr>
        <w:autoSpaceDE w:val="0"/>
        <w:autoSpaceDN w:val="0"/>
        <w:adjustRightInd w:val="0"/>
        <w:spacing w:line="240" w:lineRule="auto"/>
        <w:rPr>
          <w:rFonts w:eastAsia="Calibri" w:cs="Times New Roman"/>
          <w:bCs/>
          <w:sz w:val="12"/>
          <w:szCs w:val="12"/>
        </w:rPr>
      </w:pPr>
      <w:r w:rsidRPr="00F84F91">
        <w:rPr>
          <w:rFonts w:eastAsia="Calibri" w:cs="Times New Roman"/>
          <w:bCs/>
          <w:sz w:val="12"/>
          <w:szCs w:val="12"/>
        </w:rPr>
        <w:t>2) в удовлетворении жалобы отказывается.</w:t>
      </w:r>
    </w:p>
    <w:p w:rsidR="00063641" w:rsidRPr="00F84F91" w:rsidRDefault="00063641" w:rsidP="00063641">
      <w:pPr>
        <w:autoSpaceDE w:val="0"/>
        <w:autoSpaceDN w:val="0"/>
        <w:adjustRightInd w:val="0"/>
        <w:spacing w:line="240" w:lineRule="auto"/>
        <w:rPr>
          <w:rFonts w:eastAsia="Calibri" w:cs="Times New Roman"/>
          <w:b/>
          <w:bCs/>
          <w:sz w:val="12"/>
          <w:szCs w:val="12"/>
        </w:rPr>
      </w:pPr>
    </w:p>
    <w:p w:rsidR="00063641" w:rsidRPr="00F84F91" w:rsidRDefault="00063641" w:rsidP="00063641">
      <w:pPr>
        <w:autoSpaceDE w:val="0"/>
        <w:autoSpaceDN w:val="0"/>
        <w:adjustRightInd w:val="0"/>
        <w:spacing w:line="240" w:lineRule="auto"/>
        <w:jc w:val="center"/>
        <w:rPr>
          <w:rFonts w:eastAsia="Calibri" w:cs="Times New Roman"/>
          <w:b/>
          <w:sz w:val="12"/>
          <w:szCs w:val="12"/>
        </w:rPr>
      </w:pPr>
      <w:r w:rsidRPr="00F84F91">
        <w:rPr>
          <w:rFonts w:eastAsia="Calibri" w:cs="Times New Roman"/>
          <w:b/>
          <w:sz w:val="12"/>
          <w:szCs w:val="12"/>
        </w:rPr>
        <w:t>5.7. Порядок информирования заявителя о результатах рассмотрения жалобы</w:t>
      </w:r>
    </w:p>
    <w:p w:rsidR="00063641" w:rsidRPr="00F84F91" w:rsidRDefault="00063641" w:rsidP="00063641">
      <w:pPr>
        <w:autoSpaceDE w:val="0"/>
        <w:autoSpaceDN w:val="0"/>
        <w:adjustRightInd w:val="0"/>
        <w:spacing w:line="240" w:lineRule="auto"/>
        <w:rPr>
          <w:rFonts w:eastAsia="Calibri" w:cs="Times New Roman"/>
          <w:b/>
          <w:bCs/>
          <w:sz w:val="12"/>
          <w:szCs w:val="12"/>
        </w:rPr>
      </w:pPr>
    </w:p>
    <w:p w:rsidR="00063641" w:rsidRPr="00F84F91" w:rsidRDefault="00063641" w:rsidP="00063641">
      <w:pPr>
        <w:autoSpaceDE w:val="0"/>
        <w:autoSpaceDN w:val="0"/>
        <w:adjustRightInd w:val="0"/>
        <w:spacing w:line="240" w:lineRule="auto"/>
        <w:rPr>
          <w:rFonts w:eastAsia="Calibri" w:cs="Times New Roman"/>
          <w:bCs/>
          <w:sz w:val="12"/>
          <w:szCs w:val="12"/>
        </w:rPr>
      </w:pPr>
      <w:r w:rsidRPr="00F84F91">
        <w:rPr>
          <w:rFonts w:eastAsia="Calibri" w:cs="Times New Roman"/>
          <w:bCs/>
          <w:sz w:val="12"/>
          <w:szCs w:val="12"/>
        </w:rPr>
        <w:t xml:space="preserve">5.7.1.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указанного в </w:t>
      </w:r>
      <w:hyperlink w:anchor="Par25" w:history="1">
        <w:r w:rsidRPr="00F84F91">
          <w:rPr>
            <w:rFonts w:eastAsia="Calibri" w:cs="Times New Roman"/>
            <w:bCs/>
            <w:sz w:val="12"/>
            <w:szCs w:val="12"/>
          </w:rPr>
          <w:t>пункте</w:t>
        </w:r>
      </w:hyperlink>
      <w:r w:rsidRPr="00F84F91">
        <w:rPr>
          <w:rFonts w:eastAsia="Calibri" w:cs="Times New Roman"/>
          <w:bCs/>
          <w:sz w:val="12"/>
          <w:szCs w:val="12"/>
        </w:rPr>
        <w:t xml:space="preserve"> 5.6. Административного регламента.</w:t>
      </w:r>
    </w:p>
    <w:p w:rsidR="00063641" w:rsidRPr="00F84F91" w:rsidRDefault="00063641" w:rsidP="00063641">
      <w:pPr>
        <w:autoSpaceDE w:val="0"/>
        <w:autoSpaceDN w:val="0"/>
        <w:adjustRightInd w:val="0"/>
        <w:spacing w:line="240" w:lineRule="auto"/>
        <w:rPr>
          <w:rFonts w:eastAsia="Calibri" w:cs="Times New Roman"/>
          <w:bCs/>
          <w:sz w:val="12"/>
          <w:szCs w:val="12"/>
        </w:rPr>
      </w:pPr>
      <w:proofErr w:type="gramStart"/>
      <w:r w:rsidRPr="00F84F91">
        <w:rPr>
          <w:rFonts w:eastAsia="Calibri" w:cs="Times New Roman"/>
          <w:bCs/>
          <w:sz w:val="12"/>
          <w:szCs w:val="12"/>
        </w:rPr>
        <w:t xml:space="preserve">В случае признания жалобы подлежащей удовлетворению в ответе заявителю дается информация о действиях, осуществляемых Администрацией муниципального образования </w:t>
      </w:r>
      <w:proofErr w:type="spellStart"/>
      <w:r w:rsidRPr="00F84F91">
        <w:rPr>
          <w:rFonts w:eastAsia="Calibri" w:cs="Times New Roman"/>
          <w:bCs/>
          <w:sz w:val="12"/>
          <w:szCs w:val="12"/>
        </w:rPr>
        <w:t>Адамовский</w:t>
      </w:r>
      <w:proofErr w:type="spellEnd"/>
      <w:r w:rsidRPr="00F84F91">
        <w:rPr>
          <w:rFonts w:eastAsia="Calibri" w:cs="Times New Roman"/>
          <w:bCs/>
          <w:sz w:val="12"/>
          <w:szCs w:val="12"/>
        </w:rPr>
        <w:t xml:space="preserve"> район,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roofErr w:type="gramEnd"/>
    </w:p>
    <w:p w:rsidR="00063641" w:rsidRPr="00F84F91" w:rsidRDefault="00063641" w:rsidP="00063641">
      <w:pPr>
        <w:autoSpaceDE w:val="0"/>
        <w:autoSpaceDN w:val="0"/>
        <w:adjustRightInd w:val="0"/>
        <w:spacing w:line="240" w:lineRule="auto"/>
        <w:rPr>
          <w:rFonts w:eastAsia="Calibri" w:cs="Times New Roman"/>
          <w:bCs/>
          <w:sz w:val="12"/>
          <w:szCs w:val="12"/>
        </w:rPr>
      </w:pPr>
      <w:r w:rsidRPr="00F84F91">
        <w:rPr>
          <w:rFonts w:eastAsia="Calibri" w:cs="Times New Roman"/>
          <w:bCs/>
          <w:sz w:val="12"/>
          <w:szCs w:val="12"/>
        </w:rPr>
        <w:t xml:space="preserve">В случае признания </w:t>
      </w:r>
      <w:proofErr w:type="gramStart"/>
      <w:r w:rsidRPr="00F84F91">
        <w:rPr>
          <w:rFonts w:eastAsia="Calibri" w:cs="Times New Roman"/>
          <w:bCs/>
          <w:sz w:val="12"/>
          <w:szCs w:val="12"/>
        </w:rPr>
        <w:t>жалобы, не подлежащей удовлетворению в ответе заявителю даются</w:t>
      </w:r>
      <w:proofErr w:type="gramEnd"/>
      <w:r w:rsidRPr="00F84F91">
        <w:rPr>
          <w:rFonts w:eastAsia="Calibri" w:cs="Times New Roman"/>
          <w:bCs/>
          <w:sz w:val="12"/>
          <w:szCs w:val="12"/>
        </w:rPr>
        <w:t xml:space="preserve"> аргументированные разъяснения о причинах принятого решения, а также информация о порядке обжалования принятого решения.</w:t>
      </w:r>
    </w:p>
    <w:p w:rsidR="00063641" w:rsidRPr="00F84F91" w:rsidRDefault="00063641" w:rsidP="00063641">
      <w:pPr>
        <w:autoSpaceDE w:val="0"/>
        <w:autoSpaceDN w:val="0"/>
        <w:adjustRightInd w:val="0"/>
        <w:spacing w:line="240" w:lineRule="auto"/>
        <w:rPr>
          <w:rFonts w:eastAsia="Calibri" w:cs="Times New Roman"/>
          <w:bCs/>
          <w:sz w:val="12"/>
          <w:szCs w:val="12"/>
        </w:rPr>
      </w:pPr>
      <w:r w:rsidRPr="00F84F91">
        <w:rPr>
          <w:rFonts w:eastAsia="Calibri" w:cs="Times New Roman"/>
          <w:bCs/>
          <w:sz w:val="12"/>
          <w:szCs w:val="12"/>
        </w:rPr>
        <w:t>5.7.2. В случае если жалоба была направлена посредством системы досудебного обжалования, ответ заявителю направляется посредством данной системы.</w:t>
      </w:r>
    </w:p>
    <w:p w:rsidR="00063641" w:rsidRPr="00F84F91" w:rsidRDefault="00063641" w:rsidP="00063641">
      <w:pPr>
        <w:spacing w:line="240" w:lineRule="auto"/>
        <w:rPr>
          <w:rFonts w:eastAsia="Calibri" w:cs="Times New Roman"/>
          <w:b/>
          <w:sz w:val="12"/>
          <w:szCs w:val="12"/>
        </w:rPr>
      </w:pPr>
    </w:p>
    <w:p w:rsidR="00063641" w:rsidRPr="00F84F91" w:rsidRDefault="00063641" w:rsidP="00063641">
      <w:pPr>
        <w:autoSpaceDE w:val="0"/>
        <w:autoSpaceDN w:val="0"/>
        <w:adjustRightInd w:val="0"/>
        <w:spacing w:line="240" w:lineRule="auto"/>
        <w:jc w:val="center"/>
        <w:rPr>
          <w:rFonts w:eastAsia="Calibri" w:cs="Times New Roman"/>
          <w:b/>
          <w:sz w:val="12"/>
          <w:szCs w:val="12"/>
        </w:rPr>
      </w:pPr>
      <w:r w:rsidRPr="00F84F91">
        <w:rPr>
          <w:rFonts w:eastAsia="Calibri" w:cs="Times New Roman"/>
          <w:b/>
          <w:sz w:val="12"/>
          <w:szCs w:val="12"/>
        </w:rPr>
        <w:t>5.8. Порядок обжалования решения по жалобе</w:t>
      </w:r>
    </w:p>
    <w:p w:rsidR="00063641" w:rsidRPr="00F84F91" w:rsidRDefault="00063641" w:rsidP="00063641">
      <w:pPr>
        <w:autoSpaceDE w:val="0"/>
        <w:autoSpaceDN w:val="0"/>
        <w:adjustRightInd w:val="0"/>
        <w:spacing w:line="240" w:lineRule="auto"/>
        <w:rPr>
          <w:rFonts w:eastAsia="Calibri" w:cs="Times New Roman"/>
          <w:b/>
          <w:sz w:val="12"/>
          <w:szCs w:val="12"/>
        </w:rPr>
      </w:pPr>
    </w:p>
    <w:p w:rsidR="00063641" w:rsidRPr="00F84F91" w:rsidRDefault="00063641" w:rsidP="00063641">
      <w:pPr>
        <w:autoSpaceDE w:val="0"/>
        <w:autoSpaceDN w:val="0"/>
        <w:adjustRightInd w:val="0"/>
        <w:spacing w:line="240" w:lineRule="auto"/>
        <w:rPr>
          <w:rFonts w:eastAsia="Calibri" w:cs="Times New Roman"/>
          <w:sz w:val="12"/>
          <w:szCs w:val="12"/>
        </w:rPr>
      </w:pPr>
      <w:r w:rsidRPr="00F84F91">
        <w:rPr>
          <w:rFonts w:eastAsia="Calibri" w:cs="Times New Roman"/>
          <w:sz w:val="12"/>
          <w:szCs w:val="12"/>
        </w:rPr>
        <w:t>5.8.1. Заявитель вправе обжаловать принятое по жалобе решение в судебном порядке.</w:t>
      </w:r>
    </w:p>
    <w:p w:rsidR="00063641" w:rsidRPr="00F84F91" w:rsidRDefault="00063641" w:rsidP="00063641">
      <w:pPr>
        <w:autoSpaceDE w:val="0"/>
        <w:autoSpaceDN w:val="0"/>
        <w:adjustRightInd w:val="0"/>
        <w:spacing w:line="240" w:lineRule="auto"/>
        <w:rPr>
          <w:rFonts w:eastAsia="Calibri" w:cs="Times New Roman"/>
          <w:b/>
          <w:bCs/>
          <w:sz w:val="12"/>
          <w:szCs w:val="12"/>
        </w:rPr>
      </w:pPr>
    </w:p>
    <w:p w:rsidR="00063641" w:rsidRPr="00F84F91" w:rsidRDefault="00063641" w:rsidP="00063641">
      <w:pPr>
        <w:autoSpaceDE w:val="0"/>
        <w:autoSpaceDN w:val="0"/>
        <w:adjustRightInd w:val="0"/>
        <w:spacing w:line="240" w:lineRule="auto"/>
        <w:jc w:val="center"/>
        <w:rPr>
          <w:rFonts w:eastAsia="Calibri" w:cs="Times New Roman"/>
          <w:b/>
          <w:bCs/>
          <w:sz w:val="12"/>
          <w:szCs w:val="12"/>
        </w:rPr>
      </w:pPr>
      <w:r w:rsidRPr="00F84F91">
        <w:rPr>
          <w:rFonts w:eastAsia="Calibri" w:cs="Times New Roman"/>
          <w:b/>
          <w:bCs/>
          <w:sz w:val="12"/>
          <w:szCs w:val="12"/>
        </w:rPr>
        <w:t>5.9. Право заявителя на получение информации и документов, необходимых для обоснования и рассмотрения жалобы</w:t>
      </w:r>
    </w:p>
    <w:p w:rsidR="00063641" w:rsidRPr="00F84F91" w:rsidRDefault="00063641" w:rsidP="00063641">
      <w:pPr>
        <w:autoSpaceDE w:val="0"/>
        <w:autoSpaceDN w:val="0"/>
        <w:adjustRightInd w:val="0"/>
        <w:spacing w:line="240" w:lineRule="auto"/>
        <w:rPr>
          <w:rFonts w:eastAsia="Calibri" w:cs="Times New Roman"/>
          <w:b/>
          <w:bCs/>
          <w:sz w:val="12"/>
          <w:szCs w:val="12"/>
        </w:rPr>
      </w:pPr>
    </w:p>
    <w:p w:rsidR="00063641" w:rsidRPr="00F84F91" w:rsidRDefault="00063641" w:rsidP="00063641">
      <w:pPr>
        <w:autoSpaceDE w:val="0"/>
        <w:autoSpaceDN w:val="0"/>
        <w:adjustRightInd w:val="0"/>
        <w:spacing w:line="240" w:lineRule="auto"/>
        <w:rPr>
          <w:rFonts w:eastAsia="Calibri" w:cs="Times New Roman"/>
          <w:bCs/>
          <w:sz w:val="12"/>
          <w:szCs w:val="12"/>
        </w:rPr>
      </w:pPr>
      <w:r w:rsidRPr="00F84F91">
        <w:rPr>
          <w:rFonts w:eastAsia="Calibri" w:cs="Times New Roman"/>
          <w:bCs/>
          <w:sz w:val="12"/>
          <w:szCs w:val="12"/>
        </w:rPr>
        <w:t>5.9.1. 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 Российской Федерации.</w:t>
      </w:r>
    </w:p>
    <w:p w:rsidR="00063641" w:rsidRPr="00F84F91" w:rsidRDefault="00063641" w:rsidP="00063641">
      <w:pPr>
        <w:autoSpaceDE w:val="0"/>
        <w:autoSpaceDN w:val="0"/>
        <w:adjustRightInd w:val="0"/>
        <w:spacing w:line="240" w:lineRule="auto"/>
        <w:rPr>
          <w:rFonts w:eastAsia="Calibri" w:cs="Times New Roman"/>
          <w:b/>
          <w:bCs/>
          <w:sz w:val="12"/>
          <w:szCs w:val="12"/>
        </w:rPr>
      </w:pPr>
    </w:p>
    <w:p w:rsidR="00063641" w:rsidRPr="00F84F91" w:rsidRDefault="00063641" w:rsidP="00063641">
      <w:pPr>
        <w:autoSpaceDE w:val="0"/>
        <w:autoSpaceDN w:val="0"/>
        <w:adjustRightInd w:val="0"/>
        <w:spacing w:line="240" w:lineRule="auto"/>
        <w:jc w:val="center"/>
        <w:rPr>
          <w:rFonts w:eastAsia="Calibri" w:cs="Times New Roman"/>
          <w:b/>
          <w:bCs/>
          <w:sz w:val="12"/>
          <w:szCs w:val="12"/>
        </w:rPr>
      </w:pPr>
      <w:r w:rsidRPr="00F84F91">
        <w:rPr>
          <w:rFonts w:eastAsia="Calibri" w:cs="Times New Roman"/>
          <w:b/>
          <w:bCs/>
          <w:sz w:val="12"/>
          <w:szCs w:val="12"/>
        </w:rPr>
        <w:t>5.10. Способы информирования заявителя о порядке подачи и рассмотрения жалобы</w:t>
      </w:r>
    </w:p>
    <w:p w:rsidR="00063641" w:rsidRPr="00F84F91" w:rsidRDefault="00063641" w:rsidP="00063641">
      <w:pPr>
        <w:autoSpaceDE w:val="0"/>
        <w:autoSpaceDN w:val="0"/>
        <w:adjustRightInd w:val="0"/>
        <w:spacing w:line="240" w:lineRule="auto"/>
        <w:rPr>
          <w:rFonts w:eastAsia="Calibri" w:cs="Times New Roman"/>
          <w:b/>
          <w:bCs/>
          <w:sz w:val="12"/>
          <w:szCs w:val="12"/>
        </w:rPr>
      </w:pPr>
    </w:p>
    <w:p w:rsidR="00063641" w:rsidRPr="00F84F91" w:rsidRDefault="00063641" w:rsidP="00063641">
      <w:pPr>
        <w:autoSpaceDE w:val="0"/>
        <w:autoSpaceDN w:val="0"/>
        <w:adjustRightInd w:val="0"/>
        <w:spacing w:line="240" w:lineRule="auto"/>
        <w:rPr>
          <w:rFonts w:eastAsia="Calibri" w:cs="Times New Roman"/>
          <w:bCs/>
          <w:sz w:val="12"/>
          <w:szCs w:val="12"/>
        </w:rPr>
      </w:pPr>
      <w:r w:rsidRPr="00F84F91">
        <w:rPr>
          <w:rFonts w:eastAsia="Calibri" w:cs="Times New Roman"/>
          <w:bCs/>
          <w:sz w:val="12"/>
          <w:szCs w:val="12"/>
        </w:rPr>
        <w:t>5.10.1. Информирование заявителей о порядке подачи и рассмотрения жалобы осуществляется следующими способами:</w:t>
      </w:r>
    </w:p>
    <w:p w:rsidR="00063641" w:rsidRPr="00F84F91" w:rsidRDefault="00063641" w:rsidP="00063641">
      <w:pPr>
        <w:autoSpaceDE w:val="0"/>
        <w:autoSpaceDN w:val="0"/>
        <w:adjustRightInd w:val="0"/>
        <w:spacing w:line="240" w:lineRule="auto"/>
        <w:rPr>
          <w:rFonts w:eastAsia="Calibri" w:cs="Times New Roman"/>
          <w:bCs/>
          <w:sz w:val="12"/>
          <w:szCs w:val="12"/>
        </w:rPr>
      </w:pPr>
      <w:r w:rsidRPr="00F84F91">
        <w:rPr>
          <w:rFonts w:eastAsia="Calibri" w:cs="Times New Roman"/>
          <w:bCs/>
          <w:sz w:val="12"/>
          <w:szCs w:val="12"/>
        </w:rPr>
        <w:t>1) путем непосредственного общения заявителя (при личном обращении либо по телефону) со специалистами, ответственными за рассмотрение жалобы;</w:t>
      </w:r>
    </w:p>
    <w:p w:rsidR="00063641" w:rsidRPr="00F84F91" w:rsidRDefault="00063641" w:rsidP="00063641">
      <w:pPr>
        <w:autoSpaceDE w:val="0"/>
        <w:autoSpaceDN w:val="0"/>
        <w:adjustRightInd w:val="0"/>
        <w:spacing w:line="240" w:lineRule="auto"/>
        <w:rPr>
          <w:rFonts w:eastAsia="Calibri" w:cs="Times New Roman"/>
          <w:bCs/>
          <w:sz w:val="12"/>
          <w:szCs w:val="12"/>
        </w:rPr>
      </w:pPr>
      <w:r w:rsidRPr="00F84F91">
        <w:rPr>
          <w:rFonts w:eastAsia="Calibri" w:cs="Times New Roman"/>
          <w:bCs/>
          <w:sz w:val="12"/>
          <w:szCs w:val="12"/>
        </w:rPr>
        <w:t>2) путем взаимодействия специалистов, ответственных за рассмотрение жалобы, с заявителями по почте, по электронной почте;</w:t>
      </w:r>
    </w:p>
    <w:p w:rsidR="00063641" w:rsidRPr="00F84F91" w:rsidRDefault="00063641" w:rsidP="00063641">
      <w:pPr>
        <w:autoSpaceDE w:val="0"/>
        <w:autoSpaceDN w:val="0"/>
        <w:adjustRightInd w:val="0"/>
        <w:spacing w:line="240" w:lineRule="auto"/>
        <w:rPr>
          <w:rFonts w:eastAsia="Calibri" w:cs="Times New Roman"/>
          <w:bCs/>
          <w:sz w:val="12"/>
          <w:szCs w:val="12"/>
        </w:rPr>
      </w:pPr>
      <w:r w:rsidRPr="00F84F91">
        <w:rPr>
          <w:rFonts w:eastAsia="Calibri" w:cs="Times New Roman"/>
          <w:bCs/>
          <w:sz w:val="12"/>
          <w:szCs w:val="12"/>
        </w:rPr>
        <w:t>3) посредством информационных материалов, которые размещаются на официальном сайте;</w:t>
      </w:r>
    </w:p>
    <w:p w:rsidR="00063641" w:rsidRPr="00F84F91" w:rsidRDefault="00063641" w:rsidP="00063641">
      <w:pPr>
        <w:autoSpaceDE w:val="0"/>
        <w:autoSpaceDN w:val="0"/>
        <w:adjustRightInd w:val="0"/>
        <w:spacing w:line="240" w:lineRule="auto"/>
        <w:rPr>
          <w:rFonts w:eastAsia="Calibri" w:cs="Times New Roman"/>
          <w:bCs/>
          <w:sz w:val="12"/>
          <w:szCs w:val="12"/>
        </w:rPr>
      </w:pPr>
      <w:r w:rsidRPr="00F84F91">
        <w:rPr>
          <w:rFonts w:eastAsia="Calibri" w:cs="Times New Roman"/>
          <w:bCs/>
          <w:sz w:val="12"/>
          <w:szCs w:val="12"/>
        </w:rPr>
        <w:t>4) посредством информационных материалов, которые размещаются на информационных стендах в местах предоставления муниципальной услуги.</w:t>
      </w:r>
    </w:p>
    <w:p w:rsidR="00063641" w:rsidRPr="00F84F91" w:rsidRDefault="00063641" w:rsidP="00063641">
      <w:pPr>
        <w:autoSpaceDE w:val="0"/>
        <w:autoSpaceDN w:val="0"/>
        <w:adjustRightInd w:val="0"/>
        <w:spacing w:line="240" w:lineRule="auto"/>
        <w:rPr>
          <w:rFonts w:eastAsia="Calibri" w:cs="Times New Roman"/>
          <w:sz w:val="12"/>
          <w:szCs w:val="12"/>
        </w:rPr>
      </w:pPr>
    </w:p>
    <w:p w:rsidR="00063641" w:rsidRPr="00F84F91" w:rsidRDefault="00063641" w:rsidP="00063641">
      <w:pPr>
        <w:autoSpaceDE w:val="0"/>
        <w:autoSpaceDN w:val="0"/>
        <w:adjustRightInd w:val="0"/>
        <w:spacing w:line="240" w:lineRule="auto"/>
        <w:jc w:val="center"/>
        <w:rPr>
          <w:rFonts w:eastAsia="Calibri" w:cs="Times New Roman"/>
          <w:b/>
          <w:bCs/>
          <w:sz w:val="12"/>
          <w:szCs w:val="12"/>
        </w:rPr>
      </w:pPr>
      <w:r w:rsidRPr="00F84F91">
        <w:rPr>
          <w:rFonts w:eastAsia="Calibri" w:cs="Times New Roman"/>
          <w:b/>
          <w:bCs/>
          <w:sz w:val="12"/>
          <w:szCs w:val="12"/>
        </w:rPr>
        <w:t>5.11. Способы информирования заявителя о порядке досудебного (внесудебного) обжалования</w:t>
      </w:r>
    </w:p>
    <w:p w:rsidR="00063641" w:rsidRPr="00F84F91" w:rsidRDefault="00063641" w:rsidP="00063641">
      <w:pPr>
        <w:autoSpaceDE w:val="0"/>
        <w:autoSpaceDN w:val="0"/>
        <w:adjustRightInd w:val="0"/>
        <w:spacing w:line="240" w:lineRule="auto"/>
        <w:rPr>
          <w:rFonts w:eastAsia="Calibri" w:cs="Times New Roman"/>
          <w:b/>
          <w:bCs/>
          <w:sz w:val="12"/>
          <w:szCs w:val="12"/>
        </w:rPr>
      </w:pPr>
    </w:p>
    <w:p w:rsidR="00063641" w:rsidRPr="00F84F91" w:rsidRDefault="00063641" w:rsidP="00063641">
      <w:pPr>
        <w:autoSpaceDE w:val="0"/>
        <w:autoSpaceDN w:val="0"/>
        <w:adjustRightInd w:val="0"/>
        <w:spacing w:line="240" w:lineRule="auto"/>
        <w:rPr>
          <w:rFonts w:eastAsia="Calibri" w:cs="Times New Roman"/>
          <w:bCs/>
          <w:sz w:val="12"/>
          <w:szCs w:val="12"/>
        </w:rPr>
      </w:pPr>
      <w:r w:rsidRPr="00F84F91">
        <w:rPr>
          <w:rFonts w:eastAsia="Calibri" w:cs="Times New Roman"/>
          <w:bCs/>
          <w:sz w:val="12"/>
          <w:szCs w:val="12"/>
        </w:rPr>
        <w:t>5.11.1. Информирование заявителей о порядке досудебного (внесудебного) обжалования осуществляется следующими способами:</w:t>
      </w:r>
    </w:p>
    <w:p w:rsidR="00063641" w:rsidRPr="00F84F91" w:rsidRDefault="00063641" w:rsidP="00063641">
      <w:pPr>
        <w:autoSpaceDE w:val="0"/>
        <w:autoSpaceDN w:val="0"/>
        <w:adjustRightInd w:val="0"/>
        <w:spacing w:line="240" w:lineRule="auto"/>
        <w:rPr>
          <w:rFonts w:eastAsia="Calibri" w:cs="Times New Roman"/>
          <w:bCs/>
          <w:sz w:val="12"/>
          <w:szCs w:val="12"/>
        </w:rPr>
      </w:pPr>
      <w:r w:rsidRPr="00F84F91">
        <w:rPr>
          <w:rFonts w:eastAsia="Calibri" w:cs="Times New Roman"/>
          <w:bCs/>
          <w:sz w:val="12"/>
          <w:szCs w:val="12"/>
        </w:rPr>
        <w:t>1) посредством информационных материалов, которые размещаются на официальном сайте;</w:t>
      </w:r>
    </w:p>
    <w:p w:rsidR="00063641" w:rsidRPr="00F84F91" w:rsidRDefault="00063641" w:rsidP="00063641">
      <w:pPr>
        <w:autoSpaceDE w:val="0"/>
        <w:autoSpaceDN w:val="0"/>
        <w:adjustRightInd w:val="0"/>
        <w:spacing w:line="240" w:lineRule="auto"/>
        <w:rPr>
          <w:rFonts w:eastAsia="Calibri" w:cs="Times New Roman"/>
          <w:bCs/>
          <w:sz w:val="12"/>
          <w:szCs w:val="12"/>
        </w:rPr>
      </w:pPr>
      <w:r w:rsidRPr="00F84F91">
        <w:rPr>
          <w:rFonts w:eastAsia="Calibri" w:cs="Times New Roman"/>
          <w:bCs/>
          <w:sz w:val="12"/>
          <w:szCs w:val="12"/>
        </w:rPr>
        <w:t xml:space="preserve">2) посредством информационных материалов, которые размещаются на портале ЕПГУ </w:t>
      </w:r>
      <w:r w:rsidRPr="00F84F91">
        <w:rPr>
          <w:rFonts w:eastAsia="Times New Roman" w:cs="Times New Roman"/>
          <w:sz w:val="12"/>
          <w:szCs w:val="12"/>
        </w:rPr>
        <w:t>(при наличии технической возможности).</w:t>
      </w:r>
    </w:p>
    <w:p w:rsidR="00063641" w:rsidRPr="00F84F91" w:rsidRDefault="00063641" w:rsidP="00063641">
      <w:pPr>
        <w:widowControl w:val="0"/>
        <w:autoSpaceDE w:val="0"/>
        <w:autoSpaceDN w:val="0"/>
        <w:adjustRightInd w:val="0"/>
        <w:spacing w:line="240" w:lineRule="auto"/>
        <w:jc w:val="center"/>
        <w:outlineLvl w:val="0"/>
        <w:rPr>
          <w:rFonts w:eastAsia="Times New Roman" w:cs="Times New Roman"/>
          <w:sz w:val="12"/>
          <w:szCs w:val="12"/>
          <w:lang w:eastAsia="ru-RU"/>
        </w:rPr>
      </w:pPr>
    </w:p>
    <w:p w:rsidR="00063641" w:rsidRPr="00F84F91" w:rsidRDefault="00063641" w:rsidP="00063641">
      <w:pPr>
        <w:widowControl w:val="0"/>
        <w:autoSpaceDE w:val="0"/>
        <w:autoSpaceDN w:val="0"/>
        <w:adjustRightInd w:val="0"/>
        <w:spacing w:line="240" w:lineRule="auto"/>
        <w:jc w:val="center"/>
        <w:outlineLvl w:val="0"/>
        <w:rPr>
          <w:rFonts w:eastAsia="Times New Roman" w:cs="Times New Roman"/>
          <w:sz w:val="12"/>
          <w:szCs w:val="12"/>
          <w:lang w:eastAsia="ru-RU"/>
        </w:rPr>
      </w:pPr>
    </w:p>
    <w:tbl>
      <w:tblPr>
        <w:tblStyle w:val="afb"/>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063641" w:rsidRPr="00F84F91" w:rsidTr="00C658AA">
        <w:tc>
          <w:tcPr>
            <w:tcW w:w="4536" w:type="dxa"/>
          </w:tcPr>
          <w:p w:rsidR="00063641" w:rsidRPr="00F84F91" w:rsidRDefault="00063641" w:rsidP="00063641">
            <w:pPr>
              <w:widowControl w:val="0"/>
              <w:autoSpaceDE w:val="0"/>
              <w:autoSpaceDN w:val="0"/>
              <w:adjustRightInd w:val="0"/>
              <w:jc w:val="right"/>
              <w:rPr>
                <w:rFonts w:eastAsiaTheme="minorEastAsia"/>
                <w:b/>
                <w:bCs/>
                <w:sz w:val="12"/>
                <w:szCs w:val="12"/>
              </w:rPr>
            </w:pPr>
          </w:p>
        </w:tc>
        <w:tc>
          <w:tcPr>
            <w:tcW w:w="4820" w:type="dxa"/>
          </w:tcPr>
          <w:p w:rsidR="00063641" w:rsidRPr="00F84F91" w:rsidRDefault="00063641" w:rsidP="00063641">
            <w:pPr>
              <w:widowControl w:val="0"/>
              <w:autoSpaceDE w:val="0"/>
              <w:autoSpaceDN w:val="0"/>
              <w:adjustRightInd w:val="0"/>
              <w:rPr>
                <w:rFonts w:eastAsiaTheme="minorEastAsia"/>
                <w:sz w:val="12"/>
                <w:szCs w:val="12"/>
              </w:rPr>
            </w:pPr>
            <w:r w:rsidRPr="00F84F91">
              <w:rPr>
                <w:rFonts w:eastAsiaTheme="minorEastAsia"/>
                <w:bCs/>
                <w:sz w:val="12"/>
                <w:szCs w:val="12"/>
              </w:rPr>
              <w:t>Приложение № 1</w:t>
            </w:r>
            <w:r w:rsidRPr="00F84F91">
              <w:rPr>
                <w:rFonts w:eastAsiaTheme="minorEastAsia"/>
                <w:bCs/>
                <w:sz w:val="12"/>
                <w:szCs w:val="12"/>
              </w:rPr>
              <w:br/>
              <w:t xml:space="preserve">к </w:t>
            </w:r>
            <w:hyperlink w:anchor="sub_3000" w:history="1">
              <w:r w:rsidRPr="00F84F91">
                <w:rPr>
                  <w:rFonts w:eastAsiaTheme="minorEastAsia"/>
                  <w:sz w:val="12"/>
                  <w:szCs w:val="12"/>
                </w:rPr>
                <w:t>Административному регламенту</w:t>
              </w:r>
            </w:hyperlink>
            <w:r w:rsidRPr="00F84F91">
              <w:rPr>
                <w:rFonts w:eastAsiaTheme="minorEastAsia"/>
                <w:bCs/>
                <w:sz w:val="12"/>
                <w:szCs w:val="12"/>
              </w:rPr>
              <w:br/>
              <w:t>по предоставлению муниципальной услуги «Присвоение квалификационных категорий спортивных судей»</w:t>
            </w:r>
          </w:p>
          <w:p w:rsidR="00063641" w:rsidRPr="00F84F91" w:rsidRDefault="00063641" w:rsidP="00063641">
            <w:pPr>
              <w:widowControl w:val="0"/>
              <w:autoSpaceDE w:val="0"/>
              <w:autoSpaceDN w:val="0"/>
              <w:adjustRightInd w:val="0"/>
              <w:ind w:firstLine="720"/>
              <w:rPr>
                <w:rFonts w:eastAsiaTheme="minorEastAsia"/>
                <w:sz w:val="12"/>
                <w:szCs w:val="12"/>
              </w:rPr>
            </w:pPr>
          </w:p>
          <w:p w:rsidR="00063641" w:rsidRPr="00F84F91" w:rsidRDefault="00063641" w:rsidP="00063641">
            <w:pPr>
              <w:widowControl w:val="0"/>
              <w:autoSpaceDE w:val="0"/>
              <w:autoSpaceDN w:val="0"/>
              <w:adjustRightInd w:val="0"/>
              <w:jc w:val="right"/>
              <w:rPr>
                <w:rFonts w:eastAsiaTheme="minorEastAsia"/>
                <w:b/>
                <w:bCs/>
                <w:sz w:val="12"/>
                <w:szCs w:val="12"/>
              </w:rPr>
            </w:pPr>
          </w:p>
        </w:tc>
      </w:tr>
    </w:tbl>
    <w:p w:rsidR="00063641" w:rsidRPr="00F84F91" w:rsidRDefault="00063641" w:rsidP="00063641">
      <w:pPr>
        <w:widowControl w:val="0"/>
        <w:autoSpaceDE w:val="0"/>
        <w:autoSpaceDN w:val="0"/>
        <w:adjustRightInd w:val="0"/>
        <w:spacing w:line="240" w:lineRule="auto"/>
        <w:jc w:val="center"/>
        <w:outlineLvl w:val="0"/>
        <w:rPr>
          <w:rFonts w:eastAsiaTheme="minorEastAsia" w:cs="Times New Roman"/>
          <w:b/>
          <w:bCs/>
          <w:sz w:val="12"/>
          <w:szCs w:val="12"/>
          <w:lang w:eastAsia="ru-RU"/>
        </w:rPr>
      </w:pPr>
      <w:r w:rsidRPr="00F84F91">
        <w:rPr>
          <w:rFonts w:eastAsiaTheme="minorEastAsia" w:cs="Times New Roman"/>
          <w:b/>
          <w:bCs/>
          <w:sz w:val="12"/>
          <w:szCs w:val="12"/>
          <w:lang w:eastAsia="ru-RU"/>
        </w:rPr>
        <w:t>Форма решения о присвоении квалификационной категории спортивного судьи</w:t>
      </w:r>
    </w:p>
    <w:p w:rsidR="00063641" w:rsidRPr="00F84F91" w:rsidRDefault="00063641" w:rsidP="00063641">
      <w:pPr>
        <w:widowControl w:val="0"/>
        <w:pBdr>
          <w:bottom w:val="single" w:sz="12" w:space="1" w:color="auto"/>
        </w:pBdr>
        <w:autoSpaceDE w:val="0"/>
        <w:autoSpaceDN w:val="0"/>
        <w:adjustRightInd w:val="0"/>
        <w:spacing w:line="240" w:lineRule="auto"/>
        <w:jc w:val="center"/>
        <w:outlineLvl w:val="0"/>
        <w:rPr>
          <w:rFonts w:eastAsiaTheme="minorEastAsia" w:cs="Times New Roman"/>
          <w:b/>
          <w:bCs/>
          <w:sz w:val="12"/>
          <w:szCs w:val="12"/>
          <w:lang w:eastAsia="ru-RU"/>
        </w:rPr>
      </w:pPr>
    </w:p>
    <w:p w:rsidR="00063641" w:rsidRPr="00F84F91" w:rsidRDefault="00063641" w:rsidP="00063641">
      <w:pPr>
        <w:widowControl w:val="0"/>
        <w:autoSpaceDE w:val="0"/>
        <w:autoSpaceDN w:val="0"/>
        <w:adjustRightInd w:val="0"/>
        <w:spacing w:line="240" w:lineRule="auto"/>
        <w:jc w:val="center"/>
        <w:rPr>
          <w:rFonts w:eastAsiaTheme="minorEastAsia" w:cs="Times New Roman"/>
          <w:sz w:val="12"/>
          <w:szCs w:val="12"/>
          <w:lang w:eastAsia="ru-RU"/>
        </w:rPr>
      </w:pPr>
      <w:r w:rsidRPr="00F84F91">
        <w:rPr>
          <w:rFonts w:eastAsiaTheme="minorEastAsia" w:cs="Times New Roman"/>
          <w:sz w:val="12"/>
          <w:szCs w:val="12"/>
          <w:lang w:eastAsia="ru-RU"/>
        </w:rPr>
        <w:t>(Уполномоченный орган)</w:t>
      </w:r>
    </w:p>
    <w:p w:rsidR="00063641" w:rsidRPr="00F84F91" w:rsidRDefault="00063641" w:rsidP="00063641">
      <w:pPr>
        <w:widowControl w:val="0"/>
        <w:autoSpaceDE w:val="0"/>
        <w:autoSpaceDN w:val="0"/>
        <w:adjustRightInd w:val="0"/>
        <w:spacing w:line="240" w:lineRule="auto"/>
        <w:jc w:val="right"/>
        <w:rPr>
          <w:rFonts w:eastAsiaTheme="minorEastAsia" w:cs="Times New Roman"/>
          <w:sz w:val="12"/>
          <w:szCs w:val="12"/>
          <w:lang w:eastAsia="ru-RU"/>
        </w:rPr>
      </w:pPr>
    </w:p>
    <w:p w:rsidR="00063641" w:rsidRPr="00F84F91" w:rsidRDefault="00063641" w:rsidP="00063641">
      <w:pPr>
        <w:widowControl w:val="0"/>
        <w:autoSpaceDE w:val="0"/>
        <w:autoSpaceDN w:val="0"/>
        <w:adjustRightInd w:val="0"/>
        <w:spacing w:line="240" w:lineRule="auto"/>
        <w:jc w:val="right"/>
        <w:rPr>
          <w:rFonts w:eastAsiaTheme="minorEastAsia" w:cs="Times New Roman"/>
          <w:sz w:val="12"/>
          <w:szCs w:val="12"/>
          <w:lang w:eastAsia="ru-RU"/>
        </w:rPr>
      </w:pPr>
      <w:r w:rsidRPr="00F84F91">
        <w:rPr>
          <w:rFonts w:eastAsiaTheme="minorEastAsia" w:cs="Times New Roman"/>
          <w:sz w:val="12"/>
          <w:szCs w:val="12"/>
          <w:lang w:eastAsia="ru-RU"/>
        </w:rPr>
        <w:t>Кому: ___________________</w:t>
      </w: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p w:rsidR="00063641" w:rsidRPr="00F84F91" w:rsidRDefault="00063641" w:rsidP="00063641">
      <w:pPr>
        <w:widowControl w:val="0"/>
        <w:autoSpaceDE w:val="0"/>
        <w:autoSpaceDN w:val="0"/>
        <w:adjustRightInd w:val="0"/>
        <w:spacing w:line="240" w:lineRule="auto"/>
        <w:jc w:val="center"/>
        <w:outlineLvl w:val="0"/>
        <w:rPr>
          <w:rFonts w:eastAsiaTheme="minorEastAsia" w:cs="Times New Roman"/>
          <w:b/>
          <w:bCs/>
          <w:sz w:val="12"/>
          <w:szCs w:val="12"/>
          <w:lang w:eastAsia="ru-RU"/>
        </w:rPr>
      </w:pPr>
      <w:r w:rsidRPr="00F84F91">
        <w:rPr>
          <w:rFonts w:eastAsiaTheme="minorEastAsia" w:cs="Times New Roman"/>
          <w:b/>
          <w:bCs/>
          <w:sz w:val="12"/>
          <w:szCs w:val="12"/>
          <w:lang w:eastAsia="ru-RU"/>
        </w:rPr>
        <w:t>РЕШЕНИЕ</w:t>
      </w:r>
      <w:r w:rsidRPr="00F84F91">
        <w:rPr>
          <w:rFonts w:eastAsiaTheme="minorEastAsia" w:cs="Times New Roman"/>
          <w:b/>
          <w:bCs/>
          <w:sz w:val="12"/>
          <w:szCs w:val="12"/>
          <w:lang w:eastAsia="ru-RU"/>
        </w:rPr>
        <w:br/>
        <w:t>о присвоении квалификационной категории спортивного судьи</w:t>
      </w: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tbl>
      <w:tblPr>
        <w:tblW w:w="93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4350"/>
      </w:tblGrid>
      <w:tr w:rsidR="00063641" w:rsidRPr="00F84F91" w:rsidTr="00C658AA">
        <w:tc>
          <w:tcPr>
            <w:tcW w:w="5040" w:type="dxa"/>
            <w:tcBorders>
              <w:top w:val="nil"/>
              <w:left w:val="nil"/>
              <w:bottom w:val="nil"/>
              <w:right w:val="nil"/>
            </w:tcBorders>
          </w:tcPr>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r w:rsidRPr="00F84F91">
              <w:rPr>
                <w:rFonts w:eastAsiaTheme="minorEastAsia" w:cs="Times New Roman"/>
                <w:sz w:val="12"/>
                <w:szCs w:val="12"/>
                <w:lang w:eastAsia="ru-RU"/>
              </w:rPr>
              <w:t>от _________________</w:t>
            </w:r>
          </w:p>
        </w:tc>
        <w:tc>
          <w:tcPr>
            <w:tcW w:w="4350" w:type="dxa"/>
            <w:tcBorders>
              <w:top w:val="nil"/>
              <w:left w:val="nil"/>
              <w:bottom w:val="nil"/>
              <w:right w:val="nil"/>
            </w:tcBorders>
          </w:tcPr>
          <w:p w:rsidR="00063641" w:rsidRPr="00F84F91" w:rsidRDefault="00063641" w:rsidP="00063641">
            <w:pPr>
              <w:widowControl w:val="0"/>
              <w:autoSpaceDE w:val="0"/>
              <w:autoSpaceDN w:val="0"/>
              <w:adjustRightInd w:val="0"/>
              <w:spacing w:line="240" w:lineRule="auto"/>
              <w:jc w:val="right"/>
              <w:rPr>
                <w:rFonts w:eastAsiaTheme="minorEastAsia" w:cs="Times New Roman"/>
                <w:sz w:val="12"/>
                <w:szCs w:val="12"/>
                <w:lang w:eastAsia="ru-RU"/>
              </w:rPr>
            </w:pPr>
            <w:r w:rsidRPr="00F84F91">
              <w:rPr>
                <w:rFonts w:eastAsiaTheme="minorEastAsia" w:cs="Times New Roman"/>
                <w:sz w:val="12"/>
                <w:szCs w:val="12"/>
                <w:lang w:eastAsia="ru-RU"/>
              </w:rPr>
              <w:t>№ _____________</w:t>
            </w:r>
          </w:p>
        </w:tc>
      </w:tr>
    </w:tbl>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r w:rsidRPr="00F84F91">
        <w:rPr>
          <w:rFonts w:eastAsiaTheme="minorEastAsia" w:cs="Times New Roman"/>
          <w:sz w:val="12"/>
          <w:szCs w:val="12"/>
          <w:lang w:eastAsia="ru-RU"/>
        </w:rPr>
        <w:t xml:space="preserve">Рассмотрев Ваше заявление </w:t>
      </w:r>
      <w:proofErr w:type="gramStart"/>
      <w:r w:rsidRPr="00F84F91">
        <w:rPr>
          <w:rFonts w:eastAsiaTheme="minorEastAsia" w:cs="Times New Roman"/>
          <w:sz w:val="12"/>
          <w:szCs w:val="12"/>
          <w:lang w:eastAsia="ru-RU"/>
        </w:rPr>
        <w:t>от</w:t>
      </w:r>
      <w:proofErr w:type="gramEnd"/>
      <w:r w:rsidRPr="00F84F91">
        <w:rPr>
          <w:rFonts w:eastAsiaTheme="minorEastAsia" w:cs="Times New Roman"/>
          <w:sz w:val="12"/>
          <w:szCs w:val="12"/>
          <w:lang w:eastAsia="ru-RU"/>
        </w:rPr>
        <w:t xml:space="preserve"> _______________ № __________ и прилагаемые к нему документы, уполномоченным органом</w:t>
      </w: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220"/>
      </w:tblGrid>
      <w:tr w:rsidR="00063641" w:rsidRPr="00F84F91" w:rsidTr="00C658AA">
        <w:tc>
          <w:tcPr>
            <w:tcW w:w="10220" w:type="dxa"/>
            <w:tcBorders>
              <w:top w:val="nil"/>
              <w:left w:val="nil"/>
              <w:bottom w:val="nil"/>
              <w:right w:val="nil"/>
            </w:tcBorders>
          </w:tcPr>
          <w:p w:rsidR="00063641" w:rsidRPr="00F84F91" w:rsidRDefault="00063641" w:rsidP="00063641">
            <w:pPr>
              <w:widowControl w:val="0"/>
              <w:autoSpaceDE w:val="0"/>
              <w:autoSpaceDN w:val="0"/>
              <w:adjustRightInd w:val="0"/>
              <w:spacing w:line="240" w:lineRule="auto"/>
              <w:jc w:val="center"/>
              <w:rPr>
                <w:rFonts w:eastAsiaTheme="minorEastAsia" w:cs="Times New Roman"/>
                <w:sz w:val="12"/>
                <w:szCs w:val="12"/>
                <w:lang w:eastAsia="ru-RU"/>
              </w:rPr>
            </w:pPr>
            <w:r w:rsidRPr="00F84F91">
              <w:rPr>
                <w:rFonts w:eastAsiaTheme="minorEastAsia" w:cs="Times New Roman"/>
                <w:sz w:val="12"/>
                <w:szCs w:val="12"/>
                <w:lang w:eastAsia="ru-RU"/>
              </w:rPr>
              <w:t>наименование уполномоченного органа</w:t>
            </w:r>
          </w:p>
        </w:tc>
      </w:tr>
    </w:tbl>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r w:rsidRPr="00F84F91">
        <w:rPr>
          <w:rFonts w:eastAsiaTheme="minorEastAsia" w:cs="Times New Roman"/>
          <w:sz w:val="12"/>
          <w:szCs w:val="12"/>
          <w:lang w:eastAsia="ru-RU"/>
        </w:rPr>
        <w:t xml:space="preserve">принято решение о присвоении квалификационной категории спортивного судьи в порядке, установленном </w:t>
      </w:r>
      <w:hyperlink r:id="rId173" w:history="1">
        <w:r w:rsidRPr="00F84F91">
          <w:rPr>
            <w:rFonts w:eastAsiaTheme="minorEastAsia" w:cs="Times New Roman"/>
            <w:sz w:val="12"/>
            <w:szCs w:val="12"/>
            <w:lang w:eastAsia="ru-RU"/>
          </w:rPr>
          <w:t>положением</w:t>
        </w:r>
      </w:hyperlink>
      <w:r w:rsidRPr="00F84F91">
        <w:rPr>
          <w:rFonts w:eastAsiaTheme="minorEastAsia" w:cs="Times New Roman"/>
          <w:sz w:val="12"/>
          <w:szCs w:val="12"/>
          <w:lang w:eastAsia="ru-RU"/>
        </w:rPr>
        <w:t xml:space="preserve"> о спортивных судьях, утвержденным </w:t>
      </w:r>
      <w:hyperlink r:id="rId174" w:history="1">
        <w:r w:rsidRPr="00F84F91">
          <w:rPr>
            <w:rFonts w:eastAsiaTheme="minorEastAsia" w:cs="Times New Roman"/>
            <w:sz w:val="12"/>
            <w:szCs w:val="12"/>
            <w:lang w:eastAsia="ru-RU"/>
          </w:rPr>
          <w:t>приказом</w:t>
        </w:r>
      </w:hyperlink>
      <w:r w:rsidRPr="00F84F91">
        <w:rPr>
          <w:rFonts w:eastAsiaTheme="minorEastAsia" w:cs="Times New Roman"/>
          <w:sz w:val="12"/>
          <w:szCs w:val="12"/>
          <w:lang w:eastAsia="ru-RU"/>
        </w:rPr>
        <w:t xml:space="preserve"> Министерства спорта Российской Федерации от 28.02.2017 N 134:</w:t>
      </w: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tbl>
      <w:tblPr>
        <w:tblW w:w="9498"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53"/>
        <w:gridCol w:w="4345"/>
      </w:tblGrid>
      <w:tr w:rsidR="00063641" w:rsidRPr="00F84F91" w:rsidTr="00C658AA">
        <w:tc>
          <w:tcPr>
            <w:tcW w:w="5153" w:type="dxa"/>
            <w:tcBorders>
              <w:top w:val="single" w:sz="4" w:space="0" w:color="auto"/>
              <w:bottom w:val="single" w:sz="4" w:space="0" w:color="auto"/>
              <w:right w:val="single" w:sz="4" w:space="0" w:color="auto"/>
            </w:tcBorders>
          </w:tcPr>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r w:rsidRPr="00F84F91">
              <w:rPr>
                <w:rFonts w:eastAsiaTheme="minorEastAsia" w:cs="Times New Roman"/>
                <w:sz w:val="12"/>
                <w:szCs w:val="12"/>
                <w:lang w:eastAsia="ru-RU"/>
              </w:rPr>
              <w:t>ФИО кандидата</w:t>
            </w:r>
          </w:p>
        </w:tc>
        <w:tc>
          <w:tcPr>
            <w:tcW w:w="4345" w:type="dxa"/>
            <w:tcBorders>
              <w:top w:val="single" w:sz="4" w:space="0" w:color="auto"/>
              <w:left w:val="single" w:sz="4" w:space="0" w:color="auto"/>
              <w:bottom w:val="single" w:sz="4" w:space="0" w:color="auto"/>
            </w:tcBorders>
          </w:tcPr>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tc>
      </w:tr>
      <w:tr w:rsidR="00063641" w:rsidRPr="00F84F91" w:rsidTr="00C658AA">
        <w:tc>
          <w:tcPr>
            <w:tcW w:w="5153" w:type="dxa"/>
            <w:tcBorders>
              <w:top w:val="single" w:sz="4" w:space="0" w:color="auto"/>
              <w:bottom w:val="single" w:sz="4" w:space="0" w:color="auto"/>
              <w:right w:val="single" w:sz="4" w:space="0" w:color="auto"/>
            </w:tcBorders>
          </w:tcPr>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r w:rsidRPr="00F84F91">
              <w:rPr>
                <w:rFonts w:eastAsiaTheme="minorEastAsia" w:cs="Times New Roman"/>
                <w:sz w:val="12"/>
                <w:szCs w:val="12"/>
                <w:lang w:eastAsia="ru-RU"/>
              </w:rPr>
              <w:t>Дата рождения</w:t>
            </w:r>
          </w:p>
        </w:tc>
        <w:tc>
          <w:tcPr>
            <w:tcW w:w="4345" w:type="dxa"/>
            <w:tcBorders>
              <w:top w:val="single" w:sz="4" w:space="0" w:color="auto"/>
              <w:left w:val="single" w:sz="4" w:space="0" w:color="auto"/>
              <w:bottom w:val="single" w:sz="4" w:space="0" w:color="auto"/>
            </w:tcBorders>
          </w:tcPr>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tc>
      </w:tr>
      <w:tr w:rsidR="00063641" w:rsidRPr="00F84F91" w:rsidTr="00C658AA">
        <w:tc>
          <w:tcPr>
            <w:tcW w:w="5153" w:type="dxa"/>
            <w:tcBorders>
              <w:top w:val="single" w:sz="4" w:space="0" w:color="auto"/>
              <w:bottom w:val="single" w:sz="4" w:space="0" w:color="auto"/>
              <w:right w:val="single" w:sz="4" w:space="0" w:color="auto"/>
            </w:tcBorders>
          </w:tcPr>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r w:rsidRPr="00F84F91">
              <w:rPr>
                <w:rFonts w:eastAsiaTheme="minorEastAsia" w:cs="Times New Roman"/>
                <w:sz w:val="12"/>
                <w:szCs w:val="12"/>
                <w:lang w:eastAsia="ru-RU"/>
              </w:rPr>
              <w:t>Квалификационная категория</w:t>
            </w:r>
          </w:p>
        </w:tc>
        <w:tc>
          <w:tcPr>
            <w:tcW w:w="4345" w:type="dxa"/>
            <w:tcBorders>
              <w:top w:val="single" w:sz="4" w:space="0" w:color="auto"/>
              <w:left w:val="single" w:sz="4" w:space="0" w:color="auto"/>
              <w:bottom w:val="single" w:sz="4" w:space="0" w:color="auto"/>
            </w:tcBorders>
          </w:tcPr>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tc>
      </w:tr>
      <w:tr w:rsidR="00063641" w:rsidRPr="00F84F91" w:rsidTr="00C658AA">
        <w:tc>
          <w:tcPr>
            <w:tcW w:w="5153" w:type="dxa"/>
            <w:tcBorders>
              <w:top w:val="single" w:sz="4" w:space="0" w:color="auto"/>
              <w:bottom w:val="single" w:sz="4" w:space="0" w:color="auto"/>
              <w:right w:val="single" w:sz="4" w:space="0" w:color="auto"/>
            </w:tcBorders>
          </w:tcPr>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r w:rsidRPr="00F84F91">
              <w:rPr>
                <w:rFonts w:eastAsiaTheme="minorEastAsia" w:cs="Times New Roman"/>
                <w:sz w:val="12"/>
                <w:szCs w:val="12"/>
                <w:lang w:eastAsia="ru-RU"/>
              </w:rPr>
              <w:t>Вид спорта</w:t>
            </w:r>
          </w:p>
        </w:tc>
        <w:tc>
          <w:tcPr>
            <w:tcW w:w="4345" w:type="dxa"/>
            <w:tcBorders>
              <w:top w:val="single" w:sz="4" w:space="0" w:color="auto"/>
              <w:left w:val="single" w:sz="4" w:space="0" w:color="auto"/>
              <w:bottom w:val="single" w:sz="4" w:space="0" w:color="auto"/>
            </w:tcBorders>
          </w:tcPr>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tc>
      </w:tr>
    </w:tbl>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r w:rsidRPr="00F84F91">
        <w:rPr>
          <w:rFonts w:eastAsiaTheme="minorEastAsia" w:cs="Times New Roman"/>
          <w:sz w:val="12"/>
          <w:szCs w:val="12"/>
          <w:lang w:eastAsia="ru-RU"/>
        </w:rPr>
        <w:t>Будут выданы нагрудный значок и (или) книжка спортивного судьи. /</w:t>
      </w: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r w:rsidRPr="00F84F91">
        <w:rPr>
          <w:rFonts w:eastAsiaTheme="minorEastAsia" w:cs="Times New Roman"/>
          <w:sz w:val="12"/>
          <w:szCs w:val="12"/>
          <w:lang w:eastAsia="ru-RU"/>
        </w:rPr>
        <w:t xml:space="preserve">Будут внесены сведения в действующую книжку спортивного судьи. </w:t>
      </w: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r w:rsidRPr="00F84F91">
        <w:rPr>
          <w:rFonts w:eastAsiaTheme="minorEastAsia" w:cs="Times New Roman"/>
          <w:sz w:val="12"/>
          <w:szCs w:val="12"/>
          <w:lang w:eastAsia="ru-RU"/>
        </w:rPr>
        <w:t xml:space="preserve">Для этого Вам необходимо обратиться </w:t>
      </w:r>
      <w:proofErr w:type="gramStart"/>
      <w:r w:rsidRPr="00F84F91">
        <w:rPr>
          <w:rFonts w:eastAsiaTheme="minorEastAsia" w:cs="Times New Roman"/>
          <w:sz w:val="12"/>
          <w:szCs w:val="12"/>
          <w:lang w:eastAsia="ru-RU"/>
        </w:rPr>
        <w:t>в</w:t>
      </w:r>
      <w:proofErr w:type="gramEnd"/>
      <w:r w:rsidRPr="00F84F91">
        <w:rPr>
          <w:rFonts w:eastAsiaTheme="minorEastAsia" w:cs="Times New Roman"/>
          <w:sz w:val="12"/>
          <w:szCs w:val="12"/>
          <w:lang w:eastAsia="ru-RU"/>
        </w:rPr>
        <w:t xml:space="preserve"> __________________________________________________________________</w:t>
      </w: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r w:rsidRPr="00F84F91">
        <w:rPr>
          <w:rFonts w:eastAsiaTheme="minorEastAsia" w:cs="Times New Roman"/>
          <w:sz w:val="12"/>
          <w:szCs w:val="12"/>
          <w:lang w:eastAsia="ru-RU"/>
        </w:rPr>
        <w:t xml:space="preserve">                                      наименование уполномоченного органа</w:t>
      </w: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r w:rsidRPr="00F84F91">
        <w:rPr>
          <w:rFonts w:eastAsiaTheme="minorEastAsia" w:cs="Times New Roman"/>
          <w:sz w:val="12"/>
          <w:szCs w:val="12"/>
          <w:lang w:eastAsia="ru-RU"/>
        </w:rPr>
        <w:t>Дополнительная информация: ______________________________________________</w:t>
      </w: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20"/>
        <w:gridCol w:w="2800"/>
      </w:tblGrid>
      <w:tr w:rsidR="00063641" w:rsidRPr="00F84F91" w:rsidTr="00C658AA">
        <w:tc>
          <w:tcPr>
            <w:tcW w:w="7420" w:type="dxa"/>
            <w:tcBorders>
              <w:top w:val="nil"/>
              <w:left w:val="nil"/>
              <w:bottom w:val="nil"/>
              <w:right w:val="nil"/>
            </w:tcBorders>
          </w:tcPr>
          <w:p w:rsidR="00063641" w:rsidRPr="00F84F91" w:rsidRDefault="00063641" w:rsidP="00063641">
            <w:pPr>
              <w:widowControl w:val="0"/>
              <w:autoSpaceDE w:val="0"/>
              <w:autoSpaceDN w:val="0"/>
              <w:adjustRightInd w:val="0"/>
              <w:spacing w:line="240" w:lineRule="auto"/>
              <w:jc w:val="center"/>
              <w:rPr>
                <w:rFonts w:eastAsiaTheme="minorEastAsia" w:cs="Times New Roman"/>
                <w:sz w:val="12"/>
                <w:szCs w:val="12"/>
                <w:lang w:eastAsia="ru-RU"/>
              </w:rPr>
            </w:pPr>
            <w:r w:rsidRPr="00F84F91">
              <w:rPr>
                <w:rFonts w:eastAsiaTheme="minorEastAsia" w:cs="Times New Roman"/>
                <w:sz w:val="12"/>
                <w:szCs w:val="12"/>
                <w:lang w:eastAsia="ru-RU"/>
              </w:rPr>
              <w:t>___________________________________________</w:t>
            </w:r>
          </w:p>
        </w:tc>
        <w:tc>
          <w:tcPr>
            <w:tcW w:w="2800" w:type="dxa"/>
            <w:vMerge w:val="restart"/>
            <w:tcBorders>
              <w:top w:val="nil"/>
              <w:left w:val="nil"/>
              <w:bottom w:val="nil"/>
              <w:right w:val="nil"/>
            </w:tcBorders>
          </w:tcPr>
          <w:p w:rsidR="00D56A7C" w:rsidRDefault="00063641" w:rsidP="00D56A7C">
            <w:pPr>
              <w:widowControl w:val="0"/>
              <w:autoSpaceDE w:val="0"/>
              <w:autoSpaceDN w:val="0"/>
              <w:adjustRightInd w:val="0"/>
              <w:spacing w:line="240" w:lineRule="auto"/>
              <w:rPr>
                <w:rFonts w:eastAsiaTheme="minorEastAsia" w:cs="Times New Roman"/>
                <w:sz w:val="12"/>
                <w:szCs w:val="12"/>
                <w:lang w:eastAsia="ru-RU"/>
              </w:rPr>
            </w:pPr>
            <w:r w:rsidRPr="00F84F91">
              <w:rPr>
                <w:rFonts w:eastAsiaTheme="minorEastAsia" w:cs="Times New Roman"/>
                <w:sz w:val="12"/>
                <w:szCs w:val="12"/>
                <w:lang w:eastAsia="ru-RU"/>
              </w:rPr>
              <w:t xml:space="preserve">Сведения </w:t>
            </w:r>
            <w:proofErr w:type="gramStart"/>
            <w:r w:rsidRPr="00F84F91">
              <w:rPr>
                <w:rFonts w:eastAsiaTheme="minorEastAsia" w:cs="Times New Roman"/>
                <w:sz w:val="12"/>
                <w:szCs w:val="12"/>
                <w:lang w:eastAsia="ru-RU"/>
              </w:rPr>
              <w:t>об</w:t>
            </w:r>
            <w:proofErr w:type="gramEnd"/>
          </w:p>
          <w:p w:rsidR="00063641" w:rsidRPr="00F84F91" w:rsidRDefault="00063641" w:rsidP="00D56A7C">
            <w:pPr>
              <w:widowControl w:val="0"/>
              <w:autoSpaceDE w:val="0"/>
              <w:autoSpaceDN w:val="0"/>
              <w:adjustRightInd w:val="0"/>
              <w:spacing w:line="240" w:lineRule="auto"/>
              <w:rPr>
                <w:rFonts w:eastAsiaTheme="minorEastAsia" w:cs="Times New Roman"/>
                <w:sz w:val="12"/>
                <w:szCs w:val="12"/>
                <w:lang w:eastAsia="ru-RU"/>
              </w:rPr>
            </w:pPr>
            <w:hyperlink r:id="rId175" w:history="1">
              <w:r w:rsidRPr="00F84F91">
                <w:rPr>
                  <w:rFonts w:eastAsiaTheme="minorEastAsia" w:cs="Times New Roman"/>
                  <w:sz w:val="12"/>
                  <w:szCs w:val="12"/>
                  <w:lang w:eastAsia="ru-RU"/>
                </w:rPr>
                <w:t>электронной</w:t>
              </w:r>
              <w:r w:rsidR="00D56A7C">
                <w:rPr>
                  <w:rFonts w:eastAsiaTheme="minorEastAsia" w:cs="Times New Roman"/>
                  <w:sz w:val="12"/>
                  <w:szCs w:val="12"/>
                  <w:lang w:eastAsia="ru-RU"/>
                </w:rPr>
                <w:t xml:space="preserve"> </w:t>
              </w:r>
              <w:r w:rsidRPr="00F84F91">
                <w:rPr>
                  <w:rFonts w:eastAsiaTheme="minorEastAsia" w:cs="Times New Roman"/>
                  <w:sz w:val="12"/>
                  <w:szCs w:val="12"/>
                  <w:lang w:eastAsia="ru-RU"/>
                </w:rPr>
                <w:t>подписи</w:t>
              </w:r>
            </w:hyperlink>
          </w:p>
        </w:tc>
      </w:tr>
      <w:tr w:rsidR="00063641" w:rsidRPr="00F84F91" w:rsidTr="00C658AA">
        <w:tc>
          <w:tcPr>
            <w:tcW w:w="7420" w:type="dxa"/>
            <w:tcBorders>
              <w:top w:val="nil"/>
              <w:left w:val="nil"/>
              <w:bottom w:val="nil"/>
              <w:right w:val="nil"/>
            </w:tcBorders>
          </w:tcPr>
          <w:p w:rsidR="00063641" w:rsidRPr="00F84F91" w:rsidRDefault="00063641" w:rsidP="00063641">
            <w:pPr>
              <w:widowControl w:val="0"/>
              <w:autoSpaceDE w:val="0"/>
              <w:autoSpaceDN w:val="0"/>
              <w:adjustRightInd w:val="0"/>
              <w:spacing w:line="240" w:lineRule="auto"/>
              <w:jc w:val="center"/>
              <w:rPr>
                <w:rFonts w:eastAsiaTheme="minorEastAsia" w:cs="Times New Roman"/>
                <w:sz w:val="12"/>
                <w:szCs w:val="12"/>
                <w:lang w:eastAsia="ru-RU"/>
              </w:rPr>
            </w:pPr>
            <w:r w:rsidRPr="00F84F91">
              <w:rPr>
                <w:rFonts w:eastAsiaTheme="minorEastAsia" w:cs="Times New Roman"/>
                <w:sz w:val="12"/>
                <w:szCs w:val="12"/>
                <w:lang w:eastAsia="ru-RU"/>
              </w:rPr>
              <w:t>Должность и ФИО сотрудника, принявшего решение</w:t>
            </w:r>
          </w:p>
        </w:tc>
        <w:tc>
          <w:tcPr>
            <w:tcW w:w="2800" w:type="dxa"/>
            <w:vMerge/>
            <w:tcBorders>
              <w:top w:val="nil"/>
              <w:left w:val="nil"/>
              <w:bottom w:val="nil"/>
              <w:right w:val="nil"/>
            </w:tcBorders>
          </w:tcPr>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tc>
      </w:tr>
    </w:tbl>
    <w:p w:rsidR="00063641" w:rsidRDefault="00063641" w:rsidP="00063641">
      <w:pPr>
        <w:widowControl w:val="0"/>
        <w:autoSpaceDE w:val="0"/>
        <w:autoSpaceDN w:val="0"/>
        <w:adjustRightInd w:val="0"/>
        <w:spacing w:line="240" w:lineRule="auto"/>
        <w:rPr>
          <w:rFonts w:eastAsiaTheme="minorEastAsia" w:cs="Times New Roman"/>
          <w:sz w:val="12"/>
          <w:szCs w:val="12"/>
          <w:lang w:eastAsia="ru-RU"/>
        </w:rPr>
      </w:pPr>
      <w:bookmarkStart w:id="83" w:name="sub_31111"/>
      <w:r w:rsidRPr="00F84F91">
        <w:rPr>
          <w:rFonts w:eastAsiaTheme="minorEastAsia" w:cs="Times New Roman"/>
          <w:sz w:val="12"/>
          <w:szCs w:val="12"/>
          <w:lang w:eastAsia="ru-RU"/>
        </w:rPr>
        <w:t xml:space="preserve"> </w:t>
      </w:r>
    </w:p>
    <w:p w:rsidR="00D56A7C" w:rsidRDefault="00D56A7C" w:rsidP="00063641">
      <w:pPr>
        <w:widowControl w:val="0"/>
        <w:autoSpaceDE w:val="0"/>
        <w:autoSpaceDN w:val="0"/>
        <w:adjustRightInd w:val="0"/>
        <w:spacing w:line="240" w:lineRule="auto"/>
        <w:rPr>
          <w:rFonts w:eastAsiaTheme="minorEastAsia" w:cs="Times New Roman"/>
          <w:sz w:val="12"/>
          <w:szCs w:val="12"/>
          <w:lang w:eastAsia="ru-RU"/>
        </w:rPr>
      </w:pPr>
    </w:p>
    <w:tbl>
      <w:tblPr>
        <w:tblStyle w:val="afb"/>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678"/>
      </w:tblGrid>
      <w:tr w:rsidR="00063641" w:rsidRPr="00F84F91" w:rsidTr="00C658AA">
        <w:tc>
          <w:tcPr>
            <w:tcW w:w="4536" w:type="dxa"/>
          </w:tcPr>
          <w:p w:rsidR="00063641" w:rsidRPr="00F84F91" w:rsidRDefault="00063641" w:rsidP="00063641">
            <w:pPr>
              <w:widowControl w:val="0"/>
              <w:autoSpaceDE w:val="0"/>
              <w:autoSpaceDN w:val="0"/>
              <w:adjustRightInd w:val="0"/>
              <w:jc w:val="right"/>
              <w:rPr>
                <w:rFonts w:eastAsiaTheme="minorEastAsia"/>
                <w:b/>
                <w:bCs/>
                <w:sz w:val="12"/>
                <w:szCs w:val="12"/>
              </w:rPr>
            </w:pPr>
            <w:bookmarkStart w:id="84" w:name="sub_32000"/>
            <w:bookmarkEnd w:id="83"/>
          </w:p>
        </w:tc>
        <w:tc>
          <w:tcPr>
            <w:tcW w:w="4678" w:type="dxa"/>
          </w:tcPr>
          <w:p w:rsidR="00063641" w:rsidRPr="00F84F91" w:rsidRDefault="00063641" w:rsidP="00063641">
            <w:pPr>
              <w:widowControl w:val="0"/>
              <w:autoSpaceDE w:val="0"/>
              <w:autoSpaceDN w:val="0"/>
              <w:adjustRightInd w:val="0"/>
              <w:rPr>
                <w:rFonts w:eastAsiaTheme="minorEastAsia"/>
                <w:sz w:val="12"/>
                <w:szCs w:val="12"/>
              </w:rPr>
            </w:pPr>
            <w:r w:rsidRPr="00F84F91">
              <w:rPr>
                <w:rFonts w:eastAsiaTheme="minorEastAsia"/>
                <w:bCs/>
                <w:sz w:val="12"/>
                <w:szCs w:val="12"/>
              </w:rPr>
              <w:t>Приложение № 2</w:t>
            </w:r>
            <w:r w:rsidRPr="00F84F91">
              <w:rPr>
                <w:rFonts w:eastAsiaTheme="minorEastAsia"/>
                <w:bCs/>
                <w:sz w:val="12"/>
                <w:szCs w:val="12"/>
              </w:rPr>
              <w:br/>
              <w:t xml:space="preserve">к </w:t>
            </w:r>
            <w:hyperlink w:anchor="sub_3000" w:history="1">
              <w:r w:rsidRPr="00F84F91">
                <w:rPr>
                  <w:rFonts w:eastAsiaTheme="minorEastAsia"/>
                  <w:sz w:val="12"/>
                  <w:szCs w:val="12"/>
                </w:rPr>
                <w:t>Административному регламенту</w:t>
              </w:r>
            </w:hyperlink>
            <w:r w:rsidRPr="00F84F91">
              <w:rPr>
                <w:rFonts w:eastAsiaTheme="minorEastAsia"/>
                <w:bCs/>
                <w:sz w:val="12"/>
                <w:szCs w:val="12"/>
              </w:rPr>
              <w:br/>
              <w:t>по предоставлению муниципальной услуги «Присвоение квалификационных категорий спортивных судей»</w:t>
            </w:r>
          </w:p>
          <w:p w:rsidR="00063641" w:rsidRPr="00F84F91" w:rsidRDefault="00063641" w:rsidP="00063641">
            <w:pPr>
              <w:widowControl w:val="0"/>
              <w:autoSpaceDE w:val="0"/>
              <w:autoSpaceDN w:val="0"/>
              <w:adjustRightInd w:val="0"/>
              <w:ind w:firstLine="720"/>
              <w:rPr>
                <w:rFonts w:eastAsiaTheme="minorEastAsia"/>
                <w:sz w:val="12"/>
                <w:szCs w:val="12"/>
              </w:rPr>
            </w:pPr>
          </w:p>
          <w:p w:rsidR="00063641" w:rsidRPr="00F84F91" w:rsidRDefault="00063641" w:rsidP="00063641">
            <w:pPr>
              <w:widowControl w:val="0"/>
              <w:autoSpaceDE w:val="0"/>
              <w:autoSpaceDN w:val="0"/>
              <w:adjustRightInd w:val="0"/>
              <w:jc w:val="right"/>
              <w:rPr>
                <w:rFonts w:eastAsiaTheme="minorEastAsia"/>
                <w:bCs/>
                <w:sz w:val="12"/>
                <w:szCs w:val="12"/>
              </w:rPr>
            </w:pPr>
          </w:p>
        </w:tc>
      </w:tr>
    </w:tbl>
    <w:bookmarkEnd w:id="84"/>
    <w:p w:rsidR="00063641" w:rsidRPr="00F84F91" w:rsidRDefault="00063641" w:rsidP="00063641">
      <w:pPr>
        <w:widowControl w:val="0"/>
        <w:pBdr>
          <w:bottom w:val="single" w:sz="12" w:space="1" w:color="auto"/>
        </w:pBdr>
        <w:autoSpaceDE w:val="0"/>
        <w:autoSpaceDN w:val="0"/>
        <w:adjustRightInd w:val="0"/>
        <w:spacing w:line="240" w:lineRule="auto"/>
        <w:jc w:val="center"/>
        <w:outlineLvl w:val="0"/>
        <w:rPr>
          <w:rFonts w:eastAsiaTheme="minorEastAsia" w:cs="Times New Roman"/>
          <w:b/>
          <w:bCs/>
          <w:sz w:val="12"/>
          <w:szCs w:val="12"/>
          <w:lang w:eastAsia="ru-RU"/>
        </w:rPr>
      </w:pPr>
      <w:r w:rsidRPr="00F84F91">
        <w:rPr>
          <w:rFonts w:eastAsiaTheme="minorEastAsia" w:cs="Times New Roman"/>
          <w:b/>
          <w:bCs/>
          <w:sz w:val="12"/>
          <w:szCs w:val="12"/>
          <w:lang w:eastAsia="ru-RU"/>
        </w:rPr>
        <w:t>Форма решения об отказе в предоставлении услуги</w:t>
      </w:r>
    </w:p>
    <w:p w:rsidR="00063641" w:rsidRPr="00F84F91" w:rsidRDefault="00063641" w:rsidP="00063641">
      <w:pPr>
        <w:widowControl w:val="0"/>
        <w:pBdr>
          <w:bottom w:val="single" w:sz="12" w:space="1" w:color="auto"/>
        </w:pBdr>
        <w:autoSpaceDE w:val="0"/>
        <w:autoSpaceDN w:val="0"/>
        <w:adjustRightInd w:val="0"/>
        <w:spacing w:line="240" w:lineRule="auto"/>
        <w:jc w:val="center"/>
        <w:outlineLvl w:val="0"/>
        <w:rPr>
          <w:rFonts w:eastAsiaTheme="minorEastAsia" w:cs="Times New Roman"/>
          <w:b/>
          <w:bCs/>
          <w:sz w:val="12"/>
          <w:szCs w:val="12"/>
          <w:lang w:eastAsia="ru-RU"/>
        </w:rPr>
      </w:pP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p w:rsidR="00063641" w:rsidRPr="00F84F91" w:rsidRDefault="00063641" w:rsidP="00063641">
      <w:pPr>
        <w:widowControl w:val="0"/>
        <w:autoSpaceDE w:val="0"/>
        <w:autoSpaceDN w:val="0"/>
        <w:adjustRightInd w:val="0"/>
        <w:spacing w:line="240" w:lineRule="auto"/>
        <w:jc w:val="right"/>
        <w:rPr>
          <w:rFonts w:eastAsiaTheme="minorEastAsia" w:cs="Times New Roman"/>
          <w:sz w:val="12"/>
          <w:szCs w:val="12"/>
          <w:lang w:eastAsia="ru-RU"/>
        </w:rPr>
      </w:pPr>
      <w:r w:rsidRPr="00F84F91">
        <w:rPr>
          <w:rFonts w:eastAsiaTheme="minorEastAsia" w:cs="Times New Roman"/>
          <w:sz w:val="12"/>
          <w:szCs w:val="12"/>
          <w:lang w:eastAsia="ru-RU"/>
        </w:rPr>
        <w:t>Кому: ___________________</w:t>
      </w: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p w:rsidR="00063641" w:rsidRPr="00F84F91" w:rsidRDefault="00063641" w:rsidP="00063641">
      <w:pPr>
        <w:widowControl w:val="0"/>
        <w:autoSpaceDE w:val="0"/>
        <w:autoSpaceDN w:val="0"/>
        <w:adjustRightInd w:val="0"/>
        <w:spacing w:line="240" w:lineRule="auto"/>
        <w:jc w:val="center"/>
        <w:outlineLvl w:val="0"/>
        <w:rPr>
          <w:rFonts w:eastAsiaTheme="minorEastAsia" w:cs="Times New Roman"/>
          <w:b/>
          <w:bCs/>
          <w:sz w:val="12"/>
          <w:szCs w:val="12"/>
          <w:lang w:eastAsia="ru-RU"/>
        </w:rPr>
      </w:pPr>
      <w:r w:rsidRPr="00F84F91">
        <w:rPr>
          <w:rFonts w:eastAsiaTheme="minorEastAsia" w:cs="Times New Roman"/>
          <w:b/>
          <w:bCs/>
          <w:sz w:val="12"/>
          <w:szCs w:val="12"/>
          <w:lang w:eastAsia="ru-RU"/>
        </w:rPr>
        <w:t>РЕШЕНИЕ</w:t>
      </w:r>
      <w:r w:rsidRPr="00F84F91">
        <w:rPr>
          <w:rFonts w:eastAsiaTheme="minorEastAsia" w:cs="Times New Roman"/>
          <w:b/>
          <w:bCs/>
          <w:sz w:val="12"/>
          <w:szCs w:val="12"/>
          <w:lang w:eastAsia="ru-RU"/>
        </w:rPr>
        <w:br/>
        <w:t>об отказе в присвоении квалификационной категории</w:t>
      </w:r>
      <w:r w:rsidRPr="00F84F91">
        <w:rPr>
          <w:rFonts w:eastAsiaTheme="minorEastAsia" w:cs="Times New Roman"/>
          <w:b/>
          <w:bCs/>
          <w:sz w:val="12"/>
          <w:szCs w:val="12"/>
          <w:lang w:eastAsia="ru-RU"/>
        </w:rPr>
        <w:br/>
        <w:t>спортивного судьи</w:t>
      </w: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tbl>
      <w:tblPr>
        <w:tblW w:w="93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4350"/>
      </w:tblGrid>
      <w:tr w:rsidR="00063641" w:rsidRPr="00F84F91" w:rsidTr="00C658AA">
        <w:tc>
          <w:tcPr>
            <w:tcW w:w="5040" w:type="dxa"/>
            <w:tcBorders>
              <w:top w:val="nil"/>
              <w:left w:val="nil"/>
              <w:bottom w:val="nil"/>
              <w:right w:val="nil"/>
            </w:tcBorders>
          </w:tcPr>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r w:rsidRPr="00F84F91">
              <w:rPr>
                <w:rFonts w:eastAsiaTheme="minorEastAsia" w:cs="Times New Roman"/>
                <w:sz w:val="12"/>
                <w:szCs w:val="12"/>
                <w:lang w:eastAsia="ru-RU"/>
              </w:rPr>
              <w:t>от _________________</w:t>
            </w:r>
          </w:p>
        </w:tc>
        <w:tc>
          <w:tcPr>
            <w:tcW w:w="4350" w:type="dxa"/>
            <w:tcBorders>
              <w:top w:val="nil"/>
              <w:left w:val="nil"/>
              <w:bottom w:val="nil"/>
              <w:right w:val="nil"/>
            </w:tcBorders>
          </w:tcPr>
          <w:p w:rsidR="00063641" w:rsidRPr="00F84F91" w:rsidRDefault="00063641" w:rsidP="00063641">
            <w:pPr>
              <w:widowControl w:val="0"/>
              <w:autoSpaceDE w:val="0"/>
              <w:autoSpaceDN w:val="0"/>
              <w:adjustRightInd w:val="0"/>
              <w:spacing w:line="240" w:lineRule="auto"/>
              <w:jc w:val="right"/>
              <w:rPr>
                <w:rFonts w:eastAsiaTheme="minorEastAsia" w:cs="Times New Roman"/>
                <w:sz w:val="12"/>
                <w:szCs w:val="12"/>
                <w:lang w:eastAsia="ru-RU"/>
              </w:rPr>
            </w:pPr>
            <w:r w:rsidRPr="00F84F91">
              <w:rPr>
                <w:rFonts w:eastAsiaTheme="minorEastAsia" w:cs="Times New Roman"/>
                <w:sz w:val="12"/>
                <w:szCs w:val="12"/>
                <w:lang w:eastAsia="ru-RU"/>
              </w:rPr>
              <w:t>№ _____________</w:t>
            </w:r>
          </w:p>
        </w:tc>
      </w:tr>
    </w:tbl>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 xml:space="preserve">Рассмотрев Ваше заявление </w:t>
      </w:r>
      <w:proofErr w:type="gramStart"/>
      <w:r w:rsidRPr="00F84F91">
        <w:rPr>
          <w:rFonts w:eastAsiaTheme="minorEastAsia" w:cs="Times New Roman"/>
          <w:sz w:val="12"/>
          <w:szCs w:val="12"/>
          <w:lang w:eastAsia="ru-RU"/>
        </w:rPr>
        <w:t>от</w:t>
      </w:r>
      <w:proofErr w:type="gramEnd"/>
      <w:r w:rsidRPr="00F84F91">
        <w:rPr>
          <w:rFonts w:eastAsiaTheme="minorEastAsia" w:cs="Times New Roman"/>
          <w:sz w:val="12"/>
          <w:szCs w:val="12"/>
          <w:lang w:eastAsia="ru-RU"/>
        </w:rPr>
        <w:t xml:space="preserve"> _________________ № _______________</w:t>
      </w: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r w:rsidRPr="00F84F91">
        <w:rPr>
          <w:rFonts w:eastAsiaTheme="minorEastAsia" w:cs="Times New Roman"/>
          <w:sz w:val="12"/>
          <w:szCs w:val="12"/>
          <w:lang w:eastAsia="ru-RU"/>
        </w:rPr>
        <w:t xml:space="preserve">и прилагаемые к нему документы, руководствуясь  </w:t>
      </w:r>
      <w:hyperlink r:id="rId176" w:history="1">
        <w:r w:rsidRPr="00F84F91">
          <w:rPr>
            <w:rFonts w:eastAsiaTheme="minorEastAsia" w:cs="Times New Roman"/>
            <w:sz w:val="12"/>
            <w:szCs w:val="12"/>
            <w:lang w:eastAsia="ru-RU"/>
          </w:rPr>
          <w:t>положением</w:t>
        </w:r>
      </w:hyperlink>
      <w:r w:rsidRPr="00F84F91">
        <w:rPr>
          <w:rFonts w:eastAsiaTheme="minorEastAsia" w:cs="Times New Roman"/>
          <w:sz w:val="12"/>
          <w:szCs w:val="12"/>
          <w:lang w:eastAsia="ru-RU"/>
        </w:rPr>
        <w:t xml:space="preserve">  о  </w:t>
      </w:r>
      <w:proofErr w:type="gramStart"/>
      <w:r w:rsidRPr="00F84F91">
        <w:rPr>
          <w:rFonts w:eastAsiaTheme="minorEastAsia" w:cs="Times New Roman"/>
          <w:sz w:val="12"/>
          <w:szCs w:val="12"/>
          <w:lang w:eastAsia="ru-RU"/>
        </w:rPr>
        <w:t>спортивных</w:t>
      </w:r>
      <w:proofErr w:type="gramEnd"/>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roofErr w:type="gramStart"/>
      <w:r w:rsidRPr="00F84F91">
        <w:rPr>
          <w:rFonts w:eastAsiaTheme="minorEastAsia" w:cs="Times New Roman"/>
          <w:sz w:val="12"/>
          <w:szCs w:val="12"/>
          <w:lang w:eastAsia="ru-RU"/>
        </w:rPr>
        <w:t>судьях</w:t>
      </w:r>
      <w:proofErr w:type="gramEnd"/>
      <w:r w:rsidRPr="00F84F91">
        <w:rPr>
          <w:rFonts w:eastAsiaTheme="minorEastAsia" w:cs="Times New Roman"/>
          <w:sz w:val="12"/>
          <w:szCs w:val="12"/>
          <w:lang w:eastAsia="ru-RU"/>
        </w:rPr>
        <w:t xml:space="preserve">, утвержденным </w:t>
      </w:r>
      <w:hyperlink r:id="rId177" w:history="1">
        <w:r w:rsidRPr="00F84F91">
          <w:rPr>
            <w:rFonts w:eastAsiaTheme="minorEastAsia" w:cs="Times New Roman"/>
            <w:sz w:val="12"/>
            <w:szCs w:val="12"/>
            <w:lang w:eastAsia="ru-RU"/>
          </w:rPr>
          <w:t>приказом</w:t>
        </w:r>
      </w:hyperlink>
      <w:r w:rsidRPr="00F84F91">
        <w:rPr>
          <w:rFonts w:eastAsiaTheme="minorEastAsia" w:cs="Times New Roman"/>
          <w:sz w:val="12"/>
          <w:szCs w:val="12"/>
          <w:lang w:eastAsia="ru-RU"/>
        </w:rPr>
        <w:t xml:space="preserve"> Министерства спорта Российской Федерации от 28.02.2017 № 134, уполномоченным органом</w:t>
      </w: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r w:rsidRPr="00F84F91">
        <w:rPr>
          <w:rFonts w:eastAsiaTheme="minorEastAsia" w:cs="Times New Roman"/>
          <w:sz w:val="12"/>
          <w:szCs w:val="12"/>
          <w:lang w:eastAsia="ru-RU"/>
        </w:rPr>
        <w:t>__________________________________________________________________</w:t>
      </w:r>
    </w:p>
    <w:p w:rsidR="00063641" w:rsidRPr="00F84F91" w:rsidRDefault="00063641" w:rsidP="00063641">
      <w:pPr>
        <w:widowControl w:val="0"/>
        <w:autoSpaceDE w:val="0"/>
        <w:autoSpaceDN w:val="0"/>
        <w:adjustRightInd w:val="0"/>
        <w:spacing w:line="240" w:lineRule="auto"/>
        <w:jc w:val="center"/>
        <w:rPr>
          <w:rFonts w:eastAsiaTheme="minorEastAsia" w:cs="Times New Roman"/>
          <w:sz w:val="12"/>
          <w:szCs w:val="12"/>
          <w:lang w:eastAsia="ru-RU"/>
        </w:rPr>
      </w:pPr>
      <w:r w:rsidRPr="00F84F91">
        <w:rPr>
          <w:rFonts w:eastAsiaTheme="minorEastAsia" w:cs="Times New Roman"/>
          <w:sz w:val="12"/>
          <w:szCs w:val="12"/>
          <w:lang w:eastAsia="ru-RU"/>
        </w:rPr>
        <w:t>наименование уполномоченного органа</w:t>
      </w: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r w:rsidRPr="00F84F91">
        <w:rPr>
          <w:rFonts w:eastAsiaTheme="minorEastAsia" w:cs="Times New Roman"/>
          <w:sz w:val="12"/>
          <w:szCs w:val="12"/>
          <w:lang w:eastAsia="ru-RU"/>
        </w:rPr>
        <w:t>принято решение об отказе в присвоении кандидату:</w:t>
      </w: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r w:rsidRPr="00F84F91">
        <w:rPr>
          <w:rFonts w:eastAsiaTheme="minorEastAsia" w:cs="Times New Roman"/>
          <w:sz w:val="12"/>
          <w:szCs w:val="12"/>
          <w:lang w:eastAsia="ru-RU"/>
        </w:rPr>
        <w:t>__________________________________________________________________,</w:t>
      </w:r>
    </w:p>
    <w:p w:rsidR="00063641" w:rsidRPr="00F84F91" w:rsidRDefault="00063641" w:rsidP="00063641">
      <w:pPr>
        <w:widowControl w:val="0"/>
        <w:autoSpaceDE w:val="0"/>
        <w:autoSpaceDN w:val="0"/>
        <w:adjustRightInd w:val="0"/>
        <w:spacing w:line="240" w:lineRule="auto"/>
        <w:jc w:val="center"/>
        <w:rPr>
          <w:rFonts w:eastAsiaTheme="minorEastAsia" w:cs="Times New Roman"/>
          <w:sz w:val="12"/>
          <w:szCs w:val="12"/>
          <w:lang w:eastAsia="ru-RU"/>
        </w:rPr>
      </w:pPr>
      <w:r w:rsidRPr="00F84F91">
        <w:rPr>
          <w:rFonts w:eastAsiaTheme="minorEastAsia" w:cs="Times New Roman"/>
          <w:sz w:val="12"/>
          <w:szCs w:val="12"/>
          <w:lang w:eastAsia="ru-RU"/>
        </w:rPr>
        <w:t>указать ФИО и дату рождения кандидата</w:t>
      </w: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r w:rsidRPr="00F84F91">
        <w:rPr>
          <w:rFonts w:eastAsiaTheme="minorEastAsia" w:cs="Times New Roman"/>
          <w:sz w:val="12"/>
          <w:szCs w:val="12"/>
          <w:lang w:eastAsia="ru-RU"/>
        </w:rPr>
        <w:lastRenderedPageBreak/>
        <w:t>квалификационной категории спортивного судьи по следующим основаниям:</w:t>
      </w: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tbl>
      <w:tblPr>
        <w:tblW w:w="924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59"/>
        <w:gridCol w:w="3311"/>
        <w:gridCol w:w="3773"/>
      </w:tblGrid>
      <w:tr w:rsidR="00063641" w:rsidRPr="00F84F91" w:rsidTr="00C658AA">
        <w:tc>
          <w:tcPr>
            <w:tcW w:w="2159" w:type="dxa"/>
            <w:tcBorders>
              <w:top w:val="single" w:sz="4" w:space="0" w:color="auto"/>
              <w:bottom w:val="single" w:sz="4" w:space="0" w:color="auto"/>
              <w:right w:val="single" w:sz="4" w:space="0" w:color="auto"/>
            </w:tcBorders>
          </w:tcPr>
          <w:p w:rsidR="00063641" w:rsidRPr="00F84F91" w:rsidRDefault="00063641" w:rsidP="00063641">
            <w:pPr>
              <w:widowControl w:val="0"/>
              <w:autoSpaceDE w:val="0"/>
              <w:autoSpaceDN w:val="0"/>
              <w:adjustRightInd w:val="0"/>
              <w:spacing w:line="240" w:lineRule="auto"/>
              <w:jc w:val="center"/>
              <w:rPr>
                <w:rFonts w:eastAsiaTheme="minorEastAsia" w:cs="Times New Roman"/>
                <w:sz w:val="12"/>
                <w:szCs w:val="12"/>
                <w:lang w:eastAsia="ru-RU"/>
              </w:rPr>
            </w:pPr>
            <w:r w:rsidRPr="00F84F91">
              <w:rPr>
                <w:rFonts w:eastAsiaTheme="minorEastAsia" w:cs="Times New Roman"/>
                <w:sz w:val="12"/>
                <w:szCs w:val="12"/>
                <w:lang w:eastAsia="ru-RU"/>
              </w:rPr>
              <w:t xml:space="preserve">№ пункта </w:t>
            </w:r>
            <w:hyperlink w:anchor="sub_3000" w:history="1">
              <w:r w:rsidRPr="00F84F91">
                <w:rPr>
                  <w:rFonts w:eastAsiaTheme="minorEastAsia" w:cs="Times New Roman"/>
                  <w:sz w:val="12"/>
                  <w:szCs w:val="12"/>
                  <w:lang w:eastAsia="ru-RU"/>
                </w:rPr>
                <w:t>административного регламента</w:t>
              </w:r>
            </w:hyperlink>
          </w:p>
        </w:tc>
        <w:tc>
          <w:tcPr>
            <w:tcW w:w="3311" w:type="dxa"/>
            <w:tcBorders>
              <w:top w:val="single" w:sz="4" w:space="0" w:color="auto"/>
              <w:left w:val="single" w:sz="4" w:space="0" w:color="auto"/>
              <w:bottom w:val="single" w:sz="4" w:space="0" w:color="auto"/>
              <w:right w:val="single" w:sz="4" w:space="0" w:color="auto"/>
            </w:tcBorders>
          </w:tcPr>
          <w:p w:rsidR="00063641" w:rsidRPr="00F84F91" w:rsidRDefault="00063641" w:rsidP="00063641">
            <w:pPr>
              <w:widowControl w:val="0"/>
              <w:autoSpaceDE w:val="0"/>
              <w:autoSpaceDN w:val="0"/>
              <w:adjustRightInd w:val="0"/>
              <w:spacing w:line="240" w:lineRule="auto"/>
              <w:jc w:val="center"/>
              <w:rPr>
                <w:rFonts w:eastAsiaTheme="minorEastAsia" w:cs="Times New Roman"/>
                <w:sz w:val="12"/>
                <w:szCs w:val="12"/>
                <w:lang w:eastAsia="ru-RU"/>
              </w:rPr>
            </w:pPr>
            <w:r w:rsidRPr="00F84F91">
              <w:rPr>
                <w:rFonts w:eastAsiaTheme="minorEastAsia" w:cs="Times New Roman"/>
                <w:sz w:val="12"/>
                <w:szCs w:val="12"/>
                <w:lang w:eastAsia="ru-RU"/>
              </w:rPr>
              <w:t>Наименование основания для отказа в соответствии с единым стандартом</w:t>
            </w:r>
          </w:p>
        </w:tc>
        <w:tc>
          <w:tcPr>
            <w:tcW w:w="3773" w:type="dxa"/>
            <w:tcBorders>
              <w:top w:val="single" w:sz="4" w:space="0" w:color="auto"/>
              <w:left w:val="single" w:sz="4" w:space="0" w:color="auto"/>
              <w:bottom w:val="single" w:sz="4" w:space="0" w:color="auto"/>
            </w:tcBorders>
          </w:tcPr>
          <w:p w:rsidR="00063641" w:rsidRPr="00F84F91" w:rsidRDefault="00063641" w:rsidP="00063641">
            <w:pPr>
              <w:widowControl w:val="0"/>
              <w:autoSpaceDE w:val="0"/>
              <w:autoSpaceDN w:val="0"/>
              <w:adjustRightInd w:val="0"/>
              <w:spacing w:line="240" w:lineRule="auto"/>
              <w:jc w:val="center"/>
              <w:rPr>
                <w:rFonts w:eastAsiaTheme="minorEastAsia" w:cs="Times New Roman"/>
                <w:sz w:val="12"/>
                <w:szCs w:val="12"/>
                <w:lang w:eastAsia="ru-RU"/>
              </w:rPr>
            </w:pPr>
            <w:r w:rsidRPr="00F84F91">
              <w:rPr>
                <w:rFonts w:eastAsiaTheme="minorEastAsia" w:cs="Times New Roman"/>
                <w:sz w:val="12"/>
                <w:szCs w:val="12"/>
                <w:lang w:eastAsia="ru-RU"/>
              </w:rPr>
              <w:t>Разъяснение причин отказа в предоставлении услуги</w:t>
            </w:r>
          </w:p>
        </w:tc>
      </w:tr>
      <w:tr w:rsidR="00063641" w:rsidRPr="00F84F91" w:rsidTr="00C658AA">
        <w:tc>
          <w:tcPr>
            <w:tcW w:w="2159" w:type="dxa"/>
            <w:tcBorders>
              <w:top w:val="single" w:sz="4" w:space="0" w:color="auto"/>
              <w:bottom w:val="single" w:sz="4" w:space="0" w:color="auto"/>
              <w:right w:val="single" w:sz="4" w:space="0" w:color="auto"/>
            </w:tcBorders>
          </w:tcPr>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tc>
        <w:tc>
          <w:tcPr>
            <w:tcW w:w="3311" w:type="dxa"/>
            <w:tcBorders>
              <w:top w:val="single" w:sz="4" w:space="0" w:color="auto"/>
              <w:left w:val="single" w:sz="4" w:space="0" w:color="auto"/>
              <w:bottom w:val="single" w:sz="4" w:space="0" w:color="auto"/>
              <w:right w:val="single" w:sz="4" w:space="0" w:color="auto"/>
            </w:tcBorders>
          </w:tcPr>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tc>
        <w:tc>
          <w:tcPr>
            <w:tcW w:w="3773" w:type="dxa"/>
            <w:tcBorders>
              <w:top w:val="single" w:sz="4" w:space="0" w:color="auto"/>
              <w:left w:val="single" w:sz="4" w:space="0" w:color="auto"/>
              <w:bottom w:val="single" w:sz="4" w:space="0" w:color="auto"/>
            </w:tcBorders>
          </w:tcPr>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tc>
      </w:tr>
    </w:tbl>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r w:rsidRPr="00F84F91">
        <w:rPr>
          <w:rFonts w:eastAsiaTheme="minorEastAsia" w:cs="Times New Roman"/>
          <w:sz w:val="12"/>
          <w:szCs w:val="12"/>
          <w:lang w:eastAsia="ru-RU"/>
        </w:rPr>
        <w:t>Дополнительная информация: __________________________________</w:t>
      </w: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Вы вправе повторно обратиться в уполномоченный орган с заявлением о предоставлении услуги после устранения указанных нарушений.</w:t>
      </w:r>
    </w:p>
    <w:p w:rsidR="00063641" w:rsidRPr="00F84F91" w:rsidRDefault="00063641" w:rsidP="00063641">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20"/>
        <w:gridCol w:w="2660"/>
      </w:tblGrid>
      <w:tr w:rsidR="00063641" w:rsidRPr="00F84F91" w:rsidTr="00C658AA">
        <w:tc>
          <w:tcPr>
            <w:tcW w:w="7420" w:type="dxa"/>
            <w:tcBorders>
              <w:top w:val="nil"/>
              <w:left w:val="nil"/>
              <w:bottom w:val="nil"/>
              <w:right w:val="nil"/>
            </w:tcBorders>
          </w:tcPr>
          <w:p w:rsidR="00063641" w:rsidRPr="00F84F91" w:rsidRDefault="00063641" w:rsidP="00063641">
            <w:pPr>
              <w:widowControl w:val="0"/>
              <w:autoSpaceDE w:val="0"/>
              <w:autoSpaceDN w:val="0"/>
              <w:adjustRightInd w:val="0"/>
              <w:spacing w:line="240" w:lineRule="auto"/>
              <w:jc w:val="center"/>
              <w:rPr>
                <w:rFonts w:eastAsiaTheme="minorEastAsia" w:cs="Times New Roman"/>
                <w:sz w:val="12"/>
                <w:szCs w:val="12"/>
                <w:lang w:eastAsia="ru-RU"/>
              </w:rPr>
            </w:pPr>
            <w:r w:rsidRPr="00F84F91">
              <w:rPr>
                <w:rFonts w:eastAsiaTheme="minorEastAsia" w:cs="Times New Roman"/>
                <w:sz w:val="12"/>
                <w:szCs w:val="12"/>
                <w:lang w:eastAsia="ru-RU"/>
              </w:rPr>
              <w:t>___________________________________________</w:t>
            </w:r>
          </w:p>
        </w:tc>
        <w:tc>
          <w:tcPr>
            <w:tcW w:w="2660" w:type="dxa"/>
            <w:vMerge w:val="restart"/>
            <w:tcBorders>
              <w:top w:val="nil"/>
              <w:left w:val="nil"/>
              <w:bottom w:val="nil"/>
              <w:right w:val="nil"/>
            </w:tcBorders>
          </w:tcPr>
          <w:p w:rsidR="00D56A7C" w:rsidRDefault="00063641" w:rsidP="00063641">
            <w:pPr>
              <w:widowControl w:val="0"/>
              <w:autoSpaceDE w:val="0"/>
              <w:autoSpaceDN w:val="0"/>
              <w:adjustRightInd w:val="0"/>
              <w:spacing w:line="240" w:lineRule="auto"/>
              <w:jc w:val="center"/>
              <w:rPr>
                <w:rFonts w:eastAsiaTheme="minorEastAsia" w:cs="Times New Roman"/>
                <w:sz w:val="12"/>
                <w:szCs w:val="12"/>
                <w:lang w:eastAsia="ru-RU"/>
              </w:rPr>
            </w:pPr>
            <w:r w:rsidRPr="00F84F91">
              <w:rPr>
                <w:rFonts w:eastAsiaTheme="minorEastAsia" w:cs="Times New Roman"/>
                <w:sz w:val="12"/>
                <w:szCs w:val="12"/>
                <w:lang w:eastAsia="ru-RU"/>
              </w:rPr>
              <w:t xml:space="preserve">Сведения </w:t>
            </w:r>
            <w:proofErr w:type="gramStart"/>
            <w:r w:rsidRPr="00F84F91">
              <w:rPr>
                <w:rFonts w:eastAsiaTheme="minorEastAsia" w:cs="Times New Roman"/>
                <w:sz w:val="12"/>
                <w:szCs w:val="12"/>
                <w:lang w:eastAsia="ru-RU"/>
              </w:rPr>
              <w:t>об</w:t>
            </w:r>
            <w:proofErr w:type="gramEnd"/>
          </w:p>
          <w:p w:rsidR="00063641" w:rsidRPr="00F84F91" w:rsidRDefault="00063641" w:rsidP="00D56A7C">
            <w:pPr>
              <w:widowControl w:val="0"/>
              <w:autoSpaceDE w:val="0"/>
              <w:autoSpaceDN w:val="0"/>
              <w:adjustRightInd w:val="0"/>
              <w:spacing w:line="240" w:lineRule="auto"/>
              <w:jc w:val="center"/>
              <w:rPr>
                <w:rFonts w:eastAsiaTheme="minorEastAsia" w:cs="Times New Roman"/>
                <w:sz w:val="12"/>
                <w:szCs w:val="12"/>
                <w:lang w:eastAsia="ru-RU"/>
              </w:rPr>
            </w:pPr>
            <w:hyperlink r:id="rId178" w:history="1">
              <w:r w:rsidRPr="00F84F91">
                <w:rPr>
                  <w:rFonts w:eastAsiaTheme="minorEastAsia" w:cs="Times New Roman"/>
                  <w:sz w:val="12"/>
                  <w:szCs w:val="12"/>
                  <w:lang w:eastAsia="ru-RU"/>
                </w:rPr>
                <w:t>электронной</w:t>
              </w:r>
              <w:r w:rsidR="00D56A7C">
                <w:rPr>
                  <w:rFonts w:eastAsiaTheme="minorEastAsia" w:cs="Times New Roman"/>
                  <w:sz w:val="12"/>
                  <w:szCs w:val="12"/>
                  <w:lang w:eastAsia="ru-RU"/>
                </w:rPr>
                <w:t xml:space="preserve"> </w:t>
              </w:r>
              <w:r w:rsidRPr="00F84F91">
                <w:rPr>
                  <w:rFonts w:eastAsiaTheme="minorEastAsia" w:cs="Times New Roman"/>
                  <w:sz w:val="12"/>
                  <w:szCs w:val="12"/>
                  <w:lang w:eastAsia="ru-RU"/>
                </w:rPr>
                <w:t>подписи</w:t>
              </w:r>
            </w:hyperlink>
          </w:p>
        </w:tc>
      </w:tr>
      <w:tr w:rsidR="00063641" w:rsidRPr="00F84F91" w:rsidTr="00C658AA">
        <w:tc>
          <w:tcPr>
            <w:tcW w:w="7420" w:type="dxa"/>
            <w:tcBorders>
              <w:top w:val="nil"/>
              <w:left w:val="nil"/>
              <w:bottom w:val="nil"/>
              <w:right w:val="nil"/>
            </w:tcBorders>
          </w:tcPr>
          <w:p w:rsidR="00063641" w:rsidRPr="00F84F91" w:rsidRDefault="00063641" w:rsidP="00063641">
            <w:pPr>
              <w:widowControl w:val="0"/>
              <w:autoSpaceDE w:val="0"/>
              <w:autoSpaceDN w:val="0"/>
              <w:adjustRightInd w:val="0"/>
              <w:spacing w:line="240" w:lineRule="auto"/>
              <w:jc w:val="center"/>
              <w:rPr>
                <w:rFonts w:eastAsiaTheme="minorEastAsia" w:cs="Times New Roman"/>
                <w:sz w:val="12"/>
                <w:szCs w:val="12"/>
                <w:lang w:eastAsia="ru-RU"/>
              </w:rPr>
            </w:pPr>
            <w:r w:rsidRPr="00F84F91">
              <w:rPr>
                <w:rFonts w:eastAsiaTheme="minorEastAsia" w:cs="Times New Roman"/>
                <w:sz w:val="12"/>
                <w:szCs w:val="12"/>
                <w:lang w:eastAsia="ru-RU"/>
              </w:rPr>
              <w:t>Должность и ФИО сотрудника, принявшего решение</w:t>
            </w:r>
          </w:p>
        </w:tc>
        <w:tc>
          <w:tcPr>
            <w:tcW w:w="2660" w:type="dxa"/>
            <w:vMerge/>
            <w:tcBorders>
              <w:top w:val="nil"/>
              <w:left w:val="nil"/>
              <w:bottom w:val="nil"/>
              <w:right w:val="nil"/>
            </w:tcBorders>
          </w:tcPr>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
        </w:tc>
      </w:tr>
    </w:tbl>
    <w:p w:rsidR="00063641" w:rsidRDefault="00063641" w:rsidP="00063641">
      <w:pPr>
        <w:spacing w:line="240" w:lineRule="auto"/>
        <w:rPr>
          <w:rFonts w:cs="Times New Roman"/>
          <w:sz w:val="12"/>
          <w:szCs w:val="12"/>
        </w:rPr>
      </w:pPr>
    </w:p>
    <w:p w:rsidR="00D56A7C" w:rsidRDefault="00D56A7C" w:rsidP="00063641">
      <w:pPr>
        <w:spacing w:line="240" w:lineRule="auto"/>
        <w:rPr>
          <w:rFonts w:cs="Times New Roman"/>
          <w:sz w:val="12"/>
          <w:szCs w:val="12"/>
        </w:rPr>
      </w:pPr>
    </w:p>
    <w:p w:rsidR="00063641" w:rsidRPr="00F84F91" w:rsidRDefault="00063641" w:rsidP="00063641">
      <w:pPr>
        <w:spacing w:line="240" w:lineRule="auto"/>
        <w:rPr>
          <w:rFonts w:cs="Times New Roman"/>
          <w:sz w:val="12"/>
          <w:szCs w:val="12"/>
        </w:rPr>
        <w:sectPr w:rsidR="00063641" w:rsidRPr="00F84F91" w:rsidSect="00C658AA">
          <w:headerReference w:type="default" r:id="rId179"/>
          <w:pgSz w:w="11906" w:h="16838"/>
          <w:pgMar w:top="709" w:right="850" w:bottom="709" w:left="1701" w:header="708" w:footer="708" w:gutter="0"/>
          <w:cols w:space="708"/>
          <w:docGrid w:linePitch="360"/>
        </w:sectPr>
      </w:pPr>
    </w:p>
    <w:tbl>
      <w:tblPr>
        <w:tblStyle w:val="afb"/>
        <w:tblW w:w="15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gridCol w:w="5670"/>
      </w:tblGrid>
      <w:tr w:rsidR="00063641" w:rsidRPr="00F84F91" w:rsidTr="00C658AA">
        <w:tc>
          <w:tcPr>
            <w:tcW w:w="9498" w:type="dxa"/>
          </w:tcPr>
          <w:p w:rsidR="00063641" w:rsidRPr="00F84F91" w:rsidRDefault="00063641" w:rsidP="00063641">
            <w:pPr>
              <w:widowControl w:val="0"/>
              <w:autoSpaceDE w:val="0"/>
              <w:autoSpaceDN w:val="0"/>
              <w:adjustRightInd w:val="0"/>
              <w:jc w:val="right"/>
              <w:rPr>
                <w:rFonts w:eastAsiaTheme="minorEastAsia"/>
                <w:b/>
                <w:bCs/>
                <w:sz w:val="12"/>
                <w:szCs w:val="12"/>
              </w:rPr>
            </w:pPr>
            <w:bookmarkStart w:id="85" w:name="sub_33000"/>
          </w:p>
        </w:tc>
        <w:tc>
          <w:tcPr>
            <w:tcW w:w="5670" w:type="dxa"/>
          </w:tcPr>
          <w:p w:rsidR="00063641" w:rsidRPr="00F84F91" w:rsidRDefault="00063641" w:rsidP="00063641">
            <w:pPr>
              <w:widowControl w:val="0"/>
              <w:autoSpaceDE w:val="0"/>
              <w:autoSpaceDN w:val="0"/>
              <w:adjustRightInd w:val="0"/>
              <w:rPr>
                <w:rFonts w:eastAsiaTheme="minorEastAsia"/>
                <w:sz w:val="12"/>
                <w:szCs w:val="12"/>
              </w:rPr>
            </w:pPr>
            <w:r w:rsidRPr="00F84F91">
              <w:rPr>
                <w:rFonts w:eastAsiaTheme="minorEastAsia"/>
                <w:bCs/>
                <w:sz w:val="12"/>
                <w:szCs w:val="12"/>
              </w:rPr>
              <w:t>Приложение № 3</w:t>
            </w:r>
            <w:r w:rsidRPr="00F84F91">
              <w:rPr>
                <w:rFonts w:eastAsiaTheme="minorEastAsia"/>
                <w:bCs/>
                <w:sz w:val="12"/>
                <w:szCs w:val="12"/>
              </w:rPr>
              <w:br/>
              <w:t xml:space="preserve">к </w:t>
            </w:r>
            <w:hyperlink w:anchor="sub_3000" w:history="1">
              <w:r w:rsidRPr="00F84F91">
                <w:rPr>
                  <w:rFonts w:eastAsiaTheme="minorEastAsia"/>
                  <w:sz w:val="12"/>
                  <w:szCs w:val="12"/>
                </w:rPr>
                <w:t>Административному регламенту</w:t>
              </w:r>
            </w:hyperlink>
            <w:r w:rsidRPr="00F84F91">
              <w:rPr>
                <w:rFonts w:eastAsiaTheme="minorEastAsia"/>
                <w:bCs/>
                <w:sz w:val="12"/>
                <w:szCs w:val="12"/>
              </w:rPr>
              <w:br/>
              <w:t>по предоставлению муниципальной услуги «Присвоение квалификационных категорий спортивных судей»</w:t>
            </w:r>
          </w:p>
          <w:p w:rsidR="00063641" w:rsidRPr="00F84F91" w:rsidRDefault="00063641" w:rsidP="00063641">
            <w:pPr>
              <w:widowControl w:val="0"/>
              <w:autoSpaceDE w:val="0"/>
              <w:autoSpaceDN w:val="0"/>
              <w:adjustRightInd w:val="0"/>
              <w:ind w:firstLine="720"/>
              <w:rPr>
                <w:rFonts w:eastAsiaTheme="minorEastAsia"/>
                <w:sz w:val="12"/>
                <w:szCs w:val="12"/>
              </w:rPr>
            </w:pPr>
          </w:p>
          <w:p w:rsidR="00063641" w:rsidRPr="00F84F91" w:rsidRDefault="00063641" w:rsidP="00063641">
            <w:pPr>
              <w:widowControl w:val="0"/>
              <w:autoSpaceDE w:val="0"/>
              <w:autoSpaceDN w:val="0"/>
              <w:adjustRightInd w:val="0"/>
              <w:jc w:val="right"/>
              <w:rPr>
                <w:rFonts w:eastAsiaTheme="minorEastAsia"/>
                <w:b/>
                <w:bCs/>
                <w:sz w:val="12"/>
                <w:szCs w:val="12"/>
              </w:rPr>
            </w:pPr>
          </w:p>
        </w:tc>
      </w:tr>
    </w:tbl>
    <w:bookmarkEnd w:id="85"/>
    <w:p w:rsidR="00063641" w:rsidRPr="00F84F91" w:rsidRDefault="00063641" w:rsidP="00063641">
      <w:pPr>
        <w:widowControl w:val="0"/>
        <w:autoSpaceDE w:val="0"/>
        <w:autoSpaceDN w:val="0"/>
        <w:adjustRightInd w:val="0"/>
        <w:spacing w:line="240" w:lineRule="auto"/>
        <w:jc w:val="center"/>
        <w:outlineLvl w:val="0"/>
        <w:rPr>
          <w:rFonts w:eastAsiaTheme="minorEastAsia" w:cs="Times New Roman"/>
          <w:b/>
          <w:bCs/>
          <w:sz w:val="12"/>
          <w:szCs w:val="12"/>
          <w:lang w:eastAsia="ru-RU"/>
        </w:rPr>
      </w:pPr>
      <w:r w:rsidRPr="00F84F91">
        <w:rPr>
          <w:rFonts w:eastAsiaTheme="minorEastAsia" w:cs="Times New Roman"/>
          <w:b/>
          <w:bCs/>
          <w:sz w:val="12"/>
          <w:szCs w:val="12"/>
          <w:lang w:eastAsia="ru-RU"/>
        </w:rPr>
        <w:t>Представление к присвоению квалификационной категории спортивного судьи</w:t>
      </w:r>
    </w:p>
    <w:p w:rsidR="00063641" w:rsidRPr="00F84F91" w:rsidRDefault="00063641" w:rsidP="00063641">
      <w:pPr>
        <w:widowControl w:val="0"/>
        <w:autoSpaceDE w:val="0"/>
        <w:autoSpaceDN w:val="0"/>
        <w:adjustRightInd w:val="0"/>
        <w:spacing w:line="240" w:lineRule="auto"/>
        <w:ind w:firstLine="720"/>
        <w:rPr>
          <w:rFonts w:eastAsiaTheme="minorEastAsia" w:cs="Times New Roman"/>
          <w:sz w:val="12"/>
          <w:szCs w:val="12"/>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980"/>
      </w:tblGrid>
      <w:tr w:rsidR="00063641" w:rsidRPr="00F84F91" w:rsidTr="00C658AA">
        <w:tc>
          <w:tcPr>
            <w:tcW w:w="14980" w:type="dxa"/>
            <w:tcBorders>
              <w:top w:val="single" w:sz="4" w:space="0" w:color="auto"/>
              <w:left w:val="nil"/>
              <w:bottom w:val="nil"/>
              <w:right w:val="nil"/>
            </w:tcBorders>
          </w:tcPr>
          <w:p w:rsidR="00063641" w:rsidRPr="00F84F91" w:rsidRDefault="00063641" w:rsidP="00063641">
            <w:pPr>
              <w:widowControl w:val="0"/>
              <w:autoSpaceDE w:val="0"/>
              <w:autoSpaceDN w:val="0"/>
              <w:adjustRightInd w:val="0"/>
              <w:spacing w:line="240" w:lineRule="auto"/>
              <w:jc w:val="center"/>
              <w:rPr>
                <w:rFonts w:eastAsiaTheme="minorEastAsia" w:cs="Times New Roman"/>
                <w:sz w:val="12"/>
                <w:szCs w:val="12"/>
                <w:lang w:eastAsia="ru-RU"/>
              </w:rPr>
            </w:pPr>
            <w:r w:rsidRPr="00F84F91">
              <w:rPr>
                <w:rFonts w:eastAsiaTheme="minorEastAsia" w:cs="Times New Roman"/>
                <w:sz w:val="12"/>
                <w:szCs w:val="12"/>
                <w:lang w:eastAsia="ru-RU"/>
              </w:rPr>
              <w:t>(указывается квалификационная категория спортивного судьи)</w:t>
            </w:r>
          </w:p>
        </w:tc>
      </w:tr>
    </w:tbl>
    <w:p w:rsidR="00063641" w:rsidRPr="00F84F91" w:rsidRDefault="00063641" w:rsidP="00063641">
      <w:pPr>
        <w:widowControl w:val="0"/>
        <w:autoSpaceDE w:val="0"/>
        <w:autoSpaceDN w:val="0"/>
        <w:adjustRightInd w:val="0"/>
        <w:spacing w:line="240" w:lineRule="auto"/>
        <w:ind w:firstLine="720"/>
        <w:rPr>
          <w:rFonts w:eastAsiaTheme="minorEastAsia" w:cs="Times New Roman"/>
          <w:sz w:val="12"/>
          <w:szCs w:val="12"/>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700"/>
        <w:gridCol w:w="700"/>
        <w:gridCol w:w="700"/>
        <w:gridCol w:w="1960"/>
        <w:gridCol w:w="840"/>
        <w:gridCol w:w="700"/>
        <w:gridCol w:w="560"/>
        <w:gridCol w:w="840"/>
        <w:gridCol w:w="1960"/>
        <w:gridCol w:w="1960"/>
        <w:gridCol w:w="1820"/>
      </w:tblGrid>
      <w:tr w:rsidR="00063641" w:rsidRPr="00F84F91" w:rsidTr="00C658AA">
        <w:tc>
          <w:tcPr>
            <w:tcW w:w="2240" w:type="dxa"/>
            <w:vMerge w:val="restart"/>
            <w:tcBorders>
              <w:top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Дата поступления представления и документов (число, месяц, год)</w:t>
            </w:r>
          </w:p>
        </w:tc>
        <w:tc>
          <w:tcPr>
            <w:tcW w:w="700"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700"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700"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960"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фото</w:t>
            </w:r>
          </w:p>
        </w:tc>
        <w:tc>
          <w:tcPr>
            <w:tcW w:w="2940" w:type="dxa"/>
            <w:gridSpan w:val="4"/>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Наименование действующей квалификационной категории спортивного судьи</w:t>
            </w:r>
          </w:p>
        </w:tc>
        <w:tc>
          <w:tcPr>
            <w:tcW w:w="1960"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 xml:space="preserve">Сроки проведения официального спортивного соревнования (с </w:t>
            </w:r>
            <w:proofErr w:type="spellStart"/>
            <w:r w:rsidRPr="00F84F91">
              <w:rPr>
                <w:rFonts w:eastAsiaTheme="minorEastAsia" w:cs="Times New Roman"/>
                <w:sz w:val="12"/>
                <w:szCs w:val="12"/>
                <w:lang w:eastAsia="ru-RU"/>
              </w:rPr>
              <w:t>дд</w:t>
            </w:r>
            <w:proofErr w:type="spellEnd"/>
            <w:r w:rsidRPr="00F84F91">
              <w:rPr>
                <w:rFonts w:eastAsiaTheme="minorEastAsia" w:cs="Times New Roman"/>
                <w:sz w:val="12"/>
                <w:szCs w:val="12"/>
                <w:lang w:eastAsia="ru-RU"/>
              </w:rPr>
              <w:t>/мм/</w:t>
            </w:r>
            <w:proofErr w:type="spellStart"/>
            <w:proofErr w:type="gramStart"/>
            <w:r w:rsidRPr="00F84F91">
              <w:rPr>
                <w:rFonts w:eastAsiaTheme="minorEastAsia" w:cs="Times New Roman"/>
                <w:sz w:val="12"/>
                <w:szCs w:val="12"/>
                <w:lang w:eastAsia="ru-RU"/>
              </w:rPr>
              <w:t>гг</w:t>
            </w:r>
            <w:proofErr w:type="spellEnd"/>
            <w:proofErr w:type="gramEnd"/>
            <w:r w:rsidRPr="00F84F91">
              <w:rPr>
                <w:rFonts w:eastAsiaTheme="minorEastAsia" w:cs="Times New Roman"/>
                <w:sz w:val="12"/>
                <w:szCs w:val="12"/>
                <w:lang w:eastAsia="ru-RU"/>
              </w:rPr>
              <w:t xml:space="preserve"> до </w:t>
            </w:r>
            <w:proofErr w:type="spellStart"/>
            <w:r w:rsidRPr="00F84F91">
              <w:rPr>
                <w:rFonts w:eastAsiaTheme="minorEastAsia" w:cs="Times New Roman"/>
                <w:sz w:val="12"/>
                <w:szCs w:val="12"/>
                <w:lang w:eastAsia="ru-RU"/>
              </w:rPr>
              <w:t>дд</w:t>
            </w:r>
            <w:proofErr w:type="spellEnd"/>
            <w:r w:rsidRPr="00F84F91">
              <w:rPr>
                <w:rFonts w:eastAsiaTheme="minorEastAsia" w:cs="Times New Roman"/>
                <w:sz w:val="12"/>
                <w:szCs w:val="12"/>
                <w:lang w:eastAsia="ru-RU"/>
              </w:rPr>
              <w:t>/мм/</w:t>
            </w:r>
            <w:proofErr w:type="spellStart"/>
            <w:r w:rsidRPr="00F84F91">
              <w:rPr>
                <w:rFonts w:eastAsiaTheme="minorEastAsia" w:cs="Times New Roman"/>
                <w:sz w:val="12"/>
                <w:szCs w:val="12"/>
                <w:lang w:eastAsia="ru-RU"/>
              </w:rPr>
              <w:t>гг</w:t>
            </w:r>
            <w:proofErr w:type="spellEnd"/>
            <w:r w:rsidRPr="00F84F91">
              <w:rPr>
                <w:rFonts w:eastAsiaTheme="minorEastAsia" w:cs="Times New Roman"/>
                <w:sz w:val="12"/>
                <w:szCs w:val="12"/>
                <w:lang w:eastAsia="ru-RU"/>
              </w:rPr>
              <w:t>)</w:t>
            </w:r>
          </w:p>
        </w:tc>
        <w:tc>
          <w:tcPr>
            <w:tcW w:w="1960"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Наименование и статус официального спортивного соревнования</w:t>
            </w:r>
          </w:p>
        </w:tc>
        <w:tc>
          <w:tcPr>
            <w:tcW w:w="1820" w:type="dxa"/>
            <w:vMerge w:val="restart"/>
            <w:tcBorders>
              <w:top w:val="single" w:sz="4" w:space="0" w:color="auto"/>
              <w:left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Наименование должности спортивного судьи и оценка за судейство</w:t>
            </w:r>
          </w:p>
        </w:tc>
      </w:tr>
      <w:tr w:rsidR="00063641" w:rsidRPr="00F84F91" w:rsidTr="00C658AA">
        <w:tc>
          <w:tcPr>
            <w:tcW w:w="2240" w:type="dxa"/>
            <w:vMerge/>
            <w:tcBorders>
              <w:top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70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70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70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96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2940" w:type="dxa"/>
            <w:gridSpan w:val="4"/>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96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96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820" w:type="dxa"/>
            <w:vMerge/>
            <w:tcBorders>
              <w:top w:val="single" w:sz="4" w:space="0" w:color="auto"/>
              <w:left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r>
      <w:tr w:rsidR="00063641" w:rsidRPr="00F84F91" w:rsidTr="00C658AA">
        <w:tc>
          <w:tcPr>
            <w:tcW w:w="2240" w:type="dxa"/>
            <w:tcBorders>
              <w:top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Фамилия</w:t>
            </w:r>
          </w:p>
        </w:tc>
        <w:tc>
          <w:tcPr>
            <w:tcW w:w="2100" w:type="dxa"/>
            <w:gridSpan w:val="3"/>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96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3х4 см</w:t>
            </w:r>
          </w:p>
        </w:tc>
        <w:tc>
          <w:tcPr>
            <w:tcW w:w="2940" w:type="dxa"/>
            <w:gridSpan w:val="4"/>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Дата присвоения действующей квалификационной категории спортивного судьи</w:t>
            </w:r>
          </w:p>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(число, месяц, год)</w:t>
            </w:r>
          </w:p>
        </w:tc>
        <w:tc>
          <w:tcPr>
            <w:tcW w:w="196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96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820" w:type="dxa"/>
            <w:tcBorders>
              <w:top w:val="single" w:sz="4" w:space="0" w:color="auto"/>
              <w:left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r>
      <w:tr w:rsidR="00063641" w:rsidRPr="00F84F91" w:rsidTr="00C658AA">
        <w:tc>
          <w:tcPr>
            <w:tcW w:w="2240" w:type="dxa"/>
            <w:tcBorders>
              <w:top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Имя</w:t>
            </w:r>
          </w:p>
        </w:tc>
        <w:tc>
          <w:tcPr>
            <w:tcW w:w="2100" w:type="dxa"/>
            <w:gridSpan w:val="3"/>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96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2940" w:type="dxa"/>
            <w:gridSpan w:val="4"/>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96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96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820" w:type="dxa"/>
            <w:tcBorders>
              <w:top w:val="single" w:sz="4" w:space="0" w:color="auto"/>
              <w:left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r>
      <w:tr w:rsidR="00063641" w:rsidRPr="00F84F91" w:rsidTr="00C658AA">
        <w:tc>
          <w:tcPr>
            <w:tcW w:w="2240" w:type="dxa"/>
            <w:tcBorders>
              <w:top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Отчество (при наличии)</w:t>
            </w:r>
          </w:p>
        </w:tc>
        <w:tc>
          <w:tcPr>
            <w:tcW w:w="2100" w:type="dxa"/>
            <w:gridSpan w:val="3"/>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96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84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260" w:type="dxa"/>
            <w:gridSpan w:val="2"/>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84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96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96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820" w:type="dxa"/>
            <w:tcBorders>
              <w:top w:val="single" w:sz="4" w:space="0" w:color="auto"/>
              <w:left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r>
      <w:tr w:rsidR="00063641" w:rsidRPr="00F84F91" w:rsidTr="00C658AA">
        <w:tc>
          <w:tcPr>
            <w:tcW w:w="2240" w:type="dxa"/>
            <w:tcBorders>
              <w:top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Дата рождения (число, месяц, год)</w:t>
            </w:r>
          </w:p>
        </w:tc>
        <w:tc>
          <w:tcPr>
            <w:tcW w:w="70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70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70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96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Наименование вида спорта</w:t>
            </w:r>
          </w:p>
        </w:tc>
        <w:tc>
          <w:tcPr>
            <w:tcW w:w="2940" w:type="dxa"/>
            <w:gridSpan w:val="4"/>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96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96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820" w:type="dxa"/>
            <w:tcBorders>
              <w:top w:val="single" w:sz="4" w:space="0" w:color="auto"/>
              <w:left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r>
      <w:tr w:rsidR="00063641" w:rsidRPr="00F84F91" w:rsidTr="00C658AA">
        <w:tc>
          <w:tcPr>
            <w:tcW w:w="2240" w:type="dxa"/>
            <w:tcBorders>
              <w:top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Субъект Российской Федерации</w:t>
            </w:r>
          </w:p>
        </w:tc>
        <w:tc>
          <w:tcPr>
            <w:tcW w:w="2100" w:type="dxa"/>
            <w:gridSpan w:val="3"/>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96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Номер-код вид спорта</w:t>
            </w:r>
          </w:p>
        </w:tc>
        <w:tc>
          <w:tcPr>
            <w:tcW w:w="2940" w:type="dxa"/>
            <w:gridSpan w:val="4"/>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96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96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820" w:type="dxa"/>
            <w:tcBorders>
              <w:top w:val="single" w:sz="4" w:space="0" w:color="auto"/>
              <w:left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r>
      <w:tr w:rsidR="00063641" w:rsidRPr="00F84F91" w:rsidTr="00C658AA">
        <w:tc>
          <w:tcPr>
            <w:tcW w:w="2240" w:type="dxa"/>
            <w:vMerge w:val="restart"/>
            <w:tcBorders>
              <w:top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Место работы (учебы), должность</w:t>
            </w:r>
          </w:p>
        </w:tc>
        <w:tc>
          <w:tcPr>
            <w:tcW w:w="2100" w:type="dxa"/>
            <w:gridSpan w:val="3"/>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960"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Наименование и адрес (место нахождения) организации, осуществляющей учет судейской деятельности спортивного судьи</w:t>
            </w:r>
          </w:p>
        </w:tc>
        <w:tc>
          <w:tcPr>
            <w:tcW w:w="2940" w:type="dxa"/>
            <w:gridSpan w:val="4"/>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96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96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820" w:type="dxa"/>
            <w:tcBorders>
              <w:top w:val="single" w:sz="4" w:space="0" w:color="auto"/>
              <w:left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r>
      <w:tr w:rsidR="00063641" w:rsidRPr="00F84F91" w:rsidTr="00C658AA">
        <w:tc>
          <w:tcPr>
            <w:tcW w:w="2240" w:type="dxa"/>
            <w:vMerge/>
            <w:tcBorders>
              <w:top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2100" w:type="dxa"/>
            <w:gridSpan w:val="3"/>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96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2940" w:type="dxa"/>
            <w:gridSpan w:val="4"/>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96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96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820" w:type="dxa"/>
            <w:tcBorders>
              <w:top w:val="single" w:sz="4" w:space="0" w:color="auto"/>
              <w:left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r>
      <w:tr w:rsidR="00063641" w:rsidRPr="00F84F91" w:rsidTr="00C658AA">
        <w:tc>
          <w:tcPr>
            <w:tcW w:w="2240" w:type="dxa"/>
            <w:tcBorders>
              <w:top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Образование</w:t>
            </w:r>
          </w:p>
        </w:tc>
        <w:tc>
          <w:tcPr>
            <w:tcW w:w="2100" w:type="dxa"/>
            <w:gridSpan w:val="3"/>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96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Спортивное звание (при наличии)</w:t>
            </w:r>
          </w:p>
        </w:tc>
        <w:tc>
          <w:tcPr>
            <w:tcW w:w="2940" w:type="dxa"/>
            <w:gridSpan w:val="4"/>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96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96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820" w:type="dxa"/>
            <w:tcBorders>
              <w:top w:val="single" w:sz="4" w:space="0" w:color="auto"/>
              <w:left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r>
      <w:tr w:rsidR="00063641" w:rsidRPr="00F84F91" w:rsidTr="00C658AA">
        <w:tc>
          <w:tcPr>
            <w:tcW w:w="6300" w:type="dxa"/>
            <w:gridSpan w:val="5"/>
            <w:tcBorders>
              <w:top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Участие в теоретических занятиях, выполнение тестов по физической подготовке (для видов спорта, где такие тесты предусмотрены правилами вида спорта), сдача квалификационного зачета (экзамена)</w:t>
            </w:r>
          </w:p>
        </w:tc>
        <w:tc>
          <w:tcPr>
            <w:tcW w:w="2100" w:type="dxa"/>
            <w:gridSpan w:val="3"/>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Дата (число, месяц, год)</w:t>
            </w:r>
          </w:p>
        </w:tc>
        <w:tc>
          <w:tcPr>
            <w:tcW w:w="84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Оценка</w:t>
            </w:r>
          </w:p>
        </w:tc>
        <w:tc>
          <w:tcPr>
            <w:tcW w:w="196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96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820" w:type="dxa"/>
            <w:tcBorders>
              <w:top w:val="single" w:sz="4" w:space="0" w:color="auto"/>
              <w:left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r>
      <w:tr w:rsidR="00063641" w:rsidRPr="00F84F91" w:rsidTr="00C658AA">
        <w:tc>
          <w:tcPr>
            <w:tcW w:w="2240" w:type="dxa"/>
            <w:tcBorders>
              <w:top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r w:rsidRPr="00F84F91">
              <w:rPr>
                <w:rFonts w:eastAsiaTheme="minorEastAsia" w:cs="Times New Roman"/>
                <w:sz w:val="12"/>
                <w:szCs w:val="12"/>
                <w:lang w:eastAsia="ru-RU"/>
              </w:rPr>
              <w:t>1</w:t>
            </w:r>
          </w:p>
        </w:tc>
        <w:tc>
          <w:tcPr>
            <w:tcW w:w="70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70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70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96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84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70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56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84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960"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960"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820" w:type="dxa"/>
            <w:vMerge w:val="restart"/>
            <w:tcBorders>
              <w:top w:val="single" w:sz="4" w:space="0" w:color="auto"/>
              <w:left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r>
      <w:tr w:rsidR="00063641" w:rsidRPr="00F84F91" w:rsidTr="00C658AA">
        <w:tc>
          <w:tcPr>
            <w:tcW w:w="2240" w:type="dxa"/>
            <w:tcBorders>
              <w:top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r w:rsidRPr="00F84F91">
              <w:rPr>
                <w:rFonts w:eastAsiaTheme="minorEastAsia" w:cs="Times New Roman"/>
                <w:sz w:val="12"/>
                <w:szCs w:val="12"/>
                <w:lang w:eastAsia="ru-RU"/>
              </w:rPr>
              <w:t>2</w:t>
            </w:r>
          </w:p>
        </w:tc>
        <w:tc>
          <w:tcPr>
            <w:tcW w:w="70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70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70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96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84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70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56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84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96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96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820" w:type="dxa"/>
            <w:vMerge/>
            <w:tcBorders>
              <w:top w:val="single" w:sz="4" w:space="0" w:color="auto"/>
              <w:left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r>
      <w:tr w:rsidR="00063641" w:rsidRPr="00F84F91" w:rsidTr="00C658AA">
        <w:tc>
          <w:tcPr>
            <w:tcW w:w="2240" w:type="dxa"/>
            <w:tcBorders>
              <w:top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r w:rsidRPr="00F84F91">
              <w:rPr>
                <w:rFonts w:eastAsiaTheme="minorEastAsia" w:cs="Times New Roman"/>
                <w:sz w:val="12"/>
                <w:szCs w:val="12"/>
                <w:lang w:eastAsia="ru-RU"/>
              </w:rPr>
              <w:t>3</w:t>
            </w:r>
          </w:p>
        </w:tc>
        <w:tc>
          <w:tcPr>
            <w:tcW w:w="70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70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70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96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84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70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56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84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96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96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820" w:type="dxa"/>
            <w:vMerge/>
            <w:tcBorders>
              <w:top w:val="single" w:sz="4" w:space="0" w:color="auto"/>
              <w:left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r>
      <w:tr w:rsidR="00063641" w:rsidRPr="00F84F91" w:rsidTr="00C658AA">
        <w:tc>
          <w:tcPr>
            <w:tcW w:w="4340" w:type="dxa"/>
            <w:gridSpan w:val="4"/>
            <w:tcBorders>
              <w:top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___________________________</w:t>
            </w:r>
          </w:p>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Наименование региональной спортивной федерации или подразделения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4900" w:type="dxa"/>
            <w:gridSpan w:val="5"/>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________________________________</w:t>
            </w:r>
          </w:p>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5740" w:type="dxa"/>
            <w:gridSpan w:val="3"/>
            <w:tcBorders>
              <w:top w:val="single" w:sz="4" w:space="0" w:color="auto"/>
              <w:left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Решение общероссийской спортивной федерации (для присвоения квалификационной категории спортивного судьи «спортивный судья всероссийской категории») протокол от "___" ____________ 20__ г. № ___</w:t>
            </w:r>
          </w:p>
        </w:tc>
      </w:tr>
      <w:tr w:rsidR="00063641" w:rsidRPr="00F84F91" w:rsidTr="00C658AA">
        <w:tc>
          <w:tcPr>
            <w:tcW w:w="2240" w:type="dxa"/>
            <w:tcBorders>
              <w:top w:val="single" w:sz="4" w:space="0" w:color="auto"/>
              <w:bottom w:val="nil"/>
              <w:right w:val="nil"/>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___________</w:t>
            </w:r>
          </w:p>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Должность</w:t>
            </w:r>
          </w:p>
        </w:tc>
        <w:tc>
          <w:tcPr>
            <w:tcW w:w="2100" w:type="dxa"/>
            <w:gridSpan w:val="3"/>
            <w:tcBorders>
              <w:top w:val="single" w:sz="4" w:space="0" w:color="auto"/>
              <w:left w:val="nil"/>
              <w:bottom w:val="nil"/>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____________</w:t>
            </w:r>
          </w:p>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(Фамилия, инициалы)</w:t>
            </w:r>
          </w:p>
        </w:tc>
        <w:tc>
          <w:tcPr>
            <w:tcW w:w="1960" w:type="dxa"/>
            <w:tcBorders>
              <w:top w:val="single" w:sz="4" w:space="0" w:color="auto"/>
              <w:left w:val="single" w:sz="4" w:space="0" w:color="auto"/>
              <w:bottom w:val="nil"/>
              <w:right w:val="nil"/>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___________</w:t>
            </w:r>
          </w:p>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Должность</w:t>
            </w:r>
          </w:p>
        </w:tc>
        <w:tc>
          <w:tcPr>
            <w:tcW w:w="2940" w:type="dxa"/>
            <w:gridSpan w:val="4"/>
            <w:tcBorders>
              <w:top w:val="single" w:sz="4" w:space="0" w:color="auto"/>
              <w:left w:val="nil"/>
              <w:bottom w:val="nil"/>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____________________</w:t>
            </w:r>
          </w:p>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(Фамилия, инициалы)</w:t>
            </w:r>
          </w:p>
        </w:tc>
        <w:tc>
          <w:tcPr>
            <w:tcW w:w="3920" w:type="dxa"/>
            <w:gridSpan w:val="2"/>
            <w:tcBorders>
              <w:top w:val="single" w:sz="4" w:space="0" w:color="auto"/>
              <w:left w:val="single" w:sz="4" w:space="0" w:color="auto"/>
              <w:bottom w:val="nil"/>
              <w:right w:val="nil"/>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__________________________</w:t>
            </w:r>
          </w:p>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Руководитель общероссийской спортивной федерации</w:t>
            </w:r>
          </w:p>
        </w:tc>
        <w:tc>
          <w:tcPr>
            <w:tcW w:w="1820" w:type="dxa"/>
            <w:tcBorders>
              <w:top w:val="single" w:sz="4" w:space="0" w:color="auto"/>
              <w:left w:val="nil"/>
              <w:bottom w:val="nil"/>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_________</w:t>
            </w:r>
          </w:p>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(Фамилия, инициалы)</w:t>
            </w:r>
          </w:p>
        </w:tc>
      </w:tr>
      <w:tr w:rsidR="00063641" w:rsidRPr="00F84F91" w:rsidTr="00C658AA">
        <w:tc>
          <w:tcPr>
            <w:tcW w:w="2240" w:type="dxa"/>
            <w:tcBorders>
              <w:top w:val="nil"/>
              <w:bottom w:val="nil"/>
              <w:right w:val="nil"/>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2100" w:type="dxa"/>
            <w:gridSpan w:val="3"/>
            <w:tcBorders>
              <w:top w:val="nil"/>
              <w:left w:val="nil"/>
              <w:bottom w:val="nil"/>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960" w:type="dxa"/>
            <w:tcBorders>
              <w:top w:val="nil"/>
              <w:left w:val="single" w:sz="4" w:space="0" w:color="auto"/>
              <w:bottom w:val="nil"/>
              <w:right w:val="nil"/>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2940" w:type="dxa"/>
            <w:gridSpan w:val="4"/>
            <w:tcBorders>
              <w:top w:val="nil"/>
              <w:left w:val="nil"/>
              <w:bottom w:val="nil"/>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3920" w:type="dxa"/>
            <w:gridSpan w:val="2"/>
            <w:tcBorders>
              <w:top w:val="nil"/>
              <w:left w:val="single" w:sz="4" w:space="0" w:color="auto"/>
              <w:bottom w:val="nil"/>
              <w:right w:val="nil"/>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______________________</w:t>
            </w:r>
          </w:p>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Дата (число, месяц, год)</w:t>
            </w:r>
          </w:p>
        </w:tc>
        <w:tc>
          <w:tcPr>
            <w:tcW w:w="1820" w:type="dxa"/>
            <w:tcBorders>
              <w:top w:val="nil"/>
              <w:left w:val="nil"/>
              <w:bottom w:val="nil"/>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_________</w:t>
            </w:r>
          </w:p>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Подпись</w:t>
            </w:r>
          </w:p>
        </w:tc>
      </w:tr>
      <w:tr w:rsidR="00063641" w:rsidRPr="00F84F91" w:rsidTr="00C658AA">
        <w:tc>
          <w:tcPr>
            <w:tcW w:w="2240" w:type="dxa"/>
            <w:tcBorders>
              <w:top w:val="nil"/>
              <w:bottom w:val="nil"/>
              <w:right w:val="nil"/>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______________</w:t>
            </w:r>
          </w:p>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Дата (число, месяц, год)</w:t>
            </w:r>
          </w:p>
        </w:tc>
        <w:tc>
          <w:tcPr>
            <w:tcW w:w="2100" w:type="dxa"/>
            <w:gridSpan w:val="3"/>
            <w:tcBorders>
              <w:top w:val="nil"/>
              <w:left w:val="nil"/>
              <w:bottom w:val="nil"/>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____________</w:t>
            </w:r>
          </w:p>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Подпись</w:t>
            </w:r>
          </w:p>
        </w:tc>
        <w:tc>
          <w:tcPr>
            <w:tcW w:w="1960" w:type="dxa"/>
            <w:tcBorders>
              <w:top w:val="nil"/>
              <w:left w:val="single" w:sz="4" w:space="0" w:color="auto"/>
              <w:bottom w:val="nil"/>
              <w:right w:val="nil"/>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___________</w:t>
            </w:r>
          </w:p>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Дата (число, месяц, год)</w:t>
            </w:r>
          </w:p>
        </w:tc>
        <w:tc>
          <w:tcPr>
            <w:tcW w:w="2940" w:type="dxa"/>
            <w:gridSpan w:val="4"/>
            <w:tcBorders>
              <w:top w:val="nil"/>
              <w:left w:val="nil"/>
              <w:bottom w:val="nil"/>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______________</w:t>
            </w:r>
          </w:p>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Подпись</w:t>
            </w:r>
          </w:p>
        </w:tc>
        <w:tc>
          <w:tcPr>
            <w:tcW w:w="3920" w:type="dxa"/>
            <w:gridSpan w:val="2"/>
            <w:tcBorders>
              <w:top w:val="nil"/>
              <w:left w:val="single" w:sz="4" w:space="0" w:color="auto"/>
              <w:bottom w:val="nil"/>
              <w:right w:val="nil"/>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820" w:type="dxa"/>
            <w:tcBorders>
              <w:top w:val="nil"/>
              <w:left w:val="nil"/>
              <w:bottom w:val="nil"/>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r>
      <w:tr w:rsidR="00063641" w:rsidRPr="00F84F91" w:rsidTr="00C658AA">
        <w:tc>
          <w:tcPr>
            <w:tcW w:w="2240" w:type="dxa"/>
            <w:tcBorders>
              <w:top w:val="nil"/>
              <w:bottom w:val="nil"/>
              <w:right w:val="nil"/>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2100" w:type="dxa"/>
            <w:gridSpan w:val="3"/>
            <w:tcBorders>
              <w:top w:val="nil"/>
              <w:left w:val="nil"/>
              <w:bottom w:val="nil"/>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960" w:type="dxa"/>
            <w:tcBorders>
              <w:top w:val="nil"/>
              <w:left w:val="single" w:sz="4" w:space="0" w:color="auto"/>
              <w:bottom w:val="nil"/>
              <w:right w:val="nil"/>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2940" w:type="dxa"/>
            <w:gridSpan w:val="4"/>
            <w:tcBorders>
              <w:top w:val="nil"/>
              <w:left w:val="nil"/>
              <w:bottom w:val="nil"/>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960" w:type="dxa"/>
            <w:tcBorders>
              <w:top w:val="nil"/>
              <w:left w:val="single" w:sz="4" w:space="0" w:color="auto"/>
              <w:bottom w:val="nil"/>
              <w:right w:val="nil"/>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_____________</w:t>
            </w:r>
          </w:p>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Должностное лицо</w:t>
            </w:r>
          </w:p>
        </w:tc>
        <w:tc>
          <w:tcPr>
            <w:tcW w:w="1960" w:type="dxa"/>
            <w:tcBorders>
              <w:top w:val="nil"/>
              <w:left w:val="nil"/>
              <w:bottom w:val="nil"/>
              <w:right w:val="nil"/>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____________</w:t>
            </w:r>
          </w:p>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(Фамилия, инициалы)</w:t>
            </w:r>
          </w:p>
        </w:tc>
        <w:tc>
          <w:tcPr>
            <w:tcW w:w="1820" w:type="dxa"/>
            <w:tcBorders>
              <w:top w:val="nil"/>
              <w:left w:val="nil"/>
              <w:bottom w:val="nil"/>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___________</w:t>
            </w:r>
          </w:p>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Подпись</w:t>
            </w:r>
          </w:p>
        </w:tc>
      </w:tr>
      <w:tr w:rsidR="00063641" w:rsidRPr="00F84F91" w:rsidTr="00C658AA">
        <w:tc>
          <w:tcPr>
            <w:tcW w:w="2240" w:type="dxa"/>
            <w:tcBorders>
              <w:top w:val="nil"/>
              <w:bottom w:val="single" w:sz="4" w:space="0" w:color="auto"/>
              <w:right w:val="nil"/>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2100" w:type="dxa"/>
            <w:gridSpan w:val="3"/>
            <w:tcBorders>
              <w:top w:val="nil"/>
              <w:left w:val="nil"/>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Место печати (при наличии)</w:t>
            </w:r>
          </w:p>
        </w:tc>
        <w:tc>
          <w:tcPr>
            <w:tcW w:w="1960" w:type="dxa"/>
            <w:tcBorders>
              <w:top w:val="nil"/>
              <w:left w:val="single" w:sz="4" w:space="0" w:color="auto"/>
              <w:bottom w:val="single" w:sz="4" w:space="0" w:color="auto"/>
              <w:right w:val="nil"/>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2940" w:type="dxa"/>
            <w:gridSpan w:val="4"/>
            <w:tcBorders>
              <w:top w:val="nil"/>
              <w:left w:val="nil"/>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Место печати</w:t>
            </w:r>
          </w:p>
        </w:tc>
        <w:tc>
          <w:tcPr>
            <w:tcW w:w="1960" w:type="dxa"/>
            <w:tcBorders>
              <w:top w:val="nil"/>
              <w:left w:val="single" w:sz="4" w:space="0" w:color="auto"/>
              <w:bottom w:val="single" w:sz="4" w:space="0" w:color="auto"/>
              <w:right w:val="nil"/>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960" w:type="dxa"/>
            <w:tcBorders>
              <w:top w:val="nil"/>
              <w:left w:val="nil"/>
              <w:bottom w:val="single" w:sz="4" w:space="0" w:color="auto"/>
              <w:right w:val="nil"/>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820" w:type="dxa"/>
            <w:tcBorders>
              <w:top w:val="nil"/>
              <w:left w:val="nil"/>
              <w:bottom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Место печати</w:t>
            </w:r>
          </w:p>
        </w:tc>
      </w:tr>
    </w:tbl>
    <w:p w:rsidR="00063641" w:rsidRPr="00F84F91" w:rsidRDefault="00063641" w:rsidP="00063641">
      <w:pPr>
        <w:widowControl w:val="0"/>
        <w:autoSpaceDE w:val="0"/>
        <w:autoSpaceDN w:val="0"/>
        <w:adjustRightInd w:val="0"/>
        <w:spacing w:line="240" w:lineRule="auto"/>
        <w:ind w:firstLine="720"/>
        <w:rPr>
          <w:rFonts w:eastAsiaTheme="minorEastAsia" w:cs="Times New Roman"/>
          <w:sz w:val="12"/>
          <w:szCs w:val="12"/>
          <w:lang w:eastAsia="ru-RU"/>
        </w:rPr>
      </w:pPr>
    </w:p>
    <w:p w:rsidR="00063641" w:rsidRPr="00F84F91" w:rsidRDefault="00063641" w:rsidP="00063641">
      <w:pPr>
        <w:widowControl w:val="0"/>
        <w:autoSpaceDE w:val="0"/>
        <w:autoSpaceDN w:val="0"/>
        <w:adjustRightInd w:val="0"/>
        <w:spacing w:line="240" w:lineRule="auto"/>
        <w:ind w:firstLine="720"/>
        <w:rPr>
          <w:rFonts w:eastAsiaTheme="minorEastAsia" w:cs="Times New Roman"/>
          <w:sz w:val="12"/>
          <w:szCs w:val="12"/>
          <w:lang w:eastAsia="ru-RU"/>
        </w:rPr>
      </w:pPr>
    </w:p>
    <w:tbl>
      <w:tblPr>
        <w:tblStyle w:val="afb"/>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gridCol w:w="4961"/>
      </w:tblGrid>
      <w:tr w:rsidR="00063641" w:rsidRPr="00F84F91" w:rsidTr="00C658AA">
        <w:tc>
          <w:tcPr>
            <w:tcW w:w="9781" w:type="dxa"/>
          </w:tcPr>
          <w:p w:rsidR="00063641" w:rsidRPr="00F84F91" w:rsidRDefault="00063641" w:rsidP="00063641">
            <w:pPr>
              <w:widowControl w:val="0"/>
              <w:autoSpaceDE w:val="0"/>
              <w:autoSpaceDN w:val="0"/>
              <w:adjustRightInd w:val="0"/>
              <w:jc w:val="right"/>
              <w:rPr>
                <w:rFonts w:eastAsiaTheme="minorEastAsia"/>
                <w:b/>
                <w:bCs/>
                <w:sz w:val="12"/>
                <w:szCs w:val="12"/>
              </w:rPr>
            </w:pPr>
            <w:bookmarkStart w:id="86" w:name="sub_34000"/>
          </w:p>
        </w:tc>
        <w:tc>
          <w:tcPr>
            <w:tcW w:w="4961" w:type="dxa"/>
          </w:tcPr>
          <w:p w:rsidR="00063641" w:rsidRPr="00F84F91" w:rsidRDefault="00063641" w:rsidP="00063641">
            <w:pPr>
              <w:widowControl w:val="0"/>
              <w:autoSpaceDE w:val="0"/>
              <w:autoSpaceDN w:val="0"/>
              <w:adjustRightInd w:val="0"/>
              <w:rPr>
                <w:rFonts w:eastAsiaTheme="minorEastAsia"/>
                <w:sz w:val="12"/>
                <w:szCs w:val="12"/>
              </w:rPr>
            </w:pPr>
            <w:r w:rsidRPr="00F84F91">
              <w:rPr>
                <w:rFonts w:eastAsiaTheme="minorEastAsia"/>
                <w:bCs/>
                <w:sz w:val="12"/>
                <w:szCs w:val="12"/>
              </w:rPr>
              <w:t>Приложение № 4</w:t>
            </w:r>
            <w:r w:rsidRPr="00F84F91">
              <w:rPr>
                <w:rFonts w:eastAsiaTheme="minorEastAsia"/>
                <w:bCs/>
                <w:sz w:val="12"/>
                <w:szCs w:val="12"/>
              </w:rPr>
              <w:br/>
              <w:t xml:space="preserve">к </w:t>
            </w:r>
            <w:hyperlink w:anchor="sub_3000" w:history="1">
              <w:r w:rsidRPr="00F84F91">
                <w:rPr>
                  <w:rFonts w:eastAsiaTheme="minorEastAsia"/>
                  <w:sz w:val="12"/>
                  <w:szCs w:val="12"/>
                </w:rPr>
                <w:t>Административному регламенту</w:t>
              </w:r>
            </w:hyperlink>
            <w:r w:rsidRPr="00F84F91">
              <w:rPr>
                <w:rFonts w:eastAsiaTheme="minorEastAsia"/>
                <w:bCs/>
                <w:sz w:val="12"/>
                <w:szCs w:val="12"/>
              </w:rPr>
              <w:br/>
              <w:t>по предоставлению муниципальной услуги «Присвоение квалификационных категорий спортивных судей»</w:t>
            </w:r>
          </w:p>
          <w:p w:rsidR="00063641" w:rsidRPr="00F84F91" w:rsidRDefault="00063641" w:rsidP="00063641">
            <w:pPr>
              <w:widowControl w:val="0"/>
              <w:autoSpaceDE w:val="0"/>
              <w:autoSpaceDN w:val="0"/>
              <w:adjustRightInd w:val="0"/>
              <w:ind w:firstLine="720"/>
              <w:rPr>
                <w:rFonts w:eastAsiaTheme="minorEastAsia"/>
                <w:sz w:val="12"/>
                <w:szCs w:val="12"/>
              </w:rPr>
            </w:pPr>
          </w:p>
          <w:p w:rsidR="00063641" w:rsidRPr="00F84F91" w:rsidRDefault="00063641" w:rsidP="00063641">
            <w:pPr>
              <w:widowControl w:val="0"/>
              <w:autoSpaceDE w:val="0"/>
              <w:autoSpaceDN w:val="0"/>
              <w:adjustRightInd w:val="0"/>
              <w:jc w:val="right"/>
              <w:rPr>
                <w:rFonts w:eastAsiaTheme="minorEastAsia"/>
                <w:b/>
                <w:bCs/>
                <w:sz w:val="12"/>
                <w:szCs w:val="12"/>
              </w:rPr>
            </w:pPr>
          </w:p>
        </w:tc>
      </w:tr>
    </w:tbl>
    <w:bookmarkEnd w:id="86"/>
    <w:p w:rsidR="00063641" w:rsidRPr="00F84F91" w:rsidRDefault="00063641" w:rsidP="00063641">
      <w:pPr>
        <w:widowControl w:val="0"/>
        <w:autoSpaceDE w:val="0"/>
        <w:autoSpaceDN w:val="0"/>
        <w:adjustRightInd w:val="0"/>
        <w:spacing w:line="240" w:lineRule="auto"/>
        <w:jc w:val="center"/>
        <w:outlineLvl w:val="0"/>
        <w:rPr>
          <w:rFonts w:eastAsiaTheme="minorEastAsia" w:cs="Times New Roman"/>
          <w:b/>
          <w:bCs/>
          <w:sz w:val="12"/>
          <w:szCs w:val="12"/>
          <w:lang w:eastAsia="ru-RU"/>
        </w:rPr>
      </w:pPr>
      <w:r w:rsidRPr="00F84F91">
        <w:rPr>
          <w:rFonts w:eastAsiaTheme="minorEastAsia" w:cs="Times New Roman"/>
          <w:b/>
          <w:bCs/>
          <w:sz w:val="12"/>
          <w:szCs w:val="12"/>
          <w:lang w:eastAsia="ru-RU"/>
        </w:rPr>
        <w:t>Карточка учета судейской деятельности спортивного судьи</w:t>
      </w:r>
    </w:p>
    <w:p w:rsidR="00063641" w:rsidRPr="00F84F91" w:rsidRDefault="00063641" w:rsidP="00063641">
      <w:pPr>
        <w:widowControl w:val="0"/>
        <w:autoSpaceDE w:val="0"/>
        <w:autoSpaceDN w:val="0"/>
        <w:adjustRightInd w:val="0"/>
        <w:spacing w:line="240" w:lineRule="auto"/>
        <w:ind w:firstLine="720"/>
        <w:rPr>
          <w:rFonts w:eastAsiaTheme="minorEastAsia" w:cs="Times New Roman"/>
          <w:sz w:val="12"/>
          <w:szCs w:val="12"/>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20"/>
        <w:gridCol w:w="1680"/>
        <w:gridCol w:w="1960"/>
        <w:gridCol w:w="1820"/>
        <w:gridCol w:w="1680"/>
        <w:gridCol w:w="1820"/>
        <w:gridCol w:w="840"/>
        <w:gridCol w:w="840"/>
        <w:gridCol w:w="700"/>
        <w:gridCol w:w="1820"/>
      </w:tblGrid>
      <w:tr w:rsidR="00063641" w:rsidRPr="00F84F91" w:rsidTr="00C658AA">
        <w:tc>
          <w:tcPr>
            <w:tcW w:w="7280" w:type="dxa"/>
            <w:gridSpan w:val="4"/>
            <w:vMerge w:val="restart"/>
            <w:tcBorders>
              <w:top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outlineLvl w:val="0"/>
              <w:rPr>
                <w:rFonts w:eastAsiaTheme="minorEastAsia" w:cs="Times New Roman"/>
                <w:b/>
                <w:bCs/>
                <w:sz w:val="12"/>
                <w:szCs w:val="12"/>
                <w:lang w:eastAsia="ru-RU"/>
              </w:rPr>
            </w:pPr>
            <w:r w:rsidRPr="00F84F91">
              <w:rPr>
                <w:rFonts w:eastAsiaTheme="minorEastAsia" w:cs="Times New Roman"/>
                <w:b/>
                <w:bCs/>
                <w:sz w:val="12"/>
                <w:szCs w:val="12"/>
                <w:lang w:eastAsia="ru-RU"/>
              </w:rPr>
              <w:t>КАРТОЧКА УЧЕТА СУДЕЙСКОЙ ДЕЯТЕЛЬНОСТИ СПОРТИВНОГО СУДЬИ</w:t>
            </w:r>
          </w:p>
        </w:tc>
        <w:tc>
          <w:tcPr>
            <w:tcW w:w="3500" w:type="dxa"/>
            <w:gridSpan w:val="2"/>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Наименование вида спорта</w:t>
            </w:r>
          </w:p>
        </w:tc>
        <w:tc>
          <w:tcPr>
            <w:tcW w:w="4200" w:type="dxa"/>
            <w:gridSpan w:val="4"/>
            <w:tcBorders>
              <w:top w:val="single" w:sz="4" w:space="0" w:color="auto"/>
              <w:left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r>
      <w:tr w:rsidR="00063641" w:rsidRPr="00F84F91" w:rsidTr="00C658AA">
        <w:tc>
          <w:tcPr>
            <w:tcW w:w="7280" w:type="dxa"/>
            <w:gridSpan w:val="4"/>
            <w:vMerge/>
            <w:tcBorders>
              <w:top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3500" w:type="dxa"/>
            <w:gridSpan w:val="2"/>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Номер-код вида спорта</w:t>
            </w:r>
          </w:p>
        </w:tc>
        <w:tc>
          <w:tcPr>
            <w:tcW w:w="4200" w:type="dxa"/>
            <w:gridSpan w:val="4"/>
            <w:tcBorders>
              <w:top w:val="single" w:sz="4" w:space="0" w:color="auto"/>
              <w:left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r>
      <w:tr w:rsidR="00063641" w:rsidRPr="00F84F91" w:rsidTr="00C658AA">
        <w:tc>
          <w:tcPr>
            <w:tcW w:w="1820" w:type="dxa"/>
            <w:vMerge w:val="restart"/>
            <w:tcBorders>
              <w:top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Фамилия</w:t>
            </w:r>
          </w:p>
        </w:tc>
        <w:tc>
          <w:tcPr>
            <w:tcW w:w="1680"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960"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Имя</w:t>
            </w:r>
          </w:p>
        </w:tc>
        <w:tc>
          <w:tcPr>
            <w:tcW w:w="1820"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680"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Отчество (при наличии)</w:t>
            </w:r>
          </w:p>
        </w:tc>
        <w:tc>
          <w:tcPr>
            <w:tcW w:w="1820"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2380" w:type="dxa"/>
            <w:gridSpan w:val="3"/>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Дата рождения</w:t>
            </w:r>
          </w:p>
        </w:tc>
        <w:tc>
          <w:tcPr>
            <w:tcW w:w="1820" w:type="dxa"/>
            <w:vMerge w:val="restart"/>
            <w:tcBorders>
              <w:top w:val="single" w:sz="4" w:space="0" w:color="auto"/>
              <w:left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Фото</w:t>
            </w:r>
          </w:p>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3х4 см</w:t>
            </w:r>
          </w:p>
        </w:tc>
      </w:tr>
      <w:tr w:rsidR="00063641" w:rsidRPr="00F84F91" w:rsidTr="00C658AA">
        <w:tc>
          <w:tcPr>
            <w:tcW w:w="1820" w:type="dxa"/>
            <w:vMerge/>
            <w:tcBorders>
              <w:top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68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96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68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84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число</w:t>
            </w:r>
          </w:p>
        </w:tc>
        <w:tc>
          <w:tcPr>
            <w:tcW w:w="84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месяц</w:t>
            </w:r>
          </w:p>
        </w:tc>
        <w:tc>
          <w:tcPr>
            <w:tcW w:w="70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год</w:t>
            </w:r>
          </w:p>
        </w:tc>
        <w:tc>
          <w:tcPr>
            <w:tcW w:w="1820" w:type="dxa"/>
            <w:vMerge/>
            <w:tcBorders>
              <w:top w:val="single" w:sz="4" w:space="0" w:color="auto"/>
              <w:left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r>
      <w:tr w:rsidR="00063641" w:rsidRPr="00F84F91" w:rsidTr="00C658AA">
        <w:tc>
          <w:tcPr>
            <w:tcW w:w="1820" w:type="dxa"/>
            <w:vMerge w:val="restart"/>
            <w:tcBorders>
              <w:top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Субъект Российской Федерации</w:t>
            </w:r>
          </w:p>
        </w:tc>
        <w:tc>
          <w:tcPr>
            <w:tcW w:w="1680"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960"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Муниципальное образование</w:t>
            </w:r>
          </w:p>
        </w:tc>
        <w:tc>
          <w:tcPr>
            <w:tcW w:w="1820"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680"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Спортивное звание в данном виде спорта</w:t>
            </w:r>
          </w:p>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(при наличии)</w:t>
            </w:r>
          </w:p>
        </w:tc>
        <w:tc>
          <w:tcPr>
            <w:tcW w:w="1820"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84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84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70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820" w:type="dxa"/>
            <w:vMerge/>
            <w:tcBorders>
              <w:top w:val="single" w:sz="4" w:space="0" w:color="auto"/>
              <w:left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r>
      <w:tr w:rsidR="00063641" w:rsidRPr="00F84F91" w:rsidTr="00C658AA">
        <w:tc>
          <w:tcPr>
            <w:tcW w:w="1820" w:type="dxa"/>
            <w:vMerge/>
            <w:tcBorders>
              <w:top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68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96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68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2380" w:type="dxa"/>
            <w:gridSpan w:val="3"/>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Дата начала судейской деятельности спортивного судьи</w:t>
            </w:r>
          </w:p>
        </w:tc>
        <w:tc>
          <w:tcPr>
            <w:tcW w:w="1820" w:type="dxa"/>
            <w:vMerge/>
            <w:tcBorders>
              <w:top w:val="single" w:sz="4" w:space="0" w:color="auto"/>
              <w:left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r>
      <w:tr w:rsidR="00063641" w:rsidRPr="00F84F91" w:rsidTr="00C658AA">
        <w:tc>
          <w:tcPr>
            <w:tcW w:w="1820" w:type="dxa"/>
            <w:vMerge/>
            <w:tcBorders>
              <w:top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68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96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68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84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число</w:t>
            </w:r>
          </w:p>
        </w:tc>
        <w:tc>
          <w:tcPr>
            <w:tcW w:w="84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месяц</w:t>
            </w:r>
          </w:p>
        </w:tc>
        <w:tc>
          <w:tcPr>
            <w:tcW w:w="70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год</w:t>
            </w:r>
          </w:p>
        </w:tc>
        <w:tc>
          <w:tcPr>
            <w:tcW w:w="1820" w:type="dxa"/>
            <w:vMerge/>
            <w:tcBorders>
              <w:top w:val="single" w:sz="4" w:space="0" w:color="auto"/>
              <w:left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r>
      <w:tr w:rsidR="00063641" w:rsidRPr="00F84F91" w:rsidTr="00C658AA">
        <w:tc>
          <w:tcPr>
            <w:tcW w:w="3500" w:type="dxa"/>
            <w:gridSpan w:val="2"/>
            <w:tcBorders>
              <w:top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r w:rsidRPr="00F84F91">
              <w:rPr>
                <w:rFonts w:eastAsiaTheme="minorEastAsia" w:cs="Times New Roman"/>
                <w:sz w:val="12"/>
                <w:szCs w:val="12"/>
                <w:lang w:eastAsia="ru-RU"/>
              </w:rPr>
              <w:t>Образование</w:t>
            </w:r>
          </w:p>
        </w:tc>
        <w:tc>
          <w:tcPr>
            <w:tcW w:w="7280" w:type="dxa"/>
            <w:gridSpan w:val="4"/>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84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84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70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820" w:type="dxa"/>
            <w:vMerge/>
            <w:tcBorders>
              <w:top w:val="single" w:sz="4" w:space="0" w:color="auto"/>
              <w:left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r>
      <w:tr w:rsidR="00063641" w:rsidRPr="00F84F91" w:rsidTr="00C658AA">
        <w:tc>
          <w:tcPr>
            <w:tcW w:w="3500" w:type="dxa"/>
            <w:gridSpan w:val="2"/>
            <w:tcBorders>
              <w:top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r w:rsidRPr="00F84F91">
              <w:rPr>
                <w:rFonts w:eastAsiaTheme="minorEastAsia" w:cs="Times New Roman"/>
                <w:sz w:val="12"/>
                <w:szCs w:val="12"/>
                <w:lang w:eastAsia="ru-RU"/>
              </w:rPr>
              <w:t>Место работы (учебы), должность</w:t>
            </w:r>
          </w:p>
        </w:tc>
        <w:tc>
          <w:tcPr>
            <w:tcW w:w="11480" w:type="dxa"/>
            <w:gridSpan w:val="8"/>
            <w:tcBorders>
              <w:top w:val="single" w:sz="4" w:space="0" w:color="auto"/>
              <w:left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r>
      <w:tr w:rsidR="00063641" w:rsidRPr="00F84F91" w:rsidTr="00C658AA">
        <w:tc>
          <w:tcPr>
            <w:tcW w:w="3500" w:type="dxa"/>
            <w:gridSpan w:val="2"/>
            <w:tcBorders>
              <w:top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r w:rsidRPr="00F84F91">
              <w:rPr>
                <w:rFonts w:eastAsiaTheme="minorEastAsia" w:cs="Times New Roman"/>
                <w:sz w:val="12"/>
                <w:szCs w:val="12"/>
                <w:lang w:eastAsia="ru-RU"/>
              </w:rPr>
              <w:t>Контактные телефоны, адрес электронной почты</w:t>
            </w:r>
          </w:p>
        </w:tc>
        <w:tc>
          <w:tcPr>
            <w:tcW w:w="11480" w:type="dxa"/>
            <w:gridSpan w:val="8"/>
            <w:tcBorders>
              <w:top w:val="single" w:sz="4" w:space="0" w:color="auto"/>
              <w:left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r>
      <w:tr w:rsidR="00063641" w:rsidRPr="00F84F91" w:rsidTr="00C658AA">
        <w:tc>
          <w:tcPr>
            <w:tcW w:w="14980" w:type="dxa"/>
            <w:gridSpan w:val="10"/>
            <w:tcBorders>
              <w:top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Организация, осуществляющая учет судейской деятельности спортивного судьи</w:t>
            </w:r>
          </w:p>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r>
      <w:tr w:rsidR="00063641" w:rsidRPr="00F84F91" w:rsidTr="00C658AA">
        <w:tc>
          <w:tcPr>
            <w:tcW w:w="1820" w:type="dxa"/>
            <w:tcBorders>
              <w:top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Наименование</w:t>
            </w:r>
          </w:p>
        </w:tc>
        <w:tc>
          <w:tcPr>
            <w:tcW w:w="3640" w:type="dxa"/>
            <w:gridSpan w:val="2"/>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82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Адрес</w:t>
            </w:r>
          </w:p>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(место нахождения)</w:t>
            </w:r>
          </w:p>
        </w:tc>
        <w:tc>
          <w:tcPr>
            <w:tcW w:w="3500" w:type="dxa"/>
            <w:gridSpan w:val="2"/>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2380" w:type="dxa"/>
            <w:gridSpan w:val="3"/>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Телефон, адрес электронной почты</w:t>
            </w:r>
          </w:p>
        </w:tc>
        <w:tc>
          <w:tcPr>
            <w:tcW w:w="1820" w:type="dxa"/>
            <w:tcBorders>
              <w:top w:val="single" w:sz="4" w:space="0" w:color="auto"/>
              <w:left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r>
      <w:tr w:rsidR="00063641" w:rsidRPr="00F84F91" w:rsidTr="00C658AA">
        <w:tc>
          <w:tcPr>
            <w:tcW w:w="1820" w:type="dxa"/>
            <w:vMerge w:val="restart"/>
            <w:tcBorders>
              <w:top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 xml:space="preserve">Наименование </w:t>
            </w:r>
            <w:r w:rsidRPr="00F84F91">
              <w:rPr>
                <w:rFonts w:eastAsiaTheme="minorEastAsia" w:cs="Times New Roman"/>
                <w:sz w:val="12"/>
                <w:szCs w:val="12"/>
                <w:lang w:eastAsia="ru-RU"/>
              </w:rPr>
              <w:lastRenderedPageBreak/>
              <w:t>квалификационной категории спортивного судьи</w:t>
            </w:r>
          </w:p>
        </w:tc>
        <w:tc>
          <w:tcPr>
            <w:tcW w:w="1680"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proofErr w:type="gramStart"/>
            <w:r w:rsidRPr="00F84F91">
              <w:rPr>
                <w:rFonts w:eastAsiaTheme="minorEastAsia" w:cs="Times New Roman"/>
                <w:sz w:val="12"/>
                <w:szCs w:val="12"/>
                <w:lang w:eastAsia="ru-RU"/>
              </w:rPr>
              <w:lastRenderedPageBreak/>
              <w:t>Присвоена</w:t>
            </w:r>
            <w:proofErr w:type="gramEnd"/>
            <w:r w:rsidRPr="00F84F91">
              <w:rPr>
                <w:rFonts w:eastAsiaTheme="minorEastAsia" w:cs="Times New Roman"/>
                <w:sz w:val="12"/>
                <w:szCs w:val="12"/>
                <w:lang w:eastAsia="ru-RU"/>
              </w:rPr>
              <w:t>/подтверждена/л</w:t>
            </w:r>
            <w:r w:rsidRPr="00F84F91">
              <w:rPr>
                <w:rFonts w:eastAsiaTheme="minorEastAsia" w:cs="Times New Roman"/>
                <w:sz w:val="12"/>
                <w:szCs w:val="12"/>
                <w:lang w:eastAsia="ru-RU"/>
              </w:rPr>
              <w:lastRenderedPageBreak/>
              <w:t>ишена/восстановлена</w:t>
            </w:r>
          </w:p>
        </w:tc>
        <w:tc>
          <w:tcPr>
            <w:tcW w:w="3780" w:type="dxa"/>
            <w:gridSpan w:val="2"/>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lastRenderedPageBreak/>
              <w:t xml:space="preserve">Реквизиты документа о </w:t>
            </w:r>
            <w:r w:rsidRPr="00F84F91">
              <w:rPr>
                <w:rFonts w:eastAsiaTheme="minorEastAsia" w:cs="Times New Roman"/>
                <w:sz w:val="12"/>
                <w:szCs w:val="12"/>
                <w:lang w:eastAsia="ru-RU"/>
              </w:rPr>
              <w:lastRenderedPageBreak/>
              <w:t>присвоении/подтверждении/лишении/восстановлении</w:t>
            </w:r>
          </w:p>
        </w:tc>
        <w:tc>
          <w:tcPr>
            <w:tcW w:w="3500" w:type="dxa"/>
            <w:gridSpan w:val="2"/>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lastRenderedPageBreak/>
              <w:t xml:space="preserve">Наименование организации, принявшей решение о </w:t>
            </w:r>
            <w:r w:rsidRPr="00F84F91">
              <w:rPr>
                <w:rFonts w:eastAsiaTheme="minorEastAsia" w:cs="Times New Roman"/>
                <w:sz w:val="12"/>
                <w:szCs w:val="12"/>
                <w:lang w:eastAsia="ru-RU"/>
              </w:rPr>
              <w:lastRenderedPageBreak/>
              <w:t>присвоении/подтверждении/лишении/восстановлении квалификационной категории спортивного судьи</w:t>
            </w:r>
          </w:p>
        </w:tc>
        <w:tc>
          <w:tcPr>
            <w:tcW w:w="2380" w:type="dxa"/>
            <w:gridSpan w:val="3"/>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lastRenderedPageBreak/>
              <w:t xml:space="preserve">Фамилия и инициалы должностного </w:t>
            </w:r>
            <w:r w:rsidRPr="00F84F91">
              <w:rPr>
                <w:rFonts w:eastAsiaTheme="minorEastAsia" w:cs="Times New Roman"/>
                <w:sz w:val="12"/>
                <w:szCs w:val="12"/>
                <w:lang w:eastAsia="ru-RU"/>
              </w:rPr>
              <w:lastRenderedPageBreak/>
              <w:t>лица, подписавшего документ</w:t>
            </w:r>
          </w:p>
        </w:tc>
        <w:tc>
          <w:tcPr>
            <w:tcW w:w="1820" w:type="dxa"/>
            <w:vMerge w:val="restart"/>
            <w:tcBorders>
              <w:top w:val="single" w:sz="4" w:space="0" w:color="auto"/>
              <w:left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lastRenderedPageBreak/>
              <w:t xml:space="preserve">Печать организации, подпись, </w:t>
            </w:r>
            <w:r w:rsidRPr="00F84F91">
              <w:rPr>
                <w:rFonts w:eastAsiaTheme="minorEastAsia" w:cs="Times New Roman"/>
                <w:sz w:val="12"/>
                <w:szCs w:val="12"/>
                <w:lang w:eastAsia="ru-RU"/>
              </w:rPr>
              <w:lastRenderedPageBreak/>
              <w:t>фамилия и инициалы лица, ответственного за оформление карточки учета</w:t>
            </w:r>
          </w:p>
        </w:tc>
      </w:tr>
      <w:tr w:rsidR="00063641" w:rsidRPr="00F84F91" w:rsidTr="00C658AA">
        <w:tc>
          <w:tcPr>
            <w:tcW w:w="1820" w:type="dxa"/>
            <w:vMerge/>
            <w:tcBorders>
              <w:top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68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96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Дата</w:t>
            </w:r>
          </w:p>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(число, месяц, год)</w:t>
            </w:r>
          </w:p>
        </w:tc>
        <w:tc>
          <w:tcPr>
            <w:tcW w:w="182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Номер</w:t>
            </w:r>
          </w:p>
        </w:tc>
        <w:tc>
          <w:tcPr>
            <w:tcW w:w="3500" w:type="dxa"/>
            <w:gridSpan w:val="2"/>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2380" w:type="dxa"/>
            <w:gridSpan w:val="3"/>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820" w:type="dxa"/>
            <w:vMerge/>
            <w:tcBorders>
              <w:top w:val="single" w:sz="4" w:space="0" w:color="auto"/>
              <w:left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r>
      <w:tr w:rsidR="00063641" w:rsidRPr="00F84F91" w:rsidTr="00C658AA">
        <w:tc>
          <w:tcPr>
            <w:tcW w:w="1820" w:type="dxa"/>
            <w:tcBorders>
              <w:top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68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96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82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3500" w:type="dxa"/>
            <w:gridSpan w:val="2"/>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2380" w:type="dxa"/>
            <w:gridSpan w:val="3"/>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820" w:type="dxa"/>
            <w:tcBorders>
              <w:top w:val="single" w:sz="4" w:space="0" w:color="auto"/>
              <w:left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r>
      <w:tr w:rsidR="00063641" w:rsidRPr="00F84F91" w:rsidTr="00C658AA">
        <w:tc>
          <w:tcPr>
            <w:tcW w:w="1820" w:type="dxa"/>
            <w:tcBorders>
              <w:top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68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96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82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3500" w:type="dxa"/>
            <w:gridSpan w:val="2"/>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2380" w:type="dxa"/>
            <w:gridSpan w:val="3"/>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820" w:type="dxa"/>
            <w:tcBorders>
              <w:top w:val="single" w:sz="4" w:space="0" w:color="auto"/>
              <w:left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r>
    </w:tbl>
    <w:p w:rsidR="00063641" w:rsidRPr="00F84F91" w:rsidRDefault="00063641" w:rsidP="00063641">
      <w:pPr>
        <w:widowControl w:val="0"/>
        <w:autoSpaceDE w:val="0"/>
        <w:autoSpaceDN w:val="0"/>
        <w:adjustRightInd w:val="0"/>
        <w:spacing w:line="240" w:lineRule="auto"/>
        <w:ind w:firstLine="720"/>
        <w:rPr>
          <w:rFonts w:eastAsiaTheme="minorEastAsia" w:cs="Times New Roman"/>
          <w:sz w:val="12"/>
          <w:szCs w:val="12"/>
          <w:lang w:eastAsia="ru-RU"/>
        </w:rPr>
      </w:pPr>
    </w:p>
    <w:p w:rsidR="00063641" w:rsidRPr="00F84F91" w:rsidRDefault="00063641" w:rsidP="00063641">
      <w:pPr>
        <w:widowControl w:val="0"/>
        <w:autoSpaceDE w:val="0"/>
        <w:autoSpaceDN w:val="0"/>
        <w:adjustRightInd w:val="0"/>
        <w:spacing w:line="240" w:lineRule="auto"/>
        <w:jc w:val="center"/>
        <w:outlineLvl w:val="0"/>
        <w:rPr>
          <w:rFonts w:eastAsiaTheme="minorEastAsia" w:cs="Times New Roman"/>
          <w:b/>
          <w:bCs/>
          <w:sz w:val="12"/>
          <w:szCs w:val="12"/>
          <w:lang w:eastAsia="ru-RU"/>
        </w:rPr>
      </w:pPr>
      <w:r w:rsidRPr="00F84F91">
        <w:rPr>
          <w:rFonts w:eastAsiaTheme="minorEastAsia" w:cs="Times New Roman"/>
          <w:b/>
          <w:bCs/>
          <w:sz w:val="12"/>
          <w:szCs w:val="12"/>
          <w:lang w:eastAsia="ru-RU"/>
        </w:rPr>
        <w:t>ТЕОРЕТИЧЕСКАЯ ПОДГОТОВКА, ВЫПОЛНЕНИЕ ТЕСТОВ ПО ФИЗИЧЕСКОЙ ПОДГОТОВКЕ, СДАЧА КВАЛИФИКАЦИОННОГО ЗАЧЕТА (ЭКЗАМЕНА)</w:t>
      </w:r>
    </w:p>
    <w:p w:rsidR="00063641" w:rsidRPr="00F84F91" w:rsidRDefault="00063641" w:rsidP="00063641">
      <w:pPr>
        <w:widowControl w:val="0"/>
        <w:autoSpaceDE w:val="0"/>
        <w:autoSpaceDN w:val="0"/>
        <w:adjustRightInd w:val="0"/>
        <w:spacing w:line="240" w:lineRule="auto"/>
        <w:ind w:firstLine="720"/>
        <w:rPr>
          <w:rFonts w:eastAsiaTheme="minorEastAsia" w:cs="Times New Roman"/>
          <w:sz w:val="12"/>
          <w:szCs w:val="12"/>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0"/>
        <w:gridCol w:w="1120"/>
        <w:gridCol w:w="840"/>
        <w:gridCol w:w="980"/>
        <w:gridCol w:w="1120"/>
        <w:gridCol w:w="980"/>
        <w:gridCol w:w="1120"/>
        <w:gridCol w:w="840"/>
        <w:gridCol w:w="980"/>
        <w:gridCol w:w="1120"/>
        <w:gridCol w:w="1820"/>
        <w:gridCol w:w="840"/>
        <w:gridCol w:w="2240"/>
      </w:tblGrid>
      <w:tr w:rsidR="00063641" w:rsidRPr="00F84F91" w:rsidTr="00C658AA">
        <w:tc>
          <w:tcPr>
            <w:tcW w:w="5040" w:type="dxa"/>
            <w:gridSpan w:val="5"/>
            <w:tcBorders>
              <w:top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Участие в теоретической подготовке в качестве</w:t>
            </w:r>
          </w:p>
        </w:tc>
        <w:tc>
          <w:tcPr>
            <w:tcW w:w="2940" w:type="dxa"/>
            <w:gridSpan w:val="3"/>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Сдача квалификационного зачета (экзамена)</w:t>
            </w:r>
          </w:p>
        </w:tc>
        <w:tc>
          <w:tcPr>
            <w:tcW w:w="4760" w:type="dxa"/>
            <w:gridSpan w:val="4"/>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Выполнение тестов по физической подготовке</w:t>
            </w:r>
          </w:p>
        </w:tc>
        <w:tc>
          <w:tcPr>
            <w:tcW w:w="2240" w:type="dxa"/>
            <w:vMerge w:val="restart"/>
            <w:tcBorders>
              <w:top w:val="single" w:sz="4" w:space="0" w:color="auto"/>
              <w:left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Проводящая организация, дата внесения записи, подпись, фамилия и инициалы лица, ответственного за оформление карточки учета</w:t>
            </w:r>
          </w:p>
        </w:tc>
      </w:tr>
      <w:tr w:rsidR="00063641" w:rsidRPr="00F84F91" w:rsidTr="00C658AA">
        <w:tc>
          <w:tcPr>
            <w:tcW w:w="2940" w:type="dxa"/>
            <w:gridSpan w:val="3"/>
            <w:tcBorders>
              <w:top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Лектора</w:t>
            </w:r>
          </w:p>
        </w:tc>
        <w:tc>
          <w:tcPr>
            <w:tcW w:w="2100" w:type="dxa"/>
            <w:gridSpan w:val="2"/>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Участника</w:t>
            </w:r>
          </w:p>
        </w:tc>
        <w:tc>
          <w:tcPr>
            <w:tcW w:w="2940" w:type="dxa"/>
            <w:gridSpan w:val="3"/>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4760" w:type="dxa"/>
            <w:gridSpan w:val="4"/>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2240" w:type="dxa"/>
            <w:vMerge/>
            <w:tcBorders>
              <w:top w:val="single" w:sz="4" w:space="0" w:color="auto"/>
              <w:left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r>
      <w:tr w:rsidR="00063641" w:rsidRPr="00F84F91" w:rsidTr="00C658AA">
        <w:tc>
          <w:tcPr>
            <w:tcW w:w="980" w:type="dxa"/>
            <w:tcBorders>
              <w:top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Дата (число, месяц, год)</w:t>
            </w:r>
          </w:p>
        </w:tc>
        <w:tc>
          <w:tcPr>
            <w:tcW w:w="112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Место проведения (адрес)</w:t>
            </w:r>
          </w:p>
        </w:tc>
        <w:tc>
          <w:tcPr>
            <w:tcW w:w="84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Оценка</w:t>
            </w:r>
          </w:p>
        </w:tc>
        <w:tc>
          <w:tcPr>
            <w:tcW w:w="98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Дата (число, месяц, год)</w:t>
            </w:r>
          </w:p>
        </w:tc>
        <w:tc>
          <w:tcPr>
            <w:tcW w:w="112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Место проведения (адрес)</w:t>
            </w:r>
          </w:p>
        </w:tc>
        <w:tc>
          <w:tcPr>
            <w:tcW w:w="98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Дата (число, месяц, год)</w:t>
            </w:r>
          </w:p>
        </w:tc>
        <w:tc>
          <w:tcPr>
            <w:tcW w:w="112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 протокола</w:t>
            </w:r>
          </w:p>
        </w:tc>
        <w:tc>
          <w:tcPr>
            <w:tcW w:w="84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Оценка</w:t>
            </w:r>
          </w:p>
        </w:tc>
        <w:tc>
          <w:tcPr>
            <w:tcW w:w="98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Дата (число, месяц, год)</w:t>
            </w:r>
          </w:p>
        </w:tc>
        <w:tc>
          <w:tcPr>
            <w:tcW w:w="112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Место проведения (адрес)</w:t>
            </w:r>
          </w:p>
        </w:tc>
        <w:tc>
          <w:tcPr>
            <w:tcW w:w="182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Должность спортивного судьи, наименование теста, результат</w:t>
            </w:r>
          </w:p>
        </w:tc>
        <w:tc>
          <w:tcPr>
            <w:tcW w:w="840"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Оценка</w:t>
            </w:r>
          </w:p>
        </w:tc>
        <w:tc>
          <w:tcPr>
            <w:tcW w:w="2240" w:type="dxa"/>
            <w:vMerge/>
            <w:tcBorders>
              <w:top w:val="single" w:sz="4" w:space="0" w:color="auto"/>
              <w:left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r>
      <w:tr w:rsidR="00063641" w:rsidRPr="00F84F91" w:rsidTr="00C658AA">
        <w:tc>
          <w:tcPr>
            <w:tcW w:w="980" w:type="dxa"/>
            <w:vMerge w:val="restart"/>
            <w:tcBorders>
              <w:top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840"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980"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980"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840"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980"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820"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840"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2240" w:type="dxa"/>
            <w:tcBorders>
              <w:top w:val="single" w:sz="4" w:space="0" w:color="auto"/>
              <w:left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r>
      <w:tr w:rsidR="00063641" w:rsidRPr="00F84F91" w:rsidTr="00C658AA">
        <w:tc>
          <w:tcPr>
            <w:tcW w:w="980" w:type="dxa"/>
            <w:vMerge/>
            <w:tcBorders>
              <w:top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84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98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98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84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98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84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2240" w:type="dxa"/>
            <w:tcBorders>
              <w:top w:val="single" w:sz="4" w:space="0" w:color="auto"/>
              <w:left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r>
      <w:tr w:rsidR="00063641" w:rsidRPr="00F84F91" w:rsidTr="00C658AA">
        <w:tc>
          <w:tcPr>
            <w:tcW w:w="980" w:type="dxa"/>
            <w:vMerge/>
            <w:tcBorders>
              <w:top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84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98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98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84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98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84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2240" w:type="dxa"/>
            <w:tcBorders>
              <w:top w:val="single" w:sz="4" w:space="0" w:color="auto"/>
              <w:left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r>
      <w:tr w:rsidR="00063641" w:rsidRPr="00F84F91" w:rsidTr="00C658AA">
        <w:tc>
          <w:tcPr>
            <w:tcW w:w="980" w:type="dxa"/>
            <w:vMerge w:val="restart"/>
            <w:tcBorders>
              <w:top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840"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980"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980"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840"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980"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120"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820"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840"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2240" w:type="dxa"/>
            <w:tcBorders>
              <w:top w:val="single" w:sz="4" w:space="0" w:color="auto"/>
              <w:left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r>
      <w:tr w:rsidR="00063641" w:rsidRPr="00F84F91" w:rsidTr="00C658AA">
        <w:tc>
          <w:tcPr>
            <w:tcW w:w="980" w:type="dxa"/>
            <w:vMerge/>
            <w:tcBorders>
              <w:top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84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98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98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84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98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84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2240" w:type="dxa"/>
            <w:tcBorders>
              <w:top w:val="single" w:sz="4" w:space="0" w:color="auto"/>
              <w:left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r>
      <w:tr w:rsidR="00063641" w:rsidRPr="00F84F91" w:rsidTr="00C658AA">
        <w:tc>
          <w:tcPr>
            <w:tcW w:w="980" w:type="dxa"/>
            <w:vMerge/>
            <w:tcBorders>
              <w:top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84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98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98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84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98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12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82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840"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2240" w:type="dxa"/>
            <w:tcBorders>
              <w:top w:val="single" w:sz="4" w:space="0" w:color="auto"/>
              <w:left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r>
    </w:tbl>
    <w:p w:rsidR="00063641" w:rsidRPr="00F84F91" w:rsidRDefault="00063641" w:rsidP="00063641">
      <w:pPr>
        <w:widowControl w:val="0"/>
        <w:autoSpaceDE w:val="0"/>
        <w:autoSpaceDN w:val="0"/>
        <w:adjustRightInd w:val="0"/>
        <w:spacing w:line="240" w:lineRule="auto"/>
        <w:ind w:firstLine="720"/>
        <w:rPr>
          <w:rFonts w:eastAsiaTheme="minorEastAsia" w:cs="Times New Roman"/>
          <w:sz w:val="12"/>
          <w:szCs w:val="12"/>
          <w:lang w:eastAsia="ru-RU"/>
        </w:rPr>
      </w:pPr>
    </w:p>
    <w:p w:rsidR="00063641" w:rsidRPr="00F84F91" w:rsidRDefault="00063641" w:rsidP="00063641">
      <w:pPr>
        <w:widowControl w:val="0"/>
        <w:autoSpaceDE w:val="0"/>
        <w:autoSpaceDN w:val="0"/>
        <w:adjustRightInd w:val="0"/>
        <w:spacing w:line="240" w:lineRule="auto"/>
        <w:jc w:val="center"/>
        <w:outlineLvl w:val="0"/>
        <w:rPr>
          <w:rFonts w:eastAsiaTheme="minorEastAsia" w:cs="Times New Roman"/>
          <w:b/>
          <w:bCs/>
          <w:sz w:val="12"/>
          <w:szCs w:val="12"/>
          <w:lang w:eastAsia="ru-RU"/>
        </w:rPr>
      </w:pPr>
      <w:r w:rsidRPr="00F84F91">
        <w:rPr>
          <w:rFonts w:eastAsiaTheme="minorEastAsia" w:cs="Times New Roman"/>
          <w:b/>
          <w:bCs/>
          <w:sz w:val="12"/>
          <w:szCs w:val="12"/>
          <w:lang w:eastAsia="ru-RU"/>
        </w:rPr>
        <w:t>ПРАКТИКА СУДЕЙСТВА ОФИЦИАЛЬНЫХ СПОРТИВНЫХ СОРЕВНОВАНИЙ</w:t>
      </w:r>
    </w:p>
    <w:p w:rsidR="00063641" w:rsidRPr="00F84F91" w:rsidRDefault="00063641" w:rsidP="00063641">
      <w:pPr>
        <w:widowControl w:val="0"/>
        <w:autoSpaceDE w:val="0"/>
        <w:autoSpaceDN w:val="0"/>
        <w:adjustRightInd w:val="0"/>
        <w:spacing w:line="240" w:lineRule="auto"/>
        <w:ind w:firstLine="720"/>
        <w:rPr>
          <w:rFonts w:eastAsiaTheme="minorEastAsia" w:cs="Times New Roman"/>
          <w:sz w:val="12"/>
          <w:szCs w:val="12"/>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85"/>
        <w:gridCol w:w="2024"/>
        <w:gridCol w:w="2294"/>
        <w:gridCol w:w="4184"/>
        <w:gridCol w:w="1484"/>
        <w:gridCol w:w="3509"/>
      </w:tblGrid>
      <w:tr w:rsidR="00063641" w:rsidRPr="00F84F91" w:rsidTr="00C658AA">
        <w:tc>
          <w:tcPr>
            <w:tcW w:w="1485" w:type="dxa"/>
            <w:tcBorders>
              <w:top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Дата проведения</w:t>
            </w:r>
          </w:p>
        </w:tc>
        <w:tc>
          <w:tcPr>
            <w:tcW w:w="2024"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Место проведения (адрес)</w:t>
            </w:r>
          </w:p>
        </w:tc>
        <w:tc>
          <w:tcPr>
            <w:tcW w:w="2294"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Наименование должности спортивного судьи</w:t>
            </w:r>
          </w:p>
        </w:tc>
        <w:tc>
          <w:tcPr>
            <w:tcW w:w="4184"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Наименование и статус официальных спортивных соревнований, вид программы</w:t>
            </w:r>
          </w:p>
        </w:tc>
        <w:tc>
          <w:tcPr>
            <w:tcW w:w="1484"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Оценка</w:t>
            </w:r>
          </w:p>
        </w:tc>
        <w:tc>
          <w:tcPr>
            <w:tcW w:w="3509" w:type="dxa"/>
            <w:tcBorders>
              <w:top w:val="single" w:sz="4" w:space="0" w:color="auto"/>
              <w:left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ind w:firstLine="0"/>
              <w:jc w:val="center"/>
              <w:rPr>
                <w:rFonts w:eastAsiaTheme="minorEastAsia" w:cs="Times New Roman"/>
                <w:sz w:val="12"/>
                <w:szCs w:val="12"/>
                <w:lang w:eastAsia="ru-RU"/>
              </w:rPr>
            </w:pPr>
            <w:r w:rsidRPr="00F84F91">
              <w:rPr>
                <w:rFonts w:eastAsiaTheme="minorEastAsia" w:cs="Times New Roman"/>
                <w:sz w:val="12"/>
                <w:szCs w:val="12"/>
                <w:lang w:eastAsia="ru-RU"/>
              </w:rPr>
              <w:t>Дата внесения записи, подпись, фамилия и инициалы лица, ответственного за оформление карточки учета</w:t>
            </w:r>
          </w:p>
        </w:tc>
      </w:tr>
      <w:tr w:rsidR="00063641" w:rsidRPr="00F84F91" w:rsidTr="00C658AA">
        <w:tc>
          <w:tcPr>
            <w:tcW w:w="1485" w:type="dxa"/>
            <w:vMerge w:val="restart"/>
            <w:tcBorders>
              <w:top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2024"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2294"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4184"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484"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3509" w:type="dxa"/>
            <w:tcBorders>
              <w:top w:val="single" w:sz="4" w:space="0" w:color="auto"/>
              <w:left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r>
      <w:tr w:rsidR="00063641" w:rsidRPr="00F84F91" w:rsidTr="00C658AA">
        <w:tc>
          <w:tcPr>
            <w:tcW w:w="1485" w:type="dxa"/>
            <w:vMerge/>
            <w:tcBorders>
              <w:top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2024"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2294"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4184"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484"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3509" w:type="dxa"/>
            <w:tcBorders>
              <w:top w:val="single" w:sz="4" w:space="0" w:color="auto"/>
              <w:left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r>
      <w:tr w:rsidR="00063641" w:rsidRPr="00F84F91" w:rsidTr="00C658AA">
        <w:tc>
          <w:tcPr>
            <w:tcW w:w="1485" w:type="dxa"/>
            <w:vMerge w:val="restart"/>
            <w:tcBorders>
              <w:top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2024"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2294"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4184"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484"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3509" w:type="dxa"/>
            <w:tcBorders>
              <w:top w:val="single" w:sz="4" w:space="0" w:color="auto"/>
              <w:left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r>
      <w:tr w:rsidR="00063641" w:rsidRPr="00F84F91" w:rsidTr="00C658AA">
        <w:tc>
          <w:tcPr>
            <w:tcW w:w="1485" w:type="dxa"/>
            <w:vMerge/>
            <w:tcBorders>
              <w:top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2024"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2294"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4184"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484"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3509" w:type="dxa"/>
            <w:tcBorders>
              <w:top w:val="single" w:sz="4" w:space="0" w:color="auto"/>
              <w:left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r>
      <w:tr w:rsidR="00063641" w:rsidRPr="00F84F91" w:rsidTr="00C658AA">
        <w:tc>
          <w:tcPr>
            <w:tcW w:w="1485" w:type="dxa"/>
            <w:vMerge w:val="restart"/>
            <w:tcBorders>
              <w:top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2024"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2294"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4184"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484"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3509" w:type="dxa"/>
            <w:tcBorders>
              <w:top w:val="single" w:sz="4" w:space="0" w:color="auto"/>
              <w:left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r>
      <w:tr w:rsidR="00063641" w:rsidRPr="00F84F91" w:rsidTr="00C658AA">
        <w:tc>
          <w:tcPr>
            <w:tcW w:w="1485" w:type="dxa"/>
            <w:vMerge/>
            <w:tcBorders>
              <w:top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2024"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2294"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4184"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484"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3509" w:type="dxa"/>
            <w:tcBorders>
              <w:top w:val="single" w:sz="4" w:space="0" w:color="auto"/>
              <w:left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r>
      <w:tr w:rsidR="00063641" w:rsidRPr="00F84F91" w:rsidTr="00C658AA">
        <w:tc>
          <w:tcPr>
            <w:tcW w:w="1485" w:type="dxa"/>
            <w:vMerge w:val="restart"/>
            <w:tcBorders>
              <w:top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2024"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2294"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4184"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484"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3509" w:type="dxa"/>
            <w:tcBorders>
              <w:top w:val="single" w:sz="4" w:space="0" w:color="auto"/>
              <w:left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r>
      <w:tr w:rsidR="00063641" w:rsidRPr="00F84F91" w:rsidTr="00C658AA">
        <w:tc>
          <w:tcPr>
            <w:tcW w:w="1485" w:type="dxa"/>
            <w:vMerge/>
            <w:tcBorders>
              <w:top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2024"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2294"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4184"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484"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3509" w:type="dxa"/>
            <w:tcBorders>
              <w:top w:val="single" w:sz="4" w:space="0" w:color="auto"/>
              <w:left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r>
      <w:tr w:rsidR="00063641" w:rsidRPr="00F84F91" w:rsidTr="00C658AA">
        <w:tc>
          <w:tcPr>
            <w:tcW w:w="1485" w:type="dxa"/>
            <w:vMerge w:val="restart"/>
            <w:tcBorders>
              <w:top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2024"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2294"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4184"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484" w:type="dxa"/>
            <w:vMerge w:val="restart"/>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3509" w:type="dxa"/>
            <w:tcBorders>
              <w:top w:val="single" w:sz="4" w:space="0" w:color="auto"/>
              <w:left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r>
      <w:tr w:rsidR="00063641" w:rsidRPr="00F84F91" w:rsidTr="00C658AA">
        <w:tc>
          <w:tcPr>
            <w:tcW w:w="1485" w:type="dxa"/>
            <w:vMerge/>
            <w:tcBorders>
              <w:top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2024"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2294"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4184"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1484" w:type="dxa"/>
            <w:vMerge/>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c>
          <w:tcPr>
            <w:tcW w:w="3509" w:type="dxa"/>
            <w:tcBorders>
              <w:top w:val="single" w:sz="4" w:space="0" w:color="auto"/>
              <w:left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ind w:firstLine="0"/>
              <w:rPr>
                <w:rFonts w:eastAsiaTheme="minorEastAsia" w:cs="Times New Roman"/>
                <w:sz w:val="12"/>
                <w:szCs w:val="12"/>
                <w:lang w:eastAsia="ru-RU"/>
              </w:rPr>
            </w:pPr>
          </w:p>
        </w:tc>
      </w:tr>
    </w:tbl>
    <w:p w:rsidR="00063641" w:rsidRPr="00F84F91" w:rsidRDefault="00063641" w:rsidP="00063641">
      <w:pPr>
        <w:widowControl w:val="0"/>
        <w:autoSpaceDE w:val="0"/>
        <w:autoSpaceDN w:val="0"/>
        <w:adjustRightInd w:val="0"/>
        <w:spacing w:line="240" w:lineRule="auto"/>
        <w:ind w:firstLine="720"/>
        <w:rPr>
          <w:rFonts w:eastAsiaTheme="minorEastAsia" w:cs="Times New Roman"/>
          <w:sz w:val="12"/>
          <w:szCs w:val="12"/>
          <w:lang w:eastAsia="ru-RU"/>
        </w:rPr>
      </w:pP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r w:rsidRPr="00F84F91">
        <w:rPr>
          <w:rFonts w:eastAsiaTheme="minorEastAsia" w:cs="Times New Roman"/>
          <w:sz w:val="12"/>
          <w:szCs w:val="12"/>
          <w:lang w:eastAsia="ru-RU"/>
        </w:rPr>
        <w:t xml:space="preserve">      Копия верна    _______________   ___________________   ___________________</w:t>
      </w:r>
    </w:p>
    <w:p w:rsidR="00063641" w:rsidRPr="00F84F91" w:rsidRDefault="00063641" w:rsidP="00063641">
      <w:pPr>
        <w:widowControl w:val="0"/>
        <w:autoSpaceDE w:val="0"/>
        <w:autoSpaceDN w:val="0"/>
        <w:adjustRightInd w:val="0"/>
        <w:spacing w:line="240" w:lineRule="auto"/>
        <w:rPr>
          <w:rFonts w:eastAsiaTheme="minorEastAsia" w:cs="Times New Roman"/>
          <w:sz w:val="12"/>
          <w:szCs w:val="12"/>
          <w:lang w:eastAsia="ru-RU"/>
        </w:rPr>
      </w:pPr>
      <w:proofErr w:type="spellStart"/>
      <w:r w:rsidRPr="00F84F91">
        <w:rPr>
          <w:rFonts w:eastAsiaTheme="minorEastAsia" w:cs="Times New Roman"/>
          <w:sz w:val="12"/>
          <w:szCs w:val="12"/>
          <w:lang w:eastAsia="ru-RU"/>
        </w:rPr>
        <w:t>М.п</w:t>
      </w:r>
      <w:proofErr w:type="spellEnd"/>
      <w:r w:rsidRPr="00F84F91">
        <w:rPr>
          <w:rFonts w:eastAsiaTheme="minorEastAsia" w:cs="Times New Roman"/>
          <w:sz w:val="12"/>
          <w:szCs w:val="12"/>
          <w:lang w:eastAsia="ru-RU"/>
        </w:rPr>
        <w:t>.                                      Должность       Фамилия, имя, отчество (при наличии)</w:t>
      </w:r>
    </w:p>
    <w:p w:rsidR="00063641" w:rsidRPr="00F84F91" w:rsidRDefault="00063641" w:rsidP="00063641">
      <w:pPr>
        <w:spacing w:line="240" w:lineRule="auto"/>
        <w:rPr>
          <w:rFonts w:cs="Times New Roman"/>
          <w:sz w:val="12"/>
          <w:szCs w:val="12"/>
        </w:rPr>
      </w:pPr>
    </w:p>
    <w:p w:rsidR="00063641" w:rsidRPr="00F84F91" w:rsidRDefault="00063641" w:rsidP="00063641">
      <w:pPr>
        <w:spacing w:line="240" w:lineRule="auto"/>
        <w:rPr>
          <w:rFonts w:cs="Times New Roman"/>
          <w:sz w:val="12"/>
          <w:szCs w:val="12"/>
        </w:rPr>
        <w:sectPr w:rsidR="00063641" w:rsidRPr="00F84F91" w:rsidSect="00C658AA">
          <w:pgSz w:w="16838" w:h="11906" w:orient="landscape"/>
          <w:pgMar w:top="851" w:right="1134" w:bottom="850" w:left="1134" w:header="708" w:footer="708" w:gutter="0"/>
          <w:cols w:space="708"/>
          <w:docGrid w:linePitch="360"/>
        </w:sectPr>
      </w:pPr>
    </w:p>
    <w:tbl>
      <w:tblPr>
        <w:tblStyle w:val="afb"/>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678"/>
      </w:tblGrid>
      <w:tr w:rsidR="00063641" w:rsidRPr="00F84F91" w:rsidTr="00C658AA">
        <w:tc>
          <w:tcPr>
            <w:tcW w:w="4536" w:type="dxa"/>
          </w:tcPr>
          <w:p w:rsidR="00063641" w:rsidRPr="00F84F91" w:rsidRDefault="00063641" w:rsidP="00D56A7C">
            <w:pPr>
              <w:widowControl w:val="0"/>
              <w:autoSpaceDE w:val="0"/>
              <w:autoSpaceDN w:val="0"/>
              <w:adjustRightInd w:val="0"/>
              <w:jc w:val="right"/>
              <w:rPr>
                <w:rFonts w:eastAsiaTheme="minorEastAsia"/>
                <w:b/>
                <w:bCs/>
                <w:sz w:val="12"/>
                <w:szCs w:val="12"/>
              </w:rPr>
            </w:pPr>
          </w:p>
        </w:tc>
        <w:tc>
          <w:tcPr>
            <w:tcW w:w="4678" w:type="dxa"/>
          </w:tcPr>
          <w:p w:rsidR="00063641" w:rsidRPr="00F84F91" w:rsidRDefault="00063641" w:rsidP="00D56A7C">
            <w:pPr>
              <w:widowControl w:val="0"/>
              <w:autoSpaceDE w:val="0"/>
              <w:autoSpaceDN w:val="0"/>
              <w:adjustRightInd w:val="0"/>
              <w:rPr>
                <w:rFonts w:eastAsiaTheme="minorEastAsia"/>
                <w:sz w:val="12"/>
                <w:szCs w:val="12"/>
              </w:rPr>
            </w:pPr>
            <w:r w:rsidRPr="00F84F91">
              <w:rPr>
                <w:rFonts w:eastAsiaTheme="minorEastAsia"/>
                <w:bCs/>
                <w:sz w:val="12"/>
                <w:szCs w:val="12"/>
              </w:rPr>
              <w:t>Приложение № 5</w:t>
            </w:r>
            <w:r w:rsidRPr="00F84F91">
              <w:rPr>
                <w:rFonts w:eastAsiaTheme="minorEastAsia"/>
                <w:bCs/>
                <w:sz w:val="12"/>
                <w:szCs w:val="12"/>
              </w:rPr>
              <w:br/>
              <w:t xml:space="preserve">к </w:t>
            </w:r>
            <w:hyperlink w:anchor="sub_3000" w:history="1">
              <w:r w:rsidRPr="00F84F91">
                <w:rPr>
                  <w:rFonts w:eastAsiaTheme="minorEastAsia"/>
                  <w:sz w:val="12"/>
                  <w:szCs w:val="12"/>
                </w:rPr>
                <w:t>Административному регламенту</w:t>
              </w:r>
            </w:hyperlink>
            <w:r w:rsidRPr="00F84F91">
              <w:rPr>
                <w:rFonts w:eastAsiaTheme="minorEastAsia"/>
                <w:bCs/>
                <w:sz w:val="12"/>
                <w:szCs w:val="12"/>
              </w:rPr>
              <w:br/>
              <w:t>по предоставлению муниципальной услуги «Присвоение квалификационных категорий спортивных судей»</w:t>
            </w:r>
          </w:p>
          <w:p w:rsidR="00063641" w:rsidRPr="00F84F91" w:rsidRDefault="00063641" w:rsidP="00D56A7C">
            <w:pPr>
              <w:widowControl w:val="0"/>
              <w:autoSpaceDE w:val="0"/>
              <w:autoSpaceDN w:val="0"/>
              <w:adjustRightInd w:val="0"/>
              <w:ind w:firstLine="720"/>
              <w:rPr>
                <w:rFonts w:eastAsiaTheme="minorEastAsia"/>
                <w:sz w:val="12"/>
                <w:szCs w:val="12"/>
              </w:rPr>
            </w:pPr>
          </w:p>
          <w:p w:rsidR="00063641" w:rsidRPr="00F84F91" w:rsidRDefault="00063641" w:rsidP="00D56A7C">
            <w:pPr>
              <w:widowControl w:val="0"/>
              <w:autoSpaceDE w:val="0"/>
              <w:autoSpaceDN w:val="0"/>
              <w:adjustRightInd w:val="0"/>
              <w:jc w:val="right"/>
              <w:rPr>
                <w:rFonts w:eastAsiaTheme="minorEastAsia"/>
                <w:b/>
                <w:bCs/>
                <w:sz w:val="12"/>
                <w:szCs w:val="12"/>
              </w:rPr>
            </w:pPr>
          </w:p>
        </w:tc>
      </w:tr>
    </w:tbl>
    <w:p w:rsidR="00063641" w:rsidRPr="00F84F91" w:rsidRDefault="00063641" w:rsidP="00D56A7C">
      <w:pPr>
        <w:widowControl w:val="0"/>
        <w:pBdr>
          <w:bottom w:val="single" w:sz="12" w:space="1" w:color="auto"/>
        </w:pBdr>
        <w:autoSpaceDE w:val="0"/>
        <w:autoSpaceDN w:val="0"/>
        <w:adjustRightInd w:val="0"/>
        <w:spacing w:line="240" w:lineRule="auto"/>
        <w:rPr>
          <w:rFonts w:eastAsiaTheme="minorEastAsia" w:cs="Times New Roman"/>
          <w:sz w:val="12"/>
          <w:szCs w:val="12"/>
          <w:lang w:eastAsia="ru-RU"/>
        </w:rPr>
      </w:pPr>
    </w:p>
    <w:p w:rsidR="00063641" w:rsidRPr="00F84F91" w:rsidRDefault="00063641" w:rsidP="00D56A7C">
      <w:pPr>
        <w:widowControl w:val="0"/>
        <w:autoSpaceDE w:val="0"/>
        <w:autoSpaceDN w:val="0"/>
        <w:adjustRightInd w:val="0"/>
        <w:spacing w:line="240" w:lineRule="auto"/>
        <w:rPr>
          <w:rFonts w:eastAsiaTheme="minorEastAsia" w:cs="Times New Roman"/>
          <w:sz w:val="12"/>
          <w:szCs w:val="12"/>
          <w:lang w:eastAsia="ru-RU"/>
        </w:rPr>
      </w:pPr>
    </w:p>
    <w:p w:rsidR="00063641" w:rsidRPr="00F84F91" w:rsidRDefault="00063641" w:rsidP="00D56A7C">
      <w:pPr>
        <w:widowControl w:val="0"/>
        <w:autoSpaceDE w:val="0"/>
        <w:autoSpaceDN w:val="0"/>
        <w:adjustRightInd w:val="0"/>
        <w:spacing w:line="240" w:lineRule="auto"/>
        <w:rPr>
          <w:rFonts w:eastAsiaTheme="minorEastAsia" w:cs="Times New Roman"/>
          <w:sz w:val="12"/>
          <w:szCs w:val="12"/>
          <w:lang w:eastAsia="ru-RU"/>
        </w:rPr>
      </w:pPr>
    </w:p>
    <w:p w:rsidR="00063641" w:rsidRPr="00F84F91" w:rsidRDefault="00063641" w:rsidP="00D56A7C">
      <w:pPr>
        <w:widowControl w:val="0"/>
        <w:autoSpaceDE w:val="0"/>
        <w:autoSpaceDN w:val="0"/>
        <w:adjustRightInd w:val="0"/>
        <w:spacing w:line="240" w:lineRule="auto"/>
        <w:jc w:val="right"/>
        <w:rPr>
          <w:rFonts w:eastAsiaTheme="minorEastAsia" w:cs="Times New Roman"/>
          <w:sz w:val="12"/>
          <w:szCs w:val="12"/>
          <w:lang w:eastAsia="ru-RU"/>
        </w:rPr>
      </w:pPr>
      <w:r w:rsidRPr="00F84F91">
        <w:rPr>
          <w:rFonts w:eastAsiaTheme="minorEastAsia" w:cs="Times New Roman"/>
          <w:sz w:val="12"/>
          <w:szCs w:val="12"/>
          <w:lang w:eastAsia="ru-RU"/>
        </w:rPr>
        <w:t>Кому: ___________________</w:t>
      </w:r>
    </w:p>
    <w:p w:rsidR="00063641" w:rsidRPr="00F84F91" w:rsidRDefault="00063641" w:rsidP="00D56A7C">
      <w:pPr>
        <w:widowControl w:val="0"/>
        <w:autoSpaceDE w:val="0"/>
        <w:autoSpaceDN w:val="0"/>
        <w:adjustRightInd w:val="0"/>
        <w:spacing w:line="240" w:lineRule="auto"/>
        <w:rPr>
          <w:rFonts w:eastAsiaTheme="minorEastAsia" w:cs="Times New Roman"/>
          <w:sz w:val="12"/>
          <w:szCs w:val="12"/>
          <w:lang w:eastAsia="ru-RU"/>
        </w:rPr>
      </w:pPr>
    </w:p>
    <w:p w:rsidR="00063641" w:rsidRPr="00F84F91" w:rsidRDefault="00063641" w:rsidP="00D56A7C">
      <w:pPr>
        <w:widowControl w:val="0"/>
        <w:autoSpaceDE w:val="0"/>
        <w:autoSpaceDN w:val="0"/>
        <w:adjustRightInd w:val="0"/>
        <w:spacing w:line="240" w:lineRule="auto"/>
        <w:jc w:val="center"/>
        <w:outlineLvl w:val="0"/>
        <w:rPr>
          <w:rFonts w:eastAsiaTheme="minorEastAsia" w:cs="Times New Roman"/>
          <w:b/>
          <w:bCs/>
          <w:sz w:val="12"/>
          <w:szCs w:val="12"/>
          <w:lang w:eastAsia="ru-RU"/>
        </w:rPr>
      </w:pPr>
      <w:r w:rsidRPr="00F84F91">
        <w:rPr>
          <w:rFonts w:eastAsiaTheme="minorEastAsia" w:cs="Times New Roman"/>
          <w:b/>
          <w:bCs/>
          <w:sz w:val="12"/>
          <w:szCs w:val="12"/>
          <w:lang w:eastAsia="ru-RU"/>
        </w:rPr>
        <w:t>РЕШЕНИЕ</w:t>
      </w:r>
      <w:r w:rsidRPr="00F84F91">
        <w:rPr>
          <w:rFonts w:eastAsiaTheme="minorEastAsia" w:cs="Times New Roman"/>
          <w:b/>
          <w:bCs/>
          <w:sz w:val="12"/>
          <w:szCs w:val="12"/>
          <w:lang w:eastAsia="ru-RU"/>
        </w:rPr>
        <w:br/>
        <w:t>об отказе в приеме документов, необходимых для предоставления муниципальной услуги «Присвоении квалификационной категории</w:t>
      </w:r>
      <w:r w:rsidRPr="00F84F91">
        <w:rPr>
          <w:rFonts w:eastAsiaTheme="minorEastAsia" w:cs="Times New Roman"/>
          <w:b/>
          <w:bCs/>
          <w:sz w:val="12"/>
          <w:szCs w:val="12"/>
          <w:lang w:eastAsia="ru-RU"/>
        </w:rPr>
        <w:br/>
        <w:t>спортивных судей»</w:t>
      </w:r>
    </w:p>
    <w:p w:rsidR="00063641" w:rsidRPr="00F84F91" w:rsidRDefault="00063641" w:rsidP="00D56A7C">
      <w:pPr>
        <w:widowControl w:val="0"/>
        <w:autoSpaceDE w:val="0"/>
        <w:autoSpaceDN w:val="0"/>
        <w:adjustRightInd w:val="0"/>
        <w:spacing w:line="240" w:lineRule="auto"/>
        <w:rPr>
          <w:rFonts w:eastAsiaTheme="minorEastAsia" w:cs="Times New Roman"/>
          <w:sz w:val="12"/>
          <w:szCs w:val="12"/>
          <w:lang w:eastAsia="ru-RU"/>
        </w:rPr>
      </w:pPr>
    </w:p>
    <w:tbl>
      <w:tblPr>
        <w:tblW w:w="93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4350"/>
      </w:tblGrid>
      <w:tr w:rsidR="00063641" w:rsidRPr="00F84F91" w:rsidTr="00C658AA">
        <w:tc>
          <w:tcPr>
            <w:tcW w:w="5040" w:type="dxa"/>
            <w:tcBorders>
              <w:top w:val="nil"/>
              <w:left w:val="nil"/>
              <w:bottom w:val="nil"/>
              <w:right w:val="nil"/>
            </w:tcBorders>
          </w:tcPr>
          <w:p w:rsidR="00063641" w:rsidRPr="00F84F91" w:rsidRDefault="00063641" w:rsidP="00D56A7C">
            <w:pPr>
              <w:widowControl w:val="0"/>
              <w:autoSpaceDE w:val="0"/>
              <w:autoSpaceDN w:val="0"/>
              <w:adjustRightInd w:val="0"/>
              <w:spacing w:line="240" w:lineRule="auto"/>
              <w:rPr>
                <w:rFonts w:eastAsiaTheme="minorEastAsia" w:cs="Times New Roman"/>
                <w:sz w:val="12"/>
                <w:szCs w:val="12"/>
                <w:lang w:eastAsia="ru-RU"/>
              </w:rPr>
            </w:pPr>
            <w:r w:rsidRPr="00F84F91">
              <w:rPr>
                <w:rFonts w:eastAsiaTheme="minorEastAsia" w:cs="Times New Roman"/>
                <w:sz w:val="12"/>
                <w:szCs w:val="12"/>
                <w:lang w:eastAsia="ru-RU"/>
              </w:rPr>
              <w:t>от _________________</w:t>
            </w:r>
          </w:p>
        </w:tc>
        <w:tc>
          <w:tcPr>
            <w:tcW w:w="4350" w:type="dxa"/>
            <w:tcBorders>
              <w:top w:val="nil"/>
              <w:left w:val="nil"/>
              <w:bottom w:val="nil"/>
              <w:right w:val="nil"/>
            </w:tcBorders>
          </w:tcPr>
          <w:p w:rsidR="00063641" w:rsidRPr="00F84F91" w:rsidRDefault="00063641" w:rsidP="00D56A7C">
            <w:pPr>
              <w:widowControl w:val="0"/>
              <w:autoSpaceDE w:val="0"/>
              <w:autoSpaceDN w:val="0"/>
              <w:adjustRightInd w:val="0"/>
              <w:spacing w:line="240" w:lineRule="auto"/>
              <w:jc w:val="right"/>
              <w:rPr>
                <w:rFonts w:eastAsiaTheme="minorEastAsia" w:cs="Times New Roman"/>
                <w:sz w:val="12"/>
                <w:szCs w:val="12"/>
                <w:lang w:eastAsia="ru-RU"/>
              </w:rPr>
            </w:pPr>
            <w:r w:rsidRPr="00F84F91">
              <w:rPr>
                <w:rFonts w:eastAsiaTheme="minorEastAsia" w:cs="Times New Roman"/>
                <w:sz w:val="12"/>
                <w:szCs w:val="12"/>
                <w:lang w:eastAsia="ru-RU"/>
              </w:rPr>
              <w:t>№ _____________</w:t>
            </w:r>
          </w:p>
        </w:tc>
      </w:tr>
    </w:tbl>
    <w:p w:rsidR="00063641" w:rsidRPr="00F84F91" w:rsidRDefault="00063641" w:rsidP="00D56A7C">
      <w:pPr>
        <w:widowControl w:val="0"/>
        <w:autoSpaceDE w:val="0"/>
        <w:autoSpaceDN w:val="0"/>
        <w:adjustRightInd w:val="0"/>
        <w:spacing w:line="240" w:lineRule="auto"/>
        <w:rPr>
          <w:rFonts w:eastAsiaTheme="minorEastAsia" w:cs="Times New Roman"/>
          <w:sz w:val="12"/>
          <w:szCs w:val="12"/>
          <w:lang w:eastAsia="ru-RU"/>
        </w:rPr>
      </w:pPr>
    </w:p>
    <w:p w:rsidR="00063641" w:rsidRPr="00F84F91" w:rsidRDefault="00063641" w:rsidP="00D56A7C">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 xml:space="preserve">Рассмотрев Ваше заявление </w:t>
      </w:r>
      <w:proofErr w:type="gramStart"/>
      <w:r w:rsidRPr="00F84F91">
        <w:rPr>
          <w:rFonts w:eastAsiaTheme="minorEastAsia" w:cs="Times New Roman"/>
          <w:sz w:val="12"/>
          <w:szCs w:val="12"/>
          <w:lang w:eastAsia="ru-RU"/>
        </w:rPr>
        <w:t>от</w:t>
      </w:r>
      <w:proofErr w:type="gramEnd"/>
      <w:r w:rsidRPr="00F84F91">
        <w:rPr>
          <w:rFonts w:eastAsiaTheme="minorEastAsia" w:cs="Times New Roman"/>
          <w:sz w:val="12"/>
          <w:szCs w:val="12"/>
          <w:lang w:eastAsia="ru-RU"/>
        </w:rPr>
        <w:t xml:space="preserve"> _________________ № _______________</w:t>
      </w:r>
    </w:p>
    <w:p w:rsidR="00063641" w:rsidRPr="00F84F91" w:rsidRDefault="00063641" w:rsidP="00D56A7C">
      <w:pPr>
        <w:widowControl w:val="0"/>
        <w:autoSpaceDE w:val="0"/>
        <w:autoSpaceDN w:val="0"/>
        <w:adjustRightInd w:val="0"/>
        <w:spacing w:line="240" w:lineRule="auto"/>
        <w:rPr>
          <w:rFonts w:eastAsiaTheme="minorEastAsia" w:cs="Times New Roman"/>
          <w:sz w:val="12"/>
          <w:szCs w:val="12"/>
          <w:lang w:eastAsia="ru-RU"/>
        </w:rPr>
      </w:pPr>
      <w:r w:rsidRPr="00F84F91">
        <w:rPr>
          <w:rFonts w:eastAsiaTheme="minorEastAsia" w:cs="Times New Roman"/>
          <w:sz w:val="12"/>
          <w:szCs w:val="12"/>
          <w:lang w:eastAsia="ru-RU"/>
        </w:rPr>
        <w:t xml:space="preserve">и прилагаемые к нему документы, руководствуясь  </w:t>
      </w:r>
      <w:hyperlink r:id="rId180" w:history="1">
        <w:r w:rsidRPr="00F84F91">
          <w:rPr>
            <w:rFonts w:eastAsiaTheme="minorEastAsia" w:cs="Times New Roman"/>
            <w:sz w:val="12"/>
            <w:szCs w:val="12"/>
            <w:lang w:eastAsia="ru-RU"/>
          </w:rPr>
          <w:t>положением</w:t>
        </w:r>
      </w:hyperlink>
      <w:r w:rsidRPr="00F84F91">
        <w:rPr>
          <w:rFonts w:eastAsiaTheme="minorEastAsia" w:cs="Times New Roman"/>
          <w:sz w:val="12"/>
          <w:szCs w:val="12"/>
          <w:lang w:eastAsia="ru-RU"/>
        </w:rPr>
        <w:t xml:space="preserve">  о  </w:t>
      </w:r>
      <w:proofErr w:type="gramStart"/>
      <w:r w:rsidRPr="00F84F91">
        <w:rPr>
          <w:rFonts w:eastAsiaTheme="minorEastAsia" w:cs="Times New Roman"/>
          <w:sz w:val="12"/>
          <w:szCs w:val="12"/>
          <w:lang w:eastAsia="ru-RU"/>
        </w:rPr>
        <w:t>спортивных</w:t>
      </w:r>
      <w:proofErr w:type="gramEnd"/>
    </w:p>
    <w:p w:rsidR="00063641" w:rsidRPr="00F84F91" w:rsidRDefault="00063641" w:rsidP="00D56A7C">
      <w:pPr>
        <w:widowControl w:val="0"/>
        <w:autoSpaceDE w:val="0"/>
        <w:autoSpaceDN w:val="0"/>
        <w:adjustRightInd w:val="0"/>
        <w:spacing w:line="240" w:lineRule="auto"/>
        <w:rPr>
          <w:rFonts w:eastAsiaTheme="minorEastAsia" w:cs="Times New Roman"/>
          <w:sz w:val="12"/>
          <w:szCs w:val="12"/>
          <w:lang w:eastAsia="ru-RU"/>
        </w:rPr>
      </w:pPr>
      <w:proofErr w:type="gramStart"/>
      <w:r w:rsidRPr="00F84F91">
        <w:rPr>
          <w:rFonts w:eastAsiaTheme="minorEastAsia" w:cs="Times New Roman"/>
          <w:sz w:val="12"/>
          <w:szCs w:val="12"/>
          <w:lang w:eastAsia="ru-RU"/>
        </w:rPr>
        <w:t>судьях</w:t>
      </w:r>
      <w:proofErr w:type="gramEnd"/>
      <w:r w:rsidRPr="00F84F91">
        <w:rPr>
          <w:rFonts w:eastAsiaTheme="minorEastAsia" w:cs="Times New Roman"/>
          <w:sz w:val="12"/>
          <w:szCs w:val="12"/>
          <w:lang w:eastAsia="ru-RU"/>
        </w:rPr>
        <w:t xml:space="preserve">, утвержденным </w:t>
      </w:r>
      <w:hyperlink r:id="rId181" w:history="1">
        <w:r w:rsidRPr="00F84F91">
          <w:rPr>
            <w:rFonts w:eastAsiaTheme="minorEastAsia" w:cs="Times New Roman"/>
            <w:sz w:val="12"/>
            <w:szCs w:val="12"/>
            <w:lang w:eastAsia="ru-RU"/>
          </w:rPr>
          <w:t>приказом</w:t>
        </w:r>
      </w:hyperlink>
      <w:r w:rsidRPr="00F84F91">
        <w:rPr>
          <w:rFonts w:eastAsiaTheme="minorEastAsia" w:cs="Times New Roman"/>
          <w:sz w:val="12"/>
          <w:szCs w:val="12"/>
          <w:lang w:eastAsia="ru-RU"/>
        </w:rPr>
        <w:t xml:space="preserve"> Министерства спорта Российской Федерации от 28.02.2017 № 134, уполномоченным органом</w:t>
      </w:r>
    </w:p>
    <w:p w:rsidR="00063641" w:rsidRPr="00F84F91" w:rsidRDefault="00063641" w:rsidP="00D56A7C">
      <w:pPr>
        <w:widowControl w:val="0"/>
        <w:autoSpaceDE w:val="0"/>
        <w:autoSpaceDN w:val="0"/>
        <w:adjustRightInd w:val="0"/>
        <w:spacing w:line="240" w:lineRule="auto"/>
        <w:rPr>
          <w:rFonts w:eastAsiaTheme="minorEastAsia" w:cs="Times New Roman"/>
          <w:sz w:val="12"/>
          <w:szCs w:val="12"/>
          <w:lang w:eastAsia="ru-RU"/>
        </w:rPr>
      </w:pPr>
    </w:p>
    <w:p w:rsidR="00063641" w:rsidRPr="00F84F91" w:rsidRDefault="00063641" w:rsidP="00D56A7C">
      <w:pPr>
        <w:widowControl w:val="0"/>
        <w:autoSpaceDE w:val="0"/>
        <w:autoSpaceDN w:val="0"/>
        <w:adjustRightInd w:val="0"/>
        <w:spacing w:line="240" w:lineRule="auto"/>
        <w:rPr>
          <w:rFonts w:eastAsiaTheme="minorEastAsia" w:cs="Times New Roman"/>
          <w:sz w:val="12"/>
          <w:szCs w:val="12"/>
          <w:lang w:eastAsia="ru-RU"/>
        </w:rPr>
      </w:pPr>
      <w:r w:rsidRPr="00F84F91">
        <w:rPr>
          <w:rFonts w:eastAsiaTheme="minorEastAsia" w:cs="Times New Roman"/>
          <w:sz w:val="12"/>
          <w:szCs w:val="12"/>
          <w:lang w:eastAsia="ru-RU"/>
        </w:rPr>
        <w:t>__________________________________________________________________</w:t>
      </w:r>
    </w:p>
    <w:p w:rsidR="00063641" w:rsidRPr="00F84F91" w:rsidRDefault="00063641" w:rsidP="00D56A7C">
      <w:pPr>
        <w:widowControl w:val="0"/>
        <w:autoSpaceDE w:val="0"/>
        <w:autoSpaceDN w:val="0"/>
        <w:adjustRightInd w:val="0"/>
        <w:spacing w:line="240" w:lineRule="auto"/>
        <w:jc w:val="center"/>
        <w:rPr>
          <w:rFonts w:eastAsiaTheme="minorEastAsia" w:cs="Times New Roman"/>
          <w:sz w:val="12"/>
          <w:szCs w:val="12"/>
          <w:lang w:eastAsia="ru-RU"/>
        </w:rPr>
      </w:pPr>
      <w:r w:rsidRPr="00F84F91">
        <w:rPr>
          <w:rFonts w:eastAsiaTheme="minorEastAsia" w:cs="Times New Roman"/>
          <w:sz w:val="12"/>
          <w:szCs w:val="12"/>
          <w:lang w:eastAsia="ru-RU"/>
        </w:rPr>
        <w:t>наименование уполномоченного органа</w:t>
      </w:r>
    </w:p>
    <w:p w:rsidR="00063641" w:rsidRPr="00F84F91" w:rsidRDefault="00063641" w:rsidP="00D56A7C">
      <w:pPr>
        <w:widowControl w:val="0"/>
        <w:autoSpaceDE w:val="0"/>
        <w:autoSpaceDN w:val="0"/>
        <w:adjustRightInd w:val="0"/>
        <w:spacing w:line="240" w:lineRule="auto"/>
        <w:rPr>
          <w:rFonts w:eastAsiaTheme="minorEastAsia" w:cs="Times New Roman"/>
          <w:sz w:val="12"/>
          <w:szCs w:val="12"/>
          <w:lang w:eastAsia="ru-RU"/>
        </w:rPr>
      </w:pPr>
      <w:r w:rsidRPr="00F84F91">
        <w:rPr>
          <w:rFonts w:eastAsiaTheme="minorEastAsia" w:cs="Times New Roman"/>
          <w:sz w:val="12"/>
          <w:szCs w:val="12"/>
          <w:lang w:eastAsia="ru-RU"/>
        </w:rPr>
        <w:t>принято решение об отказе в приеме и регистрации документов по следующим основаниям:</w:t>
      </w:r>
    </w:p>
    <w:p w:rsidR="00063641" w:rsidRPr="00F84F91" w:rsidRDefault="00063641" w:rsidP="00D56A7C">
      <w:pPr>
        <w:widowControl w:val="0"/>
        <w:autoSpaceDE w:val="0"/>
        <w:autoSpaceDN w:val="0"/>
        <w:adjustRightInd w:val="0"/>
        <w:spacing w:line="240" w:lineRule="auto"/>
        <w:rPr>
          <w:rFonts w:eastAsiaTheme="minorEastAsia" w:cs="Times New Roman"/>
          <w:sz w:val="12"/>
          <w:szCs w:val="12"/>
          <w:lang w:eastAsia="ru-RU"/>
        </w:rPr>
      </w:pPr>
    </w:p>
    <w:tbl>
      <w:tblPr>
        <w:tblW w:w="924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59"/>
        <w:gridCol w:w="3311"/>
        <w:gridCol w:w="3773"/>
      </w:tblGrid>
      <w:tr w:rsidR="00063641" w:rsidRPr="00F84F91" w:rsidTr="00C658AA">
        <w:tc>
          <w:tcPr>
            <w:tcW w:w="2159" w:type="dxa"/>
            <w:tcBorders>
              <w:top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jc w:val="center"/>
              <w:rPr>
                <w:rFonts w:eastAsiaTheme="minorEastAsia" w:cs="Times New Roman"/>
                <w:sz w:val="12"/>
                <w:szCs w:val="12"/>
                <w:lang w:eastAsia="ru-RU"/>
              </w:rPr>
            </w:pPr>
            <w:r w:rsidRPr="00F84F91">
              <w:rPr>
                <w:rFonts w:eastAsiaTheme="minorEastAsia" w:cs="Times New Roman"/>
                <w:sz w:val="12"/>
                <w:szCs w:val="12"/>
                <w:lang w:eastAsia="ru-RU"/>
              </w:rPr>
              <w:t xml:space="preserve">№ пункта </w:t>
            </w:r>
            <w:hyperlink w:anchor="sub_3000" w:history="1">
              <w:r w:rsidRPr="00F84F91">
                <w:rPr>
                  <w:rFonts w:eastAsiaTheme="minorEastAsia" w:cs="Times New Roman"/>
                  <w:sz w:val="12"/>
                  <w:szCs w:val="12"/>
                  <w:lang w:eastAsia="ru-RU"/>
                </w:rPr>
                <w:t>административного регламента</w:t>
              </w:r>
            </w:hyperlink>
          </w:p>
        </w:tc>
        <w:tc>
          <w:tcPr>
            <w:tcW w:w="3311"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jc w:val="center"/>
              <w:rPr>
                <w:rFonts w:eastAsiaTheme="minorEastAsia" w:cs="Times New Roman"/>
                <w:sz w:val="12"/>
                <w:szCs w:val="12"/>
                <w:lang w:eastAsia="ru-RU"/>
              </w:rPr>
            </w:pPr>
            <w:r w:rsidRPr="00F84F91">
              <w:rPr>
                <w:rFonts w:eastAsiaTheme="minorEastAsia" w:cs="Times New Roman"/>
                <w:sz w:val="12"/>
                <w:szCs w:val="12"/>
                <w:lang w:eastAsia="ru-RU"/>
              </w:rPr>
              <w:t>Наименование основания для отказа в соответствии с единым стандартом</w:t>
            </w:r>
          </w:p>
        </w:tc>
        <w:tc>
          <w:tcPr>
            <w:tcW w:w="3773" w:type="dxa"/>
            <w:tcBorders>
              <w:top w:val="single" w:sz="4" w:space="0" w:color="auto"/>
              <w:left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jc w:val="center"/>
              <w:rPr>
                <w:rFonts w:eastAsiaTheme="minorEastAsia" w:cs="Times New Roman"/>
                <w:sz w:val="12"/>
                <w:szCs w:val="12"/>
                <w:lang w:eastAsia="ru-RU"/>
              </w:rPr>
            </w:pPr>
            <w:r w:rsidRPr="00F84F91">
              <w:rPr>
                <w:rFonts w:eastAsiaTheme="minorEastAsia" w:cs="Times New Roman"/>
                <w:sz w:val="12"/>
                <w:szCs w:val="12"/>
                <w:lang w:eastAsia="ru-RU"/>
              </w:rPr>
              <w:t>Разъяснение причин отказа в предоставлении услуги</w:t>
            </w:r>
          </w:p>
        </w:tc>
      </w:tr>
      <w:tr w:rsidR="00063641" w:rsidRPr="00F84F91" w:rsidTr="00C658AA">
        <w:tc>
          <w:tcPr>
            <w:tcW w:w="2159" w:type="dxa"/>
            <w:tcBorders>
              <w:top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rPr>
                <w:rFonts w:eastAsiaTheme="minorEastAsia" w:cs="Times New Roman"/>
                <w:sz w:val="12"/>
                <w:szCs w:val="12"/>
                <w:lang w:eastAsia="ru-RU"/>
              </w:rPr>
            </w:pPr>
          </w:p>
        </w:tc>
        <w:tc>
          <w:tcPr>
            <w:tcW w:w="3311" w:type="dxa"/>
            <w:tcBorders>
              <w:top w:val="single" w:sz="4" w:space="0" w:color="auto"/>
              <w:left w:val="single" w:sz="4" w:space="0" w:color="auto"/>
              <w:bottom w:val="single" w:sz="4" w:space="0" w:color="auto"/>
              <w:right w:val="single" w:sz="4" w:space="0" w:color="auto"/>
            </w:tcBorders>
          </w:tcPr>
          <w:p w:rsidR="00063641" w:rsidRPr="00F84F91" w:rsidRDefault="00063641" w:rsidP="00D56A7C">
            <w:pPr>
              <w:widowControl w:val="0"/>
              <w:autoSpaceDE w:val="0"/>
              <w:autoSpaceDN w:val="0"/>
              <w:adjustRightInd w:val="0"/>
              <w:spacing w:line="240" w:lineRule="auto"/>
              <w:rPr>
                <w:rFonts w:eastAsiaTheme="minorEastAsia" w:cs="Times New Roman"/>
                <w:sz w:val="12"/>
                <w:szCs w:val="12"/>
                <w:lang w:eastAsia="ru-RU"/>
              </w:rPr>
            </w:pPr>
          </w:p>
        </w:tc>
        <w:tc>
          <w:tcPr>
            <w:tcW w:w="3773" w:type="dxa"/>
            <w:tcBorders>
              <w:top w:val="single" w:sz="4" w:space="0" w:color="auto"/>
              <w:left w:val="single" w:sz="4" w:space="0" w:color="auto"/>
              <w:bottom w:val="single" w:sz="4" w:space="0" w:color="auto"/>
            </w:tcBorders>
          </w:tcPr>
          <w:p w:rsidR="00063641" w:rsidRPr="00F84F91" w:rsidRDefault="00063641" w:rsidP="00D56A7C">
            <w:pPr>
              <w:widowControl w:val="0"/>
              <w:autoSpaceDE w:val="0"/>
              <w:autoSpaceDN w:val="0"/>
              <w:adjustRightInd w:val="0"/>
              <w:spacing w:line="240" w:lineRule="auto"/>
              <w:rPr>
                <w:rFonts w:eastAsiaTheme="minorEastAsia" w:cs="Times New Roman"/>
                <w:sz w:val="12"/>
                <w:szCs w:val="12"/>
                <w:lang w:eastAsia="ru-RU"/>
              </w:rPr>
            </w:pPr>
          </w:p>
        </w:tc>
      </w:tr>
    </w:tbl>
    <w:p w:rsidR="00063641" w:rsidRPr="00F84F91" w:rsidRDefault="00063641" w:rsidP="00D56A7C">
      <w:pPr>
        <w:widowControl w:val="0"/>
        <w:autoSpaceDE w:val="0"/>
        <w:autoSpaceDN w:val="0"/>
        <w:adjustRightInd w:val="0"/>
        <w:spacing w:line="240" w:lineRule="auto"/>
        <w:rPr>
          <w:rFonts w:eastAsiaTheme="minorEastAsia" w:cs="Times New Roman"/>
          <w:sz w:val="12"/>
          <w:szCs w:val="12"/>
          <w:lang w:eastAsia="ru-RU"/>
        </w:rPr>
      </w:pPr>
    </w:p>
    <w:p w:rsidR="00063641" w:rsidRPr="00F84F91" w:rsidRDefault="00063641" w:rsidP="00D56A7C">
      <w:pPr>
        <w:widowControl w:val="0"/>
        <w:autoSpaceDE w:val="0"/>
        <w:autoSpaceDN w:val="0"/>
        <w:adjustRightInd w:val="0"/>
        <w:spacing w:line="240" w:lineRule="auto"/>
        <w:rPr>
          <w:rFonts w:eastAsiaTheme="minorEastAsia" w:cs="Times New Roman"/>
          <w:sz w:val="12"/>
          <w:szCs w:val="12"/>
          <w:lang w:eastAsia="ru-RU"/>
        </w:rPr>
      </w:pPr>
      <w:r w:rsidRPr="00F84F91">
        <w:rPr>
          <w:rFonts w:eastAsiaTheme="minorEastAsia" w:cs="Times New Roman"/>
          <w:sz w:val="12"/>
          <w:szCs w:val="12"/>
          <w:lang w:eastAsia="ru-RU"/>
        </w:rPr>
        <w:t>Дополнительная информация: __________________________________</w:t>
      </w:r>
    </w:p>
    <w:p w:rsidR="00063641" w:rsidRPr="00F84F91" w:rsidRDefault="00063641" w:rsidP="00D56A7C">
      <w:pPr>
        <w:widowControl w:val="0"/>
        <w:autoSpaceDE w:val="0"/>
        <w:autoSpaceDN w:val="0"/>
        <w:adjustRightInd w:val="0"/>
        <w:spacing w:line="240" w:lineRule="auto"/>
        <w:rPr>
          <w:rFonts w:eastAsiaTheme="minorEastAsia" w:cs="Times New Roman"/>
          <w:sz w:val="12"/>
          <w:szCs w:val="12"/>
          <w:lang w:eastAsia="ru-RU"/>
        </w:rPr>
      </w:pPr>
    </w:p>
    <w:p w:rsidR="00063641" w:rsidRPr="00F84F91" w:rsidRDefault="00063641" w:rsidP="00D56A7C">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Вы вправе повторно обратиться в уполномоченный орган с заявлением о предоставлении услуги после устранения указанных нарушений.</w:t>
      </w:r>
    </w:p>
    <w:p w:rsidR="00063641" w:rsidRPr="00F84F91" w:rsidRDefault="00063641" w:rsidP="00D56A7C">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063641" w:rsidRPr="00F84F91" w:rsidRDefault="00063641" w:rsidP="00D56A7C">
      <w:pPr>
        <w:widowControl w:val="0"/>
        <w:autoSpaceDE w:val="0"/>
        <w:autoSpaceDN w:val="0"/>
        <w:adjustRightInd w:val="0"/>
        <w:spacing w:line="240" w:lineRule="auto"/>
        <w:rPr>
          <w:rFonts w:eastAsiaTheme="minorEastAsia" w:cs="Times New Roman"/>
          <w:sz w:val="12"/>
          <w:szCs w:val="12"/>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20"/>
        <w:gridCol w:w="2660"/>
      </w:tblGrid>
      <w:tr w:rsidR="00063641" w:rsidRPr="00F84F91" w:rsidTr="00C658AA">
        <w:tc>
          <w:tcPr>
            <w:tcW w:w="7420" w:type="dxa"/>
            <w:tcBorders>
              <w:top w:val="nil"/>
              <w:left w:val="nil"/>
              <w:bottom w:val="nil"/>
              <w:right w:val="nil"/>
            </w:tcBorders>
          </w:tcPr>
          <w:p w:rsidR="00063641" w:rsidRPr="00F84F91" w:rsidRDefault="00063641" w:rsidP="00D56A7C">
            <w:pPr>
              <w:widowControl w:val="0"/>
              <w:autoSpaceDE w:val="0"/>
              <w:autoSpaceDN w:val="0"/>
              <w:adjustRightInd w:val="0"/>
              <w:spacing w:line="240" w:lineRule="auto"/>
              <w:jc w:val="center"/>
              <w:rPr>
                <w:rFonts w:eastAsiaTheme="minorEastAsia" w:cs="Times New Roman"/>
                <w:sz w:val="12"/>
                <w:szCs w:val="12"/>
                <w:lang w:eastAsia="ru-RU"/>
              </w:rPr>
            </w:pPr>
            <w:r w:rsidRPr="00F84F91">
              <w:rPr>
                <w:rFonts w:eastAsiaTheme="minorEastAsia" w:cs="Times New Roman"/>
                <w:sz w:val="12"/>
                <w:szCs w:val="12"/>
                <w:lang w:eastAsia="ru-RU"/>
              </w:rPr>
              <w:t>___________________________________________</w:t>
            </w:r>
          </w:p>
        </w:tc>
        <w:tc>
          <w:tcPr>
            <w:tcW w:w="2660" w:type="dxa"/>
            <w:vMerge w:val="restart"/>
            <w:tcBorders>
              <w:top w:val="nil"/>
              <w:left w:val="nil"/>
              <w:bottom w:val="nil"/>
              <w:right w:val="nil"/>
            </w:tcBorders>
          </w:tcPr>
          <w:p w:rsidR="00D56A7C" w:rsidRDefault="00063641" w:rsidP="00D56A7C">
            <w:pPr>
              <w:widowControl w:val="0"/>
              <w:autoSpaceDE w:val="0"/>
              <w:autoSpaceDN w:val="0"/>
              <w:adjustRightInd w:val="0"/>
              <w:spacing w:line="240" w:lineRule="auto"/>
              <w:jc w:val="center"/>
              <w:rPr>
                <w:rFonts w:eastAsiaTheme="minorEastAsia" w:cs="Times New Roman"/>
                <w:sz w:val="12"/>
                <w:szCs w:val="12"/>
                <w:lang w:eastAsia="ru-RU"/>
              </w:rPr>
            </w:pPr>
            <w:r w:rsidRPr="00F84F91">
              <w:rPr>
                <w:rFonts w:eastAsiaTheme="minorEastAsia" w:cs="Times New Roman"/>
                <w:sz w:val="12"/>
                <w:szCs w:val="12"/>
                <w:lang w:eastAsia="ru-RU"/>
              </w:rPr>
              <w:t xml:space="preserve">Сведения </w:t>
            </w:r>
            <w:proofErr w:type="gramStart"/>
            <w:r w:rsidRPr="00F84F91">
              <w:rPr>
                <w:rFonts w:eastAsiaTheme="minorEastAsia" w:cs="Times New Roman"/>
                <w:sz w:val="12"/>
                <w:szCs w:val="12"/>
                <w:lang w:eastAsia="ru-RU"/>
              </w:rPr>
              <w:t>об</w:t>
            </w:r>
            <w:proofErr w:type="gramEnd"/>
          </w:p>
          <w:p w:rsidR="00063641" w:rsidRPr="00F84F91" w:rsidRDefault="00063641" w:rsidP="00D56A7C">
            <w:pPr>
              <w:widowControl w:val="0"/>
              <w:autoSpaceDE w:val="0"/>
              <w:autoSpaceDN w:val="0"/>
              <w:adjustRightInd w:val="0"/>
              <w:spacing w:line="240" w:lineRule="auto"/>
              <w:jc w:val="center"/>
              <w:rPr>
                <w:rFonts w:eastAsiaTheme="minorEastAsia" w:cs="Times New Roman"/>
                <w:sz w:val="12"/>
                <w:szCs w:val="12"/>
                <w:lang w:eastAsia="ru-RU"/>
              </w:rPr>
            </w:pPr>
            <w:hyperlink r:id="rId182" w:history="1">
              <w:r w:rsidRPr="00F84F91">
                <w:rPr>
                  <w:rFonts w:eastAsiaTheme="minorEastAsia" w:cs="Times New Roman"/>
                  <w:sz w:val="12"/>
                  <w:szCs w:val="12"/>
                  <w:lang w:eastAsia="ru-RU"/>
                </w:rPr>
                <w:t>электронной</w:t>
              </w:r>
              <w:r w:rsidR="00D56A7C">
                <w:rPr>
                  <w:rFonts w:eastAsiaTheme="minorEastAsia" w:cs="Times New Roman"/>
                  <w:sz w:val="12"/>
                  <w:szCs w:val="12"/>
                  <w:lang w:eastAsia="ru-RU"/>
                </w:rPr>
                <w:t xml:space="preserve"> </w:t>
              </w:r>
              <w:r w:rsidRPr="00F84F91">
                <w:rPr>
                  <w:rFonts w:eastAsiaTheme="minorEastAsia" w:cs="Times New Roman"/>
                  <w:sz w:val="12"/>
                  <w:szCs w:val="12"/>
                  <w:lang w:eastAsia="ru-RU"/>
                </w:rPr>
                <w:t>подписи</w:t>
              </w:r>
            </w:hyperlink>
          </w:p>
        </w:tc>
      </w:tr>
      <w:tr w:rsidR="00063641" w:rsidRPr="00F84F91" w:rsidTr="00C658AA">
        <w:tc>
          <w:tcPr>
            <w:tcW w:w="7420" w:type="dxa"/>
            <w:tcBorders>
              <w:top w:val="nil"/>
              <w:left w:val="nil"/>
              <w:bottom w:val="nil"/>
              <w:right w:val="nil"/>
            </w:tcBorders>
          </w:tcPr>
          <w:p w:rsidR="00063641" w:rsidRPr="00F84F91" w:rsidRDefault="00063641" w:rsidP="00D56A7C">
            <w:pPr>
              <w:widowControl w:val="0"/>
              <w:autoSpaceDE w:val="0"/>
              <w:autoSpaceDN w:val="0"/>
              <w:adjustRightInd w:val="0"/>
              <w:spacing w:line="240" w:lineRule="auto"/>
              <w:jc w:val="center"/>
              <w:rPr>
                <w:rFonts w:eastAsiaTheme="minorEastAsia" w:cs="Times New Roman"/>
                <w:sz w:val="12"/>
                <w:szCs w:val="12"/>
                <w:lang w:eastAsia="ru-RU"/>
              </w:rPr>
            </w:pPr>
            <w:r w:rsidRPr="00F84F91">
              <w:rPr>
                <w:rFonts w:eastAsiaTheme="minorEastAsia" w:cs="Times New Roman"/>
                <w:sz w:val="12"/>
                <w:szCs w:val="12"/>
                <w:lang w:eastAsia="ru-RU"/>
              </w:rPr>
              <w:t>Должность и ФИО сотрудника, принявшего решение</w:t>
            </w:r>
          </w:p>
        </w:tc>
        <w:tc>
          <w:tcPr>
            <w:tcW w:w="2660" w:type="dxa"/>
            <w:vMerge/>
            <w:tcBorders>
              <w:top w:val="nil"/>
              <w:left w:val="nil"/>
              <w:bottom w:val="nil"/>
              <w:right w:val="nil"/>
            </w:tcBorders>
          </w:tcPr>
          <w:p w:rsidR="00063641" w:rsidRPr="00F84F91" w:rsidRDefault="00063641" w:rsidP="00D56A7C">
            <w:pPr>
              <w:widowControl w:val="0"/>
              <w:autoSpaceDE w:val="0"/>
              <w:autoSpaceDN w:val="0"/>
              <w:adjustRightInd w:val="0"/>
              <w:spacing w:line="240" w:lineRule="auto"/>
              <w:rPr>
                <w:rFonts w:eastAsiaTheme="minorEastAsia" w:cs="Times New Roman"/>
                <w:sz w:val="12"/>
                <w:szCs w:val="12"/>
                <w:lang w:eastAsia="ru-RU"/>
              </w:rPr>
            </w:pPr>
          </w:p>
        </w:tc>
      </w:tr>
    </w:tbl>
    <w:p w:rsidR="00063641" w:rsidRPr="00F84F91" w:rsidRDefault="00063641" w:rsidP="00D56A7C">
      <w:pPr>
        <w:widowControl w:val="0"/>
        <w:autoSpaceDE w:val="0"/>
        <w:autoSpaceDN w:val="0"/>
        <w:adjustRightInd w:val="0"/>
        <w:spacing w:line="240" w:lineRule="auto"/>
        <w:ind w:firstLine="720"/>
        <w:rPr>
          <w:rFonts w:eastAsiaTheme="minorEastAsia" w:cs="Times New Roman"/>
          <w:sz w:val="12"/>
          <w:szCs w:val="12"/>
          <w:lang w:eastAsia="ru-RU"/>
        </w:rPr>
      </w:pPr>
    </w:p>
    <w:p w:rsidR="00063641" w:rsidRDefault="00063641" w:rsidP="00D56A7C">
      <w:pPr>
        <w:widowControl w:val="0"/>
        <w:autoSpaceDE w:val="0"/>
        <w:autoSpaceDN w:val="0"/>
        <w:adjustRightInd w:val="0"/>
        <w:spacing w:line="240" w:lineRule="auto"/>
        <w:rPr>
          <w:rFonts w:eastAsiaTheme="minorEastAsia" w:cs="Times New Roman"/>
          <w:b/>
          <w:bCs/>
          <w:sz w:val="12"/>
          <w:szCs w:val="12"/>
          <w:lang w:eastAsia="ru-RU"/>
        </w:rPr>
      </w:pPr>
      <w:bookmarkStart w:id="87" w:name="sub_37000"/>
    </w:p>
    <w:p w:rsidR="00D56A7C" w:rsidRDefault="00D56A7C" w:rsidP="00D56A7C">
      <w:pPr>
        <w:widowControl w:val="0"/>
        <w:autoSpaceDE w:val="0"/>
        <w:autoSpaceDN w:val="0"/>
        <w:adjustRightInd w:val="0"/>
        <w:spacing w:line="240" w:lineRule="auto"/>
        <w:rPr>
          <w:rFonts w:eastAsiaTheme="minorEastAsia" w:cs="Times New Roman"/>
          <w:b/>
          <w:bCs/>
          <w:sz w:val="12"/>
          <w:szCs w:val="12"/>
          <w:lang w:eastAsia="ru-RU"/>
        </w:rPr>
      </w:pPr>
    </w:p>
    <w:tbl>
      <w:tblPr>
        <w:tblStyle w:val="afb"/>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94"/>
      </w:tblGrid>
      <w:tr w:rsidR="00063641" w:rsidRPr="00F84F91" w:rsidTr="00C658AA">
        <w:tc>
          <w:tcPr>
            <w:tcW w:w="4962" w:type="dxa"/>
          </w:tcPr>
          <w:p w:rsidR="00063641" w:rsidRPr="00F84F91" w:rsidRDefault="00063641" w:rsidP="00D56A7C">
            <w:pPr>
              <w:widowControl w:val="0"/>
              <w:autoSpaceDE w:val="0"/>
              <w:autoSpaceDN w:val="0"/>
              <w:adjustRightInd w:val="0"/>
              <w:jc w:val="right"/>
              <w:rPr>
                <w:rFonts w:eastAsiaTheme="minorEastAsia"/>
                <w:b/>
                <w:bCs/>
                <w:sz w:val="12"/>
                <w:szCs w:val="12"/>
              </w:rPr>
            </w:pPr>
          </w:p>
        </w:tc>
        <w:tc>
          <w:tcPr>
            <w:tcW w:w="4394" w:type="dxa"/>
          </w:tcPr>
          <w:p w:rsidR="00063641" w:rsidRPr="00F84F91" w:rsidRDefault="00063641" w:rsidP="00D56A7C">
            <w:pPr>
              <w:widowControl w:val="0"/>
              <w:autoSpaceDE w:val="0"/>
              <w:autoSpaceDN w:val="0"/>
              <w:adjustRightInd w:val="0"/>
              <w:rPr>
                <w:rFonts w:eastAsiaTheme="minorEastAsia"/>
                <w:sz w:val="12"/>
                <w:szCs w:val="12"/>
              </w:rPr>
            </w:pPr>
            <w:r w:rsidRPr="00F84F91">
              <w:rPr>
                <w:rFonts w:eastAsiaTheme="minorEastAsia"/>
                <w:bCs/>
                <w:sz w:val="12"/>
                <w:szCs w:val="12"/>
              </w:rPr>
              <w:t>Приложение № 6</w:t>
            </w:r>
            <w:r w:rsidRPr="00F84F91">
              <w:rPr>
                <w:rFonts w:eastAsiaTheme="minorEastAsia"/>
                <w:bCs/>
                <w:sz w:val="12"/>
                <w:szCs w:val="12"/>
              </w:rPr>
              <w:br/>
              <w:t xml:space="preserve">к </w:t>
            </w:r>
            <w:hyperlink w:anchor="sub_3000" w:history="1">
              <w:r w:rsidRPr="00F84F91">
                <w:rPr>
                  <w:rFonts w:eastAsiaTheme="minorEastAsia"/>
                  <w:sz w:val="12"/>
                  <w:szCs w:val="12"/>
                </w:rPr>
                <w:t>Административному регламенту</w:t>
              </w:r>
            </w:hyperlink>
            <w:r w:rsidRPr="00F84F91">
              <w:rPr>
                <w:rFonts w:eastAsiaTheme="minorEastAsia"/>
                <w:bCs/>
                <w:sz w:val="12"/>
                <w:szCs w:val="12"/>
              </w:rPr>
              <w:br/>
              <w:t>по предоставлению муниципальной услуги «Присвоение квалификационных категорий спортивных судей»</w:t>
            </w:r>
          </w:p>
          <w:p w:rsidR="00063641" w:rsidRPr="00F84F91" w:rsidRDefault="00063641" w:rsidP="00D56A7C">
            <w:pPr>
              <w:widowControl w:val="0"/>
              <w:autoSpaceDE w:val="0"/>
              <w:autoSpaceDN w:val="0"/>
              <w:adjustRightInd w:val="0"/>
              <w:ind w:firstLine="720"/>
              <w:rPr>
                <w:rFonts w:eastAsiaTheme="minorEastAsia"/>
                <w:sz w:val="12"/>
                <w:szCs w:val="12"/>
              </w:rPr>
            </w:pPr>
          </w:p>
          <w:p w:rsidR="00063641" w:rsidRPr="00F84F91" w:rsidRDefault="00063641" w:rsidP="00D56A7C">
            <w:pPr>
              <w:widowControl w:val="0"/>
              <w:autoSpaceDE w:val="0"/>
              <w:autoSpaceDN w:val="0"/>
              <w:adjustRightInd w:val="0"/>
              <w:jc w:val="right"/>
              <w:rPr>
                <w:rFonts w:eastAsiaTheme="minorEastAsia"/>
                <w:b/>
                <w:bCs/>
                <w:sz w:val="12"/>
                <w:szCs w:val="12"/>
              </w:rPr>
            </w:pPr>
          </w:p>
        </w:tc>
      </w:tr>
      <w:bookmarkEnd w:id="87"/>
    </w:tbl>
    <w:p w:rsidR="00063641" w:rsidRPr="00F84F91" w:rsidRDefault="00063641" w:rsidP="00D56A7C">
      <w:pPr>
        <w:widowControl w:val="0"/>
        <w:autoSpaceDE w:val="0"/>
        <w:autoSpaceDN w:val="0"/>
        <w:adjustRightInd w:val="0"/>
        <w:spacing w:line="240" w:lineRule="auto"/>
        <w:ind w:firstLine="720"/>
        <w:rPr>
          <w:rFonts w:eastAsiaTheme="minorEastAsia" w:cs="Times New Roman"/>
          <w:sz w:val="12"/>
          <w:szCs w:val="12"/>
          <w:lang w:eastAsia="ru-RU"/>
        </w:rPr>
      </w:pPr>
    </w:p>
    <w:p w:rsidR="00063641" w:rsidRPr="00F84F91" w:rsidRDefault="00063641" w:rsidP="00D56A7C">
      <w:pPr>
        <w:widowControl w:val="0"/>
        <w:autoSpaceDE w:val="0"/>
        <w:autoSpaceDN w:val="0"/>
        <w:adjustRightInd w:val="0"/>
        <w:spacing w:line="240" w:lineRule="auto"/>
        <w:jc w:val="center"/>
        <w:outlineLvl w:val="0"/>
        <w:rPr>
          <w:rFonts w:eastAsiaTheme="minorEastAsia" w:cs="Times New Roman"/>
          <w:b/>
          <w:bCs/>
          <w:sz w:val="12"/>
          <w:szCs w:val="12"/>
          <w:lang w:eastAsia="ru-RU"/>
        </w:rPr>
      </w:pPr>
      <w:r w:rsidRPr="00F84F91">
        <w:rPr>
          <w:rFonts w:eastAsiaTheme="minorEastAsia" w:cs="Times New Roman"/>
          <w:b/>
          <w:bCs/>
          <w:sz w:val="12"/>
          <w:szCs w:val="12"/>
          <w:lang w:eastAsia="ru-RU"/>
        </w:rPr>
        <w:t>Форма заявления о предоставлении муниципальной услуги «Присвоение квалификационных категорий спортивных судей»</w:t>
      </w:r>
    </w:p>
    <w:p w:rsidR="00063641" w:rsidRPr="00F84F91" w:rsidRDefault="00063641" w:rsidP="00D56A7C">
      <w:pPr>
        <w:widowControl w:val="0"/>
        <w:autoSpaceDE w:val="0"/>
        <w:autoSpaceDN w:val="0"/>
        <w:adjustRightInd w:val="0"/>
        <w:spacing w:line="240" w:lineRule="auto"/>
        <w:ind w:firstLine="720"/>
        <w:rPr>
          <w:rFonts w:eastAsiaTheme="minorEastAsia" w:cs="Times New Roman"/>
          <w:sz w:val="12"/>
          <w:szCs w:val="12"/>
          <w:lang w:eastAsia="ru-RU"/>
        </w:rPr>
      </w:pPr>
    </w:p>
    <w:p w:rsidR="00063641" w:rsidRPr="00F84F91" w:rsidRDefault="00063641" w:rsidP="00D56A7C">
      <w:pPr>
        <w:widowControl w:val="0"/>
        <w:autoSpaceDE w:val="0"/>
        <w:autoSpaceDN w:val="0"/>
        <w:adjustRightInd w:val="0"/>
        <w:spacing w:line="240" w:lineRule="auto"/>
        <w:rPr>
          <w:rFonts w:eastAsiaTheme="minorEastAsia" w:cs="Times New Roman"/>
          <w:sz w:val="12"/>
          <w:szCs w:val="12"/>
          <w:lang w:eastAsia="ru-RU"/>
        </w:rPr>
      </w:pPr>
      <w:r w:rsidRPr="00F84F91">
        <w:rPr>
          <w:rFonts w:eastAsiaTheme="minorEastAsia" w:cs="Times New Roman"/>
          <w:sz w:val="12"/>
          <w:szCs w:val="12"/>
          <w:lang w:eastAsia="ru-RU"/>
        </w:rPr>
        <w:t>кому: __________________________________________________________________</w:t>
      </w:r>
    </w:p>
    <w:p w:rsidR="00063641" w:rsidRPr="00F84F91" w:rsidRDefault="00063641" w:rsidP="00D56A7C">
      <w:pPr>
        <w:widowControl w:val="0"/>
        <w:autoSpaceDE w:val="0"/>
        <w:autoSpaceDN w:val="0"/>
        <w:adjustRightInd w:val="0"/>
        <w:spacing w:line="240" w:lineRule="auto"/>
        <w:jc w:val="center"/>
        <w:rPr>
          <w:rFonts w:eastAsiaTheme="minorEastAsia" w:cs="Times New Roman"/>
          <w:sz w:val="12"/>
          <w:szCs w:val="12"/>
          <w:lang w:eastAsia="ru-RU"/>
        </w:rPr>
      </w:pPr>
      <w:r w:rsidRPr="00F84F91">
        <w:rPr>
          <w:rFonts w:eastAsiaTheme="minorEastAsia" w:cs="Times New Roman"/>
          <w:sz w:val="12"/>
          <w:szCs w:val="12"/>
          <w:lang w:eastAsia="ru-RU"/>
        </w:rPr>
        <w:t>(наименование уполномоченного органа)</w:t>
      </w:r>
    </w:p>
    <w:p w:rsidR="00063641" w:rsidRPr="00F84F91" w:rsidRDefault="00063641" w:rsidP="00D56A7C">
      <w:pPr>
        <w:widowControl w:val="0"/>
        <w:autoSpaceDE w:val="0"/>
        <w:autoSpaceDN w:val="0"/>
        <w:adjustRightInd w:val="0"/>
        <w:spacing w:line="240" w:lineRule="auto"/>
        <w:rPr>
          <w:rFonts w:eastAsiaTheme="minorEastAsia" w:cs="Times New Roman"/>
          <w:sz w:val="12"/>
          <w:szCs w:val="12"/>
          <w:lang w:eastAsia="ru-RU"/>
        </w:rPr>
      </w:pPr>
      <w:r w:rsidRPr="00F84F91">
        <w:rPr>
          <w:rFonts w:eastAsiaTheme="minorEastAsia" w:cs="Times New Roman"/>
          <w:sz w:val="12"/>
          <w:szCs w:val="12"/>
          <w:lang w:eastAsia="ru-RU"/>
        </w:rPr>
        <w:t>от кого:</w:t>
      </w:r>
    </w:p>
    <w:p w:rsidR="00063641" w:rsidRPr="00F84F91" w:rsidRDefault="00063641" w:rsidP="00D56A7C">
      <w:pPr>
        <w:widowControl w:val="0"/>
        <w:autoSpaceDE w:val="0"/>
        <w:autoSpaceDN w:val="0"/>
        <w:adjustRightInd w:val="0"/>
        <w:spacing w:line="240" w:lineRule="auto"/>
        <w:rPr>
          <w:rFonts w:eastAsiaTheme="minorEastAsia" w:cs="Times New Roman"/>
          <w:sz w:val="12"/>
          <w:szCs w:val="12"/>
          <w:lang w:eastAsia="ru-RU"/>
        </w:rPr>
      </w:pPr>
      <w:r w:rsidRPr="00F84F91">
        <w:rPr>
          <w:rFonts w:eastAsiaTheme="minorEastAsia" w:cs="Times New Roman"/>
          <w:sz w:val="12"/>
          <w:szCs w:val="12"/>
          <w:lang w:eastAsia="ru-RU"/>
        </w:rPr>
        <w:t>__________________________________________________________________</w:t>
      </w:r>
    </w:p>
    <w:p w:rsidR="00063641" w:rsidRPr="00F84F91" w:rsidRDefault="00063641" w:rsidP="00D56A7C">
      <w:pPr>
        <w:widowControl w:val="0"/>
        <w:autoSpaceDE w:val="0"/>
        <w:autoSpaceDN w:val="0"/>
        <w:adjustRightInd w:val="0"/>
        <w:spacing w:line="240" w:lineRule="auto"/>
        <w:jc w:val="center"/>
        <w:rPr>
          <w:rFonts w:eastAsiaTheme="minorEastAsia" w:cs="Times New Roman"/>
          <w:sz w:val="12"/>
          <w:szCs w:val="12"/>
          <w:lang w:eastAsia="ru-RU"/>
        </w:rPr>
      </w:pPr>
      <w:r w:rsidRPr="00F84F91">
        <w:rPr>
          <w:rFonts w:eastAsiaTheme="minorEastAsia" w:cs="Times New Roman"/>
          <w:sz w:val="12"/>
          <w:szCs w:val="12"/>
          <w:lang w:eastAsia="ru-RU"/>
        </w:rPr>
        <w:t>(полное наименование, ИНН, ОГРН юридического лица)</w:t>
      </w:r>
    </w:p>
    <w:p w:rsidR="00063641" w:rsidRPr="00F84F91" w:rsidRDefault="00063641" w:rsidP="00D56A7C">
      <w:pPr>
        <w:widowControl w:val="0"/>
        <w:autoSpaceDE w:val="0"/>
        <w:autoSpaceDN w:val="0"/>
        <w:adjustRightInd w:val="0"/>
        <w:spacing w:line="240" w:lineRule="auto"/>
        <w:jc w:val="center"/>
        <w:rPr>
          <w:rFonts w:eastAsiaTheme="minorEastAsia" w:cs="Times New Roman"/>
          <w:sz w:val="12"/>
          <w:szCs w:val="12"/>
          <w:lang w:eastAsia="ru-RU"/>
        </w:rPr>
      </w:pPr>
      <w:r w:rsidRPr="00F84F91">
        <w:rPr>
          <w:rFonts w:eastAsiaTheme="minorEastAsia" w:cs="Times New Roman"/>
          <w:sz w:val="12"/>
          <w:szCs w:val="12"/>
          <w:lang w:eastAsia="ru-RU"/>
        </w:rPr>
        <w:t>__________________________________________________________________       (контактный телефон, электронная почта, почтовый адрес)</w:t>
      </w:r>
    </w:p>
    <w:p w:rsidR="00063641" w:rsidRPr="00F84F91" w:rsidRDefault="00063641" w:rsidP="00D56A7C">
      <w:pPr>
        <w:widowControl w:val="0"/>
        <w:autoSpaceDE w:val="0"/>
        <w:autoSpaceDN w:val="0"/>
        <w:adjustRightInd w:val="0"/>
        <w:spacing w:line="240" w:lineRule="auto"/>
        <w:rPr>
          <w:rFonts w:eastAsiaTheme="minorEastAsia" w:cs="Times New Roman"/>
          <w:sz w:val="12"/>
          <w:szCs w:val="12"/>
          <w:lang w:eastAsia="ru-RU"/>
        </w:rPr>
      </w:pPr>
      <w:r w:rsidRPr="00F84F91">
        <w:rPr>
          <w:rFonts w:eastAsiaTheme="minorEastAsia" w:cs="Times New Roman"/>
          <w:sz w:val="12"/>
          <w:szCs w:val="12"/>
          <w:lang w:eastAsia="ru-RU"/>
        </w:rPr>
        <w:t>__________________________________________________________________</w:t>
      </w:r>
    </w:p>
    <w:p w:rsidR="00063641" w:rsidRPr="00F84F91" w:rsidRDefault="00063641" w:rsidP="00D56A7C">
      <w:pPr>
        <w:widowControl w:val="0"/>
        <w:autoSpaceDE w:val="0"/>
        <w:autoSpaceDN w:val="0"/>
        <w:adjustRightInd w:val="0"/>
        <w:spacing w:line="240" w:lineRule="auto"/>
        <w:jc w:val="center"/>
        <w:rPr>
          <w:rFonts w:eastAsiaTheme="minorEastAsia" w:cs="Times New Roman"/>
          <w:sz w:val="12"/>
          <w:szCs w:val="12"/>
          <w:lang w:eastAsia="ru-RU"/>
        </w:rPr>
      </w:pPr>
      <w:proofErr w:type="gramStart"/>
      <w:r w:rsidRPr="00F84F91">
        <w:rPr>
          <w:rFonts w:eastAsiaTheme="minorEastAsia" w:cs="Times New Roman"/>
          <w:sz w:val="12"/>
          <w:szCs w:val="12"/>
          <w:lang w:eastAsia="ru-RU"/>
        </w:rPr>
        <w:t>(фамилия, имя, отчество (последнее - при наличии),</w:t>
      </w:r>
      <w:proofErr w:type="gramEnd"/>
    </w:p>
    <w:p w:rsidR="00063641" w:rsidRPr="00F84F91" w:rsidRDefault="00063641" w:rsidP="00D56A7C">
      <w:pPr>
        <w:widowControl w:val="0"/>
        <w:autoSpaceDE w:val="0"/>
        <w:autoSpaceDN w:val="0"/>
        <w:adjustRightInd w:val="0"/>
        <w:spacing w:line="240" w:lineRule="auto"/>
        <w:rPr>
          <w:rFonts w:eastAsiaTheme="minorEastAsia" w:cs="Times New Roman"/>
          <w:sz w:val="12"/>
          <w:szCs w:val="12"/>
          <w:lang w:eastAsia="ru-RU"/>
        </w:rPr>
      </w:pPr>
      <w:r w:rsidRPr="00F84F91">
        <w:rPr>
          <w:rFonts w:eastAsiaTheme="minorEastAsia" w:cs="Times New Roman"/>
          <w:sz w:val="12"/>
          <w:szCs w:val="12"/>
          <w:lang w:eastAsia="ru-RU"/>
        </w:rPr>
        <w:t>__________________________________________________________________</w:t>
      </w:r>
    </w:p>
    <w:p w:rsidR="00063641" w:rsidRPr="00F84F91" w:rsidRDefault="00063641" w:rsidP="00D56A7C">
      <w:pPr>
        <w:widowControl w:val="0"/>
        <w:autoSpaceDE w:val="0"/>
        <w:autoSpaceDN w:val="0"/>
        <w:adjustRightInd w:val="0"/>
        <w:spacing w:line="240" w:lineRule="auto"/>
        <w:jc w:val="center"/>
        <w:rPr>
          <w:rFonts w:eastAsiaTheme="minorEastAsia" w:cs="Times New Roman"/>
          <w:sz w:val="12"/>
          <w:szCs w:val="12"/>
          <w:lang w:eastAsia="ru-RU"/>
        </w:rPr>
      </w:pPr>
      <w:r w:rsidRPr="00F84F91">
        <w:rPr>
          <w:rFonts w:eastAsiaTheme="minorEastAsia" w:cs="Times New Roman"/>
          <w:sz w:val="12"/>
          <w:szCs w:val="12"/>
          <w:lang w:eastAsia="ru-RU"/>
        </w:rPr>
        <w:t>данные документа, удостоверяющего личность, контактный телефон, адрес</w:t>
      </w:r>
    </w:p>
    <w:p w:rsidR="00063641" w:rsidRPr="00F84F91" w:rsidRDefault="00063641" w:rsidP="00D56A7C">
      <w:pPr>
        <w:widowControl w:val="0"/>
        <w:autoSpaceDE w:val="0"/>
        <w:autoSpaceDN w:val="0"/>
        <w:adjustRightInd w:val="0"/>
        <w:spacing w:line="240" w:lineRule="auto"/>
        <w:jc w:val="center"/>
        <w:rPr>
          <w:rFonts w:eastAsiaTheme="minorEastAsia" w:cs="Times New Roman"/>
          <w:sz w:val="12"/>
          <w:szCs w:val="12"/>
          <w:lang w:eastAsia="ru-RU"/>
        </w:rPr>
      </w:pPr>
      <w:r w:rsidRPr="00F84F91">
        <w:rPr>
          <w:rFonts w:eastAsiaTheme="minorEastAsia" w:cs="Times New Roman"/>
          <w:sz w:val="12"/>
          <w:szCs w:val="12"/>
          <w:lang w:eastAsia="ru-RU"/>
        </w:rPr>
        <w:t>электронной почты уполномоченного лица)</w:t>
      </w:r>
    </w:p>
    <w:p w:rsidR="00063641" w:rsidRPr="00F84F91" w:rsidRDefault="00063641" w:rsidP="00D56A7C">
      <w:pPr>
        <w:widowControl w:val="0"/>
        <w:autoSpaceDE w:val="0"/>
        <w:autoSpaceDN w:val="0"/>
        <w:adjustRightInd w:val="0"/>
        <w:spacing w:line="240" w:lineRule="auto"/>
        <w:rPr>
          <w:rFonts w:eastAsiaTheme="minorEastAsia" w:cs="Times New Roman"/>
          <w:sz w:val="12"/>
          <w:szCs w:val="12"/>
          <w:lang w:eastAsia="ru-RU"/>
        </w:rPr>
      </w:pPr>
      <w:r w:rsidRPr="00F84F91">
        <w:rPr>
          <w:rFonts w:eastAsiaTheme="minorEastAsia" w:cs="Times New Roman"/>
          <w:sz w:val="12"/>
          <w:szCs w:val="12"/>
          <w:lang w:eastAsia="ru-RU"/>
        </w:rPr>
        <w:t>__________________________________________________________________</w:t>
      </w:r>
    </w:p>
    <w:p w:rsidR="00063641" w:rsidRPr="00F84F91" w:rsidRDefault="00063641" w:rsidP="00D56A7C">
      <w:pPr>
        <w:widowControl w:val="0"/>
        <w:autoSpaceDE w:val="0"/>
        <w:autoSpaceDN w:val="0"/>
        <w:adjustRightInd w:val="0"/>
        <w:spacing w:line="240" w:lineRule="auto"/>
        <w:jc w:val="center"/>
        <w:rPr>
          <w:rFonts w:eastAsiaTheme="minorEastAsia" w:cs="Times New Roman"/>
          <w:sz w:val="12"/>
          <w:szCs w:val="12"/>
          <w:lang w:eastAsia="ru-RU"/>
        </w:rPr>
      </w:pPr>
      <w:r w:rsidRPr="00F84F91">
        <w:rPr>
          <w:rFonts w:eastAsiaTheme="minorEastAsia" w:cs="Times New Roman"/>
          <w:sz w:val="12"/>
          <w:szCs w:val="12"/>
          <w:lang w:eastAsia="ru-RU"/>
        </w:rPr>
        <w:t>(данные представителя заявителя)</w:t>
      </w:r>
    </w:p>
    <w:p w:rsidR="00063641" w:rsidRPr="00F84F91" w:rsidRDefault="00063641" w:rsidP="00D56A7C">
      <w:pPr>
        <w:widowControl w:val="0"/>
        <w:autoSpaceDE w:val="0"/>
        <w:autoSpaceDN w:val="0"/>
        <w:adjustRightInd w:val="0"/>
        <w:spacing w:line="240" w:lineRule="auto"/>
        <w:ind w:firstLine="720"/>
        <w:rPr>
          <w:rFonts w:eastAsiaTheme="minorEastAsia" w:cs="Times New Roman"/>
          <w:sz w:val="12"/>
          <w:szCs w:val="12"/>
          <w:lang w:eastAsia="ru-RU"/>
        </w:rPr>
      </w:pPr>
    </w:p>
    <w:p w:rsidR="00063641" w:rsidRPr="00F84F91" w:rsidRDefault="00063641" w:rsidP="00D56A7C">
      <w:pPr>
        <w:widowControl w:val="0"/>
        <w:autoSpaceDE w:val="0"/>
        <w:autoSpaceDN w:val="0"/>
        <w:adjustRightInd w:val="0"/>
        <w:spacing w:line="240" w:lineRule="auto"/>
        <w:jc w:val="center"/>
        <w:outlineLvl w:val="0"/>
        <w:rPr>
          <w:rFonts w:eastAsiaTheme="minorEastAsia" w:cs="Times New Roman"/>
          <w:b/>
          <w:bCs/>
          <w:sz w:val="12"/>
          <w:szCs w:val="12"/>
          <w:lang w:eastAsia="ru-RU"/>
        </w:rPr>
      </w:pPr>
      <w:r w:rsidRPr="00F84F91">
        <w:rPr>
          <w:rFonts w:eastAsiaTheme="minorEastAsia" w:cs="Times New Roman"/>
          <w:b/>
          <w:bCs/>
          <w:sz w:val="12"/>
          <w:szCs w:val="12"/>
          <w:lang w:eastAsia="ru-RU"/>
        </w:rPr>
        <w:t>ЗАЯВЛЕНИЕ</w:t>
      </w:r>
      <w:r w:rsidRPr="00F84F91">
        <w:rPr>
          <w:rFonts w:eastAsiaTheme="minorEastAsia" w:cs="Times New Roman"/>
          <w:b/>
          <w:bCs/>
          <w:sz w:val="12"/>
          <w:szCs w:val="12"/>
          <w:lang w:eastAsia="ru-RU"/>
        </w:rPr>
        <w:br/>
        <w:t>о предоставлении муниципальной услуги</w:t>
      </w:r>
      <w:r w:rsidRPr="00F84F91">
        <w:rPr>
          <w:rFonts w:eastAsiaTheme="minorEastAsia" w:cs="Times New Roman"/>
          <w:b/>
          <w:bCs/>
          <w:sz w:val="12"/>
          <w:szCs w:val="12"/>
          <w:lang w:eastAsia="ru-RU"/>
        </w:rPr>
        <w:br/>
        <w:t>«Присвоение квалификационных категорий спортивных судей»</w:t>
      </w:r>
    </w:p>
    <w:p w:rsidR="00063641" w:rsidRPr="00F84F91" w:rsidRDefault="00063641" w:rsidP="00D56A7C">
      <w:pPr>
        <w:widowControl w:val="0"/>
        <w:autoSpaceDE w:val="0"/>
        <w:autoSpaceDN w:val="0"/>
        <w:adjustRightInd w:val="0"/>
        <w:spacing w:line="240" w:lineRule="auto"/>
        <w:ind w:firstLine="720"/>
        <w:rPr>
          <w:rFonts w:eastAsiaTheme="minorEastAsia" w:cs="Times New Roman"/>
          <w:sz w:val="12"/>
          <w:szCs w:val="12"/>
          <w:lang w:eastAsia="ru-RU"/>
        </w:rPr>
      </w:pPr>
    </w:p>
    <w:p w:rsidR="00063641" w:rsidRPr="00F84F91" w:rsidRDefault="00063641" w:rsidP="00D56A7C">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 xml:space="preserve">В соответствии с </w:t>
      </w:r>
      <w:hyperlink r:id="rId183" w:history="1">
        <w:r w:rsidRPr="00F84F91">
          <w:rPr>
            <w:rFonts w:eastAsiaTheme="minorEastAsia" w:cs="Times New Roman"/>
            <w:sz w:val="12"/>
            <w:szCs w:val="12"/>
            <w:lang w:eastAsia="ru-RU"/>
          </w:rPr>
          <w:t>приказом</w:t>
        </w:r>
      </w:hyperlink>
      <w:r w:rsidRPr="00F84F91">
        <w:rPr>
          <w:rFonts w:eastAsiaTheme="minorEastAsia" w:cs="Times New Roman"/>
          <w:sz w:val="12"/>
          <w:szCs w:val="12"/>
          <w:lang w:eastAsia="ru-RU"/>
        </w:rPr>
        <w:t xml:space="preserve"> Министерства спорта Российской Федерации</w:t>
      </w:r>
    </w:p>
    <w:p w:rsidR="00063641" w:rsidRPr="00F84F91" w:rsidRDefault="00063641" w:rsidP="00D56A7C">
      <w:pPr>
        <w:widowControl w:val="0"/>
        <w:autoSpaceDE w:val="0"/>
        <w:autoSpaceDN w:val="0"/>
        <w:adjustRightInd w:val="0"/>
        <w:spacing w:line="240" w:lineRule="auto"/>
        <w:rPr>
          <w:rFonts w:eastAsiaTheme="minorEastAsia" w:cs="Times New Roman"/>
          <w:sz w:val="12"/>
          <w:szCs w:val="12"/>
          <w:lang w:eastAsia="ru-RU"/>
        </w:rPr>
      </w:pPr>
      <w:r w:rsidRPr="00F84F91">
        <w:rPr>
          <w:rFonts w:eastAsiaTheme="minorEastAsia" w:cs="Times New Roman"/>
          <w:sz w:val="12"/>
          <w:szCs w:val="12"/>
          <w:lang w:eastAsia="ru-RU"/>
        </w:rPr>
        <w:t>от 28.02.2017 № 134 «Об утверждении положения о спортивных судьях»</w:t>
      </w:r>
    </w:p>
    <w:p w:rsidR="00063641" w:rsidRPr="00F84F91" w:rsidRDefault="00063641" w:rsidP="00D56A7C">
      <w:pPr>
        <w:widowControl w:val="0"/>
        <w:autoSpaceDE w:val="0"/>
        <w:autoSpaceDN w:val="0"/>
        <w:adjustRightInd w:val="0"/>
        <w:spacing w:line="240" w:lineRule="auto"/>
        <w:rPr>
          <w:rFonts w:eastAsiaTheme="minorEastAsia" w:cs="Times New Roman"/>
          <w:sz w:val="12"/>
          <w:szCs w:val="12"/>
          <w:lang w:eastAsia="ru-RU"/>
        </w:rPr>
      </w:pPr>
      <w:r w:rsidRPr="00F84F91">
        <w:rPr>
          <w:rFonts w:eastAsiaTheme="minorEastAsia" w:cs="Times New Roman"/>
          <w:sz w:val="12"/>
          <w:szCs w:val="12"/>
          <w:lang w:eastAsia="ru-RU"/>
        </w:rPr>
        <w:t>__________________________________________________________________</w:t>
      </w:r>
    </w:p>
    <w:p w:rsidR="00063641" w:rsidRPr="00F84F91" w:rsidRDefault="00063641" w:rsidP="00D56A7C">
      <w:pPr>
        <w:widowControl w:val="0"/>
        <w:autoSpaceDE w:val="0"/>
        <w:autoSpaceDN w:val="0"/>
        <w:adjustRightInd w:val="0"/>
        <w:spacing w:line="240" w:lineRule="auto"/>
        <w:jc w:val="center"/>
        <w:rPr>
          <w:rFonts w:eastAsiaTheme="minorEastAsia" w:cs="Times New Roman"/>
          <w:sz w:val="12"/>
          <w:szCs w:val="12"/>
          <w:lang w:eastAsia="ru-RU"/>
        </w:rPr>
      </w:pPr>
      <w:r w:rsidRPr="00F84F91">
        <w:rPr>
          <w:rFonts w:eastAsiaTheme="minorEastAsia" w:cs="Times New Roman"/>
          <w:sz w:val="12"/>
          <w:szCs w:val="12"/>
          <w:lang w:eastAsia="ru-RU"/>
        </w:rPr>
        <w:t xml:space="preserve">наименование региональной спортивной федерации по </w:t>
      </w:r>
      <w:proofErr w:type="gramStart"/>
      <w:r w:rsidRPr="00F84F91">
        <w:rPr>
          <w:rFonts w:eastAsiaTheme="minorEastAsia" w:cs="Times New Roman"/>
          <w:sz w:val="12"/>
          <w:szCs w:val="12"/>
          <w:lang w:eastAsia="ru-RU"/>
        </w:rPr>
        <w:t>соответствующему</w:t>
      </w:r>
      <w:proofErr w:type="gramEnd"/>
    </w:p>
    <w:p w:rsidR="00063641" w:rsidRPr="00F84F91" w:rsidRDefault="00063641" w:rsidP="00D56A7C">
      <w:pPr>
        <w:widowControl w:val="0"/>
        <w:autoSpaceDE w:val="0"/>
        <w:autoSpaceDN w:val="0"/>
        <w:adjustRightInd w:val="0"/>
        <w:spacing w:line="240" w:lineRule="auto"/>
        <w:jc w:val="center"/>
        <w:rPr>
          <w:rFonts w:eastAsiaTheme="minorEastAsia" w:cs="Times New Roman"/>
          <w:sz w:val="12"/>
          <w:szCs w:val="12"/>
          <w:lang w:eastAsia="ru-RU"/>
        </w:rPr>
      </w:pPr>
      <w:r w:rsidRPr="00F84F91">
        <w:rPr>
          <w:rFonts w:eastAsiaTheme="minorEastAsia" w:cs="Times New Roman"/>
          <w:sz w:val="12"/>
          <w:szCs w:val="12"/>
          <w:lang w:eastAsia="ru-RU"/>
        </w:rPr>
        <w:t>виду спорта, осуществляющей учет судейской деятельности</w:t>
      </w:r>
    </w:p>
    <w:p w:rsidR="00063641" w:rsidRPr="00F84F91" w:rsidRDefault="00063641" w:rsidP="00D56A7C">
      <w:pPr>
        <w:widowControl w:val="0"/>
        <w:autoSpaceDE w:val="0"/>
        <w:autoSpaceDN w:val="0"/>
        <w:adjustRightInd w:val="0"/>
        <w:spacing w:line="240" w:lineRule="auto"/>
        <w:jc w:val="center"/>
        <w:rPr>
          <w:rFonts w:eastAsiaTheme="minorEastAsia" w:cs="Times New Roman"/>
          <w:sz w:val="12"/>
          <w:szCs w:val="12"/>
          <w:lang w:eastAsia="ru-RU"/>
        </w:rPr>
      </w:pPr>
      <w:r w:rsidRPr="00F84F91">
        <w:rPr>
          <w:rFonts w:eastAsiaTheme="minorEastAsia" w:cs="Times New Roman"/>
          <w:sz w:val="12"/>
          <w:szCs w:val="12"/>
          <w:lang w:eastAsia="ru-RU"/>
        </w:rPr>
        <w:t>спортивного судьи</w:t>
      </w:r>
      <w:hyperlink w:anchor="sub_37111" w:history="1">
        <w:r w:rsidRPr="00F84F91">
          <w:rPr>
            <w:rFonts w:eastAsiaTheme="minorEastAsia" w:cs="Times New Roman"/>
            <w:sz w:val="12"/>
            <w:szCs w:val="12"/>
            <w:lang w:eastAsia="ru-RU"/>
          </w:rPr>
          <w:t>*</w:t>
        </w:r>
      </w:hyperlink>
    </w:p>
    <w:p w:rsidR="00063641" w:rsidRPr="00F84F91" w:rsidRDefault="00063641" w:rsidP="00D56A7C">
      <w:pPr>
        <w:widowControl w:val="0"/>
        <w:autoSpaceDE w:val="0"/>
        <w:autoSpaceDN w:val="0"/>
        <w:adjustRightInd w:val="0"/>
        <w:spacing w:line="240" w:lineRule="auto"/>
        <w:rPr>
          <w:rFonts w:eastAsiaTheme="minorEastAsia" w:cs="Times New Roman"/>
          <w:sz w:val="12"/>
          <w:szCs w:val="12"/>
          <w:lang w:eastAsia="ru-RU"/>
        </w:rPr>
      </w:pPr>
      <w:r w:rsidRPr="00F84F91">
        <w:rPr>
          <w:rFonts w:eastAsiaTheme="minorEastAsia" w:cs="Times New Roman"/>
          <w:sz w:val="12"/>
          <w:szCs w:val="12"/>
          <w:lang w:eastAsia="ru-RU"/>
        </w:rPr>
        <w:t>представляет документы кандидата ____________________________________</w:t>
      </w:r>
    </w:p>
    <w:p w:rsidR="00063641" w:rsidRPr="00F84F91" w:rsidRDefault="00063641" w:rsidP="00D56A7C">
      <w:pPr>
        <w:widowControl w:val="0"/>
        <w:autoSpaceDE w:val="0"/>
        <w:autoSpaceDN w:val="0"/>
        <w:adjustRightInd w:val="0"/>
        <w:spacing w:line="240" w:lineRule="auto"/>
        <w:jc w:val="right"/>
        <w:rPr>
          <w:rFonts w:eastAsiaTheme="minorEastAsia" w:cs="Times New Roman"/>
          <w:sz w:val="12"/>
          <w:szCs w:val="12"/>
          <w:lang w:eastAsia="ru-RU"/>
        </w:rPr>
      </w:pPr>
      <w:r w:rsidRPr="00F84F91">
        <w:rPr>
          <w:rFonts w:eastAsiaTheme="minorEastAsia" w:cs="Times New Roman"/>
          <w:sz w:val="12"/>
          <w:szCs w:val="12"/>
          <w:lang w:eastAsia="ru-RU"/>
        </w:rPr>
        <w:t xml:space="preserve">                              </w:t>
      </w:r>
      <w:proofErr w:type="gramStart"/>
      <w:r w:rsidRPr="00F84F91">
        <w:rPr>
          <w:rFonts w:eastAsiaTheme="minorEastAsia" w:cs="Times New Roman"/>
          <w:sz w:val="12"/>
          <w:szCs w:val="12"/>
          <w:lang w:eastAsia="ru-RU"/>
        </w:rPr>
        <w:t>(фамилия, имя, отчество (при его наличии)</w:t>
      </w:r>
      <w:proofErr w:type="gramEnd"/>
    </w:p>
    <w:p w:rsidR="00063641" w:rsidRPr="00F84F91" w:rsidRDefault="00063641" w:rsidP="00D56A7C">
      <w:pPr>
        <w:widowControl w:val="0"/>
        <w:autoSpaceDE w:val="0"/>
        <w:autoSpaceDN w:val="0"/>
        <w:adjustRightInd w:val="0"/>
        <w:spacing w:line="240" w:lineRule="auto"/>
        <w:rPr>
          <w:rFonts w:eastAsiaTheme="minorEastAsia" w:cs="Times New Roman"/>
          <w:sz w:val="12"/>
          <w:szCs w:val="12"/>
          <w:lang w:eastAsia="ru-RU"/>
        </w:rPr>
      </w:pPr>
      <w:r w:rsidRPr="00F84F91">
        <w:rPr>
          <w:rFonts w:eastAsiaTheme="minorEastAsia" w:cs="Times New Roman"/>
          <w:sz w:val="12"/>
          <w:szCs w:val="12"/>
          <w:lang w:eastAsia="ru-RU"/>
        </w:rPr>
        <w:t>дата рождения __________________________</w:t>
      </w:r>
    </w:p>
    <w:p w:rsidR="00063641" w:rsidRPr="00F84F91" w:rsidRDefault="00063641" w:rsidP="00D56A7C">
      <w:pPr>
        <w:widowControl w:val="0"/>
        <w:autoSpaceDE w:val="0"/>
        <w:autoSpaceDN w:val="0"/>
        <w:adjustRightInd w:val="0"/>
        <w:spacing w:line="240" w:lineRule="auto"/>
        <w:rPr>
          <w:rFonts w:eastAsiaTheme="minorEastAsia" w:cs="Times New Roman"/>
          <w:sz w:val="12"/>
          <w:szCs w:val="12"/>
          <w:lang w:eastAsia="ru-RU"/>
        </w:rPr>
      </w:pPr>
      <w:r w:rsidRPr="00F84F91">
        <w:rPr>
          <w:rFonts w:eastAsiaTheme="minorEastAsia" w:cs="Times New Roman"/>
          <w:sz w:val="12"/>
          <w:szCs w:val="12"/>
          <w:lang w:eastAsia="ru-RU"/>
        </w:rPr>
        <w:t>данные документа, удостоверяющего личность кандидата __________________________________________________________________</w:t>
      </w:r>
    </w:p>
    <w:p w:rsidR="00063641" w:rsidRPr="00F84F91" w:rsidRDefault="00063641" w:rsidP="00D56A7C">
      <w:pPr>
        <w:widowControl w:val="0"/>
        <w:autoSpaceDE w:val="0"/>
        <w:autoSpaceDN w:val="0"/>
        <w:adjustRightInd w:val="0"/>
        <w:spacing w:line="240" w:lineRule="auto"/>
        <w:rPr>
          <w:rFonts w:eastAsiaTheme="minorEastAsia" w:cs="Times New Roman"/>
          <w:sz w:val="12"/>
          <w:szCs w:val="12"/>
          <w:lang w:eastAsia="ru-RU"/>
        </w:rPr>
      </w:pPr>
      <w:r w:rsidRPr="00F84F91">
        <w:rPr>
          <w:rFonts w:eastAsiaTheme="minorEastAsia" w:cs="Times New Roman"/>
          <w:sz w:val="12"/>
          <w:szCs w:val="12"/>
          <w:lang w:eastAsia="ru-RU"/>
        </w:rPr>
        <w:t>адрес регистрации по месту жительства ___________________________________</w:t>
      </w:r>
    </w:p>
    <w:p w:rsidR="00063641" w:rsidRPr="00F84F91" w:rsidRDefault="00063641" w:rsidP="00D56A7C">
      <w:pPr>
        <w:widowControl w:val="0"/>
        <w:autoSpaceDE w:val="0"/>
        <w:autoSpaceDN w:val="0"/>
        <w:adjustRightInd w:val="0"/>
        <w:spacing w:line="240" w:lineRule="auto"/>
        <w:rPr>
          <w:rFonts w:eastAsiaTheme="minorEastAsia" w:cs="Times New Roman"/>
          <w:sz w:val="12"/>
          <w:szCs w:val="12"/>
          <w:lang w:eastAsia="ru-RU"/>
        </w:rPr>
      </w:pPr>
      <w:r w:rsidRPr="00F84F91">
        <w:rPr>
          <w:rFonts w:eastAsiaTheme="minorEastAsia" w:cs="Times New Roman"/>
          <w:sz w:val="12"/>
          <w:szCs w:val="12"/>
          <w:lang w:eastAsia="ru-RU"/>
        </w:rPr>
        <w:t>на присвоение квалификационной категории</w:t>
      </w:r>
      <w:hyperlink w:anchor="sub_37222" w:history="1">
        <w:r w:rsidRPr="00F84F91">
          <w:rPr>
            <w:rFonts w:eastAsiaTheme="minorEastAsia" w:cs="Times New Roman"/>
            <w:sz w:val="12"/>
            <w:szCs w:val="12"/>
            <w:lang w:eastAsia="ru-RU"/>
          </w:rPr>
          <w:t>**</w:t>
        </w:r>
      </w:hyperlink>
      <w:r w:rsidRPr="00F84F91">
        <w:rPr>
          <w:rFonts w:eastAsiaTheme="minorEastAsia" w:cs="Times New Roman"/>
          <w:sz w:val="12"/>
          <w:szCs w:val="12"/>
          <w:lang w:eastAsia="ru-RU"/>
        </w:rPr>
        <w:t xml:space="preserve"> «____________________________»</w:t>
      </w:r>
    </w:p>
    <w:p w:rsidR="00063641" w:rsidRPr="00F84F91" w:rsidRDefault="00063641" w:rsidP="00D56A7C">
      <w:pPr>
        <w:widowControl w:val="0"/>
        <w:autoSpaceDE w:val="0"/>
        <w:autoSpaceDN w:val="0"/>
        <w:adjustRightInd w:val="0"/>
        <w:spacing w:line="240" w:lineRule="auto"/>
        <w:ind w:firstLine="708"/>
        <w:rPr>
          <w:rFonts w:eastAsiaTheme="minorEastAsia" w:cs="Times New Roman"/>
          <w:sz w:val="12"/>
          <w:szCs w:val="12"/>
          <w:lang w:eastAsia="ru-RU"/>
        </w:rPr>
      </w:pPr>
      <w:r w:rsidRPr="00F84F91">
        <w:rPr>
          <w:rFonts w:eastAsiaTheme="minorEastAsia" w:cs="Times New Roman"/>
          <w:sz w:val="12"/>
          <w:szCs w:val="12"/>
          <w:lang w:eastAsia="ru-RU"/>
        </w:rPr>
        <w:t xml:space="preserve">Действующая категория или </w:t>
      </w:r>
      <w:proofErr w:type="gramStart"/>
      <w:r w:rsidRPr="00F84F91">
        <w:rPr>
          <w:rFonts w:eastAsiaTheme="minorEastAsia" w:cs="Times New Roman"/>
          <w:sz w:val="12"/>
          <w:szCs w:val="12"/>
          <w:lang w:eastAsia="ru-RU"/>
        </w:rPr>
        <w:t>звание кандидата</w:t>
      </w:r>
      <w:proofErr w:type="gramEnd"/>
      <w:r w:rsidRPr="00F84F91">
        <w:rPr>
          <w:sz w:val="12"/>
          <w:szCs w:val="12"/>
        </w:rPr>
        <w:fldChar w:fldCharType="begin"/>
      </w:r>
      <w:r w:rsidRPr="00F84F91">
        <w:rPr>
          <w:sz w:val="12"/>
          <w:szCs w:val="12"/>
        </w:rPr>
        <w:instrText xml:space="preserve"> HYPERLINK \l "sub_37333" </w:instrText>
      </w:r>
      <w:r w:rsidRPr="00F84F91">
        <w:rPr>
          <w:sz w:val="12"/>
          <w:szCs w:val="12"/>
        </w:rPr>
        <w:fldChar w:fldCharType="separate"/>
      </w:r>
      <w:r w:rsidRPr="00F84F91">
        <w:rPr>
          <w:rFonts w:eastAsiaTheme="minorEastAsia" w:cs="Times New Roman"/>
          <w:sz w:val="12"/>
          <w:szCs w:val="12"/>
          <w:lang w:eastAsia="ru-RU"/>
        </w:rPr>
        <w:t>***</w:t>
      </w:r>
      <w:r w:rsidRPr="00F84F91">
        <w:rPr>
          <w:rFonts w:eastAsiaTheme="minorEastAsia" w:cs="Times New Roman"/>
          <w:sz w:val="12"/>
          <w:szCs w:val="12"/>
          <w:lang w:eastAsia="ru-RU"/>
        </w:rPr>
        <w:fldChar w:fldCharType="end"/>
      </w:r>
      <w:r w:rsidRPr="00F84F91">
        <w:rPr>
          <w:rFonts w:eastAsiaTheme="minorEastAsia" w:cs="Times New Roman"/>
          <w:sz w:val="12"/>
          <w:szCs w:val="12"/>
          <w:lang w:eastAsia="ru-RU"/>
        </w:rPr>
        <w:t xml:space="preserve"> __________________________________________________________________</w:t>
      </w:r>
    </w:p>
    <w:p w:rsidR="00063641" w:rsidRPr="00F84F91" w:rsidRDefault="00063641" w:rsidP="00D56A7C">
      <w:pPr>
        <w:widowControl w:val="0"/>
        <w:autoSpaceDE w:val="0"/>
        <w:autoSpaceDN w:val="0"/>
        <w:adjustRightInd w:val="0"/>
        <w:spacing w:line="240" w:lineRule="auto"/>
        <w:rPr>
          <w:rFonts w:eastAsiaTheme="minorEastAsia" w:cs="Times New Roman"/>
          <w:sz w:val="12"/>
          <w:szCs w:val="12"/>
          <w:lang w:eastAsia="ru-RU"/>
        </w:rPr>
      </w:pPr>
      <w:r w:rsidRPr="00F84F91">
        <w:rPr>
          <w:rFonts w:eastAsiaTheme="minorEastAsia" w:cs="Times New Roman"/>
          <w:sz w:val="12"/>
          <w:szCs w:val="12"/>
          <w:lang w:eastAsia="ru-RU"/>
        </w:rPr>
        <w:t>Наименование вида спорта ___________________________________________</w:t>
      </w:r>
    </w:p>
    <w:p w:rsidR="00063641" w:rsidRPr="00F84F91" w:rsidRDefault="00063641" w:rsidP="00D56A7C">
      <w:pPr>
        <w:widowControl w:val="0"/>
        <w:autoSpaceDE w:val="0"/>
        <w:autoSpaceDN w:val="0"/>
        <w:adjustRightInd w:val="0"/>
        <w:spacing w:line="240" w:lineRule="auto"/>
        <w:rPr>
          <w:rFonts w:eastAsiaTheme="minorEastAsia" w:cs="Times New Roman"/>
          <w:sz w:val="12"/>
          <w:szCs w:val="12"/>
          <w:lang w:eastAsia="ru-RU"/>
        </w:rPr>
      </w:pPr>
      <w:r w:rsidRPr="00F84F91">
        <w:rPr>
          <w:rFonts w:eastAsiaTheme="minorEastAsia" w:cs="Times New Roman"/>
          <w:sz w:val="12"/>
          <w:szCs w:val="12"/>
          <w:lang w:eastAsia="ru-RU"/>
        </w:rPr>
        <w:t>Приложение: _____________________________________________________________</w:t>
      </w:r>
    </w:p>
    <w:p w:rsidR="00063641" w:rsidRPr="00F84F91" w:rsidRDefault="00063641" w:rsidP="00D56A7C">
      <w:pPr>
        <w:widowControl w:val="0"/>
        <w:autoSpaceDE w:val="0"/>
        <w:autoSpaceDN w:val="0"/>
        <w:adjustRightInd w:val="0"/>
        <w:spacing w:line="240" w:lineRule="auto"/>
        <w:jc w:val="center"/>
        <w:rPr>
          <w:rFonts w:eastAsiaTheme="minorEastAsia" w:cs="Times New Roman"/>
          <w:sz w:val="12"/>
          <w:szCs w:val="12"/>
          <w:lang w:eastAsia="ru-RU"/>
        </w:rPr>
      </w:pPr>
      <w:r w:rsidRPr="00F84F91">
        <w:rPr>
          <w:rFonts w:eastAsiaTheme="minorEastAsia" w:cs="Times New Roman"/>
          <w:sz w:val="12"/>
          <w:szCs w:val="12"/>
          <w:lang w:eastAsia="ru-RU"/>
        </w:rPr>
        <w:t>документы, которые представил заявитель</w:t>
      </w:r>
    </w:p>
    <w:p w:rsidR="00063641" w:rsidRPr="00F84F91" w:rsidRDefault="00063641" w:rsidP="00D56A7C">
      <w:pPr>
        <w:widowControl w:val="0"/>
        <w:autoSpaceDE w:val="0"/>
        <w:autoSpaceDN w:val="0"/>
        <w:adjustRightInd w:val="0"/>
        <w:spacing w:line="240" w:lineRule="auto"/>
        <w:ind w:firstLine="720"/>
        <w:rPr>
          <w:rFonts w:eastAsiaTheme="minorEastAsia" w:cs="Times New Roman"/>
          <w:sz w:val="12"/>
          <w:szCs w:val="12"/>
          <w:lang w:eastAsia="ru-RU"/>
        </w:rPr>
      </w:pPr>
    </w:p>
    <w:p w:rsidR="00063641" w:rsidRPr="00F84F91" w:rsidRDefault="00063641" w:rsidP="00D56A7C">
      <w:pPr>
        <w:widowControl w:val="0"/>
        <w:autoSpaceDE w:val="0"/>
        <w:autoSpaceDN w:val="0"/>
        <w:adjustRightInd w:val="0"/>
        <w:spacing w:line="240" w:lineRule="auto"/>
        <w:rPr>
          <w:rFonts w:eastAsiaTheme="minorEastAsia" w:cs="Times New Roman"/>
          <w:sz w:val="12"/>
          <w:szCs w:val="12"/>
          <w:lang w:eastAsia="ru-RU"/>
        </w:rPr>
      </w:pPr>
      <w:r w:rsidRPr="00F84F91">
        <w:rPr>
          <w:rFonts w:eastAsiaTheme="minorEastAsia" w:cs="Times New Roman"/>
          <w:sz w:val="12"/>
          <w:szCs w:val="12"/>
          <w:lang w:eastAsia="ru-RU"/>
        </w:rPr>
        <w:t>__________________________     _________       __________________________</w:t>
      </w:r>
    </w:p>
    <w:p w:rsidR="00063641" w:rsidRPr="00F84F91" w:rsidRDefault="00063641" w:rsidP="00D56A7C">
      <w:pPr>
        <w:widowControl w:val="0"/>
        <w:autoSpaceDE w:val="0"/>
        <w:autoSpaceDN w:val="0"/>
        <w:adjustRightInd w:val="0"/>
        <w:spacing w:line="240" w:lineRule="auto"/>
        <w:rPr>
          <w:rFonts w:eastAsiaTheme="minorEastAsia" w:cs="Times New Roman"/>
          <w:sz w:val="12"/>
          <w:szCs w:val="12"/>
          <w:lang w:eastAsia="ru-RU"/>
        </w:rPr>
      </w:pPr>
      <w:r w:rsidRPr="00F84F91">
        <w:rPr>
          <w:rFonts w:eastAsiaTheme="minorEastAsia" w:cs="Times New Roman"/>
          <w:sz w:val="12"/>
          <w:szCs w:val="12"/>
          <w:lang w:eastAsia="ru-RU"/>
        </w:rPr>
        <w:t xml:space="preserve">         наименование должности                   подпись                       фамилия и инициалы</w:t>
      </w:r>
    </w:p>
    <w:p w:rsidR="00063641" w:rsidRPr="00F84F91" w:rsidRDefault="00063641" w:rsidP="00D56A7C">
      <w:pPr>
        <w:widowControl w:val="0"/>
        <w:autoSpaceDE w:val="0"/>
        <w:autoSpaceDN w:val="0"/>
        <w:adjustRightInd w:val="0"/>
        <w:spacing w:line="240" w:lineRule="auto"/>
        <w:jc w:val="center"/>
        <w:rPr>
          <w:rFonts w:eastAsiaTheme="minorEastAsia" w:cs="Times New Roman"/>
          <w:sz w:val="12"/>
          <w:szCs w:val="12"/>
          <w:lang w:eastAsia="ru-RU"/>
        </w:rPr>
      </w:pPr>
      <w:r w:rsidRPr="00F84F91">
        <w:rPr>
          <w:rFonts w:eastAsiaTheme="minorEastAsia" w:cs="Times New Roman"/>
          <w:sz w:val="12"/>
          <w:szCs w:val="12"/>
          <w:lang w:eastAsia="ru-RU"/>
        </w:rPr>
        <w:t>уполномоченного лица</w:t>
      </w:r>
    </w:p>
    <w:p w:rsidR="00063641" w:rsidRPr="00F84F91" w:rsidRDefault="00063641" w:rsidP="00D56A7C">
      <w:pPr>
        <w:widowControl w:val="0"/>
        <w:autoSpaceDE w:val="0"/>
        <w:autoSpaceDN w:val="0"/>
        <w:adjustRightInd w:val="0"/>
        <w:spacing w:line="240" w:lineRule="auto"/>
        <w:jc w:val="center"/>
        <w:rPr>
          <w:rFonts w:eastAsiaTheme="minorEastAsia" w:cs="Times New Roman"/>
          <w:sz w:val="12"/>
          <w:szCs w:val="12"/>
          <w:lang w:eastAsia="ru-RU"/>
        </w:rPr>
      </w:pPr>
      <w:r w:rsidRPr="00F84F91">
        <w:rPr>
          <w:rFonts w:eastAsiaTheme="minorEastAsia" w:cs="Times New Roman"/>
          <w:sz w:val="12"/>
          <w:szCs w:val="12"/>
          <w:lang w:eastAsia="ru-RU"/>
        </w:rPr>
        <w:t>организации, направляющей</w:t>
      </w:r>
    </w:p>
    <w:p w:rsidR="00063641" w:rsidRPr="00F84F91" w:rsidRDefault="00063641" w:rsidP="00D56A7C">
      <w:pPr>
        <w:widowControl w:val="0"/>
        <w:autoSpaceDE w:val="0"/>
        <w:autoSpaceDN w:val="0"/>
        <w:adjustRightInd w:val="0"/>
        <w:spacing w:line="240" w:lineRule="auto"/>
        <w:jc w:val="center"/>
        <w:rPr>
          <w:rFonts w:eastAsiaTheme="minorEastAsia" w:cs="Times New Roman"/>
          <w:sz w:val="12"/>
          <w:szCs w:val="12"/>
          <w:lang w:eastAsia="ru-RU"/>
        </w:rPr>
      </w:pPr>
      <w:r w:rsidRPr="00F84F91">
        <w:rPr>
          <w:rFonts w:eastAsiaTheme="minorEastAsia" w:cs="Times New Roman"/>
          <w:sz w:val="12"/>
          <w:szCs w:val="12"/>
          <w:lang w:eastAsia="ru-RU"/>
        </w:rPr>
        <w:t>представление</w:t>
      </w:r>
    </w:p>
    <w:p w:rsidR="00063641" w:rsidRPr="00F84F91" w:rsidRDefault="00063641" w:rsidP="00D56A7C">
      <w:pPr>
        <w:widowControl w:val="0"/>
        <w:autoSpaceDE w:val="0"/>
        <w:autoSpaceDN w:val="0"/>
        <w:adjustRightInd w:val="0"/>
        <w:spacing w:line="240" w:lineRule="auto"/>
        <w:ind w:firstLine="720"/>
        <w:rPr>
          <w:rFonts w:eastAsiaTheme="minorEastAsia" w:cs="Times New Roman"/>
          <w:sz w:val="12"/>
          <w:szCs w:val="12"/>
          <w:lang w:eastAsia="ru-RU"/>
        </w:rPr>
      </w:pPr>
    </w:p>
    <w:p w:rsidR="00063641" w:rsidRPr="00F84F91" w:rsidRDefault="00063641" w:rsidP="00D56A7C">
      <w:pPr>
        <w:widowControl w:val="0"/>
        <w:autoSpaceDE w:val="0"/>
        <w:autoSpaceDN w:val="0"/>
        <w:adjustRightInd w:val="0"/>
        <w:spacing w:line="240" w:lineRule="auto"/>
        <w:rPr>
          <w:rFonts w:eastAsiaTheme="minorEastAsia" w:cs="Times New Roman"/>
          <w:sz w:val="12"/>
          <w:szCs w:val="12"/>
          <w:lang w:eastAsia="ru-RU"/>
        </w:rPr>
      </w:pPr>
      <w:r w:rsidRPr="00F84F91">
        <w:rPr>
          <w:rFonts w:eastAsiaTheme="minorEastAsia" w:cs="Times New Roman"/>
          <w:sz w:val="12"/>
          <w:szCs w:val="12"/>
          <w:lang w:eastAsia="ru-RU"/>
        </w:rPr>
        <w:t>Дата ________________</w:t>
      </w:r>
    </w:p>
    <w:p w:rsidR="00063641" w:rsidRPr="00F84F91" w:rsidRDefault="00063641" w:rsidP="00D56A7C">
      <w:pPr>
        <w:widowControl w:val="0"/>
        <w:autoSpaceDE w:val="0"/>
        <w:autoSpaceDN w:val="0"/>
        <w:adjustRightInd w:val="0"/>
        <w:spacing w:line="240" w:lineRule="auto"/>
        <w:ind w:firstLine="720"/>
        <w:rPr>
          <w:rFonts w:eastAsiaTheme="minorEastAsia" w:cs="Times New Roman"/>
          <w:sz w:val="12"/>
          <w:szCs w:val="12"/>
          <w:lang w:eastAsia="ru-RU"/>
        </w:rPr>
      </w:pPr>
    </w:p>
    <w:p w:rsidR="00063641" w:rsidRPr="00F84F91" w:rsidRDefault="00063641" w:rsidP="00D56A7C">
      <w:pPr>
        <w:widowControl w:val="0"/>
        <w:autoSpaceDE w:val="0"/>
        <w:autoSpaceDN w:val="0"/>
        <w:adjustRightInd w:val="0"/>
        <w:spacing w:line="240" w:lineRule="auto"/>
        <w:rPr>
          <w:rFonts w:eastAsiaTheme="minorEastAsia" w:cs="Times New Roman"/>
          <w:sz w:val="12"/>
          <w:szCs w:val="12"/>
          <w:lang w:eastAsia="ru-RU"/>
        </w:rPr>
      </w:pPr>
      <w:r w:rsidRPr="00F84F91">
        <w:rPr>
          <w:rFonts w:eastAsiaTheme="minorEastAsia" w:cs="Times New Roman"/>
          <w:sz w:val="12"/>
          <w:szCs w:val="12"/>
          <w:lang w:eastAsia="ru-RU"/>
        </w:rPr>
        <w:t>______________________________</w:t>
      </w:r>
    </w:p>
    <w:p w:rsidR="00063641" w:rsidRPr="00F84F91" w:rsidRDefault="00063641" w:rsidP="00D56A7C">
      <w:pPr>
        <w:widowControl w:val="0"/>
        <w:autoSpaceDE w:val="0"/>
        <w:autoSpaceDN w:val="0"/>
        <w:adjustRightInd w:val="0"/>
        <w:spacing w:line="240" w:lineRule="auto"/>
        <w:ind w:firstLine="720"/>
        <w:rPr>
          <w:rFonts w:eastAsiaTheme="minorEastAsia" w:cs="Times New Roman"/>
          <w:sz w:val="12"/>
          <w:szCs w:val="12"/>
          <w:lang w:eastAsia="ru-RU"/>
        </w:rPr>
      </w:pPr>
      <w:bookmarkStart w:id="88" w:name="sub_37111"/>
      <w:proofErr w:type="gramStart"/>
      <w:r w:rsidRPr="00F84F91">
        <w:rPr>
          <w:rFonts w:eastAsiaTheme="minorEastAsia" w:cs="Times New Roman"/>
          <w:sz w:val="12"/>
          <w:szCs w:val="12"/>
          <w:lang w:eastAsia="ru-RU"/>
        </w:rPr>
        <w:t>* При обращении региональной спортивной федерации, являющейся структурным подразделением общероссийской спортивной федерации, укажите полное наименование региональной спортивной федерации, которая является подразделением общероссийской спортивной федерации, и наименование общероссийской спортивной федерации</w:t>
      </w:r>
      <w:proofErr w:type="gramEnd"/>
    </w:p>
    <w:p w:rsidR="00063641" w:rsidRPr="00F84F91" w:rsidRDefault="00063641" w:rsidP="00D56A7C">
      <w:pPr>
        <w:widowControl w:val="0"/>
        <w:autoSpaceDE w:val="0"/>
        <w:autoSpaceDN w:val="0"/>
        <w:adjustRightInd w:val="0"/>
        <w:spacing w:line="240" w:lineRule="auto"/>
        <w:ind w:firstLine="720"/>
        <w:rPr>
          <w:rFonts w:eastAsiaTheme="minorEastAsia" w:cs="Times New Roman"/>
          <w:sz w:val="12"/>
          <w:szCs w:val="12"/>
          <w:lang w:eastAsia="ru-RU"/>
        </w:rPr>
      </w:pPr>
      <w:bookmarkStart w:id="89" w:name="sub_37222"/>
      <w:bookmarkEnd w:id="88"/>
      <w:r w:rsidRPr="00F84F91">
        <w:rPr>
          <w:rFonts w:eastAsiaTheme="minorEastAsia" w:cs="Times New Roman"/>
          <w:sz w:val="12"/>
          <w:szCs w:val="12"/>
          <w:lang w:eastAsia="ru-RU"/>
        </w:rPr>
        <w:t>** Спортивный судья второй категории, Спортивный судья третьей категории</w:t>
      </w:r>
    </w:p>
    <w:p w:rsidR="00063641" w:rsidRPr="00F84F91" w:rsidRDefault="00063641" w:rsidP="00D56A7C">
      <w:pPr>
        <w:widowControl w:val="0"/>
        <w:autoSpaceDE w:val="0"/>
        <w:autoSpaceDN w:val="0"/>
        <w:adjustRightInd w:val="0"/>
        <w:spacing w:line="240" w:lineRule="auto"/>
        <w:ind w:firstLine="720"/>
        <w:rPr>
          <w:rFonts w:eastAsiaTheme="minorEastAsia" w:cs="Times New Roman"/>
          <w:sz w:val="12"/>
          <w:szCs w:val="12"/>
          <w:lang w:eastAsia="ru-RU"/>
        </w:rPr>
      </w:pPr>
      <w:bookmarkStart w:id="90" w:name="sub_37333"/>
      <w:bookmarkEnd w:id="89"/>
      <w:r w:rsidRPr="00F84F91">
        <w:rPr>
          <w:rFonts w:eastAsiaTheme="minorEastAsia" w:cs="Times New Roman"/>
          <w:sz w:val="12"/>
          <w:szCs w:val="12"/>
          <w:lang w:eastAsia="ru-RU"/>
        </w:rPr>
        <w:t xml:space="preserve">*** Укажите категорию или </w:t>
      </w:r>
      <w:proofErr w:type="gramStart"/>
      <w:r w:rsidRPr="00F84F91">
        <w:rPr>
          <w:rFonts w:eastAsiaTheme="minorEastAsia" w:cs="Times New Roman"/>
          <w:sz w:val="12"/>
          <w:szCs w:val="12"/>
          <w:lang w:eastAsia="ru-RU"/>
        </w:rPr>
        <w:t>звание кандидата</w:t>
      </w:r>
      <w:proofErr w:type="gramEnd"/>
      <w:r w:rsidRPr="00F84F91">
        <w:rPr>
          <w:rFonts w:eastAsiaTheme="minorEastAsia" w:cs="Times New Roman"/>
          <w:sz w:val="12"/>
          <w:szCs w:val="12"/>
          <w:lang w:eastAsia="ru-RU"/>
        </w:rPr>
        <w:t xml:space="preserve"> на момент подачи заявления: Спортивный судья третьей категории, Спортивный судья второй категории, Мастер спорта России международного класса, Мастер спорта России, Гроссмейстер России</w:t>
      </w:r>
    </w:p>
    <w:bookmarkEnd w:id="90"/>
    <w:p w:rsidR="00063641" w:rsidRPr="00F84F91" w:rsidRDefault="00063641" w:rsidP="00D56A7C">
      <w:pPr>
        <w:widowControl w:val="0"/>
        <w:autoSpaceDE w:val="0"/>
        <w:autoSpaceDN w:val="0"/>
        <w:adjustRightInd w:val="0"/>
        <w:spacing w:line="240" w:lineRule="auto"/>
        <w:ind w:firstLine="720"/>
        <w:rPr>
          <w:rFonts w:eastAsiaTheme="minorEastAsia" w:cs="Times New Roman"/>
          <w:sz w:val="12"/>
          <w:szCs w:val="12"/>
          <w:lang w:eastAsia="ru-RU"/>
        </w:rPr>
      </w:pPr>
    </w:p>
    <w:p w:rsidR="00063641" w:rsidRPr="00F84F91" w:rsidRDefault="00063641" w:rsidP="00D56A7C">
      <w:pPr>
        <w:widowControl w:val="0"/>
        <w:autoSpaceDE w:val="0"/>
        <w:autoSpaceDN w:val="0"/>
        <w:adjustRightInd w:val="0"/>
        <w:spacing w:line="240" w:lineRule="auto"/>
        <w:ind w:firstLine="698"/>
        <w:jc w:val="right"/>
        <w:rPr>
          <w:rFonts w:eastAsiaTheme="minorEastAsia" w:cs="Times New Roman"/>
          <w:b/>
          <w:bCs/>
          <w:sz w:val="12"/>
          <w:szCs w:val="12"/>
          <w:lang w:eastAsia="ru-RU"/>
        </w:rPr>
      </w:pPr>
      <w:bookmarkStart w:id="91" w:name="sub_38000"/>
    </w:p>
    <w:p w:rsidR="00063641" w:rsidRPr="00F84F91" w:rsidRDefault="00063641" w:rsidP="00D56A7C">
      <w:pPr>
        <w:widowControl w:val="0"/>
        <w:autoSpaceDE w:val="0"/>
        <w:autoSpaceDN w:val="0"/>
        <w:adjustRightInd w:val="0"/>
        <w:spacing w:line="240" w:lineRule="auto"/>
        <w:ind w:firstLine="698"/>
        <w:jc w:val="right"/>
        <w:rPr>
          <w:rFonts w:eastAsiaTheme="minorEastAsia" w:cs="Times New Roman"/>
          <w:b/>
          <w:bCs/>
          <w:sz w:val="12"/>
          <w:szCs w:val="12"/>
          <w:lang w:eastAsia="ru-RU"/>
        </w:rPr>
      </w:pPr>
    </w:p>
    <w:tbl>
      <w:tblPr>
        <w:tblStyle w:val="afb"/>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94"/>
      </w:tblGrid>
      <w:tr w:rsidR="00063641" w:rsidRPr="00F84F91" w:rsidTr="00C658AA">
        <w:tc>
          <w:tcPr>
            <w:tcW w:w="4962" w:type="dxa"/>
          </w:tcPr>
          <w:p w:rsidR="00063641" w:rsidRPr="00F84F91" w:rsidRDefault="00063641" w:rsidP="00D56A7C">
            <w:pPr>
              <w:widowControl w:val="0"/>
              <w:autoSpaceDE w:val="0"/>
              <w:autoSpaceDN w:val="0"/>
              <w:adjustRightInd w:val="0"/>
              <w:jc w:val="right"/>
              <w:rPr>
                <w:rFonts w:eastAsiaTheme="minorEastAsia"/>
                <w:b/>
                <w:bCs/>
                <w:sz w:val="12"/>
                <w:szCs w:val="12"/>
              </w:rPr>
            </w:pPr>
          </w:p>
        </w:tc>
        <w:tc>
          <w:tcPr>
            <w:tcW w:w="4394" w:type="dxa"/>
          </w:tcPr>
          <w:p w:rsidR="00063641" w:rsidRPr="00F84F91" w:rsidRDefault="00063641" w:rsidP="00D56A7C">
            <w:pPr>
              <w:widowControl w:val="0"/>
              <w:autoSpaceDE w:val="0"/>
              <w:autoSpaceDN w:val="0"/>
              <w:adjustRightInd w:val="0"/>
              <w:rPr>
                <w:rFonts w:eastAsiaTheme="minorEastAsia"/>
                <w:sz w:val="12"/>
                <w:szCs w:val="12"/>
              </w:rPr>
            </w:pPr>
            <w:r w:rsidRPr="00F84F91">
              <w:rPr>
                <w:rFonts w:eastAsiaTheme="minorEastAsia"/>
                <w:bCs/>
                <w:sz w:val="12"/>
                <w:szCs w:val="12"/>
              </w:rPr>
              <w:t>Приложение № 7</w:t>
            </w:r>
            <w:r w:rsidRPr="00F84F91">
              <w:rPr>
                <w:rFonts w:eastAsiaTheme="minorEastAsia"/>
                <w:bCs/>
                <w:sz w:val="12"/>
                <w:szCs w:val="12"/>
              </w:rPr>
              <w:br/>
              <w:t xml:space="preserve">к </w:t>
            </w:r>
            <w:hyperlink w:anchor="sub_3000" w:history="1">
              <w:r w:rsidRPr="00F84F91">
                <w:rPr>
                  <w:rFonts w:eastAsiaTheme="minorEastAsia"/>
                  <w:sz w:val="12"/>
                  <w:szCs w:val="12"/>
                </w:rPr>
                <w:t>Административному регламенту</w:t>
              </w:r>
            </w:hyperlink>
            <w:r w:rsidRPr="00F84F91">
              <w:rPr>
                <w:rFonts w:eastAsiaTheme="minorEastAsia"/>
                <w:bCs/>
                <w:sz w:val="12"/>
                <w:szCs w:val="12"/>
              </w:rPr>
              <w:br/>
              <w:t>по предоставлению муниципальной услуги «Присвоение квалификационных категорий спортивных судей»</w:t>
            </w:r>
          </w:p>
          <w:p w:rsidR="00063641" w:rsidRPr="00F84F91" w:rsidRDefault="00063641" w:rsidP="00D56A7C">
            <w:pPr>
              <w:widowControl w:val="0"/>
              <w:autoSpaceDE w:val="0"/>
              <w:autoSpaceDN w:val="0"/>
              <w:adjustRightInd w:val="0"/>
              <w:ind w:firstLine="720"/>
              <w:rPr>
                <w:rFonts w:eastAsiaTheme="minorEastAsia"/>
                <w:sz w:val="12"/>
                <w:szCs w:val="12"/>
              </w:rPr>
            </w:pPr>
          </w:p>
          <w:p w:rsidR="00063641" w:rsidRPr="00F84F91" w:rsidRDefault="00063641" w:rsidP="00D56A7C">
            <w:pPr>
              <w:widowControl w:val="0"/>
              <w:autoSpaceDE w:val="0"/>
              <w:autoSpaceDN w:val="0"/>
              <w:adjustRightInd w:val="0"/>
              <w:jc w:val="right"/>
              <w:rPr>
                <w:rFonts w:eastAsiaTheme="minorEastAsia"/>
                <w:b/>
                <w:bCs/>
                <w:sz w:val="12"/>
                <w:szCs w:val="12"/>
              </w:rPr>
            </w:pPr>
          </w:p>
        </w:tc>
      </w:tr>
    </w:tbl>
    <w:bookmarkEnd w:id="91"/>
    <w:p w:rsidR="00063641" w:rsidRPr="00F84F91" w:rsidRDefault="00063641" w:rsidP="00D56A7C">
      <w:pPr>
        <w:widowControl w:val="0"/>
        <w:autoSpaceDE w:val="0"/>
        <w:autoSpaceDN w:val="0"/>
        <w:adjustRightInd w:val="0"/>
        <w:spacing w:line="240" w:lineRule="auto"/>
        <w:jc w:val="center"/>
        <w:outlineLvl w:val="0"/>
        <w:rPr>
          <w:rFonts w:eastAsiaTheme="minorEastAsia" w:cs="Times New Roman"/>
          <w:b/>
          <w:bCs/>
          <w:sz w:val="12"/>
          <w:szCs w:val="12"/>
          <w:lang w:eastAsia="ru-RU"/>
        </w:rPr>
      </w:pPr>
      <w:r w:rsidRPr="00F84F91">
        <w:rPr>
          <w:rFonts w:eastAsiaTheme="minorEastAsia" w:cs="Times New Roman"/>
          <w:b/>
          <w:bCs/>
          <w:sz w:val="12"/>
          <w:szCs w:val="12"/>
          <w:lang w:eastAsia="ru-RU"/>
        </w:rPr>
        <w:t>РАСПОРЯЖЕНИЕ</w:t>
      </w:r>
    </w:p>
    <w:p w:rsidR="00063641" w:rsidRPr="00F84F91" w:rsidRDefault="00063641" w:rsidP="00D56A7C">
      <w:pPr>
        <w:widowControl w:val="0"/>
        <w:autoSpaceDE w:val="0"/>
        <w:autoSpaceDN w:val="0"/>
        <w:adjustRightInd w:val="0"/>
        <w:spacing w:line="240" w:lineRule="auto"/>
        <w:ind w:firstLine="720"/>
        <w:rPr>
          <w:rFonts w:eastAsiaTheme="minorEastAsia" w:cs="Times New Roman"/>
          <w:sz w:val="12"/>
          <w:szCs w:val="12"/>
          <w:lang w:eastAsia="ru-RU"/>
        </w:rPr>
      </w:pPr>
    </w:p>
    <w:tbl>
      <w:tblPr>
        <w:tblW w:w="924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4208"/>
      </w:tblGrid>
      <w:tr w:rsidR="00063641" w:rsidRPr="00F84F91" w:rsidTr="00C658AA">
        <w:tc>
          <w:tcPr>
            <w:tcW w:w="5040" w:type="dxa"/>
            <w:tcBorders>
              <w:top w:val="nil"/>
              <w:left w:val="nil"/>
              <w:bottom w:val="nil"/>
              <w:right w:val="nil"/>
            </w:tcBorders>
          </w:tcPr>
          <w:p w:rsidR="00063641" w:rsidRPr="00F84F91" w:rsidRDefault="00063641" w:rsidP="00D56A7C">
            <w:pPr>
              <w:widowControl w:val="0"/>
              <w:autoSpaceDE w:val="0"/>
              <w:autoSpaceDN w:val="0"/>
              <w:adjustRightInd w:val="0"/>
              <w:spacing w:line="240" w:lineRule="auto"/>
              <w:rPr>
                <w:rFonts w:eastAsiaTheme="minorEastAsia" w:cs="Times New Roman"/>
                <w:sz w:val="12"/>
                <w:szCs w:val="12"/>
                <w:lang w:eastAsia="ru-RU"/>
              </w:rPr>
            </w:pPr>
            <w:r w:rsidRPr="00F84F91">
              <w:rPr>
                <w:rFonts w:eastAsiaTheme="minorEastAsia" w:cs="Times New Roman"/>
                <w:sz w:val="12"/>
                <w:szCs w:val="12"/>
                <w:lang w:eastAsia="ru-RU"/>
              </w:rPr>
              <w:t>__________________</w:t>
            </w:r>
          </w:p>
        </w:tc>
        <w:tc>
          <w:tcPr>
            <w:tcW w:w="4208" w:type="dxa"/>
            <w:tcBorders>
              <w:top w:val="nil"/>
              <w:left w:val="nil"/>
              <w:bottom w:val="nil"/>
              <w:right w:val="nil"/>
            </w:tcBorders>
          </w:tcPr>
          <w:p w:rsidR="00063641" w:rsidRPr="00F84F91" w:rsidRDefault="00063641" w:rsidP="00D56A7C">
            <w:pPr>
              <w:widowControl w:val="0"/>
              <w:autoSpaceDE w:val="0"/>
              <w:autoSpaceDN w:val="0"/>
              <w:adjustRightInd w:val="0"/>
              <w:spacing w:line="240" w:lineRule="auto"/>
              <w:jc w:val="right"/>
              <w:rPr>
                <w:rFonts w:eastAsiaTheme="minorEastAsia" w:cs="Times New Roman"/>
                <w:sz w:val="12"/>
                <w:szCs w:val="12"/>
                <w:lang w:eastAsia="ru-RU"/>
              </w:rPr>
            </w:pPr>
            <w:r w:rsidRPr="00F84F91">
              <w:rPr>
                <w:rFonts w:eastAsiaTheme="minorEastAsia" w:cs="Times New Roman"/>
                <w:sz w:val="12"/>
                <w:szCs w:val="12"/>
                <w:lang w:eastAsia="ru-RU"/>
              </w:rPr>
              <w:t>№ ____________</w:t>
            </w:r>
          </w:p>
        </w:tc>
      </w:tr>
    </w:tbl>
    <w:p w:rsidR="00063641" w:rsidRPr="00F84F91" w:rsidRDefault="00063641" w:rsidP="00D56A7C">
      <w:pPr>
        <w:widowControl w:val="0"/>
        <w:autoSpaceDE w:val="0"/>
        <w:autoSpaceDN w:val="0"/>
        <w:adjustRightInd w:val="0"/>
        <w:spacing w:line="240" w:lineRule="auto"/>
        <w:ind w:firstLine="720"/>
        <w:rPr>
          <w:rFonts w:eastAsiaTheme="minorEastAsia" w:cs="Times New Roman"/>
          <w:sz w:val="12"/>
          <w:szCs w:val="12"/>
          <w:lang w:eastAsia="ru-RU"/>
        </w:rPr>
      </w:pPr>
    </w:p>
    <w:p w:rsidR="00063641" w:rsidRPr="00F84F91" w:rsidRDefault="00063641" w:rsidP="00D56A7C">
      <w:pPr>
        <w:widowControl w:val="0"/>
        <w:autoSpaceDE w:val="0"/>
        <w:autoSpaceDN w:val="0"/>
        <w:adjustRightInd w:val="0"/>
        <w:spacing w:line="240" w:lineRule="auto"/>
        <w:jc w:val="center"/>
        <w:outlineLvl w:val="0"/>
        <w:rPr>
          <w:rFonts w:eastAsiaTheme="minorEastAsia" w:cs="Times New Roman"/>
          <w:b/>
          <w:bCs/>
          <w:sz w:val="12"/>
          <w:szCs w:val="12"/>
          <w:lang w:eastAsia="ru-RU"/>
        </w:rPr>
      </w:pPr>
      <w:proofErr w:type="gramStart"/>
      <w:r w:rsidRPr="00F84F91">
        <w:rPr>
          <w:rFonts w:eastAsiaTheme="minorEastAsia" w:cs="Times New Roman"/>
          <w:b/>
          <w:bCs/>
          <w:sz w:val="12"/>
          <w:szCs w:val="12"/>
          <w:lang w:eastAsia="ru-RU"/>
        </w:rPr>
        <w:t>г</w:t>
      </w:r>
      <w:proofErr w:type="gramEnd"/>
      <w:r w:rsidRPr="00F84F91">
        <w:rPr>
          <w:rFonts w:eastAsiaTheme="minorEastAsia" w:cs="Times New Roman"/>
          <w:b/>
          <w:bCs/>
          <w:sz w:val="12"/>
          <w:szCs w:val="12"/>
          <w:lang w:eastAsia="ru-RU"/>
        </w:rPr>
        <w:t>. ______________</w:t>
      </w:r>
    </w:p>
    <w:p w:rsidR="00063641" w:rsidRPr="00F84F91" w:rsidRDefault="00063641" w:rsidP="00D56A7C">
      <w:pPr>
        <w:widowControl w:val="0"/>
        <w:autoSpaceDE w:val="0"/>
        <w:autoSpaceDN w:val="0"/>
        <w:adjustRightInd w:val="0"/>
        <w:spacing w:line="240" w:lineRule="auto"/>
        <w:ind w:firstLine="720"/>
        <w:rPr>
          <w:rFonts w:eastAsiaTheme="minorEastAsia" w:cs="Times New Roman"/>
          <w:sz w:val="12"/>
          <w:szCs w:val="12"/>
          <w:lang w:eastAsia="ru-RU"/>
        </w:rPr>
      </w:pPr>
    </w:p>
    <w:p w:rsidR="00063641" w:rsidRPr="00F84F91" w:rsidRDefault="00063641" w:rsidP="00D56A7C">
      <w:pPr>
        <w:widowControl w:val="0"/>
        <w:autoSpaceDE w:val="0"/>
        <w:autoSpaceDN w:val="0"/>
        <w:adjustRightInd w:val="0"/>
        <w:spacing w:line="240" w:lineRule="auto"/>
        <w:jc w:val="center"/>
        <w:outlineLvl w:val="0"/>
        <w:rPr>
          <w:rFonts w:eastAsiaTheme="minorEastAsia" w:cs="Times New Roman"/>
          <w:b/>
          <w:bCs/>
          <w:sz w:val="12"/>
          <w:szCs w:val="12"/>
          <w:lang w:eastAsia="ru-RU"/>
        </w:rPr>
      </w:pPr>
      <w:r w:rsidRPr="00F84F91">
        <w:rPr>
          <w:rFonts w:eastAsiaTheme="minorEastAsia" w:cs="Times New Roman"/>
          <w:b/>
          <w:bCs/>
          <w:sz w:val="12"/>
          <w:szCs w:val="12"/>
          <w:lang w:eastAsia="ru-RU"/>
        </w:rPr>
        <w:t>О присвоении квалификационной категории спортивного судьи (квалификационных категорий спортивных судей)</w:t>
      </w:r>
    </w:p>
    <w:p w:rsidR="00063641" w:rsidRPr="00F84F91" w:rsidRDefault="00063641" w:rsidP="00D56A7C">
      <w:pPr>
        <w:widowControl w:val="0"/>
        <w:autoSpaceDE w:val="0"/>
        <w:autoSpaceDN w:val="0"/>
        <w:adjustRightInd w:val="0"/>
        <w:spacing w:line="240" w:lineRule="auto"/>
        <w:ind w:firstLine="720"/>
        <w:rPr>
          <w:rFonts w:eastAsiaTheme="minorEastAsia" w:cs="Times New Roman"/>
          <w:sz w:val="12"/>
          <w:szCs w:val="12"/>
          <w:lang w:eastAsia="ru-RU"/>
        </w:rPr>
      </w:pPr>
    </w:p>
    <w:p w:rsidR="00063641" w:rsidRPr="00F84F91" w:rsidRDefault="00063641" w:rsidP="00D56A7C">
      <w:pPr>
        <w:widowControl w:val="0"/>
        <w:autoSpaceDE w:val="0"/>
        <w:autoSpaceDN w:val="0"/>
        <w:adjustRightInd w:val="0"/>
        <w:spacing w:line="240" w:lineRule="auto"/>
        <w:ind w:firstLine="720"/>
        <w:rPr>
          <w:rFonts w:eastAsiaTheme="minorEastAsia" w:cs="Times New Roman"/>
          <w:sz w:val="12"/>
          <w:szCs w:val="12"/>
          <w:lang w:eastAsia="ru-RU"/>
        </w:rPr>
      </w:pPr>
      <w:r w:rsidRPr="00F84F91">
        <w:rPr>
          <w:rFonts w:eastAsiaTheme="minorEastAsia" w:cs="Times New Roman"/>
          <w:sz w:val="12"/>
          <w:szCs w:val="12"/>
          <w:lang w:eastAsia="ru-RU"/>
        </w:rPr>
        <w:t xml:space="preserve">В соответствии с </w:t>
      </w:r>
      <w:hyperlink r:id="rId184" w:history="1">
        <w:r w:rsidRPr="00F84F91">
          <w:rPr>
            <w:rFonts w:eastAsiaTheme="minorEastAsia" w:cs="Times New Roman"/>
            <w:sz w:val="12"/>
            <w:szCs w:val="12"/>
            <w:lang w:eastAsia="ru-RU"/>
          </w:rPr>
          <w:t>Положением</w:t>
        </w:r>
      </w:hyperlink>
      <w:r w:rsidRPr="00F84F91">
        <w:rPr>
          <w:rFonts w:eastAsiaTheme="minorEastAsia" w:cs="Times New Roman"/>
          <w:sz w:val="12"/>
          <w:szCs w:val="12"/>
          <w:lang w:eastAsia="ru-RU"/>
        </w:rPr>
        <w:t xml:space="preserve"> о спортивных судьях, утвержденным </w:t>
      </w:r>
      <w:hyperlink r:id="rId185" w:history="1">
        <w:r w:rsidRPr="00F84F91">
          <w:rPr>
            <w:rFonts w:eastAsiaTheme="minorEastAsia" w:cs="Times New Roman"/>
            <w:sz w:val="12"/>
            <w:szCs w:val="12"/>
            <w:lang w:eastAsia="ru-RU"/>
          </w:rPr>
          <w:t>приказом</w:t>
        </w:r>
      </w:hyperlink>
      <w:r w:rsidRPr="00F84F91">
        <w:rPr>
          <w:rFonts w:eastAsiaTheme="minorEastAsia" w:cs="Times New Roman"/>
          <w:sz w:val="12"/>
          <w:szCs w:val="12"/>
          <w:lang w:eastAsia="ru-RU"/>
        </w:rPr>
        <w:t xml:space="preserve"> Министерства спорта Российской Федерации от 28.02.2017 № 134, </w:t>
      </w:r>
      <w:hyperlink r:id="rId186" w:history="1">
        <w:r w:rsidRPr="00F84F91">
          <w:rPr>
            <w:rFonts w:eastAsiaTheme="minorEastAsia" w:cs="Times New Roman"/>
            <w:sz w:val="12"/>
            <w:szCs w:val="12"/>
            <w:lang w:eastAsia="ru-RU"/>
          </w:rPr>
          <w:t>квалификационными требованиями</w:t>
        </w:r>
      </w:hyperlink>
      <w:r w:rsidRPr="00F84F91">
        <w:rPr>
          <w:rFonts w:eastAsiaTheme="minorEastAsia" w:cs="Times New Roman"/>
          <w:sz w:val="12"/>
          <w:szCs w:val="12"/>
          <w:lang w:eastAsia="ru-RU"/>
        </w:rPr>
        <w:t xml:space="preserve"> к спортивным судьям по виду спорта «_______________», утвержденными приказом Министерства спорта Российской Федерации от «___» _________ 202__ г. № ______:</w:t>
      </w:r>
    </w:p>
    <w:p w:rsidR="00063641" w:rsidRPr="00F84F91" w:rsidRDefault="00063641" w:rsidP="00D56A7C">
      <w:pPr>
        <w:widowControl w:val="0"/>
        <w:autoSpaceDE w:val="0"/>
        <w:autoSpaceDN w:val="0"/>
        <w:adjustRightInd w:val="0"/>
        <w:spacing w:line="240" w:lineRule="auto"/>
        <w:ind w:firstLine="720"/>
        <w:rPr>
          <w:rFonts w:eastAsiaTheme="minorEastAsia" w:cs="Times New Roman"/>
          <w:sz w:val="12"/>
          <w:szCs w:val="12"/>
          <w:lang w:eastAsia="ru-RU"/>
        </w:rPr>
      </w:pPr>
      <w:r w:rsidRPr="00F84F91">
        <w:rPr>
          <w:rFonts w:eastAsiaTheme="minorEastAsia" w:cs="Times New Roman"/>
          <w:sz w:val="12"/>
          <w:szCs w:val="12"/>
          <w:lang w:eastAsia="ru-RU"/>
        </w:rPr>
        <w:t>Присвоить квалификационную категорию спортивного судьи</w:t>
      </w:r>
    </w:p>
    <w:p w:rsidR="00063641" w:rsidRPr="00F84F91" w:rsidRDefault="00063641" w:rsidP="00D56A7C">
      <w:pPr>
        <w:widowControl w:val="0"/>
        <w:autoSpaceDE w:val="0"/>
        <w:autoSpaceDN w:val="0"/>
        <w:adjustRightInd w:val="0"/>
        <w:spacing w:line="240" w:lineRule="auto"/>
        <w:rPr>
          <w:rFonts w:eastAsiaTheme="minorEastAsia" w:cs="Times New Roman"/>
          <w:sz w:val="12"/>
          <w:szCs w:val="12"/>
          <w:lang w:eastAsia="ru-RU"/>
        </w:rPr>
      </w:pPr>
      <w:r w:rsidRPr="00F84F91">
        <w:rPr>
          <w:rFonts w:eastAsiaTheme="minorEastAsia" w:cs="Times New Roman"/>
          <w:sz w:val="12"/>
          <w:szCs w:val="12"/>
          <w:lang w:eastAsia="ru-RU"/>
        </w:rPr>
        <w:t>«________________________________________________________________»:</w:t>
      </w:r>
    </w:p>
    <w:p w:rsidR="00063641" w:rsidRPr="00F84F91" w:rsidRDefault="00063641" w:rsidP="00D56A7C">
      <w:pPr>
        <w:widowControl w:val="0"/>
        <w:autoSpaceDE w:val="0"/>
        <w:autoSpaceDN w:val="0"/>
        <w:adjustRightInd w:val="0"/>
        <w:spacing w:line="240" w:lineRule="auto"/>
        <w:ind w:firstLine="720"/>
        <w:rPr>
          <w:rFonts w:eastAsiaTheme="minorEastAsia" w:cs="Times New Roman"/>
          <w:sz w:val="12"/>
          <w:szCs w:val="12"/>
          <w:lang w:eastAsia="ru-RU"/>
        </w:rPr>
      </w:pPr>
    </w:p>
    <w:p w:rsidR="00063641" w:rsidRPr="00F84F91" w:rsidRDefault="00063641" w:rsidP="00D56A7C">
      <w:pPr>
        <w:widowControl w:val="0"/>
        <w:autoSpaceDE w:val="0"/>
        <w:autoSpaceDN w:val="0"/>
        <w:adjustRightInd w:val="0"/>
        <w:spacing w:line="240" w:lineRule="auto"/>
        <w:ind w:firstLine="708"/>
        <w:rPr>
          <w:rFonts w:eastAsiaTheme="minorEastAsia" w:cs="Times New Roman"/>
          <w:sz w:val="12"/>
          <w:szCs w:val="12"/>
          <w:lang w:eastAsia="ru-RU"/>
        </w:rPr>
      </w:pPr>
      <w:bookmarkStart w:id="92" w:name="sub_38001"/>
      <w:r w:rsidRPr="00F84F91">
        <w:rPr>
          <w:rFonts w:eastAsiaTheme="minorEastAsia" w:cs="Times New Roman"/>
          <w:sz w:val="12"/>
          <w:szCs w:val="12"/>
          <w:lang w:eastAsia="ru-RU"/>
        </w:rPr>
        <w:t>1. ___________________________________________________________</w:t>
      </w:r>
    </w:p>
    <w:bookmarkEnd w:id="92"/>
    <w:p w:rsidR="00063641" w:rsidRPr="00F84F91" w:rsidRDefault="00063641" w:rsidP="00D56A7C">
      <w:pPr>
        <w:widowControl w:val="0"/>
        <w:autoSpaceDE w:val="0"/>
        <w:autoSpaceDN w:val="0"/>
        <w:adjustRightInd w:val="0"/>
        <w:spacing w:line="240" w:lineRule="auto"/>
        <w:jc w:val="center"/>
        <w:rPr>
          <w:rFonts w:eastAsiaTheme="minorEastAsia" w:cs="Times New Roman"/>
          <w:sz w:val="12"/>
          <w:szCs w:val="12"/>
          <w:lang w:eastAsia="ru-RU"/>
        </w:rPr>
      </w:pPr>
      <w:proofErr w:type="gramStart"/>
      <w:r w:rsidRPr="00F84F91">
        <w:rPr>
          <w:rFonts w:eastAsiaTheme="minorEastAsia" w:cs="Times New Roman"/>
          <w:sz w:val="12"/>
          <w:szCs w:val="12"/>
          <w:lang w:eastAsia="ru-RU"/>
        </w:rPr>
        <w:t>(Фамилия, имя,  (муниципальное образование) вид спорта</w:t>
      </w:r>
      <w:proofErr w:type="gramEnd"/>
    </w:p>
    <w:p w:rsidR="00063641" w:rsidRPr="00F84F91" w:rsidRDefault="00063641" w:rsidP="00D56A7C">
      <w:pPr>
        <w:widowControl w:val="0"/>
        <w:autoSpaceDE w:val="0"/>
        <w:autoSpaceDN w:val="0"/>
        <w:adjustRightInd w:val="0"/>
        <w:spacing w:line="240" w:lineRule="auto"/>
        <w:jc w:val="center"/>
        <w:rPr>
          <w:rFonts w:eastAsiaTheme="minorEastAsia" w:cs="Times New Roman"/>
          <w:sz w:val="12"/>
          <w:szCs w:val="12"/>
          <w:lang w:eastAsia="ru-RU"/>
        </w:rPr>
      </w:pPr>
      <w:r w:rsidRPr="00F84F91">
        <w:rPr>
          <w:rFonts w:eastAsiaTheme="minorEastAsia" w:cs="Times New Roman"/>
          <w:sz w:val="12"/>
          <w:szCs w:val="12"/>
          <w:lang w:eastAsia="ru-RU"/>
        </w:rPr>
        <w:t>отчество) (спортивная дисциплина)</w:t>
      </w:r>
      <w:hyperlink w:anchor="sub_38111" w:history="1">
        <w:r w:rsidRPr="00F84F91">
          <w:rPr>
            <w:rFonts w:eastAsiaTheme="minorEastAsia" w:cs="Times New Roman"/>
            <w:sz w:val="12"/>
            <w:szCs w:val="12"/>
            <w:lang w:eastAsia="ru-RU"/>
          </w:rPr>
          <w:t>*</w:t>
        </w:r>
      </w:hyperlink>
    </w:p>
    <w:p w:rsidR="00063641" w:rsidRPr="00F84F91" w:rsidRDefault="00063641" w:rsidP="00D56A7C">
      <w:pPr>
        <w:widowControl w:val="0"/>
        <w:autoSpaceDE w:val="0"/>
        <w:autoSpaceDN w:val="0"/>
        <w:adjustRightInd w:val="0"/>
        <w:spacing w:line="240" w:lineRule="auto"/>
        <w:rPr>
          <w:rFonts w:eastAsiaTheme="minorEastAsia" w:cs="Times New Roman"/>
          <w:sz w:val="12"/>
          <w:szCs w:val="12"/>
          <w:lang w:eastAsia="ru-RU"/>
        </w:rPr>
      </w:pPr>
      <w:bookmarkStart w:id="93" w:name="sub_38002"/>
      <w:r w:rsidRPr="00F84F91">
        <w:rPr>
          <w:rFonts w:eastAsiaTheme="minorEastAsia" w:cs="Times New Roman"/>
          <w:sz w:val="12"/>
          <w:szCs w:val="12"/>
          <w:lang w:eastAsia="ru-RU"/>
        </w:rPr>
        <w:t xml:space="preserve">      2. _____________________________________________________________</w:t>
      </w:r>
    </w:p>
    <w:bookmarkEnd w:id="93"/>
    <w:p w:rsidR="00063641" w:rsidRPr="00F84F91" w:rsidRDefault="00063641" w:rsidP="00D56A7C">
      <w:pPr>
        <w:widowControl w:val="0"/>
        <w:autoSpaceDE w:val="0"/>
        <w:autoSpaceDN w:val="0"/>
        <w:adjustRightInd w:val="0"/>
        <w:spacing w:line="240" w:lineRule="auto"/>
        <w:jc w:val="center"/>
        <w:rPr>
          <w:rFonts w:eastAsiaTheme="minorEastAsia" w:cs="Times New Roman"/>
          <w:sz w:val="12"/>
          <w:szCs w:val="12"/>
          <w:lang w:eastAsia="ru-RU"/>
        </w:rPr>
      </w:pPr>
      <w:proofErr w:type="gramStart"/>
      <w:r w:rsidRPr="00F84F91">
        <w:rPr>
          <w:rFonts w:eastAsiaTheme="minorEastAsia" w:cs="Times New Roman"/>
          <w:sz w:val="12"/>
          <w:szCs w:val="12"/>
          <w:lang w:eastAsia="ru-RU"/>
        </w:rPr>
        <w:t>(Фамилия, имя,  (муниципальное образование) вид спорта</w:t>
      </w:r>
      <w:proofErr w:type="gramEnd"/>
    </w:p>
    <w:p w:rsidR="00063641" w:rsidRPr="00F84F91" w:rsidRDefault="00063641" w:rsidP="00D56A7C">
      <w:pPr>
        <w:widowControl w:val="0"/>
        <w:autoSpaceDE w:val="0"/>
        <w:autoSpaceDN w:val="0"/>
        <w:adjustRightInd w:val="0"/>
        <w:spacing w:line="240" w:lineRule="auto"/>
        <w:jc w:val="center"/>
        <w:rPr>
          <w:rFonts w:eastAsiaTheme="minorEastAsia" w:cs="Times New Roman"/>
          <w:sz w:val="12"/>
          <w:szCs w:val="12"/>
          <w:lang w:eastAsia="ru-RU"/>
        </w:rPr>
      </w:pPr>
      <w:r w:rsidRPr="00F84F91">
        <w:rPr>
          <w:rFonts w:eastAsiaTheme="minorEastAsia" w:cs="Times New Roman"/>
          <w:sz w:val="12"/>
          <w:szCs w:val="12"/>
          <w:lang w:eastAsia="ru-RU"/>
        </w:rPr>
        <w:t>отчество) (спортивная дисциплина)</w:t>
      </w:r>
      <w:hyperlink w:anchor="sub_38111" w:history="1">
        <w:r w:rsidRPr="00F84F91">
          <w:rPr>
            <w:rFonts w:eastAsiaTheme="minorEastAsia" w:cs="Times New Roman"/>
            <w:sz w:val="12"/>
            <w:szCs w:val="12"/>
            <w:lang w:eastAsia="ru-RU"/>
          </w:rPr>
          <w:t>*</w:t>
        </w:r>
      </w:hyperlink>
    </w:p>
    <w:p w:rsidR="00063641" w:rsidRPr="00F84F91" w:rsidRDefault="00063641" w:rsidP="00D56A7C">
      <w:pPr>
        <w:widowControl w:val="0"/>
        <w:autoSpaceDE w:val="0"/>
        <w:autoSpaceDN w:val="0"/>
        <w:adjustRightInd w:val="0"/>
        <w:spacing w:line="240" w:lineRule="auto"/>
        <w:ind w:firstLine="720"/>
        <w:rPr>
          <w:rFonts w:eastAsiaTheme="minorEastAsia" w:cs="Times New Roman"/>
          <w:sz w:val="12"/>
          <w:szCs w:val="12"/>
          <w:lang w:eastAsia="ru-RU"/>
        </w:rPr>
      </w:pPr>
    </w:p>
    <w:p w:rsidR="00063641" w:rsidRPr="00F84F91" w:rsidRDefault="00063641" w:rsidP="00D56A7C">
      <w:pPr>
        <w:widowControl w:val="0"/>
        <w:autoSpaceDE w:val="0"/>
        <w:autoSpaceDN w:val="0"/>
        <w:adjustRightInd w:val="0"/>
        <w:spacing w:line="240" w:lineRule="auto"/>
        <w:rPr>
          <w:rFonts w:eastAsiaTheme="minorEastAsia" w:cs="Times New Roman"/>
          <w:sz w:val="12"/>
          <w:szCs w:val="12"/>
          <w:lang w:eastAsia="ru-RU"/>
        </w:rPr>
      </w:pPr>
      <w:r w:rsidRPr="00F84F91">
        <w:rPr>
          <w:rFonts w:eastAsiaTheme="minorEastAsia" w:cs="Times New Roman"/>
          <w:sz w:val="12"/>
          <w:szCs w:val="12"/>
          <w:lang w:eastAsia="ru-RU"/>
        </w:rPr>
        <w:t xml:space="preserve">Руководитель </w:t>
      </w:r>
      <w:r w:rsidRPr="00F84F91">
        <w:rPr>
          <w:rFonts w:eastAsiaTheme="minorEastAsia" w:cs="Times New Roman"/>
          <w:sz w:val="12"/>
          <w:szCs w:val="12"/>
          <w:lang w:eastAsia="ru-RU"/>
        </w:rPr>
        <w:tab/>
      </w:r>
      <w:r w:rsidRPr="00F84F91">
        <w:rPr>
          <w:rFonts w:eastAsiaTheme="minorEastAsia" w:cs="Times New Roman"/>
          <w:sz w:val="12"/>
          <w:szCs w:val="12"/>
          <w:lang w:eastAsia="ru-RU"/>
        </w:rPr>
        <w:tab/>
      </w:r>
      <w:r w:rsidRPr="00F84F91">
        <w:rPr>
          <w:rFonts w:eastAsiaTheme="minorEastAsia" w:cs="Times New Roman"/>
          <w:sz w:val="12"/>
          <w:szCs w:val="12"/>
          <w:lang w:eastAsia="ru-RU"/>
        </w:rPr>
        <w:tab/>
        <w:t xml:space="preserve">________________ </w:t>
      </w:r>
      <w:r w:rsidRPr="00F84F91">
        <w:rPr>
          <w:rFonts w:eastAsiaTheme="minorEastAsia" w:cs="Times New Roman"/>
          <w:sz w:val="12"/>
          <w:szCs w:val="12"/>
          <w:lang w:eastAsia="ru-RU"/>
        </w:rPr>
        <w:tab/>
      </w:r>
      <w:r w:rsidRPr="00F84F91">
        <w:rPr>
          <w:rFonts w:eastAsiaTheme="minorEastAsia" w:cs="Times New Roman"/>
          <w:sz w:val="12"/>
          <w:szCs w:val="12"/>
          <w:lang w:eastAsia="ru-RU"/>
        </w:rPr>
        <w:tab/>
        <w:t>________________</w:t>
      </w:r>
    </w:p>
    <w:p w:rsidR="00063641" w:rsidRPr="00F84F91" w:rsidRDefault="00063641" w:rsidP="00D56A7C">
      <w:pPr>
        <w:widowControl w:val="0"/>
        <w:autoSpaceDE w:val="0"/>
        <w:autoSpaceDN w:val="0"/>
        <w:adjustRightInd w:val="0"/>
        <w:spacing w:line="240" w:lineRule="auto"/>
        <w:rPr>
          <w:rFonts w:eastAsiaTheme="minorEastAsia" w:cs="Times New Roman"/>
          <w:sz w:val="12"/>
          <w:szCs w:val="12"/>
          <w:lang w:eastAsia="ru-RU"/>
        </w:rPr>
      </w:pPr>
      <w:r w:rsidRPr="00F84F91">
        <w:rPr>
          <w:rFonts w:eastAsiaTheme="minorEastAsia" w:cs="Times New Roman"/>
          <w:sz w:val="12"/>
          <w:szCs w:val="12"/>
          <w:lang w:eastAsia="ru-RU"/>
        </w:rPr>
        <w:t xml:space="preserve">                                                </w:t>
      </w:r>
      <w:r w:rsidR="00D56A7C">
        <w:rPr>
          <w:rFonts w:eastAsiaTheme="minorEastAsia" w:cs="Times New Roman"/>
          <w:sz w:val="12"/>
          <w:szCs w:val="12"/>
          <w:lang w:eastAsia="ru-RU"/>
        </w:rPr>
        <w:t xml:space="preserve">                </w:t>
      </w:r>
      <w:r w:rsidRPr="00F84F91">
        <w:rPr>
          <w:rFonts w:eastAsiaTheme="minorEastAsia" w:cs="Times New Roman"/>
          <w:sz w:val="12"/>
          <w:szCs w:val="12"/>
          <w:lang w:eastAsia="ru-RU"/>
        </w:rPr>
        <w:t xml:space="preserve">            подпись                                                         Ф.И.О.</w:t>
      </w:r>
    </w:p>
    <w:p w:rsidR="00063641" w:rsidRPr="00F84F91" w:rsidRDefault="00063641" w:rsidP="00D56A7C">
      <w:pPr>
        <w:widowControl w:val="0"/>
        <w:autoSpaceDE w:val="0"/>
        <w:autoSpaceDN w:val="0"/>
        <w:adjustRightInd w:val="0"/>
        <w:spacing w:line="240" w:lineRule="auto"/>
        <w:ind w:firstLine="720"/>
        <w:rPr>
          <w:rFonts w:eastAsiaTheme="minorEastAsia" w:cs="Times New Roman"/>
          <w:sz w:val="12"/>
          <w:szCs w:val="12"/>
          <w:lang w:eastAsia="ru-RU"/>
        </w:rPr>
      </w:pPr>
    </w:p>
    <w:p w:rsidR="00063641" w:rsidRPr="00F84F91" w:rsidRDefault="00063641" w:rsidP="00D56A7C">
      <w:pPr>
        <w:widowControl w:val="0"/>
        <w:autoSpaceDE w:val="0"/>
        <w:autoSpaceDN w:val="0"/>
        <w:adjustRightInd w:val="0"/>
        <w:spacing w:line="240" w:lineRule="auto"/>
        <w:rPr>
          <w:rFonts w:eastAsiaTheme="minorEastAsia" w:cs="Times New Roman"/>
          <w:sz w:val="12"/>
          <w:szCs w:val="12"/>
          <w:lang w:eastAsia="ru-RU"/>
        </w:rPr>
      </w:pPr>
      <w:r w:rsidRPr="00F84F91">
        <w:rPr>
          <w:rFonts w:eastAsiaTheme="minorEastAsia" w:cs="Times New Roman"/>
          <w:sz w:val="12"/>
          <w:szCs w:val="12"/>
          <w:lang w:eastAsia="ru-RU"/>
        </w:rPr>
        <w:t>______________________________</w:t>
      </w:r>
    </w:p>
    <w:p w:rsidR="00063641" w:rsidRPr="00F84F91" w:rsidRDefault="00063641" w:rsidP="00D56A7C">
      <w:pPr>
        <w:widowControl w:val="0"/>
        <w:autoSpaceDE w:val="0"/>
        <w:autoSpaceDN w:val="0"/>
        <w:adjustRightInd w:val="0"/>
        <w:spacing w:line="240" w:lineRule="auto"/>
        <w:ind w:firstLine="720"/>
        <w:rPr>
          <w:rFonts w:eastAsiaTheme="minorEastAsia" w:cs="Times New Roman"/>
          <w:sz w:val="12"/>
          <w:szCs w:val="12"/>
          <w:lang w:eastAsia="ru-RU"/>
        </w:rPr>
      </w:pPr>
      <w:bookmarkStart w:id="94" w:name="sub_38111"/>
      <w:r w:rsidRPr="00F84F91">
        <w:rPr>
          <w:rFonts w:eastAsiaTheme="minorEastAsia" w:cs="Times New Roman"/>
          <w:sz w:val="12"/>
          <w:szCs w:val="12"/>
          <w:lang w:eastAsia="ru-RU"/>
        </w:rPr>
        <w:t>* указывается в случае, если международной спортивной федерацией установлены ограничения на судейство спортивных соревнований спортивными судьями, имеющими подготовку по судейству только в спортивной дисциплине соответствующего вида спорта</w:t>
      </w:r>
    </w:p>
    <w:bookmarkEnd w:id="94"/>
    <w:p w:rsidR="00063641" w:rsidRDefault="00063641" w:rsidP="00D56A7C">
      <w:pPr>
        <w:widowControl w:val="0"/>
        <w:autoSpaceDE w:val="0"/>
        <w:autoSpaceDN w:val="0"/>
        <w:adjustRightInd w:val="0"/>
        <w:spacing w:line="240" w:lineRule="auto"/>
        <w:ind w:firstLine="720"/>
        <w:rPr>
          <w:rFonts w:eastAsiaTheme="minorEastAsia" w:cs="Times New Roman"/>
          <w:sz w:val="12"/>
          <w:szCs w:val="12"/>
          <w:lang w:eastAsia="ru-RU"/>
        </w:rPr>
      </w:pPr>
    </w:p>
    <w:p w:rsidR="00D56A7C" w:rsidRDefault="00D56A7C" w:rsidP="00D56A7C">
      <w:pPr>
        <w:widowControl w:val="0"/>
        <w:autoSpaceDE w:val="0"/>
        <w:autoSpaceDN w:val="0"/>
        <w:adjustRightInd w:val="0"/>
        <w:spacing w:line="240" w:lineRule="auto"/>
        <w:ind w:firstLine="720"/>
        <w:rPr>
          <w:rFonts w:eastAsiaTheme="minorEastAsia" w:cs="Times New Roman"/>
          <w:sz w:val="12"/>
          <w:szCs w:val="12"/>
          <w:lang w:eastAsia="ru-RU"/>
        </w:rPr>
      </w:pPr>
    </w:p>
    <w:tbl>
      <w:tblPr>
        <w:tblStyle w:val="afb"/>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116"/>
      </w:tblGrid>
      <w:tr w:rsidR="00063641" w:rsidRPr="00F84F91" w:rsidTr="00C658AA">
        <w:tc>
          <w:tcPr>
            <w:tcW w:w="5098" w:type="dxa"/>
          </w:tcPr>
          <w:p w:rsidR="00063641" w:rsidRPr="00F84F91" w:rsidRDefault="00063641" w:rsidP="00D56A7C">
            <w:pPr>
              <w:widowControl w:val="0"/>
              <w:autoSpaceDE w:val="0"/>
              <w:autoSpaceDN w:val="0"/>
              <w:adjustRightInd w:val="0"/>
              <w:jc w:val="right"/>
              <w:rPr>
                <w:rFonts w:ascii="Times New Roman CYR" w:eastAsiaTheme="minorEastAsia" w:hAnsi="Times New Roman CYR" w:cs="Times New Roman CYR"/>
                <w:bCs/>
                <w:sz w:val="12"/>
                <w:szCs w:val="12"/>
              </w:rPr>
            </w:pPr>
          </w:p>
        </w:tc>
        <w:tc>
          <w:tcPr>
            <w:tcW w:w="4116" w:type="dxa"/>
          </w:tcPr>
          <w:p w:rsidR="00063641" w:rsidRPr="00F84F91" w:rsidRDefault="00063641" w:rsidP="00D56A7C">
            <w:pPr>
              <w:widowControl w:val="0"/>
              <w:autoSpaceDE w:val="0"/>
              <w:autoSpaceDN w:val="0"/>
              <w:adjustRightInd w:val="0"/>
              <w:jc w:val="both"/>
              <w:rPr>
                <w:rFonts w:eastAsiaTheme="minorEastAsia"/>
                <w:bCs/>
                <w:sz w:val="12"/>
                <w:szCs w:val="12"/>
              </w:rPr>
            </w:pPr>
            <w:r w:rsidRPr="00F84F91">
              <w:rPr>
                <w:rFonts w:eastAsiaTheme="minorEastAsia"/>
                <w:bCs/>
                <w:sz w:val="12"/>
                <w:szCs w:val="12"/>
              </w:rPr>
              <w:t>Приложение № 8</w:t>
            </w:r>
          </w:p>
          <w:p w:rsidR="00063641" w:rsidRPr="00F84F91" w:rsidRDefault="00063641" w:rsidP="00D56A7C">
            <w:pPr>
              <w:widowControl w:val="0"/>
              <w:autoSpaceDE w:val="0"/>
              <w:autoSpaceDN w:val="0"/>
              <w:adjustRightInd w:val="0"/>
              <w:jc w:val="both"/>
              <w:rPr>
                <w:rFonts w:eastAsiaTheme="minorEastAsia"/>
                <w:sz w:val="12"/>
                <w:szCs w:val="12"/>
              </w:rPr>
            </w:pPr>
            <w:r w:rsidRPr="00F84F91">
              <w:rPr>
                <w:rFonts w:eastAsiaTheme="minorEastAsia"/>
                <w:bCs/>
                <w:sz w:val="12"/>
                <w:szCs w:val="12"/>
              </w:rPr>
              <w:t xml:space="preserve"> к </w:t>
            </w:r>
            <w:hyperlink w:anchor="sub_3000" w:history="1">
              <w:r w:rsidRPr="00F84F91">
                <w:rPr>
                  <w:rFonts w:eastAsiaTheme="minorEastAsia"/>
                  <w:sz w:val="12"/>
                  <w:szCs w:val="12"/>
                </w:rPr>
                <w:t>Административному регламенту</w:t>
              </w:r>
            </w:hyperlink>
            <w:r w:rsidRPr="00F84F91">
              <w:rPr>
                <w:rFonts w:eastAsiaTheme="minorEastAsia"/>
                <w:sz w:val="12"/>
                <w:szCs w:val="12"/>
              </w:rPr>
              <w:t xml:space="preserve"> </w:t>
            </w:r>
            <w:r w:rsidRPr="00F84F91">
              <w:rPr>
                <w:rFonts w:eastAsiaTheme="minorEastAsia"/>
                <w:bCs/>
                <w:sz w:val="12"/>
                <w:szCs w:val="12"/>
              </w:rPr>
              <w:t>по предоставлению муниципальной услуги «Присвоение квалификационных категорий спортивных судей</w:t>
            </w:r>
            <w:r w:rsidRPr="00F84F91">
              <w:rPr>
                <w:bCs/>
                <w:sz w:val="12"/>
                <w:szCs w:val="12"/>
                <w:shd w:val="clear" w:color="auto" w:fill="FFFFFF"/>
              </w:rPr>
              <w:t>»</w:t>
            </w:r>
          </w:p>
          <w:p w:rsidR="00063641" w:rsidRPr="00F84F91" w:rsidRDefault="00063641" w:rsidP="00D56A7C">
            <w:pPr>
              <w:widowControl w:val="0"/>
              <w:autoSpaceDE w:val="0"/>
              <w:autoSpaceDN w:val="0"/>
              <w:adjustRightInd w:val="0"/>
              <w:jc w:val="both"/>
              <w:rPr>
                <w:rFonts w:ascii="Times New Roman CYR" w:eastAsiaTheme="minorEastAsia" w:hAnsi="Times New Roman CYR" w:cs="Times New Roman CYR"/>
                <w:bCs/>
                <w:sz w:val="12"/>
                <w:szCs w:val="12"/>
              </w:rPr>
            </w:pPr>
          </w:p>
        </w:tc>
      </w:tr>
    </w:tbl>
    <w:p w:rsidR="00063641" w:rsidRPr="00F84F91" w:rsidRDefault="00063641" w:rsidP="00D56A7C">
      <w:pPr>
        <w:widowControl w:val="0"/>
        <w:spacing w:line="240" w:lineRule="auto"/>
        <w:jc w:val="center"/>
        <w:rPr>
          <w:rFonts w:cs="Times New Roman"/>
          <w:b/>
          <w:sz w:val="12"/>
          <w:szCs w:val="12"/>
        </w:rPr>
      </w:pPr>
      <w:r w:rsidRPr="00F84F91">
        <w:rPr>
          <w:rFonts w:cs="Times New Roman"/>
          <w:b/>
          <w:sz w:val="12"/>
          <w:szCs w:val="12"/>
        </w:rPr>
        <w:t xml:space="preserve">Перечень признаков Заявителя, а также комбинации значений признаков, каждая из которых соответствует одному варианту предоставления </w:t>
      </w:r>
      <w:r w:rsidRPr="00F84F91">
        <w:rPr>
          <w:rFonts w:eastAsiaTheme="minorEastAsia" w:cs="Times New Roman"/>
          <w:b/>
          <w:bCs/>
          <w:sz w:val="12"/>
          <w:szCs w:val="12"/>
          <w:lang w:eastAsia="ru-RU"/>
        </w:rPr>
        <w:t>муниципальной</w:t>
      </w:r>
      <w:r w:rsidRPr="00F84F91">
        <w:rPr>
          <w:rFonts w:cs="Times New Roman"/>
          <w:b/>
          <w:sz w:val="12"/>
          <w:szCs w:val="12"/>
        </w:rPr>
        <w:t xml:space="preserve"> услуги</w:t>
      </w:r>
    </w:p>
    <w:p w:rsidR="00063641" w:rsidRPr="00F84F91" w:rsidRDefault="00063641" w:rsidP="00D56A7C">
      <w:pPr>
        <w:widowControl w:val="0"/>
        <w:spacing w:line="240" w:lineRule="auto"/>
        <w:jc w:val="right"/>
        <w:rPr>
          <w:rFonts w:cs="Times New Roman"/>
          <w:sz w:val="12"/>
          <w:szCs w:val="12"/>
        </w:rPr>
      </w:pPr>
      <w:r w:rsidRPr="00F84F91">
        <w:rPr>
          <w:rFonts w:cs="Times New Roman"/>
          <w:sz w:val="12"/>
          <w:szCs w:val="12"/>
        </w:rPr>
        <w:t>Таблица № 1</w:t>
      </w:r>
    </w:p>
    <w:p w:rsidR="00063641" w:rsidRPr="00F84F91" w:rsidRDefault="00063641" w:rsidP="00D56A7C">
      <w:pPr>
        <w:widowControl w:val="0"/>
        <w:spacing w:line="240" w:lineRule="auto"/>
        <w:jc w:val="center"/>
        <w:rPr>
          <w:rFonts w:cs="Times New Roman"/>
          <w:b/>
          <w:sz w:val="12"/>
          <w:szCs w:val="12"/>
        </w:rPr>
      </w:pPr>
      <w:r w:rsidRPr="00F84F91">
        <w:rPr>
          <w:rFonts w:cs="Times New Roman"/>
          <w:b/>
          <w:sz w:val="12"/>
          <w:szCs w:val="12"/>
        </w:rPr>
        <w:t>Определение вида Заявителя</w:t>
      </w:r>
    </w:p>
    <w:p w:rsidR="00063641" w:rsidRPr="00F84F91" w:rsidRDefault="00063641" w:rsidP="00D56A7C">
      <w:pPr>
        <w:widowControl w:val="0"/>
        <w:spacing w:line="240" w:lineRule="auto"/>
        <w:jc w:val="center"/>
        <w:rPr>
          <w:rFonts w:cs="Times New Roman"/>
          <w:sz w:val="12"/>
          <w:szCs w:val="12"/>
        </w:rPr>
      </w:pPr>
    </w:p>
    <w:tbl>
      <w:tblPr>
        <w:tblStyle w:val="afb"/>
        <w:tblW w:w="0" w:type="auto"/>
        <w:tblLook w:val="04A0" w:firstRow="1" w:lastRow="0" w:firstColumn="1" w:lastColumn="0" w:noHBand="0" w:noVBand="1"/>
      </w:tblPr>
      <w:tblGrid>
        <w:gridCol w:w="1282"/>
        <w:gridCol w:w="4029"/>
        <w:gridCol w:w="4034"/>
      </w:tblGrid>
      <w:tr w:rsidR="00063641" w:rsidRPr="00F84F91" w:rsidTr="00C658AA">
        <w:tc>
          <w:tcPr>
            <w:tcW w:w="1282" w:type="dxa"/>
          </w:tcPr>
          <w:p w:rsidR="00063641" w:rsidRPr="00F84F91" w:rsidRDefault="00063641" w:rsidP="00D56A7C">
            <w:pPr>
              <w:widowControl w:val="0"/>
              <w:jc w:val="center"/>
              <w:rPr>
                <w:sz w:val="12"/>
                <w:szCs w:val="12"/>
              </w:rPr>
            </w:pPr>
            <w:r w:rsidRPr="00F84F91">
              <w:rPr>
                <w:sz w:val="12"/>
                <w:szCs w:val="12"/>
              </w:rPr>
              <w:t xml:space="preserve">№ </w:t>
            </w:r>
            <w:proofErr w:type="gramStart"/>
            <w:r w:rsidRPr="00F84F91">
              <w:rPr>
                <w:sz w:val="12"/>
                <w:szCs w:val="12"/>
              </w:rPr>
              <w:t>п</w:t>
            </w:r>
            <w:proofErr w:type="gramEnd"/>
            <w:r w:rsidRPr="00F84F91">
              <w:rPr>
                <w:sz w:val="12"/>
                <w:szCs w:val="12"/>
              </w:rPr>
              <w:t>/п</w:t>
            </w:r>
          </w:p>
        </w:tc>
        <w:tc>
          <w:tcPr>
            <w:tcW w:w="4029" w:type="dxa"/>
          </w:tcPr>
          <w:p w:rsidR="00063641" w:rsidRPr="00F84F91" w:rsidRDefault="00063641" w:rsidP="00D56A7C">
            <w:pPr>
              <w:widowControl w:val="0"/>
              <w:jc w:val="center"/>
              <w:rPr>
                <w:sz w:val="12"/>
                <w:szCs w:val="12"/>
              </w:rPr>
            </w:pPr>
            <w:r w:rsidRPr="00F84F91">
              <w:rPr>
                <w:sz w:val="12"/>
                <w:szCs w:val="12"/>
              </w:rPr>
              <w:t>Признак Заявителя</w:t>
            </w:r>
          </w:p>
        </w:tc>
        <w:tc>
          <w:tcPr>
            <w:tcW w:w="4034" w:type="dxa"/>
          </w:tcPr>
          <w:p w:rsidR="00063641" w:rsidRPr="00F84F91" w:rsidRDefault="00063641" w:rsidP="00D56A7C">
            <w:pPr>
              <w:widowControl w:val="0"/>
              <w:jc w:val="center"/>
              <w:rPr>
                <w:sz w:val="12"/>
                <w:szCs w:val="12"/>
              </w:rPr>
            </w:pPr>
            <w:r w:rsidRPr="00F84F91">
              <w:rPr>
                <w:sz w:val="12"/>
                <w:szCs w:val="12"/>
              </w:rPr>
              <w:t>Значение признака Заявителя</w:t>
            </w:r>
          </w:p>
        </w:tc>
      </w:tr>
      <w:tr w:rsidR="00063641" w:rsidRPr="00F84F91" w:rsidTr="00C658AA">
        <w:tc>
          <w:tcPr>
            <w:tcW w:w="1282" w:type="dxa"/>
          </w:tcPr>
          <w:p w:rsidR="00063641" w:rsidRPr="00F84F91" w:rsidRDefault="00063641" w:rsidP="00D56A7C">
            <w:pPr>
              <w:widowControl w:val="0"/>
              <w:jc w:val="center"/>
              <w:rPr>
                <w:sz w:val="12"/>
                <w:szCs w:val="12"/>
              </w:rPr>
            </w:pPr>
            <w:r w:rsidRPr="00F84F91">
              <w:rPr>
                <w:sz w:val="12"/>
                <w:szCs w:val="12"/>
              </w:rPr>
              <w:t>1.</w:t>
            </w:r>
          </w:p>
        </w:tc>
        <w:tc>
          <w:tcPr>
            <w:tcW w:w="4029" w:type="dxa"/>
          </w:tcPr>
          <w:p w:rsidR="00063641" w:rsidRPr="00F84F91" w:rsidRDefault="00063641" w:rsidP="00D56A7C">
            <w:pPr>
              <w:widowControl w:val="0"/>
              <w:jc w:val="both"/>
              <w:rPr>
                <w:sz w:val="12"/>
                <w:szCs w:val="12"/>
              </w:rPr>
            </w:pPr>
            <w:r w:rsidRPr="00F84F91">
              <w:rPr>
                <w:sz w:val="12"/>
                <w:szCs w:val="12"/>
              </w:rPr>
              <w:t xml:space="preserve">Заявитель обратился самостоятельно или через представителя </w:t>
            </w:r>
          </w:p>
        </w:tc>
        <w:tc>
          <w:tcPr>
            <w:tcW w:w="4034" w:type="dxa"/>
          </w:tcPr>
          <w:p w:rsidR="00063641" w:rsidRPr="00F84F91" w:rsidRDefault="00063641" w:rsidP="00D56A7C">
            <w:pPr>
              <w:widowControl w:val="0"/>
              <w:jc w:val="both"/>
              <w:rPr>
                <w:sz w:val="12"/>
                <w:szCs w:val="12"/>
              </w:rPr>
            </w:pPr>
            <w:r w:rsidRPr="00F84F91">
              <w:rPr>
                <w:sz w:val="12"/>
                <w:szCs w:val="12"/>
              </w:rPr>
              <w:t>1. Самостоятельно</w:t>
            </w:r>
          </w:p>
          <w:p w:rsidR="00063641" w:rsidRPr="00F84F91" w:rsidRDefault="00063641" w:rsidP="00D56A7C">
            <w:pPr>
              <w:widowControl w:val="0"/>
              <w:jc w:val="both"/>
              <w:rPr>
                <w:sz w:val="12"/>
                <w:szCs w:val="12"/>
              </w:rPr>
            </w:pPr>
            <w:r w:rsidRPr="00F84F91">
              <w:rPr>
                <w:sz w:val="12"/>
                <w:szCs w:val="12"/>
              </w:rPr>
              <w:t>2. Через представителя</w:t>
            </w:r>
          </w:p>
        </w:tc>
      </w:tr>
    </w:tbl>
    <w:p w:rsidR="00063641" w:rsidRPr="00F84F91" w:rsidRDefault="00063641" w:rsidP="00D56A7C">
      <w:pPr>
        <w:widowControl w:val="0"/>
        <w:spacing w:line="240" w:lineRule="auto"/>
        <w:jc w:val="right"/>
        <w:rPr>
          <w:rFonts w:cs="Times New Roman"/>
          <w:sz w:val="12"/>
          <w:szCs w:val="12"/>
        </w:rPr>
      </w:pPr>
    </w:p>
    <w:p w:rsidR="00063641" w:rsidRPr="00F84F91" w:rsidRDefault="00063641" w:rsidP="00D56A7C">
      <w:pPr>
        <w:widowControl w:val="0"/>
        <w:spacing w:line="240" w:lineRule="auto"/>
        <w:jc w:val="right"/>
        <w:rPr>
          <w:rFonts w:cs="Times New Roman"/>
          <w:sz w:val="12"/>
          <w:szCs w:val="12"/>
        </w:rPr>
      </w:pPr>
      <w:r w:rsidRPr="00F84F91">
        <w:rPr>
          <w:rFonts w:cs="Times New Roman"/>
          <w:sz w:val="12"/>
          <w:szCs w:val="12"/>
        </w:rPr>
        <w:t>Таблица № 2</w:t>
      </w:r>
    </w:p>
    <w:p w:rsidR="00063641" w:rsidRPr="00F84F91" w:rsidRDefault="00063641" w:rsidP="00D56A7C">
      <w:pPr>
        <w:widowControl w:val="0"/>
        <w:spacing w:line="240" w:lineRule="auto"/>
        <w:jc w:val="right"/>
        <w:rPr>
          <w:rFonts w:cs="Times New Roman"/>
          <w:sz w:val="12"/>
          <w:szCs w:val="12"/>
        </w:rPr>
      </w:pPr>
    </w:p>
    <w:p w:rsidR="00063641" w:rsidRPr="00F84F91" w:rsidRDefault="00063641" w:rsidP="00D56A7C">
      <w:pPr>
        <w:widowControl w:val="0"/>
        <w:spacing w:line="240" w:lineRule="auto"/>
        <w:jc w:val="center"/>
        <w:rPr>
          <w:rFonts w:cs="Times New Roman"/>
          <w:b/>
          <w:sz w:val="12"/>
          <w:szCs w:val="12"/>
        </w:rPr>
      </w:pPr>
      <w:r w:rsidRPr="00F84F91">
        <w:rPr>
          <w:rFonts w:cs="Times New Roman"/>
          <w:b/>
          <w:sz w:val="12"/>
          <w:szCs w:val="12"/>
        </w:rPr>
        <w:t xml:space="preserve">Комбинация значений признаков, каждая из которых соответствует одному варианту предоставления </w:t>
      </w:r>
      <w:r w:rsidRPr="00F84F91">
        <w:rPr>
          <w:rFonts w:eastAsiaTheme="minorEastAsia" w:cs="Times New Roman"/>
          <w:b/>
          <w:bCs/>
          <w:sz w:val="12"/>
          <w:szCs w:val="12"/>
          <w:lang w:eastAsia="ru-RU"/>
        </w:rPr>
        <w:t>муниципальной</w:t>
      </w:r>
      <w:r w:rsidRPr="00F84F91">
        <w:rPr>
          <w:rFonts w:cs="Times New Roman"/>
          <w:b/>
          <w:sz w:val="12"/>
          <w:szCs w:val="12"/>
        </w:rPr>
        <w:t xml:space="preserve"> услуги</w:t>
      </w:r>
    </w:p>
    <w:p w:rsidR="00063641" w:rsidRPr="00F84F91" w:rsidRDefault="00063641" w:rsidP="00D56A7C">
      <w:pPr>
        <w:widowControl w:val="0"/>
        <w:spacing w:line="240" w:lineRule="auto"/>
        <w:jc w:val="right"/>
        <w:rPr>
          <w:rFonts w:cs="Times New Roman"/>
          <w:sz w:val="12"/>
          <w:szCs w:val="12"/>
        </w:rPr>
      </w:pPr>
    </w:p>
    <w:tbl>
      <w:tblPr>
        <w:tblStyle w:val="afb"/>
        <w:tblW w:w="0" w:type="auto"/>
        <w:tblLook w:val="04A0" w:firstRow="1" w:lastRow="0" w:firstColumn="1" w:lastColumn="0" w:noHBand="0" w:noVBand="1"/>
      </w:tblPr>
      <w:tblGrid>
        <w:gridCol w:w="1280"/>
        <w:gridCol w:w="4048"/>
        <w:gridCol w:w="4017"/>
      </w:tblGrid>
      <w:tr w:rsidR="00063641" w:rsidRPr="00F84F91" w:rsidTr="00C658AA">
        <w:tc>
          <w:tcPr>
            <w:tcW w:w="1280" w:type="dxa"/>
          </w:tcPr>
          <w:p w:rsidR="00063641" w:rsidRPr="00F84F91" w:rsidRDefault="00063641" w:rsidP="00D56A7C">
            <w:pPr>
              <w:widowControl w:val="0"/>
              <w:jc w:val="center"/>
              <w:rPr>
                <w:sz w:val="12"/>
                <w:szCs w:val="12"/>
              </w:rPr>
            </w:pPr>
            <w:r w:rsidRPr="00F84F91">
              <w:rPr>
                <w:sz w:val="12"/>
                <w:szCs w:val="12"/>
              </w:rPr>
              <w:t xml:space="preserve">№ </w:t>
            </w:r>
            <w:proofErr w:type="gramStart"/>
            <w:r w:rsidRPr="00F84F91">
              <w:rPr>
                <w:sz w:val="12"/>
                <w:szCs w:val="12"/>
              </w:rPr>
              <w:t>п</w:t>
            </w:r>
            <w:proofErr w:type="gramEnd"/>
            <w:r w:rsidRPr="00F84F91">
              <w:rPr>
                <w:sz w:val="12"/>
                <w:szCs w:val="12"/>
              </w:rPr>
              <w:t>/п</w:t>
            </w:r>
          </w:p>
        </w:tc>
        <w:tc>
          <w:tcPr>
            <w:tcW w:w="4048" w:type="dxa"/>
          </w:tcPr>
          <w:p w:rsidR="00063641" w:rsidRPr="00F84F91" w:rsidRDefault="00063641" w:rsidP="00D56A7C">
            <w:pPr>
              <w:widowControl w:val="0"/>
              <w:jc w:val="center"/>
              <w:rPr>
                <w:sz w:val="12"/>
                <w:szCs w:val="12"/>
              </w:rPr>
            </w:pPr>
            <w:r w:rsidRPr="00F84F91">
              <w:rPr>
                <w:sz w:val="12"/>
                <w:szCs w:val="12"/>
              </w:rPr>
              <w:t>Признак Заявителя</w:t>
            </w:r>
          </w:p>
        </w:tc>
        <w:tc>
          <w:tcPr>
            <w:tcW w:w="4017" w:type="dxa"/>
          </w:tcPr>
          <w:p w:rsidR="00063641" w:rsidRPr="00F84F91" w:rsidRDefault="00063641" w:rsidP="00D56A7C">
            <w:pPr>
              <w:widowControl w:val="0"/>
              <w:jc w:val="center"/>
              <w:rPr>
                <w:sz w:val="12"/>
                <w:szCs w:val="12"/>
              </w:rPr>
            </w:pPr>
            <w:r w:rsidRPr="00F84F91">
              <w:rPr>
                <w:sz w:val="12"/>
                <w:szCs w:val="12"/>
              </w:rPr>
              <w:t>Вариант предоставления услуги</w:t>
            </w:r>
          </w:p>
        </w:tc>
      </w:tr>
      <w:tr w:rsidR="00063641" w:rsidRPr="00F84F91" w:rsidTr="00C658AA">
        <w:tc>
          <w:tcPr>
            <w:tcW w:w="1280" w:type="dxa"/>
          </w:tcPr>
          <w:p w:rsidR="00063641" w:rsidRPr="00F84F91" w:rsidRDefault="00063641" w:rsidP="00D56A7C">
            <w:pPr>
              <w:widowControl w:val="0"/>
              <w:jc w:val="center"/>
              <w:rPr>
                <w:sz w:val="12"/>
                <w:szCs w:val="12"/>
              </w:rPr>
            </w:pPr>
            <w:r w:rsidRPr="00F84F91">
              <w:rPr>
                <w:sz w:val="12"/>
                <w:szCs w:val="12"/>
              </w:rPr>
              <w:t>1.</w:t>
            </w:r>
          </w:p>
        </w:tc>
        <w:tc>
          <w:tcPr>
            <w:tcW w:w="4048" w:type="dxa"/>
          </w:tcPr>
          <w:p w:rsidR="00063641" w:rsidRPr="00F84F91" w:rsidRDefault="00063641" w:rsidP="00D56A7C">
            <w:pPr>
              <w:widowControl w:val="0"/>
              <w:jc w:val="both"/>
              <w:rPr>
                <w:sz w:val="12"/>
                <w:szCs w:val="12"/>
              </w:rPr>
            </w:pPr>
            <w:r w:rsidRPr="00F84F91">
              <w:rPr>
                <w:sz w:val="12"/>
                <w:szCs w:val="12"/>
              </w:rPr>
              <w:t xml:space="preserve">Заявитель обратился самостоятельно </w:t>
            </w:r>
          </w:p>
        </w:tc>
        <w:tc>
          <w:tcPr>
            <w:tcW w:w="4017" w:type="dxa"/>
          </w:tcPr>
          <w:p w:rsidR="00063641" w:rsidRPr="00F84F91" w:rsidRDefault="00063641" w:rsidP="00D56A7C">
            <w:pPr>
              <w:widowControl w:val="0"/>
              <w:jc w:val="both"/>
              <w:rPr>
                <w:sz w:val="12"/>
                <w:szCs w:val="12"/>
              </w:rPr>
            </w:pPr>
            <w:r w:rsidRPr="00F84F91">
              <w:rPr>
                <w:sz w:val="12"/>
                <w:szCs w:val="12"/>
              </w:rPr>
              <w:t>Вариант № 1</w:t>
            </w:r>
          </w:p>
        </w:tc>
      </w:tr>
      <w:tr w:rsidR="00063641" w:rsidRPr="00F84F91" w:rsidTr="00C658AA">
        <w:tc>
          <w:tcPr>
            <w:tcW w:w="1280" w:type="dxa"/>
          </w:tcPr>
          <w:p w:rsidR="00063641" w:rsidRPr="00F84F91" w:rsidRDefault="00063641" w:rsidP="00D56A7C">
            <w:pPr>
              <w:widowControl w:val="0"/>
              <w:jc w:val="center"/>
              <w:rPr>
                <w:sz w:val="12"/>
                <w:szCs w:val="12"/>
              </w:rPr>
            </w:pPr>
            <w:r w:rsidRPr="00F84F91">
              <w:rPr>
                <w:sz w:val="12"/>
                <w:szCs w:val="12"/>
              </w:rPr>
              <w:t>2.</w:t>
            </w:r>
          </w:p>
        </w:tc>
        <w:tc>
          <w:tcPr>
            <w:tcW w:w="4048" w:type="dxa"/>
          </w:tcPr>
          <w:p w:rsidR="00063641" w:rsidRPr="00F84F91" w:rsidRDefault="00063641" w:rsidP="00D56A7C">
            <w:pPr>
              <w:widowControl w:val="0"/>
              <w:jc w:val="both"/>
              <w:rPr>
                <w:sz w:val="12"/>
                <w:szCs w:val="12"/>
              </w:rPr>
            </w:pPr>
            <w:r w:rsidRPr="00F84F91">
              <w:rPr>
                <w:sz w:val="12"/>
                <w:szCs w:val="12"/>
              </w:rPr>
              <w:t xml:space="preserve">Заявитель обратился через представителя </w:t>
            </w:r>
          </w:p>
        </w:tc>
        <w:tc>
          <w:tcPr>
            <w:tcW w:w="4017" w:type="dxa"/>
          </w:tcPr>
          <w:p w:rsidR="00063641" w:rsidRPr="00F84F91" w:rsidRDefault="00063641" w:rsidP="00D56A7C">
            <w:pPr>
              <w:widowControl w:val="0"/>
              <w:jc w:val="both"/>
              <w:rPr>
                <w:sz w:val="12"/>
                <w:szCs w:val="12"/>
              </w:rPr>
            </w:pPr>
            <w:r w:rsidRPr="00F84F91">
              <w:rPr>
                <w:sz w:val="12"/>
                <w:szCs w:val="12"/>
              </w:rPr>
              <w:t>Вариант № 2</w:t>
            </w:r>
          </w:p>
        </w:tc>
      </w:tr>
    </w:tbl>
    <w:p w:rsidR="00063641" w:rsidRDefault="00063641" w:rsidP="00D56A7C">
      <w:pPr>
        <w:widowControl w:val="0"/>
        <w:spacing w:line="240" w:lineRule="auto"/>
        <w:rPr>
          <w:rFonts w:cs="Times New Roman"/>
          <w:sz w:val="12"/>
          <w:szCs w:val="12"/>
        </w:rPr>
      </w:pPr>
    </w:p>
    <w:p w:rsidR="00D56A7C" w:rsidRPr="00F84F91" w:rsidRDefault="00D56A7C" w:rsidP="00D56A7C">
      <w:pPr>
        <w:widowControl w:val="0"/>
        <w:spacing w:line="240" w:lineRule="auto"/>
        <w:rPr>
          <w:rFonts w:cs="Times New Roman"/>
          <w:sz w:val="12"/>
          <w:szCs w:val="12"/>
        </w:rPr>
      </w:pPr>
    </w:p>
    <w:p w:rsidR="007B2E25" w:rsidRPr="00C20A72" w:rsidRDefault="007B2E25" w:rsidP="00D56A7C">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drawing>
          <wp:inline distT="0" distB="0" distL="0" distR="0" wp14:anchorId="0C9BBF5E" wp14:editId="4E09426E">
            <wp:extent cx="581025" cy="742950"/>
            <wp:effectExtent l="0" t="0" r="9525" b="0"/>
            <wp:docPr id="4" name="Рисунок 4"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7B2E25" w:rsidRPr="00C20A72" w:rsidRDefault="007B2E25" w:rsidP="00D56A7C">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7B2E25" w:rsidRPr="00C20A72" w:rsidRDefault="007B2E25" w:rsidP="00D56A7C">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7B2E25" w:rsidRPr="00C20A72" w:rsidRDefault="007B2E25" w:rsidP="00D56A7C">
      <w:pPr>
        <w:widowControl w:val="0"/>
        <w:tabs>
          <w:tab w:val="left" w:pos="2775"/>
        </w:tabs>
        <w:spacing w:line="240" w:lineRule="auto"/>
        <w:ind w:firstLine="0"/>
        <w:jc w:val="center"/>
        <w:rPr>
          <w:rFonts w:cs="Times New Roman"/>
          <w:bCs/>
          <w:sz w:val="12"/>
          <w:szCs w:val="12"/>
        </w:rPr>
      </w:pPr>
    </w:p>
    <w:p w:rsidR="007B2E25" w:rsidRPr="00C20A72" w:rsidRDefault="007B2E25" w:rsidP="00D56A7C">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7B2E25" w:rsidRPr="00C20A72" w:rsidRDefault="007B2E25" w:rsidP="00D56A7C">
      <w:pPr>
        <w:widowControl w:val="0"/>
        <w:tabs>
          <w:tab w:val="left" w:pos="2775"/>
        </w:tabs>
        <w:spacing w:line="240" w:lineRule="auto"/>
        <w:rPr>
          <w:rFonts w:cs="Times New Roman"/>
          <w:bCs/>
          <w:sz w:val="12"/>
          <w:szCs w:val="12"/>
        </w:rPr>
      </w:pPr>
    </w:p>
    <w:p w:rsidR="007B2E25" w:rsidRPr="00832FC3" w:rsidRDefault="00D56A7C" w:rsidP="00D56A7C">
      <w:pPr>
        <w:widowControl w:val="0"/>
        <w:tabs>
          <w:tab w:val="left" w:pos="2775"/>
        </w:tabs>
        <w:spacing w:line="240" w:lineRule="auto"/>
        <w:ind w:firstLine="0"/>
        <w:jc w:val="center"/>
        <w:rPr>
          <w:rFonts w:cs="Times New Roman"/>
          <w:sz w:val="12"/>
          <w:szCs w:val="12"/>
          <w:u w:val="single"/>
        </w:rPr>
      </w:pPr>
      <w:r>
        <w:rPr>
          <w:rFonts w:cs="Times New Roman"/>
          <w:sz w:val="12"/>
          <w:szCs w:val="12"/>
        </w:rPr>
        <w:t>11</w:t>
      </w:r>
      <w:r w:rsidR="007B2E25">
        <w:rPr>
          <w:rFonts w:cs="Times New Roman"/>
          <w:sz w:val="12"/>
          <w:szCs w:val="12"/>
        </w:rPr>
        <w:t>.07.2025</w:t>
      </w:r>
      <w:r w:rsidR="007B2E25" w:rsidRPr="00832FC3">
        <w:rPr>
          <w:rFonts w:cs="Times New Roman"/>
          <w:sz w:val="12"/>
          <w:szCs w:val="12"/>
        </w:rPr>
        <w:t xml:space="preserve">                         </w:t>
      </w:r>
      <w:r w:rsidR="007B2E25">
        <w:rPr>
          <w:rFonts w:cs="Times New Roman"/>
          <w:sz w:val="12"/>
          <w:szCs w:val="12"/>
        </w:rPr>
        <w:t xml:space="preserve">                                                                                                                                    </w:t>
      </w:r>
      <w:r w:rsidR="007B2E25" w:rsidRPr="00832FC3">
        <w:rPr>
          <w:rFonts w:cs="Times New Roman"/>
          <w:sz w:val="12"/>
          <w:szCs w:val="12"/>
        </w:rPr>
        <w:t xml:space="preserve">                 </w:t>
      </w:r>
      <w:r w:rsidR="007B2E25">
        <w:rPr>
          <w:rFonts w:cs="Times New Roman"/>
          <w:sz w:val="12"/>
          <w:szCs w:val="12"/>
        </w:rPr>
        <w:t xml:space="preserve"> </w:t>
      </w:r>
      <w:r w:rsidR="007B2E25" w:rsidRPr="00832FC3">
        <w:rPr>
          <w:rFonts w:cs="Times New Roman"/>
          <w:sz w:val="12"/>
          <w:szCs w:val="12"/>
        </w:rPr>
        <w:t xml:space="preserve">                      </w:t>
      </w:r>
      <w:r w:rsidR="007B2E25">
        <w:rPr>
          <w:rFonts w:cs="Times New Roman"/>
          <w:sz w:val="12"/>
          <w:szCs w:val="12"/>
        </w:rPr>
        <w:t xml:space="preserve">     </w:t>
      </w:r>
      <w:r w:rsidR="007B2E25" w:rsidRPr="00832FC3">
        <w:rPr>
          <w:rFonts w:cs="Times New Roman"/>
          <w:sz w:val="12"/>
          <w:szCs w:val="12"/>
        </w:rPr>
        <w:t xml:space="preserve">                             </w:t>
      </w:r>
      <w:r w:rsidR="007B2E25">
        <w:rPr>
          <w:rFonts w:cs="Times New Roman"/>
          <w:sz w:val="12"/>
          <w:szCs w:val="12"/>
        </w:rPr>
        <w:t xml:space="preserve">                        </w:t>
      </w:r>
      <w:r w:rsidR="007B2E25" w:rsidRPr="00832FC3">
        <w:rPr>
          <w:rFonts w:cs="Times New Roman"/>
          <w:sz w:val="12"/>
          <w:szCs w:val="12"/>
        </w:rPr>
        <w:t>№</w:t>
      </w:r>
      <w:r w:rsidR="007B2E25">
        <w:rPr>
          <w:rFonts w:cs="Times New Roman"/>
          <w:sz w:val="12"/>
          <w:szCs w:val="12"/>
        </w:rPr>
        <w:t xml:space="preserve"> </w:t>
      </w:r>
      <w:r>
        <w:rPr>
          <w:rFonts w:cs="Times New Roman"/>
          <w:sz w:val="12"/>
          <w:szCs w:val="12"/>
        </w:rPr>
        <w:t>515</w:t>
      </w:r>
      <w:r w:rsidR="007B2E25">
        <w:rPr>
          <w:rFonts w:cs="Times New Roman"/>
          <w:sz w:val="12"/>
          <w:szCs w:val="12"/>
        </w:rPr>
        <w:t>-</w:t>
      </w:r>
      <w:r w:rsidR="007B2E25" w:rsidRPr="00832FC3">
        <w:rPr>
          <w:rFonts w:cs="Times New Roman"/>
          <w:sz w:val="12"/>
          <w:szCs w:val="12"/>
        </w:rPr>
        <w:t>п</w:t>
      </w:r>
    </w:p>
    <w:p w:rsidR="007B2E25" w:rsidRPr="00832FC3" w:rsidRDefault="007B2E25" w:rsidP="00D56A7C">
      <w:pPr>
        <w:widowControl w:val="0"/>
        <w:tabs>
          <w:tab w:val="left" w:pos="2775"/>
        </w:tabs>
        <w:spacing w:line="240" w:lineRule="auto"/>
        <w:ind w:firstLine="0"/>
        <w:jc w:val="center"/>
        <w:rPr>
          <w:rFonts w:cs="Times New Roman"/>
          <w:sz w:val="12"/>
          <w:szCs w:val="12"/>
          <w:u w:val="single"/>
        </w:rPr>
      </w:pPr>
      <w:r w:rsidRPr="00832FC3">
        <w:rPr>
          <w:rFonts w:cs="Times New Roman"/>
          <w:sz w:val="12"/>
          <w:szCs w:val="12"/>
        </w:rPr>
        <w:t>п. Адамовка</w:t>
      </w:r>
    </w:p>
    <w:p w:rsidR="007B2E25" w:rsidRPr="00832FC3" w:rsidRDefault="007B2E25" w:rsidP="00D56A7C">
      <w:pPr>
        <w:widowControl w:val="0"/>
        <w:tabs>
          <w:tab w:val="left" w:pos="2775"/>
        </w:tabs>
        <w:spacing w:line="240" w:lineRule="auto"/>
        <w:rPr>
          <w:rFonts w:cs="Times New Roman"/>
          <w:sz w:val="12"/>
          <w:szCs w:val="12"/>
        </w:rPr>
      </w:pPr>
    </w:p>
    <w:p w:rsidR="00D56A7C" w:rsidRPr="00D56A7C" w:rsidRDefault="00D56A7C" w:rsidP="00D56A7C">
      <w:pPr>
        <w:pStyle w:val="af6"/>
        <w:jc w:val="center"/>
        <w:rPr>
          <w:b w:val="0"/>
          <w:bCs/>
          <w:color w:val="000000"/>
          <w:sz w:val="12"/>
          <w:szCs w:val="12"/>
          <w:u w:val="none"/>
          <w:lang w:eastAsia="ru-RU" w:bidi="ru-RU"/>
        </w:rPr>
      </w:pPr>
      <w:r w:rsidRPr="00D56A7C">
        <w:rPr>
          <w:b w:val="0"/>
          <w:bCs/>
          <w:color w:val="000000"/>
          <w:sz w:val="12"/>
          <w:szCs w:val="12"/>
          <w:u w:val="none"/>
          <w:lang w:eastAsia="ru-RU" w:bidi="ru-RU"/>
        </w:rPr>
        <w:t>Об утверждении административного регламента по  предоставлению муниципальной услуги «</w:t>
      </w:r>
      <w:r w:rsidRPr="00D56A7C">
        <w:rPr>
          <w:b w:val="0"/>
          <w:bCs/>
          <w:sz w:val="12"/>
          <w:szCs w:val="12"/>
          <w:u w:val="none"/>
          <w:lang w:bidi="ru-RU"/>
        </w:rPr>
        <w:t>Постановка граждан на учет в качестве лиц, имеющих право на предоставление земельных участков в собственность бесплатно</w:t>
      </w:r>
      <w:r w:rsidRPr="00D56A7C">
        <w:rPr>
          <w:b w:val="0"/>
          <w:bCs/>
          <w:color w:val="000000"/>
          <w:sz w:val="12"/>
          <w:szCs w:val="12"/>
          <w:u w:val="none"/>
          <w:lang w:eastAsia="ru-RU" w:bidi="ru-RU"/>
        </w:rPr>
        <w:t xml:space="preserve">» </w:t>
      </w:r>
    </w:p>
    <w:p w:rsidR="00D56A7C" w:rsidRPr="00E97C2D" w:rsidRDefault="00D56A7C" w:rsidP="00D56A7C">
      <w:pPr>
        <w:tabs>
          <w:tab w:val="left" w:pos="720"/>
        </w:tabs>
        <w:spacing w:line="240" w:lineRule="auto"/>
        <w:rPr>
          <w:sz w:val="12"/>
          <w:szCs w:val="12"/>
        </w:rPr>
      </w:pPr>
    </w:p>
    <w:p w:rsidR="00D56A7C" w:rsidRPr="00E97C2D" w:rsidRDefault="00D56A7C" w:rsidP="00D56A7C">
      <w:pPr>
        <w:tabs>
          <w:tab w:val="left" w:pos="720"/>
        </w:tabs>
        <w:spacing w:line="240" w:lineRule="auto"/>
        <w:rPr>
          <w:rFonts w:cs="Times New Roman"/>
          <w:sz w:val="12"/>
          <w:szCs w:val="12"/>
        </w:rPr>
      </w:pPr>
      <w:r w:rsidRPr="00E97C2D">
        <w:rPr>
          <w:rFonts w:cs="Times New Roman"/>
          <w:sz w:val="12"/>
          <w:szCs w:val="12"/>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Земельным кодексом Российской Федерации от 25.10.2001 №136-ФЗ, руководствуясь Уставом муниципального образования </w:t>
      </w:r>
      <w:proofErr w:type="spellStart"/>
      <w:r w:rsidRPr="00E97C2D">
        <w:rPr>
          <w:rFonts w:cs="Times New Roman"/>
          <w:sz w:val="12"/>
          <w:szCs w:val="12"/>
        </w:rPr>
        <w:t>Адамовский</w:t>
      </w:r>
      <w:proofErr w:type="spellEnd"/>
      <w:r w:rsidRPr="00E97C2D">
        <w:rPr>
          <w:rFonts w:cs="Times New Roman"/>
          <w:sz w:val="12"/>
          <w:szCs w:val="12"/>
        </w:rPr>
        <w:t xml:space="preserve"> район: </w:t>
      </w:r>
    </w:p>
    <w:p w:rsidR="00D56A7C" w:rsidRPr="00E97C2D" w:rsidRDefault="00D56A7C" w:rsidP="00D56A7C">
      <w:pPr>
        <w:tabs>
          <w:tab w:val="left" w:pos="720"/>
        </w:tabs>
        <w:spacing w:line="240" w:lineRule="auto"/>
        <w:rPr>
          <w:rFonts w:cs="Times New Roman"/>
          <w:sz w:val="12"/>
          <w:szCs w:val="12"/>
        </w:rPr>
      </w:pPr>
      <w:r w:rsidRPr="00E97C2D">
        <w:rPr>
          <w:rFonts w:cs="Times New Roman"/>
          <w:sz w:val="12"/>
          <w:szCs w:val="12"/>
        </w:rPr>
        <w:t>1. Утвердить Административный регламент по предоставлению муниципальной услуги «Постановка граждан на учет в качестве лиц, имеющих право на предоставление земельных участков в собственность бесплатно» согласно приложению.</w:t>
      </w:r>
    </w:p>
    <w:p w:rsidR="00D56A7C" w:rsidRPr="00E97C2D" w:rsidRDefault="00D56A7C" w:rsidP="00D56A7C">
      <w:pPr>
        <w:tabs>
          <w:tab w:val="left" w:pos="720"/>
        </w:tabs>
        <w:spacing w:line="240" w:lineRule="auto"/>
        <w:rPr>
          <w:rFonts w:cs="Times New Roman"/>
          <w:sz w:val="12"/>
          <w:szCs w:val="12"/>
        </w:rPr>
      </w:pPr>
      <w:r w:rsidRPr="00E97C2D">
        <w:rPr>
          <w:rFonts w:cs="Times New Roman"/>
          <w:sz w:val="12"/>
          <w:szCs w:val="12"/>
        </w:rPr>
        <w:t xml:space="preserve">2. Признать утратившими силу постановление администрации муниципального образования </w:t>
      </w:r>
      <w:proofErr w:type="spellStart"/>
      <w:r w:rsidRPr="00E97C2D">
        <w:rPr>
          <w:rFonts w:cs="Times New Roman"/>
          <w:sz w:val="12"/>
          <w:szCs w:val="12"/>
        </w:rPr>
        <w:t>Адамовский</w:t>
      </w:r>
      <w:proofErr w:type="spellEnd"/>
      <w:r w:rsidRPr="00E97C2D">
        <w:rPr>
          <w:rFonts w:cs="Times New Roman"/>
          <w:sz w:val="12"/>
          <w:szCs w:val="12"/>
        </w:rPr>
        <w:t xml:space="preserve"> район от 31.05.2023 № 335-п «Постановка граждан на учет в качестве лиц, имеющих право на предоставление земельных участков в собственность бесплатно».</w:t>
      </w:r>
    </w:p>
    <w:p w:rsidR="00D56A7C" w:rsidRPr="00E97C2D" w:rsidRDefault="00D56A7C" w:rsidP="00D56A7C">
      <w:pPr>
        <w:tabs>
          <w:tab w:val="left" w:pos="720"/>
        </w:tabs>
        <w:spacing w:line="240" w:lineRule="auto"/>
        <w:rPr>
          <w:rFonts w:cs="Times New Roman"/>
          <w:sz w:val="12"/>
          <w:szCs w:val="12"/>
        </w:rPr>
      </w:pPr>
      <w:r w:rsidRPr="00E97C2D">
        <w:rPr>
          <w:rFonts w:cs="Times New Roman"/>
          <w:sz w:val="12"/>
          <w:szCs w:val="12"/>
        </w:rPr>
        <w:t xml:space="preserve">3. </w:t>
      </w:r>
      <w:proofErr w:type="gramStart"/>
      <w:r w:rsidRPr="00E97C2D">
        <w:rPr>
          <w:rFonts w:cs="Times New Roman"/>
          <w:sz w:val="12"/>
          <w:szCs w:val="12"/>
        </w:rPr>
        <w:t>Контроль за</w:t>
      </w:r>
      <w:proofErr w:type="gramEnd"/>
      <w:r w:rsidRPr="00E97C2D">
        <w:rPr>
          <w:rFonts w:cs="Times New Roman"/>
          <w:sz w:val="12"/>
          <w:szCs w:val="12"/>
        </w:rPr>
        <w:t xml:space="preserve"> исполнением настоящего постановления возложить на заместителя главы по финансово – экономическим вопросам – начальника финансового отдела.</w:t>
      </w:r>
    </w:p>
    <w:p w:rsidR="00D56A7C" w:rsidRPr="00E97C2D" w:rsidRDefault="00D56A7C" w:rsidP="00D56A7C">
      <w:pPr>
        <w:tabs>
          <w:tab w:val="left" w:pos="720"/>
        </w:tabs>
        <w:spacing w:line="240" w:lineRule="auto"/>
        <w:rPr>
          <w:sz w:val="12"/>
          <w:szCs w:val="12"/>
        </w:rPr>
      </w:pPr>
      <w:r w:rsidRPr="00E97C2D">
        <w:rPr>
          <w:rFonts w:cs="Times New Roman"/>
          <w:sz w:val="12"/>
          <w:szCs w:val="12"/>
        </w:rPr>
        <w:t>4. 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E97C2D">
        <w:rPr>
          <w:rFonts w:cs="Times New Roman"/>
          <w:sz w:val="12"/>
          <w:szCs w:val="12"/>
        </w:rPr>
        <w:t>Адамовский</w:t>
      </w:r>
      <w:proofErr w:type="spellEnd"/>
      <w:r w:rsidRPr="00E97C2D">
        <w:rPr>
          <w:rFonts w:cs="Times New Roman"/>
          <w:sz w:val="12"/>
          <w:szCs w:val="12"/>
        </w:rPr>
        <w:t xml:space="preserve"> вестник» и размещению на сайте администрации муниципального образования </w:t>
      </w:r>
      <w:proofErr w:type="spellStart"/>
      <w:r w:rsidRPr="00E97C2D">
        <w:rPr>
          <w:rFonts w:cs="Times New Roman"/>
          <w:sz w:val="12"/>
          <w:szCs w:val="12"/>
        </w:rPr>
        <w:t>Адамовский</w:t>
      </w:r>
      <w:proofErr w:type="spellEnd"/>
      <w:r w:rsidRPr="00E97C2D">
        <w:rPr>
          <w:rFonts w:cs="Times New Roman"/>
          <w:sz w:val="12"/>
          <w:szCs w:val="12"/>
        </w:rPr>
        <w:t xml:space="preserve"> район.</w:t>
      </w:r>
    </w:p>
    <w:p w:rsidR="00D56A7C" w:rsidRPr="00E97C2D" w:rsidRDefault="00D56A7C" w:rsidP="00D56A7C">
      <w:pPr>
        <w:tabs>
          <w:tab w:val="left" w:pos="720"/>
        </w:tabs>
        <w:spacing w:line="240" w:lineRule="auto"/>
        <w:rPr>
          <w:sz w:val="12"/>
          <w:szCs w:val="12"/>
        </w:rPr>
      </w:pPr>
    </w:p>
    <w:p w:rsidR="00D56A7C" w:rsidRPr="00E97C2D" w:rsidRDefault="00D56A7C" w:rsidP="00D56A7C">
      <w:pPr>
        <w:tabs>
          <w:tab w:val="left" w:pos="720"/>
        </w:tabs>
        <w:spacing w:line="240" w:lineRule="auto"/>
        <w:rPr>
          <w:sz w:val="12"/>
          <w:szCs w:val="12"/>
        </w:rPr>
      </w:pPr>
    </w:p>
    <w:p w:rsidR="00D56A7C" w:rsidRPr="00E97C2D" w:rsidRDefault="00D56A7C" w:rsidP="00D56A7C">
      <w:pPr>
        <w:keepNext/>
        <w:tabs>
          <w:tab w:val="num" w:pos="0"/>
          <w:tab w:val="left" w:pos="7530"/>
        </w:tabs>
        <w:suppressAutoHyphens/>
        <w:spacing w:line="240" w:lineRule="auto"/>
        <w:outlineLvl w:val="0"/>
        <w:rPr>
          <w:rFonts w:eastAsia="Times New Roman" w:cs="Times New Roman"/>
          <w:sz w:val="12"/>
          <w:szCs w:val="12"/>
          <w:lang w:eastAsia="zh-CN"/>
        </w:rPr>
      </w:pPr>
      <w:r w:rsidRPr="00E97C2D">
        <w:rPr>
          <w:rFonts w:cs="Times New Roman"/>
          <w:sz w:val="12"/>
          <w:szCs w:val="12"/>
          <w:lang w:eastAsia="zh-CN"/>
        </w:rPr>
        <w:t xml:space="preserve">Глава муниципального образования                                 </w:t>
      </w:r>
      <w:r>
        <w:rPr>
          <w:rFonts w:cs="Times New Roman"/>
          <w:sz w:val="12"/>
          <w:szCs w:val="12"/>
          <w:lang w:eastAsia="zh-CN"/>
        </w:rPr>
        <w:t xml:space="preserve">                                                                                          </w:t>
      </w:r>
      <w:r w:rsidRPr="00E97C2D">
        <w:rPr>
          <w:rFonts w:cs="Times New Roman"/>
          <w:sz w:val="12"/>
          <w:szCs w:val="12"/>
          <w:lang w:eastAsia="zh-CN"/>
        </w:rPr>
        <w:t xml:space="preserve">                                      С.В. </w:t>
      </w:r>
      <w:proofErr w:type="spellStart"/>
      <w:r w:rsidRPr="00E97C2D">
        <w:rPr>
          <w:rFonts w:cs="Times New Roman"/>
          <w:sz w:val="12"/>
          <w:szCs w:val="12"/>
          <w:lang w:eastAsia="zh-CN"/>
        </w:rPr>
        <w:t>Чехович</w:t>
      </w:r>
      <w:proofErr w:type="spellEnd"/>
    </w:p>
    <w:p w:rsidR="00D56A7C" w:rsidRPr="00E97C2D" w:rsidRDefault="00D56A7C" w:rsidP="00D56A7C">
      <w:pPr>
        <w:spacing w:line="240" w:lineRule="auto"/>
        <w:rPr>
          <w:color w:val="000080"/>
          <w:sz w:val="12"/>
          <w:szCs w:val="12"/>
        </w:rPr>
      </w:pPr>
    </w:p>
    <w:p w:rsidR="00D56A7C" w:rsidRPr="00E97C2D" w:rsidRDefault="00D56A7C" w:rsidP="00D56A7C">
      <w:pPr>
        <w:pStyle w:val="af6"/>
        <w:jc w:val="center"/>
        <w:rPr>
          <w:b w:val="0"/>
          <w:bCs/>
          <w:color w:val="000000"/>
          <w:sz w:val="12"/>
          <w:szCs w:val="12"/>
          <w:lang w:eastAsia="ru-RU" w:bidi="ru-RU"/>
        </w:rPr>
      </w:pPr>
    </w:p>
    <w:tbl>
      <w:tblPr>
        <w:tblW w:w="0" w:type="auto"/>
        <w:tblInd w:w="5778" w:type="dxa"/>
        <w:tblLook w:val="04A0" w:firstRow="1" w:lastRow="0" w:firstColumn="1" w:lastColumn="0" w:noHBand="0" w:noVBand="1"/>
      </w:tblPr>
      <w:tblGrid>
        <w:gridCol w:w="3792"/>
      </w:tblGrid>
      <w:tr w:rsidR="00D56A7C" w:rsidRPr="00E97C2D" w:rsidTr="00854E96">
        <w:tc>
          <w:tcPr>
            <w:tcW w:w="3792" w:type="dxa"/>
            <w:shd w:val="clear" w:color="auto" w:fill="auto"/>
          </w:tcPr>
          <w:p w:rsidR="00D56A7C" w:rsidRPr="00E97C2D" w:rsidRDefault="00D56A7C" w:rsidP="00D56A7C">
            <w:pPr>
              <w:pStyle w:val="a9"/>
              <w:spacing w:line="240" w:lineRule="auto"/>
              <w:ind w:left="0"/>
              <w:rPr>
                <w:rFonts w:eastAsia="Times New Roman"/>
                <w:sz w:val="12"/>
                <w:szCs w:val="12"/>
              </w:rPr>
            </w:pPr>
            <w:r w:rsidRPr="00E97C2D">
              <w:rPr>
                <w:rFonts w:eastAsia="Times New Roman"/>
                <w:sz w:val="12"/>
                <w:szCs w:val="12"/>
              </w:rPr>
              <w:t xml:space="preserve">Приложение к постановлению </w:t>
            </w:r>
          </w:p>
          <w:p w:rsidR="00D56A7C" w:rsidRPr="00E97C2D" w:rsidRDefault="00D56A7C" w:rsidP="00D56A7C">
            <w:pPr>
              <w:pStyle w:val="a9"/>
              <w:spacing w:line="240" w:lineRule="auto"/>
              <w:ind w:left="0"/>
              <w:rPr>
                <w:rFonts w:eastAsia="Times New Roman"/>
                <w:sz w:val="12"/>
                <w:szCs w:val="12"/>
              </w:rPr>
            </w:pPr>
            <w:r w:rsidRPr="00E97C2D">
              <w:rPr>
                <w:rFonts w:eastAsia="Times New Roman"/>
                <w:sz w:val="12"/>
                <w:szCs w:val="12"/>
              </w:rPr>
              <w:t xml:space="preserve">администрации </w:t>
            </w:r>
            <w:proofErr w:type="gramStart"/>
            <w:r w:rsidRPr="00E97C2D">
              <w:rPr>
                <w:rFonts w:eastAsia="Times New Roman"/>
                <w:sz w:val="12"/>
                <w:szCs w:val="12"/>
              </w:rPr>
              <w:t>муниципального</w:t>
            </w:r>
            <w:proofErr w:type="gramEnd"/>
            <w:r w:rsidRPr="00E97C2D">
              <w:rPr>
                <w:rFonts w:eastAsia="Times New Roman"/>
                <w:sz w:val="12"/>
                <w:szCs w:val="12"/>
              </w:rPr>
              <w:t xml:space="preserve"> </w:t>
            </w:r>
          </w:p>
          <w:p w:rsidR="00D56A7C" w:rsidRPr="00E97C2D" w:rsidRDefault="00D56A7C" w:rsidP="00D56A7C">
            <w:pPr>
              <w:pStyle w:val="a9"/>
              <w:spacing w:line="240" w:lineRule="auto"/>
              <w:ind w:left="0"/>
              <w:rPr>
                <w:rFonts w:eastAsia="Times New Roman"/>
                <w:sz w:val="12"/>
                <w:szCs w:val="12"/>
              </w:rPr>
            </w:pPr>
            <w:r w:rsidRPr="00E97C2D">
              <w:rPr>
                <w:rFonts w:eastAsia="Times New Roman"/>
                <w:sz w:val="12"/>
                <w:szCs w:val="12"/>
              </w:rPr>
              <w:t xml:space="preserve">образования </w:t>
            </w:r>
            <w:proofErr w:type="spellStart"/>
            <w:r w:rsidRPr="00E97C2D">
              <w:rPr>
                <w:rFonts w:eastAsia="Times New Roman"/>
                <w:sz w:val="12"/>
                <w:szCs w:val="12"/>
              </w:rPr>
              <w:t>Адамовский</w:t>
            </w:r>
            <w:proofErr w:type="spellEnd"/>
            <w:r w:rsidRPr="00E97C2D">
              <w:rPr>
                <w:rFonts w:eastAsia="Times New Roman"/>
                <w:sz w:val="12"/>
                <w:szCs w:val="12"/>
              </w:rPr>
              <w:t xml:space="preserve"> район</w:t>
            </w:r>
          </w:p>
          <w:p w:rsidR="00D56A7C" w:rsidRPr="00E97C2D" w:rsidRDefault="00D56A7C" w:rsidP="00D56A7C">
            <w:pPr>
              <w:pStyle w:val="a9"/>
              <w:spacing w:line="240" w:lineRule="auto"/>
              <w:ind w:left="0"/>
              <w:rPr>
                <w:rFonts w:eastAsia="Times New Roman"/>
                <w:sz w:val="12"/>
                <w:szCs w:val="12"/>
              </w:rPr>
            </w:pPr>
            <w:r w:rsidRPr="00E97C2D">
              <w:rPr>
                <w:rFonts w:eastAsia="Times New Roman"/>
                <w:sz w:val="12"/>
                <w:szCs w:val="12"/>
              </w:rPr>
              <w:t>от 11.07.2025 № 515-п</w:t>
            </w:r>
          </w:p>
        </w:tc>
      </w:tr>
    </w:tbl>
    <w:p w:rsidR="00D56A7C" w:rsidRPr="00E97C2D" w:rsidRDefault="00D56A7C" w:rsidP="00D56A7C">
      <w:pPr>
        <w:pStyle w:val="af6"/>
        <w:jc w:val="center"/>
        <w:rPr>
          <w:b w:val="0"/>
          <w:bCs/>
          <w:color w:val="000000"/>
          <w:sz w:val="12"/>
          <w:szCs w:val="12"/>
          <w:lang w:eastAsia="ru-RU" w:bidi="ru-RU"/>
        </w:rPr>
      </w:pPr>
    </w:p>
    <w:p w:rsidR="00D56A7C" w:rsidRDefault="00D56A7C" w:rsidP="00D56A7C">
      <w:pPr>
        <w:pStyle w:val="af6"/>
        <w:jc w:val="center"/>
        <w:rPr>
          <w:bCs/>
          <w:color w:val="000000"/>
          <w:sz w:val="12"/>
          <w:szCs w:val="12"/>
          <w:u w:val="none"/>
          <w:lang w:val="ru-RU" w:eastAsia="ru-RU" w:bidi="ru-RU"/>
        </w:rPr>
      </w:pPr>
      <w:r w:rsidRPr="00D56A7C">
        <w:rPr>
          <w:bCs/>
          <w:color w:val="000000"/>
          <w:sz w:val="12"/>
          <w:szCs w:val="12"/>
          <w:u w:val="none"/>
          <w:lang w:eastAsia="ru-RU" w:bidi="ru-RU"/>
        </w:rPr>
        <w:t>Административный регламент предоставления муниципальной услуги «</w:t>
      </w:r>
      <w:r w:rsidRPr="00D56A7C">
        <w:rPr>
          <w:bCs/>
          <w:sz w:val="12"/>
          <w:szCs w:val="12"/>
          <w:u w:val="none"/>
          <w:lang w:bidi="ru-RU"/>
        </w:rPr>
        <w:t>Постановка граждан на учет в качестве лиц, имеющих право на предоставление земельных участков в собственность бесплатно</w:t>
      </w:r>
      <w:r w:rsidRPr="00D56A7C">
        <w:rPr>
          <w:bCs/>
          <w:color w:val="000000"/>
          <w:sz w:val="12"/>
          <w:szCs w:val="12"/>
          <w:u w:val="none"/>
          <w:lang w:eastAsia="ru-RU" w:bidi="ru-RU"/>
        </w:rPr>
        <w:t>»</w:t>
      </w:r>
    </w:p>
    <w:p w:rsidR="00D56A7C" w:rsidRPr="00D56A7C" w:rsidRDefault="00D56A7C" w:rsidP="00D56A7C">
      <w:pPr>
        <w:pStyle w:val="af6"/>
        <w:jc w:val="center"/>
        <w:rPr>
          <w:bCs/>
          <w:color w:val="000000"/>
          <w:sz w:val="12"/>
          <w:szCs w:val="12"/>
          <w:u w:val="none"/>
          <w:lang w:val="ru-RU" w:eastAsia="ru-RU" w:bidi="ru-RU"/>
        </w:rPr>
      </w:pPr>
    </w:p>
    <w:p w:rsidR="00D56A7C" w:rsidRPr="00D56A7C" w:rsidRDefault="00D56A7C" w:rsidP="00D56A7C">
      <w:pPr>
        <w:pStyle w:val="af6"/>
        <w:widowControl w:val="0"/>
        <w:tabs>
          <w:tab w:val="left" w:pos="326"/>
        </w:tabs>
        <w:jc w:val="center"/>
        <w:rPr>
          <w:sz w:val="12"/>
          <w:szCs w:val="12"/>
          <w:u w:val="none"/>
        </w:rPr>
      </w:pPr>
      <w:r w:rsidRPr="00D56A7C">
        <w:rPr>
          <w:bCs/>
          <w:color w:val="000000"/>
          <w:sz w:val="12"/>
          <w:szCs w:val="12"/>
          <w:u w:val="none"/>
          <w:lang w:val="en-US" w:eastAsia="ru-RU" w:bidi="ru-RU"/>
        </w:rPr>
        <w:t>I</w:t>
      </w:r>
      <w:r w:rsidRPr="00D56A7C">
        <w:rPr>
          <w:bCs/>
          <w:color w:val="000000"/>
          <w:sz w:val="12"/>
          <w:szCs w:val="12"/>
          <w:u w:val="none"/>
          <w:lang w:val="ru-RU" w:eastAsia="ru-RU" w:bidi="ru-RU"/>
        </w:rPr>
        <w:t xml:space="preserve">. </w:t>
      </w:r>
      <w:r w:rsidRPr="00D56A7C">
        <w:rPr>
          <w:bCs/>
          <w:color w:val="000000"/>
          <w:sz w:val="12"/>
          <w:szCs w:val="12"/>
          <w:u w:val="none"/>
          <w:lang w:eastAsia="ru-RU" w:bidi="ru-RU"/>
        </w:rPr>
        <w:t>Общие положения</w:t>
      </w:r>
    </w:p>
    <w:p w:rsidR="00D56A7C" w:rsidRPr="00E97C2D" w:rsidRDefault="00D56A7C" w:rsidP="00D56A7C">
      <w:pPr>
        <w:pStyle w:val="af6"/>
        <w:tabs>
          <w:tab w:val="left" w:pos="326"/>
        </w:tabs>
        <w:rPr>
          <w:sz w:val="12"/>
          <w:szCs w:val="12"/>
        </w:rPr>
      </w:pPr>
    </w:p>
    <w:p w:rsidR="00D56A7C" w:rsidRPr="00E97C2D" w:rsidRDefault="00D56A7C" w:rsidP="00D56A7C">
      <w:pPr>
        <w:pStyle w:val="2e"/>
        <w:keepNext/>
        <w:keepLines/>
        <w:shd w:val="clear" w:color="auto" w:fill="auto"/>
        <w:spacing w:before="0" w:after="0" w:line="240" w:lineRule="auto"/>
        <w:rPr>
          <w:color w:val="000000"/>
          <w:sz w:val="12"/>
          <w:szCs w:val="12"/>
          <w:lang w:eastAsia="ru-RU" w:bidi="ru-RU"/>
        </w:rPr>
      </w:pPr>
      <w:bookmarkStart w:id="95" w:name="bookmark136"/>
      <w:bookmarkStart w:id="96" w:name="bookmark137"/>
      <w:r w:rsidRPr="00E97C2D">
        <w:rPr>
          <w:color w:val="000000"/>
          <w:sz w:val="12"/>
          <w:szCs w:val="12"/>
          <w:lang w:eastAsia="ru-RU" w:bidi="ru-RU"/>
        </w:rPr>
        <w:t>1.1. Предмет регулирования административного регламента</w:t>
      </w:r>
      <w:bookmarkEnd w:id="95"/>
      <w:bookmarkEnd w:id="96"/>
    </w:p>
    <w:p w:rsidR="00D56A7C" w:rsidRPr="00E97C2D" w:rsidRDefault="00D56A7C" w:rsidP="00D56A7C">
      <w:pPr>
        <w:pStyle w:val="2e"/>
        <w:keepNext/>
        <w:keepLines/>
        <w:shd w:val="clear" w:color="auto" w:fill="auto"/>
        <w:spacing w:before="0" w:after="0" w:line="240" w:lineRule="auto"/>
        <w:rPr>
          <w:sz w:val="12"/>
          <w:szCs w:val="12"/>
        </w:rPr>
      </w:pPr>
    </w:p>
    <w:p w:rsidR="00D56A7C" w:rsidRPr="00D56A7C" w:rsidRDefault="00D56A7C" w:rsidP="00D56A7C">
      <w:pPr>
        <w:pStyle w:val="af6"/>
        <w:ind w:firstLine="720"/>
        <w:jc w:val="both"/>
        <w:rPr>
          <w:b w:val="0"/>
          <w:i/>
          <w:iCs/>
          <w:color w:val="000000"/>
          <w:sz w:val="12"/>
          <w:szCs w:val="12"/>
          <w:u w:val="none"/>
          <w:lang w:eastAsia="ru-RU" w:bidi="ru-RU"/>
        </w:rPr>
      </w:pPr>
      <w:r w:rsidRPr="00D56A7C">
        <w:rPr>
          <w:b w:val="0"/>
          <w:color w:val="000000"/>
          <w:sz w:val="12"/>
          <w:szCs w:val="12"/>
          <w:u w:val="none"/>
          <w:lang w:eastAsia="ru-RU" w:bidi="ru-RU"/>
        </w:rPr>
        <w:t xml:space="preserve">1.1.1. Административный регламент предоставления муниципальной услуги «Постановка граждан на учет в качестве лиц, имеющих право на предоставление земельных участков в собственность бесплатно» на территории Оренбургской области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постановке граждан на учет в качестве лиц, имеющих право на предоставление земельных участков в собственность бесплатно в администрации муниципального образования </w:t>
      </w:r>
      <w:proofErr w:type="spellStart"/>
      <w:r w:rsidRPr="00D56A7C">
        <w:rPr>
          <w:b w:val="0"/>
          <w:color w:val="000000"/>
          <w:sz w:val="12"/>
          <w:szCs w:val="12"/>
          <w:u w:val="none"/>
          <w:lang w:eastAsia="ru-RU" w:bidi="ru-RU"/>
        </w:rPr>
        <w:t>Адамовский</w:t>
      </w:r>
      <w:proofErr w:type="spellEnd"/>
      <w:r w:rsidRPr="00D56A7C">
        <w:rPr>
          <w:b w:val="0"/>
          <w:color w:val="000000"/>
          <w:sz w:val="12"/>
          <w:szCs w:val="12"/>
          <w:u w:val="none"/>
          <w:lang w:eastAsia="ru-RU" w:bidi="ru-RU"/>
        </w:rPr>
        <w:t xml:space="preserve"> район Оренбургской области</w:t>
      </w:r>
      <w:r w:rsidRPr="00D56A7C">
        <w:rPr>
          <w:b w:val="0"/>
          <w:i/>
          <w:iCs/>
          <w:color w:val="000000"/>
          <w:sz w:val="12"/>
          <w:szCs w:val="12"/>
          <w:u w:val="none"/>
          <w:lang w:eastAsia="ru-RU" w:bidi="ru-RU"/>
        </w:rPr>
        <w:t>.</w:t>
      </w:r>
    </w:p>
    <w:p w:rsidR="00D56A7C" w:rsidRPr="00E97C2D" w:rsidRDefault="00D56A7C" w:rsidP="00D56A7C">
      <w:pPr>
        <w:pStyle w:val="ConsPlusNormal"/>
        <w:ind w:firstLine="709"/>
        <w:jc w:val="both"/>
        <w:rPr>
          <w:rFonts w:ascii="Times New Roman" w:hAnsi="Times New Roman" w:cs="Times New Roman"/>
          <w:sz w:val="12"/>
          <w:szCs w:val="12"/>
        </w:rPr>
      </w:pPr>
      <w:r w:rsidRPr="00E97C2D">
        <w:rPr>
          <w:rFonts w:ascii="Times New Roman" w:hAnsi="Times New Roman" w:cs="Times New Roman"/>
          <w:sz w:val="12"/>
          <w:szCs w:val="12"/>
        </w:rPr>
        <w:t xml:space="preserve">1.1.2. </w:t>
      </w:r>
      <w:proofErr w:type="gramStart"/>
      <w:r w:rsidRPr="00E97C2D">
        <w:rPr>
          <w:rFonts w:ascii="Times New Roman" w:hAnsi="Times New Roman" w:cs="Times New Roman"/>
          <w:sz w:val="12"/>
          <w:szCs w:val="12"/>
        </w:rPr>
        <w:t>Административный регламент регулирует возникающие на территории муниципального образования отношения по постановке на учет граждан, имеющих право на получение земельных участков, находящихся в муниципальной собственности, или земельных участков, государственная собственность на которые не разграничена, для осуществления индивидуального жилищного строительства, ведения садоводства и огородничества, личного подсобного хозяйства (приусадебных земельных участков) в собственность бесплатно.</w:t>
      </w:r>
      <w:proofErr w:type="gramEnd"/>
    </w:p>
    <w:p w:rsidR="00D56A7C" w:rsidRPr="00E97C2D" w:rsidRDefault="00D56A7C" w:rsidP="00D56A7C">
      <w:pPr>
        <w:pStyle w:val="af6"/>
        <w:widowControl w:val="0"/>
        <w:ind w:firstLine="720"/>
        <w:jc w:val="both"/>
        <w:rPr>
          <w:color w:val="000000"/>
          <w:sz w:val="12"/>
          <w:szCs w:val="12"/>
          <w:lang w:eastAsia="ru-RU" w:bidi="ru-RU"/>
        </w:rPr>
      </w:pPr>
    </w:p>
    <w:p w:rsidR="00D56A7C" w:rsidRPr="00E97C2D" w:rsidRDefault="00D56A7C" w:rsidP="00D56A7C">
      <w:pPr>
        <w:pStyle w:val="2e"/>
        <w:keepNext/>
        <w:keepLines/>
        <w:widowControl w:val="0"/>
        <w:shd w:val="clear" w:color="auto" w:fill="auto"/>
        <w:spacing w:before="0" w:after="0" w:line="240" w:lineRule="auto"/>
        <w:rPr>
          <w:color w:val="000000"/>
          <w:sz w:val="12"/>
          <w:szCs w:val="12"/>
          <w:lang w:eastAsia="ru-RU" w:bidi="ru-RU"/>
        </w:rPr>
      </w:pPr>
      <w:bookmarkStart w:id="97" w:name="bookmark138"/>
      <w:bookmarkStart w:id="98" w:name="bookmark139"/>
      <w:r w:rsidRPr="00E97C2D">
        <w:rPr>
          <w:color w:val="000000"/>
          <w:sz w:val="12"/>
          <w:szCs w:val="12"/>
          <w:lang w:eastAsia="ru-RU" w:bidi="ru-RU"/>
        </w:rPr>
        <w:t>1.2. Круг заявителей</w:t>
      </w:r>
      <w:bookmarkEnd w:id="97"/>
      <w:bookmarkEnd w:id="98"/>
    </w:p>
    <w:p w:rsidR="00D56A7C" w:rsidRPr="00E97C2D" w:rsidRDefault="00D56A7C" w:rsidP="00D56A7C">
      <w:pPr>
        <w:pStyle w:val="2e"/>
        <w:keepNext/>
        <w:keepLines/>
        <w:widowControl w:val="0"/>
        <w:shd w:val="clear" w:color="auto" w:fill="auto"/>
        <w:spacing w:before="0" w:after="0" w:line="240" w:lineRule="auto"/>
        <w:rPr>
          <w:sz w:val="12"/>
          <w:szCs w:val="12"/>
        </w:rPr>
      </w:pPr>
    </w:p>
    <w:p w:rsidR="00D56A7C" w:rsidRPr="00D56A7C" w:rsidRDefault="00D56A7C" w:rsidP="00D56A7C">
      <w:pPr>
        <w:pStyle w:val="af6"/>
        <w:widowControl w:val="0"/>
        <w:tabs>
          <w:tab w:val="left" w:pos="1445"/>
        </w:tabs>
        <w:ind w:firstLine="709"/>
        <w:jc w:val="both"/>
        <w:rPr>
          <w:b w:val="0"/>
          <w:color w:val="000000"/>
          <w:sz w:val="12"/>
          <w:szCs w:val="12"/>
          <w:u w:val="none"/>
          <w:lang w:eastAsia="ru-RU" w:bidi="ru-RU"/>
        </w:rPr>
      </w:pPr>
      <w:r w:rsidRPr="00D56A7C">
        <w:rPr>
          <w:b w:val="0"/>
          <w:color w:val="000000"/>
          <w:sz w:val="12"/>
          <w:szCs w:val="12"/>
          <w:u w:val="none"/>
          <w:lang w:eastAsia="ru-RU" w:bidi="ru-RU"/>
        </w:rPr>
        <w:t>Заявителями на получение муниципальной услуги (далее – заявители) являются:</w:t>
      </w:r>
    </w:p>
    <w:p w:rsidR="00D56A7C" w:rsidRPr="00D56A7C" w:rsidRDefault="00D56A7C" w:rsidP="00D56A7C">
      <w:pPr>
        <w:pStyle w:val="af6"/>
        <w:widowControl w:val="0"/>
        <w:tabs>
          <w:tab w:val="left" w:pos="1445"/>
        </w:tabs>
        <w:ind w:firstLine="709"/>
        <w:jc w:val="both"/>
        <w:rPr>
          <w:b w:val="0"/>
          <w:color w:val="000000"/>
          <w:sz w:val="12"/>
          <w:szCs w:val="12"/>
          <w:u w:val="none"/>
          <w:lang w:eastAsia="ru-RU" w:bidi="ru-RU"/>
        </w:rPr>
      </w:pPr>
      <w:r w:rsidRPr="00D56A7C">
        <w:rPr>
          <w:b w:val="0"/>
          <w:color w:val="000000"/>
          <w:sz w:val="12"/>
          <w:szCs w:val="12"/>
          <w:u w:val="none"/>
          <w:lang w:eastAsia="ru-RU" w:bidi="ru-RU"/>
        </w:rPr>
        <w:t>1) граждане, являющиеся членами многодетной семьи, если на дату подачи заявления о постановке на учет в целях предоставления земельного участка бесплатно одновременно соблюдены следующие условия:</w:t>
      </w:r>
    </w:p>
    <w:p w:rsidR="00D56A7C" w:rsidRPr="00D56A7C" w:rsidRDefault="00D56A7C" w:rsidP="00D56A7C">
      <w:pPr>
        <w:pStyle w:val="af6"/>
        <w:tabs>
          <w:tab w:val="left" w:pos="1445"/>
        </w:tabs>
        <w:ind w:firstLine="709"/>
        <w:jc w:val="both"/>
        <w:rPr>
          <w:b w:val="0"/>
          <w:color w:val="000000"/>
          <w:sz w:val="12"/>
          <w:szCs w:val="12"/>
          <w:u w:val="none"/>
          <w:lang w:eastAsia="ru-RU" w:bidi="ru-RU"/>
        </w:rPr>
      </w:pPr>
      <w:r w:rsidRPr="00D56A7C">
        <w:rPr>
          <w:b w:val="0"/>
          <w:color w:val="000000"/>
          <w:sz w:val="12"/>
          <w:szCs w:val="12"/>
          <w:u w:val="none"/>
          <w:lang w:eastAsia="ru-RU" w:bidi="ru-RU"/>
        </w:rPr>
        <w:lastRenderedPageBreak/>
        <w:t>а) члены многодетной семьи являются гражданами Российской Федерации;</w:t>
      </w:r>
    </w:p>
    <w:p w:rsidR="00D56A7C" w:rsidRPr="00D56A7C" w:rsidRDefault="00D56A7C" w:rsidP="00D56A7C">
      <w:pPr>
        <w:pStyle w:val="af6"/>
        <w:tabs>
          <w:tab w:val="left" w:pos="1445"/>
        </w:tabs>
        <w:ind w:firstLine="709"/>
        <w:jc w:val="both"/>
        <w:rPr>
          <w:b w:val="0"/>
          <w:color w:val="000000"/>
          <w:sz w:val="12"/>
          <w:szCs w:val="12"/>
          <w:u w:val="none"/>
          <w:lang w:eastAsia="ru-RU" w:bidi="ru-RU"/>
        </w:rPr>
      </w:pPr>
      <w:r w:rsidRPr="00D56A7C">
        <w:rPr>
          <w:b w:val="0"/>
          <w:color w:val="000000"/>
          <w:sz w:val="12"/>
          <w:szCs w:val="12"/>
          <w:u w:val="none"/>
          <w:lang w:eastAsia="ru-RU" w:bidi="ru-RU"/>
        </w:rPr>
        <w:t>б) родители (один из родителей) либо одинокая мать (отец), с которыми совместно проживают трое и более детей, имеют место жительства на территории Оренбургской области не менее 10 лет.</w:t>
      </w:r>
    </w:p>
    <w:p w:rsidR="00D56A7C" w:rsidRPr="00D56A7C" w:rsidRDefault="00D56A7C" w:rsidP="00D56A7C">
      <w:pPr>
        <w:pStyle w:val="af6"/>
        <w:tabs>
          <w:tab w:val="left" w:pos="1445"/>
        </w:tabs>
        <w:ind w:firstLine="709"/>
        <w:jc w:val="both"/>
        <w:rPr>
          <w:b w:val="0"/>
          <w:color w:val="000000"/>
          <w:sz w:val="12"/>
          <w:szCs w:val="12"/>
          <w:u w:val="none"/>
          <w:lang w:eastAsia="ru-RU" w:bidi="ru-RU"/>
        </w:rPr>
      </w:pPr>
      <w:r w:rsidRPr="00D56A7C">
        <w:rPr>
          <w:b w:val="0"/>
          <w:color w:val="000000"/>
          <w:sz w:val="12"/>
          <w:szCs w:val="12"/>
          <w:u w:val="none"/>
          <w:lang w:eastAsia="ru-RU" w:bidi="ru-RU"/>
        </w:rPr>
        <w:t>В срок, установленный настоящим пунктом, включаются (засчитываются) периоды замещения воинских должностей, прохождение военной службы в которых засчитывается в соответствии с законодательством Российской Федерации в выслугу лет для назначения пенсии за выслугу лет лицам, проходившим военную службу, в том числе за пределами Оренбургской области.</w:t>
      </w:r>
    </w:p>
    <w:p w:rsidR="00D56A7C" w:rsidRPr="00D56A7C" w:rsidRDefault="00D56A7C" w:rsidP="00D56A7C">
      <w:pPr>
        <w:pStyle w:val="af6"/>
        <w:tabs>
          <w:tab w:val="left" w:pos="1445"/>
        </w:tabs>
        <w:ind w:firstLine="709"/>
        <w:jc w:val="both"/>
        <w:rPr>
          <w:b w:val="0"/>
          <w:color w:val="000000"/>
          <w:sz w:val="12"/>
          <w:szCs w:val="12"/>
          <w:u w:val="none"/>
          <w:lang w:eastAsia="ru-RU" w:bidi="ru-RU"/>
        </w:rPr>
      </w:pPr>
      <w:r w:rsidRPr="00D56A7C">
        <w:rPr>
          <w:b w:val="0"/>
          <w:color w:val="000000"/>
          <w:sz w:val="12"/>
          <w:szCs w:val="12"/>
          <w:u w:val="none"/>
          <w:lang w:eastAsia="ru-RU" w:bidi="ru-RU"/>
        </w:rPr>
        <w:t>В отношении многодетных семей, в которых хотя бы один из родителей является (являлся) военнослужащим, военнослужащим войск национальной гвардии Российской Федерации, лицом, проходившим службу в войсках национальной гвардии Российской Федерации и имеющим специальное звание полиции, лицом, призванным на военную службу по мобилизации в Вооруженные Силы Российской Федерации, лицом, заключившим контракт о добровольном содействии в выполнении задач, возложенных на Вооруженные Силы Российской Федерации, принимающим (принимавшим) участие в специальной военной операции, в том числе в случае его гибели (смерти), соблюдение условия, предусмотренного настоящим пунктом, не требуется;</w:t>
      </w:r>
    </w:p>
    <w:p w:rsidR="00D56A7C" w:rsidRPr="00D56A7C" w:rsidRDefault="00D56A7C" w:rsidP="00D56A7C">
      <w:pPr>
        <w:pStyle w:val="af6"/>
        <w:tabs>
          <w:tab w:val="left" w:pos="1445"/>
        </w:tabs>
        <w:ind w:firstLine="709"/>
        <w:jc w:val="both"/>
        <w:rPr>
          <w:b w:val="0"/>
          <w:color w:val="000000"/>
          <w:sz w:val="12"/>
          <w:szCs w:val="12"/>
          <w:u w:val="none"/>
          <w:lang w:eastAsia="ru-RU" w:bidi="ru-RU"/>
        </w:rPr>
      </w:pPr>
      <w:r w:rsidRPr="00D56A7C">
        <w:rPr>
          <w:b w:val="0"/>
          <w:color w:val="000000"/>
          <w:sz w:val="12"/>
          <w:szCs w:val="12"/>
          <w:u w:val="none"/>
          <w:lang w:eastAsia="ru-RU" w:bidi="ru-RU"/>
        </w:rPr>
        <w:t>в) трое и более детей многодетной семьи имеют место жительства на территории Оренбургской области;</w:t>
      </w:r>
    </w:p>
    <w:p w:rsidR="00D56A7C" w:rsidRPr="00D56A7C" w:rsidRDefault="00D56A7C" w:rsidP="00D56A7C">
      <w:pPr>
        <w:pStyle w:val="af6"/>
        <w:tabs>
          <w:tab w:val="left" w:pos="1445"/>
        </w:tabs>
        <w:ind w:firstLine="709"/>
        <w:jc w:val="both"/>
        <w:rPr>
          <w:b w:val="0"/>
          <w:color w:val="000000"/>
          <w:sz w:val="12"/>
          <w:szCs w:val="12"/>
          <w:u w:val="none"/>
          <w:lang w:eastAsia="ru-RU" w:bidi="ru-RU"/>
        </w:rPr>
      </w:pPr>
      <w:r w:rsidRPr="00D56A7C">
        <w:rPr>
          <w:b w:val="0"/>
          <w:color w:val="000000"/>
          <w:sz w:val="12"/>
          <w:szCs w:val="12"/>
          <w:u w:val="none"/>
          <w:lang w:eastAsia="ru-RU" w:bidi="ru-RU"/>
        </w:rPr>
        <w:t>г) граждане не имеют земельных участков в границах населенных пунктов Оренбургской области в собственности, на праве пожизненного наследуемого владения или постоянного (бессрочного) пользования, предназначенных для индивидуального жилищного строительства или ведения личного подсобного хозяйства (приусадебных земельных участков);</w:t>
      </w:r>
    </w:p>
    <w:p w:rsidR="00D56A7C" w:rsidRPr="00D56A7C" w:rsidRDefault="00D56A7C" w:rsidP="00D56A7C">
      <w:pPr>
        <w:pStyle w:val="af6"/>
        <w:tabs>
          <w:tab w:val="left" w:pos="1445"/>
        </w:tabs>
        <w:ind w:firstLine="709"/>
        <w:jc w:val="both"/>
        <w:rPr>
          <w:b w:val="0"/>
          <w:color w:val="000000"/>
          <w:sz w:val="12"/>
          <w:szCs w:val="12"/>
          <w:u w:val="none"/>
          <w:lang w:eastAsia="ru-RU" w:bidi="ru-RU"/>
        </w:rPr>
      </w:pPr>
      <w:r w:rsidRPr="00D56A7C">
        <w:rPr>
          <w:b w:val="0"/>
          <w:color w:val="000000"/>
          <w:sz w:val="12"/>
          <w:szCs w:val="12"/>
          <w:u w:val="none"/>
          <w:lang w:eastAsia="ru-RU" w:bidi="ru-RU"/>
        </w:rPr>
        <w:t>2) военнослужащие, граждане,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граждане,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награжденные орденами Российской Федерации за заслуги, проявленные в ходе участия в специальной военной операции, и являющиеся ветеранами боевых действий (далее - участники (участник) специальной военной операции);</w:t>
      </w:r>
    </w:p>
    <w:p w:rsidR="00D56A7C" w:rsidRPr="00D56A7C" w:rsidRDefault="00D56A7C" w:rsidP="00D56A7C">
      <w:pPr>
        <w:pStyle w:val="af6"/>
        <w:tabs>
          <w:tab w:val="left" w:pos="1445"/>
        </w:tabs>
        <w:ind w:firstLine="709"/>
        <w:jc w:val="both"/>
        <w:rPr>
          <w:b w:val="0"/>
          <w:color w:val="000000"/>
          <w:sz w:val="12"/>
          <w:szCs w:val="12"/>
          <w:u w:val="none"/>
          <w:lang w:eastAsia="ru-RU" w:bidi="ru-RU"/>
        </w:rPr>
      </w:pPr>
      <w:r w:rsidRPr="00D56A7C">
        <w:rPr>
          <w:b w:val="0"/>
          <w:color w:val="000000"/>
          <w:sz w:val="12"/>
          <w:szCs w:val="12"/>
          <w:u w:val="none"/>
          <w:lang w:eastAsia="ru-RU" w:bidi="ru-RU"/>
        </w:rPr>
        <w:t>3) члены семей военнослужащих и граждан, указанных в п. 2 раздела 1.2. настоящего Административного регламента, погибших (умерших) вследствие увечья (ранения, травмы, контузии) или заболевания, полученных ими в ходе участия в специальной военной операции (далее - члены семей погибших (умерших) участников специальной военной операции).</w:t>
      </w:r>
    </w:p>
    <w:p w:rsidR="00D56A7C" w:rsidRPr="00D56A7C" w:rsidRDefault="00D56A7C" w:rsidP="00D56A7C">
      <w:pPr>
        <w:pStyle w:val="af6"/>
        <w:tabs>
          <w:tab w:val="left" w:pos="1445"/>
        </w:tabs>
        <w:jc w:val="both"/>
        <w:rPr>
          <w:b w:val="0"/>
          <w:sz w:val="12"/>
          <w:szCs w:val="12"/>
          <w:u w:val="none"/>
        </w:rPr>
      </w:pPr>
    </w:p>
    <w:p w:rsidR="00D56A7C" w:rsidRPr="00D56A7C" w:rsidRDefault="00D56A7C" w:rsidP="00D56A7C">
      <w:pPr>
        <w:pStyle w:val="af6"/>
        <w:jc w:val="center"/>
        <w:rPr>
          <w:b w:val="0"/>
          <w:bCs/>
          <w:color w:val="000000"/>
          <w:sz w:val="12"/>
          <w:szCs w:val="12"/>
          <w:u w:val="none"/>
          <w:lang w:eastAsia="ru-RU" w:bidi="ru-RU"/>
        </w:rPr>
      </w:pPr>
      <w:r w:rsidRPr="00D56A7C">
        <w:rPr>
          <w:bCs/>
          <w:color w:val="000000"/>
          <w:sz w:val="12"/>
          <w:szCs w:val="12"/>
          <w:u w:val="none"/>
          <w:lang w:eastAsia="ru-RU" w:bidi="ru-RU"/>
        </w:rPr>
        <w:t xml:space="preserve">1.3. Требования </w:t>
      </w:r>
      <w:r w:rsidRPr="00D56A7C">
        <w:rPr>
          <w:bCs/>
          <w:sz w:val="12"/>
          <w:szCs w:val="12"/>
          <w:u w:val="none"/>
          <w:lang w:bidi="ru-RU"/>
        </w:rPr>
        <w:t>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r w:rsidRPr="00D56A7C">
        <w:rPr>
          <w:bCs/>
          <w:color w:val="000000"/>
          <w:sz w:val="12"/>
          <w:szCs w:val="12"/>
          <w:u w:val="none"/>
          <w:lang w:eastAsia="ru-RU" w:bidi="ru-RU"/>
        </w:rPr>
        <w:t xml:space="preserve"> </w:t>
      </w:r>
    </w:p>
    <w:p w:rsidR="00D56A7C" w:rsidRPr="00D56A7C" w:rsidRDefault="00D56A7C" w:rsidP="00D56A7C">
      <w:pPr>
        <w:pStyle w:val="af6"/>
        <w:jc w:val="center"/>
        <w:rPr>
          <w:sz w:val="12"/>
          <w:szCs w:val="12"/>
          <w:u w:val="none"/>
        </w:rPr>
      </w:pPr>
    </w:p>
    <w:p w:rsidR="00D56A7C" w:rsidRPr="00D56A7C" w:rsidRDefault="00D56A7C" w:rsidP="00D56A7C">
      <w:pPr>
        <w:pStyle w:val="af6"/>
        <w:tabs>
          <w:tab w:val="left" w:pos="1445"/>
        </w:tabs>
        <w:ind w:firstLine="709"/>
        <w:jc w:val="both"/>
        <w:rPr>
          <w:b w:val="0"/>
          <w:color w:val="000000"/>
          <w:sz w:val="12"/>
          <w:szCs w:val="12"/>
          <w:u w:val="none"/>
          <w:lang w:eastAsia="ru-RU" w:bidi="ru-RU"/>
        </w:rPr>
      </w:pPr>
      <w:r w:rsidRPr="00D56A7C">
        <w:rPr>
          <w:b w:val="0"/>
          <w:color w:val="000000"/>
          <w:sz w:val="12"/>
          <w:szCs w:val="12"/>
          <w:u w:val="none"/>
          <w:lang w:eastAsia="ru-RU" w:bidi="ru-RU"/>
        </w:rPr>
        <w:t xml:space="preserve">1.3.1. Муниципальная услуга предоставляется заявителю в соответствии с вариантами предоставления муниципальной услуги, указанными в </w:t>
      </w:r>
      <w:r w:rsidRPr="00D56A7C">
        <w:rPr>
          <w:b w:val="0"/>
          <w:sz w:val="12"/>
          <w:szCs w:val="12"/>
          <w:u w:val="none"/>
          <w:lang w:eastAsia="ru-RU" w:bidi="ru-RU"/>
        </w:rPr>
        <w:t>п. 3.1.  настоящего Административного регламента</w:t>
      </w:r>
      <w:r w:rsidRPr="00D56A7C">
        <w:rPr>
          <w:b w:val="0"/>
          <w:color w:val="000000"/>
          <w:sz w:val="12"/>
          <w:szCs w:val="12"/>
          <w:u w:val="none"/>
          <w:lang w:eastAsia="ru-RU" w:bidi="ru-RU"/>
        </w:rPr>
        <w:t>.</w:t>
      </w:r>
    </w:p>
    <w:p w:rsidR="00D56A7C" w:rsidRPr="00D56A7C" w:rsidRDefault="00D56A7C" w:rsidP="00D56A7C">
      <w:pPr>
        <w:pStyle w:val="af6"/>
        <w:tabs>
          <w:tab w:val="left" w:pos="1445"/>
        </w:tabs>
        <w:ind w:firstLine="709"/>
        <w:jc w:val="both"/>
        <w:rPr>
          <w:b w:val="0"/>
          <w:color w:val="000000"/>
          <w:sz w:val="12"/>
          <w:szCs w:val="12"/>
          <w:u w:val="none"/>
          <w:lang w:eastAsia="ru-RU" w:bidi="ru-RU"/>
        </w:rPr>
      </w:pPr>
      <w:r w:rsidRPr="00D56A7C">
        <w:rPr>
          <w:b w:val="0"/>
          <w:color w:val="000000"/>
          <w:sz w:val="12"/>
          <w:szCs w:val="12"/>
          <w:u w:val="none"/>
          <w:lang w:eastAsia="ru-RU" w:bidi="ru-RU"/>
        </w:rPr>
        <w:t>1.3.2. Вариант предоставления муниципальной услуги определяется путем профилирования, осуществляемого в соответствии с разделом 3.2. настоящего Административного регламента.</w:t>
      </w:r>
    </w:p>
    <w:p w:rsidR="00D56A7C" w:rsidRPr="00E97C2D" w:rsidRDefault="00D56A7C" w:rsidP="00D56A7C">
      <w:pPr>
        <w:pStyle w:val="af6"/>
        <w:tabs>
          <w:tab w:val="left" w:pos="1445"/>
        </w:tabs>
        <w:ind w:firstLine="709"/>
        <w:jc w:val="both"/>
        <w:rPr>
          <w:color w:val="000000"/>
          <w:sz w:val="12"/>
          <w:szCs w:val="12"/>
          <w:lang w:eastAsia="ru-RU" w:bidi="ru-RU"/>
        </w:rPr>
      </w:pPr>
    </w:p>
    <w:p w:rsidR="00D56A7C" w:rsidRPr="00D56A7C" w:rsidRDefault="00D56A7C" w:rsidP="00D56A7C">
      <w:pPr>
        <w:pStyle w:val="af6"/>
        <w:widowControl w:val="0"/>
        <w:tabs>
          <w:tab w:val="left" w:pos="428"/>
        </w:tabs>
        <w:jc w:val="center"/>
        <w:rPr>
          <w:sz w:val="12"/>
          <w:szCs w:val="12"/>
          <w:u w:val="none"/>
        </w:rPr>
      </w:pPr>
      <w:r w:rsidRPr="00D56A7C">
        <w:rPr>
          <w:bCs/>
          <w:color w:val="000000"/>
          <w:sz w:val="12"/>
          <w:szCs w:val="12"/>
          <w:u w:val="none"/>
          <w:lang w:val="en-US" w:eastAsia="ru-RU" w:bidi="ru-RU"/>
        </w:rPr>
        <w:t>II</w:t>
      </w:r>
      <w:r w:rsidRPr="00D56A7C">
        <w:rPr>
          <w:bCs/>
          <w:color w:val="000000"/>
          <w:sz w:val="12"/>
          <w:szCs w:val="12"/>
          <w:u w:val="none"/>
          <w:lang w:val="ru-RU" w:eastAsia="ru-RU" w:bidi="ru-RU"/>
        </w:rPr>
        <w:t xml:space="preserve">. </w:t>
      </w:r>
      <w:r w:rsidRPr="00D56A7C">
        <w:rPr>
          <w:bCs/>
          <w:color w:val="000000"/>
          <w:sz w:val="12"/>
          <w:szCs w:val="12"/>
          <w:u w:val="none"/>
          <w:lang w:eastAsia="ru-RU" w:bidi="ru-RU"/>
        </w:rPr>
        <w:t>Стандарт предоставления муниципальной услуги</w:t>
      </w:r>
    </w:p>
    <w:p w:rsidR="00D56A7C" w:rsidRPr="00E97C2D" w:rsidRDefault="00D56A7C" w:rsidP="00D56A7C">
      <w:pPr>
        <w:pStyle w:val="af6"/>
        <w:tabs>
          <w:tab w:val="left" w:pos="428"/>
        </w:tabs>
        <w:rPr>
          <w:sz w:val="12"/>
          <w:szCs w:val="12"/>
        </w:rPr>
      </w:pPr>
    </w:p>
    <w:p w:rsidR="00D56A7C" w:rsidRPr="00E97C2D" w:rsidRDefault="00D56A7C" w:rsidP="00D56A7C">
      <w:pPr>
        <w:pStyle w:val="2e"/>
        <w:keepNext/>
        <w:keepLines/>
        <w:shd w:val="clear" w:color="auto" w:fill="auto"/>
        <w:spacing w:before="0" w:after="0" w:line="240" w:lineRule="auto"/>
        <w:rPr>
          <w:color w:val="000000"/>
          <w:sz w:val="12"/>
          <w:szCs w:val="12"/>
          <w:lang w:eastAsia="ru-RU" w:bidi="ru-RU"/>
        </w:rPr>
      </w:pPr>
      <w:bookmarkStart w:id="99" w:name="bookmark140"/>
      <w:bookmarkStart w:id="100" w:name="bookmark141"/>
      <w:r w:rsidRPr="00E97C2D">
        <w:rPr>
          <w:color w:val="000000"/>
          <w:sz w:val="12"/>
          <w:szCs w:val="12"/>
          <w:lang w:eastAsia="ru-RU" w:bidi="ru-RU"/>
        </w:rPr>
        <w:t>2.1. Наименование муниципальной услуги</w:t>
      </w:r>
      <w:bookmarkEnd w:id="99"/>
      <w:bookmarkEnd w:id="100"/>
    </w:p>
    <w:p w:rsidR="00D56A7C" w:rsidRPr="00E97C2D" w:rsidRDefault="00D56A7C" w:rsidP="00D56A7C">
      <w:pPr>
        <w:pStyle w:val="2e"/>
        <w:keepNext/>
        <w:keepLines/>
        <w:shd w:val="clear" w:color="auto" w:fill="auto"/>
        <w:spacing w:before="0" w:after="0" w:line="240" w:lineRule="auto"/>
        <w:rPr>
          <w:sz w:val="12"/>
          <w:szCs w:val="12"/>
        </w:rPr>
      </w:pPr>
    </w:p>
    <w:p w:rsidR="00D56A7C" w:rsidRPr="00D56A7C" w:rsidRDefault="00D56A7C" w:rsidP="00D56A7C">
      <w:pPr>
        <w:pStyle w:val="af6"/>
        <w:tabs>
          <w:tab w:val="left" w:pos="1404"/>
        </w:tabs>
        <w:ind w:firstLine="709"/>
        <w:jc w:val="both"/>
        <w:rPr>
          <w:b w:val="0"/>
          <w:color w:val="000000"/>
          <w:sz w:val="12"/>
          <w:szCs w:val="12"/>
          <w:u w:val="none"/>
          <w:lang w:eastAsia="ru-RU" w:bidi="ru-RU"/>
        </w:rPr>
      </w:pPr>
      <w:r w:rsidRPr="00D56A7C">
        <w:rPr>
          <w:b w:val="0"/>
          <w:color w:val="000000"/>
          <w:sz w:val="12"/>
          <w:szCs w:val="12"/>
          <w:u w:val="none"/>
          <w:lang w:eastAsia="ru-RU" w:bidi="ru-RU"/>
        </w:rPr>
        <w:t>Наименование муниципальной услуги: «Постановка граждан на учет в качестве лиц, имеющих право на предоставление земельных участков в собственность бесплатно».</w:t>
      </w:r>
    </w:p>
    <w:p w:rsidR="00D56A7C" w:rsidRPr="00E97C2D" w:rsidRDefault="00D56A7C" w:rsidP="00D56A7C">
      <w:pPr>
        <w:pStyle w:val="af6"/>
        <w:tabs>
          <w:tab w:val="left" w:pos="1404"/>
        </w:tabs>
        <w:ind w:firstLine="709"/>
        <w:jc w:val="both"/>
        <w:rPr>
          <w:sz w:val="12"/>
          <w:szCs w:val="12"/>
        </w:rPr>
      </w:pPr>
    </w:p>
    <w:p w:rsidR="00D56A7C" w:rsidRPr="00D56A7C" w:rsidRDefault="00D56A7C" w:rsidP="00D56A7C">
      <w:pPr>
        <w:pStyle w:val="af6"/>
        <w:jc w:val="center"/>
        <w:rPr>
          <w:b w:val="0"/>
          <w:bCs/>
          <w:color w:val="000000"/>
          <w:sz w:val="12"/>
          <w:szCs w:val="12"/>
          <w:u w:val="none"/>
          <w:lang w:eastAsia="ru-RU" w:bidi="ru-RU"/>
        </w:rPr>
      </w:pPr>
      <w:r w:rsidRPr="00D56A7C">
        <w:rPr>
          <w:bCs/>
          <w:color w:val="000000"/>
          <w:sz w:val="12"/>
          <w:szCs w:val="12"/>
          <w:u w:val="none"/>
          <w:lang w:eastAsia="ru-RU" w:bidi="ru-RU"/>
        </w:rPr>
        <w:t>2.2. Наименование органа, предоставляющего муниципальную услугу</w:t>
      </w:r>
    </w:p>
    <w:p w:rsidR="00D56A7C" w:rsidRPr="00D56A7C" w:rsidRDefault="00D56A7C" w:rsidP="00D56A7C">
      <w:pPr>
        <w:pStyle w:val="af6"/>
        <w:jc w:val="center"/>
        <w:rPr>
          <w:sz w:val="12"/>
          <w:szCs w:val="12"/>
          <w:u w:val="none"/>
        </w:rPr>
      </w:pPr>
    </w:p>
    <w:p w:rsidR="00D56A7C" w:rsidRPr="00D56A7C" w:rsidRDefault="00D56A7C" w:rsidP="00D56A7C">
      <w:pPr>
        <w:pStyle w:val="af6"/>
        <w:tabs>
          <w:tab w:val="left" w:pos="1656"/>
        </w:tabs>
        <w:ind w:firstLine="709"/>
        <w:jc w:val="both"/>
        <w:rPr>
          <w:b w:val="0"/>
          <w:color w:val="000000"/>
          <w:sz w:val="12"/>
          <w:szCs w:val="12"/>
          <w:u w:val="none"/>
          <w:lang w:eastAsia="ru-RU" w:bidi="ru-RU"/>
        </w:rPr>
      </w:pPr>
      <w:r w:rsidRPr="00D56A7C">
        <w:rPr>
          <w:b w:val="0"/>
          <w:color w:val="000000"/>
          <w:sz w:val="12"/>
          <w:szCs w:val="12"/>
          <w:u w:val="none"/>
          <w:lang w:eastAsia="ru-RU" w:bidi="ru-RU"/>
        </w:rPr>
        <w:t xml:space="preserve">2.2.1. Муниципальная услуга «Постановка граждан на учет в качестве лиц, имеющих право на предоставление земельных участков в собственность бесплатно» </w:t>
      </w:r>
      <w:r w:rsidRPr="00D56A7C">
        <w:rPr>
          <w:b w:val="0"/>
          <w:sz w:val="12"/>
          <w:szCs w:val="12"/>
          <w:u w:val="none"/>
        </w:rPr>
        <w:t xml:space="preserve">предоставляется органом местного самоуправления – администрацией муниципального образования </w:t>
      </w:r>
      <w:proofErr w:type="spellStart"/>
      <w:r w:rsidRPr="00D56A7C">
        <w:rPr>
          <w:b w:val="0"/>
          <w:sz w:val="12"/>
          <w:szCs w:val="12"/>
          <w:u w:val="none"/>
        </w:rPr>
        <w:t>Адамовский</w:t>
      </w:r>
      <w:proofErr w:type="spellEnd"/>
      <w:r w:rsidRPr="00D56A7C">
        <w:rPr>
          <w:b w:val="0"/>
          <w:sz w:val="12"/>
          <w:szCs w:val="12"/>
          <w:u w:val="none"/>
        </w:rPr>
        <w:t xml:space="preserve"> район Оренбургской области в лице уполномоченного органа – отдела по </w:t>
      </w:r>
      <w:proofErr w:type="spellStart"/>
      <w:r w:rsidRPr="00D56A7C">
        <w:rPr>
          <w:b w:val="0"/>
          <w:sz w:val="12"/>
          <w:szCs w:val="12"/>
          <w:u w:val="none"/>
        </w:rPr>
        <w:t>земельно</w:t>
      </w:r>
      <w:proofErr w:type="spellEnd"/>
      <w:r w:rsidRPr="00D56A7C">
        <w:rPr>
          <w:b w:val="0"/>
          <w:sz w:val="12"/>
          <w:szCs w:val="12"/>
          <w:u w:val="none"/>
        </w:rPr>
        <w:t xml:space="preserve"> – имущественным отношениям администрации муниципального образования </w:t>
      </w:r>
      <w:proofErr w:type="spellStart"/>
      <w:r w:rsidRPr="00D56A7C">
        <w:rPr>
          <w:b w:val="0"/>
          <w:sz w:val="12"/>
          <w:szCs w:val="12"/>
          <w:u w:val="none"/>
        </w:rPr>
        <w:t>Адамовский</w:t>
      </w:r>
      <w:proofErr w:type="spellEnd"/>
      <w:r w:rsidRPr="00D56A7C">
        <w:rPr>
          <w:b w:val="0"/>
          <w:sz w:val="12"/>
          <w:szCs w:val="12"/>
          <w:u w:val="none"/>
        </w:rPr>
        <w:t xml:space="preserve"> район (далее – орган местного самоуправления). Заместитель главы администрации по оперативному управлению является уполномоченным лицом по подписанию принятого результата.</w:t>
      </w:r>
    </w:p>
    <w:p w:rsidR="00D56A7C" w:rsidRPr="00D56A7C" w:rsidRDefault="00D56A7C" w:rsidP="00D56A7C">
      <w:pPr>
        <w:autoSpaceDE w:val="0"/>
        <w:autoSpaceDN w:val="0"/>
        <w:adjustRightInd w:val="0"/>
        <w:spacing w:line="240" w:lineRule="auto"/>
        <w:rPr>
          <w:rFonts w:eastAsia="Times New Roman" w:cs="Times New Roman"/>
          <w:sz w:val="12"/>
          <w:szCs w:val="12"/>
        </w:rPr>
      </w:pPr>
      <w:proofErr w:type="gramStart"/>
      <w:r w:rsidRPr="00D56A7C">
        <w:rPr>
          <w:rFonts w:cs="Times New Roman"/>
          <w:sz w:val="12"/>
          <w:szCs w:val="12"/>
        </w:rPr>
        <w:t>2.2.2</w:t>
      </w:r>
      <w:r w:rsidRPr="00D56A7C">
        <w:rPr>
          <w:sz w:val="12"/>
          <w:szCs w:val="12"/>
        </w:rPr>
        <w:t xml:space="preserve"> </w:t>
      </w:r>
      <w:r w:rsidRPr="00D56A7C">
        <w:rPr>
          <w:rFonts w:eastAsia="Times New Roman" w:cs="Times New Roman"/>
          <w:sz w:val="12"/>
          <w:szCs w:val="12"/>
        </w:rPr>
        <w:t xml:space="preserve">. Информация по вопросам предоставления муниципальной услуги размещается на официальном сайте администрации муниципального образования в информационно-телекоммуникационной сети «Интернет» </w:t>
      </w:r>
      <w:r w:rsidRPr="00D56A7C">
        <w:rPr>
          <w:rFonts w:cs="Times New Roman"/>
          <w:sz w:val="12"/>
          <w:szCs w:val="12"/>
        </w:rPr>
        <w:t>mo-ad.orb.ru</w:t>
      </w:r>
      <w:r w:rsidRPr="00D56A7C">
        <w:rPr>
          <w:rFonts w:eastAsia="Times New Roman" w:cs="Times New Roman"/>
          <w:sz w:val="12"/>
          <w:szCs w:val="12"/>
        </w:rPr>
        <w:t xml:space="preserve"> (далее – официальный сайт в информационной системе, на информационных стендах в уполномоченном органе и многофункциональном центре предоставления государственных и муниципальных услуг Оренбургской области (далее – многофункциональный центр), а также в федеральной государственной информационной системе «Единый портал государственных и муниципальных услуг (функций</w:t>
      </w:r>
      <w:proofErr w:type="gramEnd"/>
      <w:r w:rsidRPr="00D56A7C">
        <w:rPr>
          <w:rFonts w:eastAsia="Times New Roman" w:cs="Times New Roman"/>
          <w:sz w:val="12"/>
          <w:szCs w:val="12"/>
        </w:rPr>
        <w:t>)» (</w:t>
      </w:r>
      <w:proofErr w:type="gramStart"/>
      <w:r w:rsidRPr="00D56A7C">
        <w:rPr>
          <w:rFonts w:eastAsia="Times New Roman" w:cs="Times New Roman"/>
          <w:sz w:val="12"/>
          <w:szCs w:val="12"/>
        </w:rPr>
        <w:t>www.gosuslugi.ru) (далее – ЕПГУ).</w:t>
      </w:r>
      <w:proofErr w:type="gramEnd"/>
    </w:p>
    <w:p w:rsidR="00D56A7C" w:rsidRPr="00D56A7C" w:rsidRDefault="00D56A7C" w:rsidP="00D56A7C">
      <w:pPr>
        <w:pStyle w:val="af6"/>
        <w:tabs>
          <w:tab w:val="left" w:pos="1457"/>
          <w:tab w:val="left" w:pos="9077"/>
        </w:tabs>
        <w:ind w:firstLine="709"/>
        <w:jc w:val="both"/>
        <w:rPr>
          <w:b w:val="0"/>
          <w:color w:val="000000"/>
          <w:sz w:val="12"/>
          <w:szCs w:val="12"/>
          <w:u w:val="none"/>
          <w:lang w:eastAsia="ru-RU" w:bidi="ru-RU"/>
        </w:rPr>
      </w:pPr>
      <w:r w:rsidRPr="00D56A7C">
        <w:rPr>
          <w:b w:val="0"/>
          <w:color w:val="000000"/>
          <w:sz w:val="12"/>
          <w:szCs w:val="12"/>
          <w:u w:val="none"/>
          <w:lang w:eastAsia="ru-RU" w:bidi="ru-RU"/>
        </w:rPr>
        <w:t>2.2.3.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многофункциональные центры, участвующие в предоставлении муниципальной услуги (при наличии соглашения о взаимодействии между многофункциональным центром и органом местного самоуправления) (далее – соглашение о взаимодействии).</w:t>
      </w:r>
    </w:p>
    <w:p w:rsidR="00D56A7C" w:rsidRPr="00D56A7C" w:rsidRDefault="00D56A7C" w:rsidP="00D56A7C">
      <w:pPr>
        <w:pStyle w:val="af6"/>
        <w:tabs>
          <w:tab w:val="left" w:pos="1493"/>
        </w:tabs>
        <w:ind w:firstLine="709"/>
        <w:jc w:val="both"/>
        <w:rPr>
          <w:b w:val="0"/>
          <w:color w:val="000000"/>
          <w:sz w:val="12"/>
          <w:szCs w:val="12"/>
          <w:u w:val="none"/>
          <w:lang w:eastAsia="ru-RU" w:bidi="ru-RU"/>
        </w:rPr>
      </w:pPr>
      <w:r w:rsidRPr="00D56A7C">
        <w:rPr>
          <w:b w:val="0"/>
          <w:color w:val="000000"/>
          <w:sz w:val="12"/>
          <w:szCs w:val="12"/>
          <w:u w:val="none"/>
          <w:lang w:eastAsia="ru-RU" w:bidi="ru-RU"/>
        </w:rPr>
        <w:t>2.2.4. Многофункциональные центры,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bookmarkStart w:id="101" w:name="bookmark142"/>
      <w:bookmarkStart w:id="102" w:name="bookmark143"/>
    </w:p>
    <w:p w:rsidR="00D56A7C" w:rsidRPr="00D56A7C" w:rsidRDefault="00D56A7C" w:rsidP="00D56A7C">
      <w:pPr>
        <w:pStyle w:val="af6"/>
        <w:tabs>
          <w:tab w:val="left" w:pos="1493"/>
        </w:tabs>
        <w:ind w:firstLine="709"/>
        <w:jc w:val="both"/>
        <w:rPr>
          <w:color w:val="000000"/>
          <w:sz w:val="12"/>
          <w:szCs w:val="12"/>
          <w:u w:val="none"/>
          <w:lang w:eastAsia="ru-RU" w:bidi="ru-RU"/>
        </w:rPr>
      </w:pPr>
    </w:p>
    <w:p w:rsidR="00D56A7C" w:rsidRPr="00E97C2D" w:rsidRDefault="00D56A7C" w:rsidP="00D56A7C">
      <w:pPr>
        <w:pStyle w:val="2e"/>
        <w:shd w:val="clear" w:color="auto" w:fill="auto"/>
        <w:spacing w:before="0" w:after="0" w:line="240" w:lineRule="auto"/>
        <w:rPr>
          <w:color w:val="000000"/>
          <w:sz w:val="12"/>
          <w:szCs w:val="12"/>
          <w:lang w:eastAsia="ru-RU" w:bidi="ru-RU"/>
        </w:rPr>
      </w:pPr>
      <w:r w:rsidRPr="00E97C2D">
        <w:rPr>
          <w:color w:val="000000"/>
          <w:sz w:val="12"/>
          <w:szCs w:val="12"/>
          <w:lang w:eastAsia="ru-RU" w:bidi="ru-RU"/>
        </w:rPr>
        <w:t>2.3. Результат предоставления муниципальной услуги</w:t>
      </w:r>
      <w:bookmarkEnd w:id="101"/>
      <w:bookmarkEnd w:id="102"/>
    </w:p>
    <w:p w:rsidR="00D56A7C" w:rsidRPr="00E97C2D" w:rsidRDefault="00D56A7C" w:rsidP="00D56A7C">
      <w:pPr>
        <w:pStyle w:val="2e"/>
        <w:shd w:val="clear" w:color="auto" w:fill="auto"/>
        <w:spacing w:before="0" w:after="0" w:line="240" w:lineRule="auto"/>
        <w:rPr>
          <w:sz w:val="12"/>
          <w:szCs w:val="12"/>
        </w:rPr>
      </w:pPr>
    </w:p>
    <w:p w:rsidR="00D56A7C" w:rsidRPr="00D56A7C" w:rsidRDefault="00D56A7C" w:rsidP="00D56A7C">
      <w:pPr>
        <w:pStyle w:val="af6"/>
        <w:tabs>
          <w:tab w:val="left" w:pos="1286"/>
        </w:tabs>
        <w:ind w:firstLine="709"/>
        <w:jc w:val="both"/>
        <w:rPr>
          <w:b w:val="0"/>
          <w:sz w:val="12"/>
          <w:szCs w:val="12"/>
          <w:u w:val="none"/>
        </w:rPr>
      </w:pPr>
      <w:r w:rsidRPr="00D56A7C">
        <w:rPr>
          <w:b w:val="0"/>
          <w:color w:val="000000"/>
          <w:sz w:val="12"/>
          <w:szCs w:val="12"/>
          <w:u w:val="none"/>
          <w:lang w:eastAsia="ru-RU" w:bidi="ru-RU"/>
        </w:rPr>
        <w:t>2.3.1. Результатом предоставления муниципальной услуги являются:</w:t>
      </w:r>
    </w:p>
    <w:p w:rsidR="00D56A7C" w:rsidRPr="00D56A7C" w:rsidRDefault="00D56A7C" w:rsidP="00D56A7C">
      <w:pPr>
        <w:pStyle w:val="af6"/>
        <w:tabs>
          <w:tab w:val="left" w:pos="1493"/>
        </w:tabs>
        <w:ind w:firstLine="709"/>
        <w:jc w:val="both"/>
        <w:rPr>
          <w:b w:val="0"/>
          <w:color w:val="000000"/>
          <w:sz w:val="12"/>
          <w:szCs w:val="12"/>
          <w:u w:val="none"/>
          <w:lang w:eastAsia="ru-RU" w:bidi="ru-RU"/>
        </w:rPr>
      </w:pPr>
      <w:r w:rsidRPr="00D56A7C">
        <w:rPr>
          <w:b w:val="0"/>
          <w:color w:val="000000"/>
          <w:sz w:val="12"/>
          <w:szCs w:val="12"/>
          <w:u w:val="none"/>
          <w:lang w:eastAsia="ru-RU" w:bidi="ru-RU"/>
        </w:rPr>
        <w:t>решение о постановке на учет в качестве лиц, имеющих право на предоставление земельных участков в собственность бесплатно (приложение № 1 к административному регламенту);</w:t>
      </w:r>
    </w:p>
    <w:p w:rsidR="00D56A7C" w:rsidRPr="00D56A7C" w:rsidRDefault="00D56A7C" w:rsidP="00D56A7C">
      <w:pPr>
        <w:pStyle w:val="af6"/>
        <w:tabs>
          <w:tab w:val="left" w:pos="1493"/>
        </w:tabs>
        <w:ind w:firstLine="709"/>
        <w:jc w:val="both"/>
        <w:rPr>
          <w:b w:val="0"/>
          <w:color w:val="000000"/>
          <w:sz w:val="12"/>
          <w:szCs w:val="12"/>
          <w:u w:val="none"/>
          <w:lang w:eastAsia="ru-RU" w:bidi="ru-RU"/>
        </w:rPr>
      </w:pPr>
      <w:r w:rsidRPr="00D56A7C">
        <w:rPr>
          <w:b w:val="0"/>
          <w:color w:val="000000"/>
          <w:sz w:val="12"/>
          <w:szCs w:val="12"/>
          <w:u w:val="none"/>
          <w:lang w:eastAsia="ru-RU" w:bidi="ru-RU"/>
        </w:rPr>
        <w:t>решение об отказе в постановке на учет в качестве лиц, имеющих право на предоставление земельных участков в собственность бесплатно (приложение № 2 к административному регламенту).</w:t>
      </w:r>
    </w:p>
    <w:p w:rsidR="00D56A7C" w:rsidRPr="00D56A7C" w:rsidRDefault="00D56A7C" w:rsidP="00D56A7C">
      <w:pPr>
        <w:pStyle w:val="af6"/>
        <w:tabs>
          <w:tab w:val="left" w:pos="1286"/>
        </w:tabs>
        <w:ind w:firstLine="709"/>
        <w:jc w:val="both"/>
        <w:rPr>
          <w:b w:val="0"/>
          <w:sz w:val="12"/>
          <w:szCs w:val="12"/>
          <w:u w:val="none"/>
        </w:rPr>
      </w:pPr>
      <w:r w:rsidRPr="00D56A7C">
        <w:rPr>
          <w:b w:val="0"/>
          <w:sz w:val="12"/>
          <w:szCs w:val="12"/>
          <w:u w:val="none"/>
        </w:rPr>
        <w:t>2.3.2. Реестровая модель учета результатов предоставления муниципальной услуги не предусмотрена.</w:t>
      </w:r>
    </w:p>
    <w:p w:rsidR="00D56A7C" w:rsidRPr="00D56A7C" w:rsidRDefault="00D56A7C" w:rsidP="00D56A7C">
      <w:pPr>
        <w:pStyle w:val="af6"/>
        <w:tabs>
          <w:tab w:val="left" w:pos="1286"/>
        </w:tabs>
        <w:ind w:firstLine="709"/>
        <w:jc w:val="both"/>
        <w:rPr>
          <w:b w:val="0"/>
          <w:sz w:val="12"/>
          <w:szCs w:val="12"/>
          <w:u w:val="none"/>
        </w:rPr>
      </w:pPr>
      <w:r w:rsidRPr="00D56A7C">
        <w:rPr>
          <w:b w:val="0"/>
          <w:sz w:val="12"/>
          <w:szCs w:val="12"/>
          <w:u w:val="none"/>
        </w:rPr>
        <w:t>2.3.3. Заявителю по его выбору предоставляются варианты получения результата муниципальной услуги в виде:</w:t>
      </w:r>
    </w:p>
    <w:p w:rsidR="00D56A7C" w:rsidRPr="00D56A7C" w:rsidRDefault="00D56A7C" w:rsidP="00D56A7C">
      <w:pPr>
        <w:pStyle w:val="af6"/>
        <w:tabs>
          <w:tab w:val="left" w:pos="1286"/>
        </w:tabs>
        <w:ind w:firstLine="709"/>
        <w:jc w:val="both"/>
        <w:rPr>
          <w:b w:val="0"/>
          <w:sz w:val="12"/>
          <w:szCs w:val="12"/>
          <w:u w:val="none"/>
        </w:rPr>
      </w:pPr>
      <w:r w:rsidRPr="00D56A7C">
        <w:rPr>
          <w:b w:val="0"/>
          <w:sz w:val="12"/>
          <w:szCs w:val="12"/>
          <w:u w:val="none"/>
        </w:rPr>
        <w:t>а)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D56A7C" w:rsidRPr="00D56A7C" w:rsidRDefault="00D56A7C" w:rsidP="00D56A7C">
      <w:pPr>
        <w:pStyle w:val="af6"/>
        <w:tabs>
          <w:tab w:val="left" w:pos="1286"/>
        </w:tabs>
        <w:ind w:firstLine="709"/>
        <w:jc w:val="both"/>
        <w:rPr>
          <w:b w:val="0"/>
          <w:sz w:val="12"/>
          <w:szCs w:val="12"/>
          <w:u w:val="none"/>
        </w:rPr>
      </w:pPr>
      <w:r w:rsidRPr="00D56A7C">
        <w:rPr>
          <w:b w:val="0"/>
          <w:sz w:val="12"/>
          <w:szCs w:val="12"/>
          <w:u w:val="none"/>
        </w:rPr>
        <w:t>б) документа на бумажном носителе, подтверждающего содержание электронного документа, направленного органом местного самоуправления, в органе местного самоуправления, в многофункциональном центре (при наличии соглашения о взаимодействии);</w:t>
      </w:r>
    </w:p>
    <w:p w:rsidR="00D56A7C" w:rsidRPr="00D56A7C" w:rsidRDefault="00D56A7C" w:rsidP="00D56A7C">
      <w:pPr>
        <w:pStyle w:val="af6"/>
        <w:tabs>
          <w:tab w:val="left" w:pos="1286"/>
        </w:tabs>
        <w:ind w:firstLine="709"/>
        <w:jc w:val="both"/>
        <w:rPr>
          <w:b w:val="0"/>
          <w:sz w:val="12"/>
          <w:szCs w:val="12"/>
          <w:u w:val="none"/>
        </w:rPr>
      </w:pPr>
      <w:r w:rsidRPr="00D56A7C">
        <w:rPr>
          <w:b w:val="0"/>
          <w:sz w:val="12"/>
          <w:szCs w:val="12"/>
          <w:u w:val="none"/>
        </w:rPr>
        <w:t>в) информации из государственных информационных систем в случаях, предусмотренных законодательством Российской Федерации.</w:t>
      </w:r>
    </w:p>
    <w:p w:rsidR="00D56A7C" w:rsidRPr="00D56A7C" w:rsidRDefault="00D56A7C" w:rsidP="00D56A7C">
      <w:pPr>
        <w:pStyle w:val="af6"/>
        <w:tabs>
          <w:tab w:val="left" w:pos="1286"/>
        </w:tabs>
        <w:ind w:firstLine="709"/>
        <w:jc w:val="both"/>
        <w:rPr>
          <w:b w:val="0"/>
          <w:sz w:val="12"/>
          <w:szCs w:val="12"/>
          <w:u w:val="none"/>
        </w:rPr>
      </w:pPr>
      <w:r w:rsidRPr="00D56A7C">
        <w:rPr>
          <w:b w:val="0"/>
          <w:sz w:val="12"/>
          <w:szCs w:val="12"/>
          <w:u w:val="none"/>
        </w:rPr>
        <w:t>2.3.4. 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D56A7C" w:rsidRPr="00E97C2D" w:rsidRDefault="00D56A7C" w:rsidP="00D56A7C">
      <w:pPr>
        <w:pStyle w:val="af6"/>
        <w:tabs>
          <w:tab w:val="left" w:pos="1286"/>
        </w:tabs>
        <w:ind w:firstLine="709"/>
        <w:jc w:val="both"/>
        <w:rPr>
          <w:sz w:val="12"/>
          <w:szCs w:val="12"/>
        </w:rPr>
      </w:pPr>
    </w:p>
    <w:p w:rsidR="00D56A7C" w:rsidRPr="00D56A7C" w:rsidRDefault="00D56A7C" w:rsidP="00D56A7C">
      <w:pPr>
        <w:pStyle w:val="af6"/>
        <w:jc w:val="center"/>
        <w:rPr>
          <w:bCs/>
          <w:color w:val="000000"/>
          <w:sz w:val="12"/>
          <w:szCs w:val="12"/>
          <w:u w:val="none"/>
          <w:lang w:eastAsia="ru-RU" w:bidi="ru-RU"/>
        </w:rPr>
      </w:pPr>
      <w:r w:rsidRPr="00D56A7C">
        <w:rPr>
          <w:bCs/>
          <w:color w:val="000000"/>
          <w:sz w:val="12"/>
          <w:szCs w:val="12"/>
          <w:u w:val="none"/>
          <w:lang w:eastAsia="ru-RU" w:bidi="ru-RU"/>
        </w:rPr>
        <w:t>2.4. Срок предоставления муниципальной услуги</w:t>
      </w:r>
    </w:p>
    <w:p w:rsidR="00D56A7C" w:rsidRPr="00D56A7C" w:rsidRDefault="00D56A7C" w:rsidP="00D56A7C">
      <w:pPr>
        <w:pStyle w:val="af6"/>
        <w:jc w:val="center"/>
        <w:rPr>
          <w:sz w:val="12"/>
          <w:szCs w:val="12"/>
          <w:u w:val="none"/>
        </w:rPr>
      </w:pPr>
    </w:p>
    <w:p w:rsidR="00D56A7C" w:rsidRPr="00D56A7C" w:rsidRDefault="00D56A7C" w:rsidP="00D56A7C">
      <w:pPr>
        <w:pStyle w:val="af6"/>
        <w:tabs>
          <w:tab w:val="left" w:pos="1286"/>
        </w:tabs>
        <w:ind w:firstLine="709"/>
        <w:jc w:val="both"/>
        <w:rPr>
          <w:b w:val="0"/>
          <w:color w:val="000000"/>
          <w:sz w:val="12"/>
          <w:szCs w:val="12"/>
          <w:u w:val="none"/>
          <w:lang w:eastAsia="ru-RU" w:bidi="ru-RU"/>
        </w:rPr>
      </w:pPr>
      <w:r w:rsidRPr="00D56A7C">
        <w:rPr>
          <w:b w:val="0"/>
          <w:color w:val="000000"/>
          <w:sz w:val="12"/>
          <w:szCs w:val="12"/>
          <w:u w:val="none"/>
          <w:lang w:eastAsia="ru-RU" w:bidi="ru-RU"/>
        </w:rPr>
        <w:t>2.4.1. Максимальный срок предоставления муниципальной услуги, в том числе в случае, если заявление и необходимые для предоставления муниципальной услуги документы поданы заявителем посредством федеральной государственной информационной системы «Единый портал государственных и муниципальных услуг (функций) (www.gosuslugi.ru) (далее – ЕПГУ) или в многофункциональном центре, с учетом необходимости обращения в органы государственной власти, органы местного самоуправления, организации, участвующие в предоставлении муниципальной услуги, составляет 10 рабочих дней со дня регистрации заявления в органе местного самоуправления.</w:t>
      </w:r>
    </w:p>
    <w:p w:rsidR="00D56A7C" w:rsidRPr="00D56A7C" w:rsidRDefault="00D56A7C" w:rsidP="00D56A7C">
      <w:pPr>
        <w:pStyle w:val="af6"/>
        <w:tabs>
          <w:tab w:val="left" w:pos="1286"/>
        </w:tabs>
        <w:ind w:firstLine="709"/>
        <w:jc w:val="both"/>
        <w:rPr>
          <w:b w:val="0"/>
          <w:color w:val="000000"/>
          <w:sz w:val="12"/>
          <w:szCs w:val="12"/>
          <w:u w:val="none"/>
          <w:lang w:eastAsia="ru-RU" w:bidi="ru-RU"/>
        </w:rPr>
      </w:pPr>
      <w:r w:rsidRPr="00D56A7C">
        <w:rPr>
          <w:b w:val="0"/>
          <w:color w:val="000000"/>
          <w:sz w:val="12"/>
          <w:szCs w:val="12"/>
          <w:u w:val="none"/>
          <w:lang w:eastAsia="ru-RU" w:bidi="ru-RU"/>
        </w:rPr>
        <w:t>2.4.2. Результат предоставления муниципальной услуги, указанный в п. 2.3.1. настоящего Административного регламента, выдается заявителю или направляется ему заказным письмом с уведомлением о вручении не позднее 5 рабочих дней со дня при</w:t>
      </w:r>
      <w:bookmarkStart w:id="103" w:name="bookmark146"/>
      <w:bookmarkStart w:id="104" w:name="bookmark147"/>
      <w:r w:rsidRPr="00D56A7C">
        <w:rPr>
          <w:b w:val="0"/>
          <w:color w:val="000000"/>
          <w:sz w:val="12"/>
          <w:szCs w:val="12"/>
          <w:u w:val="none"/>
          <w:lang w:eastAsia="ru-RU" w:bidi="ru-RU"/>
        </w:rPr>
        <w:t>нятия соответствующего решения.</w:t>
      </w:r>
    </w:p>
    <w:p w:rsidR="00D56A7C" w:rsidRPr="00D56A7C" w:rsidRDefault="00D56A7C" w:rsidP="00D56A7C">
      <w:pPr>
        <w:pStyle w:val="af6"/>
        <w:tabs>
          <w:tab w:val="left" w:pos="1286"/>
        </w:tabs>
        <w:ind w:firstLine="709"/>
        <w:jc w:val="both"/>
        <w:rPr>
          <w:color w:val="000000"/>
          <w:sz w:val="12"/>
          <w:szCs w:val="12"/>
          <w:u w:val="none"/>
          <w:lang w:eastAsia="ru-RU" w:bidi="ru-RU"/>
        </w:rPr>
      </w:pPr>
    </w:p>
    <w:p w:rsidR="00D56A7C" w:rsidRDefault="00D56A7C" w:rsidP="00D56A7C">
      <w:pPr>
        <w:pStyle w:val="2e"/>
        <w:shd w:val="clear" w:color="auto" w:fill="auto"/>
        <w:spacing w:before="0" w:after="0" w:line="240" w:lineRule="auto"/>
        <w:rPr>
          <w:color w:val="000000"/>
          <w:sz w:val="12"/>
          <w:szCs w:val="12"/>
          <w:lang w:eastAsia="ru-RU" w:bidi="ru-RU"/>
        </w:rPr>
      </w:pPr>
      <w:r w:rsidRPr="00E97C2D">
        <w:rPr>
          <w:color w:val="000000"/>
          <w:sz w:val="12"/>
          <w:szCs w:val="12"/>
          <w:lang w:eastAsia="ru-RU" w:bidi="ru-RU"/>
        </w:rPr>
        <w:t>2.5. Правовые основания для предоставления муниципальной услуги</w:t>
      </w:r>
      <w:bookmarkEnd w:id="103"/>
      <w:bookmarkEnd w:id="104"/>
    </w:p>
    <w:p w:rsidR="00D56A7C" w:rsidRPr="00D56A7C" w:rsidRDefault="00D56A7C" w:rsidP="00D56A7C">
      <w:pPr>
        <w:pStyle w:val="2e"/>
        <w:shd w:val="clear" w:color="auto" w:fill="auto"/>
        <w:spacing w:before="0" w:after="0" w:line="240" w:lineRule="auto"/>
        <w:rPr>
          <w:color w:val="000000"/>
          <w:sz w:val="12"/>
          <w:szCs w:val="12"/>
          <w:lang w:eastAsia="ru-RU" w:bidi="ru-RU"/>
        </w:rPr>
      </w:pPr>
    </w:p>
    <w:p w:rsidR="00D56A7C" w:rsidRPr="00854E96" w:rsidRDefault="00D56A7C" w:rsidP="00D56A7C">
      <w:pPr>
        <w:pStyle w:val="af6"/>
        <w:tabs>
          <w:tab w:val="left" w:pos="1286"/>
        </w:tabs>
        <w:ind w:firstLine="709"/>
        <w:jc w:val="both"/>
        <w:rPr>
          <w:b w:val="0"/>
          <w:color w:val="000000"/>
          <w:sz w:val="12"/>
          <w:szCs w:val="12"/>
          <w:u w:val="none"/>
          <w:lang w:eastAsia="ru-RU" w:bidi="ru-RU"/>
        </w:rPr>
      </w:pPr>
      <w:r w:rsidRPr="00854E96">
        <w:rPr>
          <w:b w:val="0"/>
          <w:color w:val="000000"/>
          <w:sz w:val="12"/>
          <w:szCs w:val="12"/>
          <w:u w:val="none"/>
          <w:lang w:eastAsia="ru-RU" w:bidi="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размещен на официальном сайте администрации муниципального образования </w:t>
      </w:r>
      <w:proofErr w:type="spellStart"/>
      <w:r w:rsidRPr="00854E96">
        <w:rPr>
          <w:b w:val="0"/>
          <w:color w:val="000000"/>
          <w:sz w:val="12"/>
          <w:szCs w:val="12"/>
          <w:u w:val="none"/>
          <w:lang w:eastAsia="ru-RU" w:bidi="ru-RU"/>
        </w:rPr>
        <w:t>Адамовский</w:t>
      </w:r>
      <w:proofErr w:type="spellEnd"/>
      <w:r w:rsidRPr="00854E96">
        <w:rPr>
          <w:b w:val="0"/>
          <w:color w:val="000000"/>
          <w:sz w:val="12"/>
          <w:szCs w:val="12"/>
          <w:u w:val="none"/>
          <w:lang w:eastAsia="ru-RU" w:bidi="ru-RU"/>
        </w:rPr>
        <w:t xml:space="preserve"> район Оренбургской области  в информационно-телекоммуникационной сети «Интернет» (далее – сеть «Интернет»), на ЕПГУ (при наличии технической возможности). </w:t>
      </w:r>
    </w:p>
    <w:p w:rsidR="00D56A7C" w:rsidRPr="00854E96" w:rsidRDefault="00D56A7C" w:rsidP="00D56A7C">
      <w:pPr>
        <w:pStyle w:val="af6"/>
        <w:tabs>
          <w:tab w:val="left" w:pos="1286"/>
        </w:tabs>
        <w:ind w:firstLine="709"/>
        <w:jc w:val="both"/>
        <w:rPr>
          <w:b w:val="0"/>
          <w:sz w:val="12"/>
          <w:szCs w:val="12"/>
          <w:u w:val="none"/>
        </w:rPr>
      </w:pPr>
    </w:p>
    <w:p w:rsidR="00D56A7C" w:rsidRPr="00854E96" w:rsidRDefault="00D56A7C" w:rsidP="00D56A7C">
      <w:pPr>
        <w:pStyle w:val="af6"/>
        <w:jc w:val="center"/>
        <w:rPr>
          <w:b w:val="0"/>
          <w:bCs/>
          <w:color w:val="000000"/>
          <w:sz w:val="12"/>
          <w:szCs w:val="12"/>
          <w:u w:val="none"/>
          <w:lang w:eastAsia="ru-RU" w:bidi="ru-RU"/>
        </w:rPr>
      </w:pPr>
      <w:r w:rsidRPr="00854E96">
        <w:rPr>
          <w:bCs/>
          <w:color w:val="000000"/>
          <w:sz w:val="12"/>
          <w:szCs w:val="12"/>
          <w:u w:val="none"/>
          <w:lang w:eastAsia="ru-RU" w:bidi="ru-RU"/>
        </w:rPr>
        <w:t>2.6. Исчерпывающий перечень документов, необходимых для предоставления муниципальной услуги</w:t>
      </w:r>
    </w:p>
    <w:p w:rsidR="00D56A7C" w:rsidRPr="00854E96" w:rsidRDefault="00D56A7C" w:rsidP="00D56A7C">
      <w:pPr>
        <w:pStyle w:val="af6"/>
        <w:jc w:val="center"/>
        <w:rPr>
          <w:sz w:val="12"/>
          <w:szCs w:val="12"/>
          <w:u w:val="none"/>
        </w:rPr>
      </w:pPr>
    </w:p>
    <w:p w:rsidR="00D56A7C" w:rsidRPr="00854E96" w:rsidRDefault="00D56A7C" w:rsidP="00D56A7C">
      <w:pPr>
        <w:pStyle w:val="af6"/>
        <w:tabs>
          <w:tab w:val="left" w:pos="1482"/>
        </w:tabs>
        <w:ind w:firstLine="740"/>
        <w:jc w:val="both"/>
        <w:rPr>
          <w:b w:val="0"/>
          <w:color w:val="000000"/>
          <w:sz w:val="12"/>
          <w:szCs w:val="12"/>
          <w:u w:val="none"/>
          <w:lang w:eastAsia="ru-RU" w:bidi="ru-RU"/>
        </w:rPr>
      </w:pPr>
      <w:r w:rsidRPr="00854E96">
        <w:rPr>
          <w:b w:val="0"/>
          <w:color w:val="000000"/>
          <w:sz w:val="12"/>
          <w:szCs w:val="12"/>
          <w:u w:val="none"/>
          <w:lang w:eastAsia="ru-RU" w:bidi="ru-RU"/>
        </w:rPr>
        <w:t xml:space="preserve">Исчерпывающий перечень документов, необходимых для предоставления муниципальной услуги, содержится </w:t>
      </w:r>
      <w:r w:rsidRPr="00854E96">
        <w:rPr>
          <w:b w:val="0"/>
          <w:sz w:val="12"/>
          <w:szCs w:val="12"/>
          <w:u w:val="none"/>
          <w:lang w:eastAsia="ru-RU" w:bidi="ru-RU"/>
        </w:rPr>
        <w:t xml:space="preserve">в п. 3.3.1., 3.3.2., 3.3.3., 3.3.11.  </w:t>
      </w:r>
      <w:r w:rsidRPr="00854E96">
        <w:rPr>
          <w:b w:val="0"/>
          <w:color w:val="000000"/>
          <w:sz w:val="12"/>
          <w:szCs w:val="12"/>
          <w:u w:val="none"/>
          <w:lang w:eastAsia="ru-RU" w:bidi="ru-RU"/>
        </w:rPr>
        <w:t>настоящего Административного регламента.</w:t>
      </w:r>
    </w:p>
    <w:p w:rsidR="00D56A7C" w:rsidRPr="00854E96" w:rsidRDefault="00D56A7C" w:rsidP="00D56A7C">
      <w:pPr>
        <w:pStyle w:val="af6"/>
        <w:tabs>
          <w:tab w:val="left" w:pos="1482"/>
        </w:tabs>
        <w:ind w:firstLine="740"/>
        <w:jc w:val="both"/>
        <w:rPr>
          <w:b w:val="0"/>
          <w:color w:val="000000"/>
          <w:sz w:val="12"/>
          <w:szCs w:val="12"/>
          <w:lang w:eastAsia="ru-RU" w:bidi="ru-RU"/>
        </w:rPr>
      </w:pPr>
    </w:p>
    <w:p w:rsidR="00D56A7C" w:rsidRDefault="00D56A7C" w:rsidP="00D56A7C">
      <w:pPr>
        <w:pStyle w:val="2e"/>
        <w:keepNext/>
        <w:keepLines/>
        <w:shd w:val="clear" w:color="auto" w:fill="auto"/>
        <w:spacing w:before="0" w:after="0" w:line="240" w:lineRule="auto"/>
        <w:rPr>
          <w:color w:val="000000"/>
          <w:sz w:val="12"/>
          <w:szCs w:val="12"/>
          <w:lang w:eastAsia="ru-RU" w:bidi="ru-RU"/>
        </w:rPr>
      </w:pPr>
      <w:bookmarkStart w:id="105" w:name="bookmark148"/>
      <w:bookmarkStart w:id="106" w:name="bookmark149"/>
      <w:r w:rsidRPr="00E97C2D">
        <w:rPr>
          <w:color w:val="000000"/>
          <w:sz w:val="12"/>
          <w:szCs w:val="12"/>
          <w:lang w:eastAsia="ru-RU" w:bidi="ru-RU"/>
        </w:rPr>
        <w:t>2.7. Исчерпывающий перечень оснований для отказа в приеме документов,</w:t>
      </w:r>
      <w:r w:rsidR="00854E96">
        <w:rPr>
          <w:color w:val="000000"/>
          <w:sz w:val="12"/>
          <w:szCs w:val="12"/>
          <w:lang w:eastAsia="ru-RU" w:bidi="ru-RU"/>
        </w:rPr>
        <w:t xml:space="preserve"> </w:t>
      </w:r>
      <w:r w:rsidRPr="00E97C2D">
        <w:rPr>
          <w:color w:val="000000"/>
          <w:sz w:val="12"/>
          <w:szCs w:val="12"/>
          <w:lang w:eastAsia="ru-RU" w:bidi="ru-RU"/>
        </w:rPr>
        <w:t>необходимых для предоставления муниципальной услуги</w:t>
      </w:r>
      <w:bookmarkEnd w:id="105"/>
      <w:bookmarkEnd w:id="106"/>
    </w:p>
    <w:p w:rsidR="00854E96" w:rsidRPr="00E97C2D" w:rsidRDefault="00854E96" w:rsidP="00D56A7C">
      <w:pPr>
        <w:pStyle w:val="2e"/>
        <w:keepNext/>
        <w:keepLines/>
        <w:shd w:val="clear" w:color="auto" w:fill="auto"/>
        <w:spacing w:before="0" w:after="0" w:line="240" w:lineRule="auto"/>
        <w:rPr>
          <w:sz w:val="12"/>
          <w:szCs w:val="12"/>
        </w:rPr>
      </w:pPr>
    </w:p>
    <w:p w:rsidR="00D56A7C" w:rsidRPr="00854E96" w:rsidRDefault="00D56A7C" w:rsidP="00D56A7C">
      <w:pPr>
        <w:pStyle w:val="af6"/>
        <w:tabs>
          <w:tab w:val="left" w:pos="1134"/>
          <w:tab w:val="left" w:pos="1355"/>
          <w:tab w:val="left" w:pos="1701"/>
        </w:tabs>
        <w:ind w:firstLine="709"/>
        <w:jc w:val="both"/>
        <w:rPr>
          <w:b w:val="0"/>
          <w:sz w:val="12"/>
          <w:szCs w:val="12"/>
          <w:u w:val="none"/>
          <w:lang w:eastAsia="ru-RU" w:bidi="ru-RU"/>
        </w:rPr>
      </w:pPr>
      <w:r w:rsidRPr="00854E96">
        <w:rPr>
          <w:b w:val="0"/>
          <w:color w:val="000000"/>
          <w:sz w:val="12"/>
          <w:szCs w:val="12"/>
          <w:u w:val="none"/>
          <w:lang w:eastAsia="ru-RU" w:bidi="ru-RU"/>
        </w:rPr>
        <w:t xml:space="preserve">Исчерпывающий перечень оснований для отказа в приеме к рассмотрению документов, необходимых для предоставления муниципальной услуги, содержится в </w:t>
      </w:r>
      <w:r w:rsidRPr="00854E96">
        <w:rPr>
          <w:b w:val="0"/>
          <w:sz w:val="12"/>
          <w:szCs w:val="12"/>
          <w:u w:val="none"/>
          <w:lang w:eastAsia="ru-RU" w:bidi="ru-RU"/>
        </w:rPr>
        <w:t xml:space="preserve">п. 3.3.6.  </w:t>
      </w:r>
      <w:r w:rsidRPr="00854E96">
        <w:rPr>
          <w:b w:val="0"/>
          <w:color w:val="000000"/>
          <w:sz w:val="12"/>
          <w:szCs w:val="12"/>
          <w:u w:val="none"/>
          <w:lang w:eastAsia="ru-RU" w:bidi="ru-RU"/>
        </w:rPr>
        <w:t>настоящего Административного регламента.</w:t>
      </w:r>
    </w:p>
    <w:p w:rsidR="00D56A7C" w:rsidRPr="00854E96" w:rsidRDefault="00D56A7C" w:rsidP="00D56A7C">
      <w:pPr>
        <w:pStyle w:val="af6"/>
        <w:tabs>
          <w:tab w:val="left" w:pos="1134"/>
          <w:tab w:val="left" w:pos="1355"/>
          <w:tab w:val="left" w:pos="1701"/>
        </w:tabs>
        <w:ind w:firstLine="709"/>
        <w:jc w:val="both"/>
        <w:rPr>
          <w:b w:val="0"/>
          <w:sz w:val="12"/>
          <w:szCs w:val="12"/>
          <w:u w:val="none"/>
        </w:rPr>
      </w:pPr>
    </w:p>
    <w:p w:rsidR="00D56A7C" w:rsidRPr="00E97C2D" w:rsidRDefault="00D56A7C" w:rsidP="00D56A7C">
      <w:pPr>
        <w:pStyle w:val="2e"/>
        <w:keepNext/>
        <w:keepLines/>
        <w:shd w:val="clear" w:color="auto" w:fill="auto"/>
        <w:spacing w:before="0" w:after="0" w:line="240" w:lineRule="auto"/>
        <w:rPr>
          <w:color w:val="000000"/>
          <w:sz w:val="12"/>
          <w:szCs w:val="12"/>
          <w:lang w:eastAsia="ru-RU" w:bidi="ru-RU"/>
        </w:rPr>
      </w:pPr>
      <w:bookmarkStart w:id="107" w:name="bookmark150"/>
      <w:bookmarkStart w:id="108" w:name="bookmark151"/>
      <w:r w:rsidRPr="00E97C2D">
        <w:rPr>
          <w:color w:val="000000"/>
          <w:sz w:val="12"/>
          <w:szCs w:val="12"/>
          <w:lang w:eastAsia="ru-RU" w:bidi="ru-RU"/>
        </w:rPr>
        <w:t xml:space="preserve">2.8. Исчерпывающий перечень оснований для приостановления предоставления муниципальной услуги или отказа </w:t>
      </w:r>
      <w:r w:rsidR="00854E96">
        <w:rPr>
          <w:color w:val="000000"/>
          <w:sz w:val="12"/>
          <w:szCs w:val="12"/>
          <w:lang w:eastAsia="ru-RU" w:bidi="ru-RU"/>
        </w:rPr>
        <w:t xml:space="preserve"> </w:t>
      </w:r>
      <w:r w:rsidRPr="00E97C2D">
        <w:rPr>
          <w:color w:val="000000"/>
          <w:sz w:val="12"/>
          <w:szCs w:val="12"/>
          <w:lang w:eastAsia="ru-RU" w:bidi="ru-RU"/>
        </w:rPr>
        <w:t>в предоставлении муниципальной услуги</w:t>
      </w:r>
      <w:bookmarkEnd w:id="107"/>
      <w:bookmarkEnd w:id="108"/>
    </w:p>
    <w:p w:rsidR="00D56A7C" w:rsidRPr="00E97C2D" w:rsidRDefault="00D56A7C" w:rsidP="00D56A7C">
      <w:pPr>
        <w:pStyle w:val="2e"/>
        <w:keepNext/>
        <w:keepLines/>
        <w:shd w:val="clear" w:color="auto" w:fill="auto"/>
        <w:spacing w:before="0" w:after="0" w:line="240" w:lineRule="auto"/>
        <w:rPr>
          <w:sz w:val="12"/>
          <w:szCs w:val="12"/>
        </w:rPr>
      </w:pPr>
    </w:p>
    <w:p w:rsidR="00D56A7C" w:rsidRPr="00854E96" w:rsidRDefault="00D56A7C" w:rsidP="00D27D3E">
      <w:pPr>
        <w:pStyle w:val="af6"/>
        <w:widowControl w:val="0"/>
        <w:tabs>
          <w:tab w:val="left" w:pos="1134"/>
          <w:tab w:val="left" w:pos="1355"/>
          <w:tab w:val="left" w:pos="1701"/>
        </w:tabs>
        <w:ind w:firstLine="709"/>
        <w:jc w:val="both"/>
        <w:rPr>
          <w:b w:val="0"/>
          <w:color w:val="000000"/>
          <w:sz w:val="12"/>
          <w:szCs w:val="12"/>
          <w:u w:val="none"/>
          <w:lang w:eastAsia="ru-RU" w:bidi="ru-RU"/>
        </w:rPr>
      </w:pPr>
      <w:r w:rsidRPr="00854E96">
        <w:rPr>
          <w:b w:val="0"/>
          <w:color w:val="000000"/>
          <w:sz w:val="12"/>
          <w:szCs w:val="12"/>
          <w:u w:val="none"/>
          <w:lang w:eastAsia="ru-RU" w:bidi="ru-RU"/>
        </w:rPr>
        <w:t>2.8.1. Оснований для приостановления предоставления муниципальной услуги</w:t>
      </w:r>
    </w:p>
    <w:p w:rsidR="00D56A7C" w:rsidRPr="00854E96" w:rsidRDefault="00D56A7C" w:rsidP="00D27D3E">
      <w:pPr>
        <w:pStyle w:val="af6"/>
        <w:widowControl w:val="0"/>
        <w:tabs>
          <w:tab w:val="left" w:pos="1134"/>
          <w:tab w:val="left" w:pos="1355"/>
          <w:tab w:val="left" w:pos="1701"/>
        </w:tabs>
        <w:ind w:firstLine="709"/>
        <w:jc w:val="both"/>
        <w:rPr>
          <w:b w:val="0"/>
          <w:color w:val="000000"/>
          <w:sz w:val="12"/>
          <w:szCs w:val="12"/>
          <w:u w:val="none"/>
          <w:lang w:eastAsia="ru-RU" w:bidi="ru-RU"/>
        </w:rPr>
      </w:pPr>
      <w:r w:rsidRPr="00854E96">
        <w:rPr>
          <w:b w:val="0"/>
          <w:color w:val="000000"/>
          <w:sz w:val="12"/>
          <w:szCs w:val="12"/>
          <w:u w:val="none"/>
          <w:lang w:eastAsia="ru-RU" w:bidi="ru-RU"/>
        </w:rPr>
        <w:t>законодательством Российской Федерации не предусмотрено.</w:t>
      </w:r>
    </w:p>
    <w:p w:rsidR="00D56A7C" w:rsidRPr="00854E96" w:rsidRDefault="00D56A7C" w:rsidP="00D27D3E">
      <w:pPr>
        <w:pStyle w:val="af6"/>
        <w:widowControl w:val="0"/>
        <w:tabs>
          <w:tab w:val="left" w:pos="1134"/>
          <w:tab w:val="left" w:pos="1355"/>
          <w:tab w:val="left" w:pos="1701"/>
        </w:tabs>
        <w:ind w:firstLine="709"/>
        <w:jc w:val="both"/>
        <w:rPr>
          <w:b w:val="0"/>
          <w:sz w:val="12"/>
          <w:szCs w:val="12"/>
          <w:u w:val="none"/>
          <w:lang w:eastAsia="ru-RU" w:bidi="ru-RU"/>
        </w:rPr>
      </w:pPr>
      <w:r w:rsidRPr="00854E96">
        <w:rPr>
          <w:b w:val="0"/>
          <w:color w:val="000000"/>
          <w:sz w:val="12"/>
          <w:szCs w:val="12"/>
          <w:u w:val="none"/>
          <w:lang w:eastAsia="ru-RU" w:bidi="ru-RU"/>
        </w:rPr>
        <w:t xml:space="preserve">2.8.2. Исчерпывающий перечень оснований для отказа в предоставлении муниципальной услуги приведен </w:t>
      </w:r>
      <w:r w:rsidRPr="00854E96">
        <w:rPr>
          <w:b w:val="0"/>
          <w:sz w:val="12"/>
          <w:szCs w:val="12"/>
          <w:u w:val="none"/>
          <w:lang w:eastAsia="ru-RU" w:bidi="ru-RU"/>
        </w:rPr>
        <w:t>в п. 3.3.8., 3.3.14. настоящего Административного регламента.</w:t>
      </w:r>
    </w:p>
    <w:p w:rsidR="00D56A7C" w:rsidRPr="00854E96" w:rsidRDefault="00D56A7C" w:rsidP="00D27D3E">
      <w:pPr>
        <w:pStyle w:val="af6"/>
        <w:widowControl w:val="0"/>
        <w:tabs>
          <w:tab w:val="left" w:pos="1134"/>
          <w:tab w:val="left" w:pos="1355"/>
          <w:tab w:val="left" w:pos="1701"/>
        </w:tabs>
        <w:jc w:val="both"/>
        <w:rPr>
          <w:b w:val="0"/>
          <w:color w:val="000000"/>
          <w:sz w:val="12"/>
          <w:szCs w:val="12"/>
          <w:u w:val="none"/>
          <w:lang w:eastAsia="ru-RU" w:bidi="ru-RU"/>
        </w:rPr>
      </w:pPr>
    </w:p>
    <w:p w:rsidR="00D56A7C" w:rsidRPr="00854E96" w:rsidRDefault="00D56A7C" w:rsidP="00D27D3E">
      <w:pPr>
        <w:pStyle w:val="af6"/>
        <w:widowControl w:val="0"/>
        <w:jc w:val="center"/>
        <w:rPr>
          <w:b w:val="0"/>
          <w:bCs/>
          <w:color w:val="000000"/>
          <w:sz w:val="12"/>
          <w:szCs w:val="12"/>
          <w:u w:val="none"/>
          <w:lang w:eastAsia="ru-RU" w:bidi="ru-RU"/>
        </w:rPr>
      </w:pPr>
      <w:r w:rsidRPr="00854E96">
        <w:rPr>
          <w:b w:val="0"/>
          <w:bCs/>
          <w:color w:val="000000"/>
          <w:sz w:val="12"/>
          <w:szCs w:val="12"/>
          <w:u w:val="none"/>
          <w:lang w:eastAsia="ru-RU" w:bidi="ru-RU"/>
        </w:rPr>
        <w:t>2.9. Размер платы, взимаемой с заявителя при предоставлении муниципальной услуги, и способы ее взимания</w:t>
      </w:r>
    </w:p>
    <w:p w:rsidR="00D56A7C" w:rsidRPr="00854E96" w:rsidRDefault="00D56A7C" w:rsidP="00D27D3E">
      <w:pPr>
        <w:pStyle w:val="af6"/>
        <w:widowControl w:val="0"/>
        <w:jc w:val="center"/>
        <w:rPr>
          <w:b w:val="0"/>
          <w:sz w:val="12"/>
          <w:szCs w:val="12"/>
          <w:u w:val="none"/>
        </w:rPr>
      </w:pPr>
    </w:p>
    <w:p w:rsidR="00D56A7C" w:rsidRPr="00854E96" w:rsidRDefault="00D56A7C" w:rsidP="00D27D3E">
      <w:pPr>
        <w:pStyle w:val="af6"/>
        <w:widowControl w:val="0"/>
        <w:ind w:firstLine="709"/>
        <w:rPr>
          <w:b w:val="0"/>
          <w:color w:val="000000"/>
          <w:sz w:val="12"/>
          <w:szCs w:val="12"/>
          <w:u w:val="none"/>
          <w:lang w:eastAsia="ru-RU" w:bidi="ru-RU"/>
        </w:rPr>
      </w:pPr>
      <w:r w:rsidRPr="00854E96">
        <w:rPr>
          <w:b w:val="0"/>
          <w:color w:val="000000"/>
          <w:sz w:val="12"/>
          <w:szCs w:val="12"/>
          <w:u w:val="none"/>
          <w:lang w:eastAsia="ru-RU" w:bidi="ru-RU"/>
        </w:rPr>
        <w:t>Предоставление муниципальной услуги осуществляется бесплатно.</w:t>
      </w:r>
    </w:p>
    <w:p w:rsidR="00D56A7C" w:rsidRPr="00854E96" w:rsidRDefault="00D56A7C" w:rsidP="00D27D3E">
      <w:pPr>
        <w:pStyle w:val="af6"/>
        <w:widowControl w:val="0"/>
        <w:ind w:firstLine="709"/>
        <w:rPr>
          <w:b w:val="0"/>
          <w:color w:val="000000"/>
          <w:sz w:val="12"/>
          <w:szCs w:val="12"/>
          <w:u w:val="none"/>
          <w:lang w:eastAsia="ru-RU" w:bidi="ru-RU"/>
        </w:rPr>
      </w:pPr>
    </w:p>
    <w:p w:rsidR="00D56A7C" w:rsidRPr="00E97C2D" w:rsidRDefault="00D56A7C" w:rsidP="00D56A7C">
      <w:pPr>
        <w:spacing w:line="240" w:lineRule="auto"/>
        <w:jc w:val="center"/>
        <w:rPr>
          <w:rFonts w:cs="Times New Roman"/>
          <w:b/>
          <w:sz w:val="12"/>
          <w:szCs w:val="12"/>
        </w:rPr>
      </w:pPr>
      <w:r w:rsidRPr="00E97C2D">
        <w:rPr>
          <w:rFonts w:cs="Times New Roman"/>
          <w:b/>
          <w:sz w:val="12"/>
          <w:szCs w:val="12"/>
        </w:rPr>
        <w:t>2.10. Максимальный срок ожидания в очереди при подаче заявителем запроса о предоставлении муниципальной услуги и при получении результата</w:t>
      </w:r>
    </w:p>
    <w:p w:rsidR="00D56A7C" w:rsidRPr="00E97C2D" w:rsidRDefault="00D56A7C" w:rsidP="00D56A7C">
      <w:pPr>
        <w:spacing w:line="240" w:lineRule="auto"/>
        <w:jc w:val="center"/>
        <w:rPr>
          <w:rFonts w:cs="Times New Roman"/>
          <w:b/>
          <w:sz w:val="12"/>
          <w:szCs w:val="12"/>
        </w:rPr>
      </w:pPr>
      <w:r w:rsidRPr="00E97C2D">
        <w:rPr>
          <w:rFonts w:cs="Times New Roman"/>
          <w:b/>
          <w:sz w:val="12"/>
          <w:szCs w:val="12"/>
        </w:rPr>
        <w:t>предоставления муниципальной услуги</w:t>
      </w:r>
    </w:p>
    <w:p w:rsidR="00D56A7C" w:rsidRPr="00E97C2D" w:rsidRDefault="00D56A7C" w:rsidP="00D56A7C">
      <w:pPr>
        <w:spacing w:line="240" w:lineRule="auto"/>
        <w:jc w:val="center"/>
        <w:rPr>
          <w:rFonts w:cs="Times New Roman"/>
          <w:b/>
          <w:sz w:val="12"/>
          <w:szCs w:val="12"/>
        </w:rPr>
      </w:pPr>
    </w:p>
    <w:p w:rsidR="00D56A7C" w:rsidRPr="00E97C2D" w:rsidRDefault="00D56A7C" w:rsidP="00D56A7C">
      <w:pPr>
        <w:spacing w:line="240" w:lineRule="auto"/>
        <w:rPr>
          <w:rFonts w:cs="Times New Roman"/>
          <w:sz w:val="12"/>
          <w:szCs w:val="12"/>
        </w:rPr>
      </w:pPr>
      <w:r w:rsidRPr="00E97C2D">
        <w:rPr>
          <w:rFonts w:cs="Times New Roman"/>
          <w:sz w:val="12"/>
          <w:szCs w:val="12"/>
        </w:rPr>
        <w:t>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D56A7C" w:rsidRPr="00E97C2D" w:rsidRDefault="00D56A7C" w:rsidP="00D56A7C">
      <w:pPr>
        <w:spacing w:line="240" w:lineRule="auto"/>
        <w:rPr>
          <w:rFonts w:cs="Times New Roman"/>
          <w:sz w:val="12"/>
          <w:szCs w:val="12"/>
        </w:rPr>
      </w:pPr>
    </w:p>
    <w:p w:rsidR="00D56A7C" w:rsidRPr="00E97C2D" w:rsidRDefault="00D56A7C" w:rsidP="00D56A7C">
      <w:pPr>
        <w:pStyle w:val="2e"/>
        <w:shd w:val="clear" w:color="auto" w:fill="auto"/>
        <w:spacing w:before="0" w:after="0" w:line="240" w:lineRule="auto"/>
        <w:rPr>
          <w:color w:val="000000"/>
          <w:sz w:val="12"/>
          <w:szCs w:val="12"/>
          <w:lang w:eastAsia="ru-RU" w:bidi="ru-RU"/>
        </w:rPr>
      </w:pPr>
      <w:bookmarkStart w:id="109" w:name="bookmark154"/>
      <w:bookmarkStart w:id="110" w:name="bookmark155"/>
      <w:r w:rsidRPr="00E97C2D">
        <w:rPr>
          <w:color w:val="000000"/>
          <w:sz w:val="12"/>
          <w:szCs w:val="12"/>
          <w:lang w:eastAsia="ru-RU" w:bidi="ru-RU"/>
        </w:rPr>
        <w:t>2.11. Срок регистрации запроса заявителя о предоставлении муниципальной услуги</w:t>
      </w:r>
      <w:bookmarkEnd w:id="109"/>
      <w:bookmarkEnd w:id="110"/>
    </w:p>
    <w:p w:rsidR="00D56A7C" w:rsidRPr="00E97C2D" w:rsidRDefault="00D56A7C" w:rsidP="00D56A7C">
      <w:pPr>
        <w:pStyle w:val="2e"/>
        <w:shd w:val="clear" w:color="auto" w:fill="auto"/>
        <w:spacing w:before="0" w:after="0" w:line="240" w:lineRule="auto"/>
        <w:rPr>
          <w:sz w:val="12"/>
          <w:szCs w:val="12"/>
        </w:rPr>
      </w:pPr>
    </w:p>
    <w:p w:rsidR="00D56A7C" w:rsidRPr="00D27D3E" w:rsidRDefault="00D56A7C" w:rsidP="00D56A7C">
      <w:pPr>
        <w:pStyle w:val="af6"/>
        <w:tabs>
          <w:tab w:val="left" w:pos="1134"/>
          <w:tab w:val="left" w:pos="1355"/>
          <w:tab w:val="left" w:pos="1692"/>
        </w:tabs>
        <w:ind w:firstLine="709"/>
        <w:jc w:val="both"/>
        <w:rPr>
          <w:b w:val="0"/>
          <w:color w:val="000000"/>
          <w:sz w:val="12"/>
          <w:szCs w:val="12"/>
          <w:u w:val="none"/>
          <w:lang w:eastAsia="ru-RU" w:bidi="ru-RU"/>
        </w:rPr>
      </w:pPr>
      <w:bookmarkStart w:id="111" w:name="bookmark156"/>
      <w:bookmarkStart w:id="112" w:name="bookmark157"/>
      <w:r w:rsidRPr="00D27D3E">
        <w:rPr>
          <w:b w:val="0"/>
          <w:color w:val="000000"/>
          <w:sz w:val="12"/>
          <w:szCs w:val="12"/>
          <w:u w:val="none"/>
          <w:lang w:eastAsia="ru-RU" w:bidi="ru-RU"/>
        </w:rPr>
        <w:t>Заявление о предоставлении муниципальной услуги подлежит регистрации в органе местного самоуправления в срок не позднее 1 (одного) рабочего дня, следующего за днем его поступления (в том числе через ЕПГУ или многофункциональный центр (при наличии соответствующего соглашения о взаимодействии), а в случае его поступления в выходной, нерабочий праздничный день – не позднее 1 (одного) рабочего дня, следующего за днем его направления.</w:t>
      </w:r>
    </w:p>
    <w:p w:rsidR="00D56A7C" w:rsidRPr="00D27D3E" w:rsidRDefault="00D56A7C" w:rsidP="00D56A7C">
      <w:pPr>
        <w:pStyle w:val="af6"/>
        <w:tabs>
          <w:tab w:val="left" w:pos="1134"/>
          <w:tab w:val="left" w:pos="1355"/>
          <w:tab w:val="left" w:pos="1692"/>
        </w:tabs>
        <w:ind w:firstLine="709"/>
        <w:jc w:val="both"/>
        <w:rPr>
          <w:b w:val="0"/>
          <w:color w:val="000000"/>
          <w:sz w:val="12"/>
          <w:szCs w:val="12"/>
          <w:u w:val="none"/>
          <w:lang w:eastAsia="ru-RU" w:bidi="ru-RU"/>
        </w:rPr>
      </w:pPr>
    </w:p>
    <w:p w:rsidR="00D56A7C" w:rsidRPr="00D27D3E" w:rsidRDefault="00D56A7C" w:rsidP="00D56A7C">
      <w:pPr>
        <w:pStyle w:val="af6"/>
        <w:tabs>
          <w:tab w:val="left" w:pos="1134"/>
          <w:tab w:val="left" w:pos="1355"/>
          <w:tab w:val="left" w:pos="1692"/>
        </w:tabs>
        <w:ind w:firstLine="709"/>
        <w:jc w:val="center"/>
        <w:rPr>
          <w:b w:val="0"/>
          <w:color w:val="000000"/>
          <w:sz w:val="12"/>
          <w:szCs w:val="12"/>
          <w:u w:val="none"/>
          <w:lang w:eastAsia="ru-RU" w:bidi="ru-RU"/>
        </w:rPr>
      </w:pPr>
      <w:r w:rsidRPr="00D27D3E">
        <w:rPr>
          <w:color w:val="000000"/>
          <w:sz w:val="12"/>
          <w:szCs w:val="12"/>
          <w:u w:val="none"/>
          <w:lang w:eastAsia="ru-RU" w:bidi="ru-RU"/>
        </w:rPr>
        <w:t>2.12. Требования к помещениям, в которых предоставляется муниципальная услуга</w:t>
      </w:r>
      <w:bookmarkStart w:id="113" w:name="bookmark158"/>
      <w:bookmarkStart w:id="114" w:name="bookmark159"/>
      <w:bookmarkEnd w:id="111"/>
      <w:bookmarkEnd w:id="112"/>
    </w:p>
    <w:p w:rsidR="00D56A7C" w:rsidRPr="00D27D3E" w:rsidRDefault="00D56A7C" w:rsidP="00D56A7C">
      <w:pPr>
        <w:pStyle w:val="af6"/>
        <w:tabs>
          <w:tab w:val="left" w:pos="1134"/>
          <w:tab w:val="left" w:pos="1355"/>
          <w:tab w:val="left" w:pos="1692"/>
        </w:tabs>
        <w:ind w:firstLine="709"/>
        <w:jc w:val="center"/>
        <w:rPr>
          <w:b w:val="0"/>
          <w:color w:val="000000"/>
          <w:sz w:val="12"/>
          <w:szCs w:val="12"/>
          <w:u w:val="none"/>
          <w:lang w:eastAsia="ru-RU" w:bidi="ru-RU"/>
        </w:rPr>
      </w:pPr>
    </w:p>
    <w:p w:rsidR="00D56A7C" w:rsidRPr="00E97C2D" w:rsidRDefault="00D56A7C" w:rsidP="00D56A7C">
      <w:pPr>
        <w:pStyle w:val="ConsPlusNormal"/>
        <w:ind w:firstLine="426"/>
        <w:contextualSpacing/>
        <w:jc w:val="both"/>
        <w:rPr>
          <w:rFonts w:ascii="Times New Roman" w:hAnsi="Times New Roman" w:cs="Times New Roman"/>
          <w:sz w:val="12"/>
          <w:szCs w:val="12"/>
          <w:lang w:eastAsia="en-US"/>
        </w:rPr>
      </w:pPr>
      <w:proofErr w:type="gramStart"/>
      <w:r w:rsidRPr="00E97C2D">
        <w:rPr>
          <w:rFonts w:ascii="Times New Roman" w:hAnsi="Times New Roman" w:cs="Times New Roman"/>
          <w:bCs/>
          <w:sz w:val="12"/>
          <w:szCs w:val="12"/>
          <w:lang w:bidi="ru-RU"/>
        </w:rPr>
        <w:t xml:space="preserve">Требования к помещениям, в которых предоставляется муниципальная услуга, в том числе к залу ожидания, месту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r w:rsidRPr="00E97C2D">
        <w:rPr>
          <w:rFonts w:ascii="Times New Roman" w:hAnsi="Times New Roman" w:cs="Times New Roman"/>
          <w:sz w:val="12"/>
          <w:szCs w:val="12"/>
          <w:lang w:eastAsia="en-US"/>
        </w:rPr>
        <w:t>размещаются</w:t>
      </w:r>
      <w:proofErr w:type="gramEnd"/>
      <w:r w:rsidRPr="00E97C2D">
        <w:rPr>
          <w:rFonts w:ascii="Times New Roman" w:hAnsi="Times New Roman" w:cs="Times New Roman"/>
          <w:sz w:val="12"/>
          <w:szCs w:val="12"/>
          <w:lang w:eastAsia="en-US"/>
        </w:rPr>
        <w:t xml:space="preserve"> </w:t>
      </w:r>
      <w:r w:rsidRPr="00E97C2D">
        <w:rPr>
          <w:rFonts w:ascii="Times New Roman" w:hAnsi="Times New Roman" w:cs="Times New Roman"/>
          <w:sz w:val="12"/>
          <w:szCs w:val="12"/>
        </w:rPr>
        <w:t xml:space="preserve">на официальном сайте администрации муниципального образования </w:t>
      </w:r>
      <w:proofErr w:type="spellStart"/>
      <w:r w:rsidRPr="00E97C2D">
        <w:rPr>
          <w:rFonts w:ascii="Times New Roman" w:hAnsi="Times New Roman" w:cs="Times New Roman"/>
          <w:sz w:val="12"/>
          <w:szCs w:val="12"/>
        </w:rPr>
        <w:t>Адамовский</w:t>
      </w:r>
      <w:proofErr w:type="spellEnd"/>
      <w:r w:rsidRPr="00E97C2D">
        <w:rPr>
          <w:rFonts w:ascii="Times New Roman" w:hAnsi="Times New Roman" w:cs="Times New Roman"/>
          <w:sz w:val="12"/>
          <w:szCs w:val="12"/>
        </w:rPr>
        <w:t xml:space="preserve"> район Оренбургской области в сети «Интернет», на сайте - mo-ad.orb.ru,</w:t>
      </w:r>
      <w:r w:rsidRPr="00E97C2D">
        <w:rPr>
          <w:rFonts w:ascii="Times New Roman" w:hAnsi="Times New Roman" w:cs="Times New Roman"/>
          <w:sz w:val="12"/>
          <w:szCs w:val="12"/>
          <w:lang w:eastAsia="en-US"/>
        </w:rPr>
        <w:t xml:space="preserve"> а также на ЕПГУ (при наличии технической возможности).</w:t>
      </w:r>
    </w:p>
    <w:p w:rsidR="00D56A7C" w:rsidRPr="00E97C2D" w:rsidRDefault="00D56A7C" w:rsidP="00D56A7C">
      <w:pPr>
        <w:pStyle w:val="2e"/>
        <w:keepNext/>
        <w:keepLines/>
        <w:shd w:val="clear" w:color="auto" w:fill="auto"/>
        <w:spacing w:before="0" w:after="0" w:line="240" w:lineRule="auto"/>
        <w:rPr>
          <w:b/>
          <w:bCs/>
          <w:sz w:val="12"/>
          <w:szCs w:val="12"/>
          <w:lang w:bidi="ru-RU"/>
        </w:rPr>
      </w:pPr>
    </w:p>
    <w:p w:rsidR="00D56A7C" w:rsidRPr="00E97C2D" w:rsidRDefault="00D56A7C" w:rsidP="00D56A7C">
      <w:pPr>
        <w:pStyle w:val="2e"/>
        <w:keepNext/>
        <w:keepLines/>
        <w:shd w:val="clear" w:color="auto" w:fill="auto"/>
        <w:spacing w:before="0" w:after="0" w:line="240" w:lineRule="auto"/>
        <w:rPr>
          <w:color w:val="000000"/>
          <w:sz w:val="12"/>
          <w:szCs w:val="12"/>
          <w:lang w:eastAsia="ru-RU" w:bidi="ru-RU"/>
        </w:rPr>
      </w:pPr>
      <w:r w:rsidRPr="00E97C2D">
        <w:rPr>
          <w:color w:val="000000"/>
          <w:sz w:val="12"/>
          <w:szCs w:val="12"/>
          <w:lang w:eastAsia="ru-RU" w:bidi="ru-RU"/>
        </w:rPr>
        <w:t>2.13. Показатели доступности и качества муниципальной услуги</w:t>
      </w:r>
      <w:bookmarkEnd w:id="113"/>
      <w:bookmarkEnd w:id="114"/>
    </w:p>
    <w:p w:rsidR="00D56A7C" w:rsidRPr="00E97C2D" w:rsidRDefault="00D56A7C" w:rsidP="00D56A7C">
      <w:pPr>
        <w:pStyle w:val="2e"/>
        <w:keepNext/>
        <w:keepLines/>
        <w:shd w:val="clear" w:color="auto" w:fill="auto"/>
        <w:spacing w:before="0" w:after="0" w:line="240" w:lineRule="auto"/>
        <w:rPr>
          <w:sz w:val="12"/>
          <w:szCs w:val="12"/>
        </w:rPr>
      </w:pPr>
    </w:p>
    <w:p w:rsidR="00D56A7C" w:rsidRPr="00D27D3E" w:rsidRDefault="00D56A7C" w:rsidP="00D56A7C">
      <w:pPr>
        <w:pStyle w:val="af6"/>
        <w:tabs>
          <w:tab w:val="left" w:pos="1134"/>
          <w:tab w:val="left" w:pos="1355"/>
          <w:tab w:val="left" w:pos="1692"/>
        </w:tabs>
        <w:ind w:firstLine="709"/>
        <w:jc w:val="both"/>
        <w:rPr>
          <w:b w:val="0"/>
          <w:sz w:val="12"/>
          <w:szCs w:val="12"/>
          <w:u w:val="none"/>
          <w:lang w:bidi="ru-RU"/>
        </w:rPr>
      </w:pPr>
      <w:r w:rsidRPr="00D27D3E">
        <w:rPr>
          <w:b w:val="0"/>
          <w:sz w:val="12"/>
          <w:szCs w:val="12"/>
          <w:u w:val="none"/>
          <w:lang w:bidi="ru-RU"/>
        </w:rPr>
        <w:t xml:space="preserve">Перечень показателей качества и доступности государственной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 размещен на официальном сайте </w:t>
      </w:r>
      <w:r w:rsidRPr="00D27D3E">
        <w:rPr>
          <w:b w:val="0"/>
          <w:bCs/>
          <w:sz w:val="12"/>
          <w:szCs w:val="12"/>
          <w:u w:val="none"/>
          <w:lang w:bidi="ru-RU"/>
        </w:rPr>
        <w:t xml:space="preserve">администрации муниципального образования </w:t>
      </w:r>
      <w:proofErr w:type="spellStart"/>
      <w:r w:rsidRPr="00D27D3E">
        <w:rPr>
          <w:b w:val="0"/>
          <w:bCs/>
          <w:sz w:val="12"/>
          <w:szCs w:val="12"/>
          <w:u w:val="none"/>
          <w:lang w:bidi="ru-RU"/>
        </w:rPr>
        <w:t>Адамовский</w:t>
      </w:r>
      <w:proofErr w:type="spellEnd"/>
      <w:r w:rsidRPr="00D27D3E">
        <w:rPr>
          <w:b w:val="0"/>
          <w:bCs/>
          <w:sz w:val="12"/>
          <w:szCs w:val="12"/>
          <w:u w:val="none"/>
          <w:lang w:bidi="ru-RU"/>
        </w:rPr>
        <w:t xml:space="preserve"> район Оренбургской области</w:t>
      </w:r>
      <w:r w:rsidRPr="00D27D3E">
        <w:rPr>
          <w:b w:val="0"/>
          <w:sz w:val="12"/>
          <w:szCs w:val="12"/>
          <w:u w:val="none"/>
          <w:lang w:bidi="ru-RU"/>
        </w:rPr>
        <w:t xml:space="preserve"> в сети «Интернет», на ЕПГУ (при наличии технической возможности).</w:t>
      </w:r>
    </w:p>
    <w:p w:rsidR="00D56A7C" w:rsidRPr="00D27D3E" w:rsidRDefault="00D56A7C" w:rsidP="00D56A7C">
      <w:pPr>
        <w:pStyle w:val="af6"/>
        <w:tabs>
          <w:tab w:val="left" w:pos="1134"/>
          <w:tab w:val="left" w:pos="1355"/>
          <w:tab w:val="left" w:pos="1692"/>
        </w:tabs>
        <w:ind w:firstLine="709"/>
        <w:jc w:val="both"/>
        <w:rPr>
          <w:b w:val="0"/>
          <w:color w:val="000000"/>
          <w:sz w:val="12"/>
          <w:szCs w:val="12"/>
          <w:u w:val="none"/>
          <w:lang w:eastAsia="ru-RU" w:bidi="ru-RU"/>
        </w:rPr>
      </w:pPr>
    </w:p>
    <w:p w:rsidR="00D56A7C" w:rsidRPr="00D27D3E" w:rsidRDefault="00D56A7C" w:rsidP="00D56A7C">
      <w:pPr>
        <w:pStyle w:val="af6"/>
        <w:jc w:val="center"/>
        <w:rPr>
          <w:b w:val="0"/>
          <w:bCs/>
          <w:color w:val="000000"/>
          <w:sz w:val="12"/>
          <w:szCs w:val="12"/>
          <w:u w:val="none"/>
          <w:lang w:eastAsia="ru-RU" w:bidi="ru-RU"/>
        </w:rPr>
      </w:pPr>
      <w:r w:rsidRPr="00D27D3E">
        <w:rPr>
          <w:bCs/>
          <w:color w:val="000000"/>
          <w:sz w:val="12"/>
          <w:szCs w:val="12"/>
          <w:u w:val="none"/>
          <w:lang w:eastAsia="ru-RU" w:bidi="ru-RU"/>
        </w:rPr>
        <w:t>2.14.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D56A7C" w:rsidRPr="00D27D3E" w:rsidRDefault="00D56A7C" w:rsidP="00D56A7C">
      <w:pPr>
        <w:pStyle w:val="af6"/>
        <w:jc w:val="center"/>
        <w:rPr>
          <w:b w:val="0"/>
          <w:bCs/>
          <w:color w:val="000000"/>
          <w:sz w:val="12"/>
          <w:szCs w:val="12"/>
          <w:u w:val="none"/>
          <w:lang w:eastAsia="ru-RU" w:bidi="ru-RU"/>
        </w:rPr>
      </w:pPr>
    </w:p>
    <w:p w:rsidR="00D56A7C" w:rsidRPr="00D27D3E" w:rsidRDefault="00D56A7C" w:rsidP="00D27D3E">
      <w:pPr>
        <w:pStyle w:val="af6"/>
        <w:widowControl w:val="0"/>
        <w:tabs>
          <w:tab w:val="left" w:pos="1134"/>
          <w:tab w:val="left" w:pos="1355"/>
          <w:tab w:val="left" w:pos="1692"/>
        </w:tabs>
        <w:ind w:firstLine="709"/>
        <w:jc w:val="both"/>
        <w:rPr>
          <w:b w:val="0"/>
          <w:color w:val="000000"/>
          <w:sz w:val="12"/>
          <w:szCs w:val="12"/>
          <w:u w:val="none"/>
          <w:lang w:eastAsia="ru-RU" w:bidi="ru-RU"/>
        </w:rPr>
      </w:pPr>
      <w:r w:rsidRPr="00D27D3E">
        <w:rPr>
          <w:b w:val="0"/>
          <w:color w:val="000000"/>
          <w:sz w:val="12"/>
          <w:szCs w:val="12"/>
          <w:u w:val="none"/>
          <w:lang w:eastAsia="ru-RU" w:bidi="ru-RU"/>
        </w:rPr>
        <w:t xml:space="preserve">2.14.1. Перечень услуг, которые являются необходимыми и обязательными для предоставления муниципальной услуги, утверждается нормативным правовым актом </w:t>
      </w:r>
    </w:p>
    <w:p w:rsidR="00D56A7C" w:rsidRPr="00D27D3E" w:rsidRDefault="00D56A7C" w:rsidP="00D27D3E">
      <w:pPr>
        <w:pStyle w:val="af6"/>
        <w:widowControl w:val="0"/>
        <w:tabs>
          <w:tab w:val="left" w:pos="1134"/>
          <w:tab w:val="left" w:pos="1355"/>
          <w:tab w:val="left" w:pos="1692"/>
        </w:tabs>
        <w:jc w:val="both"/>
        <w:rPr>
          <w:b w:val="0"/>
          <w:color w:val="000000"/>
          <w:sz w:val="12"/>
          <w:szCs w:val="12"/>
          <w:u w:val="none"/>
          <w:lang w:eastAsia="ru-RU" w:bidi="ru-RU"/>
        </w:rPr>
      </w:pPr>
      <w:r w:rsidRPr="00D27D3E">
        <w:rPr>
          <w:b w:val="0"/>
          <w:color w:val="000000"/>
          <w:sz w:val="12"/>
          <w:szCs w:val="12"/>
          <w:u w:val="none"/>
          <w:lang w:eastAsia="ru-RU" w:bidi="ru-RU"/>
        </w:rPr>
        <w:t>органа местного самоуправления Оренбургской области.</w:t>
      </w:r>
    </w:p>
    <w:p w:rsidR="00D56A7C" w:rsidRPr="00D27D3E" w:rsidRDefault="00D56A7C" w:rsidP="00D27D3E">
      <w:pPr>
        <w:pStyle w:val="af6"/>
        <w:widowControl w:val="0"/>
        <w:tabs>
          <w:tab w:val="left" w:pos="1134"/>
          <w:tab w:val="left" w:pos="1355"/>
          <w:tab w:val="left" w:pos="1692"/>
        </w:tabs>
        <w:ind w:firstLine="709"/>
        <w:jc w:val="both"/>
        <w:rPr>
          <w:b w:val="0"/>
          <w:color w:val="000000"/>
          <w:sz w:val="12"/>
          <w:szCs w:val="12"/>
          <w:u w:val="none"/>
          <w:lang w:eastAsia="ru-RU" w:bidi="ru-RU"/>
        </w:rPr>
      </w:pPr>
      <w:r w:rsidRPr="00D27D3E">
        <w:rPr>
          <w:b w:val="0"/>
          <w:color w:val="000000"/>
          <w:sz w:val="12"/>
          <w:szCs w:val="12"/>
          <w:u w:val="none"/>
          <w:lang w:eastAsia="ru-RU" w:bidi="ru-RU"/>
        </w:rPr>
        <w:t>2.14.2. Информационные системы, используемые для предоставления муниципальной услуги:</w:t>
      </w:r>
    </w:p>
    <w:p w:rsidR="00D56A7C" w:rsidRPr="00D27D3E" w:rsidRDefault="00D56A7C" w:rsidP="00D27D3E">
      <w:pPr>
        <w:pStyle w:val="af6"/>
        <w:widowControl w:val="0"/>
        <w:tabs>
          <w:tab w:val="left" w:pos="1134"/>
          <w:tab w:val="left" w:pos="1355"/>
          <w:tab w:val="left" w:pos="1692"/>
        </w:tabs>
        <w:ind w:firstLine="709"/>
        <w:jc w:val="both"/>
        <w:rPr>
          <w:b w:val="0"/>
          <w:color w:val="000000"/>
          <w:sz w:val="12"/>
          <w:szCs w:val="12"/>
          <w:u w:val="none"/>
          <w:lang w:eastAsia="ru-RU" w:bidi="ru-RU"/>
        </w:rPr>
      </w:pPr>
      <w:r w:rsidRPr="00D27D3E">
        <w:rPr>
          <w:b w:val="0"/>
          <w:color w:val="000000"/>
          <w:sz w:val="12"/>
          <w:szCs w:val="12"/>
          <w:u w:val="none"/>
          <w:lang w:eastAsia="ru-RU" w:bidi="ru-RU"/>
        </w:rPr>
        <w:t>- ЕПГУ;</w:t>
      </w:r>
    </w:p>
    <w:p w:rsidR="00D56A7C" w:rsidRPr="00D27D3E" w:rsidRDefault="00D56A7C" w:rsidP="00D27D3E">
      <w:pPr>
        <w:pStyle w:val="af6"/>
        <w:widowControl w:val="0"/>
        <w:tabs>
          <w:tab w:val="left" w:pos="1134"/>
          <w:tab w:val="left" w:pos="1355"/>
          <w:tab w:val="left" w:pos="1692"/>
        </w:tabs>
        <w:ind w:firstLine="709"/>
        <w:jc w:val="both"/>
        <w:rPr>
          <w:b w:val="0"/>
          <w:color w:val="000000"/>
          <w:sz w:val="12"/>
          <w:szCs w:val="12"/>
          <w:u w:val="none"/>
          <w:lang w:eastAsia="ru-RU" w:bidi="ru-RU"/>
        </w:rPr>
      </w:pPr>
      <w:r w:rsidRPr="00D27D3E">
        <w:rPr>
          <w:b w:val="0"/>
          <w:color w:val="000000"/>
          <w:sz w:val="12"/>
          <w:szCs w:val="12"/>
          <w:u w:val="none"/>
          <w:lang w:eastAsia="ru-RU" w:bidi="ru-RU"/>
        </w:rPr>
        <w:t>- информационная система «Платформа государственных сервисов»;</w:t>
      </w:r>
    </w:p>
    <w:p w:rsidR="00D56A7C" w:rsidRPr="00D27D3E" w:rsidRDefault="00D56A7C" w:rsidP="00D27D3E">
      <w:pPr>
        <w:pStyle w:val="af6"/>
        <w:widowControl w:val="0"/>
        <w:tabs>
          <w:tab w:val="left" w:pos="1134"/>
          <w:tab w:val="left" w:pos="1355"/>
          <w:tab w:val="left" w:pos="1692"/>
        </w:tabs>
        <w:ind w:firstLine="709"/>
        <w:jc w:val="both"/>
        <w:rPr>
          <w:b w:val="0"/>
          <w:sz w:val="12"/>
          <w:szCs w:val="12"/>
          <w:u w:val="none"/>
        </w:rPr>
      </w:pPr>
      <w:r w:rsidRPr="00D27D3E">
        <w:rPr>
          <w:b w:val="0"/>
          <w:color w:val="000000"/>
          <w:sz w:val="12"/>
          <w:szCs w:val="12"/>
          <w:u w:val="none"/>
          <w:lang w:eastAsia="ru-RU" w:bidi="ru-RU"/>
        </w:rPr>
        <w:t>- информационная система МФЦ.</w:t>
      </w:r>
    </w:p>
    <w:p w:rsidR="00D56A7C" w:rsidRPr="00D27D3E" w:rsidRDefault="00D56A7C" w:rsidP="00D27D3E">
      <w:pPr>
        <w:pStyle w:val="af6"/>
        <w:widowControl w:val="0"/>
        <w:tabs>
          <w:tab w:val="left" w:pos="1134"/>
          <w:tab w:val="left" w:pos="1355"/>
          <w:tab w:val="left" w:pos="1692"/>
        </w:tabs>
        <w:ind w:firstLine="709"/>
        <w:jc w:val="both"/>
        <w:rPr>
          <w:b w:val="0"/>
          <w:sz w:val="12"/>
          <w:szCs w:val="12"/>
          <w:u w:val="none"/>
        </w:rPr>
      </w:pPr>
      <w:r w:rsidRPr="00D27D3E">
        <w:rPr>
          <w:b w:val="0"/>
          <w:sz w:val="12"/>
          <w:szCs w:val="12"/>
          <w:u w:val="none"/>
        </w:rPr>
        <w:t>2.14.3. При предоставлении муниципальной услуги через многофункциональный центр в соответствии с соглашением о взаимодействии между многофункциональным центром и органом местного самоуправления осуществляется:</w:t>
      </w:r>
    </w:p>
    <w:p w:rsidR="00D56A7C" w:rsidRPr="00D27D3E" w:rsidRDefault="00D56A7C" w:rsidP="00D27D3E">
      <w:pPr>
        <w:pStyle w:val="af6"/>
        <w:widowControl w:val="0"/>
        <w:tabs>
          <w:tab w:val="left" w:pos="1134"/>
          <w:tab w:val="left" w:pos="1355"/>
          <w:tab w:val="left" w:pos="1692"/>
        </w:tabs>
        <w:ind w:firstLine="709"/>
        <w:jc w:val="both"/>
        <w:rPr>
          <w:b w:val="0"/>
          <w:sz w:val="12"/>
          <w:szCs w:val="12"/>
          <w:u w:val="none"/>
        </w:rPr>
      </w:pPr>
      <w:r w:rsidRPr="00D27D3E">
        <w:rPr>
          <w:b w:val="0"/>
          <w:sz w:val="12"/>
          <w:szCs w:val="12"/>
          <w:u w:val="none"/>
        </w:rPr>
        <w:t>а) прием запроса о предоставлении муниципальной услуги;</w:t>
      </w:r>
    </w:p>
    <w:p w:rsidR="00D56A7C" w:rsidRPr="00D27D3E" w:rsidRDefault="00D56A7C" w:rsidP="00D27D3E">
      <w:pPr>
        <w:pStyle w:val="af6"/>
        <w:widowControl w:val="0"/>
        <w:tabs>
          <w:tab w:val="left" w:pos="1134"/>
          <w:tab w:val="left" w:pos="1355"/>
          <w:tab w:val="left" w:pos="1692"/>
        </w:tabs>
        <w:ind w:firstLine="709"/>
        <w:jc w:val="both"/>
        <w:rPr>
          <w:b w:val="0"/>
          <w:sz w:val="12"/>
          <w:szCs w:val="12"/>
          <w:u w:val="none"/>
        </w:rPr>
      </w:pPr>
      <w:r w:rsidRPr="00D27D3E">
        <w:rPr>
          <w:b w:val="0"/>
          <w:sz w:val="12"/>
          <w:szCs w:val="12"/>
          <w:u w:val="none"/>
        </w:rPr>
        <w:t>б) информирование и консультирование заявителей о порядке предоставления муниципальной услуги в многофункциональном центре, а также по иным вопросам, связанным с предоставлением муниципальной услуги;</w:t>
      </w:r>
    </w:p>
    <w:p w:rsidR="00D56A7C" w:rsidRPr="00D27D3E" w:rsidRDefault="00D56A7C" w:rsidP="00D27D3E">
      <w:pPr>
        <w:pStyle w:val="af6"/>
        <w:widowControl w:val="0"/>
        <w:tabs>
          <w:tab w:val="left" w:pos="1134"/>
          <w:tab w:val="left" w:pos="1355"/>
          <w:tab w:val="left" w:pos="1692"/>
        </w:tabs>
        <w:ind w:firstLine="709"/>
        <w:jc w:val="both"/>
        <w:rPr>
          <w:b w:val="0"/>
          <w:sz w:val="12"/>
          <w:szCs w:val="12"/>
          <w:u w:val="none"/>
        </w:rPr>
      </w:pPr>
      <w:r w:rsidRPr="00D27D3E">
        <w:rPr>
          <w:b w:val="0"/>
          <w:sz w:val="12"/>
          <w:szCs w:val="12"/>
          <w:u w:val="none"/>
        </w:rPr>
        <w:t>в) извещение заявителя о результате рассмотрения заявления;</w:t>
      </w:r>
    </w:p>
    <w:p w:rsidR="00D56A7C" w:rsidRPr="00D27D3E" w:rsidRDefault="00D56A7C" w:rsidP="00D27D3E">
      <w:pPr>
        <w:pStyle w:val="af6"/>
        <w:widowControl w:val="0"/>
        <w:tabs>
          <w:tab w:val="left" w:pos="1134"/>
          <w:tab w:val="left" w:pos="1355"/>
          <w:tab w:val="left" w:pos="1692"/>
        </w:tabs>
        <w:ind w:firstLine="709"/>
        <w:jc w:val="both"/>
        <w:rPr>
          <w:b w:val="0"/>
          <w:sz w:val="12"/>
          <w:szCs w:val="12"/>
          <w:u w:val="none"/>
        </w:rPr>
      </w:pPr>
      <w:r w:rsidRPr="00D27D3E">
        <w:rPr>
          <w:b w:val="0"/>
          <w:sz w:val="12"/>
          <w:szCs w:val="12"/>
          <w:u w:val="none"/>
        </w:rPr>
        <w:t xml:space="preserve">г) выдача результата предоставления муниципальной услуги заявителю, в </w:t>
      </w:r>
      <w:proofErr w:type="spellStart"/>
      <w:r w:rsidRPr="00D27D3E">
        <w:rPr>
          <w:b w:val="0"/>
          <w:sz w:val="12"/>
          <w:szCs w:val="12"/>
          <w:u w:val="none"/>
        </w:rPr>
        <w:t>т.ч</w:t>
      </w:r>
      <w:proofErr w:type="spellEnd"/>
      <w:r w:rsidRPr="00D27D3E">
        <w:rPr>
          <w:b w:val="0"/>
          <w:sz w:val="12"/>
          <w:szCs w:val="12"/>
          <w:u w:val="none"/>
        </w:rPr>
        <w:t>. в виде документа на бумажном носителе, направленного органом местного самоуправления, подтверждающего содержание электронного документа (в случае подачи заявления в электронной форме через ЕПГУ).</w:t>
      </w:r>
    </w:p>
    <w:p w:rsidR="00D56A7C" w:rsidRPr="00D27D3E" w:rsidRDefault="00D56A7C" w:rsidP="00D27D3E">
      <w:pPr>
        <w:pStyle w:val="af6"/>
        <w:widowControl w:val="0"/>
        <w:tabs>
          <w:tab w:val="left" w:pos="1134"/>
          <w:tab w:val="left" w:pos="1355"/>
          <w:tab w:val="left" w:pos="1692"/>
        </w:tabs>
        <w:ind w:firstLine="709"/>
        <w:jc w:val="both"/>
        <w:rPr>
          <w:b w:val="0"/>
          <w:sz w:val="12"/>
          <w:szCs w:val="12"/>
          <w:u w:val="none"/>
        </w:rPr>
      </w:pPr>
      <w:r w:rsidRPr="00D27D3E">
        <w:rPr>
          <w:b w:val="0"/>
          <w:sz w:val="12"/>
          <w:szCs w:val="12"/>
          <w:u w:val="none"/>
        </w:rPr>
        <w:t>2.14.4. Особенности выполнения административных процедур в многофункциональном центре, а также порядок и сроки передачи документов устанавливаются соглашением о взаимодействии между многофункциональным центром и органом местного самоуправления.</w:t>
      </w:r>
    </w:p>
    <w:p w:rsidR="00D56A7C" w:rsidRPr="00D27D3E" w:rsidRDefault="00D56A7C" w:rsidP="00D27D3E">
      <w:pPr>
        <w:pStyle w:val="af6"/>
        <w:widowControl w:val="0"/>
        <w:tabs>
          <w:tab w:val="left" w:pos="1134"/>
          <w:tab w:val="left" w:pos="1355"/>
          <w:tab w:val="left" w:pos="1692"/>
        </w:tabs>
        <w:ind w:firstLine="709"/>
        <w:jc w:val="both"/>
        <w:rPr>
          <w:b w:val="0"/>
          <w:sz w:val="12"/>
          <w:szCs w:val="12"/>
          <w:u w:val="none"/>
        </w:rPr>
      </w:pPr>
      <w:r w:rsidRPr="00D27D3E">
        <w:rPr>
          <w:b w:val="0"/>
          <w:sz w:val="12"/>
          <w:szCs w:val="12"/>
          <w:u w:val="none"/>
        </w:rPr>
        <w:t>2.14.5. При направлении заявления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w:t>
      </w:r>
    </w:p>
    <w:p w:rsidR="00D56A7C" w:rsidRPr="00D27D3E" w:rsidRDefault="00D56A7C" w:rsidP="00D27D3E">
      <w:pPr>
        <w:pStyle w:val="af6"/>
        <w:widowControl w:val="0"/>
        <w:tabs>
          <w:tab w:val="left" w:pos="1134"/>
          <w:tab w:val="left" w:pos="1355"/>
          <w:tab w:val="left" w:pos="1692"/>
        </w:tabs>
        <w:ind w:firstLine="709"/>
        <w:jc w:val="both"/>
        <w:rPr>
          <w:b w:val="0"/>
          <w:sz w:val="12"/>
          <w:szCs w:val="12"/>
          <w:u w:val="none"/>
        </w:rPr>
      </w:pPr>
      <w:r w:rsidRPr="00D27D3E">
        <w:rPr>
          <w:b w:val="0"/>
          <w:sz w:val="12"/>
          <w:szCs w:val="12"/>
          <w:u w:val="none"/>
        </w:rPr>
        <w:t>2.14.6. Документы, прилагаемые заявителем к заявлению, представляемые в электронной форме, направляются в следующих форматах:</w:t>
      </w:r>
    </w:p>
    <w:p w:rsidR="00D56A7C" w:rsidRPr="00D27D3E" w:rsidRDefault="00D56A7C" w:rsidP="00D27D3E">
      <w:pPr>
        <w:pStyle w:val="af6"/>
        <w:widowControl w:val="0"/>
        <w:tabs>
          <w:tab w:val="left" w:pos="1134"/>
          <w:tab w:val="left" w:pos="1355"/>
          <w:tab w:val="left" w:pos="1692"/>
        </w:tabs>
        <w:ind w:firstLine="709"/>
        <w:jc w:val="both"/>
        <w:rPr>
          <w:b w:val="0"/>
          <w:sz w:val="12"/>
          <w:szCs w:val="12"/>
          <w:u w:val="none"/>
        </w:rPr>
      </w:pPr>
      <w:r w:rsidRPr="00D27D3E">
        <w:rPr>
          <w:b w:val="0"/>
          <w:sz w:val="12"/>
          <w:szCs w:val="12"/>
          <w:u w:val="none"/>
        </w:rPr>
        <w:t xml:space="preserve">1) </w:t>
      </w:r>
      <w:proofErr w:type="spellStart"/>
      <w:r w:rsidRPr="00D27D3E">
        <w:rPr>
          <w:b w:val="0"/>
          <w:sz w:val="12"/>
          <w:szCs w:val="12"/>
          <w:u w:val="none"/>
        </w:rPr>
        <w:t>xml</w:t>
      </w:r>
      <w:proofErr w:type="spellEnd"/>
      <w:r w:rsidRPr="00D27D3E">
        <w:rPr>
          <w:b w:val="0"/>
          <w:sz w:val="12"/>
          <w:szCs w:val="12"/>
          <w:u w:val="none"/>
        </w:rPr>
        <w:t xml:space="preserve"> – для документов, в отношении которых утверждены формы </w:t>
      </w:r>
    </w:p>
    <w:p w:rsidR="00D56A7C" w:rsidRPr="00D27D3E" w:rsidRDefault="00D56A7C" w:rsidP="00D27D3E">
      <w:pPr>
        <w:pStyle w:val="af6"/>
        <w:widowControl w:val="0"/>
        <w:tabs>
          <w:tab w:val="left" w:pos="1134"/>
          <w:tab w:val="left" w:pos="1355"/>
          <w:tab w:val="left" w:pos="1692"/>
        </w:tabs>
        <w:ind w:firstLine="709"/>
        <w:jc w:val="both"/>
        <w:rPr>
          <w:b w:val="0"/>
          <w:sz w:val="12"/>
          <w:szCs w:val="12"/>
          <w:u w:val="none"/>
        </w:rPr>
      </w:pPr>
      <w:r w:rsidRPr="00D27D3E">
        <w:rPr>
          <w:b w:val="0"/>
          <w:sz w:val="12"/>
          <w:szCs w:val="12"/>
          <w:u w:val="none"/>
        </w:rPr>
        <w:t xml:space="preserve">и требования по формированию электронных документов в виде файлов в формате </w:t>
      </w:r>
      <w:proofErr w:type="spellStart"/>
      <w:r w:rsidRPr="00D27D3E">
        <w:rPr>
          <w:b w:val="0"/>
          <w:sz w:val="12"/>
          <w:szCs w:val="12"/>
          <w:u w:val="none"/>
        </w:rPr>
        <w:t>xml</w:t>
      </w:r>
      <w:proofErr w:type="spellEnd"/>
      <w:r w:rsidRPr="00D27D3E">
        <w:rPr>
          <w:b w:val="0"/>
          <w:sz w:val="12"/>
          <w:szCs w:val="12"/>
          <w:u w:val="none"/>
        </w:rPr>
        <w:t>;</w:t>
      </w:r>
    </w:p>
    <w:p w:rsidR="00D56A7C" w:rsidRPr="00D27D3E" w:rsidRDefault="00D56A7C" w:rsidP="00D27D3E">
      <w:pPr>
        <w:pStyle w:val="af6"/>
        <w:widowControl w:val="0"/>
        <w:tabs>
          <w:tab w:val="left" w:pos="1134"/>
          <w:tab w:val="left" w:pos="1355"/>
          <w:tab w:val="left" w:pos="1692"/>
        </w:tabs>
        <w:ind w:firstLine="709"/>
        <w:jc w:val="both"/>
        <w:rPr>
          <w:b w:val="0"/>
          <w:sz w:val="12"/>
          <w:szCs w:val="12"/>
          <w:u w:val="none"/>
        </w:rPr>
      </w:pPr>
      <w:r w:rsidRPr="00D27D3E">
        <w:rPr>
          <w:b w:val="0"/>
          <w:sz w:val="12"/>
          <w:szCs w:val="12"/>
          <w:u w:val="none"/>
        </w:rPr>
        <w:t xml:space="preserve">2) </w:t>
      </w:r>
      <w:proofErr w:type="spellStart"/>
      <w:r w:rsidRPr="00D27D3E">
        <w:rPr>
          <w:b w:val="0"/>
          <w:sz w:val="12"/>
          <w:szCs w:val="12"/>
          <w:u w:val="none"/>
        </w:rPr>
        <w:t>doc</w:t>
      </w:r>
      <w:proofErr w:type="spellEnd"/>
      <w:r w:rsidRPr="00D27D3E">
        <w:rPr>
          <w:b w:val="0"/>
          <w:sz w:val="12"/>
          <w:szCs w:val="12"/>
          <w:u w:val="none"/>
        </w:rPr>
        <w:t xml:space="preserve">, </w:t>
      </w:r>
      <w:proofErr w:type="spellStart"/>
      <w:r w:rsidRPr="00D27D3E">
        <w:rPr>
          <w:b w:val="0"/>
          <w:sz w:val="12"/>
          <w:szCs w:val="12"/>
          <w:u w:val="none"/>
        </w:rPr>
        <w:t>docx</w:t>
      </w:r>
      <w:proofErr w:type="spellEnd"/>
      <w:r w:rsidRPr="00D27D3E">
        <w:rPr>
          <w:b w:val="0"/>
          <w:sz w:val="12"/>
          <w:szCs w:val="12"/>
          <w:u w:val="none"/>
        </w:rPr>
        <w:t xml:space="preserve">, </w:t>
      </w:r>
      <w:proofErr w:type="spellStart"/>
      <w:r w:rsidRPr="00D27D3E">
        <w:rPr>
          <w:b w:val="0"/>
          <w:sz w:val="12"/>
          <w:szCs w:val="12"/>
          <w:u w:val="none"/>
        </w:rPr>
        <w:t>odt</w:t>
      </w:r>
      <w:proofErr w:type="spellEnd"/>
      <w:r w:rsidRPr="00D27D3E">
        <w:rPr>
          <w:b w:val="0"/>
          <w:sz w:val="12"/>
          <w:szCs w:val="12"/>
          <w:u w:val="none"/>
        </w:rPr>
        <w:t xml:space="preserve"> – для документов с текстовым содержанием, не включающим формулы;</w:t>
      </w:r>
    </w:p>
    <w:p w:rsidR="00D56A7C" w:rsidRPr="00D27D3E" w:rsidRDefault="00D56A7C" w:rsidP="00D27D3E">
      <w:pPr>
        <w:pStyle w:val="af6"/>
        <w:widowControl w:val="0"/>
        <w:tabs>
          <w:tab w:val="left" w:pos="1134"/>
          <w:tab w:val="left" w:pos="1355"/>
          <w:tab w:val="left" w:pos="1692"/>
        </w:tabs>
        <w:ind w:firstLine="709"/>
        <w:jc w:val="both"/>
        <w:rPr>
          <w:b w:val="0"/>
          <w:sz w:val="12"/>
          <w:szCs w:val="12"/>
          <w:u w:val="none"/>
        </w:rPr>
      </w:pPr>
      <w:r w:rsidRPr="00D27D3E">
        <w:rPr>
          <w:b w:val="0"/>
          <w:sz w:val="12"/>
          <w:szCs w:val="12"/>
          <w:u w:val="none"/>
        </w:rPr>
        <w:t xml:space="preserve">3) </w:t>
      </w:r>
      <w:proofErr w:type="spellStart"/>
      <w:r w:rsidRPr="00D27D3E">
        <w:rPr>
          <w:b w:val="0"/>
          <w:sz w:val="12"/>
          <w:szCs w:val="12"/>
          <w:u w:val="none"/>
        </w:rPr>
        <w:t>pdf</w:t>
      </w:r>
      <w:proofErr w:type="spellEnd"/>
      <w:r w:rsidRPr="00D27D3E">
        <w:rPr>
          <w:b w:val="0"/>
          <w:sz w:val="12"/>
          <w:szCs w:val="12"/>
          <w:u w:val="none"/>
        </w:rPr>
        <w:t xml:space="preserve">, </w:t>
      </w:r>
      <w:proofErr w:type="spellStart"/>
      <w:r w:rsidRPr="00D27D3E">
        <w:rPr>
          <w:b w:val="0"/>
          <w:sz w:val="12"/>
          <w:szCs w:val="12"/>
          <w:u w:val="none"/>
        </w:rPr>
        <w:t>jpg</w:t>
      </w:r>
      <w:proofErr w:type="spellEnd"/>
      <w:r w:rsidRPr="00D27D3E">
        <w:rPr>
          <w:b w:val="0"/>
          <w:sz w:val="12"/>
          <w:szCs w:val="12"/>
          <w:u w:val="none"/>
        </w:rPr>
        <w:t xml:space="preserve">, </w:t>
      </w:r>
      <w:proofErr w:type="spellStart"/>
      <w:r w:rsidRPr="00D27D3E">
        <w:rPr>
          <w:b w:val="0"/>
          <w:sz w:val="12"/>
          <w:szCs w:val="12"/>
          <w:u w:val="none"/>
        </w:rPr>
        <w:t>jpeg</w:t>
      </w:r>
      <w:proofErr w:type="spellEnd"/>
      <w:r w:rsidRPr="00D27D3E">
        <w:rPr>
          <w:b w:val="0"/>
          <w:sz w:val="12"/>
          <w:szCs w:val="12"/>
          <w:u w:val="none"/>
        </w:rPr>
        <w:t xml:space="preserve">, </w:t>
      </w:r>
      <w:proofErr w:type="spellStart"/>
      <w:r w:rsidRPr="00D27D3E">
        <w:rPr>
          <w:b w:val="0"/>
          <w:sz w:val="12"/>
          <w:szCs w:val="12"/>
          <w:u w:val="none"/>
        </w:rPr>
        <w:t>png</w:t>
      </w:r>
      <w:proofErr w:type="spellEnd"/>
      <w:r w:rsidRPr="00D27D3E">
        <w:rPr>
          <w:b w:val="0"/>
          <w:sz w:val="12"/>
          <w:szCs w:val="12"/>
          <w:u w:val="none"/>
        </w:rPr>
        <w:t xml:space="preserve">, </w:t>
      </w:r>
      <w:proofErr w:type="spellStart"/>
      <w:r w:rsidRPr="00D27D3E">
        <w:rPr>
          <w:b w:val="0"/>
          <w:sz w:val="12"/>
          <w:szCs w:val="12"/>
          <w:u w:val="none"/>
        </w:rPr>
        <w:t>bmp</w:t>
      </w:r>
      <w:proofErr w:type="spellEnd"/>
      <w:r w:rsidRPr="00D27D3E">
        <w:rPr>
          <w:b w:val="0"/>
          <w:sz w:val="12"/>
          <w:szCs w:val="12"/>
          <w:u w:val="none"/>
        </w:rPr>
        <w:t xml:space="preserve">, </w:t>
      </w:r>
      <w:proofErr w:type="spellStart"/>
      <w:r w:rsidRPr="00D27D3E">
        <w:rPr>
          <w:b w:val="0"/>
          <w:sz w:val="12"/>
          <w:szCs w:val="12"/>
          <w:u w:val="none"/>
        </w:rPr>
        <w:t>tiff</w:t>
      </w:r>
      <w:proofErr w:type="spellEnd"/>
      <w:r w:rsidRPr="00D27D3E">
        <w:rPr>
          <w:b w:val="0"/>
          <w:sz w:val="12"/>
          <w:szCs w:val="12"/>
          <w:u w:val="none"/>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D56A7C" w:rsidRPr="00D27D3E" w:rsidRDefault="00D56A7C" w:rsidP="00D27D3E">
      <w:pPr>
        <w:pStyle w:val="af6"/>
        <w:widowControl w:val="0"/>
        <w:tabs>
          <w:tab w:val="left" w:pos="1134"/>
          <w:tab w:val="left" w:pos="1355"/>
          <w:tab w:val="left" w:pos="1692"/>
        </w:tabs>
        <w:ind w:firstLine="709"/>
        <w:jc w:val="both"/>
        <w:rPr>
          <w:b w:val="0"/>
          <w:sz w:val="12"/>
          <w:szCs w:val="12"/>
          <w:u w:val="none"/>
        </w:rPr>
      </w:pPr>
      <w:r w:rsidRPr="00D27D3E">
        <w:rPr>
          <w:b w:val="0"/>
          <w:sz w:val="12"/>
          <w:szCs w:val="12"/>
          <w:u w:val="none"/>
        </w:rPr>
        <w:t xml:space="preserve">4) </w:t>
      </w:r>
      <w:proofErr w:type="spellStart"/>
      <w:r w:rsidRPr="00D27D3E">
        <w:rPr>
          <w:b w:val="0"/>
          <w:sz w:val="12"/>
          <w:szCs w:val="12"/>
          <w:u w:val="none"/>
        </w:rPr>
        <w:t>zip</w:t>
      </w:r>
      <w:proofErr w:type="spellEnd"/>
      <w:r w:rsidRPr="00D27D3E">
        <w:rPr>
          <w:b w:val="0"/>
          <w:sz w:val="12"/>
          <w:szCs w:val="12"/>
          <w:u w:val="none"/>
        </w:rPr>
        <w:t xml:space="preserve">, </w:t>
      </w:r>
      <w:proofErr w:type="spellStart"/>
      <w:r w:rsidRPr="00D27D3E">
        <w:rPr>
          <w:b w:val="0"/>
          <w:sz w:val="12"/>
          <w:szCs w:val="12"/>
          <w:u w:val="none"/>
        </w:rPr>
        <w:t>rar</w:t>
      </w:r>
      <w:proofErr w:type="spellEnd"/>
      <w:r w:rsidRPr="00D27D3E">
        <w:rPr>
          <w:b w:val="0"/>
          <w:sz w:val="12"/>
          <w:szCs w:val="12"/>
          <w:u w:val="none"/>
        </w:rPr>
        <w:t xml:space="preserve"> – для сжатых документов в один файл;</w:t>
      </w:r>
    </w:p>
    <w:p w:rsidR="00D56A7C" w:rsidRPr="00D27D3E" w:rsidRDefault="00D56A7C" w:rsidP="00D27D3E">
      <w:pPr>
        <w:pStyle w:val="af6"/>
        <w:widowControl w:val="0"/>
        <w:tabs>
          <w:tab w:val="left" w:pos="1134"/>
          <w:tab w:val="left" w:pos="1355"/>
          <w:tab w:val="left" w:pos="1692"/>
        </w:tabs>
        <w:ind w:firstLine="709"/>
        <w:jc w:val="both"/>
        <w:rPr>
          <w:b w:val="0"/>
          <w:sz w:val="12"/>
          <w:szCs w:val="12"/>
          <w:u w:val="none"/>
        </w:rPr>
      </w:pPr>
      <w:r w:rsidRPr="00D27D3E">
        <w:rPr>
          <w:b w:val="0"/>
          <w:sz w:val="12"/>
          <w:szCs w:val="12"/>
          <w:u w:val="none"/>
        </w:rPr>
        <w:t xml:space="preserve">5) </w:t>
      </w:r>
      <w:proofErr w:type="spellStart"/>
      <w:r w:rsidRPr="00D27D3E">
        <w:rPr>
          <w:b w:val="0"/>
          <w:sz w:val="12"/>
          <w:szCs w:val="12"/>
          <w:u w:val="none"/>
        </w:rPr>
        <w:t>sig</w:t>
      </w:r>
      <w:proofErr w:type="spellEnd"/>
      <w:r w:rsidRPr="00D27D3E">
        <w:rPr>
          <w:b w:val="0"/>
          <w:sz w:val="12"/>
          <w:szCs w:val="12"/>
          <w:u w:val="none"/>
        </w:rPr>
        <w:t xml:space="preserve"> – для открепленной УКЭП.</w:t>
      </w:r>
    </w:p>
    <w:p w:rsidR="00D56A7C" w:rsidRPr="00D27D3E" w:rsidRDefault="00D56A7C" w:rsidP="00D27D3E">
      <w:pPr>
        <w:pStyle w:val="af6"/>
        <w:widowControl w:val="0"/>
        <w:tabs>
          <w:tab w:val="left" w:pos="1134"/>
          <w:tab w:val="left" w:pos="1355"/>
          <w:tab w:val="left" w:pos="1692"/>
        </w:tabs>
        <w:ind w:firstLine="709"/>
        <w:jc w:val="both"/>
        <w:rPr>
          <w:b w:val="0"/>
          <w:sz w:val="12"/>
          <w:szCs w:val="12"/>
          <w:u w:val="none"/>
        </w:rPr>
      </w:pPr>
      <w:r w:rsidRPr="00D27D3E">
        <w:rPr>
          <w:b w:val="0"/>
          <w:sz w:val="12"/>
          <w:szCs w:val="12"/>
          <w:u w:val="none"/>
        </w:rPr>
        <w:t xml:space="preserve"> 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D27D3E">
        <w:rPr>
          <w:b w:val="0"/>
          <w:sz w:val="12"/>
          <w:szCs w:val="12"/>
          <w:u w:val="none"/>
        </w:rPr>
        <w:t>dpi</w:t>
      </w:r>
      <w:proofErr w:type="spellEnd"/>
      <w:r w:rsidRPr="00D27D3E">
        <w:rPr>
          <w:b w:val="0"/>
          <w:sz w:val="12"/>
          <w:szCs w:val="12"/>
          <w:u w:val="none"/>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D56A7C" w:rsidRPr="00D27D3E" w:rsidRDefault="00D56A7C" w:rsidP="00D27D3E">
      <w:pPr>
        <w:pStyle w:val="af6"/>
        <w:widowControl w:val="0"/>
        <w:tabs>
          <w:tab w:val="left" w:pos="1134"/>
          <w:tab w:val="left" w:pos="1355"/>
          <w:tab w:val="left" w:pos="1692"/>
        </w:tabs>
        <w:ind w:firstLine="709"/>
        <w:jc w:val="both"/>
        <w:rPr>
          <w:b w:val="0"/>
          <w:sz w:val="12"/>
          <w:szCs w:val="12"/>
          <w:u w:val="none"/>
        </w:rPr>
      </w:pPr>
      <w:r w:rsidRPr="00D27D3E">
        <w:rPr>
          <w:b w:val="0"/>
          <w:sz w:val="12"/>
          <w:szCs w:val="12"/>
          <w:u w:val="none"/>
        </w:rPr>
        <w:t>1) «черно-белый» (при отсутствии в документе графических изображений и(или) цветного текста);</w:t>
      </w:r>
    </w:p>
    <w:p w:rsidR="00D56A7C" w:rsidRPr="00D27D3E" w:rsidRDefault="00D56A7C" w:rsidP="00D27D3E">
      <w:pPr>
        <w:pStyle w:val="af6"/>
        <w:widowControl w:val="0"/>
        <w:tabs>
          <w:tab w:val="left" w:pos="1134"/>
          <w:tab w:val="left" w:pos="1355"/>
          <w:tab w:val="left" w:pos="1692"/>
        </w:tabs>
        <w:ind w:firstLine="709"/>
        <w:jc w:val="both"/>
        <w:rPr>
          <w:b w:val="0"/>
          <w:sz w:val="12"/>
          <w:szCs w:val="12"/>
          <w:u w:val="none"/>
        </w:rPr>
      </w:pPr>
      <w:r w:rsidRPr="00D27D3E">
        <w:rPr>
          <w:b w:val="0"/>
          <w:sz w:val="12"/>
          <w:szCs w:val="12"/>
          <w:u w:val="none"/>
        </w:rPr>
        <w:t>2) «оттенки серого» (при наличии в документе графических изображений, отличных от цветного графического изображения);</w:t>
      </w:r>
    </w:p>
    <w:p w:rsidR="00D56A7C" w:rsidRPr="00D27D3E" w:rsidRDefault="00D56A7C" w:rsidP="00D27D3E">
      <w:pPr>
        <w:pStyle w:val="af6"/>
        <w:widowControl w:val="0"/>
        <w:tabs>
          <w:tab w:val="left" w:pos="1134"/>
          <w:tab w:val="left" w:pos="1355"/>
          <w:tab w:val="left" w:pos="1692"/>
        </w:tabs>
        <w:ind w:firstLine="709"/>
        <w:jc w:val="both"/>
        <w:rPr>
          <w:b w:val="0"/>
          <w:sz w:val="12"/>
          <w:szCs w:val="12"/>
          <w:u w:val="none"/>
        </w:rPr>
      </w:pPr>
      <w:r w:rsidRPr="00D27D3E">
        <w:rPr>
          <w:b w:val="0"/>
          <w:sz w:val="12"/>
          <w:szCs w:val="12"/>
          <w:u w:val="none"/>
        </w:rPr>
        <w:t>3) «цветной» или «режим полной цветопередачи» (при наличии в документе цветных графических изображений либо цветного текста).</w:t>
      </w:r>
    </w:p>
    <w:p w:rsidR="00D56A7C" w:rsidRPr="00D27D3E" w:rsidRDefault="00D56A7C" w:rsidP="00D27D3E">
      <w:pPr>
        <w:pStyle w:val="af6"/>
        <w:widowControl w:val="0"/>
        <w:tabs>
          <w:tab w:val="left" w:pos="1134"/>
          <w:tab w:val="left" w:pos="1355"/>
          <w:tab w:val="left" w:pos="1692"/>
        </w:tabs>
        <w:ind w:firstLine="709"/>
        <w:jc w:val="both"/>
        <w:rPr>
          <w:b w:val="0"/>
          <w:sz w:val="12"/>
          <w:szCs w:val="12"/>
          <w:u w:val="none"/>
        </w:rPr>
      </w:pPr>
      <w:r w:rsidRPr="00D27D3E">
        <w:rPr>
          <w:b w:val="0"/>
          <w:sz w:val="12"/>
          <w:szCs w:val="12"/>
          <w:u w:val="none"/>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D56A7C" w:rsidRPr="00D27D3E" w:rsidRDefault="00D56A7C" w:rsidP="00D27D3E">
      <w:pPr>
        <w:pStyle w:val="af6"/>
        <w:widowControl w:val="0"/>
        <w:tabs>
          <w:tab w:val="left" w:pos="1134"/>
          <w:tab w:val="left" w:pos="1355"/>
          <w:tab w:val="left" w:pos="1692"/>
        </w:tabs>
        <w:ind w:firstLine="709"/>
        <w:jc w:val="both"/>
        <w:rPr>
          <w:b w:val="0"/>
          <w:sz w:val="12"/>
          <w:szCs w:val="12"/>
          <w:u w:val="none"/>
        </w:rPr>
      </w:pPr>
      <w:r w:rsidRPr="00D27D3E">
        <w:rPr>
          <w:b w:val="0"/>
          <w:sz w:val="12"/>
          <w:szCs w:val="12"/>
          <w:u w:val="none"/>
        </w:rPr>
        <w:t>Количество файлов должно соответствовать количеству документов, каждый из которых содержит текстовую и (или) графическую информацию.</w:t>
      </w:r>
    </w:p>
    <w:p w:rsidR="00D56A7C" w:rsidRPr="00D27D3E" w:rsidRDefault="00D56A7C" w:rsidP="00D27D3E">
      <w:pPr>
        <w:pStyle w:val="af6"/>
        <w:widowControl w:val="0"/>
        <w:tabs>
          <w:tab w:val="left" w:pos="1134"/>
          <w:tab w:val="left" w:pos="1355"/>
          <w:tab w:val="left" w:pos="1692"/>
        </w:tabs>
        <w:ind w:firstLine="709"/>
        <w:jc w:val="both"/>
        <w:rPr>
          <w:b w:val="0"/>
          <w:sz w:val="12"/>
          <w:szCs w:val="12"/>
          <w:u w:val="none"/>
        </w:rPr>
      </w:pPr>
      <w:r w:rsidRPr="00D27D3E">
        <w:rPr>
          <w:b w:val="0"/>
          <w:sz w:val="12"/>
          <w:szCs w:val="12"/>
          <w:u w:val="none"/>
        </w:rPr>
        <w:t>В целях предоставления муниципальной услуги заявителю обеспечивается в многофункциональном центре доступ к ЕПГУ.</w:t>
      </w:r>
    </w:p>
    <w:p w:rsidR="00D56A7C" w:rsidRPr="00D27D3E" w:rsidRDefault="00D56A7C" w:rsidP="00D27D3E">
      <w:pPr>
        <w:pStyle w:val="af6"/>
        <w:widowControl w:val="0"/>
        <w:tabs>
          <w:tab w:val="left" w:pos="1134"/>
          <w:tab w:val="left" w:pos="1355"/>
          <w:tab w:val="left" w:pos="1692"/>
        </w:tabs>
        <w:ind w:firstLine="709"/>
        <w:jc w:val="both"/>
        <w:rPr>
          <w:b w:val="0"/>
          <w:sz w:val="12"/>
          <w:szCs w:val="12"/>
          <w:u w:val="none"/>
        </w:rPr>
      </w:pPr>
      <w:r w:rsidRPr="00D27D3E">
        <w:rPr>
          <w:b w:val="0"/>
          <w:sz w:val="12"/>
          <w:szCs w:val="12"/>
          <w:u w:val="none"/>
        </w:rPr>
        <w:t>2.14.7.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56A7C" w:rsidRPr="00D27D3E" w:rsidRDefault="00D56A7C" w:rsidP="00D27D3E">
      <w:pPr>
        <w:pStyle w:val="af6"/>
        <w:widowControl w:val="0"/>
        <w:tabs>
          <w:tab w:val="left" w:pos="1134"/>
          <w:tab w:val="left" w:pos="1355"/>
          <w:tab w:val="left" w:pos="1692"/>
        </w:tabs>
        <w:ind w:firstLine="709"/>
        <w:jc w:val="both"/>
        <w:rPr>
          <w:b w:val="0"/>
          <w:sz w:val="12"/>
          <w:szCs w:val="12"/>
          <w:u w:val="none"/>
        </w:rPr>
      </w:pPr>
      <w:r w:rsidRPr="00D27D3E">
        <w:rPr>
          <w:b w:val="0"/>
          <w:sz w:val="12"/>
          <w:szCs w:val="12"/>
          <w:u w:val="none"/>
        </w:rPr>
        <w:t>При формировании заявления заявителю обеспечивается:</w:t>
      </w:r>
    </w:p>
    <w:p w:rsidR="00D56A7C" w:rsidRPr="00D27D3E" w:rsidRDefault="00D56A7C" w:rsidP="00D27D3E">
      <w:pPr>
        <w:pStyle w:val="af6"/>
        <w:widowControl w:val="0"/>
        <w:tabs>
          <w:tab w:val="left" w:pos="1134"/>
          <w:tab w:val="left" w:pos="1355"/>
          <w:tab w:val="left" w:pos="1692"/>
        </w:tabs>
        <w:ind w:firstLine="709"/>
        <w:jc w:val="both"/>
        <w:rPr>
          <w:b w:val="0"/>
          <w:sz w:val="12"/>
          <w:szCs w:val="12"/>
          <w:u w:val="none"/>
        </w:rPr>
      </w:pPr>
      <w:r w:rsidRPr="00D27D3E">
        <w:rPr>
          <w:b w:val="0"/>
          <w:sz w:val="12"/>
          <w:szCs w:val="12"/>
          <w:u w:val="none"/>
        </w:rPr>
        <w:t>возможность копирования и сохранения заявления и иных документов, указанных в пунктах 3.3.1., 3.3.2., 3.3.3., 3.3.11., 3.3.12. настоящего Административного регламента, необходимых для предоставления муниципальной услуги;</w:t>
      </w:r>
    </w:p>
    <w:p w:rsidR="00D56A7C" w:rsidRPr="00D27D3E" w:rsidRDefault="00D56A7C" w:rsidP="00D27D3E">
      <w:pPr>
        <w:pStyle w:val="af6"/>
        <w:widowControl w:val="0"/>
        <w:tabs>
          <w:tab w:val="left" w:pos="1134"/>
          <w:tab w:val="left" w:pos="1355"/>
          <w:tab w:val="left" w:pos="1692"/>
        </w:tabs>
        <w:ind w:firstLine="709"/>
        <w:jc w:val="both"/>
        <w:rPr>
          <w:b w:val="0"/>
          <w:sz w:val="12"/>
          <w:szCs w:val="12"/>
          <w:u w:val="none"/>
        </w:rPr>
      </w:pPr>
      <w:r w:rsidRPr="00D27D3E">
        <w:rPr>
          <w:b w:val="0"/>
          <w:sz w:val="12"/>
          <w:szCs w:val="12"/>
          <w:u w:val="none"/>
        </w:rPr>
        <w:t>возможность печати на бумажном носителе копии электронной формы заявления;</w:t>
      </w:r>
    </w:p>
    <w:p w:rsidR="00D56A7C" w:rsidRPr="00D27D3E" w:rsidRDefault="00D56A7C" w:rsidP="00D27D3E">
      <w:pPr>
        <w:pStyle w:val="af6"/>
        <w:widowControl w:val="0"/>
        <w:tabs>
          <w:tab w:val="left" w:pos="1134"/>
          <w:tab w:val="left" w:pos="1355"/>
          <w:tab w:val="left" w:pos="1692"/>
        </w:tabs>
        <w:ind w:firstLine="709"/>
        <w:jc w:val="both"/>
        <w:rPr>
          <w:b w:val="0"/>
          <w:sz w:val="12"/>
          <w:szCs w:val="12"/>
          <w:u w:val="none"/>
        </w:rPr>
      </w:pPr>
      <w:r w:rsidRPr="00D27D3E">
        <w:rPr>
          <w:b w:val="0"/>
          <w:sz w:val="12"/>
          <w:szCs w:val="12"/>
          <w:u w:val="none"/>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56A7C" w:rsidRPr="00D27D3E" w:rsidRDefault="00D56A7C" w:rsidP="00D27D3E">
      <w:pPr>
        <w:pStyle w:val="af6"/>
        <w:widowControl w:val="0"/>
        <w:tabs>
          <w:tab w:val="left" w:pos="1134"/>
          <w:tab w:val="left" w:pos="1355"/>
          <w:tab w:val="left" w:pos="1692"/>
        </w:tabs>
        <w:ind w:firstLine="709"/>
        <w:jc w:val="both"/>
        <w:rPr>
          <w:b w:val="0"/>
          <w:sz w:val="12"/>
          <w:szCs w:val="12"/>
          <w:u w:val="none"/>
        </w:rPr>
      </w:pPr>
      <w:r w:rsidRPr="00D27D3E">
        <w:rPr>
          <w:b w:val="0"/>
          <w:sz w:val="12"/>
          <w:szCs w:val="12"/>
          <w:u w:val="none"/>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D56A7C" w:rsidRPr="00D27D3E" w:rsidRDefault="00D56A7C" w:rsidP="00D27D3E">
      <w:pPr>
        <w:pStyle w:val="af6"/>
        <w:widowControl w:val="0"/>
        <w:tabs>
          <w:tab w:val="left" w:pos="1134"/>
          <w:tab w:val="left" w:pos="1355"/>
          <w:tab w:val="left" w:pos="1692"/>
        </w:tabs>
        <w:ind w:firstLine="709"/>
        <w:jc w:val="both"/>
        <w:rPr>
          <w:b w:val="0"/>
          <w:sz w:val="12"/>
          <w:szCs w:val="12"/>
          <w:u w:val="none"/>
        </w:rPr>
      </w:pPr>
      <w:r w:rsidRPr="00D27D3E">
        <w:rPr>
          <w:b w:val="0"/>
          <w:sz w:val="12"/>
          <w:szCs w:val="12"/>
          <w:u w:val="none"/>
        </w:rPr>
        <w:t>возможность вернуться на любой из этапов заполнения электронной формы заявления без потери ранее введенной информации;</w:t>
      </w:r>
    </w:p>
    <w:p w:rsidR="00D56A7C" w:rsidRPr="00D27D3E" w:rsidRDefault="00D56A7C" w:rsidP="00D27D3E">
      <w:pPr>
        <w:pStyle w:val="af6"/>
        <w:widowControl w:val="0"/>
        <w:tabs>
          <w:tab w:val="left" w:pos="1134"/>
          <w:tab w:val="left" w:pos="1355"/>
          <w:tab w:val="left" w:pos="1692"/>
        </w:tabs>
        <w:ind w:firstLine="709"/>
        <w:jc w:val="both"/>
        <w:rPr>
          <w:b w:val="0"/>
          <w:sz w:val="12"/>
          <w:szCs w:val="12"/>
          <w:u w:val="none"/>
        </w:rPr>
      </w:pPr>
      <w:r w:rsidRPr="00D27D3E">
        <w:rPr>
          <w:b w:val="0"/>
          <w:sz w:val="12"/>
          <w:szCs w:val="12"/>
          <w:u w:val="none"/>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D56A7C" w:rsidRPr="00D27D3E" w:rsidRDefault="00D56A7C" w:rsidP="00D27D3E">
      <w:pPr>
        <w:pStyle w:val="af6"/>
        <w:widowControl w:val="0"/>
        <w:tabs>
          <w:tab w:val="left" w:pos="1134"/>
          <w:tab w:val="left" w:pos="1355"/>
          <w:tab w:val="left" w:pos="1692"/>
        </w:tabs>
        <w:ind w:firstLine="709"/>
        <w:jc w:val="both"/>
        <w:rPr>
          <w:b w:val="0"/>
          <w:sz w:val="12"/>
          <w:szCs w:val="12"/>
          <w:u w:val="none"/>
        </w:rPr>
      </w:pPr>
      <w:r w:rsidRPr="00D27D3E">
        <w:rPr>
          <w:b w:val="0"/>
          <w:sz w:val="12"/>
          <w:szCs w:val="12"/>
          <w:u w:val="none"/>
        </w:rPr>
        <w:t>Сформированное и подписанное заявление, и иные документы, необходимые для предоставления муниципальной услуги, направляются в орган местного самоуправления посредством ЕПГУ.</w:t>
      </w:r>
    </w:p>
    <w:p w:rsidR="00D56A7C" w:rsidRPr="00D27D3E" w:rsidRDefault="00D56A7C" w:rsidP="00D27D3E">
      <w:pPr>
        <w:pStyle w:val="af6"/>
        <w:widowControl w:val="0"/>
        <w:tabs>
          <w:tab w:val="left" w:pos="1134"/>
          <w:tab w:val="left" w:pos="1355"/>
          <w:tab w:val="left" w:pos="1692"/>
        </w:tabs>
        <w:ind w:firstLine="709"/>
        <w:jc w:val="both"/>
        <w:rPr>
          <w:b w:val="0"/>
          <w:sz w:val="12"/>
          <w:szCs w:val="12"/>
          <w:u w:val="none"/>
        </w:rPr>
      </w:pPr>
      <w:r w:rsidRPr="00D27D3E">
        <w:rPr>
          <w:b w:val="0"/>
          <w:sz w:val="12"/>
          <w:szCs w:val="12"/>
          <w:u w:val="none"/>
        </w:rPr>
        <w:t>2.14.8. Орган местного самоуправления обеспечивает в сроки, указанные в пункте 2.4. настоящего Административного регламента:</w:t>
      </w:r>
    </w:p>
    <w:p w:rsidR="00D56A7C" w:rsidRPr="00D27D3E" w:rsidRDefault="00D56A7C" w:rsidP="00D27D3E">
      <w:pPr>
        <w:pStyle w:val="af6"/>
        <w:widowControl w:val="0"/>
        <w:tabs>
          <w:tab w:val="left" w:pos="1134"/>
          <w:tab w:val="left" w:pos="1355"/>
          <w:tab w:val="left" w:pos="1692"/>
        </w:tabs>
        <w:ind w:firstLine="709"/>
        <w:jc w:val="both"/>
        <w:rPr>
          <w:b w:val="0"/>
          <w:sz w:val="12"/>
          <w:szCs w:val="12"/>
          <w:u w:val="none"/>
        </w:rPr>
      </w:pPr>
      <w:r w:rsidRPr="00D27D3E">
        <w:rPr>
          <w:b w:val="0"/>
          <w:sz w:val="12"/>
          <w:szCs w:val="12"/>
          <w:u w:val="none"/>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D56A7C" w:rsidRPr="00D27D3E" w:rsidRDefault="00D56A7C" w:rsidP="00D27D3E">
      <w:pPr>
        <w:pStyle w:val="af6"/>
        <w:widowControl w:val="0"/>
        <w:tabs>
          <w:tab w:val="left" w:pos="1134"/>
          <w:tab w:val="left" w:pos="1355"/>
          <w:tab w:val="left" w:pos="1692"/>
        </w:tabs>
        <w:ind w:firstLine="709"/>
        <w:jc w:val="both"/>
        <w:rPr>
          <w:b w:val="0"/>
          <w:sz w:val="12"/>
          <w:szCs w:val="12"/>
          <w:u w:val="none"/>
        </w:rPr>
      </w:pPr>
      <w:r w:rsidRPr="00D27D3E">
        <w:rPr>
          <w:b w:val="0"/>
          <w:sz w:val="12"/>
          <w:szCs w:val="12"/>
          <w:u w:val="none"/>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D56A7C" w:rsidRPr="00D27D3E" w:rsidRDefault="00D56A7C" w:rsidP="00D27D3E">
      <w:pPr>
        <w:pStyle w:val="af6"/>
        <w:widowControl w:val="0"/>
        <w:tabs>
          <w:tab w:val="left" w:pos="1134"/>
          <w:tab w:val="left" w:pos="1355"/>
          <w:tab w:val="left" w:pos="1692"/>
        </w:tabs>
        <w:ind w:firstLine="709"/>
        <w:jc w:val="both"/>
        <w:rPr>
          <w:b w:val="0"/>
          <w:sz w:val="12"/>
          <w:szCs w:val="12"/>
          <w:u w:val="none"/>
        </w:rPr>
      </w:pPr>
      <w:r w:rsidRPr="00D27D3E">
        <w:rPr>
          <w:b w:val="0"/>
          <w:sz w:val="12"/>
          <w:szCs w:val="12"/>
          <w:u w:val="none"/>
        </w:rPr>
        <w:t>в) передача заявления и приложенных к нему документов в структурное подразделение органа местного самоуправления, уполномоченного на рассмотрение муниципальной услуги, назначение должностного лица, ответственного за предоставление муниципальной услуги;</w:t>
      </w:r>
    </w:p>
    <w:p w:rsidR="00D56A7C" w:rsidRPr="00D27D3E" w:rsidRDefault="00D56A7C" w:rsidP="00D27D3E">
      <w:pPr>
        <w:pStyle w:val="af6"/>
        <w:widowControl w:val="0"/>
        <w:tabs>
          <w:tab w:val="left" w:pos="1134"/>
          <w:tab w:val="left" w:pos="1355"/>
          <w:tab w:val="left" w:pos="1692"/>
        </w:tabs>
        <w:ind w:firstLine="709"/>
        <w:jc w:val="both"/>
        <w:rPr>
          <w:b w:val="0"/>
          <w:sz w:val="12"/>
          <w:szCs w:val="12"/>
          <w:u w:val="none"/>
        </w:rPr>
      </w:pPr>
      <w:r w:rsidRPr="00D27D3E">
        <w:rPr>
          <w:b w:val="0"/>
          <w:sz w:val="12"/>
          <w:szCs w:val="12"/>
          <w:u w:val="none"/>
        </w:rPr>
        <w:t>г) рассмотрение заявления уполномоченным структурным подразделением и подготовка проектов соответствующих решений.</w:t>
      </w:r>
    </w:p>
    <w:p w:rsidR="00D56A7C" w:rsidRPr="00D27D3E" w:rsidRDefault="00D56A7C" w:rsidP="00D27D3E">
      <w:pPr>
        <w:pStyle w:val="af6"/>
        <w:widowControl w:val="0"/>
        <w:tabs>
          <w:tab w:val="left" w:pos="1134"/>
          <w:tab w:val="left" w:pos="1355"/>
          <w:tab w:val="left" w:pos="1692"/>
        </w:tabs>
        <w:ind w:firstLine="709"/>
        <w:jc w:val="both"/>
        <w:rPr>
          <w:b w:val="0"/>
          <w:sz w:val="12"/>
          <w:szCs w:val="12"/>
          <w:u w:val="none"/>
        </w:rPr>
      </w:pPr>
      <w:r w:rsidRPr="00D27D3E">
        <w:rPr>
          <w:b w:val="0"/>
          <w:sz w:val="12"/>
          <w:szCs w:val="12"/>
          <w:u w:val="none"/>
        </w:rPr>
        <w:t>Электронное заявление становится доступным для должностного лица органа местного самоуправления, ответственного за прием и регистрацию заявления (далее – ответственное должностное лицо), в государственной информационной системе, используемой органом местного самоуправления для предоставления муниципальной услуги (далее – ГИС).</w:t>
      </w:r>
    </w:p>
    <w:p w:rsidR="00D56A7C" w:rsidRPr="00D27D3E" w:rsidRDefault="00D56A7C" w:rsidP="00D27D3E">
      <w:pPr>
        <w:pStyle w:val="af6"/>
        <w:widowControl w:val="0"/>
        <w:tabs>
          <w:tab w:val="left" w:pos="1134"/>
          <w:tab w:val="left" w:pos="1355"/>
          <w:tab w:val="left" w:pos="1692"/>
        </w:tabs>
        <w:ind w:firstLine="709"/>
        <w:jc w:val="both"/>
        <w:rPr>
          <w:b w:val="0"/>
          <w:sz w:val="12"/>
          <w:szCs w:val="12"/>
          <w:u w:val="none"/>
        </w:rPr>
      </w:pPr>
      <w:r w:rsidRPr="00D27D3E">
        <w:rPr>
          <w:b w:val="0"/>
          <w:sz w:val="12"/>
          <w:szCs w:val="12"/>
          <w:u w:val="none"/>
        </w:rPr>
        <w:t>Ответственное должностное лицо:</w:t>
      </w:r>
    </w:p>
    <w:p w:rsidR="00D56A7C" w:rsidRPr="00D27D3E" w:rsidRDefault="00D56A7C" w:rsidP="00D27D3E">
      <w:pPr>
        <w:pStyle w:val="af6"/>
        <w:widowControl w:val="0"/>
        <w:tabs>
          <w:tab w:val="left" w:pos="1134"/>
          <w:tab w:val="left" w:pos="1355"/>
          <w:tab w:val="left" w:pos="1692"/>
        </w:tabs>
        <w:ind w:firstLine="709"/>
        <w:jc w:val="both"/>
        <w:rPr>
          <w:b w:val="0"/>
          <w:sz w:val="12"/>
          <w:szCs w:val="12"/>
          <w:u w:val="none"/>
        </w:rPr>
      </w:pPr>
      <w:r w:rsidRPr="00D27D3E">
        <w:rPr>
          <w:b w:val="0"/>
          <w:sz w:val="12"/>
          <w:szCs w:val="12"/>
          <w:u w:val="none"/>
        </w:rPr>
        <w:t>проверяет наличие электронных заявлений, поступивших с ЕПГУ, с периодом не реже 2 (двух) раз в день;</w:t>
      </w:r>
    </w:p>
    <w:p w:rsidR="00D56A7C" w:rsidRPr="00D27D3E" w:rsidRDefault="00D56A7C" w:rsidP="00D27D3E">
      <w:pPr>
        <w:pStyle w:val="af6"/>
        <w:widowControl w:val="0"/>
        <w:tabs>
          <w:tab w:val="left" w:pos="1134"/>
          <w:tab w:val="left" w:pos="1355"/>
          <w:tab w:val="left" w:pos="1692"/>
        </w:tabs>
        <w:ind w:firstLine="709"/>
        <w:jc w:val="both"/>
        <w:rPr>
          <w:b w:val="0"/>
          <w:sz w:val="12"/>
          <w:szCs w:val="12"/>
          <w:u w:val="none"/>
        </w:rPr>
      </w:pPr>
      <w:r w:rsidRPr="00D27D3E">
        <w:rPr>
          <w:b w:val="0"/>
          <w:sz w:val="12"/>
          <w:szCs w:val="12"/>
          <w:u w:val="none"/>
        </w:rPr>
        <w:t>рассматривает поступившие заявления и приложенные образы документов (документы);</w:t>
      </w:r>
    </w:p>
    <w:p w:rsidR="00D56A7C" w:rsidRPr="00D27D3E" w:rsidRDefault="00D56A7C" w:rsidP="00D27D3E">
      <w:pPr>
        <w:pStyle w:val="af6"/>
        <w:widowControl w:val="0"/>
        <w:tabs>
          <w:tab w:val="left" w:pos="1134"/>
          <w:tab w:val="left" w:pos="1355"/>
          <w:tab w:val="left" w:pos="1692"/>
        </w:tabs>
        <w:ind w:firstLine="709"/>
        <w:jc w:val="both"/>
        <w:rPr>
          <w:b w:val="0"/>
          <w:sz w:val="12"/>
          <w:szCs w:val="12"/>
          <w:u w:val="none"/>
        </w:rPr>
      </w:pPr>
      <w:r w:rsidRPr="00D27D3E">
        <w:rPr>
          <w:b w:val="0"/>
          <w:sz w:val="12"/>
          <w:szCs w:val="12"/>
          <w:u w:val="none"/>
        </w:rPr>
        <w:t>производит действия в соответствии с пунктом 2.11. настоящего Административного регламента.</w:t>
      </w:r>
    </w:p>
    <w:p w:rsidR="00D56A7C" w:rsidRPr="00D27D3E" w:rsidRDefault="00D56A7C" w:rsidP="00D27D3E">
      <w:pPr>
        <w:pStyle w:val="af6"/>
        <w:widowControl w:val="0"/>
        <w:tabs>
          <w:tab w:val="left" w:pos="1134"/>
          <w:tab w:val="left" w:pos="1355"/>
          <w:tab w:val="left" w:pos="1692"/>
        </w:tabs>
        <w:ind w:firstLine="709"/>
        <w:jc w:val="both"/>
        <w:rPr>
          <w:b w:val="0"/>
          <w:sz w:val="12"/>
          <w:szCs w:val="12"/>
          <w:u w:val="none"/>
        </w:rPr>
      </w:pPr>
      <w:r w:rsidRPr="00D27D3E">
        <w:rPr>
          <w:b w:val="0"/>
          <w:sz w:val="12"/>
          <w:szCs w:val="12"/>
          <w:u w:val="none"/>
        </w:rPr>
        <w:t>2.14.9.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D56A7C" w:rsidRPr="00D27D3E" w:rsidRDefault="00D56A7C" w:rsidP="00D27D3E">
      <w:pPr>
        <w:pStyle w:val="af6"/>
        <w:widowControl w:val="0"/>
        <w:tabs>
          <w:tab w:val="left" w:pos="1134"/>
          <w:tab w:val="left" w:pos="1355"/>
          <w:tab w:val="left" w:pos="1692"/>
        </w:tabs>
        <w:ind w:firstLine="709"/>
        <w:jc w:val="both"/>
        <w:rPr>
          <w:b w:val="0"/>
          <w:sz w:val="12"/>
          <w:szCs w:val="12"/>
          <w:u w:val="none"/>
        </w:rPr>
      </w:pPr>
      <w:r w:rsidRPr="00D27D3E">
        <w:rPr>
          <w:b w:val="0"/>
          <w:sz w:val="12"/>
          <w:szCs w:val="12"/>
          <w:u w:val="none"/>
        </w:rPr>
        <w:t>При предоставлении муниципальной услуги в электронной форме заявителю направляется:</w:t>
      </w:r>
    </w:p>
    <w:p w:rsidR="00D56A7C" w:rsidRPr="00D27D3E" w:rsidRDefault="00D56A7C" w:rsidP="00D27D3E">
      <w:pPr>
        <w:pStyle w:val="af6"/>
        <w:widowControl w:val="0"/>
        <w:tabs>
          <w:tab w:val="left" w:pos="1134"/>
          <w:tab w:val="left" w:pos="1355"/>
          <w:tab w:val="left" w:pos="1692"/>
        </w:tabs>
        <w:ind w:firstLine="709"/>
        <w:jc w:val="both"/>
        <w:rPr>
          <w:b w:val="0"/>
          <w:sz w:val="12"/>
          <w:szCs w:val="12"/>
          <w:u w:val="none"/>
        </w:rPr>
      </w:pPr>
      <w:r w:rsidRPr="00D27D3E">
        <w:rPr>
          <w:b w:val="0"/>
          <w:sz w:val="12"/>
          <w:szCs w:val="12"/>
          <w:u w:val="none"/>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D56A7C" w:rsidRPr="00D27D3E" w:rsidRDefault="00D56A7C" w:rsidP="00D27D3E">
      <w:pPr>
        <w:pStyle w:val="af6"/>
        <w:widowControl w:val="0"/>
        <w:tabs>
          <w:tab w:val="left" w:pos="1134"/>
          <w:tab w:val="left" w:pos="1355"/>
          <w:tab w:val="left" w:pos="1692"/>
        </w:tabs>
        <w:ind w:firstLine="709"/>
        <w:jc w:val="both"/>
        <w:rPr>
          <w:b w:val="0"/>
          <w:sz w:val="12"/>
          <w:szCs w:val="12"/>
          <w:u w:val="none"/>
        </w:rPr>
      </w:pPr>
      <w:r w:rsidRPr="00D27D3E">
        <w:rPr>
          <w:b w:val="0"/>
          <w:sz w:val="12"/>
          <w:szCs w:val="12"/>
          <w:u w:val="none"/>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D56A7C" w:rsidRPr="00D27D3E" w:rsidRDefault="00D56A7C" w:rsidP="00D27D3E">
      <w:pPr>
        <w:pStyle w:val="af6"/>
        <w:widowControl w:val="0"/>
        <w:ind w:firstLine="720"/>
        <w:jc w:val="both"/>
        <w:rPr>
          <w:b w:val="0"/>
          <w:sz w:val="12"/>
          <w:szCs w:val="12"/>
          <w:u w:val="none"/>
        </w:rPr>
      </w:pPr>
    </w:p>
    <w:p w:rsidR="00D56A7C" w:rsidRPr="00D27D3E" w:rsidRDefault="00D56A7C" w:rsidP="00D27D3E">
      <w:pPr>
        <w:pStyle w:val="af6"/>
        <w:widowControl w:val="0"/>
        <w:tabs>
          <w:tab w:val="left" w:pos="1334"/>
        </w:tabs>
        <w:jc w:val="center"/>
        <w:rPr>
          <w:sz w:val="12"/>
          <w:szCs w:val="12"/>
          <w:u w:val="none"/>
        </w:rPr>
      </w:pPr>
      <w:r w:rsidRPr="00D27D3E">
        <w:rPr>
          <w:bCs/>
          <w:color w:val="000000"/>
          <w:sz w:val="12"/>
          <w:szCs w:val="12"/>
          <w:u w:val="none"/>
          <w:lang w:val="en-US" w:eastAsia="ru-RU" w:bidi="ru-RU"/>
        </w:rPr>
        <w:t>III</w:t>
      </w:r>
      <w:r w:rsidRPr="00D27D3E">
        <w:rPr>
          <w:bCs/>
          <w:color w:val="000000"/>
          <w:sz w:val="12"/>
          <w:szCs w:val="12"/>
          <w:u w:val="none"/>
          <w:lang w:val="ru-RU" w:eastAsia="ru-RU" w:bidi="ru-RU"/>
        </w:rPr>
        <w:t xml:space="preserve">. </w:t>
      </w:r>
      <w:r w:rsidRPr="00D27D3E">
        <w:rPr>
          <w:bCs/>
          <w:color w:val="000000"/>
          <w:sz w:val="12"/>
          <w:szCs w:val="12"/>
          <w:u w:val="none"/>
          <w:lang w:eastAsia="ru-RU" w:bidi="ru-RU"/>
        </w:rPr>
        <w:t>Состав, последовательность и сроки выполнения административных процедур</w:t>
      </w:r>
    </w:p>
    <w:p w:rsidR="00D56A7C" w:rsidRPr="00D27D3E" w:rsidRDefault="00D56A7C" w:rsidP="00D56A7C">
      <w:pPr>
        <w:pStyle w:val="af6"/>
        <w:tabs>
          <w:tab w:val="left" w:pos="1334"/>
        </w:tabs>
        <w:rPr>
          <w:sz w:val="12"/>
          <w:szCs w:val="12"/>
          <w:u w:val="none"/>
        </w:rPr>
      </w:pPr>
    </w:p>
    <w:p w:rsidR="00D56A7C" w:rsidRPr="00D27D3E" w:rsidRDefault="00D56A7C" w:rsidP="00D56A7C">
      <w:pPr>
        <w:pStyle w:val="af6"/>
        <w:tabs>
          <w:tab w:val="left" w:pos="1334"/>
        </w:tabs>
        <w:jc w:val="center"/>
        <w:rPr>
          <w:b w:val="0"/>
          <w:bCs/>
          <w:color w:val="000000"/>
          <w:sz w:val="12"/>
          <w:szCs w:val="12"/>
          <w:u w:val="none"/>
          <w:lang w:eastAsia="ru-RU" w:bidi="ru-RU"/>
        </w:rPr>
      </w:pPr>
      <w:r w:rsidRPr="00D27D3E">
        <w:rPr>
          <w:b w:val="0"/>
          <w:bCs/>
          <w:color w:val="000000"/>
          <w:sz w:val="12"/>
          <w:szCs w:val="12"/>
          <w:u w:val="none"/>
          <w:lang w:eastAsia="ru-RU" w:bidi="ru-RU"/>
        </w:rPr>
        <w:t>3.1. 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 выданного по результатам предоставления муниципальной услуги (при необходимости),  а также порядок оставления запроса заявителя о предоставлении муниципальной услуги без рассмотрения (при необходимости)</w:t>
      </w:r>
    </w:p>
    <w:p w:rsidR="00D56A7C" w:rsidRPr="00D27D3E" w:rsidRDefault="00D56A7C" w:rsidP="00D56A7C">
      <w:pPr>
        <w:pStyle w:val="af6"/>
        <w:tabs>
          <w:tab w:val="left" w:pos="1334"/>
        </w:tabs>
        <w:jc w:val="center"/>
        <w:rPr>
          <w:b w:val="0"/>
          <w:bCs/>
          <w:color w:val="000000"/>
          <w:sz w:val="12"/>
          <w:szCs w:val="12"/>
          <w:u w:val="none"/>
          <w:lang w:eastAsia="ru-RU" w:bidi="ru-RU"/>
        </w:rPr>
      </w:pPr>
    </w:p>
    <w:p w:rsidR="00D56A7C" w:rsidRPr="00D27D3E" w:rsidRDefault="00D56A7C" w:rsidP="00D56A7C">
      <w:pPr>
        <w:pStyle w:val="af6"/>
        <w:tabs>
          <w:tab w:val="left" w:pos="1334"/>
        </w:tabs>
        <w:ind w:firstLine="765"/>
        <w:jc w:val="both"/>
        <w:rPr>
          <w:b w:val="0"/>
          <w:bCs/>
          <w:sz w:val="12"/>
          <w:szCs w:val="12"/>
          <w:u w:val="none"/>
        </w:rPr>
      </w:pPr>
      <w:r w:rsidRPr="00D27D3E">
        <w:rPr>
          <w:b w:val="0"/>
          <w:bCs/>
          <w:sz w:val="12"/>
          <w:szCs w:val="12"/>
          <w:u w:val="none"/>
        </w:rPr>
        <w:t>Вариантами предоставления муниципальной услуги являются:</w:t>
      </w:r>
    </w:p>
    <w:p w:rsidR="00D56A7C" w:rsidRPr="00D27D3E" w:rsidRDefault="00D56A7C" w:rsidP="00D56A7C">
      <w:pPr>
        <w:pStyle w:val="af6"/>
        <w:tabs>
          <w:tab w:val="left" w:pos="1334"/>
        </w:tabs>
        <w:ind w:firstLine="765"/>
        <w:jc w:val="both"/>
        <w:rPr>
          <w:b w:val="0"/>
          <w:bCs/>
          <w:sz w:val="12"/>
          <w:szCs w:val="12"/>
          <w:u w:val="none"/>
        </w:rPr>
      </w:pPr>
      <w:r w:rsidRPr="00D27D3E">
        <w:rPr>
          <w:b w:val="0"/>
          <w:bCs/>
          <w:sz w:val="12"/>
          <w:szCs w:val="12"/>
          <w:u w:val="none"/>
        </w:rPr>
        <w:t>- постановка граждан на учет в качестве лиц, имеющих право на предоставление земельных участков в собственность бесплатно;</w:t>
      </w:r>
    </w:p>
    <w:p w:rsidR="00D56A7C" w:rsidRPr="00D27D3E" w:rsidRDefault="00D56A7C" w:rsidP="00D56A7C">
      <w:pPr>
        <w:pStyle w:val="af6"/>
        <w:tabs>
          <w:tab w:val="left" w:pos="1334"/>
        </w:tabs>
        <w:ind w:firstLine="765"/>
        <w:jc w:val="both"/>
        <w:rPr>
          <w:b w:val="0"/>
          <w:bCs/>
          <w:sz w:val="12"/>
          <w:szCs w:val="12"/>
          <w:u w:val="none"/>
        </w:rPr>
      </w:pPr>
      <w:r w:rsidRPr="00D27D3E">
        <w:rPr>
          <w:b w:val="0"/>
          <w:bCs/>
          <w:sz w:val="12"/>
          <w:szCs w:val="12"/>
          <w:u w:val="none"/>
        </w:rPr>
        <w:t>- исправление допущенных опечаток и (или) ошибок в выданных в результате предоставления муниципальной услуги документах.</w:t>
      </w:r>
    </w:p>
    <w:p w:rsidR="00D56A7C" w:rsidRPr="00D27D3E" w:rsidRDefault="00D56A7C" w:rsidP="00D56A7C">
      <w:pPr>
        <w:pStyle w:val="af6"/>
        <w:tabs>
          <w:tab w:val="left" w:pos="1334"/>
        </w:tabs>
        <w:ind w:firstLine="765"/>
        <w:jc w:val="both"/>
        <w:rPr>
          <w:b w:val="0"/>
          <w:bCs/>
          <w:sz w:val="12"/>
          <w:szCs w:val="12"/>
          <w:u w:val="none"/>
        </w:rPr>
      </w:pPr>
    </w:p>
    <w:p w:rsidR="00D56A7C" w:rsidRPr="00D27D3E" w:rsidRDefault="00D56A7C" w:rsidP="00D56A7C">
      <w:pPr>
        <w:pStyle w:val="af6"/>
        <w:tabs>
          <w:tab w:val="left" w:pos="1334"/>
        </w:tabs>
        <w:ind w:firstLine="709"/>
        <w:jc w:val="center"/>
        <w:rPr>
          <w:b w:val="0"/>
          <w:bCs/>
          <w:sz w:val="12"/>
          <w:szCs w:val="12"/>
          <w:u w:val="none"/>
          <w:lang w:bidi="ru-RU"/>
        </w:rPr>
      </w:pPr>
      <w:r w:rsidRPr="00D27D3E">
        <w:rPr>
          <w:bCs/>
          <w:sz w:val="12"/>
          <w:szCs w:val="12"/>
          <w:u w:val="none"/>
          <w:lang w:bidi="ru-RU"/>
        </w:rPr>
        <w:t>3.2. Описание административной процедуры профилирования заявителя</w:t>
      </w:r>
    </w:p>
    <w:p w:rsidR="00D56A7C" w:rsidRPr="00D27D3E" w:rsidRDefault="00D56A7C" w:rsidP="00D56A7C">
      <w:pPr>
        <w:pStyle w:val="af6"/>
        <w:tabs>
          <w:tab w:val="left" w:pos="1334"/>
        </w:tabs>
        <w:ind w:firstLine="765"/>
        <w:rPr>
          <w:bCs/>
          <w:sz w:val="12"/>
          <w:szCs w:val="12"/>
          <w:u w:val="none"/>
          <w:lang w:bidi="ru-RU"/>
        </w:rPr>
      </w:pPr>
    </w:p>
    <w:p w:rsidR="00D56A7C" w:rsidRPr="00D27D3E" w:rsidRDefault="00D56A7C" w:rsidP="00D56A7C">
      <w:pPr>
        <w:pStyle w:val="af6"/>
        <w:ind w:firstLine="765"/>
        <w:jc w:val="both"/>
        <w:rPr>
          <w:b w:val="0"/>
          <w:bCs/>
          <w:sz w:val="12"/>
          <w:szCs w:val="12"/>
          <w:u w:val="none"/>
          <w:lang w:bidi="ru-RU"/>
        </w:rPr>
      </w:pPr>
      <w:r w:rsidRPr="00D27D3E">
        <w:rPr>
          <w:b w:val="0"/>
          <w:bCs/>
          <w:sz w:val="12"/>
          <w:szCs w:val="12"/>
          <w:u w:val="none"/>
          <w:lang w:bidi="ru-RU"/>
        </w:rPr>
        <w:t>3.2.1. Вариант предоставления муниципальной услуги определяется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w:t>
      </w:r>
    </w:p>
    <w:p w:rsidR="00D56A7C" w:rsidRPr="00D27D3E" w:rsidRDefault="00D56A7C" w:rsidP="00D56A7C">
      <w:pPr>
        <w:pStyle w:val="af6"/>
        <w:ind w:firstLine="765"/>
        <w:jc w:val="both"/>
        <w:rPr>
          <w:b w:val="0"/>
          <w:bCs/>
          <w:sz w:val="12"/>
          <w:szCs w:val="12"/>
          <w:u w:val="none"/>
          <w:lang w:bidi="ru-RU"/>
        </w:rPr>
      </w:pPr>
      <w:r w:rsidRPr="00D27D3E">
        <w:rPr>
          <w:b w:val="0"/>
          <w:bCs/>
          <w:sz w:val="12"/>
          <w:szCs w:val="12"/>
          <w:u w:val="none"/>
          <w:lang w:bidi="ru-RU"/>
        </w:rPr>
        <w:t>3.2.2. Вопросы, направленные на определение признаков заявителя, а также результата предоставления муниципальной услуги приведены в Приложении № 6 к настоящему административному регламенту.</w:t>
      </w:r>
    </w:p>
    <w:p w:rsidR="00D56A7C" w:rsidRPr="00D27D3E" w:rsidRDefault="00D56A7C" w:rsidP="00D56A7C">
      <w:pPr>
        <w:pStyle w:val="af6"/>
        <w:tabs>
          <w:tab w:val="left" w:pos="1334"/>
        </w:tabs>
        <w:ind w:firstLine="709"/>
        <w:jc w:val="both"/>
        <w:rPr>
          <w:rFonts w:eastAsia="Microsoft Sans Serif"/>
          <w:color w:val="000000"/>
          <w:sz w:val="12"/>
          <w:szCs w:val="12"/>
          <w:u w:val="none"/>
          <w:lang w:eastAsia="ru-RU" w:bidi="ru-RU"/>
        </w:rPr>
      </w:pPr>
    </w:p>
    <w:p w:rsidR="00D56A7C" w:rsidRPr="00D27D3E" w:rsidRDefault="00D56A7C" w:rsidP="00D56A7C">
      <w:pPr>
        <w:pStyle w:val="af6"/>
        <w:tabs>
          <w:tab w:val="left" w:pos="1334"/>
        </w:tabs>
        <w:jc w:val="center"/>
        <w:rPr>
          <w:b w:val="0"/>
          <w:bCs/>
          <w:color w:val="000000"/>
          <w:sz w:val="12"/>
          <w:szCs w:val="12"/>
          <w:u w:val="none"/>
          <w:lang w:eastAsia="ru-RU" w:bidi="ru-RU"/>
        </w:rPr>
      </w:pPr>
      <w:r w:rsidRPr="00D27D3E">
        <w:rPr>
          <w:bCs/>
          <w:color w:val="000000"/>
          <w:sz w:val="12"/>
          <w:szCs w:val="12"/>
          <w:u w:val="none"/>
          <w:lang w:eastAsia="ru-RU" w:bidi="ru-RU"/>
        </w:rPr>
        <w:t>3.3. Подразделы, содержащие описание вариантов предоставления муниципальной услуги</w:t>
      </w:r>
    </w:p>
    <w:p w:rsidR="00D56A7C" w:rsidRPr="00E97C2D" w:rsidRDefault="00D56A7C" w:rsidP="00D56A7C">
      <w:pPr>
        <w:pStyle w:val="af6"/>
        <w:tabs>
          <w:tab w:val="left" w:pos="1334"/>
        </w:tabs>
        <w:jc w:val="center"/>
        <w:rPr>
          <w:b w:val="0"/>
          <w:bCs/>
          <w:color w:val="000000"/>
          <w:sz w:val="12"/>
          <w:szCs w:val="12"/>
          <w:lang w:eastAsia="ru-RU" w:bidi="ru-RU"/>
        </w:rPr>
      </w:pPr>
    </w:p>
    <w:p w:rsidR="00D56A7C" w:rsidRPr="00E97C2D" w:rsidRDefault="00D56A7C" w:rsidP="00D56A7C">
      <w:pPr>
        <w:spacing w:line="240" w:lineRule="auto"/>
        <w:rPr>
          <w:rFonts w:eastAsia="Times New Roman" w:cs="Times New Roman"/>
          <w:b/>
          <w:sz w:val="12"/>
          <w:szCs w:val="12"/>
        </w:rPr>
      </w:pPr>
      <w:r w:rsidRPr="00E97C2D">
        <w:rPr>
          <w:rFonts w:eastAsia="Times New Roman" w:cs="Times New Roman"/>
          <w:b/>
          <w:sz w:val="12"/>
          <w:szCs w:val="12"/>
        </w:rPr>
        <w:t>Постановка граждан на учет в качестве лиц, имеющих право на предоставление земельных участков в собственность бесплатно</w:t>
      </w:r>
    </w:p>
    <w:p w:rsidR="00D56A7C" w:rsidRPr="00E97C2D" w:rsidRDefault="00D56A7C" w:rsidP="00D56A7C">
      <w:pPr>
        <w:spacing w:line="240" w:lineRule="auto"/>
        <w:rPr>
          <w:rFonts w:eastAsia="Times New Roman" w:cs="Times New Roman"/>
          <w:b/>
          <w:sz w:val="12"/>
          <w:szCs w:val="12"/>
        </w:rPr>
      </w:pPr>
    </w:p>
    <w:p w:rsidR="00D56A7C" w:rsidRPr="00E97C2D" w:rsidRDefault="00D56A7C" w:rsidP="00D56A7C">
      <w:pPr>
        <w:tabs>
          <w:tab w:val="left" w:pos="1134"/>
          <w:tab w:val="left" w:pos="1355"/>
          <w:tab w:val="left" w:pos="1701"/>
        </w:tabs>
        <w:spacing w:line="240" w:lineRule="auto"/>
        <w:rPr>
          <w:rFonts w:eastAsia="Times New Roman" w:cs="Times New Roman"/>
          <w:sz w:val="12"/>
          <w:szCs w:val="12"/>
        </w:rPr>
      </w:pPr>
      <w:r w:rsidRPr="00E97C2D">
        <w:rPr>
          <w:rFonts w:eastAsia="Times New Roman" w:cs="Times New Roman"/>
          <w:sz w:val="12"/>
          <w:szCs w:val="12"/>
        </w:rPr>
        <w:t>3.3.1. Для получения муниципальной услуги заявители, указанные в   пункте 1 раздела 1.2. настоящего административного регламента, представляют в орган местного самоуправления заявление о предоставлении муниципальной услуги по форме, утвержденной постановлением Правительства Оренбургской области от 15.10.2015 № 827-п, а также следующие документы, необходимые для оказания муниципальной услуги и обязательные для предоставления:</w:t>
      </w:r>
    </w:p>
    <w:p w:rsidR="00D56A7C" w:rsidRPr="00E97C2D" w:rsidRDefault="00D56A7C" w:rsidP="00D56A7C">
      <w:pPr>
        <w:shd w:val="clear" w:color="auto" w:fill="FFFFFF"/>
        <w:tabs>
          <w:tab w:val="left" w:pos="1134"/>
          <w:tab w:val="left" w:pos="1355"/>
          <w:tab w:val="left" w:pos="1701"/>
        </w:tabs>
        <w:spacing w:line="240" w:lineRule="auto"/>
        <w:rPr>
          <w:rFonts w:eastAsia="Times New Roman" w:cs="Times New Roman"/>
          <w:sz w:val="12"/>
          <w:szCs w:val="12"/>
        </w:rPr>
      </w:pPr>
      <w:r w:rsidRPr="00E97C2D">
        <w:rPr>
          <w:rFonts w:eastAsia="Times New Roman" w:cs="Times New Roman"/>
          <w:sz w:val="12"/>
          <w:szCs w:val="12"/>
        </w:rPr>
        <w:t>1) документы, удостоверяющие личность граждан;</w:t>
      </w:r>
    </w:p>
    <w:p w:rsidR="00D56A7C" w:rsidRPr="00E97C2D" w:rsidRDefault="00D56A7C" w:rsidP="00D56A7C">
      <w:pPr>
        <w:tabs>
          <w:tab w:val="left" w:pos="1134"/>
          <w:tab w:val="left" w:pos="1355"/>
          <w:tab w:val="left" w:pos="1701"/>
        </w:tabs>
        <w:spacing w:line="240" w:lineRule="auto"/>
        <w:rPr>
          <w:rFonts w:eastAsia="Times New Roman" w:cs="Times New Roman"/>
          <w:i/>
          <w:sz w:val="12"/>
          <w:szCs w:val="12"/>
        </w:rPr>
      </w:pPr>
      <w:r w:rsidRPr="00E97C2D">
        <w:rPr>
          <w:rFonts w:eastAsia="Times New Roman" w:cs="Times New Roman"/>
          <w:sz w:val="12"/>
          <w:szCs w:val="12"/>
        </w:rPr>
        <w:t>2) справка, выданная в порядке, установленном постановлением Правительства Оренбургской области от 27 декабря 2011 года № 1249-п «Об утверждении порядков реализации Закона Оренбургской области» от 22 сентября 2011 года № 413/90-</w:t>
      </w:r>
      <w:r w:rsidRPr="00E97C2D">
        <w:rPr>
          <w:rFonts w:eastAsia="Times New Roman" w:cs="Times New Roman"/>
          <w:sz w:val="12"/>
          <w:szCs w:val="12"/>
          <w:lang w:val="en-US"/>
        </w:rPr>
        <w:t>V</w:t>
      </w:r>
      <w:r w:rsidRPr="00E97C2D">
        <w:rPr>
          <w:rFonts w:eastAsia="Times New Roman" w:cs="Times New Roman"/>
          <w:sz w:val="12"/>
          <w:szCs w:val="12"/>
        </w:rPr>
        <w:t xml:space="preserve">-ОЗ «О бесплатном представлении на территории Оренбургской области земельных участков гражданам, имеющих трех и более детей». </w:t>
      </w:r>
    </w:p>
    <w:p w:rsidR="00D56A7C" w:rsidRPr="00E97C2D" w:rsidRDefault="00D56A7C" w:rsidP="00D56A7C">
      <w:pPr>
        <w:tabs>
          <w:tab w:val="left" w:pos="1134"/>
          <w:tab w:val="left" w:pos="1355"/>
          <w:tab w:val="left" w:pos="1701"/>
        </w:tabs>
        <w:spacing w:line="240" w:lineRule="auto"/>
        <w:rPr>
          <w:rFonts w:eastAsia="Times New Roman" w:cs="Times New Roman"/>
          <w:sz w:val="12"/>
          <w:szCs w:val="12"/>
        </w:rPr>
      </w:pPr>
      <w:r w:rsidRPr="00E97C2D">
        <w:rPr>
          <w:rFonts w:eastAsia="Times New Roman" w:cs="Times New Roman"/>
          <w:sz w:val="12"/>
          <w:szCs w:val="12"/>
        </w:rPr>
        <w:t xml:space="preserve">3.3.2. </w:t>
      </w:r>
      <w:proofErr w:type="gramStart"/>
      <w:r w:rsidRPr="00E97C2D">
        <w:rPr>
          <w:rFonts w:eastAsia="Times New Roman" w:cs="Times New Roman"/>
          <w:sz w:val="12"/>
          <w:szCs w:val="12"/>
        </w:rPr>
        <w:t>Для получения муниципальной услуги заявители, указанные в пунктах 2, 3 раздела 1.2 настоящего административного регламента представляют в орган местного самоуправления заявление о предоставлении муниципальной услуги по форме согласно приложению № 1.1. к настоящему административному регламенту, а также необходимые для оказания муниципальной услуги и обязательные для предоставления документы, удостоверяющие личность участника специальной военной операции, членов семьи погибшего (умершего) участника специальной военной операции</w:t>
      </w:r>
      <w:proofErr w:type="gramEnd"/>
      <w:r w:rsidRPr="00E97C2D">
        <w:rPr>
          <w:rFonts w:eastAsia="Times New Roman" w:cs="Times New Roman"/>
          <w:sz w:val="12"/>
          <w:szCs w:val="12"/>
        </w:rPr>
        <w:t>.</w:t>
      </w:r>
    </w:p>
    <w:p w:rsidR="00D56A7C" w:rsidRPr="00E97C2D" w:rsidRDefault="00D56A7C" w:rsidP="00D56A7C">
      <w:pPr>
        <w:shd w:val="clear" w:color="auto" w:fill="FFFFFF"/>
        <w:tabs>
          <w:tab w:val="left" w:pos="1134"/>
          <w:tab w:val="left" w:pos="1355"/>
          <w:tab w:val="left" w:pos="1701"/>
        </w:tabs>
        <w:spacing w:line="240" w:lineRule="auto"/>
        <w:rPr>
          <w:rFonts w:eastAsia="Times New Roman" w:cs="Times New Roman"/>
          <w:sz w:val="12"/>
          <w:szCs w:val="12"/>
        </w:rPr>
      </w:pPr>
      <w:r w:rsidRPr="00E97C2D">
        <w:rPr>
          <w:rFonts w:eastAsia="Times New Roman" w:cs="Times New Roman"/>
          <w:sz w:val="12"/>
          <w:szCs w:val="12"/>
        </w:rPr>
        <w:t>3.3.3. Заявители, указанные в пункте 3 раздела 1.2 настоящего административного регламента, помимо заявления и документов, указанных в пункте 3.3.2. настоящего административного регламента, самостоятельно предоставляют необходимые для оказания муниципальной услуги и обязательные для предоставления документы о составе семьи погибшего (умершего) участника специальной военной операции.</w:t>
      </w:r>
    </w:p>
    <w:p w:rsidR="00D56A7C" w:rsidRPr="00E97C2D" w:rsidRDefault="00D56A7C" w:rsidP="00D56A7C">
      <w:pPr>
        <w:tabs>
          <w:tab w:val="left" w:pos="1134"/>
          <w:tab w:val="left" w:pos="1355"/>
          <w:tab w:val="left" w:pos="1701"/>
        </w:tabs>
        <w:spacing w:line="240" w:lineRule="auto"/>
        <w:rPr>
          <w:rFonts w:eastAsia="Times New Roman" w:cs="Times New Roman"/>
          <w:sz w:val="12"/>
          <w:szCs w:val="12"/>
        </w:rPr>
      </w:pPr>
      <w:r w:rsidRPr="00E97C2D">
        <w:rPr>
          <w:rFonts w:eastAsia="Times New Roman" w:cs="Times New Roman"/>
          <w:sz w:val="12"/>
          <w:szCs w:val="12"/>
        </w:rPr>
        <w:t>3.3.4. Заявления о предоставлении муниципальной услуги и документы, указанные в пунктах 3.3.1., 3.3.2., 3.3.3. настоящего административного регламента, предоставляются одним из следующих способов:</w:t>
      </w:r>
    </w:p>
    <w:p w:rsidR="00D56A7C" w:rsidRPr="00E97C2D" w:rsidRDefault="00D56A7C" w:rsidP="00D56A7C">
      <w:pPr>
        <w:tabs>
          <w:tab w:val="left" w:pos="1134"/>
          <w:tab w:val="left" w:pos="1355"/>
          <w:tab w:val="left" w:pos="1701"/>
        </w:tabs>
        <w:spacing w:line="240" w:lineRule="auto"/>
        <w:rPr>
          <w:rFonts w:eastAsia="Times New Roman" w:cs="Times New Roman"/>
          <w:sz w:val="12"/>
          <w:szCs w:val="12"/>
        </w:rPr>
      </w:pPr>
      <w:r w:rsidRPr="00E97C2D">
        <w:rPr>
          <w:rFonts w:eastAsia="Times New Roman" w:cs="Times New Roman"/>
          <w:sz w:val="12"/>
          <w:szCs w:val="12"/>
        </w:rPr>
        <w:t>а) в электронной форме посредством ЕПГУ.</w:t>
      </w:r>
    </w:p>
    <w:p w:rsidR="00D56A7C" w:rsidRPr="00E97C2D" w:rsidRDefault="00D56A7C" w:rsidP="00D56A7C">
      <w:pPr>
        <w:spacing w:line="240" w:lineRule="auto"/>
        <w:rPr>
          <w:rFonts w:eastAsia="Times New Roman" w:cs="Times New Roman"/>
          <w:sz w:val="12"/>
          <w:szCs w:val="12"/>
        </w:rPr>
      </w:pPr>
      <w:r w:rsidRPr="00E97C2D">
        <w:rPr>
          <w:rFonts w:eastAsia="Times New Roman" w:cs="Times New Roman"/>
          <w:sz w:val="12"/>
          <w:szCs w:val="12"/>
        </w:rPr>
        <w:t>При подаче заявления о предоставлении муниципальной услуги в электронной форме посредством ЕПГУ заявитель проходит авторизацию посредством федеральной государственной информационной системы «Единая система идентификац</w:t>
      </w:r>
      <w:proofErr w:type="gramStart"/>
      <w:r w:rsidRPr="00E97C2D">
        <w:rPr>
          <w:rFonts w:eastAsia="Times New Roman" w:cs="Times New Roman"/>
          <w:sz w:val="12"/>
          <w:szCs w:val="12"/>
        </w:rPr>
        <w:t>ии и ау</w:t>
      </w:r>
      <w:proofErr w:type="gramEnd"/>
      <w:r w:rsidRPr="00E97C2D">
        <w:rPr>
          <w:rFonts w:eastAsia="Times New Roman" w:cs="Times New Roman"/>
          <w:sz w:val="12"/>
          <w:szCs w:val="12"/>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должен иметь подтвержденную учетную запись.</w:t>
      </w:r>
    </w:p>
    <w:p w:rsidR="00D56A7C" w:rsidRPr="00E97C2D" w:rsidRDefault="00D56A7C" w:rsidP="00D56A7C">
      <w:pPr>
        <w:spacing w:line="240" w:lineRule="auto"/>
        <w:rPr>
          <w:rFonts w:eastAsia="Times New Roman" w:cs="Times New Roman"/>
          <w:sz w:val="12"/>
          <w:szCs w:val="12"/>
        </w:rPr>
      </w:pPr>
      <w:r w:rsidRPr="00E97C2D">
        <w:rPr>
          <w:rFonts w:eastAsia="Times New Roman" w:cs="Times New Roman"/>
          <w:sz w:val="12"/>
          <w:szCs w:val="12"/>
        </w:rPr>
        <w:t>В случае представления заявления и прилагаемых к нему документов указанным способом заявитель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D56A7C" w:rsidRPr="00E97C2D" w:rsidRDefault="00D56A7C" w:rsidP="00D56A7C">
      <w:pPr>
        <w:tabs>
          <w:tab w:val="left" w:pos="1134"/>
          <w:tab w:val="left" w:pos="1355"/>
          <w:tab w:val="left" w:pos="1701"/>
        </w:tabs>
        <w:spacing w:line="240" w:lineRule="auto"/>
        <w:rPr>
          <w:rFonts w:eastAsia="Times New Roman" w:cs="Times New Roman"/>
          <w:sz w:val="12"/>
          <w:szCs w:val="12"/>
        </w:rPr>
      </w:pPr>
      <w:r w:rsidRPr="00E97C2D">
        <w:rPr>
          <w:rFonts w:eastAsia="Times New Roman" w:cs="Times New Roman"/>
          <w:sz w:val="12"/>
          <w:szCs w:val="12"/>
        </w:rPr>
        <w:t>б) на бумажном носителе посредством личного обращения в орган местного самоуправления, в том числе через многофункциональный центр в соответствии с соглашением о взаимодействии, либо посредством почтового отправления с уведомлением о вручении.</w:t>
      </w:r>
    </w:p>
    <w:p w:rsidR="00D56A7C" w:rsidRPr="00E97C2D" w:rsidRDefault="00D56A7C" w:rsidP="00D56A7C">
      <w:pPr>
        <w:shd w:val="clear" w:color="auto" w:fill="FFFFFF"/>
        <w:tabs>
          <w:tab w:val="left" w:pos="1134"/>
          <w:tab w:val="left" w:pos="1355"/>
          <w:tab w:val="left" w:pos="1701"/>
        </w:tabs>
        <w:spacing w:line="240" w:lineRule="auto"/>
        <w:rPr>
          <w:rFonts w:eastAsia="Times New Roman" w:cs="Times New Roman"/>
          <w:sz w:val="12"/>
          <w:szCs w:val="12"/>
        </w:rPr>
      </w:pPr>
      <w:r w:rsidRPr="00E97C2D">
        <w:rPr>
          <w:rFonts w:eastAsia="Times New Roman" w:cs="Times New Roman"/>
          <w:sz w:val="12"/>
          <w:szCs w:val="12"/>
        </w:rPr>
        <w:t xml:space="preserve">3.3.5. С заявлением о предоставлении муниципальной услуги заявитель по собственной инициативе вправе </w:t>
      </w:r>
      <w:proofErr w:type="gramStart"/>
      <w:r w:rsidRPr="00E97C2D">
        <w:rPr>
          <w:rFonts w:eastAsia="Times New Roman" w:cs="Times New Roman"/>
          <w:sz w:val="12"/>
          <w:szCs w:val="12"/>
        </w:rPr>
        <w:t>предоставить следующие документы</w:t>
      </w:r>
      <w:proofErr w:type="gramEnd"/>
      <w:r w:rsidRPr="00E97C2D">
        <w:rPr>
          <w:rFonts w:eastAsia="Times New Roman" w:cs="Times New Roman"/>
          <w:sz w:val="12"/>
          <w:szCs w:val="12"/>
        </w:rPr>
        <w:t>, необходимые для оказания муниципальной услуги:</w:t>
      </w:r>
    </w:p>
    <w:p w:rsidR="00D56A7C" w:rsidRPr="00E97C2D" w:rsidRDefault="00D56A7C" w:rsidP="00D56A7C">
      <w:pPr>
        <w:shd w:val="clear" w:color="auto" w:fill="FFFFFF"/>
        <w:tabs>
          <w:tab w:val="left" w:pos="1134"/>
          <w:tab w:val="left" w:pos="1355"/>
          <w:tab w:val="left" w:pos="1701"/>
        </w:tabs>
        <w:spacing w:line="240" w:lineRule="auto"/>
        <w:rPr>
          <w:rFonts w:eastAsia="Times New Roman" w:cs="Times New Roman"/>
          <w:sz w:val="12"/>
          <w:szCs w:val="12"/>
        </w:rPr>
      </w:pPr>
      <w:r w:rsidRPr="00E97C2D">
        <w:rPr>
          <w:rFonts w:eastAsia="Times New Roman" w:cs="Times New Roman"/>
          <w:sz w:val="12"/>
          <w:szCs w:val="12"/>
        </w:rPr>
        <w:t>а) сведения, подтверждающие действительность паспорта гражданина Российской Федерации;</w:t>
      </w:r>
    </w:p>
    <w:p w:rsidR="00D56A7C" w:rsidRPr="00E97C2D" w:rsidRDefault="00D56A7C" w:rsidP="00D56A7C">
      <w:pPr>
        <w:shd w:val="clear" w:color="auto" w:fill="FFFFFF"/>
        <w:tabs>
          <w:tab w:val="left" w:pos="1134"/>
          <w:tab w:val="left" w:pos="1355"/>
          <w:tab w:val="left" w:pos="1701"/>
        </w:tabs>
        <w:spacing w:line="240" w:lineRule="auto"/>
        <w:rPr>
          <w:rFonts w:eastAsia="Times New Roman" w:cs="Times New Roman"/>
          <w:sz w:val="12"/>
          <w:szCs w:val="12"/>
        </w:rPr>
      </w:pPr>
      <w:r w:rsidRPr="00E97C2D">
        <w:rPr>
          <w:rFonts w:eastAsia="Times New Roman" w:cs="Times New Roman"/>
          <w:sz w:val="12"/>
          <w:szCs w:val="12"/>
        </w:rPr>
        <w:t>б) сведения из Единого государственного реестра записей актов гражданского состояния (о рождении, о заключении брака, о расторжении брака, о смерти);</w:t>
      </w:r>
    </w:p>
    <w:p w:rsidR="00D56A7C" w:rsidRPr="00E97C2D" w:rsidRDefault="00D56A7C" w:rsidP="00D56A7C">
      <w:pPr>
        <w:shd w:val="clear" w:color="auto" w:fill="FFFFFF"/>
        <w:tabs>
          <w:tab w:val="left" w:pos="1134"/>
          <w:tab w:val="left" w:pos="1355"/>
          <w:tab w:val="left" w:pos="1701"/>
        </w:tabs>
        <w:spacing w:line="240" w:lineRule="auto"/>
        <w:rPr>
          <w:rFonts w:eastAsia="Times New Roman" w:cs="Times New Roman"/>
          <w:sz w:val="12"/>
          <w:szCs w:val="12"/>
        </w:rPr>
      </w:pPr>
      <w:r w:rsidRPr="00E97C2D">
        <w:rPr>
          <w:rFonts w:eastAsia="Times New Roman" w:cs="Times New Roman"/>
          <w:sz w:val="12"/>
          <w:szCs w:val="12"/>
        </w:rPr>
        <w:t>в) сведения, подтверждающие место жительства;</w:t>
      </w:r>
    </w:p>
    <w:p w:rsidR="00D56A7C" w:rsidRPr="00E97C2D" w:rsidRDefault="00D56A7C" w:rsidP="00D56A7C">
      <w:pPr>
        <w:shd w:val="clear" w:color="auto" w:fill="FFFFFF"/>
        <w:tabs>
          <w:tab w:val="left" w:pos="1134"/>
          <w:tab w:val="left" w:pos="1355"/>
          <w:tab w:val="left" w:pos="1701"/>
        </w:tabs>
        <w:spacing w:line="240" w:lineRule="auto"/>
        <w:rPr>
          <w:rFonts w:eastAsia="Times New Roman" w:cs="Times New Roman"/>
          <w:sz w:val="12"/>
          <w:szCs w:val="12"/>
        </w:rPr>
      </w:pPr>
      <w:r w:rsidRPr="00E97C2D">
        <w:rPr>
          <w:rFonts w:eastAsia="Times New Roman" w:cs="Times New Roman"/>
          <w:sz w:val="12"/>
          <w:szCs w:val="12"/>
        </w:rPr>
        <w:t>г) нотариально заверенную доверенность;</w:t>
      </w:r>
    </w:p>
    <w:p w:rsidR="00D56A7C" w:rsidRPr="00E97C2D" w:rsidRDefault="00D56A7C" w:rsidP="00D56A7C">
      <w:pPr>
        <w:shd w:val="clear" w:color="auto" w:fill="FFFFFF"/>
        <w:tabs>
          <w:tab w:val="left" w:pos="1134"/>
          <w:tab w:val="left" w:pos="1355"/>
          <w:tab w:val="left" w:pos="1701"/>
        </w:tabs>
        <w:spacing w:line="240" w:lineRule="auto"/>
        <w:rPr>
          <w:rFonts w:eastAsia="Times New Roman" w:cs="Times New Roman"/>
          <w:sz w:val="12"/>
          <w:szCs w:val="12"/>
        </w:rPr>
      </w:pPr>
      <w:r w:rsidRPr="00E97C2D">
        <w:rPr>
          <w:rFonts w:eastAsia="Times New Roman" w:cs="Times New Roman"/>
          <w:sz w:val="12"/>
          <w:szCs w:val="12"/>
        </w:rPr>
        <w:t>д) сведения из Единого государственного реестра недвижимости;</w:t>
      </w:r>
    </w:p>
    <w:p w:rsidR="00D56A7C" w:rsidRPr="00E97C2D" w:rsidRDefault="00D56A7C" w:rsidP="00D56A7C">
      <w:pPr>
        <w:shd w:val="clear" w:color="auto" w:fill="FFFFFF"/>
        <w:tabs>
          <w:tab w:val="left" w:pos="1134"/>
          <w:tab w:val="left" w:pos="1355"/>
          <w:tab w:val="left" w:pos="1701"/>
        </w:tabs>
        <w:spacing w:line="240" w:lineRule="auto"/>
        <w:rPr>
          <w:rFonts w:eastAsia="Times New Roman" w:cs="Times New Roman"/>
          <w:sz w:val="12"/>
          <w:szCs w:val="12"/>
        </w:rPr>
      </w:pPr>
      <w:r w:rsidRPr="00E97C2D">
        <w:rPr>
          <w:rFonts w:eastAsia="Times New Roman" w:cs="Times New Roman"/>
          <w:sz w:val="12"/>
          <w:szCs w:val="12"/>
        </w:rPr>
        <w:t>е) сведения, подтверждающие отсутствие факта предоставления земельного участка ранее;</w:t>
      </w:r>
    </w:p>
    <w:p w:rsidR="00D56A7C" w:rsidRPr="00E97C2D" w:rsidRDefault="00D56A7C" w:rsidP="00D56A7C">
      <w:pPr>
        <w:shd w:val="clear" w:color="auto" w:fill="FFFFFF"/>
        <w:tabs>
          <w:tab w:val="left" w:pos="1134"/>
          <w:tab w:val="left" w:pos="1355"/>
          <w:tab w:val="left" w:pos="1701"/>
        </w:tabs>
        <w:spacing w:line="240" w:lineRule="auto"/>
        <w:rPr>
          <w:rFonts w:eastAsia="Times New Roman" w:cs="Times New Roman"/>
          <w:sz w:val="12"/>
          <w:szCs w:val="12"/>
        </w:rPr>
      </w:pPr>
      <w:r w:rsidRPr="00E97C2D">
        <w:rPr>
          <w:rFonts w:eastAsia="Times New Roman" w:cs="Times New Roman"/>
          <w:sz w:val="12"/>
          <w:szCs w:val="12"/>
        </w:rPr>
        <w:t>ж) иные документы, предусмотренные в соответствии с законом субъекта Российской Федерации.</w:t>
      </w:r>
    </w:p>
    <w:p w:rsidR="00D56A7C" w:rsidRPr="00E97C2D" w:rsidRDefault="00D56A7C" w:rsidP="00D56A7C">
      <w:pPr>
        <w:shd w:val="clear" w:color="auto" w:fill="FFFFFF"/>
        <w:tabs>
          <w:tab w:val="left" w:pos="1134"/>
          <w:tab w:val="left" w:pos="1355"/>
          <w:tab w:val="left" w:pos="1701"/>
        </w:tabs>
        <w:spacing w:line="240" w:lineRule="auto"/>
        <w:rPr>
          <w:rFonts w:eastAsia="Times New Roman" w:cs="Times New Roman"/>
          <w:sz w:val="12"/>
          <w:szCs w:val="12"/>
        </w:rPr>
      </w:pPr>
      <w:r w:rsidRPr="00E97C2D">
        <w:rPr>
          <w:rFonts w:eastAsia="Times New Roman" w:cs="Times New Roman"/>
          <w:sz w:val="12"/>
          <w:szCs w:val="12"/>
        </w:rPr>
        <w:t>Заявители, указанные в пунктах 2, 3 раздела 1.2. настоящего административного регламента, помимо документов, указанных в части 3.3.5. настоящего Административного регламента, вправе также предоставить по собственной инициативе:</w:t>
      </w:r>
    </w:p>
    <w:p w:rsidR="00D56A7C" w:rsidRPr="00E97C2D" w:rsidRDefault="00D56A7C" w:rsidP="00D56A7C">
      <w:pPr>
        <w:shd w:val="clear" w:color="auto" w:fill="FFFFFF"/>
        <w:tabs>
          <w:tab w:val="left" w:pos="1134"/>
          <w:tab w:val="left" w:pos="1355"/>
          <w:tab w:val="left" w:pos="1701"/>
        </w:tabs>
        <w:spacing w:line="240" w:lineRule="auto"/>
        <w:rPr>
          <w:rFonts w:eastAsia="Times New Roman" w:cs="Times New Roman"/>
          <w:sz w:val="12"/>
          <w:szCs w:val="12"/>
        </w:rPr>
      </w:pPr>
      <w:r w:rsidRPr="00E97C2D">
        <w:rPr>
          <w:rFonts w:eastAsia="Times New Roman" w:cs="Times New Roman"/>
          <w:sz w:val="12"/>
          <w:szCs w:val="12"/>
        </w:rPr>
        <w:t>- удостоверение ветерана боевых действий;</w:t>
      </w:r>
    </w:p>
    <w:p w:rsidR="00D56A7C" w:rsidRPr="00E97C2D" w:rsidRDefault="00D56A7C" w:rsidP="00D56A7C">
      <w:pPr>
        <w:shd w:val="clear" w:color="auto" w:fill="FFFFFF"/>
        <w:tabs>
          <w:tab w:val="left" w:pos="1134"/>
          <w:tab w:val="left" w:pos="1355"/>
          <w:tab w:val="left" w:pos="1701"/>
        </w:tabs>
        <w:spacing w:line="240" w:lineRule="auto"/>
        <w:rPr>
          <w:rFonts w:eastAsia="Times New Roman" w:cs="Times New Roman"/>
          <w:sz w:val="12"/>
          <w:szCs w:val="12"/>
        </w:rPr>
      </w:pPr>
      <w:r w:rsidRPr="00E97C2D">
        <w:rPr>
          <w:rFonts w:eastAsia="Times New Roman" w:cs="Times New Roman"/>
          <w:sz w:val="12"/>
          <w:szCs w:val="12"/>
        </w:rPr>
        <w:t>- документы о периоде участия лица в специальной военной операции;</w:t>
      </w:r>
    </w:p>
    <w:p w:rsidR="00D56A7C" w:rsidRPr="00E97C2D" w:rsidRDefault="00D56A7C" w:rsidP="00D56A7C">
      <w:pPr>
        <w:shd w:val="clear" w:color="auto" w:fill="FFFFFF"/>
        <w:tabs>
          <w:tab w:val="left" w:pos="1134"/>
          <w:tab w:val="left" w:pos="1355"/>
          <w:tab w:val="left" w:pos="1701"/>
        </w:tabs>
        <w:spacing w:line="240" w:lineRule="auto"/>
        <w:rPr>
          <w:rFonts w:eastAsia="Times New Roman" w:cs="Times New Roman"/>
          <w:sz w:val="12"/>
          <w:szCs w:val="12"/>
        </w:rPr>
      </w:pPr>
      <w:r w:rsidRPr="00E97C2D">
        <w:rPr>
          <w:rFonts w:eastAsia="Times New Roman" w:cs="Times New Roman"/>
          <w:sz w:val="12"/>
          <w:szCs w:val="12"/>
        </w:rPr>
        <w:t>- документы, подтверждающие присвоение звания Героя Российской Федерации или награждение орденом Российской Федерации за заслуги, проявленные в ходе участия в специальной военной операции.</w:t>
      </w:r>
    </w:p>
    <w:p w:rsidR="00D56A7C" w:rsidRPr="00E97C2D" w:rsidRDefault="00D56A7C" w:rsidP="00D56A7C">
      <w:pPr>
        <w:shd w:val="clear" w:color="auto" w:fill="FFFFFF"/>
        <w:tabs>
          <w:tab w:val="left" w:pos="1134"/>
          <w:tab w:val="left" w:pos="1355"/>
          <w:tab w:val="left" w:pos="1701"/>
        </w:tabs>
        <w:spacing w:line="240" w:lineRule="auto"/>
        <w:rPr>
          <w:rFonts w:eastAsia="Times New Roman" w:cs="Times New Roman"/>
          <w:sz w:val="12"/>
          <w:szCs w:val="12"/>
        </w:rPr>
      </w:pPr>
      <w:r w:rsidRPr="00E97C2D">
        <w:rPr>
          <w:rFonts w:eastAsia="Times New Roman" w:cs="Times New Roman"/>
          <w:sz w:val="12"/>
          <w:szCs w:val="12"/>
        </w:rPr>
        <w:t>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D56A7C" w:rsidRPr="00E97C2D" w:rsidRDefault="00D56A7C" w:rsidP="00D56A7C">
      <w:pPr>
        <w:tabs>
          <w:tab w:val="left" w:pos="1134"/>
          <w:tab w:val="left" w:pos="1355"/>
          <w:tab w:val="left" w:pos="1701"/>
        </w:tabs>
        <w:spacing w:line="240" w:lineRule="auto"/>
        <w:rPr>
          <w:rFonts w:eastAsia="Times New Roman" w:cs="Times New Roman"/>
          <w:sz w:val="12"/>
          <w:szCs w:val="12"/>
        </w:rPr>
      </w:pPr>
      <w:r w:rsidRPr="00E97C2D">
        <w:rPr>
          <w:rFonts w:eastAsia="Times New Roman" w:cs="Times New Roman"/>
          <w:sz w:val="12"/>
          <w:szCs w:val="12"/>
        </w:rPr>
        <w:t>3.3.6. Исчерпывающий перечень оснований для отказа в приеме документов,</w:t>
      </w:r>
    </w:p>
    <w:p w:rsidR="00D56A7C" w:rsidRPr="00E97C2D" w:rsidRDefault="00D56A7C" w:rsidP="00D56A7C">
      <w:pPr>
        <w:tabs>
          <w:tab w:val="left" w:pos="1134"/>
          <w:tab w:val="left" w:pos="1355"/>
          <w:tab w:val="left" w:pos="1701"/>
        </w:tabs>
        <w:spacing w:line="240" w:lineRule="auto"/>
        <w:rPr>
          <w:rFonts w:eastAsia="Times New Roman" w:cs="Times New Roman"/>
          <w:sz w:val="12"/>
          <w:szCs w:val="12"/>
        </w:rPr>
      </w:pPr>
      <w:proofErr w:type="gramStart"/>
      <w:r w:rsidRPr="00E97C2D">
        <w:rPr>
          <w:rFonts w:eastAsia="Times New Roman" w:cs="Times New Roman"/>
          <w:sz w:val="12"/>
          <w:szCs w:val="12"/>
        </w:rPr>
        <w:t>необходимых</w:t>
      </w:r>
      <w:proofErr w:type="gramEnd"/>
      <w:r w:rsidRPr="00E97C2D">
        <w:rPr>
          <w:rFonts w:eastAsia="Times New Roman" w:cs="Times New Roman"/>
          <w:sz w:val="12"/>
          <w:szCs w:val="12"/>
        </w:rPr>
        <w:t xml:space="preserve"> для предоставления муниципальной услуги:</w:t>
      </w:r>
    </w:p>
    <w:p w:rsidR="00D56A7C" w:rsidRPr="00E97C2D" w:rsidRDefault="00D56A7C" w:rsidP="00D56A7C">
      <w:pPr>
        <w:tabs>
          <w:tab w:val="left" w:pos="1134"/>
          <w:tab w:val="left" w:pos="1355"/>
          <w:tab w:val="left" w:pos="1701"/>
        </w:tabs>
        <w:spacing w:line="240" w:lineRule="auto"/>
        <w:rPr>
          <w:rFonts w:eastAsia="Times New Roman" w:cs="Times New Roman"/>
          <w:sz w:val="12"/>
          <w:szCs w:val="12"/>
        </w:rPr>
      </w:pPr>
      <w:r w:rsidRPr="00E97C2D">
        <w:rPr>
          <w:rFonts w:eastAsia="Times New Roman" w:cs="Times New Roman"/>
          <w:sz w:val="12"/>
          <w:szCs w:val="12"/>
        </w:rPr>
        <w:t>1)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D56A7C" w:rsidRPr="00E97C2D" w:rsidRDefault="00D56A7C" w:rsidP="00D56A7C">
      <w:pPr>
        <w:tabs>
          <w:tab w:val="left" w:pos="1134"/>
          <w:tab w:val="left" w:pos="1355"/>
          <w:tab w:val="left" w:pos="1701"/>
        </w:tabs>
        <w:spacing w:line="240" w:lineRule="auto"/>
        <w:rPr>
          <w:rFonts w:eastAsia="Times New Roman" w:cs="Times New Roman"/>
          <w:sz w:val="12"/>
          <w:szCs w:val="12"/>
        </w:rPr>
      </w:pPr>
      <w:r w:rsidRPr="00E97C2D">
        <w:rPr>
          <w:rFonts w:eastAsia="Times New Roman" w:cs="Times New Roman"/>
          <w:sz w:val="12"/>
          <w:szCs w:val="12"/>
        </w:rPr>
        <w:t>2)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56A7C" w:rsidRPr="00E97C2D" w:rsidRDefault="00D56A7C" w:rsidP="00D56A7C">
      <w:pPr>
        <w:tabs>
          <w:tab w:val="left" w:pos="1134"/>
          <w:tab w:val="left" w:pos="1355"/>
          <w:tab w:val="left" w:pos="1701"/>
        </w:tabs>
        <w:spacing w:line="240" w:lineRule="auto"/>
        <w:rPr>
          <w:rFonts w:eastAsia="Times New Roman" w:cs="Times New Roman"/>
          <w:sz w:val="12"/>
          <w:szCs w:val="12"/>
        </w:rPr>
      </w:pPr>
      <w:r w:rsidRPr="00E97C2D">
        <w:rPr>
          <w:rFonts w:eastAsia="Times New Roman" w:cs="Times New Roman"/>
          <w:sz w:val="12"/>
          <w:szCs w:val="12"/>
        </w:rPr>
        <w:t>3) подача запроса о предоставлении муниципальной услуги и документов, необходимых для предоставления услуги, в электронной форме с нарушением установленных требований;</w:t>
      </w:r>
    </w:p>
    <w:p w:rsidR="00D56A7C" w:rsidRPr="00E97C2D" w:rsidRDefault="00D56A7C" w:rsidP="00D56A7C">
      <w:pPr>
        <w:tabs>
          <w:tab w:val="left" w:pos="1134"/>
          <w:tab w:val="left" w:pos="1355"/>
          <w:tab w:val="left" w:pos="1701"/>
        </w:tabs>
        <w:spacing w:line="240" w:lineRule="auto"/>
        <w:rPr>
          <w:rFonts w:eastAsia="Times New Roman" w:cs="Times New Roman"/>
          <w:sz w:val="12"/>
          <w:szCs w:val="12"/>
        </w:rPr>
      </w:pPr>
      <w:r w:rsidRPr="00E97C2D">
        <w:rPr>
          <w:rFonts w:eastAsia="Times New Roman" w:cs="Times New Roman"/>
          <w:sz w:val="12"/>
          <w:szCs w:val="12"/>
        </w:rPr>
        <w:t>4) неполное заполнение полей в форме заявления, в том числе в интерактивной форме заявления на ЕПГУ;</w:t>
      </w:r>
    </w:p>
    <w:p w:rsidR="00D56A7C" w:rsidRPr="00E97C2D" w:rsidRDefault="00D56A7C" w:rsidP="00D56A7C">
      <w:pPr>
        <w:tabs>
          <w:tab w:val="left" w:pos="1134"/>
          <w:tab w:val="left" w:pos="1355"/>
          <w:tab w:val="left" w:pos="1701"/>
        </w:tabs>
        <w:spacing w:line="240" w:lineRule="auto"/>
        <w:rPr>
          <w:rFonts w:eastAsia="Times New Roman" w:cs="Times New Roman"/>
          <w:sz w:val="12"/>
          <w:szCs w:val="12"/>
        </w:rPr>
      </w:pPr>
      <w:r w:rsidRPr="00E97C2D">
        <w:rPr>
          <w:rFonts w:eastAsia="Times New Roman" w:cs="Times New Roman"/>
          <w:sz w:val="12"/>
          <w:szCs w:val="12"/>
        </w:rPr>
        <w:t>5) заявление подано лицом, не имеющим полномочий представлять интересы заявителя.</w:t>
      </w:r>
    </w:p>
    <w:p w:rsidR="00D56A7C" w:rsidRPr="00E97C2D" w:rsidRDefault="00D56A7C" w:rsidP="00D56A7C">
      <w:pPr>
        <w:tabs>
          <w:tab w:val="left" w:pos="1134"/>
          <w:tab w:val="left" w:pos="1355"/>
          <w:tab w:val="left" w:pos="1701"/>
        </w:tabs>
        <w:spacing w:line="240" w:lineRule="auto"/>
        <w:rPr>
          <w:rFonts w:eastAsia="Times New Roman" w:cs="Times New Roman"/>
          <w:sz w:val="12"/>
          <w:szCs w:val="12"/>
        </w:rPr>
      </w:pPr>
      <w:r w:rsidRPr="00E97C2D">
        <w:rPr>
          <w:rFonts w:eastAsia="Times New Roman" w:cs="Times New Roman"/>
          <w:sz w:val="12"/>
          <w:szCs w:val="12"/>
        </w:rPr>
        <w:t>Решение об отказе в приеме документов, необходимых для предоставления муниципальной услуги, по форме, приведенной в приложении № 3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D56A7C" w:rsidRPr="00E97C2D" w:rsidRDefault="00D56A7C" w:rsidP="00D56A7C">
      <w:pPr>
        <w:tabs>
          <w:tab w:val="left" w:pos="1134"/>
          <w:tab w:val="left" w:pos="1355"/>
          <w:tab w:val="left" w:pos="1701"/>
        </w:tabs>
        <w:spacing w:line="240" w:lineRule="auto"/>
        <w:rPr>
          <w:rFonts w:eastAsia="Times New Roman" w:cs="Times New Roman"/>
          <w:sz w:val="12"/>
          <w:szCs w:val="12"/>
        </w:rPr>
      </w:pPr>
      <w:r w:rsidRPr="00E97C2D">
        <w:rPr>
          <w:rFonts w:eastAsia="Times New Roman" w:cs="Times New Roman"/>
          <w:sz w:val="12"/>
          <w:szCs w:val="12"/>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D56A7C" w:rsidRPr="00E97C2D" w:rsidRDefault="00D56A7C" w:rsidP="00D56A7C">
      <w:pPr>
        <w:tabs>
          <w:tab w:val="left" w:pos="1134"/>
          <w:tab w:val="left" w:pos="1355"/>
          <w:tab w:val="left" w:pos="1701"/>
        </w:tabs>
        <w:spacing w:line="240" w:lineRule="auto"/>
        <w:rPr>
          <w:rFonts w:eastAsia="Times New Roman" w:cs="Times New Roman"/>
          <w:sz w:val="12"/>
          <w:szCs w:val="12"/>
        </w:rPr>
      </w:pPr>
      <w:r w:rsidRPr="00E97C2D">
        <w:rPr>
          <w:rFonts w:eastAsia="Times New Roman" w:cs="Times New Roman"/>
          <w:sz w:val="12"/>
          <w:szCs w:val="12"/>
        </w:rPr>
        <w:t>3.3.7. Основания для приостановления предоставления муниципальной услуги законодательством Российской Федерации не предусмотрены.</w:t>
      </w:r>
    </w:p>
    <w:p w:rsidR="00D56A7C" w:rsidRPr="00E97C2D" w:rsidRDefault="00D56A7C" w:rsidP="00D56A7C">
      <w:pPr>
        <w:tabs>
          <w:tab w:val="left" w:pos="1134"/>
          <w:tab w:val="left" w:pos="1355"/>
          <w:tab w:val="left" w:pos="1701"/>
        </w:tabs>
        <w:spacing w:line="240" w:lineRule="auto"/>
        <w:rPr>
          <w:rFonts w:eastAsia="Times New Roman" w:cs="Times New Roman"/>
          <w:sz w:val="12"/>
          <w:szCs w:val="12"/>
        </w:rPr>
      </w:pPr>
      <w:r w:rsidRPr="00E97C2D">
        <w:rPr>
          <w:rFonts w:eastAsia="Times New Roman" w:cs="Times New Roman"/>
          <w:sz w:val="12"/>
          <w:szCs w:val="12"/>
        </w:rPr>
        <w:t>3.3.8. Основания для отказа в предоставлении муниципальной услуги:</w:t>
      </w:r>
    </w:p>
    <w:p w:rsidR="00D56A7C" w:rsidRPr="00E97C2D" w:rsidRDefault="00D56A7C" w:rsidP="00D56A7C">
      <w:pPr>
        <w:tabs>
          <w:tab w:val="left" w:pos="1134"/>
          <w:tab w:val="left" w:pos="1355"/>
          <w:tab w:val="left" w:pos="1701"/>
        </w:tabs>
        <w:spacing w:line="240" w:lineRule="auto"/>
        <w:rPr>
          <w:rFonts w:eastAsia="Times New Roman" w:cs="Times New Roman"/>
          <w:sz w:val="12"/>
          <w:szCs w:val="12"/>
        </w:rPr>
      </w:pPr>
      <w:r w:rsidRPr="00E97C2D">
        <w:rPr>
          <w:rFonts w:eastAsia="Times New Roman" w:cs="Times New Roman"/>
          <w:sz w:val="12"/>
          <w:szCs w:val="12"/>
        </w:rPr>
        <w:t>1) представление неполного пакета документов;</w:t>
      </w:r>
    </w:p>
    <w:p w:rsidR="00D56A7C" w:rsidRPr="00E97C2D" w:rsidRDefault="00D56A7C" w:rsidP="00D56A7C">
      <w:pPr>
        <w:tabs>
          <w:tab w:val="left" w:pos="1134"/>
          <w:tab w:val="left" w:pos="1355"/>
          <w:tab w:val="left" w:pos="1701"/>
        </w:tabs>
        <w:spacing w:line="240" w:lineRule="auto"/>
        <w:rPr>
          <w:rFonts w:eastAsia="Times New Roman" w:cs="Times New Roman"/>
          <w:sz w:val="12"/>
          <w:szCs w:val="12"/>
        </w:rPr>
      </w:pPr>
      <w:r w:rsidRPr="00E97C2D">
        <w:rPr>
          <w:rFonts w:eastAsia="Times New Roman" w:cs="Times New Roman"/>
          <w:sz w:val="12"/>
          <w:szCs w:val="12"/>
        </w:rPr>
        <w:t>2) предоставление документов, утративших силу;</w:t>
      </w:r>
    </w:p>
    <w:p w:rsidR="00D56A7C" w:rsidRPr="00E97C2D" w:rsidRDefault="00D56A7C" w:rsidP="00D56A7C">
      <w:pPr>
        <w:tabs>
          <w:tab w:val="left" w:pos="1134"/>
          <w:tab w:val="left" w:pos="1355"/>
          <w:tab w:val="left" w:pos="1701"/>
        </w:tabs>
        <w:spacing w:line="240" w:lineRule="auto"/>
        <w:rPr>
          <w:rFonts w:eastAsia="Times New Roman" w:cs="Times New Roman"/>
          <w:sz w:val="12"/>
          <w:szCs w:val="12"/>
        </w:rPr>
      </w:pPr>
      <w:r w:rsidRPr="00E97C2D">
        <w:rPr>
          <w:rFonts w:eastAsia="Times New Roman" w:cs="Times New Roman"/>
          <w:sz w:val="12"/>
          <w:szCs w:val="12"/>
        </w:rPr>
        <w:t>3) подача заявления о постановке на учет в ненадлежащий орган местного самоуправления;</w:t>
      </w:r>
    </w:p>
    <w:p w:rsidR="00D56A7C" w:rsidRPr="00E97C2D" w:rsidRDefault="00D56A7C" w:rsidP="00D56A7C">
      <w:pPr>
        <w:tabs>
          <w:tab w:val="left" w:pos="1134"/>
          <w:tab w:val="left" w:pos="1355"/>
          <w:tab w:val="left" w:pos="1701"/>
        </w:tabs>
        <w:spacing w:line="240" w:lineRule="auto"/>
        <w:rPr>
          <w:rFonts w:eastAsia="Times New Roman" w:cs="Times New Roman"/>
          <w:sz w:val="12"/>
          <w:szCs w:val="12"/>
        </w:rPr>
      </w:pPr>
      <w:r w:rsidRPr="00E97C2D">
        <w:rPr>
          <w:rFonts w:eastAsia="Times New Roman" w:cs="Times New Roman"/>
          <w:sz w:val="12"/>
          <w:szCs w:val="12"/>
        </w:rPr>
        <w:t>4) отсутствие права на предоставление земельного участка в собственность бесплатно;</w:t>
      </w:r>
    </w:p>
    <w:p w:rsidR="00D56A7C" w:rsidRPr="00E97C2D" w:rsidRDefault="00D56A7C" w:rsidP="00D56A7C">
      <w:pPr>
        <w:tabs>
          <w:tab w:val="left" w:pos="1134"/>
          <w:tab w:val="left" w:pos="1355"/>
          <w:tab w:val="left" w:pos="1701"/>
        </w:tabs>
        <w:spacing w:line="240" w:lineRule="auto"/>
        <w:rPr>
          <w:rFonts w:eastAsia="Times New Roman" w:cs="Times New Roman"/>
          <w:sz w:val="12"/>
          <w:szCs w:val="12"/>
        </w:rPr>
      </w:pPr>
      <w:r w:rsidRPr="00E97C2D">
        <w:rPr>
          <w:rFonts w:eastAsia="Times New Roman" w:cs="Times New Roman"/>
          <w:sz w:val="12"/>
          <w:szCs w:val="12"/>
        </w:rPr>
        <w:t>5) подача заявления лицом, не уполномоченным на осуществление таких действий;</w:t>
      </w:r>
    </w:p>
    <w:p w:rsidR="00D56A7C" w:rsidRPr="00E97C2D" w:rsidRDefault="00D56A7C" w:rsidP="00D56A7C">
      <w:pPr>
        <w:tabs>
          <w:tab w:val="left" w:pos="1134"/>
          <w:tab w:val="left" w:pos="1355"/>
          <w:tab w:val="left" w:pos="1701"/>
        </w:tabs>
        <w:spacing w:line="240" w:lineRule="auto"/>
        <w:rPr>
          <w:rFonts w:eastAsia="Times New Roman" w:cs="Times New Roman"/>
          <w:sz w:val="12"/>
          <w:szCs w:val="12"/>
        </w:rPr>
      </w:pPr>
      <w:r w:rsidRPr="00E97C2D">
        <w:rPr>
          <w:rFonts w:eastAsia="Times New Roman" w:cs="Times New Roman"/>
          <w:sz w:val="12"/>
          <w:szCs w:val="12"/>
        </w:rPr>
        <w:t>6) подача заявления о постановке на учет гражданами, ранее реализовавшими право на получение земельных участков в собственность бесплатно.</w:t>
      </w:r>
    </w:p>
    <w:p w:rsidR="00D56A7C" w:rsidRPr="00E97C2D" w:rsidRDefault="00D56A7C" w:rsidP="00D56A7C">
      <w:pPr>
        <w:tabs>
          <w:tab w:val="left" w:pos="1134"/>
          <w:tab w:val="left" w:pos="1355"/>
          <w:tab w:val="left" w:pos="1701"/>
        </w:tabs>
        <w:spacing w:line="240" w:lineRule="auto"/>
        <w:rPr>
          <w:rFonts w:eastAsia="Times New Roman" w:cs="Times New Roman"/>
          <w:sz w:val="12"/>
          <w:szCs w:val="12"/>
        </w:rPr>
      </w:pPr>
      <w:r w:rsidRPr="00E97C2D">
        <w:rPr>
          <w:rFonts w:eastAsia="Times New Roman" w:cs="Times New Roman"/>
          <w:sz w:val="12"/>
          <w:szCs w:val="12"/>
        </w:rPr>
        <w:t>3.3.9. Предоставление муниципальной услуги включает в себя выполнение следующих административных процедур:</w:t>
      </w:r>
    </w:p>
    <w:p w:rsidR="00D56A7C" w:rsidRPr="00E97C2D" w:rsidRDefault="00D56A7C" w:rsidP="00D56A7C">
      <w:pPr>
        <w:tabs>
          <w:tab w:val="left" w:pos="1134"/>
          <w:tab w:val="left" w:pos="1355"/>
          <w:tab w:val="left" w:pos="1701"/>
        </w:tabs>
        <w:spacing w:line="240" w:lineRule="auto"/>
        <w:rPr>
          <w:rFonts w:eastAsia="Times New Roman" w:cs="Times New Roman"/>
          <w:sz w:val="12"/>
          <w:szCs w:val="12"/>
        </w:rPr>
      </w:pPr>
      <w:r w:rsidRPr="00E97C2D">
        <w:rPr>
          <w:rFonts w:eastAsia="Times New Roman" w:cs="Times New Roman"/>
          <w:sz w:val="12"/>
          <w:szCs w:val="12"/>
        </w:rPr>
        <w:t>прием заявления, документов и (или) информации, необходимых для предоставления муниципальной услуги;</w:t>
      </w:r>
    </w:p>
    <w:p w:rsidR="00D56A7C" w:rsidRPr="00E97C2D" w:rsidRDefault="00D56A7C" w:rsidP="00D56A7C">
      <w:pPr>
        <w:tabs>
          <w:tab w:val="left" w:pos="1134"/>
          <w:tab w:val="left" w:pos="1355"/>
          <w:tab w:val="left" w:pos="1701"/>
        </w:tabs>
        <w:spacing w:line="240" w:lineRule="auto"/>
        <w:rPr>
          <w:rFonts w:eastAsia="Times New Roman" w:cs="Times New Roman"/>
          <w:sz w:val="12"/>
          <w:szCs w:val="12"/>
        </w:rPr>
      </w:pPr>
      <w:r w:rsidRPr="00E97C2D">
        <w:rPr>
          <w:rFonts w:eastAsia="Times New Roman" w:cs="Times New Roman"/>
          <w:sz w:val="12"/>
          <w:szCs w:val="12"/>
        </w:rPr>
        <w:t>межведомственное информационное взаимодействие (при необходимости);</w:t>
      </w:r>
    </w:p>
    <w:p w:rsidR="00D56A7C" w:rsidRPr="00E97C2D" w:rsidRDefault="00D56A7C" w:rsidP="00D56A7C">
      <w:pPr>
        <w:tabs>
          <w:tab w:val="left" w:pos="1134"/>
          <w:tab w:val="left" w:pos="1355"/>
          <w:tab w:val="left" w:pos="1701"/>
        </w:tabs>
        <w:spacing w:line="240" w:lineRule="auto"/>
        <w:rPr>
          <w:rFonts w:eastAsia="Times New Roman" w:cs="Times New Roman"/>
          <w:sz w:val="12"/>
          <w:szCs w:val="12"/>
        </w:rPr>
      </w:pPr>
      <w:r w:rsidRPr="00E97C2D">
        <w:rPr>
          <w:rFonts w:eastAsia="Times New Roman" w:cs="Times New Roman"/>
          <w:sz w:val="12"/>
          <w:szCs w:val="12"/>
        </w:rPr>
        <w:t>принятие решения о предоставлении (отказе в предоставлении) муниципальной услуги;</w:t>
      </w:r>
    </w:p>
    <w:p w:rsidR="00D56A7C" w:rsidRPr="00E97C2D" w:rsidRDefault="00D56A7C" w:rsidP="00D56A7C">
      <w:pPr>
        <w:tabs>
          <w:tab w:val="left" w:pos="1134"/>
          <w:tab w:val="left" w:pos="1355"/>
          <w:tab w:val="left" w:pos="1701"/>
        </w:tabs>
        <w:spacing w:line="240" w:lineRule="auto"/>
        <w:rPr>
          <w:rFonts w:eastAsia="Times New Roman" w:cs="Times New Roman"/>
          <w:sz w:val="12"/>
          <w:szCs w:val="12"/>
        </w:rPr>
      </w:pPr>
      <w:r w:rsidRPr="00E97C2D">
        <w:rPr>
          <w:rFonts w:eastAsia="Times New Roman" w:cs="Times New Roman"/>
          <w:sz w:val="12"/>
          <w:szCs w:val="12"/>
        </w:rPr>
        <w:t>предоставление результата муниципальной услуги.</w:t>
      </w:r>
    </w:p>
    <w:p w:rsidR="00D56A7C" w:rsidRPr="00E97C2D" w:rsidRDefault="00D56A7C" w:rsidP="00D56A7C">
      <w:pPr>
        <w:tabs>
          <w:tab w:val="left" w:pos="1134"/>
          <w:tab w:val="left" w:pos="1355"/>
          <w:tab w:val="left" w:pos="1701"/>
        </w:tabs>
        <w:spacing w:line="240" w:lineRule="auto"/>
        <w:rPr>
          <w:rFonts w:eastAsia="Times New Roman" w:cs="Times New Roman"/>
          <w:sz w:val="12"/>
          <w:szCs w:val="12"/>
        </w:rPr>
      </w:pPr>
      <w:r w:rsidRPr="00E97C2D">
        <w:rPr>
          <w:rFonts w:eastAsia="Times New Roman" w:cs="Times New Roman"/>
          <w:sz w:val="12"/>
          <w:szCs w:val="12"/>
        </w:rPr>
        <w:t>Описание административных процедур предоставления муниципальной услуги содержится в приложении № 4 к настоящему административному регламенту.</w:t>
      </w:r>
    </w:p>
    <w:p w:rsidR="00D56A7C" w:rsidRPr="00E97C2D" w:rsidRDefault="00D56A7C" w:rsidP="00D56A7C">
      <w:pPr>
        <w:tabs>
          <w:tab w:val="left" w:pos="1134"/>
          <w:tab w:val="left" w:pos="1355"/>
          <w:tab w:val="left" w:pos="1701"/>
        </w:tabs>
        <w:spacing w:line="240" w:lineRule="auto"/>
        <w:rPr>
          <w:rFonts w:eastAsia="Times New Roman" w:cs="Times New Roman"/>
          <w:sz w:val="12"/>
          <w:szCs w:val="12"/>
        </w:rPr>
      </w:pPr>
      <w:r w:rsidRPr="00E97C2D">
        <w:rPr>
          <w:rFonts w:eastAsia="Times New Roman" w:cs="Times New Roman"/>
          <w:sz w:val="12"/>
          <w:szCs w:val="12"/>
        </w:rPr>
        <w:t>3.3.10. Заявителю в качестве результата предоставления муниципальной услуги обеспечивается возможность получения документа:</w:t>
      </w:r>
    </w:p>
    <w:p w:rsidR="00D56A7C" w:rsidRPr="00E97C2D" w:rsidRDefault="00D56A7C" w:rsidP="00D56A7C">
      <w:pPr>
        <w:tabs>
          <w:tab w:val="left" w:pos="1134"/>
          <w:tab w:val="left" w:pos="1355"/>
          <w:tab w:val="left" w:pos="1701"/>
        </w:tabs>
        <w:spacing w:line="240" w:lineRule="auto"/>
        <w:rPr>
          <w:rFonts w:eastAsia="Times New Roman" w:cs="Times New Roman"/>
          <w:sz w:val="12"/>
          <w:szCs w:val="12"/>
        </w:rPr>
      </w:pPr>
      <w:r w:rsidRPr="00E97C2D">
        <w:rPr>
          <w:rFonts w:eastAsia="Times New Roman" w:cs="Times New Roman"/>
          <w:sz w:val="12"/>
          <w:szCs w:val="12"/>
        </w:rPr>
        <w:t>в форме электронного документа, подписанного УКЭП уполномоченного должностного лица органа местного самоуправления, направленного заявителю в личный кабинет на ЕПГУ;</w:t>
      </w:r>
    </w:p>
    <w:p w:rsidR="00D56A7C" w:rsidRPr="00E97C2D" w:rsidRDefault="00D56A7C" w:rsidP="00D56A7C">
      <w:pPr>
        <w:tabs>
          <w:tab w:val="left" w:pos="1134"/>
          <w:tab w:val="left" w:pos="1355"/>
          <w:tab w:val="left" w:pos="1701"/>
        </w:tabs>
        <w:spacing w:line="240" w:lineRule="auto"/>
        <w:rPr>
          <w:rFonts w:eastAsia="Times New Roman" w:cs="Times New Roman"/>
          <w:sz w:val="12"/>
          <w:szCs w:val="12"/>
        </w:rPr>
      </w:pPr>
      <w:r w:rsidRPr="00E97C2D">
        <w:rPr>
          <w:rFonts w:eastAsia="Times New Roman" w:cs="Times New Roman"/>
          <w:sz w:val="12"/>
          <w:szCs w:val="12"/>
        </w:rPr>
        <w:t>в виде бумажного документа, подтверждающего содержание электронного документа, который заявитель получает при личном обращении в орган местного самоуправления или многофункциональный центр.</w:t>
      </w:r>
    </w:p>
    <w:p w:rsidR="00D56A7C" w:rsidRPr="00E97C2D" w:rsidRDefault="00D56A7C" w:rsidP="00D56A7C">
      <w:pPr>
        <w:tabs>
          <w:tab w:val="left" w:pos="1134"/>
          <w:tab w:val="left" w:pos="1355"/>
          <w:tab w:val="left" w:pos="1701"/>
        </w:tabs>
        <w:spacing w:line="240" w:lineRule="auto"/>
        <w:rPr>
          <w:rFonts w:eastAsia="Times New Roman" w:cs="Times New Roman"/>
          <w:sz w:val="12"/>
          <w:szCs w:val="12"/>
        </w:rPr>
      </w:pPr>
    </w:p>
    <w:p w:rsidR="00D56A7C" w:rsidRPr="00E97C2D" w:rsidRDefault="00D56A7C" w:rsidP="00D56A7C">
      <w:pPr>
        <w:spacing w:line="240" w:lineRule="auto"/>
        <w:rPr>
          <w:rFonts w:eastAsia="Times New Roman" w:cs="Times New Roman"/>
          <w:b/>
          <w:sz w:val="12"/>
          <w:szCs w:val="12"/>
        </w:rPr>
      </w:pPr>
      <w:r w:rsidRPr="00E97C2D">
        <w:rPr>
          <w:rFonts w:eastAsia="Times New Roman" w:cs="Times New Roman"/>
          <w:b/>
          <w:sz w:val="12"/>
          <w:szCs w:val="12"/>
        </w:rPr>
        <w:t>Исправление допущенных опечаток и (или) ошибок в выданных в результате предоставления муниципальной услуги документах</w:t>
      </w:r>
    </w:p>
    <w:p w:rsidR="00D56A7C" w:rsidRPr="00E97C2D" w:rsidRDefault="00D56A7C" w:rsidP="00D56A7C">
      <w:pPr>
        <w:spacing w:line="240" w:lineRule="auto"/>
        <w:rPr>
          <w:rFonts w:eastAsia="Times New Roman" w:cs="Times New Roman"/>
          <w:b/>
          <w:sz w:val="12"/>
          <w:szCs w:val="12"/>
        </w:rPr>
      </w:pPr>
    </w:p>
    <w:p w:rsidR="00D56A7C" w:rsidRPr="00E97C2D" w:rsidRDefault="00D56A7C" w:rsidP="00D56A7C">
      <w:pPr>
        <w:spacing w:line="240" w:lineRule="auto"/>
        <w:rPr>
          <w:rFonts w:eastAsia="Times New Roman" w:cs="Times New Roman"/>
          <w:sz w:val="12"/>
          <w:szCs w:val="12"/>
        </w:rPr>
      </w:pPr>
      <w:r w:rsidRPr="00E97C2D">
        <w:rPr>
          <w:rFonts w:eastAsia="Times New Roman" w:cs="Times New Roman"/>
          <w:sz w:val="12"/>
          <w:szCs w:val="12"/>
        </w:rPr>
        <w:t xml:space="preserve">3.3.11. </w:t>
      </w:r>
      <w:proofErr w:type="gramStart"/>
      <w:r w:rsidRPr="00E97C2D">
        <w:rPr>
          <w:rFonts w:eastAsia="Times New Roman" w:cs="Times New Roman"/>
          <w:sz w:val="12"/>
          <w:szCs w:val="12"/>
        </w:rPr>
        <w:t xml:space="preserve">В случае выявления опечаток и (или) ошибок в выданных в результате предоставления муниципальной услуги документах заявитель вправе обратиться в орган местного самоуправления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5 к настоящему Административному регламенту (далее – заявление по форме приложения № 5). </w:t>
      </w:r>
      <w:proofErr w:type="gramEnd"/>
    </w:p>
    <w:p w:rsidR="00D56A7C" w:rsidRPr="00E97C2D" w:rsidRDefault="00D56A7C" w:rsidP="00D56A7C">
      <w:pPr>
        <w:spacing w:line="240" w:lineRule="auto"/>
        <w:rPr>
          <w:rFonts w:eastAsia="Times New Roman" w:cs="Times New Roman"/>
          <w:sz w:val="12"/>
          <w:szCs w:val="12"/>
        </w:rPr>
      </w:pPr>
      <w:r w:rsidRPr="00E97C2D">
        <w:rPr>
          <w:rFonts w:eastAsia="Times New Roman" w:cs="Times New Roman"/>
          <w:sz w:val="12"/>
          <w:szCs w:val="12"/>
        </w:rPr>
        <w:t>3.3.12. К заявлению, указанному в пункте 3.3.11. настоящего Административного регламента, заявитель вправе приложить документы, обосновывающие наличие опечатки и (или) ошибки в выданных в результате предоставления муниципальной услуги документах.</w:t>
      </w:r>
    </w:p>
    <w:p w:rsidR="00D56A7C" w:rsidRPr="00E97C2D" w:rsidRDefault="00D56A7C" w:rsidP="00D56A7C">
      <w:pPr>
        <w:spacing w:line="240" w:lineRule="auto"/>
        <w:rPr>
          <w:rFonts w:eastAsia="Times New Roman" w:cs="Times New Roman"/>
          <w:sz w:val="12"/>
          <w:szCs w:val="12"/>
        </w:rPr>
      </w:pPr>
      <w:r w:rsidRPr="00E97C2D">
        <w:rPr>
          <w:rFonts w:eastAsia="Times New Roman" w:cs="Times New Roman"/>
          <w:sz w:val="12"/>
          <w:szCs w:val="12"/>
        </w:rPr>
        <w:t>3.3.13. Заявление, указанное в пункте 3.3.11. настоящего Административного регламента, предоставляется одним из следующих способов:</w:t>
      </w:r>
    </w:p>
    <w:p w:rsidR="00D56A7C" w:rsidRPr="00E97C2D" w:rsidRDefault="00D56A7C" w:rsidP="00D56A7C">
      <w:pPr>
        <w:spacing w:line="240" w:lineRule="auto"/>
        <w:rPr>
          <w:rFonts w:eastAsia="Times New Roman" w:cs="Times New Roman"/>
          <w:sz w:val="12"/>
          <w:szCs w:val="12"/>
        </w:rPr>
      </w:pPr>
      <w:r w:rsidRPr="00E97C2D">
        <w:rPr>
          <w:rFonts w:eastAsia="Times New Roman" w:cs="Times New Roman"/>
          <w:sz w:val="12"/>
          <w:szCs w:val="12"/>
        </w:rPr>
        <w:t>а) в электронной форме посредством ЕПГУ.</w:t>
      </w:r>
    </w:p>
    <w:p w:rsidR="00D56A7C" w:rsidRPr="00E97C2D" w:rsidRDefault="00D56A7C" w:rsidP="00D56A7C">
      <w:pPr>
        <w:spacing w:line="240" w:lineRule="auto"/>
        <w:rPr>
          <w:rFonts w:eastAsia="Times New Roman" w:cs="Times New Roman"/>
          <w:sz w:val="12"/>
          <w:szCs w:val="12"/>
        </w:rPr>
      </w:pPr>
      <w:r w:rsidRPr="00E97C2D">
        <w:rPr>
          <w:rFonts w:eastAsia="Times New Roman" w:cs="Times New Roman"/>
          <w:sz w:val="12"/>
          <w:szCs w:val="12"/>
        </w:rPr>
        <w:t>При подаче заявления о предоставлении муниципальной услуги в электронной форме посредством ЕПГУ заявитель проходит авторизацию посредством федеральной государственной информационной системы «Единая система идентификац</w:t>
      </w:r>
      <w:proofErr w:type="gramStart"/>
      <w:r w:rsidRPr="00E97C2D">
        <w:rPr>
          <w:rFonts w:eastAsia="Times New Roman" w:cs="Times New Roman"/>
          <w:sz w:val="12"/>
          <w:szCs w:val="12"/>
        </w:rPr>
        <w:t>ии и ау</w:t>
      </w:r>
      <w:proofErr w:type="gramEnd"/>
      <w:r w:rsidRPr="00E97C2D">
        <w:rPr>
          <w:rFonts w:eastAsia="Times New Roman" w:cs="Times New Roman"/>
          <w:sz w:val="12"/>
          <w:szCs w:val="12"/>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должен иметь подтвержденную учетную запись.</w:t>
      </w:r>
    </w:p>
    <w:p w:rsidR="00D56A7C" w:rsidRPr="00E97C2D" w:rsidRDefault="00D56A7C" w:rsidP="00D56A7C">
      <w:pPr>
        <w:spacing w:line="240" w:lineRule="auto"/>
        <w:rPr>
          <w:rFonts w:eastAsia="Times New Roman" w:cs="Times New Roman"/>
          <w:sz w:val="12"/>
          <w:szCs w:val="12"/>
        </w:rPr>
      </w:pPr>
      <w:r w:rsidRPr="00E97C2D">
        <w:rPr>
          <w:rFonts w:eastAsia="Times New Roman" w:cs="Times New Roman"/>
          <w:sz w:val="12"/>
          <w:szCs w:val="12"/>
        </w:rPr>
        <w:lastRenderedPageBreak/>
        <w:t>В случае представления заявления и прилагаемых к нему документов указанным способом заявитель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D56A7C" w:rsidRPr="00E97C2D" w:rsidRDefault="00D56A7C" w:rsidP="00D56A7C">
      <w:pPr>
        <w:spacing w:line="240" w:lineRule="auto"/>
        <w:rPr>
          <w:rFonts w:eastAsia="Times New Roman" w:cs="Times New Roman"/>
          <w:sz w:val="12"/>
          <w:szCs w:val="12"/>
        </w:rPr>
      </w:pPr>
      <w:r w:rsidRPr="00E97C2D">
        <w:rPr>
          <w:rFonts w:eastAsia="Times New Roman" w:cs="Times New Roman"/>
          <w:sz w:val="12"/>
          <w:szCs w:val="12"/>
        </w:rPr>
        <w:t xml:space="preserve">Заявление направляется заявителем вместе с прикрепленными электронными документами, указанными в пункте 3.3.12. настоящего административного регламента (в случае их наличия). </w:t>
      </w:r>
    </w:p>
    <w:p w:rsidR="00D56A7C" w:rsidRPr="00E97C2D" w:rsidRDefault="00D56A7C" w:rsidP="00D56A7C">
      <w:pPr>
        <w:spacing w:line="240" w:lineRule="auto"/>
        <w:rPr>
          <w:rFonts w:eastAsia="Times New Roman" w:cs="Times New Roman"/>
          <w:sz w:val="12"/>
          <w:szCs w:val="12"/>
        </w:rPr>
      </w:pPr>
      <w:r w:rsidRPr="00E97C2D">
        <w:rPr>
          <w:rFonts w:eastAsia="Times New Roman" w:cs="Times New Roman"/>
          <w:sz w:val="12"/>
          <w:szCs w:val="12"/>
        </w:rPr>
        <w:t>б) на бумажном носителе посредством личного обращения в орган местного самоуправления, в том числе через многофункциональный центр в соответствии с соглашением о взаимодействии, либо посредством почтового отправления с уведомлением о вручении.</w:t>
      </w:r>
    </w:p>
    <w:p w:rsidR="00D56A7C" w:rsidRPr="00E97C2D" w:rsidRDefault="00D56A7C" w:rsidP="00D56A7C">
      <w:pPr>
        <w:spacing w:line="240" w:lineRule="auto"/>
        <w:rPr>
          <w:rFonts w:eastAsia="Times New Roman" w:cs="Times New Roman"/>
          <w:sz w:val="12"/>
          <w:szCs w:val="12"/>
        </w:rPr>
      </w:pPr>
      <w:r w:rsidRPr="00E97C2D">
        <w:rPr>
          <w:rFonts w:eastAsia="Times New Roman" w:cs="Times New Roman"/>
          <w:sz w:val="12"/>
          <w:szCs w:val="12"/>
        </w:rPr>
        <w:t>3.3.14. В исправлении опечаток и (или) ошибок в выданных в результате предоставления муниципальной услуги документах заявителю может быть отказано в случае отсутствия оснований для внесения таких исправлений с обоснованием такого отказа.</w:t>
      </w:r>
    </w:p>
    <w:p w:rsidR="00D56A7C" w:rsidRPr="00E97C2D" w:rsidRDefault="00D56A7C" w:rsidP="00D56A7C">
      <w:pPr>
        <w:spacing w:line="240" w:lineRule="auto"/>
        <w:rPr>
          <w:rFonts w:eastAsia="Times New Roman" w:cs="Times New Roman"/>
          <w:sz w:val="12"/>
          <w:szCs w:val="12"/>
        </w:rPr>
      </w:pPr>
      <w:r w:rsidRPr="00E97C2D">
        <w:rPr>
          <w:rFonts w:eastAsia="Times New Roman" w:cs="Times New Roman"/>
          <w:sz w:val="12"/>
          <w:szCs w:val="12"/>
        </w:rPr>
        <w:t>3.3.15.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D56A7C" w:rsidRPr="00E97C2D" w:rsidRDefault="00D56A7C" w:rsidP="00D56A7C">
      <w:pPr>
        <w:spacing w:line="240" w:lineRule="auto"/>
        <w:rPr>
          <w:rFonts w:eastAsia="Times New Roman" w:cs="Times New Roman"/>
          <w:sz w:val="12"/>
          <w:szCs w:val="12"/>
        </w:rPr>
      </w:pPr>
      <w:proofErr w:type="gramStart"/>
      <w:r w:rsidRPr="00E97C2D">
        <w:rPr>
          <w:rFonts w:eastAsia="Times New Roman" w:cs="Times New Roman"/>
          <w:sz w:val="12"/>
          <w:szCs w:val="12"/>
        </w:rPr>
        <w:t>1) заявитель при обнаружении опечаток и ошибок в документах, выданных в результате предоставления муниципальной услуги, обращается лично, либо посредством ЕПГУ в орган местного самоуправления с заявлением по форме приложения № 5;</w:t>
      </w:r>
      <w:proofErr w:type="gramEnd"/>
    </w:p>
    <w:p w:rsidR="00D56A7C" w:rsidRPr="00E97C2D" w:rsidRDefault="00D56A7C" w:rsidP="00D56A7C">
      <w:pPr>
        <w:spacing w:line="240" w:lineRule="auto"/>
        <w:rPr>
          <w:rFonts w:eastAsia="Times New Roman" w:cs="Times New Roman"/>
          <w:sz w:val="12"/>
          <w:szCs w:val="12"/>
        </w:rPr>
      </w:pPr>
      <w:r w:rsidRPr="00E97C2D">
        <w:rPr>
          <w:rFonts w:eastAsia="Times New Roman" w:cs="Times New Roman"/>
          <w:sz w:val="12"/>
          <w:szCs w:val="12"/>
        </w:rPr>
        <w:t>2) орган местного самоуправления, при получении заявления по форме приложения № 5, рассматривает необходимость внесения соответствующих изменений в документы, являющиеся результатом предоставления муниципальной услуги;</w:t>
      </w:r>
    </w:p>
    <w:p w:rsidR="00D56A7C" w:rsidRPr="00E97C2D" w:rsidRDefault="00D56A7C" w:rsidP="00D56A7C">
      <w:pPr>
        <w:spacing w:line="240" w:lineRule="auto"/>
        <w:rPr>
          <w:rFonts w:eastAsia="Times New Roman" w:cs="Times New Roman"/>
          <w:sz w:val="12"/>
          <w:szCs w:val="12"/>
        </w:rPr>
      </w:pPr>
      <w:r w:rsidRPr="00E97C2D">
        <w:rPr>
          <w:rFonts w:eastAsia="Times New Roman" w:cs="Times New Roman"/>
          <w:sz w:val="12"/>
          <w:szCs w:val="12"/>
        </w:rPr>
        <w:t>3) орган местного самоуправления обеспечивает устранение опечаток и ошибок в документах, являющихся результатом предоставления муниципальной услуги.</w:t>
      </w:r>
    </w:p>
    <w:p w:rsidR="00D56A7C" w:rsidRPr="00E97C2D" w:rsidRDefault="00D56A7C" w:rsidP="00D56A7C">
      <w:pPr>
        <w:spacing w:line="240" w:lineRule="auto"/>
        <w:rPr>
          <w:rFonts w:eastAsia="Times New Roman" w:cs="Times New Roman"/>
          <w:sz w:val="12"/>
          <w:szCs w:val="12"/>
        </w:rPr>
      </w:pPr>
      <w:r w:rsidRPr="00E97C2D">
        <w:rPr>
          <w:rFonts w:eastAsia="Times New Roman" w:cs="Times New Roman"/>
          <w:sz w:val="12"/>
          <w:szCs w:val="12"/>
        </w:rPr>
        <w:t xml:space="preserve">3.3.16. Срок устранения опечаток и ошибок не должен превышать 3 (трех) рабочих дней </w:t>
      </w:r>
      <w:proofErr w:type="gramStart"/>
      <w:r w:rsidRPr="00E97C2D">
        <w:rPr>
          <w:rFonts w:eastAsia="Times New Roman" w:cs="Times New Roman"/>
          <w:sz w:val="12"/>
          <w:szCs w:val="12"/>
        </w:rPr>
        <w:t>с даты регистрации</w:t>
      </w:r>
      <w:proofErr w:type="gramEnd"/>
      <w:r w:rsidRPr="00E97C2D">
        <w:rPr>
          <w:rFonts w:eastAsia="Times New Roman" w:cs="Times New Roman"/>
          <w:sz w:val="12"/>
          <w:szCs w:val="12"/>
        </w:rPr>
        <w:t xml:space="preserve"> заявления по форме приложения № 5.</w:t>
      </w:r>
    </w:p>
    <w:p w:rsidR="00D56A7C" w:rsidRPr="00E97C2D" w:rsidRDefault="00D56A7C" w:rsidP="00D56A7C">
      <w:pPr>
        <w:tabs>
          <w:tab w:val="left" w:pos="1134"/>
          <w:tab w:val="left" w:pos="1355"/>
          <w:tab w:val="left" w:pos="1701"/>
        </w:tabs>
        <w:spacing w:line="240" w:lineRule="auto"/>
        <w:rPr>
          <w:rFonts w:eastAsia="Times New Roman" w:cs="Times New Roman"/>
          <w:sz w:val="12"/>
          <w:szCs w:val="12"/>
        </w:rPr>
      </w:pPr>
      <w:r w:rsidRPr="00E97C2D">
        <w:rPr>
          <w:rFonts w:eastAsia="Times New Roman" w:cs="Times New Roman"/>
          <w:sz w:val="12"/>
          <w:szCs w:val="12"/>
        </w:rPr>
        <w:t>3.3.17. Заявителю в качестве результата предоставления муниципальной услуги обеспечивается возможность получения документа:</w:t>
      </w:r>
    </w:p>
    <w:p w:rsidR="00D56A7C" w:rsidRPr="00E97C2D" w:rsidRDefault="00D56A7C" w:rsidP="00D56A7C">
      <w:pPr>
        <w:tabs>
          <w:tab w:val="left" w:pos="1134"/>
          <w:tab w:val="left" w:pos="1355"/>
          <w:tab w:val="left" w:pos="1701"/>
        </w:tabs>
        <w:spacing w:line="240" w:lineRule="auto"/>
        <w:rPr>
          <w:rFonts w:eastAsia="Times New Roman" w:cs="Times New Roman"/>
          <w:sz w:val="12"/>
          <w:szCs w:val="12"/>
        </w:rPr>
      </w:pPr>
      <w:r w:rsidRPr="00E97C2D">
        <w:rPr>
          <w:rFonts w:eastAsia="Times New Roman" w:cs="Times New Roman"/>
          <w:sz w:val="12"/>
          <w:szCs w:val="12"/>
        </w:rPr>
        <w:t>в форме электронного документа, подписанного УКЭП уполномоченного должностного лица органа местного самоуправления, направленного заявителю в личный кабинет на ЕПГУ;</w:t>
      </w:r>
    </w:p>
    <w:p w:rsidR="00D56A7C" w:rsidRPr="00E97C2D" w:rsidRDefault="00D56A7C" w:rsidP="00D56A7C">
      <w:pPr>
        <w:tabs>
          <w:tab w:val="left" w:pos="1134"/>
          <w:tab w:val="left" w:pos="1355"/>
          <w:tab w:val="left" w:pos="1701"/>
        </w:tabs>
        <w:spacing w:line="240" w:lineRule="auto"/>
        <w:rPr>
          <w:rFonts w:eastAsia="Times New Roman" w:cs="Times New Roman"/>
          <w:sz w:val="12"/>
          <w:szCs w:val="12"/>
        </w:rPr>
      </w:pPr>
      <w:r w:rsidRPr="00E97C2D">
        <w:rPr>
          <w:rFonts w:eastAsia="Times New Roman" w:cs="Times New Roman"/>
          <w:sz w:val="12"/>
          <w:szCs w:val="12"/>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многофункциональный центр.</w:t>
      </w:r>
    </w:p>
    <w:p w:rsidR="00D56A7C" w:rsidRPr="00E97C2D" w:rsidRDefault="00D56A7C" w:rsidP="00D56A7C">
      <w:pPr>
        <w:spacing w:line="240" w:lineRule="auto"/>
        <w:rPr>
          <w:rFonts w:eastAsia="Times New Roman" w:cs="Times New Roman"/>
          <w:sz w:val="12"/>
          <w:szCs w:val="12"/>
        </w:rPr>
      </w:pPr>
      <w:r w:rsidRPr="00E97C2D">
        <w:rPr>
          <w:rFonts w:eastAsia="Times New Roman" w:cs="Times New Roman"/>
          <w:sz w:val="12"/>
          <w:szCs w:val="12"/>
        </w:rPr>
        <w:t>3.3.18. Выдача дубликата документа, выданного по результатам предоставления муниципальной услуги, не предусмотрена.</w:t>
      </w:r>
    </w:p>
    <w:p w:rsidR="00D56A7C" w:rsidRPr="00E97C2D" w:rsidRDefault="00D56A7C" w:rsidP="00D56A7C">
      <w:pPr>
        <w:spacing w:line="240" w:lineRule="auto"/>
        <w:rPr>
          <w:rFonts w:eastAsia="Times New Roman" w:cs="Times New Roman"/>
          <w:b/>
          <w:sz w:val="12"/>
          <w:szCs w:val="12"/>
        </w:rPr>
      </w:pPr>
    </w:p>
    <w:p w:rsidR="00D56A7C" w:rsidRPr="00E97C2D" w:rsidRDefault="00D56A7C" w:rsidP="00D56A7C">
      <w:pPr>
        <w:spacing w:line="240" w:lineRule="auto"/>
        <w:jc w:val="center"/>
        <w:rPr>
          <w:rFonts w:eastAsia="Times New Roman" w:cs="Times New Roman"/>
          <w:b/>
          <w:sz w:val="12"/>
          <w:szCs w:val="12"/>
        </w:rPr>
      </w:pPr>
      <w:r w:rsidRPr="00E97C2D">
        <w:rPr>
          <w:rFonts w:eastAsia="Times New Roman" w:cs="Times New Roman"/>
          <w:b/>
          <w:sz w:val="12"/>
          <w:szCs w:val="12"/>
        </w:rPr>
        <w:t>3.4. Получение дополнительных сведений от заявителя</w:t>
      </w:r>
    </w:p>
    <w:p w:rsidR="00D56A7C" w:rsidRPr="00E97C2D" w:rsidRDefault="00D56A7C" w:rsidP="00D56A7C">
      <w:pPr>
        <w:spacing w:line="240" w:lineRule="auto"/>
        <w:jc w:val="center"/>
        <w:rPr>
          <w:rFonts w:eastAsia="Times New Roman" w:cs="Times New Roman"/>
          <w:b/>
          <w:sz w:val="12"/>
          <w:szCs w:val="12"/>
        </w:rPr>
      </w:pPr>
    </w:p>
    <w:p w:rsidR="00D56A7C" w:rsidRPr="00E97C2D" w:rsidRDefault="00D56A7C" w:rsidP="00D56A7C">
      <w:pPr>
        <w:spacing w:line="240" w:lineRule="auto"/>
        <w:rPr>
          <w:rFonts w:eastAsia="Times New Roman" w:cs="Times New Roman"/>
          <w:sz w:val="12"/>
          <w:szCs w:val="12"/>
        </w:rPr>
      </w:pPr>
      <w:r w:rsidRPr="00E97C2D">
        <w:rPr>
          <w:rFonts w:eastAsia="Times New Roman" w:cs="Times New Roman"/>
          <w:sz w:val="12"/>
          <w:szCs w:val="12"/>
        </w:rPr>
        <w:t>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D56A7C" w:rsidRPr="00E97C2D" w:rsidRDefault="00D56A7C" w:rsidP="00D56A7C">
      <w:pPr>
        <w:spacing w:line="240" w:lineRule="auto"/>
        <w:rPr>
          <w:rFonts w:eastAsia="Times New Roman" w:cs="Times New Roman"/>
          <w:sz w:val="12"/>
          <w:szCs w:val="12"/>
        </w:rPr>
      </w:pPr>
    </w:p>
    <w:p w:rsidR="00D56A7C" w:rsidRPr="00E97C2D" w:rsidRDefault="00D56A7C" w:rsidP="00D56A7C">
      <w:pPr>
        <w:spacing w:line="240" w:lineRule="auto"/>
        <w:jc w:val="center"/>
        <w:rPr>
          <w:rFonts w:eastAsia="Times New Roman" w:cs="Times New Roman"/>
          <w:b/>
          <w:sz w:val="12"/>
          <w:szCs w:val="12"/>
        </w:rPr>
      </w:pPr>
      <w:r w:rsidRPr="00E97C2D">
        <w:rPr>
          <w:rFonts w:eastAsia="Times New Roman" w:cs="Times New Roman"/>
          <w:b/>
          <w:sz w:val="12"/>
          <w:szCs w:val="12"/>
        </w:rPr>
        <w:t>3.5. Оценка сведений о заявителе и (или) объектах,</w:t>
      </w:r>
      <w:r w:rsidR="00D27D3E">
        <w:rPr>
          <w:rFonts w:eastAsia="Times New Roman" w:cs="Times New Roman"/>
          <w:b/>
          <w:sz w:val="12"/>
          <w:szCs w:val="12"/>
        </w:rPr>
        <w:t xml:space="preserve"> </w:t>
      </w:r>
      <w:r w:rsidRPr="00E97C2D">
        <w:rPr>
          <w:rFonts w:eastAsia="Times New Roman" w:cs="Times New Roman"/>
          <w:b/>
          <w:sz w:val="12"/>
          <w:szCs w:val="12"/>
        </w:rPr>
        <w:t>принадлежащих заявителю, и (или) иных объектах, а также</w:t>
      </w:r>
      <w:r w:rsidR="00D27D3E">
        <w:rPr>
          <w:rFonts w:eastAsia="Times New Roman" w:cs="Times New Roman"/>
          <w:b/>
          <w:sz w:val="12"/>
          <w:szCs w:val="12"/>
        </w:rPr>
        <w:t xml:space="preserve"> </w:t>
      </w:r>
      <w:r w:rsidRPr="00E97C2D">
        <w:rPr>
          <w:rFonts w:eastAsia="Times New Roman" w:cs="Times New Roman"/>
          <w:b/>
          <w:sz w:val="12"/>
          <w:szCs w:val="12"/>
        </w:rPr>
        <w:t>знаний (навыков) заявителя на предмет их соответствия</w:t>
      </w:r>
      <w:r w:rsidR="00D27D3E">
        <w:rPr>
          <w:rFonts w:eastAsia="Times New Roman" w:cs="Times New Roman"/>
          <w:b/>
          <w:sz w:val="12"/>
          <w:szCs w:val="12"/>
        </w:rPr>
        <w:t xml:space="preserve"> </w:t>
      </w:r>
      <w:r w:rsidRPr="00E97C2D">
        <w:rPr>
          <w:rFonts w:eastAsia="Times New Roman" w:cs="Times New Roman"/>
          <w:b/>
          <w:sz w:val="12"/>
          <w:szCs w:val="12"/>
        </w:rPr>
        <w:t>требованиям законодательства Российской Федерации</w:t>
      </w:r>
      <w:r w:rsidR="00D27D3E">
        <w:rPr>
          <w:rFonts w:eastAsia="Times New Roman" w:cs="Times New Roman"/>
          <w:b/>
          <w:sz w:val="12"/>
          <w:szCs w:val="12"/>
        </w:rPr>
        <w:t xml:space="preserve"> </w:t>
      </w:r>
      <w:r w:rsidRPr="00E97C2D">
        <w:rPr>
          <w:rFonts w:eastAsia="Times New Roman" w:cs="Times New Roman"/>
          <w:b/>
          <w:sz w:val="12"/>
          <w:szCs w:val="12"/>
        </w:rPr>
        <w:t>(за исключением требований, которые проверяются в рамках</w:t>
      </w:r>
      <w:r w:rsidR="00D27D3E">
        <w:rPr>
          <w:rFonts w:eastAsia="Times New Roman" w:cs="Times New Roman"/>
          <w:b/>
          <w:sz w:val="12"/>
          <w:szCs w:val="12"/>
        </w:rPr>
        <w:t xml:space="preserve"> </w:t>
      </w:r>
      <w:r w:rsidRPr="00E97C2D">
        <w:rPr>
          <w:rFonts w:eastAsia="Times New Roman" w:cs="Times New Roman"/>
          <w:b/>
          <w:sz w:val="12"/>
          <w:szCs w:val="12"/>
        </w:rPr>
        <w:t>процедуры принятия решения о предоставлении (отказе</w:t>
      </w:r>
      <w:r w:rsidR="00D27D3E">
        <w:rPr>
          <w:rFonts w:eastAsia="Times New Roman" w:cs="Times New Roman"/>
          <w:b/>
          <w:sz w:val="12"/>
          <w:szCs w:val="12"/>
        </w:rPr>
        <w:t xml:space="preserve"> </w:t>
      </w:r>
      <w:r w:rsidRPr="00E97C2D">
        <w:rPr>
          <w:rFonts w:eastAsia="Times New Roman" w:cs="Times New Roman"/>
          <w:b/>
          <w:sz w:val="12"/>
          <w:szCs w:val="12"/>
        </w:rPr>
        <w:t>в предоставлении) муниципальной</w:t>
      </w:r>
      <w:r w:rsidRPr="00E97C2D">
        <w:rPr>
          <w:rFonts w:eastAsia="Times New Roman" w:cs="Times New Roman"/>
          <w:sz w:val="12"/>
          <w:szCs w:val="12"/>
        </w:rPr>
        <w:t xml:space="preserve"> </w:t>
      </w:r>
      <w:r w:rsidRPr="00E97C2D">
        <w:rPr>
          <w:rFonts w:eastAsia="Times New Roman" w:cs="Times New Roman"/>
          <w:b/>
          <w:sz w:val="12"/>
          <w:szCs w:val="12"/>
        </w:rPr>
        <w:t>услуги)</w:t>
      </w:r>
    </w:p>
    <w:p w:rsidR="00D56A7C" w:rsidRPr="00E97C2D" w:rsidRDefault="00D56A7C" w:rsidP="00D56A7C">
      <w:pPr>
        <w:spacing w:line="240" w:lineRule="auto"/>
        <w:jc w:val="center"/>
        <w:rPr>
          <w:rFonts w:eastAsia="Times New Roman" w:cs="Times New Roman"/>
          <w:b/>
          <w:sz w:val="12"/>
          <w:szCs w:val="12"/>
        </w:rPr>
      </w:pPr>
    </w:p>
    <w:p w:rsidR="00D56A7C" w:rsidRPr="00E97C2D" w:rsidRDefault="00D56A7C" w:rsidP="00D56A7C">
      <w:pPr>
        <w:spacing w:line="240" w:lineRule="auto"/>
        <w:rPr>
          <w:rFonts w:eastAsia="Times New Roman" w:cs="Times New Roman"/>
          <w:sz w:val="12"/>
          <w:szCs w:val="12"/>
        </w:rPr>
      </w:pPr>
      <w:r w:rsidRPr="00E97C2D">
        <w:rPr>
          <w:rFonts w:eastAsia="Times New Roman" w:cs="Times New Roman"/>
          <w:sz w:val="12"/>
          <w:szCs w:val="12"/>
        </w:rPr>
        <w:t>При предоставлении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не предусмотрена.</w:t>
      </w:r>
    </w:p>
    <w:p w:rsidR="00D56A7C" w:rsidRPr="00E97C2D" w:rsidRDefault="00D56A7C" w:rsidP="00D56A7C">
      <w:pPr>
        <w:spacing w:line="240" w:lineRule="auto"/>
        <w:rPr>
          <w:rFonts w:eastAsia="Times New Roman" w:cs="Times New Roman"/>
          <w:sz w:val="12"/>
          <w:szCs w:val="12"/>
        </w:rPr>
      </w:pPr>
    </w:p>
    <w:p w:rsidR="00D56A7C" w:rsidRPr="00E97C2D" w:rsidRDefault="00D56A7C" w:rsidP="00D56A7C">
      <w:pPr>
        <w:spacing w:line="240" w:lineRule="auto"/>
        <w:jc w:val="center"/>
        <w:rPr>
          <w:rFonts w:eastAsia="Times New Roman" w:cs="Times New Roman"/>
          <w:b/>
          <w:sz w:val="12"/>
          <w:szCs w:val="12"/>
        </w:rPr>
      </w:pPr>
      <w:r w:rsidRPr="00E97C2D">
        <w:rPr>
          <w:rFonts w:eastAsia="Times New Roman" w:cs="Times New Roman"/>
          <w:b/>
          <w:sz w:val="12"/>
          <w:szCs w:val="12"/>
        </w:rPr>
        <w:t>3.6. Осуществляемое после принятия решения о предоставлении</w:t>
      </w:r>
      <w:r w:rsidR="00D27D3E">
        <w:rPr>
          <w:rFonts w:eastAsia="Times New Roman" w:cs="Times New Roman"/>
          <w:b/>
          <w:sz w:val="12"/>
          <w:szCs w:val="12"/>
        </w:rPr>
        <w:t xml:space="preserve"> </w:t>
      </w:r>
      <w:r w:rsidRPr="00E97C2D">
        <w:rPr>
          <w:rFonts w:eastAsia="Times New Roman" w:cs="Times New Roman"/>
          <w:b/>
          <w:sz w:val="12"/>
          <w:szCs w:val="12"/>
        </w:rPr>
        <w:t>муниципальной услуги распределение в отношении заявителя</w:t>
      </w:r>
      <w:r w:rsidR="00D27D3E">
        <w:rPr>
          <w:rFonts w:eastAsia="Times New Roman" w:cs="Times New Roman"/>
          <w:b/>
          <w:sz w:val="12"/>
          <w:szCs w:val="12"/>
        </w:rPr>
        <w:t xml:space="preserve"> </w:t>
      </w:r>
      <w:r w:rsidRPr="00E97C2D">
        <w:rPr>
          <w:rFonts w:eastAsia="Times New Roman" w:cs="Times New Roman"/>
          <w:b/>
          <w:sz w:val="12"/>
          <w:szCs w:val="12"/>
        </w:rPr>
        <w:t>ограниченного ресурса (в том числе земельных участков,</w:t>
      </w:r>
      <w:r w:rsidR="00D27D3E">
        <w:rPr>
          <w:rFonts w:eastAsia="Times New Roman" w:cs="Times New Roman"/>
          <w:b/>
          <w:sz w:val="12"/>
          <w:szCs w:val="12"/>
        </w:rPr>
        <w:t xml:space="preserve"> </w:t>
      </w:r>
      <w:r w:rsidRPr="00E97C2D">
        <w:rPr>
          <w:rFonts w:eastAsia="Times New Roman" w:cs="Times New Roman"/>
          <w:b/>
          <w:sz w:val="12"/>
          <w:szCs w:val="12"/>
        </w:rPr>
        <w:t>радиочастот, квот)</w:t>
      </w:r>
    </w:p>
    <w:p w:rsidR="00D56A7C" w:rsidRPr="00E97C2D" w:rsidRDefault="00D56A7C" w:rsidP="00D56A7C">
      <w:pPr>
        <w:spacing w:line="240" w:lineRule="auto"/>
        <w:rPr>
          <w:rFonts w:eastAsia="Times New Roman" w:cs="Times New Roman"/>
          <w:sz w:val="12"/>
          <w:szCs w:val="12"/>
        </w:rPr>
      </w:pPr>
    </w:p>
    <w:p w:rsidR="00D56A7C" w:rsidRPr="00E97C2D" w:rsidRDefault="00D56A7C" w:rsidP="00D56A7C">
      <w:pPr>
        <w:spacing w:line="240" w:lineRule="auto"/>
        <w:rPr>
          <w:rFonts w:eastAsia="Times New Roman" w:cs="Times New Roman"/>
          <w:sz w:val="12"/>
          <w:szCs w:val="12"/>
        </w:rPr>
      </w:pPr>
      <w:r w:rsidRPr="00E97C2D">
        <w:rPr>
          <w:rFonts w:eastAsia="Times New Roman" w:cs="Times New Roman"/>
          <w:sz w:val="12"/>
          <w:szCs w:val="12"/>
        </w:rPr>
        <w:t>При предоставлении муниципальной услуги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не предусмотрено.</w:t>
      </w:r>
    </w:p>
    <w:p w:rsidR="00D56A7C" w:rsidRPr="00E97C2D" w:rsidRDefault="00D56A7C" w:rsidP="00D56A7C">
      <w:pPr>
        <w:spacing w:line="240" w:lineRule="auto"/>
        <w:rPr>
          <w:rFonts w:eastAsia="Times New Roman" w:cs="Times New Roman"/>
          <w:sz w:val="12"/>
          <w:szCs w:val="12"/>
        </w:rPr>
      </w:pPr>
    </w:p>
    <w:p w:rsidR="00D56A7C" w:rsidRPr="00E97C2D" w:rsidRDefault="00D56A7C" w:rsidP="00D56A7C">
      <w:pPr>
        <w:spacing w:line="240" w:lineRule="auto"/>
        <w:jc w:val="center"/>
        <w:rPr>
          <w:rFonts w:eastAsia="Times New Roman" w:cs="Times New Roman"/>
          <w:b/>
          <w:sz w:val="12"/>
          <w:szCs w:val="12"/>
        </w:rPr>
      </w:pPr>
      <w:r w:rsidRPr="00E97C2D">
        <w:rPr>
          <w:rFonts w:eastAsia="Times New Roman" w:cs="Times New Roman"/>
          <w:b/>
          <w:sz w:val="12"/>
          <w:szCs w:val="12"/>
        </w:rPr>
        <w:t>3.7. Описание административных процедур предоставления муниципальной услуги</w:t>
      </w:r>
    </w:p>
    <w:p w:rsidR="00D56A7C" w:rsidRPr="00E97C2D" w:rsidRDefault="00D56A7C" w:rsidP="00D56A7C">
      <w:pPr>
        <w:spacing w:line="240" w:lineRule="auto"/>
        <w:jc w:val="center"/>
        <w:rPr>
          <w:rFonts w:eastAsia="Times New Roman" w:cs="Times New Roman"/>
          <w:b/>
          <w:sz w:val="12"/>
          <w:szCs w:val="12"/>
        </w:rPr>
      </w:pPr>
    </w:p>
    <w:p w:rsidR="00D56A7C" w:rsidRPr="00E97C2D" w:rsidRDefault="00D56A7C" w:rsidP="00D56A7C">
      <w:pPr>
        <w:spacing w:line="240" w:lineRule="auto"/>
        <w:rPr>
          <w:rFonts w:eastAsia="Times New Roman" w:cs="Times New Roman"/>
          <w:sz w:val="12"/>
          <w:szCs w:val="12"/>
        </w:rPr>
      </w:pPr>
      <w:r w:rsidRPr="00E97C2D">
        <w:rPr>
          <w:rFonts w:eastAsia="Times New Roman" w:cs="Times New Roman"/>
          <w:sz w:val="12"/>
          <w:szCs w:val="12"/>
        </w:rPr>
        <w:t>Описание административных процедур предоставления муниципальной услуги представлено в приложении № 4 к настоящему административному регламенту.</w:t>
      </w:r>
    </w:p>
    <w:p w:rsidR="00D56A7C" w:rsidRPr="00E97C2D" w:rsidRDefault="00D56A7C" w:rsidP="00D56A7C">
      <w:pPr>
        <w:spacing w:line="240" w:lineRule="auto"/>
        <w:rPr>
          <w:rFonts w:eastAsia="Times New Roman" w:cs="Times New Roman"/>
          <w:sz w:val="12"/>
          <w:szCs w:val="12"/>
        </w:rPr>
      </w:pPr>
    </w:p>
    <w:p w:rsidR="00D56A7C" w:rsidRPr="00D27D3E" w:rsidRDefault="00D56A7C" w:rsidP="00D56A7C">
      <w:pPr>
        <w:pStyle w:val="af6"/>
        <w:tabs>
          <w:tab w:val="left" w:pos="1239"/>
        </w:tabs>
        <w:jc w:val="center"/>
        <w:rPr>
          <w:b w:val="0"/>
          <w:bCs/>
          <w:color w:val="000000"/>
          <w:sz w:val="12"/>
          <w:szCs w:val="12"/>
          <w:u w:val="none"/>
          <w:lang w:eastAsia="ru-RU" w:bidi="ru-RU"/>
        </w:rPr>
      </w:pPr>
      <w:r w:rsidRPr="00D27D3E">
        <w:rPr>
          <w:bCs/>
          <w:color w:val="000000"/>
          <w:sz w:val="12"/>
          <w:szCs w:val="12"/>
          <w:u w:val="none"/>
          <w:lang w:val="en-US" w:eastAsia="ru-RU" w:bidi="ru-RU"/>
        </w:rPr>
        <w:t>IV</w:t>
      </w:r>
      <w:r w:rsidRPr="00D27D3E">
        <w:rPr>
          <w:bCs/>
          <w:color w:val="000000"/>
          <w:sz w:val="12"/>
          <w:szCs w:val="12"/>
          <w:u w:val="none"/>
          <w:lang w:eastAsia="ru-RU" w:bidi="ru-RU"/>
        </w:rPr>
        <w:t>. Формы контроля за исполнением административного регламента</w:t>
      </w:r>
    </w:p>
    <w:p w:rsidR="00D56A7C" w:rsidRPr="00D27D3E" w:rsidRDefault="00D56A7C" w:rsidP="00D56A7C">
      <w:pPr>
        <w:pStyle w:val="af6"/>
        <w:tabs>
          <w:tab w:val="left" w:pos="1239"/>
        </w:tabs>
        <w:jc w:val="center"/>
        <w:rPr>
          <w:sz w:val="12"/>
          <w:szCs w:val="12"/>
          <w:u w:val="none"/>
        </w:rPr>
      </w:pPr>
    </w:p>
    <w:p w:rsidR="00D56A7C" w:rsidRPr="00D27D3E" w:rsidRDefault="00D56A7C" w:rsidP="00D56A7C">
      <w:pPr>
        <w:pStyle w:val="af6"/>
        <w:tabs>
          <w:tab w:val="left" w:pos="1239"/>
        </w:tabs>
        <w:jc w:val="center"/>
        <w:rPr>
          <w:b w:val="0"/>
          <w:bCs/>
          <w:color w:val="000000"/>
          <w:sz w:val="12"/>
          <w:szCs w:val="12"/>
          <w:u w:val="none"/>
          <w:lang w:eastAsia="ru-RU" w:bidi="ru-RU"/>
        </w:rPr>
      </w:pPr>
      <w:r w:rsidRPr="00D27D3E">
        <w:rPr>
          <w:bCs/>
          <w:color w:val="000000"/>
          <w:sz w:val="12"/>
          <w:szCs w:val="12"/>
          <w:u w:val="none"/>
          <w:lang w:eastAsia="ru-RU" w:bidi="ru-RU"/>
        </w:rPr>
        <w:t>4.1. Порядок осуществления текущего контроля за соблюдением</w:t>
      </w:r>
      <w:r w:rsidR="00D27D3E">
        <w:rPr>
          <w:bCs/>
          <w:color w:val="000000"/>
          <w:sz w:val="12"/>
          <w:szCs w:val="12"/>
          <w:u w:val="none"/>
          <w:lang w:val="ru-RU" w:eastAsia="ru-RU" w:bidi="ru-RU"/>
        </w:rPr>
        <w:t xml:space="preserve"> </w:t>
      </w:r>
      <w:r w:rsidRPr="00D27D3E">
        <w:rPr>
          <w:bCs/>
          <w:color w:val="000000"/>
          <w:sz w:val="12"/>
          <w:szCs w:val="12"/>
          <w:u w:val="none"/>
          <w:lang w:eastAsia="ru-RU" w:bidi="ru-RU"/>
        </w:rPr>
        <w:t>и исполнением ответственными должностными лицами положений</w:t>
      </w:r>
      <w:r w:rsidR="00D27D3E">
        <w:rPr>
          <w:bCs/>
          <w:color w:val="000000"/>
          <w:sz w:val="12"/>
          <w:szCs w:val="12"/>
          <w:u w:val="none"/>
          <w:lang w:val="ru-RU" w:eastAsia="ru-RU" w:bidi="ru-RU"/>
        </w:rPr>
        <w:t xml:space="preserve"> </w:t>
      </w:r>
      <w:r w:rsidRPr="00D27D3E">
        <w:rPr>
          <w:bCs/>
          <w:color w:val="000000"/>
          <w:sz w:val="12"/>
          <w:szCs w:val="12"/>
          <w:u w:val="none"/>
          <w:lang w:eastAsia="ru-RU" w:bidi="ru-RU"/>
        </w:rPr>
        <w:t>регламента и иных нормативных правовых актов,</w:t>
      </w:r>
      <w:r w:rsidR="00D27D3E">
        <w:rPr>
          <w:bCs/>
          <w:color w:val="000000"/>
          <w:sz w:val="12"/>
          <w:szCs w:val="12"/>
          <w:u w:val="none"/>
          <w:lang w:val="ru-RU" w:eastAsia="ru-RU" w:bidi="ru-RU"/>
        </w:rPr>
        <w:t xml:space="preserve"> </w:t>
      </w:r>
      <w:r w:rsidRPr="00D27D3E">
        <w:rPr>
          <w:bCs/>
          <w:color w:val="000000"/>
          <w:sz w:val="12"/>
          <w:szCs w:val="12"/>
          <w:u w:val="none"/>
          <w:lang w:eastAsia="ru-RU" w:bidi="ru-RU"/>
        </w:rPr>
        <w:t>устанавливающих требования к предоставлению муниципальной услуги, а также принятием ими решений</w:t>
      </w:r>
    </w:p>
    <w:p w:rsidR="00D56A7C" w:rsidRPr="00E97C2D" w:rsidRDefault="00D56A7C" w:rsidP="00D56A7C">
      <w:pPr>
        <w:pStyle w:val="af6"/>
        <w:tabs>
          <w:tab w:val="left" w:pos="1239"/>
        </w:tabs>
        <w:jc w:val="center"/>
        <w:rPr>
          <w:sz w:val="12"/>
          <w:szCs w:val="12"/>
        </w:rPr>
      </w:pPr>
    </w:p>
    <w:p w:rsidR="00D56A7C" w:rsidRPr="00D27D3E" w:rsidRDefault="00D56A7C" w:rsidP="00D56A7C">
      <w:pPr>
        <w:pStyle w:val="af6"/>
        <w:tabs>
          <w:tab w:val="left" w:pos="1186"/>
        </w:tabs>
        <w:ind w:firstLine="709"/>
        <w:jc w:val="both"/>
        <w:rPr>
          <w:b w:val="0"/>
          <w:sz w:val="12"/>
          <w:szCs w:val="12"/>
          <w:u w:val="none"/>
        </w:rPr>
      </w:pPr>
      <w:r w:rsidRPr="00D27D3E">
        <w:rPr>
          <w:b w:val="0"/>
          <w:sz w:val="12"/>
          <w:szCs w:val="12"/>
          <w:u w:val="none"/>
        </w:rPr>
        <w:t>4.1.1. Текущий контроль за соблюдением последовательности действий, определенных административными процедурами, и принятием решений осуществляется уполномоченными должностными лицами органа местного самоуправления, ответственными за предоставление муниципальной услуги.</w:t>
      </w:r>
    </w:p>
    <w:p w:rsidR="00D56A7C" w:rsidRPr="00D27D3E" w:rsidRDefault="00D56A7C" w:rsidP="00D56A7C">
      <w:pPr>
        <w:pStyle w:val="af6"/>
        <w:tabs>
          <w:tab w:val="left" w:pos="1186"/>
        </w:tabs>
        <w:ind w:firstLine="709"/>
        <w:jc w:val="both"/>
        <w:rPr>
          <w:b w:val="0"/>
          <w:sz w:val="12"/>
          <w:szCs w:val="12"/>
          <w:u w:val="none"/>
        </w:rPr>
      </w:pPr>
      <w:r w:rsidRPr="00D27D3E">
        <w:rPr>
          <w:b w:val="0"/>
          <w:sz w:val="12"/>
          <w:szCs w:val="12"/>
          <w:u w:val="none"/>
        </w:rPr>
        <w:t>4.1.2. Текущий контроль осуществляется путем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rsidR="00D56A7C" w:rsidRPr="00D27D3E" w:rsidRDefault="00D56A7C" w:rsidP="00D56A7C">
      <w:pPr>
        <w:pStyle w:val="af6"/>
        <w:tabs>
          <w:tab w:val="left" w:pos="1186"/>
        </w:tabs>
        <w:ind w:firstLine="709"/>
        <w:jc w:val="both"/>
        <w:rPr>
          <w:b w:val="0"/>
          <w:sz w:val="12"/>
          <w:szCs w:val="12"/>
          <w:u w:val="none"/>
        </w:rPr>
      </w:pPr>
    </w:p>
    <w:p w:rsidR="00D56A7C" w:rsidRPr="00D27D3E" w:rsidRDefault="00D56A7C" w:rsidP="00D56A7C">
      <w:pPr>
        <w:pStyle w:val="af6"/>
        <w:jc w:val="center"/>
        <w:rPr>
          <w:b w:val="0"/>
          <w:bCs/>
          <w:color w:val="000000"/>
          <w:sz w:val="12"/>
          <w:szCs w:val="12"/>
          <w:u w:val="none"/>
          <w:lang w:eastAsia="ru-RU" w:bidi="ru-RU"/>
        </w:rPr>
      </w:pPr>
      <w:r w:rsidRPr="00D27D3E">
        <w:rPr>
          <w:bCs/>
          <w:color w:val="000000"/>
          <w:sz w:val="12"/>
          <w:szCs w:val="12"/>
          <w:u w:val="none"/>
          <w:lang w:eastAsia="ru-RU" w:bidi="ru-RU"/>
        </w:rPr>
        <w:t>4.2. Порядок и периодичность осуществления плановых и внеплановых</w:t>
      </w:r>
      <w:r w:rsidR="00D27D3E" w:rsidRPr="00D27D3E">
        <w:rPr>
          <w:bCs/>
          <w:color w:val="000000"/>
          <w:sz w:val="12"/>
          <w:szCs w:val="12"/>
          <w:u w:val="none"/>
          <w:lang w:val="ru-RU" w:eastAsia="ru-RU" w:bidi="ru-RU"/>
        </w:rPr>
        <w:t xml:space="preserve"> </w:t>
      </w:r>
      <w:r w:rsidRPr="00D27D3E">
        <w:rPr>
          <w:bCs/>
          <w:color w:val="000000"/>
          <w:sz w:val="12"/>
          <w:szCs w:val="12"/>
          <w:u w:val="none"/>
          <w:lang w:eastAsia="ru-RU" w:bidi="ru-RU"/>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56A7C" w:rsidRPr="00D27D3E" w:rsidRDefault="00D56A7C" w:rsidP="00D56A7C">
      <w:pPr>
        <w:pStyle w:val="af6"/>
        <w:jc w:val="center"/>
        <w:rPr>
          <w:sz w:val="12"/>
          <w:szCs w:val="12"/>
          <w:u w:val="none"/>
        </w:rPr>
      </w:pPr>
    </w:p>
    <w:p w:rsidR="00D56A7C" w:rsidRPr="00D27D3E" w:rsidRDefault="00D56A7C" w:rsidP="00D56A7C">
      <w:pPr>
        <w:pStyle w:val="af6"/>
        <w:tabs>
          <w:tab w:val="left" w:pos="1186"/>
        </w:tabs>
        <w:ind w:firstLine="709"/>
        <w:jc w:val="both"/>
        <w:rPr>
          <w:b w:val="0"/>
          <w:sz w:val="12"/>
          <w:szCs w:val="12"/>
          <w:u w:val="none"/>
        </w:rPr>
      </w:pPr>
      <w:r w:rsidRPr="00D27D3E">
        <w:rPr>
          <w:b w:val="0"/>
          <w:color w:val="000000"/>
          <w:sz w:val="12"/>
          <w:szCs w:val="12"/>
          <w:u w:val="none"/>
          <w:lang w:eastAsia="ru-RU" w:bidi="ru-RU"/>
        </w:rPr>
        <w:t>4.2.1. Контроль за полнотой и качеством предоставления муниципальной услуги включает в себя проведение плановых и внеплановых проверок.</w:t>
      </w:r>
    </w:p>
    <w:p w:rsidR="00D56A7C" w:rsidRPr="00D27D3E" w:rsidRDefault="00D56A7C" w:rsidP="00D56A7C">
      <w:pPr>
        <w:pStyle w:val="af6"/>
        <w:tabs>
          <w:tab w:val="left" w:pos="1105"/>
        </w:tabs>
        <w:ind w:firstLine="709"/>
        <w:jc w:val="both"/>
        <w:rPr>
          <w:b w:val="0"/>
          <w:sz w:val="12"/>
          <w:szCs w:val="12"/>
          <w:u w:val="none"/>
        </w:rPr>
      </w:pPr>
      <w:r w:rsidRPr="00D27D3E">
        <w:rPr>
          <w:b w:val="0"/>
          <w:color w:val="000000"/>
          <w:sz w:val="12"/>
          <w:szCs w:val="12"/>
          <w:u w:val="none"/>
          <w:lang w:eastAsia="ru-RU" w:bidi="ru-RU"/>
        </w:rPr>
        <w:t>4.2.2. Плановые проверки осуществляются на основании годовых планов работы органа местного самоуправления, утверждаемых руководителем органа местного самоуправления. При плановой проверке полноты и качества предоставления муниципальной услуги контролю подлежат:</w:t>
      </w:r>
    </w:p>
    <w:p w:rsidR="00D56A7C" w:rsidRPr="00D27D3E" w:rsidRDefault="00D56A7C" w:rsidP="00D56A7C">
      <w:pPr>
        <w:pStyle w:val="af6"/>
        <w:ind w:firstLine="709"/>
        <w:jc w:val="both"/>
        <w:rPr>
          <w:b w:val="0"/>
          <w:color w:val="000000"/>
          <w:sz w:val="12"/>
          <w:szCs w:val="12"/>
          <w:u w:val="none"/>
          <w:lang w:eastAsia="ru-RU" w:bidi="ru-RU"/>
        </w:rPr>
      </w:pPr>
      <w:r w:rsidRPr="00D27D3E">
        <w:rPr>
          <w:b w:val="0"/>
          <w:color w:val="000000"/>
          <w:sz w:val="12"/>
          <w:szCs w:val="12"/>
          <w:u w:val="none"/>
          <w:lang w:eastAsia="ru-RU" w:bidi="ru-RU"/>
        </w:rPr>
        <w:t xml:space="preserve">- соблюдение сроков предоставления муниципальной услуги; </w:t>
      </w:r>
    </w:p>
    <w:p w:rsidR="00D56A7C" w:rsidRPr="00D27D3E" w:rsidRDefault="00D56A7C" w:rsidP="00D56A7C">
      <w:pPr>
        <w:pStyle w:val="af6"/>
        <w:ind w:firstLine="709"/>
        <w:jc w:val="both"/>
        <w:rPr>
          <w:b w:val="0"/>
          <w:sz w:val="12"/>
          <w:szCs w:val="12"/>
          <w:u w:val="none"/>
        </w:rPr>
      </w:pPr>
      <w:r w:rsidRPr="00D27D3E">
        <w:rPr>
          <w:b w:val="0"/>
          <w:color w:val="000000"/>
          <w:sz w:val="12"/>
          <w:szCs w:val="12"/>
          <w:u w:val="none"/>
          <w:lang w:eastAsia="ru-RU" w:bidi="ru-RU"/>
        </w:rPr>
        <w:t>- соблюдение положений настоящего административного регламента;</w:t>
      </w:r>
    </w:p>
    <w:p w:rsidR="00D56A7C" w:rsidRPr="00D27D3E" w:rsidRDefault="00D56A7C" w:rsidP="00D56A7C">
      <w:pPr>
        <w:pStyle w:val="af6"/>
        <w:ind w:firstLine="709"/>
        <w:jc w:val="both"/>
        <w:rPr>
          <w:b w:val="0"/>
          <w:sz w:val="12"/>
          <w:szCs w:val="12"/>
          <w:u w:val="none"/>
        </w:rPr>
      </w:pPr>
      <w:r w:rsidRPr="00D27D3E">
        <w:rPr>
          <w:b w:val="0"/>
          <w:color w:val="000000"/>
          <w:sz w:val="12"/>
          <w:szCs w:val="12"/>
          <w:u w:val="none"/>
          <w:lang w:eastAsia="ru-RU" w:bidi="ru-RU"/>
        </w:rPr>
        <w:t>- правильность и обоснованность принятого решения об отказе в предоставлении муниципальной услуги.</w:t>
      </w:r>
    </w:p>
    <w:p w:rsidR="00D56A7C" w:rsidRPr="00D27D3E" w:rsidRDefault="00D56A7C" w:rsidP="00D56A7C">
      <w:pPr>
        <w:pStyle w:val="af6"/>
        <w:ind w:firstLine="709"/>
        <w:jc w:val="both"/>
        <w:rPr>
          <w:b w:val="0"/>
          <w:color w:val="000000"/>
          <w:sz w:val="12"/>
          <w:szCs w:val="12"/>
          <w:u w:val="none"/>
          <w:lang w:eastAsia="ru-RU" w:bidi="ru-RU"/>
        </w:rPr>
      </w:pPr>
      <w:r w:rsidRPr="00D27D3E">
        <w:rPr>
          <w:b w:val="0"/>
          <w:color w:val="000000"/>
          <w:sz w:val="12"/>
          <w:szCs w:val="12"/>
          <w:u w:val="none"/>
          <w:lang w:eastAsia="ru-RU" w:bidi="ru-RU"/>
        </w:rPr>
        <w:t>4.2.3.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D56A7C" w:rsidRPr="00D27D3E" w:rsidRDefault="00D56A7C" w:rsidP="00D56A7C">
      <w:pPr>
        <w:pStyle w:val="af6"/>
        <w:ind w:firstLine="560"/>
        <w:jc w:val="both"/>
        <w:rPr>
          <w:b w:val="0"/>
          <w:color w:val="000000"/>
          <w:sz w:val="12"/>
          <w:szCs w:val="12"/>
          <w:u w:val="none"/>
          <w:lang w:eastAsia="ru-RU" w:bidi="ru-RU"/>
        </w:rPr>
      </w:pPr>
    </w:p>
    <w:p w:rsidR="00D56A7C" w:rsidRPr="00D27D3E" w:rsidRDefault="00D56A7C" w:rsidP="00D56A7C">
      <w:pPr>
        <w:pStyle w:val="af6"/>
        <w:ind w:firstLine="20"/>
        <w:jc w:val="center"/>
        <w:rPr>
          <w:b w:val="0"/>
          <w:bCs/>
          <w:color w:val="000000"/>
          <w:sz w:val="12"/>
          <w:szCs w:val="12"/>
          <w:u w:val="none"/>
          <w:lang w:eastAsia="ru-RU" w:bidi="ru-RU"/>
        </w:rPr>
      </w:pPr>
      <w:r w:rsidRPr="00D27D3E">
        <w:rPr>
          <w:bCs/>
          <w:color w:val="000000"/>
          <w:sz w:val="12"/>
          <w:szCs w:val="12"/>
          <w:u w:val="none"/>
          <w:lang w:eastAsia="ru-RU" w:bidi="ru-RU"/>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D56A7C" w:rsidRPr="00E97C2D" w:rsidRDefault="00D56A7C" w:rsidP="00D56A7C">
      <w:pPr>
        <w:pStyle w:val="af6"/>
        <w:ind w:firstLine="20"/>
        <w:jc w:val="center"/>
        <w:rPr>
          <w:sz w:val="12"/>
          <w:szCs w:val="12"/>
        </w:rPr>
      </w:pPr>
    </w:p>
    <w:p w:rsidR="00D56A7C" w:rsidRPr="00D27D3E" w:rsidRDefault="00D56A7C" w:rsidP="00D56A7C">
      <w:pPr>
        <w:pStyle w:val="af6"/>
        <w:tabs>
          <w:tab w:val="left" w:pos="1109"/>
        </w:tabs>
        <w:ind w:firstLine="709"/>
        <w:jc w:val="both"/>
        <w:rPr>
          <w:b w:val="0"/>
          <w:color w:val="000000"/>
          <w:sz w:val="12"/>
          <w:szCs w:val="12"/>
          <w:u w:val="none"/>
          <w:lang w:eastAsia="ru-RU" w:bidi="ru-RU"/>
        </w:rPr>
      </w:pPr>
      <w:r w:rsidRPr="00D27D3E">
        <w:rPr>
          <w:b w:val="0"/>
          <w:color w:val="000000"/>
          <w:sz w:val="12"/>
          <w:szCs w:val="12"/>
          <w:u w:val="none"/>
          <w:lang w:eastAsia="ru-RU" w:bidi="ru-RU"/>
        </w:rPr>
        <w:t>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D56A7C" w:rsidRPr="00D27D3E" w:rsidRDefault="00D56A7C" w:rsidP="00D56A7C">
      <w:pPr>
        <w:pStyle w:val="af6"/>
        <w:tabs>
          <w:tab w:val="left" w:pos="1109"/>
        </w:tabs>
        <w:jc w:val="both"/>
        <w:rPr>
          <w:b w:val="0"/>
          <w:color w:val="000000"/>
          <w:sz w:val="12"/>
          <w:szCs w:val="12"/>
          <w:u w:val="none"/>
          <w:lang w:eastAsia="ru-RU" w:bidi="ru-RU"/>
        </w:rPr>
      </w:pPr>
    </w:p>
    <w:p w:rsidR="00D56A7C" w:rsidRPr="00D27D3E" w:rsidRDefault="00D56A7C" w:rsidP="00D56A7C">
      <w:pPr>
        <w:pStyle w:val="af6"/>
        <w:jc w:val="center"/>
        <w:rPr>
          <w:b w:val="0"/>
          <w:bCs/>
          <w:color w:val="000000"/>
          <w:sz w:val="12"/>
          <w:szCs w:val="12"/>
          <w:u w:val="none"/>
          <w:lang w:eastAsia="ru-RU" w:bidi="ru-RU"/>
        </w:rPr>
      </w:pPr>
      <w:r w:rsidRPr="00D27D3E">
        <w:rPr>
          <w:bCs/>
          <w:color w:val="000000"/>
          <w:sz w:val="12"/>
          <w:szCs w:val="12"/>
          <w:u w:val="none"/>
          <w:lang w:eastAsia="ru-RU" w:bidi="ru-RU"/>
        </w:rPr>
        <w:t>4.4. Требования к порядку и формам контроля за предоставлением</w:t>
      </w:r>
      <w:r w:rsidR="00D27D3E" w:rsidRPr="00D27D3E">
        <w:rPr>
          <w:bCs/>
          <w:color w:val="000000"/>
          <w:sz w:val="12"/>
          <w:szCs w:val="12"/>
          <w:u w:val="none"/>
          <w:lang w:val="ru-RU" w:eastAsia="ru-RU" w:bidi="ru-RU"/>
        </w:rPr>
        <w:t xml:space="preserve"> </w:t>
      </w:r>
      <w:r w:rsidRPr="00D27D3E">
        <w:rPr>
          <w:bCs/>
          <w:color w:val="000000"/>
          <w:sz w:val="12"/>
          <w:szCs w:val="12"/>
          <w:u w:val="none"/>
          <w:lang w:eastAsia="ru-RU" w:bidi="ru-RU"/>
        </w:rPr>
        <w:t>муниципальной услуги, в том числе со стороны граждан,</w:t>
      </w:r>
      <w:r w:rsidR="00D27D3E" w:rsidRPr="00D27D3E">
        <w:rPr>
          <w:bCs/>
          <w:color w:val="000000"/>
          <w:sz w:val="12"/>
          <w:szCs w:val="12"/>
          <w:u w:val="none"/>
          <w:lang w:val="ru-RU" w:eastAsia="ru-RU" w:bidi="ru-RU"/>
        </w:rPr>
        <w:t xml:space="preserve"> </w:t>
      </w:r>
      <w:r w:rsidRPr="00D27D3E">
        <w:rPr>
          <w:bCs/>
          <w:color w:val="000000"/>
          <w:sz w:val="12"/>
          <w:szCs w:val="12"/>
          <w:u w:val="none"/>
          <w:lang w:eastAsia="ru-RU" w:bidi="ru-RU"/>
        </w:rPr>
        <w:t>их объединений и организаций</w:t>
      </w:r>
    </w:p>
    <w:p w:rsidR="00D56A7C" w:rsidRPr="00D27D3E" w:rsidRDefault="00D56A7C" w:rsidP="00D56A7C">
      <w:pPr>
        <w:pStyle w:val="af6"/>
        <w:jc w:val="center"/>
        <w:rPr>
          <w:sz w:val="12"/>
          <w:szCs w:val="12"/>
          <w:u w:val="none"/>
        </w:rPr>
      </w:pPr>
    </w:p>
    <w:p w:rsidR="00D56A7C" w:rsidRPr="00D27D3E" w:rsidRDefault="00D56A7C" w:rsidP="00D56A7C">
      <w:pPr>
        <w:pStyle w:val="af6"/>
        <w:tabs>
          <w:tab w:val="left" w:pos="1109"/>
        </w:tabs>
        <w:ind w:firstLine="709"/>
        <w:jc w:val="both"/>
        <w:rPr>
          <w:b w:val="0"/>
          <w:sz w:val="12"/>
          <w:szCs w:val="12"/>
          <w:u w:val="none"/>
        </w:rPr>
      </w:pPr>
      <w:r w:rsidRPr="00D27D3E">
        <w:rPr>
          <w:b w:val="0"/>
          <w:sz w:val="12"/>
          <w:szCs w:val="12"/>
          <w:u w:val="none"/>
        </w:rPr>
        <w:t>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D56A7C" w:rsidRPr="00D27D3E" w:rsidRDefault="00D56A7C" w:rsidP="00D56A7C">
      <w:pPr>
        <w:pStyle w:val="af6"/>
        <w:tabs>
          <w:tab w:val="left" w:pos="1109"/>
        </w:tabs>
        <w:ind w:firstLine="709"/>
        <w:jc w:val="both"/>
        <w:rPr>
          <w:b w:val="0"/>
          <w:sz w:val="12"/>
          <w:szCs w:val="12"/>
          <w:u w:val="none"/>
        </w:rPr>
      </w:pPr>
    </w:p>
    <w:p w:rsidR="00D56A7C" w:rsidRPr="00E97C2D" w:rsidRDefault="00D56A7C" w:rsidP="00D56A7C">
      <w:pPr>
        <w:autoSpaceDE w:val="0"/>
        <w:autoSpaceDN w:val="0"/>
        <w:spacing w:line="240" w:lineRule="auto"/>
        <w:jc w:val="center"/>
        <w:outlineLvl w:val="1"/>
        <w:rPr>
          <w:rFonts w:eastAsia="Times New Roman" w:cs="Times New Roman"/>
          <w:b/>
          <w:sz w:val="12"/>
          <w:szCs w:val="12"/>
        </w:rPr>
      </w:pPr>
      <w:r w:rsidRPr="00D27D3E">
        <w:rPr>
          <w:rFonts w:eastAsia="Times New Roman" w:cs="Times New Roman"/>
          <w:b/>
          <w:sz w:val="12"/>
          <w:szCs w:val="12"/>
        </w:rPr>
        <w:t>V. Досудебный (внесудебный) порядок обжалования решений и действий (бездействия) органа местного самоуправления, многофункционального</w:t>
      </w:r>
      <w:r w:rsidRPr="00E97C2D">
        <w:rPr>
          <w:rFonts w:eastAsia="Times New Roman" w:cs="Times New Roman"/>
          <w:b/>
          <w:sz w:val="12"/>
          <w:szCs w:val="12"/>
        </w:rPr>
        <w:t xml:space="preserve">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D56A7C" w:rsidRPr="00E97C2D" w:rsidRDefault="00D56A7C" w:rsidP="00D56A7C">
      <w:pPr>
        <w:autoSpaceDE w:val="0"/>
        <w:autoSpaceDN w:val="0"/>
        <w:adjustRightInd w:val="0"/>
        <w:spacing w:line="240" w:lineRule="auto"/>
        <w:jc w:val="center"/>
        <w:rPr>
          <w:rFonts w:eastAsia="Times New Roman" w:cs="Times New Roman"/>
          <w:b/>
          <w:sz w:val="12"/>
          <w:szCs w:val="12"/>
        </w:rPr>
      </w:pPr>
    </w:p>
    <w:p w:rsidR="00D56A7C" w:rsidRPr="00E97C2D" w:rsidRDefault="00D56A7C" w:rsidP="00D56A7C">
      <w:pPr>
        <w:autoSpaceDE w:val="0"/>
        <w:autoSpaceDN w:val="0"/>
        <w:adjustRightInd w:val="0"/>
        <w:spacing w:line="240" w:lineRule="auto"/>
        <w:jc w:val="center"/>
        <w:rPr>
          <w:rFonts w:eastAsia="Calibri" w:cs="Times New Roman"/>
          <w:b/>
          <w:sz w:val="12"/>
          <w:szCs w:val="12"/>
        </w:rPr>
      </w:pPr>
      <w:r w:rsidRPr="00E97C2D">
        <w:rPr>
          <w:rFonts w:eastAsia="Calibri" w:cs="Times New Roman"/>
          <w:b/>
          <w:sz w:val="12"/>
          <w:szCs w:val="12"/>
        </w:rPr>
        <w:t xml:space="preserve">5.1. </w:t>
      </w:r>
      <w:proofErr w:type="gramStart"/>
      <w:r w:rsidRPr="00E97C2D">
        <w:rPr>
          <w:rFonts w:eastAsia="Calibri" w:cs="Times New Roman"/>
          <w:b/>
          <w:sz w:val="12"/>
          <w:szCs w:val="12"/>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D56A7C" w:rsidRPr="00E97C2D" w:rsidRDefault="00D56A7C" w:rsidP="00D56A7C">
      <w:pPr>
        <w:autoSpaceDE w:val="0"/>
        <w:autoSpaceDN w:val="0"/>
        <w:adjustRightInd w:val="0"/>
        <w:spacing w:line="240" w:lineRule="auto"/>
        <w:rPr>
          <w:rFonts w:eastAsia="Calibri" w:cs="Times New Roman"/>
          <w:sz w:val="12"/>
          <w:szCs w:val="12"/>
        </w:rPr>
      </w:pPr>
    </w:p>
    <w:p w:rsidR="00D56A7C" w:rsidRPr="00E97C2D" w:rsidRDefault="00D56A7C" w:rsidP="00D56A7C">
      <w:pPr>
        <w:autoSpaceDE w:val="0"/>
        <w:autoSpaceDN w:val="0"/>
        <w:adjustRightInd w:val="0"/>
        <w:spacing w:line="240" w:lineRule="auto"/>
        <w:rPr>
          <w:rFonts w:eastAsia="Calibri" w:cs="Times New Roman"/>
          <w:bCs/>
          <w:sz w:val="12"/>
          <w:szCs w:val="12"/>
        </w:rPr>
      </w:pPr>
      <w:r w:rsidRPr="00E97C2D">
        <w:rPr>
          <w:rFonts w:eastAsia="Calibri" w:cs="Times New Roman"/>
          <w:bCs/>
          <w:sz w:val="12"/>
          <w:szCs w:val="12"/>
        </w:rPr>
        <w:t>5.1.1. Заявитель может обратиться с жалобой,  в том числе в следующих случаях:</w:t>
      </w:r>
    </w:p>
    <w:p w:rsidR="00D56A7C" w:rsidRPr="00E97C2D" w:rsidRDefault="00D56A7C" w:rsidP="00D56A7C">
      <w:pPr>
        <w:autoSpaceDE w:val="0"/>
        <w:autoSpaceDN w:val="0"/>
        <w:adjustRightInd w:val="0"/>
        <w:spacing w:line="240" w:lineRule="auto"/>
        <w:rPr>
          <w:rFonts w:eastAsia="Calibri" w:cs="Times New Roman"/>
          <w:sz w:val="12"/>
          <w:szCs w:val="12"/>
        </w:rPr>
      </w:pPr>
      <w:r w:rsidRPr="00E97C2D">
        <w:rPr>
          <w:rFonts w:eastAsia="Calibri" w:cs="Times New Roman"/>
          <w:sz w:val="12"/>
          <w:szCs w:val="12"/>
        </w:rPr>
        <w:t xml:space="preserve">1) нарушение срока регистрации запроса о предоставлении муниципальной услуги, запроса, указанного в </w:t>
      </w:r>
      <w:hyperlink r:id="rId187" w:history="1">
        <w:r w:rsidRPr="00E97C2D">
          <w:rPr>
            <w:rFonts w:eastAsia="Calibri" w:cs="Times New Roman"/>
            <w:sz w:val="12"/>
            <w:szCs w:val="12"/>
          </w:rPr>
          <w:t>статье 15.1</w:t>
        </w:r>
      </w:hyperlink>
      <w:r w:rsidRPr="00E97C2D">
        <w:rPr>
          <w:rFonts w:eastAsia="Calibri" w:cs="Times New Roman"/>
          <w:sz w:val="12"/>
          <w:szCs w:val="12"/>
        </w:rPr>
        <w:t xml:space="preserve"> Федерального Закона № 210-ФЗ «Об организации предоставления государственных и муниципальных услуг» (далее Федеральный Закон № 210-ФЗ);</w:t>
      </w:r>
    </w:p>
    <w:p w:rsidR="00D56A7C" w:rsidRPr="00E97C2D" w:rsidRDefault="00D56A7C" w:rsidP="00D56A7C">
      <w:pPr>
        <w:autoSpaceDE w:val="0"/>
        <w:autoSpaceDN w:val="0"/>
        <w:adjustRightInd w:val="0"/>
        <w:spacing w:line="240" w:lineRule="auto"/>
        <w:rPr>
          <w:rFonts w:eastAsia="Calibri" w:cs="Times New Roman"/>
          <w:sz w:val="12"/>
          <w:szCs w:val="12"/>
        </w:rPr>
      </w:pPr>
      <w:r w:rsidRPr="00E97C2D">
        <w:rPr>
          <w:rFonts w:eastAsia="Calibri" w:cs="Times New Roman"/>
          <w:sz w:val="12"/>
          <w:szCs w:val="12"/>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88" w:history="1">
        <w:r w:rsidRPr="00E97C2D">
          <w:rPr>
            <w:rFonts w:eastAsia="Calibri" w:cs="Times New Roman"/>
            <w:sz w:val="12"/>
            <w:szCs w:val="12"/>
          </w:rPr>
          <w:t>частью 1.3 статьи 16</w:t>
        </w:r>
      </w:hyperlink>
      <w:r w:rsidRPr="00E97C2D">
        <w:rPr>
          <w:rFonts w:eastAsia="Calibri" w:cs="Times New Roman"/>
          <w:sz w:val="12"/>
          <w:szCs w:val="12"/>
        </w:rPr>
        <w:t xml:space="preserve"> Федерального Закона № 210-ФЗ;</w:t>
      </w:r>
    </w:p>
    <w:p w:rsidR="00D56A7C" w:rsidRPr="00E97C2D" w:rsidRDefault="00D56A7C" w:rsidP="00D56A7C">
      <w:pPr>
        <w:autoSpaceDE w:val="0"/>
        <w:autoSpaceDN w:val="0"/>
        <w:adjustRightInd w:val="0"/>
        <w:spacing w:line="240" w:lineRule="auto"/>
        <w:rPr>
          <w:rFonts w:eastAsia="Calibri" w:cs="Times New Roman"/>
          <w:sz w:val="12"/>
          <w:szCs w:val="12"/>
        </w:rPr>
      </w:pPr>
      <w:r w:rsidRPr="00E97C2D">
        <w:rPr>
          <w:rFonts w:eastAsia="Calibri" w:cs="Times New Roman"/>
          <w:sz w:val="12"/>
          <w:szCs w:val="12"/>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w:t>
      </w:r>
    </w:p>
    <w:p w:rsidR="00D56A7C" w:rsidRPr="00E97C2D" w:rsidRDefault="00D56A7C" w:rsidP="00D56A7C">
      <w:pPr>
        <w:autoSpaceDE w:val="0"/>
        <w:autoSpaceDN w:val="0"/>
        <w:adjustRightInd w:val="0"/>
        <w:spacing w:line="240" w:lineRule="auto"/>
        <w:rPr>
          <w:rFonts w:eastAsia="Calibri" w:cs="Times New Roman"/>
          <w:sz w:val="12"/>
          <w:szCs w:val="12"/>
        </w:rPr>
      </w:pPr>
      <w:r w:rsidRPr="00E97C2D">
        <w:rPr>
          <w:rFonts w:eastAsia="Calibri" w:cs="Times New Roman"/>
          <w:sz w:val="12"/>
          <w:szCs w:val="12"/>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D56A7C" w:rsidRPr="00E97C2D" w:rsidRDefault="00D56A7C" w:rsidP="00D56A7C">
      <w:pPr>
        <w:autoSpaceDE w:val="0"/>
        <w:autoSpaceDN w:val="0"/>
        <w:adjustRightInd w:val="0"/>
        <w:spacing w:line="240" w:lineRule="auto"/>
        <w:rPr>
          <w:rFonts w:eastAsia="Calibri" w:cs="Times New Roman"/>
          <w:sz w:val="12"/>
          <w:szCs w:val="12"/>
        </w:rPr>
      </w:pPr>
      <w:proofErr w:type="gramStart"/>
      <w:r w:rsidRPr="00E97C2D">
        <w:rPr>
          <w:rFonts w:eastAsia="Calibri" w:cs="Times New Roman"/>
          <w:sz w:val="12"/>
          <w:szCs w:val="12"/>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roofErr w:type="gramEnd"/>
      <w:r w:rsidRPr="00E97C2D">
        <w:rPr>
          <w:rFonts w:eastAsia="Calibri" w:cs="Times New Roman"/>
          <w:sz w:val="12"/>
          <w:szCs w:val="12"/>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D56A7C" w:rsidRPr="00E97C2D" w:rsidRDefault="00D56A7C" w:rsidP="00D56A7C">
      <w:pPr>
        <w:autoSpaceDE w:val="0"/>
        <w:autoSpaceDN w:val="0"/>
        <w:adjustRightInd w:val="0"/>
        <w:spacing w:line="240" w:lineRule="auto"/>
        <w:rPr>
          <w:rFonts w:eastAsia="Calibri" w:cs="Times New Roman"/>
          <w:sz w:val="12"/>
          <w:szCs w:val="12"/>
        </w:rPr>
      </w:pPr>
      <w:r w:rsidRPr="00E97C2D">
        <w:rPr>
          <w:rFonts w:eastAsia="Calibri" w:cs="Times New Roman"/>
          <w:sz w:val="12"/>
          <w:szCs w:val="12"/>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D56A7C" w:rsidRPr="00E97C2D" w:rsidRDefault="00D56A7C" w:rsidP="00D56A7C">
      <w:pPr>
        <w:autoSpaceDE w:val="0"/>
        <w:autoSpaceDN w:val="0"/>
        <w:adjustRightInd w:val="0"/>
        <w:spacing w:line="240" w:lineRule="auto"/>
        <w:rPr>
          <w:rFonts w:eastAsia="Calibri" w:cs="Times New Roman"/>
          <w:sz w:val="12"/>
          <w:szCs w:val="12"/>
        </w:rPr>
      </w:pPr>
      <w:proofErr w:type="gramStart"/>
      <w:r w:rsidRPr="00E97C2D">
        <w:rPr>
          <w:rFonts w:eastAsia="Calibri" w:cs="Times New Roman"/>
          <w:sz w:val="12"/>
          <w:szCs w:val="12"/>
        </w:rPr>
        <w:t xml:space="preserve">7) отказ администрации муниципального образования </w:t>
      </w:r>
      <w:proofErr w:type="spellStart"/>
      <w:r w:rsidRPr="00E97C2D">
        <w:rPr>
          <w:rFonts w:eastAsia="Calibri" w:cs="Times New Roman"/>
          <w:sz w:val="12"/>
          <w:szCs w:val="12"/>
        </w:rPr>
        <w:t>Адамовский</w:t>
      </w:r>
      <w:proofErr w:type="spellEnd"/>
      <w:r w:rsidRPr="00E97C2D">
        <w:rPr>
          <w:rFonts w:eastAsia="Calibri" w:cs="Times New Roman"/>
          <w:sz w:val="12"/>
          <w:szCs w:val="12"/>
        </w:rPr>
        <w:t xml:space="preserve"> район, ее должностного лица,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E97C2D">
        <w:rPr>
          <w:rFonts w:eastAsia="Calibri" w:cs="Times New Roman"/>
          <w:sz w:val="12"/>
          <w:szCs w:val="12"/>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D56A7C" w:rsidRPr="00E97C2D" w:rsidRDefault="00D56A7C" w:rsidP="00D56A7C">
      <w:pPr>
        <w:autoSpaceDE w:val="0"/>
        <w:autoSpaceDN w:val="0"/>
        <w:adjustRightInd w:val="0"/>
        <w:spacing w:line="240" w:lineRule="auto"/>
        <w:rPr>
          <w:rFonts w:eastAsia="Calibri" w:cs="Times New Roman"/>
          <w:sz w:val="12"/>
          <w:szCs w:val="12"/>
        </w:rPr>
      </w:pPr>
      <w:r w:rsidRPr="00E97C2D">
        <w:rPr>
          <w:rFonts w:eastAsia="Calibri" w:cs="Times New Roman"/>
          <w:sz w:val="12"/>
          <w:szCs w:val="12"/>
        </w:rPr>
        <w:t>8) нарушение срока или порядка выдачи документов по результатам предоставления муниципальной услуги;</w:t>
      </w:r>
    </w:p>
    <w:p w:rsidR="00D56A7C" w:rsidRPr="00E97C2D" w:rsidRDefault="00D56A7C" w:rsidP="00D56A7C">
      <w:pPr>
        <w:autoSpaceDE w:val="0"/>
        <w:autoSpaceDN w:val="0"/>
        <w:adjustRightInd w:val="0"/>
        <w:spacing w:line="240" w:lineRule="auto"/>
        <w:rPr>
          <w:rFonts w:eastAsia="Calibri" w:cs="Times New Roman"/>
          <w:sz w:val="12"/>
          <w:szCs w:val="12"/>
        </w:rPr>
      </w:pPr>
      <w:proofErr w:type="gramStart"/>
      <w:r w:rsidRPr="00E97C2D">
        <w:rPr>
          <w:rFonts w:eastAsia="Calibri" w:cs="Times New Roman"/>
          <w:sz w:val="12"/>
          <w:szCs w:val="12"/>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Оренбургской области, муниципальными правовыми актами.</w:t>
      </w:r>
      <w:proofErr w:type="gramEnd"/>
      <w:r w:rsidRPr="00E97C2D">
        <w:rPr>
          <w:rFonts w:eastAsia="Calibri" w:cs="Times New Roman"/>
          <w:sz w:val="12"/>
          <w:szCs w:val="12"/>
        </w:rPr>
        <w:t xml:space="preserve"> </w:t>
      </w:r>
      <w:proofErr w:type="gramStart"/>
      <w:r w:rsidRPr="00E97C2D">
        <w:rPr>
          <w:rFonts w:eastAsia="Calibri" w:cs="Times New Roman"/>
          <w:sz w:val="12"/>
          <w:szCs w:val="12"/>
        </w:rPr>
        <w:t xml:space="preserve">В </w:t>
      </w:r>
      <w:r w:rsidRPr="00E97C2D">
        <w:rPr>
          <w:rFonts w:eastAsia="Calibri" w:cs="Times New Roman"/>
          <w:sz w:val="12"/>
          <w:szCs w:val="12"/>
        </w:rPr>
        <w:lastRenderedPageBreak/>
        <w:t>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D56A7C" w:rsidRPr="00E97C2D" w:rsidRDefault="00D56A7C" w:rsidP="00D56A7C">
      <w:pPr>
        <w:autoSpaceDE w:val="0"/>
        <w:autoSpaceDN w:val="0"/>
        <w:adjustRightInd w:val="0"/>
        <w:spacing w:line="240" w:lineRule="auto"/>
        <w:rPr>
          <w:rFonts w:eastAsia="Calibri" w:cs="Times New Roman"/>
          <w:sz w:val="12"/>
          <w:szCs w:val="12"/>
        </w:rPr>
      </w:pPr>
      <w:r w:rsidRPr="00E97C2D">
        <w:rPr>
          <w:rFonts w:eastAsia="Calibri" w:cs="Times New Roman"/>
          <w:sz w:val="12"/>
          <w:szCs w:val="12"/>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21 настоящего Административного регламента.</w:t>
      </w:r>
    </w:p>
    <w:p w:rsidR="00D56A7C" w:rsidRPr="00E97C2D" w:rsidRDefault="00D56A7C" w:rsidP="00D56A7C">
      <w:pPr>
        <w:autoSpaceDE w:val="0"/>
        <w:autoSpaceDN w:val="0"/>
        <w:adjustRightInd w:val="0"/>
        <w:spacing w:line="240" w:lineRule="auto"/>
        <w:rPr>
          <w:rFonts w:eastAsia="Calibri" w:cs="Times New Roman"/>
          <w:sz w:val="12"/>
          <w:szCs w:val="12"/>
        </w:rPr>
      </w:pPr>
      <w:r w:rsidRPr="00E97C2D">
        <w:rPr>
          <w:rFonts w:eastAsia="Calibri" w:cs="Times New Roman"/>
          <w:sz w:val="12"/>
          <w:szCs w:val="12"/>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89" w:history="1">
        <w:r w:rsidRPr="00E97C2D">
          <w:rPr>
            <w:rFonts w:eastAsia="Calibri" w:cs="Times New Roman"/>
            <w:sz w:val="12"/>
            <w:szCs w:val="12"/>
          </w:rPr>
          <w:t>частью 1.3 статьи 16</w:t>
        </w:r>
      </w:hyperlink>
      <w:r w:rsidRPr="00E97C2D">
        <w:rPr>
          <w:rFonts w:eastAsia="Calibri" w:cs="Times New Roman"/>
          <w:sz w:val="12"/>
          <w:szCs w:val="12"/>
        </w:rPr>
        <w:t xml:space="preserve"> Федерального Закона № 210-ФЗ.</w:t>
      </w:r>
    </w:p>
    <w:p w:rsidR="00D56A7C" w:rsidRPr="00E97C2D" w:rsidRDefault="00D56A7C" w:rsidP="00D56A7C">
      <w:pPr>
        <w:autoSpaceDE w:val="0"/>
        <w:autoSpaceDN w:val="0"/>
        <w:adjustRightInd w:val="0"/>
        <w:spacing w:line="240" w:lineRule="auto"/>
        <w:rPr>
          <w:rFonts w:eastAsia="Times New Roman" w:cs="Times New Roman"/>
          <w:sz w:val="12"/>
          <w:szCs w:val="12"/>
        </w:rPr>
      </w:pPr>
      <w:r w:rsidRPr="00E97C2D">
        <w:rPr>
          <w:rFonts w:eastAsia="Times New Roman" w:cs="Times New Roman"/>
          <w:sz w:val="12"/>
          <w:szCs w:val="12"/>
        </w:rPr>
        <w:t xml:space="preserve">Информация о порядке досудебного (внесудебного) обжалования решений и действий (бездействия) органа местного самоуправления, его должностных лиц, муниципальных служащих, работников размещается на официальном сайте администрации муниципального образования </w:t>
      </w:r>
      <w:proofErr w:type="spellStart"/>
      <w:r w:rsidRPr="00E97C2D">
        <w:rPr>
          <w:rFonts w:eastAsia="Times New Roman" w:cs="Times New Roman"/>
          <w:sz w:val="12"/>
          <w:szCs w:val="12"/>
        </w:rPr>
        <w:t>Адамовский</w:t>
      </w:r>
      <w:proofErr w:type="spellEnd"/>
      <w:r w:rsidRPr="00E97C2D">
        <w:rPr>
          <w:rFonts w:eastAsia="Times New Roman" w:cs="Times New Roman"/>
          <w:sz w:val="12"/>
          <w:szCs w:val="12"/>
        </w:rPr>
        <w:t xml:space="preserve"> район mo-ad.orb.ru в сети «Интернет».</w:t>
      </w:r>
    </w:p>
    <w:p w:rsidR="00D56A7C" w:rsidRPr="00E97C2D" w:rsidRDefault="00D56A7C" w:rsidP="00D56A7C">
      <w:pPr>
        <w:autoSpaceDE w:val="0"/>
        <w:autoSpaceDN w:val="0"/>
        <w:adjustRightInd w:val="0"/>
        <w:spacing w:line="240" w:lineRule="auto"/>
        <w:rPr>
          <w:rFonts w:eastAsia="Calibri" w:cs="Times New Roman"/>
          <w:b/>
          <w:bCs/>
          <w:sz w:val="12"/>
          <w:szCs w:val="12"/>
        </w:rPr>
      </w:pPr>
    </w:p>
    <w:p w:rsidR="00D56A7C" w:rsidRPr="00E97C2D" w:rsidRDefault="00D56A7C" w:rsidP="00D56A7C">
      <w:pPr>
        <w:autoSpaceDE w:val="0"/>
        <w:autoSpaceDN w:val="0"/>
        <w:adjustRightInd w:val="0"/>
        <w:spacing w:line="240" w:lineRule="auto"/>
        <w:jc w:val="center"/>
        <w:rPr>
          <w:rFonts w:eastAsia="Calibri" w:cs="Times New Roman"/>
          <w:b/>
          <w:sz w:val="12"/>
          <w:szCs w:val="12"/>
        </w:rPr>
      </w:pPr>
      <w:r w:rsidRPr="00E97C2D">
        <w:rPr>
          <w:rFonts w:eastAsia="Calibri" w:cs="Times New Roman"/>
          <w:b/>
          <w:sz w:val="12"/>
          <w:szCs w:val="12"/>
        </w:rPr>
        <w:t>5.2. Предмет жалобы</w:t>
      </w:r>
    </w:p>
    <w:p w:rsidR="00D56A7C" w:rsidRPr="00E97C2D" w:rsidRDefault="00D56A7C" w:rsidP="00D56A7C">
      <w:pPr>
        <w:autoSpaceDE w:val="0"/>
        <w:autoSpaceDN w:val="0"/>
        <w:adjustRightInd w:val="0"/>
        <w:spacing w:line="240" w:lineRule="auto"/>
        <w:rPr>
          <w:rFonts w:eastAsia="Calibri" w:cs="Times New Roman"/>
          <w:b/>
          <w:sz w:val="12"/>
          <w:szCs w:val="12"/>
        </w:rPr>
      </w:pPr>
    </w:p>
    <w:p w:rsidR="00D56A7C" w:rsidRPr="00E97C2D" w:rsidRDefault="00D56A7C" w:rsidP="00D56A7C">
      <w:pPr>
        <w:autoSpaceDE w:val="0"/>
        <w:autoSpaceDN w:val="0"/>
        <w:adjustRightInd w:val="0"/>
        <w:spacing w:line="240" w:lineRule="auto"/>
        <w:rPr>
          <w:rFonts w:eastAsia="Calibri" w:cs="Times New Roman"/>
          <w:sz w:val="12"/>
          <w:szCs w:val="12"/>
        </w:rPr>
      </w:pPr>
      <w:r w:rsidRPr="00E97C2D">
        <w:rPr>
          <w:rFonts w:eastAsia="Calibri" w:cs="Times New Roman"/>
          <w:sz w:val="12"/>
          <w:szCs w:val="12"/>
        </w:rPr>
        <w:t xml:space="preserve">5.2.1. Предметом жалобы является нарушение порядка предоставления муниципальной услуги, выразившееся в неправомерных решениях и действиях (бездействии) администрации муниципального образования </w:t>
      </w:r>
      <w:proofErr w:type="spellStart"/>
      <w:r w:rsidRPr="00E97C2D">
        <w:rPr>
          <w:rFonts w:eastAsia="Calibri" w:cs="Times New Roman"/>
          <w:sz w:val="12"/>
          <w:szCs w:val="12"/>
        </w:rPr>
        <w:t>Адамовский</w:t>
      </w:r>
      <w:proofErr w:type="spellEnd"/>
      <w:r w:rsidRPr="00E97C2D">
        <w:rPr>
          <w:rFonts w:eastAsia="Calibri" w:cs="Times New Roman"/>
          <w:sz w:val="12"/>
          <w:szCs w:val="12"/>
        </w:rPr>
        <w:t xml:space="preserve"> район и его должностных лиц, муниципальных служащих  администрации муниципального образования </w:t>
      </w:r>
      <w:proofErr w:type="spellStart"/>
      <w:r w:rsidRPr="00E97C2D">
        <w:rPr>
          <w:rFonts w:eastAsia="Calibri" w:cs="Times New Roman"/>
          <w:sz w:val="12"/>
          <w:szCs w:val="12"/>
        </w:rPr>
        <w:t>Адамовский</w:t>
      </w:r>
      <w:proofErr w:type="spellEnd"/>
      <w:r w:rsidRPr="00E97C2D">
        <w:rPr>
          <w:rFonts w:eastAsia="Calibri" w:cs="Times New Roman"/>
          <w:sz w:val="12"/>
          <w:szCs w:val="12"/>
        </w:rPr>
        <w:t xml:space="preserve"> район Оренбургской области при предоставлении муниципальной услуги.</w:t>
      </w:r>
    </w:p>
    <w:p w:rsidR="00D56A7C" w:rsidRPr="00E97C2D" w:rsidRDefault="00D56A7C" w:rsidP="00D56A7C">
      <w:pPr>
        <w:autoSpaceDE w:val="0"/>
        <w:autoSpaceDN w:val="0"/>
        <w:adjustRightInd w:val="0"/>
        <w:spacing w:line="240" w:lineRule="auto"/>
        <w:rPr>
          <w:rFonts w:eastAsia="Calibri" w:cs="Times New Roman"/>
          <w:sz w:val="12"/>
          <w:szCs w:val="12"/>
        </w:rPr>
      </w:pPr>
      <w:r w:rsidRPr="00E97C2D">
        <w:rPr>
          <w:rFonts w:eastAsia="Calibri" w:cs="Times New Roman"/>
          <w:sz w:val="12"/>
          <w:szCs w:val="12"/>
        </w:rPr>
        <w:t>5.2.2. Жалоба должна содержать:</w:t>
      </w:r>
    </w:p>
    <w:p w:rsidR="00D56A7C" w:rsidRPr="00E97C2D" w:rsidRDefault="00D56A7C" w:rsidP="00D56A7C">
      <w:pPr>
        <w:autoSpaceDE w:val="0"/>
        <w:autoSpaceDN w:val="0"/>
        <w:adjustRightInd w:val="0"/>
        <w:spacing w:line="240" w:lineRule="auto"/>
        <w:rPr>
          <w:rFonts w:eastAsia="Calibri" w:cs="Times New Roman"/>
          <w:bCs/>
          <w:sz w:val="12"/>
          <w:szCs w:val="12"/>
        </w:rPr>
      </w:pPr>
      <w:r w:rsidRPr="00E97C2D">
        <w:rPr>
          <w:rFonts w:eastAsia="Calibri" w:cs="Times New Roman"/>
          <w:bCs/>
          <w:sz w:val="12"/>
          <w:szCs w:val="12"/>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56A7C" w:rsidRPr="00E97C2D" w:rsidRDefault="00D56A7C" w:rsidP="00D56A7C">
      <w:pPr>
        <w:autoSpaceDE w:val="0"/>
        <w:autoSpaceDN w:val="0"/>
        <w:adjustRightInd w:val="0"/>
        <w:spacing w:line="240" w:lineRule="auto"/>
        <w:rPr>
          <w:rFonts w:eastAsia="Calibri" w:cs="Times New Roman"/>
          <w:bCs/>
          <w:sz w:val="12"/>
          <w:szCs w:val="12"/>
        </w:rPr>
      </w:pPr>
      <w:proofErr w:type="gramStart"/>
      <w:r w:rsidRPr="00E97C2D">
        <w:rPr>
          <w:rFonts w:eastAsia="Calibri" w:cs="Times New Roman"/>
          <w:bCs/>
          <w:sz w:val="12"/>
          <w:szCs w:val="12"/>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56A7C" w:rsidRPr="00E97C2D" w:rsidRDefault="00D56A7C" w:rsidP="00D56A7C">
      <w:pPr>
        <w:autoSpaceDE w:val="0"/>
        <w:autoSpaceDN w:val="0"/>
        <w:adjustRightInd w:val="0"/>
        <w:spacing w:line="240" w:lineRule="auto"/>
        <w:rPr>
          <w:rFonts w:eastAsia="Calibri" w:cs="Times New Roman"/>
          <w:bCs/>
          <w:sz w:val="12"/>
          <w:szCs w:val="12"/>
        </w:rPr>
      </w:pPr>
      <w:r w:rsidRPr="00E97C2D">
        <w:rPr>
          <w:rFonts w:eastAsia="Calibri" w:cs="Times New Roman"/>
          <w:bCs/>
          <w:sz w:val="12"/>
          <w:szCs w:val="12"/>
        </w:rPr>
        <w:t xml:space="preserve">3) сведения об обжалуемых решениях и действиях (бездействии) администрации муниципального образования </w:t>
      </w:r>
      <w:proofErr w:type="spellStart"/>
      <w:r w:rsidRPr="00E97C2D">
        <w:rPr>
          <w:rFonts w:eastAsia="Calibri" w:cs="Times New Roman"/>
          <w:bCs/>
          <w:sz w:val="12"/>
          <w:szCs w:val="12"/>
        </w:rPr>
        <w:t>Адамовский</w:t>
      </w:r>
      <w:proofErr w:type="spellEnd"/>
      <w:r w:rsidRPr="00E97C2D">
        <w:rPr>
          <w:rFonts w:eastAsia="Calibri" w:cs="Times New Roman"/>
          <w:bCs/>
          <w:sz w:val="12"/>
          <w:szCs w:val="12"/>
        </w:rPr>
        <w:t xml:space="preserve"> район, должностного лица администрации муниципального образования </w:t>
      </w:r>
      <w:proofErr w:type="spellStart"/>
      <w:r w:rsidRPr="00E97C2D">
        <w:rPr>
          <w:rFonts w:eastAsia="Calibri" w:cs="Times New Roman"/>
          <w:bCs/>
          <w:sz w:val="12"/>
          <w:szCs w:val="12"/>
        </w:rPr>
        <w:t>Адамовский</w:t>
      </w:r>
      <w:proofErr w:type="spellEnd"/>
      <w:r w:rsidRPr="00E97C2D">
        <w:rPr>
          <w:rFonts w:eastAsia="Calibri" w:cs="Times New Roman"/>
          <w:bCs/>
          <w:sz w:val="12"/>
          <w:szCs w:val="12"/>
        </w:rPr>
        <w:t xml:space="preserve"> район, либо муниципального служащего;</w:t>
      </w:r>
    </w:p>
    <w:p w:rsidR="00D56A7C" w:rsidRPr="00E97C2D" w:rsidRDefault="00D56A7C" w:rsidP="00D56A7C">
      <w:pPr>
        <w:autoSpaceDE w:val="0"/>
        <w:autoSpaceDN w:val="0"/>
        <w:adjustRightInd w:val="0"/>
        <w:spacing w:line="240" w:lineRule="auto"/>
        <w:rPr>
          <w:rFonts w:eastAsia="Calibri" w:cs="Times New Roman"/>
          <w:bCs/>
          <w:sz w:val="12"/>
          <w:szCs w:val="12"/>
        </w:rPr>
      </w:pPr>
      <w:r w:rsidRPr="00E97C2D">
        <w:rPr>
          <w:rFonts w:eastAsia="Calibri" w:cs="Times New Roman"/>
          <w:bCs/>
          <w:sz w:val="12"/>
          <w:szCs w:val="12"/>
        </w:rPr>
        <w:t xml:space="preserve">4) доводы, на основании которых заявитель не согласен с решением и действием (бездействием) администрации муниципального образования </w:t>
      </w:r>
      <w:proofErr w:type="spellStart"/>
      <w:r w:rsidRPr="00E97C2D">
        <w:rPr>
          <w:rFonts w:eastAsia="Calibri" w:cs="Times New Roman"/>
          <w:bCs/>
          <w:sz w:val="12"/>
          <w:szCs w:val="12"/>
        </w:rPr>
        <w:t>Адамовский</w:t>
      </w:r>
      <w:proofErr w:type="spellEnd"/>
      <w:r w:rsidRPr="00E97C2D">
        <w:rPr>
          <w:rFonts w:eastAsia="Calibri" w:cs="Times New Roman"/>
          <w:bCs/>
          <w:sz w:val="12"/>
          <w:szCs w:val="12"/>
        </w:rPr>
        <w:t xml:space="preserve"> район, должностного лица администрации муниципального образования </w:t>
      </w:r>
      <w:proofErr w:type="spellStart"/>
      <w:r w:rsidRPr="00E97C2D">
        <w:rPr>
          <w:rFonts w:eastAsia="Calibri" w:cs="Times New Roman"/>
          <w:bCs/>
          <w:sz w:val="12"/>
          <w:szCs w:val="12"/>
        </w:rPr>
        <w:t>Адамовский</w:t>
      </w:r>
      <w:proofErr w:type="spellEnd"/>
      <w:r w:rsidRPr="00E97C2D">
        <w:rPr>
          <w:rFonts w:eastAsia="Calibri" w:cs="Times New Roman"/>
          <w:bCs/>
          <w:sz w:val="12"/>
          <w:szCs w:val="12"/>
        </w:rPr>
        <w:t xml:space="preserve"> район, либо муниципального служащего. </w:t>
      </w:r>
    </w:p>
    <w:p w:rsidR="00D56A7C" w:rsidRPr="00E97C2D" w:rsidRDefault="00D56A7C" w:rsidP="00D56A7C">
      <w:pPr>
        <w:autoSpaceDE w:val="0"/>
        <w:autoSpaceDN w:val="0"/>
        <w:adjustRightInd w:val="0"/>
        <w:spacing w:line="240" w:lineRule="auto"/>
        <w:rPr>
          <w:rFonts w:eastAsia="Calibri" w:cs="Times New Roman"/>
          <w:bCs/>
          <w:sz w:val="12"/>
          <w:szCs w:val="12"/>
        </w:rPr>
      </w:pPr>
      <w:r w:rsidRPr="00E97C2D">
        <w:rPr>
          <w:rFonts w:eastAsia="Calibri" w:cs="Times New Roman"/>
          <w:bCs/>
          <w:sz w:val="12"/>
          <w:szCs w:val="12"/>
        </w:rPr>
        <w:t>Заявителем могут быть представлены документы (при наличии), подтверждающие доводы заявителя, либо их копии.</w:t>
      </w:r>
    </w:p>
    <w:p w:rsidR="00D56A7C" w:rsidRPr="00E97C2D" w:rsidRDefault="00D56A7C" w:rsidP="00D56A7C">
      <w:pPr>
        <w:autoSpaceDE w:val="0"/>
        <w:autoSpaceDN w:val="0"/>
        <w:adjustRightInd w:val="0"/>
        <w:spacing w:line="240" w:lineRule="auto"/>
        <w:rPr>
          <w:rFonts w:eastAsia="Calibri" w:cs="Times New Roman"/>
          <w:b/>
          <w:bCs/>
          <w:sz w:val="12"/>
          <w:szCs w:val="12"/>
        </w:rPr>
      </w:pPr>
    </w:p>
    <w:p w:rsidR="00D56A7C" w:rsidRPr="00E97C2D" w:rsidRDefault="00D56A7C" w:rsidP="00D56A7C">
      <w:pPr>
        <w:autoSpaceDE w:val="0"/>
        <w:autoSpaceDN w:val="0"/>
        <w:adjustRightInd w:val="0"/>
        <w:spacing w:line="240" w:lineRule="auto"/>
        <w:jc w:val="center"/>
        <w:rPr>
          <w:rFonts w:eastAsia="Calibri" w:cs="Times New Roman"/>
          <w:b/>
          <w:sz w:val="12"/>
          <w:szCs w:val="12"/>
        </w:rPr>
      </w:pPr>
      <w:r w:rsidRPr="00E97C2D">
        <w:rPr>
          <w:rFonts w:eastAsia="Calibri" w:cs="Times New Roman"/>
          <w:b/>
          <w:sz w:val="12"/>
          <w:szCs w:val="12"/>
        </w:rPr>
        <w:t>5.3. Органы  государственной власти, органы местного самоуправления и уполномоченные на рассмотрение жалобы должностные лица, которым может быть направлена жалоба</w:t>
      </w:r>
    </w:p>
    <w:p w:rsidR="00D56A7C" w:rsidRPr="00E97C2D" w:rsidRDefault="00D56A7C" w:rsidP="00D56A7C">
      <w:pPr>
        <w:autoSpaceDE w:val="0"/>
        <w:autoSpaceDN w:val="0"/>
        <w:adjustRightInd w:val="0"/>
        <w:spacing w:line="240" w:lineRule="auto"/>
        <w:rPr>
          <w:rFonts w:eastAsia="Calibri" w:cs="Times New Roman"/>
          <w:b/>
          <w:sz w:val="12"/>
          <w:szCs w:val="12"/>
        </w:rPr>
      </w:pPr>
    </w:p>
    <w:p w:rsidR="00D56A7C" w:rsidRPr="00E97C2D" w:rsidRDefault="00D56A7C" w:rsidP="00D56A7C">
      <w:pPr>
        <w:autoSpaceDE w:val="0"/>
        <w:autoSpaceDN w:val="0"/>
        <w:adjustRightInd w:val="0"/>
        <w:spacing w:line="240" w:lineRule="auto"/>
        <w:rPr>
          <w:rFonts w:eastAsia="Calibri" w:cs="Times New Roman"/>
          <w:sz w:val="12"/>
          <w:szCs w:val="12"/>
        </w:rPr>
      </w:pPr>
      <w:r w:rsidRPr="00E97C2D">
        <w:rPr>
          <w:rFonts w:eastAsia="Calibri" w:cs="Times New Roman"/>
          <w:sz w:val="12"/>
          <w:szCs w:val="12"/>
        </w:rPr>
        <w:t xml:space="preserve">5.3.1. Жалоба рассматривается администрацией муниципального образования </w:t>
      </w:r>
      <w:proofErr w:type="spellStart"/>
      <w:r w:rsidRPr="00E97C2D">
        <w:rPr>
          <w:rFonts w:eastAsia="Calibri" w:cs="Times New Roman"/>
          <w:sz w:val="12"/>
          <w:szCs w:val="12"/>
        </w:rPr>
        <w:t>Адамовский</w:t>
      </w:r>
      <w:proofErr w:type="spellEnd"/>
      <w:r w:rsidRPr="00E97C2D">
        <w:rPr>
          <w:rFonts w:eastAsia="Calibri" w:cs="Times New Roman"/>
          <w:sz w:val="12"/>
          <w:szCs w:val="12"/>
        </w:rPr>
        <w:t xml:space="preserve"> район, предоставляющей муниципальную услугу, порядок предоставления которой был нарушен. Жалобы на решения и действия (бездействие), принятые начальником отдела архитектуры и градостроительства – главным архитектором рассматриваются непосредственно главой муниципального образования </w:t>
      </w:r>
      <w:proofErr w:type="spellStart"/>
      <w:r w:rsidRPr="00E97C2D">
        <w:rPr>
          <w:rFonts w:eastAsia="Calibri" w:cs="Times New Roman"/>
          <w:sz w:val="12"/>
          <w:szCs w:val="12"/>
        </w:rPr>
        <w:t>Адамовский</w:t>
      </w:r>
      <w:proofErr w:type="spellEnd"/>
      <w:r w:rsidRPr="00E97C2D">
        <w:rPr>
          <w:rFonts w:eastAsia="Calibri" w:cs="Times New Roman"/>
          <w:sz w:val="12"/>
          <w:szCs w:val="12"/>
        </w:rPr>
        <w:t xml:space="preserve"> район. Жалобы на решения и действия (бездействие) работника МФЦ подаются руководителю этого МФЦ. Жалобы на решения и действия (бездействие) работников организаций, предусмотренных </w:t>
      </w:r>
      <w:hyperlink r:id="rId190" w:history="1">
        <w:r w:rsidRPr="00E97C2D">
          <w:rPr>
            <w:rFonts w:eastAsia="Calibri" w:cs="Times New Roman"/>
            <w:sz w:val="12"/>
            <w:szCs w:val="12"/>
          </w:rPr>
          <w:t>частью 1.1 статьи 16</w:t>
        </w:r>
      </w:hyperlink>
      <w:r w:rsidRPr="00E97C2D">
        <w:rPr>
          <w:rFonts w:eastAsia="Calibri" w:cs="Times New Roman"/>
          <w:sz w:val="12"/>
          <w:szCs w:val="12"/>
        </w:rPr>
        <w:t xml:space="preserve"> № Федерального Закона 210-ФЗ, подаются руководителям этих организаций.</w:t>
      </w:r>
    </w:p>
    <w:p w:rsidR="00D56A7C" w:rsidRPr="00E97C2D" w:rsidRDefault="00D56A7C" w:rsidP="00D56A7C">
      <w:pPr>
        <w:autoSpaceDE w:val="0"/>
        <w:autoSpaceDN w:val="0"/>
        <w:adjustRightInd w:val="0"/>
        <w:spacing w:line="240" w:lineRule="auto"/>
        <w:rPr>
          <w:rFonts w:eastAsia="Calibri" w:cs="Times New Roman"/>
          <w:sz w:val="12"/>
          <w:szCs w:val="12"/>
        </w:rPr>
      </w:pPr>
      <w:r w:rsidRPr="00E97C2D">
        <w:rPr>
          <w:rFonts w:eastAsia="Calibri" w:cs="Times New Roman"/>
          <w:sz w:val="12"/>
          <w:szCs w:val="12"/>
        </w:rPr>
        <w:t xml:space="preserve">В целях повышения территориальной доступности государственных и муниципальных услуг, предоставляемых по принципу «одного окна»,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191" w:history="1">
        <w:r w:rsidRPr="00E97C2D">
          <w:rPr>
            <w:rFonts w:eastAsia="Calibri" w:cs="Times New Roman"/>
            <w:sz w:val="12"/>
            <w:szCs w:val="12"/>
          </w:rPr>
          <w:t>правилами</w:t>
        </w:r>
      </w:hyperlink>
      <w:r w:rsidRPr="00E97C2D">
        <w:rPr>
          <w:rFonts w:eastAsia="Calibri" w:cs="Times New Roman"/>
          <w:sz w:val="12"/>
          <w:szCs w:val="12"/>
        </w:rPr>
        <w:t xml:space="preserve"> организации деятельности уполномоченных многофункциональных центров, утверждаемыми Правительством Российской Федерации.</w:t>
      </w:r>
    </w:p>
    <w:p w:rsidR="00D56A7C" w:rsidRPr="00E97C2D" w:rsidRDefault="00D56A7C" w:rsidP="00D56A7C">
      <w:pPr>
        <w:autoSpaceDE w:val="0"/>
        <w:autoSpaceDN w:val="0"/>
        <w:adjustRightInd w:val="0"/>
        <w:spacing w:line="240" w:lineRule="auto"/>
        <w:rPr>
          <w:rFonts w:eastAsia="Calibri" w:cs="Times New Roman"/>
          <w:bCs/>
          <w:sz w:val="12"/>
          <w:szCs w:val="12"/>
        </w:rPr>
      </w:pPr>
    </w:p>
    <w:p w:rsidR="00D56A7C" w:rsidRPr="00E97C2D" w:rsidRDefault="00D56A7C" w:rsidP="00D56A7C">
      <w:pPr>
        <w:autoSpaceDE w:val="0"/>
        <w:autoSpaceDN w:val="0"/>
        <w:adjustRightInd w:val="0"/>
        <w:spacing w:line="240" w:lineRule="auto"/>
        <w:jc w:val="center"/>
        <w:rPr>
          <w:rFonts w:eastAsia="Calibri" w:cs="Times New Roman"/>
          <w:b/>
          <w:sz w:val="12"/>
          <w:szCs w:val="12"/>
        </w:rPr>
      </w:pPr>
      <w:r w:rsidRPr="00E97C2D">
        <w:rPr>
          <w:rFonts w:eastAsia="Calibri" w:cs="Times New Roman"/>
          <w:b/>
          <w:sz w:val="12"/>
          <w:szCs w:val="12"/>
        </w:rPr>
        <w:t xml:space="preserve">5.4.  Формы и способы подачи жалобы. </w:t>
      </w:r>
    </w:p>
    <w:p w:rsidR="00D56A7C" w:rsidRPr="00E97C2D" w:rsidRDefault="00D56A7C" w:rsidP="00D56A7C">
      <w:pPr>
        <w:autoSpaceDE w:val="0"/>
        <w:autoSpaceDN w:val="0"/>
        <w:adjustRightInd w:val="0"/>
        <w:spacing w:line="240" w:lineRule="auto"/>
        <w:jc w:val="center"/>
        <w:rPr>
          <w:rFonts w:eastAsia="Calibri" w:cs="Times New Roman"/>
          <w:b/>
          <w:sz w:val="12"/>
          <w:szCs w:val="12"/>
        </w:rPr>
      </w:pPr>
      <w:r w:rsidRPr="00E97C2D">
        <w:rPr>
          <w:rFonts w:eastAsia="Calibri" w:cs="Times New Roman"/>
          <w:b/>
          <w:sz w:val="12"/>
          <w:szCs w:val="12"/>
        </w:rPr>
        <w:t>Порядок подачи и рассмотрения жалобы</w:t>
      </w:r>
    </w:p>
    <w:p w:rsidR="00D56A7C" w:rsidRPr="00E97C2D" w:rsidRDefault="00D56A7C" w:rsidP="00D56A7C">
      <w:pPr>
        <w:autoSpaceDE w:val="0"/>
        <w:autoSpaceDN w:val="0"/>
        <w:adjustRightInd w:val="0"/>
        <w:spacing w:line="240" w:lineRule="auto"/>
        <w:rPr>
          <w:rFonts w:eastAsia="Calibri" w:cs="Times New Roman"/>
          <w:sz w:val="12"/>
          <w:szCs w:val="12"/>
        </w:rPr>
      </w:pPr>
    </w:p>
    <w:p w:rsidR="00D56A7C" w:rsidRPr="00E97C2D" w:rsidRDefault="00D56A7C" w:rsidP="00D56A7C">
      <w:pPr>
        <w:autoSpaceDE w:val="0"/>
        <w:autoSpaceDN w:val="0"/>
        <w:adjustRightInd w:val="0"/>
        <w:spacing w:line="240" w:lineRule="auto"/>
        <w:rPr>
          <w:rFonts w:eastAsia="Calibri" w:cs="Times New Roman"/>
          <w:sz w:val="12"/>
          <w:szCs w:val="12"/>
        </w:rPr>
      </w:pPr>
      <w:r w:rsidRPr="00E97C2D">
        <w:rPr>
          <w:rFonts w:eastAsia="Calibri" w:cs="Times New Roman"/>
          <w:sz w:val="12"/>
          <w:szCs w:val="12"/>
        </w:rPr>
        <w:t>5.4.1. Жалоба подается в письменной форме на бумажном носителе</w:t>
      </w:r>
      <w:r w:rsidRPr="00E97C2D">
        <w:rPr>
          <w:rFonts w:eastAsia="Calibri" w:cs="Times New Roman"/>
          <w:bCs/>
          <w:sz w:val="12"/>
          <w:szCs w:val="12"/>
        </w:rPr>
        <w:t xml:space="preserve"> по почте, через МАУ «МФЦ»  (при наличии Соглашения </w:t>
      </w:r>
      <w:r w:rsidRPr="00E97C2D">
        <w:rPr>
          <w:rFonts w:eastAsia="Calibri" w:cs="Times New Roman"/>
          <w:sz w:val="12"/>
          <w:szCs w:val="12"/>
        </w:rPr>
        <w:t>о взаимодействии</w:t>
      </w:r>
      <w:r w:rsidRPr="00E97C2D">
        <w:rPr>
          <w:rFonts w:eastAsia="Calibri" w:cs="Times New Roman"/>
          <w:bCs/>
          <w:sz w:val="12"/>
          <w:szCs w:val="12"/>
        </w:rPr>
        <w:t xml:space="preserve">), с использованием информационно-телекоммуникационной сети «Интернет», официального сайта администрации муниципального образования </w:t>
      </w:r>
      <w:proofErr w:type="spellStart"/>
      <w:r w:rsidRPr="00E97C2D">
        <w:rPr>
          <w:rFonts w:eastAsia="Calibri" w:cs="Times New Roman"/>
          <w:bCs/>
          <w:sz w:val="12"/>
          <w:szCs w:val="12"/>
        </w:rPr>
        <w:t>Адамовский</w:t>
      </w:r>
      <w:proofErr w:type="spellEnd"/>
      <w:r w:rsidRPr="00E97C2D">
        <w:rPr>
          <w:rFonts w:eastAsia="Calibri" w:cs="Times New Roman"/>
          <w:bCs/>
          <w:sz w:val="12"/>
          <w:szCs w:val="12"/>
        </w:rPr>
        <w:t xml:space="preserve"> район, Портала, а также может быть принята при личном приеме заявителя в администрации муниципального образования </w:t>
      </w:r>
      <w:proofErr w:type="spellStart"/>
      <w:r w:rsidRPr="00E97C2D">
        <w:rPr>
          <w:rFonts w:eastAsia="Calibri" w:cs="Times New Roman"/>
          <w:bCs/>
          <w:sz w:val="12"/>
          <w:szCs w:val="12"/>
        </w:rPr>
        <w:t>Адамовский</w:t>
      </w:r>
      <w:proofErr w:type="spellEnd"/>
      <w:r w:rsidRPr="00E97C2D">
        <w:rPr>
          <w:rFonts w:eastAsia="Calibri" w:cs="Times New Roman"/>
          <w:bCs/>
          <w:sz w:val="12"/>
          <w:szCs w:val="12"/>
        </w:rPr>
        <w:t xml:space="preserve"> район:</w:t>
      </w:r>
    </w:p>
    <w:p w:rsidR="00D56A7C" w:rsidRPr="00E97C2D" w:rsidRDefault="00D56A7C" w:rsidP="00D56A7C">
      <w:pPr>
        <w:autoSpaceDE w:val="0"/>
        <w:autoSpaceDN w:val="0"/>
        <w:adjustRightInd w:val="0"/>
        <w:spacing w:line="240" w:lineRule="auto"/>
        <w:rPr>
          <w:rFonts w:eastAsia="Calibri" w:cs="Times New Roman"/>
          <w:sz w:val="12"/>
          <w:szCs w:val="12"/>
        </w:rPr>
      </w:pPr>
      <w:proofErr w:type="gramStart"/>
      <w:r w:rsidRPr="00E97C2D">
        <w:rPr>
          <w:rFonts w:eastAsia="Calibri" w:cs="Times New Roman"/>
          <w:sz w:val="12"/>
          <w:szCs w:val="12"/>
        </w:rPr>
        <w:t xml:space="preserve">1) почтовый адрес: 462830, Оренбургская область, </w:t>
      </w:r>
      <w:proofErr w:type="spellStart"/>
      <w:r w:rsidRPr="00E97C2D">
        <w:rPr>
          <w:rFonts w:eastAsia="Calibri" w:cs="Times New Roman"/>
          <w:sz w:val="12"/>
          <w:szCs w:val="12"/>
        </w:rPr>
        <w:t>Адамовский</w:t>
      </w:r>
      <w:proofErr w:type="spellEnd"/>
      <w:r w:rsidRPr="00E97C2D">
        <w:rPr>
          <w:rFonts w:eastAsia="Calibri" w:cs="Times New Roman"/>
          <w:sz w:val="12"/>
          <w:szCs w:val="12"/>
        </w:rPr>
        <w:t xml:space="preserve"> район, п. Адамовка, ул. Советская, д. 81.</w:t>
      </w:r>
      <w:proofErr w:type="gramEnd"/>
    </w:p>
    <w:p w:rsidR="00D56A7C" w:rsidRPr="00E97C2D" w:rsidRDefault="00D56A7C" w:rsidP="00D56A7C">
      <w:pPr>
        <w:autoSpaceDE w:val="0"/>
        <w:autoSpaceDN w:val="0"/>
        <w:adjustRightInd w:val="0"/>
        <w:spacing w:line="240" w:lineRule="auto"/>
        <w:rPr>
          <w:rFonts w:eastAsia="Calibri" w:cs="Times New Roman"/>
          <w:sz w:val="12"/>
          <w:szCs w:val="12"/>
        </w:rPr>
      </w:pPr>
      <w:r w:rsidRPr="00E97C2D">
        <w:rPr>
          <w:rFonts w:eastAsia="Calibri" w:cs="Times New Roman"/>
          <w:sz w:val="12"/>
          <w:szCs w:val="12"/>
        </w:rPr>
        <w:t xml:space="preserve">2) адрес электронной почты администрации муниципального образования </w:t>
      </w:r>
      <w:proofErr w:type="spellStart"/>
      <w:r w:rsidRPr="00E97C2D">
        <w:rPr>
          <w:rFonts w:eastAsia="Calibri" w:cs="Times New Roman"/>
          <w:sz w:val="12"/>
          <w:szCs w:val="12"/>
        </w:rPr>
        <w:t>Адамовский</w:t>
      </w:r>
      <w:proofErr w:type="spellEnd"/>
      <w:r w:rsidRPr="00E97C2D">
        <w:rPr>
          <w:rFonts w:eastAsia="Calibri" w:cs="Times New Roman"/>
          <w:sz w:val="12"/>
          <w:szCs w:val="12"/>
        </w:rPr>
        <w:t xml:space="preserve"> район: </w:t>
      </w:r>
      <w:r w:rsidRPr="00E97C2D">
        <w:rPr>
          <w:rFonts w:eastAsia="Calibri" w:cs="Times New Roman"/>
          <w:sz w:val="12"/>
          <w:szCs w:val="12"/>
          <w:lang w:val="en-US"/>
        </w:rPr>
        <w:t>ad</w:t>
      </w:r>
      <w:r w:rsidRPr="00E97C2D">
        <w:rPr>
          <w:rFonts w:eastAsia="Calibri" w:cs="Times New Roman"/>
          <w:sz w:val="12"/>
          <w:szCs w:val="12"/>
        </w:rPr>
        <w:t>@</w:t>
      </w:r>
      <w:r w:rsidRPr="00E97C2D">
        <w:rPr>
          <w:rFonts w:eastAsia="Calibri" w:cs="Times New Roman"/>
          <w:sz w:val="12"/>
          <w:szCs w:val="12"/>
          <w:lang w:val="en-US"/>
        </w:rPr>
        <w:t>mail</w:t>
      </w:r>
      <w:r w:rsidRPr="00E97C2D">
        <w:rPr>
          <w:rFonts w:eastAsia="Calibri" w:cs="Times New Roman"/>
          <w:sz w:val="12"/>
          <w:szCs w:val="12"/>
        </w:rPr>
        <w:t>.</w:t>
      </w:r>
      <w:r w:rsidRPr="00E97C2D">
        <w:rPr>
          <w:rFonts w:eastAsia="Calibri" w:cs="Times New Roman"/>
          <w:sz w:val="12"/>
          <w:szCs w:val="12"/>
          <w:lang w:val="en-US"/>
        </w:rPr>
        <w:t>orb</w:t>
      </w:r>
      <w:r w:rsidRPr="00E97C2D">
        <w:rPr>
          <w:rFonts w:eastAsia="Calibri" w:cs="Times New Roman"/>
          <w:sz w:val="12"/>
          <w:szCs w:val="12"/>
        </w:rPr>
        <w:t>.</w:t>
      </w:r>
      <w:proofErr w:type="spellStart"/>
      <w:r w:rsidRPr="00E97C2D">
        <w:rPr>
          <w:rFonts w:eastAsia="Calibri" w:cs="Times New Roman"/>
          <w:sz w:val="12"/>
          <w:szCs w:val="12"/>
          <w:lang w:val="en-US"/>
        </w:rPr>
        <w:t>ru</w:t>
      </w:r>
      <w:proofErr w:type="spellEnd"/>
      <w:r w:rsidRPr="00E97C2D">
        <w:rPr>
          <w:rFonts w:eastAsia="Calibri" w:cs="Times New Roman"/>
          <w:sz w:val="12"/>
          <w:szCs w:val="12"/>
        </w:rPr>
        <w:t>;</w:t>
      </w:r>
    </w:p>
    <w:p w:rsidR="00D56A7C" w:rsidRPr="00E97C2D" w:rsidRDefault="00D56A7C" w:rsidP="00D56A7C">
      <w:pPr>
        <w:autoSpaceDE w:val="0"/>
        <w:autoSpaceDN w:val="0"/>
        <w:adjustRightInd w:val="0"/>
        <w:spacing w:line="240" w:lineRule="auto"/>
        <w:rPr>
          <w:rFonts w:eastAsia="Calibri" w:cs="Times New Roman"/>
          <w:sz w:val="12"/>
          <w:szCs w:val="12"/>
        </w:rPr>
      </w:pPr>
      <w:r w:rsidRPr="00E97C2D">
        <w:rPr>
          <w:rFonts w:eastAsia="Calibri" w:cs="Times New Roman"/>
          <w:sz w:val="12"/>
          <w:szCs w:val="12"/>
        </w:rPr>
        <w:t xml:space="preserve">3) официальный сайт администрации муниципального образования </w:t>
      </w:r>
      <w:proofErr w:type="spellStart"/>
      <w:r w:rsidRPr="00E97C2D">
        <w:rPr>
          <w:rFonts w:eastAsia="Calibri" w:cs="Times New Roman"/>
          <w:sz w:val="12"/>
          <w:szCs w:val="12"/>
        </w:rPr>
        <w:t>Адамовский</w:t>
      </w:r>
      <w:proofErr w:type="spellEnd"/>
      <w:r w:rsidRPr="00E97C2D">
        <w:rPr>
          <w:rFonts w:eastAsia="Calibri" w:cs="Times New Roman"/>
          <w:sz w:val="12"/>
          <w:szCs w:val="12"/>
        </w:rPr>
        <w:t xml:space="preserve"> район mo-ad.orb.ru;</w:t>
      </w:r>
    </w:p>
    <w:p w:rsidR="00D56A7C" w:rsidRPr="00E97C2D" w:rsidRDefault="00D56A7C" w:rsidP="00D56A7C">
      <w:pPr>
        <w:autoSpaceDE w:val="0"/>
        <w:autoSpaceDN w:val="0"/>
        <w:adjustRightInd w:val="0"/>
        <w:spacing w:line="240" w:lineRule="auto"/>
        <w:rPr>
          <w:rFonts w:eastAsia="Calibri" w:cs="Times New Roman"/>
          <w:sz w:val="12"/>
          <w:szCs w:val="12"/>
        </w:rPr>
      </w:pPr>
      <w:r w:rsidRPr="00E97C2D">
        <w:rPr>
          <w:rFonts w:eastAsia="Calibri" w:cs="Times New Roman"/>
          <w:sz w:val="12"/>
          <w:szCs w:val="12"/>
        </w:rPr>
        <w:t>4) Портал, электронный адрес: www.gosuslugi.ru.</w:t>
      </w:r>
    </w:p>
    <w:p w:rsidR="00D56A7C" w:rsidRPr="00E97C2D" w:rsidRDefault="00D56A7C" w:rsidP="00D56A7C">
      <w:pPr>
        <w:autoSpaceDE w:val="0"/>
        <w:autoSpaceDN w:val="0"/>
        <w:adjustRightInd w:val="0"/>
        <w:spacing w:line="240" w:lineRule="auto"/>
        <w:rPr>
          <w:rFonts w:eastAsia="Calibri" w:cs="Times New Roman"/>
          <w:sz w:val="12"/>
          <w:szCs w:val="12"/>
        </w:rPr>
      </w:pPr>
      <w:r w:rsidRPr="00E97C2D">
        <w:rPr>
          <w:rFonts w:eastAsia="Calibri" w:cs="Times New Roman"/>
          <w:sz w:val="12"/>
          <w:szCs w:val="12"/>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D56A7C" w:rsidRPr="00E97C2D" w:rsidRDefault="00D56A7C" w:rsidP="00D56A7C">
      <w:pPr>
        <w:autoSpaceDE w:val="0"/>
        <w:autoSpaceDN w:val="0"/>
        <w:adjustRightInd w:val="0"/>
        <w:spacing w:line="240" w:lineRule="auto"/>
        <w:rPr>
          <w:rFonts w:eastAsia="Calibri" w:cs="Times New Roman"/>
          <w:sz w:val="12"/>
          <w:szCs w:val="12"/>
        </w:rPr>
      </w:pPr>
      <w:r w:rsidRPr="00E97C2D">
        <w:rPr>
          <w:rFonts w:eastAsia="Calibri" w:cs="Times New Roman"/>
          <w:sz w:val="12"/>
          <w:szCs w:val="12"/>
        </w:rPr>
        <w:t xml:space="preserve">5.4.2. В качестве документа, подтверждающего полномочия на осуществление действий от имени заявителя, может быть </w:t>
      </w:r>
      <w:proofErr w:type="gramStart"/>
      <w:r w:rsidRPr="00E97C2D">
        <w:rPr>
          <w:rFonts w:eastAsia="Calibri" w:cs="Times New Roman"/>
          <w:sz w:val="12"/>
          <w:szCs w:val="12"/>
        </w:rPr>
        <w:t>представлена</w:t>
      </w:r>
      <w:proofErr w:type="gramEnd"/>
      <w:r w:rsidRPr="00E97C2D">
        <w:rPr>
          <w:rFonts w:eastAsia="Calibri" w:cs="Times New Roman"/>
          <w:sz w:val="12"/>
          <w:szCs w:val="12"/>
        </w:rPr>
        <w:t>:</w:t>
      </w:r>
    </w:p>
    <w:p w:rsidR="00D56A7C" w:rsidRPr="00E97C2D" w:rsidRDefault="00D56A7C" w:rsidP="00D56A7C">
      <w:pPr>
        <w:autoSpaceDE w:val="0"/>
        <w:autoSpaceDN w:val="0"/>
        <w:adjustRightInd w:val="0"/>
        <w:spacing w:line="240" w:lineRule="auto"/>
        <w:rPr>
          <w:rFonts w:eastAsia="Calibri" w:cs="Times New Roman"/>
          <w:sz w:val="12"/>
          <w:szCs w:val="12"/>
        </w:rPr>
      </w:pPr>
      <w:r w:rsidRPr="00E97C2D">
        <w:rPr>
          <w:rFonts w:eastAsia="Calibri" w:cs="Times New Roman"/>
          <w:sz w:val="12"/>
          <w:szCs w:val="12"/>
        </w:rPr>
        <w:t>а) оформленная в соответствии с законодательством Российской Федерации доверенность (для физических лиц);</w:t>
      </w:r>
    </w:p>
    <w:p w:rsidR="00D56A7C" w:rsidRPr="00E97C2D" w:rsidRDefault="00D56A7C" w:rsidP="00D56A7C">
      <w:pPr>
        <w:autoSpaceDE w:val="0"/>
        <w:autoSpaceDN w:val="0"/>
        <w:adjustRightInd w:val="0"/>
        <w:spacing w:line="240" w:lineRule="auto"/>
        <w:rPr>
          <w:rFonts w:eastAsia="Calibri" w:cs="Times New Roman"/>
          <w:sz w:val="12"/>
          <w:szCs w:val="12"/>
        </w:rPr>
      </w:pPr>
      <w:r w:rsidRPr="00E97C2D">
        <w:rPr>
          <w:rFonts w:eastAsia="Calibri" w:cs="Times New Roman"/>
          <w:sz w:val="12"/>
          <w:szCs w:val="12"/>
        </w:rPr>
        <w:t>б)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D56A7C" w:rsidRPr="00E97C2D" w:rsidRDefault="00D56A7C" w:rsidP="00D56A7C">
      <w:pPr>
        <w:autoSpaceDE w:val="0"/>
        <w:autoSpaceDN w:val="0"/>
        <w:adjustRightInd w:val="0"/>
        <w:spacing w:line="240" w:lineRule="auto"/>
        <w:rPr>
          <w:rFonts w:eastAsia="Calibri" w:cs="Times New Roman"/>
          <w:sz w:val="12"/>
          <w:szCs w:val="12"/>
        </w:rPr>
      </w:pPr>
      <w:r w:rsidRPr="00E97C2D">
        <w:rPr>
          <w:rFonts w:eastAsia="Calibri" w:cs="Times New Roman"/>
          <w:sz w:val="12"/>
          <w:szCs w:val="12"/>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56A7C" w:rsidRPr="00E97C2D" w:rsidRDefault="00D56A7C" w:rsidP="00D56A7C">
      <w:pPr>
        <w:autoSpaceDE w:val="0"/>
        <w:autoSpaceDN w:val="0"/>
        <w:adjustRightInd w:val="0"/>
        <w:spacing w:line="240" w:lineRule="auto"/>
        <w:rPr>
          <w:rFonts w:eastAsia="Calibri" w:cs="Times New Roman"/>
          <w:sz w:val="12"/>
          <w:szCs w:val="12"/>
        </w:rPr>
      </w:pPr>
      <w:r w:rsidRPr="00E97C2D">
        <w:rPr>
          <w:rFonts w:eastAsia="Calibri" w:cs="Times New Roman"/>
          <w:sz w:val="12"/>
          <w:szCs w:val="12"/>
        </w:rPr>
        <w:t>5.4.3. 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D56A7C" w:rsidRPr="00E97C2D" w:rsidRDefault="00D56A7C" w:rsidP="00D56A7C">
      <w:pPr>
        <w:autoSpaceDE w:val="0"/>
        <w:autoSpaceDN w:val="0"/>
        <w:adjustRightInd w:val="0"/>
        <w:spacing w:line="240" w:lineRule="auto"/>
        <w:rPr>
          <w:rFonts w:eastAsia="Calibri" w:cs="Times New Roman"/>
          <w:sz w:val="12"/>
          <w:szCs w:val="12"/>
        </w:rPr>
      </w:pPr>
      <w:r w:rsidRPr="00E97C2D">
        <w:rPr>
          <w:rFonts w:eastAsia="Calibri" w:cs="Times New Roman"/>
          <w:sz w:val="12"/>
          <w:szCs w:val="12"/>
        </w:rPr>
        <w:t>Жалоба в письменной форме может также быть направлена по почте.</w:t>
      </w:r>
    </w:p>
    <w:p w:rsidR="00D56A7C" w:rsidRPr="00E97C2D" w:rsidRDefault="00D56A7C" w:rsidP="00D56A7C">
      <w:pPr>
        <w:autoSpaceDE w:val="0"/>
        <w:autoSpaceDN w:val="0"/>
        <w:adjustRightInd w:val="0"/>
        <w:spacing w:line="240" w:lineRule="auto"/>
        <w:rPr>
          <w:rFonts w:eastAsia="Calibri" w:cs="Times New Roman"/>
          <w:sz w:val="12"/>
          <w:szCs w:val="12"/>
        </w:rPr>
      </w:pPr>
      <w:r w:rsidRPr="00E97C2D">
        <w:rPr>
          <w:rFonts w:eastAsia="Calibri" w:cs="Times New Roman"/>
          <w:sz w:val="12"/>
          <w:szCs w:val="12"/>
        </w:rPr>
        <w:t>5.4.4.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56A7C" w:rsidRPr="00E97C2D" w:rsidRDefault="00D56A7C" w:rsidP="00D56A7C">
      <w:pPr>
        <w:autoSpaceDE w:val="0"/>
        <w:autoSpaceDN w:val="0"/>
        <w:adjustRightInd w:val="0"/>
        <w:spacing w:line="240" w:lineRule="auto"/>
        <w:rPr>
          <w:rFonts w:eastAsia="Calibri" w:cs="Times New Roman"/>
          <w:sz w:val="12"/>
          <w:szCs w:val="12"/>
        </w:rPr>
      </w:pPr>
      <w:r w:rsidRPr="00E97C2D">
        <w:rPr>
          <w:rFonts w:eastAsia="Calibri" w:cs="Times New Roman"/>
          <w:sz w:val="12"/>
          <w:szCs w:val="12"/>
        </w:rPr>
        <w:t xml:space="preserve">5.4.5. В электронном виде жалоба может быть подана заявителем через официальный сайт администрации муниципального образования </w:t>
      </w:r>
      <w:proofErr w:type="spellStart"/>
      <w:r w:rsidRPr="00E97C2D">
        <w:rPr>
          <w:rFonts w:eastAsia="Calibri" w:cs="Times New Roman"/>
          <w:sz w:val="12"/>
          <w:szCs w:val="12"/>
        </w:rPr>
        <w:t>Адамовский</w:t>
      </w:r>
      <w:proofErr w:type="spellEnd"/>
      <w:r w:rsidRPr="00E97C2D">
        <w:rPr>
          <w:rFonts w:eastAsia="Calibri" w:cs="Times New Roman"/>
          <w:sz w:val="12"/>
          <w:szCs w:val="12"/>
        </w:rPr>
        <w:t xml:space="preserve"> район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56A7C" w:rsidRPr="00E97C2D" w:rsidRDefault="00D56A7C" w:rsidP="00D56A7C">
      <w:pPr>
        <w:autoSpaceDE w:val="0"/>
        <w:autoSpaceDN w:val="0"/>
        <w:adjustRightInd w:val="0"/>
        <w:spacing w:line="240" w:lineRule="auto"/>
        <w:rPr>
          <w:rFonts w:eastAsia="Calibri" w:cs="Times New Roman"/>
          <w:sz w:val="12"/>
          <w:szCs w:val="12"/>
        </w:rPr>
      </w:pPr>
      <w:r w:rsidRPr="00E97C2D">
        <w:rPr>
          <w:rFonts w:eastAsia="Calibri" w:cs="Times New Roman"/>
          <w:sz w:val="12"/>
          <w:szCs w:val="12"/>
        </w:rPr>
        <w:t>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статьей 11.2. Федерального закона от 27 июля 2010 года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56A7C" w:rsidRPr="00E97C2D" w:rsidRDefault="00D56A7C" w:rsidP="00D56A7C">
      <w:pPr>
        <w:autoSpaceDE w:val="0"/>
        <w:autoSpaceDN w:val="0"/>
        <w:adjustRightInd w:val="0"/>
        <w:spacing w:line="240" w:lineRule="auto"/>
        <w:rPr>
          <w:rFonts w:eastAsia="Calibri" w:cs="Times New Roman"/>
          <w:sz w:val="12"/>
          <w:szCs w:val="12"/>
        </w:rPr>
      </w:pPr>
      <w:r w:rsidRPr="00E97C2D">
        <w:rPr>
          <w:rFonts w:eastAsia="Calibri" w:cs="Times New Roman"/>
          <w:sz w:val="12"/>
          <w:szCs w:val="12"/>
        </w:rPr>
        <w:t xml:space="preserve">5.4.6.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92" w:history="1">
        <w:r w:rsidRPr="00E97C2D">
          <w:rPr>
            <w:rFonts w:eastAsia="Calibri" w:cs="Times New Roman"/>
            <w:sz w:val="12"/>
            <w:szCs w:val="12"/>
          </w:rPr>
          <w:t>статьей 5.63</w:t>
        </w:r>
      </w:hyperlink>
      <w:r w:rsidRPr="00E97C2D">
        <w:rPr>
          <w:rFonts w:eastAsia="Calibri" w:cs="Times New Roman"/>
          <w:sz w:val="12"/>
          <w:szCs w:val="12"/>
        </w:rP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D56A7C" w:rsidRPr="00E97C2D" w:rsidRDefault="00D56A7C" w:rsidP="00D56A7C">
      <w:pPr>
        <w:autoSpaceDE w:val="0"/>
        <w:autoSpaceDN w:val="0"/>
        <w:adjustRightInd w:val="0"/>
        <w:spacing w:line="240" w:lineRule="auto"/>
        <w:rPr>
          <w:rFonts w:eastAsia="Calibri" w:cs="Times New Roman"/>
          <w:b/>
          <w:sz w:val="12"/>
          <w:szCs w:val="12"/>
        </w:rPr>
      </w:pPr>
    </w:p>
    <w:p w:rsidR="00D56A7C" w:rsidRPr="00E97C2D" w:rsidRDefault="00D56A7C" w:rsidP="00D56A7C">
      <w:pPr>
        <w:autoSpaceDE w:val="0"/>
        <w:autoSpaceDN w:val="0"/>
        <w:adjustRightInd w:val="0"/>
        <w:spacing w:line="240" w:lineRule="auto"/>
        <w:jc w:val="center"/>
        <w:rPr>
          <w:rFonts w:eastAsia="Calibri" w:cs="Times New Roman"/>
          <w:b/>
          <w:sz w:val="12"/>
          <w:szCs w:val="12"/>
        </w:rPr>
      </w:pPr>
      <w:r w:rsidRPr="00E97C2D">
        <w:rPr>
          <w:rFonts w:eastAsia="Calibri" w:cs="Times New Roman"/>
          <w:b/>
          <w:sz w:val="12"/>
          <w:szCs w:val="12"/>
        </w:rPr>
        <w:t>5.5. Сроки рассмотрения жалобы</w:t>
      </w:r>
    </w:p>
    <w:p w:rsidR="00D56A7C" w:rsidRPr="00E97C2D" w:rsidRDefault="00D56A7C" w:rsidP="00D56A7C">
      <w:pPr>
        <w:autoSpaceDE w:val="0"/>
        <w:autoSpaceDN w:val="0"/>
        <w:adjustRightInd w:val="0"/>
        <w:spacing w:line="240" w:lineRule="auto"/>
        <w:rPr>
          <w:rFonts w:eastAsia="Calibri" w:cs="Times New Roman"/>
          <w:b/>
          <w:sz w:val="12"/>
          <w:szCs w:val="12"/>
        </w:rPr>
      </w:pPr>
    </w:p>
    <w:p w:rsidR="00D56A7C" w:rsidRPr="00E97C2D" w:rsidRDefault="00D56A7C" w:rsidP="00D56A7C">
      <w:pPr>
        <w:autoSpaceDE w:val="0"/>
        <w:autoSpaceDN w:val="0"/>
        <w:adjustRightInd w:val="0"/>
        <w:spacing w:line="240" w:lineRule="auto"/>
        <w:rPr>
          <w:rFonts w:eastAsia="Calibri" w:cs="Times New Roman"/>
          <w:bCs/>
          <w:sz w:val="12"/>
          <w:szCs w:val="12"/>
        </w:rPr>
      </w:pPr>
      <w:r w:rsidRPr="00E97C2D">
        <w:rPr>
          <w:rFonts w:eastAsia="Calibri" w:cs="Times New Roman"/>
          <w:bCs/>
          <w:sz w:val="12"/>
          <w:szCs w:val="12"/>
        </w:rPr>
        <w:t xml:space="preserve">5.5.1. </w:t>
      </w:r>
      <w:proofErr w:type="gramStart"/>
      <w:r w:rsidRPr="00E97C2D">
        <w:rPr>
          <w:rFonts w:eastAsia="Calibri" w:cs="Times New Roman"/>
          <w:bCs/>
          <w:sz w:val="12"/>
          <w:szCs w:val="12"/>
        </w:rPr>
        <w:t xml:space="preserve">Жалоба, поступившая в администрацию муниципального образования </w:t>
      </w:r>
      <w:proofErr w:type="spellStart"/>
      <w:r w:rsidRPr="00E97C2D">
        <w:rPr>
          <w:rFonts w:eastAsia="Calibri" w:cs="Times New Roman"/>
          <w:bCs/>
          <w:sz w:val="12"/>
          <w:szCs w:val="12"/>
        </w:rPr>
        <w:t>Адамовский</w:t>
      </w:r>
      <w:proofErr w:type="spellEnd"/>
      <w:r w:rsidRPr="00E97C2D">
        <w:rPr>
          <w:rFonts w:eastAsia="Calibri" w:cs="Times New Roman"/>
          <w:bCs/>
          <w:sz w:val="12"/>
          <w:szCs w:val="12"/>
        </w:rPr>
        <w:t xml:space="preserve"> район, подлежит рассмотрению в течение 15-ти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5-ти рабочих дней со дня ее регистрации. </w:t>
      </w:r>
      <w:proofErr w:type="gramEnd"/>
    </w:p>
    <w:p w:rsidR="00D56A7C" w:rsidRPr="00E97C2D" w:rsidRDefault="00D56A7C" w:rsidP="00D56A7C">
      <w:pPr>
        <w:autoSpaceDE w:val="0"/>
        <w:autoSpaceDN w:val="0"/>
        <w:adjustRightInd w:val="0"/>
        <w:spacing w:line="240" w:lineRule="auto"/>
        <w:rPr>
          <w:rFonts w:eastAsia="Calibri" w:cs="Times New Roman"/>
          <w:b/>
          <w:bCs/>
          <w:sz w:val="12"/>
          <w:szCs w:val="12"/>
        </w:rPr>
      </w:pPr>
    </w:p>
    <w:p w:rsidR="00D56A7C" w:rsidRPr="00E97C2D" w:rsidRDefault="00D56A7C" w:rsidP="00D56A7C">
      <w:pPr>
        <w:autoSpaceDE w:val="0"/>
        <w:autoSpaceDN w:val="0"/>
        <w:adjustRightInd w:val="0"/>
        <w:spacing w:line="240" w:lineRule="auto"/>
        <w:jc w:val="center"/>
        <w:rPr>
          <w:rFonts w:eastAsia="Calibri" w:cs="Times New Roman"/>
          <w:b/>
          <w:sz w:val="12"/>
          <w:szCs w:val="12"/>
        </w:rPr>
      </w:pPr>
      <w:r w:rsidRPr="00E97C2D">
        <w:rPr>
          <w:rFonts w:eastAsia="Calibri" w:cs="Times New Roman"/>
          <w:b/>
          <w:sz w:val="12"/>
          <w:szCs w:val="12"/>
        </w:rPr>
        <w:t>5.6. Результат рассмотрения жалобы</w:t>
      </w:r>
    </w:p>
    <w:p w:rsidR="00D56A7C" w:rsidRPr="00E97C2D" w:rsidRDefault="00D56A7C" w:rsidP="00D56A7C">
      <w:pPr>
        <w:autoSpaceDE w:val="0"/>
        <w:autoSpaceDN w:val="0"/>
        <w:adjustRightInd w:val="0"/>
        <w:spacing w:line="240" w:lineRule="auto"/>
        <w:rPr>
          <w:rFonts w:eastAsia="Calibri" w:cs="Times New Roman"/>
          <w:b/>
          <w:bCs/>
          <w:sz w:val="12"/>
          <w:szCs w:val="12"/>
        </w:rPr>
      </w:pPr>
    </w:p>
    <w:p w:rsidR="00D56A7C" w:rsidRPr="00E97C2D" w:rsidRDefault="00D56A7C" w:rsidP="00D56A7C">
      <w:pPr>
        <w:autoSpaceDE w:val="0"/>
        <w:autoSpaceDN w:val="0"/>
        <w:adjustRightInd w:val="0"/>
        <w:spacing w:line="240" w:lineRule="auto"/>
        <w:rPr>
          <w:rFonts w:eastAsia="Calibri" w:cs="Times New Roman"/>
          <w:bCs/>
          <w:sz w:val="12"/>
          <w:szCs w:val="12"/>
        </w:rPr>
      </w:pPr>
      <w:r w:rsidRPr="00E97C2D">
        <w:rPr>
          <w:rFonts w:eastAsia="Calibri" w:cs="Times New Roman"/>
          <w:bCs/>
          <w:sz w:val="12"/>
          <w:szCs w:val="12"/>
        </w:rPr>
        <w:t>5.6.1. По результатам рассмотрения жалобы принимается одно из следующих решений:</w:t>
      </w:r>
    </w:p>
    <w:p w:rsidR="00D56A7C" w:rsidRPr="00E97C2D" w:rsidRDefault="00D56A7C" w:rsidP="00D56A7C">
      <w:pPr>
        <w:autoSpaceDE w:val="0"/>
        <w:autoSpaceDN w:val="0"/>
        <w:adjustRightInd w:val="0"/>
        <w:spacing w:line="240" w:lineRule="auto"/>
        <w:rPr>
          <w:rFonts w:eastAsia="Calibri" w:cs="Times New Roman"/>
          <w:bCs/>
          <w:sz w:val="12"/>
          <w:szCs w:val="12"/>
        </w:rPr>
      </w:pPr>
      <w:proofErr w:type="gramStart"/>
      <w:r w:rsidRPr="00E97C2D">
        <w:rPr>
          <w:rFonts w:eastAsia="Calibri" w:cs="Times New Roman"/>
          <w:bCs/>
          <w:sz w:val="12"/>
          <w:szCs w:val="12"/>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D56A7C" w:rsidRPr="00E97C2D" w:rsidRDefault="00D56A7C" w:rsidP="00D56A7C">
      <w:pPr>
        <w:autoSpaceDE w:val="0"/>
        <w:autoSpaceDN w:val="0"/>
        <w:adjustRightInd w:val="0"/>
        <w:spacing w:line="240" w:lineRule="auto"/>
        <w:rPr>
          <w:rFonts w:eastAsia="Calibri" w:cs="Times New Roman"/>
          <w:bCs/>
          <w:sz w:val="12"/>
          <w:szCs w:val="12"/>
        </w:rPr>
      </w:pPr>
      <w:r w:rsidRPr="00E97C2D">
        <w:rPr>
          <w:rFonts w:eastAsia="Calibri" w:cs="Times New Roman"/>
          <w:bCs/>
          <w:sz w:val="12"/>
          <w:szCs w:val="12"/>
        </w:rPr>
        <w:t>2) в удовлетворении жалобы отказывается.</w:t>
      </w:r>
    </w:p>
    <w:p w:rsidR="00D56A7C" w:rsidRPr="00E97C2D" w:rsidRDefault="00D56A7C" w:rsidP="00D56A7C">
      <w:pPr>
        <w:autoSpaceDE w:val="0"/>
        <w:autoSpaceDN w:val="0"/>
        <w:adjustRightInd w:val="0"/>
        <w:spacing w:line="240" w:lineRule="auto"/>
        <w:rPr>
          <w:rFonts w:eastAsia="Calibri" w:cs="Times New Roman"/>
          <w:b/>
          <w:bCs/>
          <w:sz w:val="12"/>
          <w:szCs w:val="12"/>
        </w:rPr>
      </w:pPr>
    </w:p>
    <w:p w:rsidR="00D56A7C" w:rsidRPr="00E97C2D" w:rsidRDefault="00D56A7C" w:rsidP="00D56A7C">
      <w:pPr>
        <w:autoSpaceDE w:val="0"/>
        <w:autoSpaceDN w:val="0"/>
        <w:adjustRightInd w:val="0"/>
        <w:spacing w:line="240" w:lineRule="auto"/>
        <w:jc w:val="center"/>
        <w:rPr>
          <w:rFonts w:eastAsia="Calibri" w:cs="Times New Roman"/>
          <w:b/>
          <w:sz w:val="12"/>
          <w:szCs w:val="12"/>
        </w:rPr>
      </w:pPr>
      <w:r w:rsidRPr="00E97C2D">
        <w:rPr>
          <w:rFonts w:eastAsia="Calibri" w:cs="Times New Roman"/>
          <w:b/>
          <w:sz w:val="12"/>
          <w:szCs w:val="12"/>
        </w:rPr>
        <w:t>5.7. Порядок информирования заявителя о результатах рассмотрения жалобы</w:t>
      </w:r>
    </w:p>
    <w:p w:rsidR="00D56A7C" w:rsidRPr="00E97C2D" w:rsidRDefault="00D56A7C" w:rsidP="00D56A7C">
      <w:pPr>
        <w:autoSpaceDE w:val="0"/>
        <w:autoSpaceDN w:val="0"/>
        <w:adjustRightInd w:val="0"/>
        <w:spacing w:line="240" w:lineRule="auto"/>
        <w:rPr>
          <w:rFonts w:eastAsia="Calibri" w:cs="Times New Roman"/>
          <w:b/>
          <w:bCs/>
          <w:sz w:val="12"/>
          <w:szCs w:val="12"/>
        </w:rPr>
      </w:pPr>
    </w:p>
    <w:p w:rsidR="00D56A7C" w:rsidRPr="00E97C2D" w:rsidRDefault="00D56A7C" w:rsidP="00D56A7C">
      <w:pPr>
        <w:autoSpaceDE w:val="0"/>
        <w:autoSpaceDN w:val="0"/>
        <w:adjustRightInd w:val="0"/>
        <w:spacing w:line="240" w:lineRule="auto"/>
        <w:rPr>
          <w:rFonts w:eastAsia="Calibri" w:cs="Times New Roman"/>
          <w:bCs/>
          <w:sz w:val="12"/>
          <w:szCs w:val="12"/>
        </w:rPr>
      </w:pPr>
      <w:r w:rsidRPr="00E97C2D">
        <w:rPr>
          <w:rFonts w:eastAsia="Calibri" w:cs="Times New Roman"/>
          <w:bCs/>
          <w:sz w:val="12"/>
          <w:szCs w:val="12"/>
        </w:rPr>
        <w:t xml:space="preserve">5.7.1.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указанного в </w:t>
      </w:r>
      <w:hyperlink w:anchor="Par25" w:history="1">
        <w:r w:rsidRPr="00E97C2D">
          <w:rPr>
            <w:rFonts w:eastAsia="Calibri" w:cs="Times New Roman"/>
            <w:bCs/>
            <w:sz w:val="12"/>
            <w:szCs w:val="12"/>
          </w:rPr>
          <w:t>пункте</w:t>
        </w:r>
      </w:hyperlink>
      <w:r w:rsidRPr="00E97C2D">
        <w:rPr>
          <w:rFonts w:eastAsia="Calibri" w:cs="Times New Roman"/>
          <w:bCs/>
          <w:sz w:val="12"/>
          <w:szCs w:val="12"/>
        </w:rPr>
        <w:t xml:space="preserve"> 5.6. Административного регламента.</w:t>
      </w:r>
    </w:p>
    <w:p w:rsidR="00D56A7C" w:rsidRPr="00E97C2D" w:rsidRDefault="00D56A7C" w:rsidP="00D56A7C">
      <w:pPr>
        <w:autoSpaceDE w:val="0"/>
        <w:autoSpaceDN w:val="0"/>
        <w:adjustRightInd w:val="0"/>
        <w:spacing w:line="240" w:lineRule="auto"/>
        <w:rPr>
          <w:rFonts w:eastAsia="Calibri" w:cs="Times New Roman"/>
          <w:bCs/>
          <w:sz w:val="12"/>
          <w:szCs w:val="12"/>
        </w:rPr>
      </w:pPr>
      <w:proofErr w:type="gramStart"/>
      <w:r w:rsidRPr="00E97C2D">
        <w:rPr>
          <w:rFonts w:eastAsia="Calibri" w:cs="Times New Roman"/>
          <w:bCs/>
          <w:sz w:val="12"/>
          <w:szCs w:val="12"/>
        </w:rPr>
        <w:t xml:space="preserve">В случае признания жалобы подлежащей удовлетворению в ответе заявителю дается информация о действиях, осуществляемых Администрацией муниципального образования </w:t>
      </w:r>
      <w:proofErr w:type="spellStart"/>
      <w:r w:rsidRPr="00E97C2D">
        <w:rPr>
          <w:rFonts w:eastAsia="Calibri" w:cs="Times New Roman"/>
          <w:bCs/>
          <w:sz w:val="12"/>
          <w:szCs w:val="12"/>
        </w:rPr>
        <w:t>Адамовский</w:t>
      </w:r>
      <w:proofErr w:type="spellEnd"/>
      <w:r w:rsidRPr="00E97C2D">
        <w:rPr>
          <w:rFonts w:eastAsia="Calibri" w:cs="Times New Roman"/>
          <w:bCs/>
          <w:sz w:val="12"/>
          <w:szCs w:val="12"/>
        </w:rPr>
        <w:t xml:space="preserve"> район,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roofErr w:type="gramEnd"/>
    </w:p>
    <w:p w:rsidR="00D56A7C" w:rsidRPr="00E97C2D" w:rsidRDefault="00D56A7C" w:rsidP="00D56A7C">
      <w:pPr>
        <w:autoSpaceDE w:val="0"/>
        <w:autoSpaceDN w:val="0"/>
        <w:adjustRightInd w:val="0"/>
        <w:spacing w:line="240" w:lineRule="auto"/>
        <w:rPr>
          <w:rFonts w:eastAsia="Calibri" w:cs="Times New Roman"/>
          <w:bCs/>
          <w:sz w:val="12"/>
          <w:szCs w:val="12"/>
        </w:rPr>
      </w:pPr>
      <w:r w:rsidRPr="00E97C2D">
        <w:rPr>
          <w:rFonts w:eastAsia="Calibri" w:cs="Times New Roman"/>
          <w:bCs/>
          <w:sz w:val="12"/>
          <w:szCs w:val="12"/>
        </w:rPr>
        <w:t xml:space="preserve">В случае признания </w:t>
      </w:r>
      <w:proofErr w:type="gramStart"/>
      <w:r w:rsidRPr="00E97C2D">
        <w:rPr>
          <w:rFonts w:eastAsia="Calibri" w:cs="Times New Roman"/>
          <w:bCs/>
          <w:sz w:val="12"/>
          <w:szCs w:val="12"/>
        </w:rPr>
        <w:t>жалобы, не подлежащей удовлетворению в ответе заявителю даются</w:t>
      </w:r>
      <w:proofErr w:type="gramEnd"/>
      <w:r w:rsidRPr="00E97C2D">
        <w:rPr>
          <w:rFonts w:eastAsia="Calibri" w:cs="Times New Roman"/>
          <w:bCs/>
          <w:sz w:val="12"/>
          <w:szCs w:val="12"/>
        </w:rPr>
        <w:t xml:space="preserve"> аргументированные разъяснения о причинах принятого решения, а также информация о порядке обжалования принятого решения.</w:t>
      </w:r>
    </w:p>
    <w:p w:rsidR="00D56A7C" w:rsidRPr="00E97C2D" w:rsidRDefault="00D56A7C" w:rsidP="00D56A7C">
      <w:pPr>
        <w:autoSpaceDE w:val="0"/>
        <w:autoSpaceDN w:val="0"/>
        <w:adjustRightInd w:val="0"/>
        <w:spacing w:line="240" w:lineRule="auto"/>
        <w:rPr>
          <w:rFonts w:eastAsia="Calibri" w:cs="Times New Roman"/>
          <w:bCs/>
          <w:sz w:val="12"/>
          <w:szCs w:val="12"/>
        </w:rPr>
      </w:pPr>
      <w:r w:rsidRPr="00E97C2D">
        <w:rPr>
          <w:rFonts w:eastAsia="Calibri" w:cs="Times New Roman"/>
          <w:bCs/>
          <w:sz w:val="12"/>
          <w:szCs w:val="12"/>
        </w:rPr>
        <w:t>5.7.2. В случае если жалоба была направлена посредством системы досудебного обжалования, ответ заявителю направляется посредством данной системы.</w:t>
      </w:r>
    </w:p>
    <w:p w:rsidR="00D56A7C" w:rsidRPr="00E97C2D" w:rsidRDefault="00D56A7C" w:rsidP="00D56A7C">
      <w:pPr>
        <w:spacing w:line="240" w:lineRule="auto"/>
        <w:rPr>
          <w:rFonts w:eastAsia="Calibri" w:cs="Times New Roman"/>
          <w:b/>
          <w:sz w:val="12"/>
          <w:szCs w:val="12"/>
        </w:rPr>
      </w:pPr>
    </w:p>
    <w:p w:rsidR="00D56A7C" w:rsidRPr="00E97C2D" w:rsidRDefault="00D56A7C" w:rsidP="00D56A7C">
      <w:pPr>
        <w:autoSpaceDE w:val="0"/>
        <w:autoSpaceDN w:val="0"/>
        <w:adjustRightInd w:val="0"/>
        <w:spacing w:line="240" w:lineRule="auto"/>
        <w:jc w:val="center"/>
        <w:rPr>
          <w:rFonts w:eastAsia="Calibri" w:cs="Times New Roman"/>
          <w:b/>
          <w:sz w:val="12"/>
          <w:szCs w:val="12"/>
        </w:rPr>
      </w:pPr>
      <w:r w:rsidRPr="00E97C2D">
        <w:rPr>
          <w:rFonts w:eastAsia="Calibri" w:cs="Times New Roman"/>
          <w:b/>
          <w:sz w:val="12"/>
          <w:szCs w:val="12"/>
        </w:rPr>
        <w:t>5.8. Порядок обжалования решения по жалобе</w:t>
      </w:r>
    </w:p>
    <w:p w:rsidR="00D56A7C" w:rsidRPr="00E97C2D" w:rsidRDefault="00D56A7C" w:rsidP="00D56A7C">
      <w:pPr>
        <w:autoSpaceDE w:val="0"/>
        <w:autoSpaceDN w:val="0"/>
        <w:adjustRightInd w:val="0"/>
        <w:spacing w:line="240" w:lineRule="auto"/>
        <w:rPr>
          <w:rFonts w:eastAsia="Calibri" w:cs="Times New Roman"/>
          <w:b/>
          <w:sz w:val="12"/>
          <w:szCs w:val="12"/>
        </w:rPr>
      </w:pPr>
    </w:p>
    <w:p w:rsidR="00D56A7C" w:rsidRPr="00E97C2D" w:rsidRDefault="00D56A7C" w:rsidP="00D56A7C">
      <w:pPr>
        <w:autoSpaceDE w:val="0"/>
        <w:autoSpaceDN w:val="0"/>
        <w:adjustRightInd w:val="0"/>
        <w:spacing w:line="240" w:lineRule="auto"/>
        <w:rPr>
          <w:rFonts w:eastAsia="Calibri" w:cs="Times New Roman"/>
          <w:sz w:val="12"/>
          <w:szCs w:val="12"/>
        </w:rPr>
      </w:pPr>
      <w:r w:rsidRPr="00E97C2D">
        <w:rPr>
          <w:rFonts w:eastAsia="Calibri" w:cs="Times New Roman"/>
          <w:sz w:val="12"/>
          <w:szCs w:val="12"/>
        </w:rPr>
        <w:t>5.8.1. Заявитель вправе обжаловать принятое по жалобе решение в судебном порядке.</w:t>
      </w:r>
    </w:p>
    <w:p w:rsidR="00D56A7C" w:rsidRPr="00E97C2D" w:rsidRDefault="00D56A7C" w:rsidP="00D56A7C">
      <w:pPr>
        <w:autoSpaceDE w:val="0"/>
        <w:autoSpaceDN w:val="0"/>
        <w:adjustRightInd w:val="0"/>
        <w:spacing w:line="240" w:lineRule="auto"/>
        <w:rPr>
          <w:rFonts w:eastAsia="Calibri" w:cs="Times New Roman"/>
          <w:b/>
          <w:bCs/>
          <w:sz w:val="12"/>
          <w:szCs w:val="12"/>
        </w:rPr>
      </w:pPr>
    </w:p>
    <w:p w:rsidR="00D56A7C" w:rsidRPr="00E97C2D" w:rsidRDefault="00D56A7C" w:rsidP="00D56A7C">
      <w:pPr>
        <w:autoSpaceDE w:val="0"/>
        <w:autoSpaceDN w:val="0"/>
        <w:adjustRightInd w:val="0"/>
        <w:spacing w:line="240" w:lineRule="auto"/>
        <w:jc w:val="center"/>
        <w:rPr>
          <w:rFonts w:eastAsia="Calibri" w:cs="Times New Roman"/>
          <w:b/>
          <w:bCs/>
          <w:sz w:val="12"/>
          <w:szCs w:val="12"/>
        </w:rPr>
      </w:pPr>
      <w:r w:rsidRPr="00E97C2D">
        <w:rPr>
          <w:rFonts w:eastAsia="Calibri" w:cs="Times New Roman"/>
          <w:b/>
          <w:bCs/>
          <w:sz w:val="12"/>
          <w:szCs w:val="12"/>
        </w:rPr>
        <w:t>5.9. Право заявителя на получение информации и документов, необходимых для обоснования и рассмотрения жалобы</w:t>
      </w:r>
    </w:p>
    <w:p w:rsidR="00D56A7C" w:rsidRPr="00E97C2D" w:rsidRDefault="00D56A7C" w:rsidP="00D56A7C">
      <w:pPr>
        <w:autoSpaceDE w:val="0"/>
        <w:autoSpaceDN w:val="0"/>
        <w:adjustRightInd w:val="0"/>
        <w:spacing w:line="240" w:lineRule="auto"/>
        <w:rPr>
          <w:rFonts w:eastAsia="Calibri" w:cs="Times New Roman"/>
          <w:b/>
          <w:bCs/>
          <w:sz w:val="12"/>
          <w:szCs w:val="12"/>
        </w:rPr>
      </w:pPr>
    </w:p>
    <w:p w:rsidR="00D56A7C" w:rsidRPr="00E97C2D" w:rsidRDefault="00D56A7C" w:rsidP="00D56A7C">
      <w:pPr>
        <w:autoSpaceDE w:val="0"/>
        <w:autoSpaceDN w:val="0"/>
        <w:adjustRightInd w:val="0"/>
        <w:spacing w:line="240" w:lineRule="auto"/>
        <w:rPr>
          <w:rFonts w:eastAsia="Calibri" w:cs="Times New Roman"/>
          <w:bCs/>
          <w:sz w:val="12"/>
          <w:szCs w:val="12"/>
        </w:rPr>
      </w:pPr>
      <w:r w:rsidRPr="00E97C2D">
        <w:rPr>
          <w:rFonts w:eastAsia="Calibri" w:cs="Times New Roman"/>
          <w:bCs/>
          <w:sz w:val="12"/>
          <w:szCs w:val="12"/>
        </w:rPr>
        <w:t>5.9.1. 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 Российской Федерации.</w:t>
      </w:r>
    </w:p>
    <w:p w:rsidR="00D56A7C" w:rsidRPr="00E97C2D" w:rsidRDefault="00D56A7C" w:rsidP="00D56A7C">
      <w:pPr>
        <w:autoSpaceDE w:val="0"/>
        <w:autoSpaceDN w:val="0"/>
        <w:adjustRightInd w:val="0"/>
        <w:spacing w:line="240" w:lineRule="auto"/>
        <w:jc w:val="center"/>
        <w:rPr>
          <w:rFonts w:eastAsia="Calibri" w:cs="Times New Roman"/>
          <w:b/>
          <w:bCs/>
          <w:sz w:val="12"/>
          <w:szCs w:val="12"/>
        </w:rPr>
      </w:pPr>
      <w:r w:rsidRPr="00E97C2D">
        <w:rPr>
          <w:rFonts w:eastAsia="Calibri" w:cs="Times New Roman"/>
          <w:b/>
          <w:bCs/>
          <w:sz w:val="12"/>
          <w:szCs w:val="12"/>
        </w:rPr>
        <w:lastRenderedPageBreak/>
        <w:t>5.10. Способы информирования заявителя о порядке подачи и рассмотрения жалобы</w:t>
      </w:r>
    </w:p>
    <w:p w:rsidR="00D56A7C" w:rsidRPr="00E97C2D" w:rsidRDefault="00D56A7C" w:rsidP="00D56A7C">
      <w:pPr>
        <w:autoSpaceDE w:val="0"/>
        <w:autoSpaceDN w:val="0"/>
        <w:adjustRightInd w:val="0"/>
        <w:spacing w:line="240" w:lineRule="auto"/>
        <w:rPr>
          <w:rFonts w:eastAsia="Calibri" w:cs="Times New Roman"/>
          <w:b/>
          <w:bCs/>
          <w:sz w:val="12"/>
          <w:szCs w:val="12"/>
        </w:rPr>
      </w:pPr>
    </w:p>
    <w:p w:rsidR="00D56A7C" w:rsidRPr="00E97C2D" w:rsidRDefault="00D56A7C" w:rsidP="00D56A7C">
      <w:pPr>
        <w:autoSpaceDE w:val="0"/>
        <w:autoSpaceDN w:val="0"/>
        <w:adjustRightInd w:val="0"/>
        <w:spacing w:line="240" w:lineRule="auto"/>
        <w:rPr>
          <w:rFonts w:eastAsia="Calibri" w:cs="Times New Roman"/>
          <w:bCs/>
          <w:sz w:val="12"/>
          <w:szCs w:val="12"/>
        </w:rPr>
      </w:pPr>
      <w:r w:rsidRPr="00E97C2D">
        <w:rPr>
          <w:rFonts w:eastAsia="Calibri" w:cs="Times New Roman"/>
          <w:bCs/>
          <w:sz w:val="12"/>
          <w:szCs w:val="12"/>
        </w:rPr>
        <w:t>5.10.1. Информирование заявителей о порядке подачи и рассмотрения жалобы осуществляется следующими способами:</w:t>
      </w:r>
    </w:p>
    <w:p w:rsidR="00D56A7C" w:rsidRPr="00E97C2D" w:rsidRDefault="00D56A7C" w:rsidP="00D56A7C">
      <w:pPr>
        <w:autoSpaceDE w:val="0"/>
        <w:autoSpaceDN w:val="0"/>
        <w:adjustRightInd w:val="0"/>
        <w:spacing w:line="240" w:lineRule="auto"/>
        <w:rPr>
          <w:rFonts w:eastAsia="Calibri" w:cs="Times New Roman"/>
          <w:bCs/>
          <w:sz w:val="12"/>
          <w:szCs w:val="12"/>
        </w:rPr>
      </w:pPr>
      <w:r w:rsidRPr="00E97C2D">
        <w:rPr>
          <w:rFonts w:eastAsia="Calibri" w:cs="Times New Roman"/>
          <w:bCs/>
          <w:sz w:val="12"/>
          <w:szCs w:val="12"/>
        </w:rPr>
        <w:t>1) путем непосредственного общения заявителя (при личном обращении либо по телефону) со специалистами, ответственными за рассмотрение жалобы;</w:t>
      </w:r>
    </w:p>
    <w:p w:rsidR="00D56A7C" w:rsidRPr="00E97C2D" w:rsidRDefault="00D56A7C" w:rsidP="00D56A7C">
      <w:pPr>
        <w:autoSpaceDE w:val="0"/>
        <w:autoSpaceDN w:val="0"/>
        <w:adjustRightInd w:val="0"/>
        <w:spacing w:line="240" w:lineRule="auto"/>
        <w:rPr>
          <w:rFonts w:eastAsia="Calibri" w:cs="Times New Roman"/>
          <w:bCs/>
          <w:sz w:val="12"/>
          <w:szCs w:val="12"/>
        </w:rPr>
      </w:pPr>
      <w:r w:rsidRPr="00E97C2D">
        <w:rPr>
          <w:rFonts w:eastAsia="Calibri" w:cs="Times New Roman"/>
          <w:bCs/>
          <w:sz w:val="12"/>
          <w:szCs w:val="12"/>
        </w:rPr>
        <w:t>2) путем взаимодействия специалистов, ответственных за рассмотрение жалобы, с заявителями по почте, по электронной почте;</w:t>
      </w:r>
    </w:p>
    <w:p w:rsidR="00D56A7C" w:rsidRPr="00E97C2D" w:rsidRDefault="00D56A7C" w:rsidP="00D56A7C">
      <w:pPr>
        <w:autoSpaceDE w:val="0"/>
        <w:autoSpaceDN w:val="0"/>
        <w:adjustRightInd w:val="0"/>
        <w:spacing w:line="240" w:lineRule="auto"/>
        <w:rPr>
          <w:rFonts w:eastAsia="Calibri" w:cs="Times New Roman"/>
          <w:bCs/>
          <w:sz w:val="12"/>
          <w:szCs w:val="12"/>
        </w:rPr>
      </w:pPr>
      <w:r w:rsidRPr="00E97C2D">
        <w:rPr>
          <w:rFonts w:eastAsia="Calibri" w:cs="Times New Roman"/>
          <w:bCs/>
          <w:sz w:val="12"/>
          <w:szCs w:val="12"/>
        </w:rPr>
        <w:t>3) посредством информационных материалов, которые размещаются на официальном сайте;</w:t>
      </w:r>
    </w:p>
    <w:p w:rsidR="00D56A7C" w:rsidRPr="00E97C2D" w:rsidRDefault="00D56A7C" w:rsidP="00D56A7C">
      <w:pPr>
        <w:autoSpaceDE w:val="0"/>
        <w:autoSpaceDN w:val="0"/>
        <w:adjustRightInd w:val="0"/>
        <w:spacing w:line="240" w:lineRule="auto"/>
        <w:rPr>
          <w:rFonts w:eastAsia="Calibri" w:cs="Times New Roman"/>
          <w:bCs/>
          <w:sz w:val="12"/>
          <w:szCs w:val="12"/>
        </w:rPr>
      </w:pPr>
      <w:r w:rsidRPr="00E97C2D">
        <w:rPr>
          <w:rFonts w:eastAsia="Calibri" w:cs="Times New Roman"/>
          <w:bCs/>
          <w:sz w:val="12"/>
          <w:szCs w:val="12"/>
        </w:rPr>
        <w:t>4) посредством информационных материалов, которые размещаются на информационных стендах в местах предоставления муниципальной услуги.</w:t>
      </w:r>
    </w:p>
    <w:p w:rsidR="00D56A7C" w:rsidRPr="00E97C2D" w:rsidRDefault="00D56A7C" w:rsidP="00D56A7C">
      <w:pPr>
        <w:autoSpaceDE w:val="0"/>
        <w:autoSpaceDN w:val="0"/>
        <w:adjustRightInd w:val="0"/>
        <w:spacing w:line="240" w:lineRule="auto"/>
        <w:rPr>
          <w:rFonts w:eastAsia="Calibri" w:cs="Times New Roman"/>
          <w:sz w:val="12"/>
          <w:szCs w:val="12"/>
        </w:rPr>
      </w:pPr>
    </w:p>
    <w:p w:rsidR="00D56A7C" w:rsidRPr="00E97C2D" w:rsidRDefault="00D56A7C" w:rsidP="00D56A7C">
      <w:pPr>
        <w:autoSpaceDE w:val="0"/>
        <w:autoSpaceDN w:val="0"/>
        <w:adjustRightInd w:val="0"/>
        <w:spacing w:line="240" w:lineRule="auto"/>
        <w:jc w:val="center"/>
        <w:rPr>
          <w:rFonts w:eastAsia="Calibri" w:cs="Times New Roman"/>
          <w:b/>
          <w:bCs/>
          <w:sz w:val="12"/>
          <w:szCs w:val="12"/>
        </w:rPr>
      </w:pPr>
      <w:r w:rsidRPr="00E97C2D">
        <w:rPr>
          <w:rFonts w:eastAsia="Calibri" w:cs="Times New Roman"/>
          <w:b/>
          <w:bCs/>
          <w:sz w:val="12"/>
          <w:szCs w:val="12"/>
        </w:rPr>
        <w:t>5.11. Способы информирования заявителя о порядке досудебного (внесудебного) обжалования</w:t>
      </w:r>
    </w:p>
    <w:p w:rsidR="00D56A7C" w:rsidRPr="00E97C2D" w:rsidRDefault="00D56A7C" w:rsidP="00D56A7C">
      <w:pPr>
        <w:autoSpaceDE w:val="0"/>
        <w:autoSpaceDN w:val="0"/>
        <w:adjustRightInd w:val="0"/>
        <w:spacing w:line="240" w:lineRule="auto"/>
        <w:rPr>
          <w:rFonts w:eastAsia="Calibri" w:cs="Times New Roman"/>
          <w:b/>
          <w:bCs/>
          <w:sz w:val="12"/>
          <w:szCs w:val="12"/>
        </w:rPr>
      </w:pPr>
    </w:p>
    <w:p w:rsidR="00D56A7C" w:rsidRPr="00E97C2D" w:rsidRDefault="00D56A7C" w:rsidP="00D56A7C">
      <w:pPr>
        <w:autoSpaceDE w:val="0"/>
        <w:autoSpaceDN w:val="0"/>
        <w:adjustRightInd w:val="0"/>
        <w:spacing w:line="240" w:lineRule="auto"/>
        <w:rPr>
          <w:rFonts w:eastAsia="Calibri" w:cs="Times New Roman"/>
          <w:bCs/>
          <w:sz w:val="12"/>
          <w:szCs w:val="12"/>
        </w:rPr>
      </w:pPr>
      <w:r w:rsidRPr="00E97C2D">
        <w:rPr>
          <w:rFonts w:eastAsia="Calibri" w:cs="Times New Roman"/>
          <w:bCs/>
          <w:sz w:val="12"/>
          <w:szCs w:val="12"/>
        </w:rPr>
        <w:t>5.11.1. Информирование заявителей о порядке досудебного (внесудебного) обжалования осуществляется следующими способами:</w:t>
      </w:r>
    </w:p>
    <w:p w:rsidR="00D56A7C" w:rsidRPr="00E97C2D" w:rsidRDefault="00D56A7C" w:rsidP="00D56A7C">
      <w:pPr>
        <w:autoSpaceDE w:val="0"/>
        <w:autoSpaceDN w:val="0"/>
        <w:adjustRightInd w:val="0"/>
        <w:spacing w:line="240" w:lineRule="auto"/>
        <w:rPr>
          <w:rFonts w:eastAsia="Calibri" w:cs="Times New Roman"/>
          <w:bCs/>
          <w:sz w:val="12"/>
          <w:szCs w:val="12"/>
        </w:rPr>
      </w:pPr>
      <w:r w:rsidRPr="00E97C2D">
        <w:rPr>
          <w:rFonts w:eastAsia="Calibri" w:cs="Times New Roman"/>
          <w:bCs/>
          <w:sz w:val="12"/>
          <w:szCs w:val="12"/>
        </w:rPr>
        <w:t>1) посредством информационных материалов, которые размещаются на официальном сайте;</w:t>
      </w:r>
    </w:p>
    <w:p w:rsidR="00D56A7C" w:rsidRPr="00E97C2D" w:rsidRDefault="00D56A7C" w:rsidP="00D56A7C">
      <w:pPr>
        <w:autoSpaceDE w:val="0"/>
        <w:autoSpaceDN w:val="0"/>
        <w:adjustRightInd w:val="0"/>
        <w:spacing w:line="240" w:lineRule="auto"/>
        <w:rPr>
          <w:rFonts w:eastAsia="Calibri" w:cs="Times New Roman"/>
          <w:bCs/>
          <w:sz w:val="12"/>
          <w:szCs w:val="12"/>
        </w:rPr>
      </w:pPr>
      <w:r w:rsidRPr="00E97C2D">
        <w:rPr>
          <w:rFonts w:eastAsia="Calibri" w:cs="Times New Roman"/>
          <w:bCs/>
          <w:sz w:val="12"/>
          <w:szCs w:val="12"/>
        </w:rPr>
        <w:t xml:space="preserve">2) посредством информационных материалов, которые размещаются на портале ЕПГУ </w:t>
      </w:r>
      <w:r w:rsidRPr="00E97C2D">
        <w:rPr>
          <w:rFonts w:eastAsia="Times New Roman" w:cs="Times New Roman"/>
          <w:sz w:val="12"/>
          <w:szCs w:val="12"/>
        </w:rPr>
        <w:t>(при наличии технической возможности).</w:t>
      </w:r>
    </w:p>
    <w:p w:rsidR="00D56A7C" w:rsidRPr="00E97C2D" w:rsidRDefault="00D56A7C" w:rsidP="00D56A7C">
      <w:pPr>
        <w:autoSpaceDE w:val="0"/>
        <w:autoSpaceDN w:val="0"/>
        <w:adjustRightInd w:val="0"/>
        <w:spacing w:line="240" w:lineRule="auto"/>
        <w:ind w:firstLine="426"/>
        <w:jc w:val="center"/>
        <w:rPr>
          <w:rFonts w:cs="Times New Roman"/>
          <w:b/>
          <w:color w:val="FF0000"/>
          <w:sz w:val="12"/>
          <w:szCs w:val="12"/>
        </w:rPr>
      </w:pPr>
    </w:p>
    <w:p w:rsidR="00D56A7C" w:rsidRPr="00E97C2D" w:rsidRDefault="00D56A7C" w:rsidP="00D56A7C">
      <w:pPr>
        <w:autoSpaceDE w:val="0"/>
        <w:autoSpaceDN w:val="0"/>
        <w:adjustRightInd w:val="0"/>
        <w:spacing w:line="240" w:lineRule="auto"/>
        <w:jc w:val="center"/>
        <w:rPr>
          <w:rFonts w:cs="Times New Roman"/>
          <w:sz w:val="12"/>
          <w:szCs w:val="12"/>
        </w:rPr>
      </w:pPr>
    </w:p>
    <w:p w:rsidR="00D56A7C" w:rsidRPr="00E97C2D" w:rsidRDefault="00D56A7C" w:rsidP="00D56A7C">
      <w:pPr>
        <w:spacing w:line="240" w:lineRule="auto"/>
        <w:contextualSpacing/>
        <w:outlineLvl w:val="0"/>
        <w:rPr>
          <w:rFonts w:eastAsia="Times New Roman" w:cs="Times New Roman"/>
          <w:bCs/>
          <w:iCs/>
          <w:sz w:val="12"/>
          <w:szCs w:val="12"/>
        </w:rPr>
      </w:pPr>
      <w:r w:rsidRPr="00E97C2D">
        <w:rPr>
          <w:rFonts w:eastAsia="Times New Roman" w:cs="Times New Roman"/>
          <w:bCs/>
          <w:iCs/>
          <w:sz w:val="12"/>
          <w:szCs w:val="12"/>
        </w:rPr>
        <w:t xml:space="preserve">                                                                             </w:t>
      </w:r>
      <w:r w:rsidR="00D27D3E">
        <w:rPr>
          <w:rFonts w:eastAsia="Times New Roman" w:cs="Times New Roman"/>
          <w:bCs/>
          <w:iCs/>
          <w:sz w:val="12"/>
          <w:szCs w:val="12"/>
        </w:rPr>
        <w:t xml:space="preserve">                                                                          </w:t>
      </w:r>
      <w:r w:rsidRPr="00E97C2D">
        <w:rPr>
          <w:rFonts w:eastAsia="Times New Roman" w:cs="Times New Roman"/>
          <w:bCs/>
          <w:iCs/>
          <w:sz w:val="12"/>
          <w:szCs w:val="12"/>
        </w:rPr>
        <w:t xml:space="preserve">                  Приложение № 1</w:t>
      </w:r>
    </w:p>
    <w:p w:rsidR="00D56A7C" w:rsidRPr="00E97C2D" w:rsidRDefault="00D56A7C" w:rsidP="00D56A7C">
      <w:pPr>
        <w:tabs>
          <w:tab w:val="left" w:pos="567"/>
        </w:tabs>
        <w:spacing w:line="240" w:lineRule="auto"/>
        <w:ind w:firstLine="567"/>
        <w:contextualSpacing/>
        <w:rPr>
          <w:rFonts w:eastAsia="Times New Roman" w:cs="Times New Roman"/>
          <w:sz w:val="12"/>
          <w:szCs w:val="12"/>
        </w:rPr>
      </w:pPr>
      <w:r w:rsidRPr="00E97C2D">
        <w:rPr>
          <w:rFonts w:eastAsia="Times New Roman" w:cs="Times New Roman"/>
          <w:sz w:val="12"/>
          <w:szCs w:val="12"/>
        </w:rPr>
        <w:t xml:space="preserve">         </w:t>
      </w:r>
      <w:r w:rsidR="00D27D3E">
        <w:rPr>
          <w:rFonts w:eastAsia="Times New Roman" w:cs="Times New Roman"/>
          <w:sz w:val="12"/>
          <w:szCs w:val="12"/>
        </w:rPr>
        <w:t xml:space="preserve">                                                                                                                                                          </w:t>
      </w:r>
      <w:r w:rsidRPr="00E97C2D">
        <w:rPr>
          <w:rFonts w:eastAsia="Times New Roman" w:cs="Times New Roman"/>
          <w:sz w:val="12"/>
          <w:szCs w:val="12"/>
        </w:rPr>
        <w:t xml:space="preserve">          к Административному регламенту</w:t>
      </w:r>
    </w:p>
    <w:p w:rsidR="00D56A7C" w:rsidRPr="00E97C2D" w:rsidRDefault="00D56A7C" w:rsidP="00D56A7C">
      <w:pPr>
        <w:spacing w:line="240" w:lineRule="auto"/>
        <w:rPr>
          <w:rFonts w:eastAsia="Calibri" w:cs="Times New Roman"/>
          <w:bCs/>
          <w:sz w:val="12"/>
          <w:szCs w:val="12"/>
        </w:rPr>
      </w:pPr>
    </w:p>
    <w:p w:rsidR="00D56A7C" w:rsidRPr="00E97C2D" w:rsidRDefault="00D56A7C" w:rsidP="00D56A7C">
      <w:pPr>
        <w:spacing w:line="240" w:lineRule="auto"/>
        <w:rPr>
          <w:rFonts w:eastAsia="Calibri" w:cs="Times New Roman"/>
          <w:bCs/>
          <w:sz w:val="12"/>
          <w:szCs w:val="12"/>
        </w:rPr>
      </w:pPr>
      <w:r w:rsidRPr="00E97C2D">
        <w:rPr>
          <w:rFonts w:eastAsia="Calibri" w:cs="Times New Roman"/>
          <w:bCs/>
          <w:sz w:val="12"/>
          <w:szCs w:val="12"/>
        </w:rPr>
        <w:t xml:space="preserve">                                   </w:t>
      </w:r>
      <w:r w:rsidR="00D27D3E">
        <w:rPr>
          <w:rFonts w:eastAsia="Calibri" w:cs="Times New Roman"/>
          <w:bCs/>
          <w:sz w:val="12"/>
          <w:szCs w:val="12"/>
        </w:rPr>
        <w:t xml:space="preserve">                                                                                                </w:t>
      </w:r>
      <w:r w:rsidRPr="00E97C2D">
        <w:rPr>
          <w:rFonts w:eastAsia="Calibri" w:cs="Times New Roman"/>
          <w:bCs/>
          <w:sz w:val="12"/>
          <w:szCs w:val="12"/>
        </w:rPr>
        <w:t xml:space="preserve">                                                             Кому: __________________</w:t>
      </w:r>
    </w:p>
    <w:p w:rsidR="00D56A7C" w:rsidRPr="00E97C2D" w:rsidRDefault="00D27D3E" w:rsidP="00D56A7C">
      <w:pPr>
        <w:spacing w:line="240" w:lineRule="auto"/>
        <w:rPr>
          <w:rFonts w:eastAsia="Calibri" w:cs="Times New Roman"/>
          <w:bCs/>
          <w:sz w:val="12"/>
          <w:szCs w:val="12"/>
        </w:rPr>
      </w:pPr>
      <w:r>
        <w:rPr>
          <w:rFonts w:eastAsia="Calibri" w:cs="Times New Roman"/>
          <w:bCs/>
          <w:sz w:val="12"/>
          <w:szCs w:val="12"/>
        </w:rPr>
        <w:t xml:space="preserve">                </w:t>
      </w:r>
    </w:p>
    <w:tbl>
      <w:tblPr>
        <w:tblW w:w="1822" w:type="dxa"/>
        <w:tblInd w:w="8067" w:type="dxa"/>
        <w:tblBorders>
          <w:top w:val="single" w:sz="4" w:space="0" w:color="auto"/>
        </w:tblBorders>
        <w:tblLook w:val="0000" w:firstRow="0" w:lastRow="0" w:firstColumn="0" w:lastColumn="0" w:noHBand="0" w:noVBand="0"/>
      </w:tblPr>
      <w:tblGrid>
        <w:gridCol w:w="1822"/>
      </w:tblGrid>
      <w:tr w:rsidR="00D56A7C" w:rsidRPr="00E97C2D" w:rsidTr="00854E96">
        <w:trPr>
          <w:trHeight w:val="100"/>
        </w:trPr>
        <w:tc>
          <w:tcPr>
            <w:tcW w:w="1822" w:type="dxa"/>
          </w:tcPr>
          <w:p w:rsidR="00D56A7C" w:rsidRPr="00E97C2D" w:rsidRDefault="00D56A7C" w:rsidP="00D56A7C">
            <w:pPr>
              <w:spacing w:line="240" w:lineRule="auto"/>
              <w:rPr>
                <w:rFonts w:eastAsia="Times New Roman" w:cs="Times New Roman"/>
                <w:bCs/>
                <w:sz w:val="12"/>
                <w:szCs w:val="12"/>
              </w:rPr>
            </w:pPr>
            <w:r w:rsidRPr="00E97C2D">
              <w:rPr>
                <w:rFonts w:eastAsia="Times New Roman" w:cs="Times New Roman"/>
                <w:bCs/>
                <w:sz w:val="12"/>
                <w:szCs w:val="12"/>
              </w:rPr>
              <w:t xml:space="preserve">               Контактные данные: </w:t>
            </w:r>
          </w:p>
        </w:tc>
      </w:tr>
    </w:tbl>
    <w:p w:rsidR="00D56A7C" w:rsidRPr="00E97C2D" w:rsidRDefault="00D56A7C" w:rsidP="00D56A7C">
      <w:pPr>
        <w:spacing w:line="240" w:lineRule="auto"/>
        <w:rPr>
          <w:rFonts w:eastAsia="Times New Roman" w:cs="Times New Roman"/>
          <w:bCs/>
          <w:sz w:val="12"/>
          <w:szCs w:val="12"/>
        </w:rPr>
      </w:pPr>
    </w:p>
    <w:p w:rsidR="00D56A7C" w:rsidRPr="00E97C2D" w:rsidRDefault="00D56A7C" w:rsidP="00D56A7C">
      <w:pPr>
        <w:spacing w:line="240" w:lineRule="auto"/>
        <w:jc w:val="center"/>
        <w:rPr>
          <w:rFonts w:eastAsia="Times New Roman" w:cs="Times New Roman"/>
          <w:sz w:val="12"/>
          <w:szCs w:val="12"/>
        </w:rPr>
      </w:pPr>
      <w:r w:rsidRPr="00E97C2D">
        <w:rPr>
          <w:rFonts w:eastAsia="Times New Roman" w:cs="Times New Roman"/>
          <w:sz w:val="12"/>
          <w:szCs w:val="12"/>
        </w:rPr>
        <w:t>РЕШЕНИЕ</w:t>
      </w:r>
    </w:p>
    <w:p w:rsidR="00D56A7C" w:rsidRPr="00E97C2D" w:rsidRDefault="00D56A7C" w:rsidP="00D56A7C">
      <w:pPr>
        <w:spacing w:line="240" w:lineRule="auto"/>
        <w:jc w:val="center"/>
        <w:rPr>
          <w:rFonts w:eastAsia="Times New Roman" w:cs="Times New Roman"/>
          <w:sz w:val="12"/>
          <w:szCs w:val="12"/>
        </w:rPr>
      </w:pPr>
      <w:r w:rsidRPr="00E97C2D">
        <w:rPr>
          <w:rFonts w:eastAsia="Times New Roman" w:cs="Times New Roman"/>
          <w:sz w:val="12"/>
          <w:szCs w:val="12"/>
        </w:rPr>
        <w:t>о постановке на учет в качестве лица, имеющего право на предоставление земельных участков в собственность бесплатно</w:t>
      </w:r>
    </w:p>
    <w:p w:rsidR="00D56A7C" w:rsidRPr="00E97C2D" w:rsidRDefault="00D56A7C" w:rsidP="00D56A7C">
      <w:pPr>
        <w:spacing w:line="240" w:lineRule="auto"/>
        <w:jc w:val="center"/>
        <w:rPr>
          <w:rFonts w:eastAsia="Times New Roman" w:cs="Times New Roman"/>
          <w:sz w:val="12"/>
          <w:szCs w:val="12"/>
        </w:rPr>
      </w:pPr>
    </w:p>
    <w:p w:rsidR="00D56A7C" w:rsidRPr="00E97C2D" w:rsidRDefault="00D56A7C" w:rsidP="00D56A7C">
      <w:pPr>
        <w:spacing w:line="240" w:lineRule="auto"/>
        <w:jc w:val="center"/>
        <w:rPr>
          <w:rFonts w:eastAsia="Times New Roman" w:cs="Times New Roman"/>
          <w:sz w:val="12"/>
          <w:szCs w:val="12"/>
        </w:rPr>
      </w:pPr>
    </w:p>
    <w:p w:rsidR="00D56A7C" w:rsidRPr="00E97C2D" w:rsidRDefault="00D56A7C" w:rsidP="00D56A7C">
      <w:pPr>
        <w:spacing w:line="240" w:lineRule="auto"/>
        <w:jc w:val="center"/>
        <w:rPr>
          <w:rFonts w:eastAsia="Times New Roman" w:cs="Times New Roman"/>
          <w:sz w:val="12"/>
          <w:szCs w:val="12"/>
        </w:rPr>
      </w:pPr>
      <w:r w:rsidRPr="00E97C2D">
        <w:rPr>
          <w:rFonts w:eastAsia="Times New Roman" w:cs="Times New Roman"/>
          <w:sz w:val="12"/>
          <w:szCs w:val="12"/>
        </w:rPr>
        <w:t>Дата выдачи____________ №___________</w:t>
      </w:r>
    </w:p>
    <w:p w:rsidR="00D56A7C" w:rsidRPr="00E97C2D" w:rsidRDefault="00D56A7C" w:rsidP="00D56A7C">
      <w:pPr>
        <w:spacing w:line="240" w:lineRule="auto"/>
        <w:rPr>
          <w:rFonts w:eastAsia="Times New Roman" w:cs="Times New Roman"/>
          <w:sz w:val="12"/>
          <w:szCs w:val="12"/>
        </w:rPr>
      </w:pPr>
    </w:p>
    <w:p w:rsidR="00D56A7C" w:rsidRPr="00E97C2D" w:rsidRDefault="00D56A7C" w:rsidP="00D56A7C">
      <w:pPr>
        <w:spacing w:line="240" w:lineRule="auto"/>
        <w:rPr>
          <w:rFonts w:eastAsia="Times New Roman" w:cs="Times New Roman"/>
          <w:sz w:val="12"/>
          <w:szCs w:val="12"/>
        </w:rPr>
      </w:pPr>
      <w:r w:rsidRPr="00E97C2D">
        <w:rPr>
          <w:rFonts w:eastAsia="Times New Roman" w:cs="Times New Roman"/>
          <w:sz w:val="12"/>
          <w:szCs w:val="12"/>
        </w:rPr>
        <w:t>_______________________________________________________________________</w:t>
      </w:r>
    </w:p>
    <w:p w:rsidR="00D56A7C" w:rsidRPr="00E97C2D" w:rsidRDefault="00D56A7C" w:rsidP="00D56A7C">
      <w:pPr>
        <w:spacing w:line="240" w:lineRule="auto"/>
        <w:jc w:val="center"/>
        <w:rPr>
          <w:rFonts w:eastAsia="Times New Roman" w:cs="Times New Roman"/>
          <w:i/>
          <w:sz w:val="12"/>
          <w:szCs w:val="12"/>
        </w:rPr>
      </w:pPr>
      <w:r w:rsidRPr="00E97C2D">
        <w:rPr>
          <w:rFonts w:eastAsia="Times New Roman" w:cs="Times New Roman"/>
          <w:i/>
          <w:sz w:val="12"/>
          <w:szCs w:val="12"/>
        </w:rPr>
        <w:t>(наименование органа местного самоуправления, осуществляющего выдачу решения)</w:t>
      </w:r>
    </w:p>
    <w:p w:rsidR="00D56A7C" w:rsidRPr="00E97C2D" w:rsidRDefault="00D56A7C" w:rsidP="00D56A7C">
      <w:pPr>
        <w:spacing w:line="240" w:lineRule="auto"/>
        <w:ind w:firstLine="708"/>
        <w:rPr>
          <w:rFonts w:eastAsia="Times New Roman" w:cs="Times New Roman"/>
          <w:sz w:val="12"/>
          <w:szCs w:val="12"/>
        </w:rPr>
      </w:pPr>
    </w:p>
    <w:p w:rsidR="00D56A7C" w:rsidRPr="00E97C2D" w:rsidRDefault="00D56A7C" w:rsidP="00D56A7C">
      <w:pPr>
        <w:spacing w:line="240" w:lineRule="auto"/>
        <w:ind w:firstLine="708"/>
        <w:rPr>
          <w:rFonts w:eastAsia="Times New Roman" w:cs="Times New Roman"/>
          <w:sz w:val="12"/>
          <w:szCs w:val="12"/>
        </w:rPr>
      </w:pPr>
      <w:proofErr w:type="gramStart"/>
      <w:r w:rsidRPr="00E97C2D">
        <w:rPr>
          <w:rFonts w:eastAsia="Times New Roman" w:cs="Times New Roman"/>
          <w:sz w:val="12"/>
          <w:szCs w:val="12"/>
        </w:rPr>
        <w:t>В соответствии с (Законом Оренбургской области от 22.09.2011 № 413/90-V-ОЗ</w:t>
      </w:r>
      <w:proofErr w:type="gramEnd"/>
    </w:p>
    <w:p w:rsidR="00D56A7C" w:rsidRPr="00E97C2D" w:rsidRDefault="00D56A7C" w:rsidP="00D56A7C">
      <w:pPr>
        <w:spacing w:line="240" w:lineRule="auto"/>
        <w:rPr>
          <w:rFonts w:eastAsia="Times New Roman" w:cs="Times New Roman"/>
          <w:sz w:val="12"/>
          <w:szCs w:val="12"/>
        </w:rPr>
      </w:pPr>
      <w:proofErr w:type="gramStart"/>
      <w:r w:rsidRPr="00E97C2D">
        <w:rPr>
          <w:rFonts w:eastAsia="Times New Roman" w:cs="Times New Roman"/>
          <w:sz w:val="12"/>
          <w:szCs w:val="12"/>
        </w:rPr>
        <w:t xml:space="preserve">«О бесплатном предоставлении на территории Оренбургской области земельных участков гражданам, имеющим трех и более детей» или Законом Оренбургской области от 04.04.2024 №1052/448-VII-ОЗ «О предоставлении отдельным категориям граждан земельных участков, расположенных на территории Оренбургской области, в собственность бесплатно» - нужное указать) по результатам рассмотрения заявления от __________ (указание даты и времени) № __________ принято решение об учете гражданина: ______________________________________________________ </w:t>
      </w:r>
      <w:proofErr w:type="gramEnd"/>
    </w:p>
    <w:p w:rsidR="00D56A7C" w:rsidRPr="00E97C2D" w:rsidRDefault="00D56A7C" w:rsidP="00D56A7C">
      <w:pPr>
        <w:spacing w:line="240" w:lineRule="auto"/>
        <w:rPr>
          <w:rFonts w:eastAsia="Times New Roman" w:cs="Times New Roman"/>
          <w:sz w:val="12"/>
          <w:szCs w:val="12"/>
        </w:rPr>
      </w:pPr>
      <w:r w:rsidRPr="00E97C2D">
        <w:rPr>
          <w:rFonts w:eastAsia="Times New Roman" w:cs="Times New Roman"/>
          <w:sz w:val="12"/>
          <w:szCs w:val="12"/>
        </w:rPr>
        <w:t>(</w:t>
      </w:r>
      <w:r w:rsidRPr="00E97C2D">
        <w:rPr>
          <w:rFonts w:eastAsia="Times New Roman" w:cs="Times New Roman"/>
          <w:i/>
          <w:sz w:val="12"/>
          <w:szCs w:val="12"/>
        </w:rPr>
        <w:t>указывается информация о гражданине, поставленном на учет в качестве лица, имеющего права на предоставление земельного участка в собственность бесплатно</w:t>
      </w:r>
      <w:r w:rsidRPr="00E97C2D">
        <w:rPr>
          <w:rFonts w:eastAsia="Times New Roman" w:cs="Times New Roman"/>
          <w:sz w:val="12"/>
          <w:szCs w:val="12"/>
        </w:rPr>
        <w:t>)</w:t>
      </w:r>
    </w:p>
    <w:p w:rsidR="00D56A7C" w:rsidRPr="00E97C2D" w:rsidRDefault="00D56A7C" w:rsidP="00D56A7C">
      <w:pPr>
        <w:spacing w:line="240" w:lineRule="auto"/>
        <w:rPr>
          <w:rFonts w:eastAsia="Times New Roman" w:cs="Times New Roman"/>
          <w:sz w:val="12"/>
          <w:szCs w:val="12"/>
        </w:rPr>
      </w:pPr>
      <w:r w:rsidRPr="00E97C2D">
        <w:rPr>
          <w:rFonts w:eastAsia="Times New Roman" w:cs="Times New Roman"/>
          <w:sz w:val="12"/>
          <w:szCs w:val="12"/>
        </w:rPr>
        <w:t>в целях бесплатного предоставления земельного участка в собственность.</w:t>
      </w:r>
    </w:p>
    <w:p w:rsidR="00D56A7C" w:rsidRPr="00E97C2D" w:rsidRDefault="00D56A7C" w:rsidP="00D56A7C">
      <w:pPr>
        <w:spacing w:line="240" w:lineRule="auto"/>
        <w:ind w:firstLine="708"/>
        <w:rPr>
          <w:rFonts w:eastAsia="Times New Roman" w:cs="Times New Roman"/>
          <w:sz w:val="12"/>
          <w:szCs w:val="12"/>
        </w:rPr>
      </w:pPr>
    </w:p>
    <w:p w:rsidR="00D56A7C" w:rsidRPr="00E97C2D" w:rsidRDefault="00D56A7C" w:rsidP="00D56A7C">
      <w:pPr>
        <w:spacing w:line="240" w:lineRule="auto"/>
        <w:ind w:firstLine="708"/>
        <w:rPr>
          <w:rFonts w:eastAsia="Times New Roman" w:cs="Times New Roman"/>
          <w:sz w:val="12"/>
          <w:szCs w:val="12"/>
        </w:rPr>
      </w:pPr>
    </w:p>
    <w:p w:rsidR="00D56A7C" w:rsidRPr="00E97C2D" w:rsidRDefault="00D56A7C" w:rsidP="00D56A7C">
      <w:pPr>
        <w:spacing w:line="240" w:lineRule="auto"/>
        <w:rPr>
          <w:rFonts w:eastAsia="Times New Roman" w:cs="Times New Roman"/>
          <w:sz w:val="12"/>
          <w:szCs w:val="12"/>
        </w:rPr>
      </w:pPr>
      <w:r w:rsidRPr="00E97C2D">
        <w:rPr>
          <w:rFonts w:eastAsia="Times New Roman" w:cs="Times New Roman"/>
          <w:sz w:val="12"/>
          <w:szCs w:val="12"/>
        </w:rPr>
        <w:t>Номер очереди: ______________.</w:t>
      </w:r>
    </w:p>
    <w:p w:rsidR="00D56A7C" w:rsidRPr="00E97C2D" w:rsidRDefault="00D56A7C" w:rsidP="00D56A7C">
      <w:pPr>
        <w:spacing w:line="240" w:lineRule="auto"/>
        <w:rPr>
          <w:rFonts w:eastAsia="Times New Roman" w:cs="Times New Roman"/>
          <w:sz w:val="12"/>
          <w:szCs w:val="12"/>
        </w:rPr>
      </w:pPr>
    </w:p>
    <w:p w:rsidR="00D56A7C" w:rsidRPr="00E97C2D" w:rsidRDefault="00D56A7C" w:rsidP="00D56A7C">
      <w:pPr>
        <w:spacing w:line="240" w:lineRule="auto"/>
        <w:rPr>
          <w:rFonts w:eastAsia="Times New Roman" w:cs="Times New Roman"/>
          <w:sz w:val="12"/>
          <w:szCs w:val="12"/>
        </w:rPr>
      </w:pPr>
      <w:r w:rsidRPr="00E97C2D">
        <w:rPr>
          <w:rFonts w:eastAsia="Times New Roman" w:cs="Times New Roman"/>
          <w:sz w:val="12"/>
          <w:szCs w:val="12"/>
        </w:rPr>
        <w:t>Дополнительная информация: ______________.</w:t>
      </w:r>
    </w:p>
    <w:p w:rsidR="00D56A7C" w:rsidRPr="00E97C2D" w:rsidRDefault="00D56A7C" w:rsidP="00D56A7C">
      <w:pPr>
        <w:spacing w:line="240" w:lineRule="auto"/>
        <w:rPr>
          <w:rFonts w:eastAsia="Times New Roman" w:cs="Times New Roman"/>
          <w:sz w:val="12"/>
          <w:szCs w:val="12"/>
        </w:rPr>
      </w:pPr>
    </w:p>
    <w:p w:rsidR="00D56A7C" w:rsidRPr="00E97C2D" w:rsidRDefault="00D56A7C" w:rsidP="00D56A7C">
      <w:pPr>
        <w:spacing w:line="240" w:lineRule="auto"/>
        <w:rPr>
          <w:rFonts w:eastAsia="Times New Roman" w:cs="Times New Roman"/>
          <w:sz w:val="12"/>
          <w:szCs w:val="12"/>
        </w:rPr>
      </w:pPr>
    </w:p>
    <w:p w:rsidR="00D56A7C" w:rsidRPr="00E97C2D" w:rsidRDefault="00D56A7C" w:rsidP="00D56A7C">
      <w:pPr>
        <w:spacing w:line="240" w:lineRule="auto"/>
        <w:rPr>
          <w:rFonts w:eastAsia="Times New Roman" w:cs="Times New Roman"/>
          <w:b/>
          <w:sz w:val="12"/>
          <w:szCs w:val="12"/>
        </w:rPr>
      </w:pPr>
    </w:p>
    <w:tbl>
      <w:tblPr>
        <w:tblW w:w="0" w:type="auto"/>
        <w:tblLook w:val="04A0" w:firstRow="1" w:lastRow="0" w:firstColumn="1" w:lastColumn="0" w:noHBand="0" w:noVBand="1"/>
      </w:tblPr>
      <w:tblGrid>
        <w:gridCol w:w="5098"/>
        <w:gridCol w:w="4529"/>
      </w:tblGrid>
      <w:tr w:rsidR="00D56A7C" w:rsidRPr="00E97C2D" w:rsidTr="00854E96">
        <w:tc>
          <w:tcPr>
            <w:tcW w:w="5098" w:type="dxa"/>
            <w:tcBorders>
              <w:right w:val="single" w:sz="4" w:space="0" w:color="auto"/>
            </w:tcBorders>
          </w:tcPr>
          <w:p w:rsidR="00D56A7C" w:rsidRPr="00E97C2D" w:rsidRDefault="00D56A7C" w:rsidP="00D56A7C">
            <w:pPr>
              <w:spacing w:line="240" w:lineRule="auto"/>
              <w:rPr>
                <w:rFonts w:eastAsia="Times New Roman" w:cs="Times New Roman"/>
                <w:b/>
                <w:bCs/>
                <w:sz w:val="12"/>
                <w:szCs w:val="12"/>
              </w:rPr>
            </w:pPr>
          </w:p>
        </w:tc>
        <w:tc>
          <w:tcPr>
            <w:tcW w:w="4529" w:type="dxa"/>
            <w:tcBorders>
              <w:top w:val="single" w:sz="4" w:space="0" w:color="auto"/>
              <w:left w:val="single" w:sz="4" w:space="0" w:color="auto"/>
              <w:bottom w:val="single" w:sz="4" w:space="0" w:color="auto"/>
              <w:right w:val="single" w:sz="4" w:space="0" w:color="auto"/>
            </w:tcBorders>
          </w:tcPr>
          <w:p w:rsidR="00D56A7C" w:rsidRPr="00E97C2D" w:rsidRDefault="00D56A7C" w:rsidP="00D56A7C">
            <w:pPr>
              <w:spacing w:line="240" w:lineRule="auto"/>
              <w:jc w:val="center"/>
              <w:rPr>
                <w:rFonts w:eastAsia="Times New Roman" w:cs="Times New Roman"/>
                <w:bCs/>
                <w:sz w:val="12"/>
                <w:szCs w:val="12"/>
              </w:rPr>
            </w:pPr>
            <w:r w:rsidRPr="00E97C2D">
              <w:rPr>
                <w:rFonts w:eastAsia="Times New Roman" w:cs="Times New Roman"/>
                <w:bCs/>
                <w:sz w:val="12"/>
                <w:szCs w:val="12"/>
              </w:rPr>
              <w:t xml:space="preserve">Сведения </w:t>
            </w:r>
            <w:proofErr w:type="gramStart"/>
            <w:r w:rsidRPr="00E97C2D">
              <w:rPr>
                <w:rFonts w:eastAsia="Times New Roman" w:cs="Times New Roman"/>
                <w:bCs/>
                <w:sz w:val="12"/>
                <w:szCs w:val="12"/>
              </w:rPr>
              <w:t>об</w:t>
            </w:r>
            <w:proofErr w:type="gramEnd"/>
          </w:p>
          <w:p w:rsidR="00D56A7C" w:rsidRPr="00E97C2D" w:rsidRDefault="00D56A7C" w:rsidP="00D56A7C">
            <w:pPr>
              <w:spacing w:line="240" w:lineRule="auto"/>
              <w:jc w:val="center"/>
              <w:rPr>
                <w:rFonts w:eastAsia="Times New Roman" w:cs="Times New Roman"/>
                <w:bCs/>
                <w:sz w:val="12"/>
                <w:szCs w:val="12"/>
              </w:rPr>
            </w:pPr>
            <w:r w:rsidRPr="00E97C2D">
              <w:rPr>
                <w:rFonts w:eastAsia="Times New Roman" w:cs="Times New Roman"/>
                <w:bCs/>
                <w:sz w:val="12"/>
                <w:szCs w:val="12"/>
              </w:rPr>
              <w:t>электронной подписи</w:t>
            </w:r>
          </w:p>
        </w:tc>
      </w:tr>
    </w:tbl>
    <w:p w:rsidR="00D56A7C" w:rsidRPr="00E97C2D" w:rsidRDefault="00D56A7C" w:rsidP="00D56A7C">
      <w:pPr>
        <w:spacing w:line="240" w:lineRule="auto"/>
        <w:rPr>
          <w:sz w:val="12"/>
          <w:szCs w:val="12"/>
        </w:rPr>
      </w:pPr>
    </w:p>
    <w:p w:rsidR="00D56A7C" w:rsidRPr="00E97C2D" w:rsidRDefault="00D56A7C" w:rsidP="00D56A7C">
      <w:pPr>
        <w:spacing w:line="240" w:lineRule="auto"/>
        <w:jc w:val="right"/>
        <w:outlineLvl w:val="0"/>
        <w:rPr>
          <w:rFonts w:eastAsia="Times New Roman" w:cs="Times New Roman"/>
          <w:bCs/>
          <w:iCs/>
          <w:sz w:val="12"/>
          <w:szCs w:val="12"/>
        </w:rPr>
      </w:pPr>
    </w:p>
    <w:p w:rsidR="00D56A7C" w:rsidRPr="00E97C2D" w:rsidRDefault="00D56A7C" w:rsidP="00D56A7C">
      <w:pPr>
        <w:spacing w:line="240" w:lineRule="auto"/>
        <w:contextualSpacing/>
        <w:jc w:val="right"/>
        <w:outlineLvl w:val="0"/>
        <w:rPr>
          <w:rFonts w:eastAsia="Times New Roman" w:cs="Times New Roman"/>
          <w:bCs/>
          <w:iCs/>
          <w:sz w:val="12"/>
          <w:szCs w:val="12"/>
        </w:rPr>
      </w:pPr>
      <w:r w:rsidRPr="00E97C2D">
        <w:rPr>
          <w:rFonts w:eastAsia="Times New Roman" w:cs="Times New Roman"/>
          <w:bCs/>
          <w:iCs/>
          <w:sz w:val="12"/>
          <w:szCs w:val="12"/>
        </w:rPr>
        <w:t>Приложение № 1.1</w:t>
      </w:r>
    </w:p>
    <w:p w:rsidR="00D56A7C" w:rsidRPr="00E97C2D" w:rsidRDefault="00D56A7C" w:rsidP="00D56A7C">
      <w:pPr>
        <w:tabs>
          <w:tab w:val="left" w:pos="567"/>
        </w:tabs>
        <w:spacing w:line="240" w:lineRule="auto"/>
        <w:ind w:firstLine="567"/>
        <w:contextualSpacing/>
        <w:jc w:val="right"/>
        <w:rPr>
          <w:rFonts w:eastAsia="Times New Roman" w:cs="Times New Roman"/>
          <w:sz w:val="12"/>
          <w:szCs w:val="12"/>
        </w:rPr>
      </w:pPr>
      <w:r w:rsidRPr="00E97C2D">
        <w:rPr>
          <w:rFonts w:eastAsia="Times New Roman" w:cs="Times New Roman"/>
          <w:sz w:val="12"/>
          <w:szCs w:val="12"/>
        </w:rPr>
        <w:t>к Административному регламенту</w:t>
      </w:r>
    </w:p>
    <w:p w:rsidR="00D56A7C" w:rsidRPr="00E97C2D" w:rsidRDefault="00D56A7C" w:rsidP="00D56A7C">
      <w:pPr>
        <w:spacing w:line="240" w:lineRule="auto"/>
        <w:rPr>
          <w:rFonts w:eastAsia="Times New Roman" w:cs="Times New Roman"/>
          <w:b/>
          <w:sz w:val="12"/>
          <w:szCs w:val="12"/>
        </w:rPr>
      </w:pPr>
    </w:p>
    <w:p w:rsidR="00D56A7C" w:rsidRPr="00E97C2D" w:rsidRDefault="00D56A7C" w:rsidP="00D56A7C">
      <w:pPr>
        <w:spacing w:line="240" w:lineRule="auto"/>
        <w:ind w:firstLine="1984"/>
        <w:rPr>
          <w:rFonts w:eastAsia="Calibri" w:cs="Times New Roman"/>
          <w:bCs/>
          <w:sz w:val="12"/>
          <w:szCs w:val="12"/>
        </w:rPr>
      </w:pPr>
    </w:p>
    <w:p w:rsidR="00D56A7C" w:rsidRPr="00E97C2D" w:rsidRDefault="00D56A7C" w:rsidP="00D56A7C">
      <w:pPr>
        <w:spacing w:line="240" w:lineRule="auto"/>
        <w:jc w:val="center"/>
        <w:rPr>
          <w:rFonts w:eastAsia="Calibri" w:cs="Times New Roman"/>
          <w:sz w:val="12"/>
          <w:szCs w:val="12"/>
        </w:rPr>
      </w:pPr>
      <w:r w:rsidRPr="00E97C2D">
        <w:rPr>
          <w:rFonts w:eastAsia="Calibri" w:cs="Times New Roman"/>
          <w:sz w:val="12"/>
          <w:szCs w:val="12"/>
        </w:rPr>
        <w:t>ЗАЯВЛЕНИЕ</w:t>
      </w:r>
    </w:p>
    <w:p w:rsidR="00D56A7C" w:rsidRPr="00E97C2D" w:rsidRDefault="00D56A7C" w:rsidP="00D56A7C">
      <w:pPr>
        <w:spacing w:line="240" w:lineRule="auto"/>
        <w:jc w:val="center"/>
        <w:rPr>
          <w:rFonts w:eastAsia="Calibri" w:cs="Times New Roman"/>
          <w:sz w:val="12"/>
          <w:szCs w:val="12"/>
        </w:rPr>
      </w:pPr>
      <w:r w:rsidRPr="00E97C2D">
        <w:rPr>
          <w:rFonts w:eastAsia="Calibri" w:cs="Times New Roman"/>
          <w:sz w:val="12"/>
          <w:szCs w:val="12"/>
        </w:rPr>
        <w:t>о постановке на учет в качестве граждан, имеющих право на предоставление земельного участка в собственность бесплатно</w:t>
      </w:r>
    </w:p>
    <w:p w:rsidR="00D56A7C" w:rsidRPr="00E97C2D" w:rsidRDefault="00D56A7C" w:rsidP="00D56A7C">
      <w:pPr>
        <w:spacing w:line="240" w:lineRule="auto"/>
        <w:jc w:val="center"/>
        <w:rPr>
          <w:rFonts w:eastAsia="Calibri" w:cs="Times New Roman"/>
          <w:i/>
          <w:sz w:val="12"/>
          <w:szCs w:val="12"/>
        </w:rPr>
      </w:pPr>
      <w:r w:rsidRPr="00E97C2D">
        <w:rPr>
          <w:rFonts w:eastAsia="Calibri" w:cs="Times New Roman"/>
          <w:i/>
          <w:sz w:val="12"/>
          <w:szCs w:val="12"/>
        </w:rPr>
        <w:t>(для категории граждан, установленной Распоряжением Президента РФ от 06.06.2023 № 174-рп)</w:t>
      </w:r>
    </w:p>
    <w:p w:rsidR="00D56A7C" w:rsidRPr="00E97C2D" w:rsidRDefault="00D56A7C" w:rsidP="00D56A7C">
      <w:pPr>
        <w:spacing w:line="240" w:lineRule="auto"/>
        <w:rPr>
          <w:rFonts w:eastAsia="Calibri" w:cs="Times New Roman"/>
          <w:sz w:val="12"/>
          <w:szCs w:val="12"/>
        </w:rPr>
      </w:pP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630"/>
        <w:gridCol w:w="780"/>
        <w:gridCol w:w="2100"/>
        <w:gridCol w:w="390"/>
        <w:gridCol w:w="64"/>
        <w:gridCol w:w="1648"/>
        <w:gridCol w:w="735"/>
        <w:gridCol w:w="900"/>
        <w:gridCol w:w="970"/>
        <w:gridCol w:w="1201"/>
      </w:tblGrid>
      <w:tr w:rsidR="00D56A7C" w:rsidRPr="00E97C2D" w:rsidTr="00854E96">
        <w:tc>
          <w:tcPr>
            <w:tcW w:w="9418" w:type="dxa"/>
            <w:gridSpan w:val="10"/>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r w:rsidRPr="00E97C2D">
              <w:rPr>
                <w:rFonts w:cs="Times New Roman"/>
                <w:sz w:val="12"/>
                <w:szCs w:val="12"/>
              </w:rPr>
              <w:t>Наименование уполномоченного органа местного самоуправления городского округа, муниципального района Оренбургской области</w:t>
            </w:r>
          </w:p>
        </w:tc>
      </w:tr>
      <w:tr w:rsidR="00D56A7C" w:rsidRPr="00E97C2D" w:rsidTr="00854E96">
        <w:tc>
          <w:tcPr>
            <w:tcW w:w="9418" w:type="dxa"/>
            <w:gridSpan w:val="10"/>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r w:rsidRPr="00E97C2D">
              <w:rPr>
                <w:rFonts w:cs="Times New Roman"/>
                <w:sz w:val="12"/>
                <w:szCs w:val="12"/>
              </w:rPr>
              <w:t>СВЕДЕНИЯ О ЗАЯВИТЕЛЕ</w:t>
            </w:r>
          </w:p>
        </w:tc>
      </w:tr>
      <w:tr w:rsidR="00D56A7C" w:rsidRPr="00E97C2D" w:rsidTr="00951BF4">
        <w:tc>
          <w:tcPr>
            <w:tcW w:w="630" w:type="dxa"/>
            <w:vMerge w:val="restart"/>
            <w:tcBorders>
              <w:top w:val="single" w:sz="4" w:space="0" w:color="auto"/>
              <w:left w:val="single" w:sz="4" w:space="0" w:color="auto"/>
              <w:right w:val="single" w:sz="4" w:space="0" w:color="auto"/>
            </w:tcBorders>
            <w:shd w:val="clear" w:color="auto" w:fill="auto"/>
            <w:vAlign w:val="center"/>
          </w:tcPr>
          <w:p w:rsidR="00D56A7C" w:rsidRPr="00E97C2D" w:rsidRDefault="00D56A7C" w:rsidP="00951BF4">
            <w:pPr>
              <w:autoSpaceDE w:val="0"/>
              <w:autoSpaceDN w:val="0"/>
              <w:adjustRightInd w:val="0"/>
              <w:spacing w:line="240" w:lineRule="auto"/>
              <w:ind w:firstLine="0"/>
              <w:rPr>
                <w:rFonts w:cs="Times New Roman"/>
                <w:sz w:val="12"/>
                <w:szCs w:val="12"/>
              </w:rPr>
            </w:pPr>
            <w:r w:rsidRPr="00E97C2D">
              <w:rPr>
                <w:rFonts w:cs="Times New Roman"/>
                <w:sz w:val="12"/>
                <w:szCs w:val="12"/>
              </w:rPr>
              <w:t>1.</w:t>
            </w:r>
          </w:p>
        </w:tc>
        <w:tc>
          <w:tcPr>
            <w:tcW w:w="2880" w:type="dxa"/>
            <w:gridSpan w:val="2"/>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r w:rsidRPr="00E97C2D">
              <w:rPr>
                <w:rFonts w:cs="Times New Roman"/>
                <w:sz w:val="12"/>
                <w:szCs w:val="12"/>
              </w:rPr>
              <w:t>Фамилия, имя, отчество (при наличии)</w:t>
            </w:r>
          </w:p>
        </w:tc>
        <w:tc>
          <w:tcPr>
            <w:tcW w:w="5908" w:type="dxa"/>
            <w:gridSpan w:val="7"/>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p>
        </w:tc>
      </w:tr>
      <w:tr w:rsidR="00D56A7C" w:rsidRPr="00E97C2D" w:rsidTr="00951BF4">
        <w:tc>
          <w:tcPr>
            <w:tcW w:w="630" w:type="dxa"/>
            <w:vMerge/>
            <w:tcBorders>
              <w:left w:val="single" w:sz="4" w:space="0" w:color="auto"/>
              <w:right w:val="single" w:sz="4" w:space="0" w:color="auto"/>
            </w:tcBorders>
            <w:shd w:val="clear" w:color="auto" w:fill="auto"/>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2880" w:type="dxa"/>
            <w:gridSpan w:val="2"/>
            <w:vMerge w:val="restart"/>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r w:rsidRPr="00E97C2D">
              <w:rPr>
                <w:rFonts w:cs="Times New Roman"/>
                <w:sz w:val="12"/>
                <w:szCs w:val="12"/>
              </w:rPr>
              <w:t>Вид документа, удостоверяющего личность</w:t>
            </w:r>
          </w:p>
        </w:tc>
        <w:tc>
          <w:tcPr>
            <w:tcW w:w="2102" w:type="dxa"/>
            <w:gridSpan w:val="3"/>
            <w:vMerge w:val="restart"/>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1635" w:type="dxa"/>
            <w:gridSpan w:val="2"/>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r w:rsidRPr="00E97C2D">
              <w:rPr>
                <w:rFonts w:cs="Times New Roman"/>
                <w:sz w:val="12"/>
                <w:szCs w:val="12"/>
              </w:rPr>
              <w:t>Серия и номер</w:t>
            </w:r>
          </w:p>
        </w:tc>
        <w:tc>
          <w:tcPr>
            <w:tcW w:w="2171" w:type="dxa"/>
            <w:gridSpan w:val="2"/>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r w:rsidRPr="00E97C2D">
              <w:rPr>
                <w:rFonts w:cs="Times New Roman"/>
                <w:sz w:val="12"/>
                <w:szCs w:val="12"/>
              </w:rPr>
              <w:t>Дата выдачи</w:t>
            </w:r>
          </w:p>
        </w:tc>
      </w:tr>
      <w:tr w:rsidR="00D56A7C" w:rsidRPr="00E97C2D" w:rsidTr="00951BF4">
        <w:trPr>
          <w:trHeight w:val="201"/>
        </w:trPr>
        <w:tc>
          <w:tcPr>
            <w:tcW w:w="630" w:type="dxa"/>
            <w:vMerge/>
            <w:tcBorders>
              <w:left w:val="single" w:sz="4" w:space="0" w:color="auto"/>
              <w:right w:val="single" w:sz="4" w:space="0" w:color="auto"/>
            </w:tcBorders>
            <w:shd w:val="clear" w:color="auto" w:fill="auto"/>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2880" w:type="dxa"/>
            <w:gridSpan w:val="2"/>
            <w:vMerge/>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2102" w:type="dxa"/>
            <w:gridSpan w:val="3"/>
            <w:vMerge/>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1635" w:type="dxa"/>
            <w:gridSpan w:val="2"/>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2171" w:type="dxa"/>
            <w:gridSpan w:val="2"/>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p>
        </w:tc>
      </w:tr>
      <w:tr w:rsidR="00D56A7C" w:rsidRPr="00E97C2D" w:rsidTr="00951BF4">
        <w:trPr>
          <w:trHeight w:val="113"/>
        </w:trPr>
        <w:tc>
          <w:tcPr>
            <w:tcW w:w="630" w:type="dxa"/>
            <w:vMerge/>
            <w:tcBorders>
              <w:left w:val="single" w:sz="4" w:space="0" w:color="auto"/>
              <w:right w:val="single" w:sz="4" w:space="0" w:color="auto"/>
            </w:tcBorders>
            <w:shd w:val="clear" w:color="auto" w:fill="auto"/>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2880" w:type="dxa"/>
            <w:gridSpan w:val="2"/>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r w:rsidRPr="00E97C2D">
              <w:rPr>
                <w:rFonts w:cs="Times New Roman"/>
                <w:sz w:val="12"/>
                <w:szCs w:val="12"/>
              </w:rPr>
              <w:t xml:space="preserve">Кем </w:t>
            </w:r>
            <w:proofErr w:type="gramStart"/>
            <w:r w:rsidRPr="00E97C2D">
              <w:rPr>
                <w:rFonts w:cs="Times New Roman"/>
                <w:sz w:val="12"/>
                <w:szCs w:val="12"/>
              </w:rPr>
              <w:t>выдан</w:t>
            </w:r>
            <w:proofErr w:type="gramEnd"/>
          </w:p>
        </w:tc>
        <w:tc>
          <w:tcPr>
            <w:tcW w:w="5908" w:type="dxa"/>
            <w:gridSpan w:val="7"/>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p>
        </w:tc>
      </w:tr>
      <w:tr w:rsidR="00D56A7C" w:rsidRPr="00E97C2D" w:rsidTr="00951BF4">
        <w:trPr>
          <w:trHeight w:val="112"/>
        </w:trPr>
        <w:tc>
          <w:tcPr>
            <w:tcW w:w="630" w:type="dxa"/>
            <w:vMerge/>
            <w:tcBorders>
              <w:left w:val="single" w:sz="4" w:space="0" w:color="auto"/>
              <w:bottom w:val="single" w:sz="4" w:space="0" w:color="auto"/>
              <w:right w:val="single" w:sz="4" w:space="0" w:color="auto"/>
            </w:tcBorders>
            <w:shd w:val="clear" w:color="auto" w:fill="auto"/>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2880" w:type="dxa"/>
            <w:gridSpan w:val="2"/>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proofErr w:type="gramStart"/>
            <w:r w:rsidRPr="00E97C2D">
              <w:rPr>
                <w:rFonts w:cs="Times New Roman"/>
                <w:sz w:val="12"/>
                <w:szCs w:val="12"/>
              </w:rPr>
              <w:t>Зарегистрирован</w:t>
            </w:r>
            <w:proofErr w:type="gramEnd"/>
            <w:r w:rsidRPr="00E97C2D">
              <w:rPr>
                <w:rFonts w:cs="Times New Roman"/>
                <w:sz w:val="12"/>
                <w:szCs w:val="12"/>
              </w:rPr>
              <w:t xml:space="preserve"> по адресу</w:t>
            </w:r>
          </w:p>
        </w:tc>
        <w:tc>
          <w:tcPr>
            <w:tcW w:w="5908" w:type="dxa"/>
            <w:gridSpan w:val="7"/>
            <w:tcBorders>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p>
        </w:tc>
      </w:tr>
      <w:tr w:rsidR="00D56A7C" w:rsidRPr="00E97C2D" w:rsidTr="00951BF4">
        <w:trPr>
          <w:trHeight w:val="275"/>
        </w:trPr>
        <w:tc>
          <w:tcPr>
            <w:tcW w:w="6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56A7C" w:rsidRPr="00E97C2D" w:rsidRDefault="00D56A7C" w:rsidP="00951BF4">
            <w:pPr>
              <w:autoSpaceDE w:val="0"/>
              <w:autoSpaceDN w:val="0"/>
              <w:adjustRightInd w:val="0"/>
              <w:spacing w:line="240" w:lineRule="auto"/>
              <w:ind w:firstLine="0"/>
              <w:rPr>
                <w:rFonts w:cs="Times New Roman"/>
                <w:sz w:val="12"/>
                <w:szCs w:val="12"/>
              </w:rPr>
            </w:pPr>
            <w:r w:rsidRPr="00E97C2D">
              <w:rPr>
                <w:rFonts w:cs="Times New Roman"/>
                <w:sz w:val="12"/>
                <w:szCs w:val="12"/>
              </w:rPr>
              <w:t>2.</w:t>
            </w:r>
          </w:p>
        </w:tc>
        <w:tc>
          <w:tcPr>
            <w:tcW w:w="2880" w:type="dxa"/>
            <w:gridSpan w:val="2"/>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r w:rsidRPr="00E97C2D">
              <w:rPr>
                <w:rFonts w:cs="Times New Roman"/>
                <w:sz w:val="12"/>
                <w:szCs w:val="12"/>
              </w:rPr>
              <w:t>Почтовый адрес для направления решений (уведомлений)</w:t>
            </w:r>
          </w:p>
        </w:tc>
        <w:tc>
          <w:tcPr>
            <w:tcW w:w="5908" w:type="dxa"/>
            <w:gridSpan w:val="7"/>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p>
        </w:tc>
      </w:tr>
      <w:tr w:rsidR="00D56A7C" w:rsidRPr="00E97C2D" w:rsidTr="00951BF4">
        <w:tc>
          <w:tcPr>
            <w:tcW w:w="630" w:type="dxa"/>
            <w:vMerge/>
            <w:tcBorders>
              <w:top w:val="single" w:sz="4" w:space="0" w:color="auto"/>
              <w:left w:val="single" w:sz="4" w:space="0" w:color="auto"/>
              <w:bottom w:val="single" w:sz="4" w:space="0" w:color="auto"/>
              <w:right w:val="single" w:sz="4" w:space="0" w:color="auto"/>
            </w:tcBorders>
            <w:shd w:val="clear" w:color="auto" w:fill="auto"/>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2880" w:type="dxa"/>
            <w:gridSpan w:val="2"/>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r w:rsidRPr="00E97C2D">
              <w:rPr>
                <w:rFonts w:cs="Times New Roman"/>
                <w:sz w:val="12"/>
                <w:szCs w:val="12"/>
              </w:rPr>
              <w:t>Телефон для связи</w:t>
            </w:r>
          </w:p>
        </w:tc>
        <w:tc>
          <w:tcPr>
            <w:tcW w:w="5908" w:type="dxa"/>
            <w:gridSpan w:val="7"/>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p>
        </w:tc>
      </w:tr>
      <w:tr w:rsidR="00D56A7C" w:rsidRPr="00E97C2D" w:rsidTr="00951BF4">
        <w:tc>
          <w:tcPr>
            <w:tcW w:w="630" w:type="dxa"/>
            <w:vMerge/>
            <w:tcBorders>
              <w:top w:val="single" w:sz="4" w:space="0" w:color="auto"/>
              <w:left w:val="single" w:sz="4" w:space="0" w:color="auto"/>
              <w:bottom w:val="single" w:sz="4" w:space="0" w:color="auto"/>
              <w:right w:val="single" w:sz="4" w:space="0" w:color="auto"/>
            </w:tcBorders>
            <w:shd w:val="clear" w:color="auto" w:fill="auto"/>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2880" w:type="dxa"/>
            <w:gridSpan w:val="2"/>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r w:rsidRPr="00E97C2D">
              <w:rPr>
                <w:rFonts w:cs="Times New Roman"/>
                <w:sz w:val="12"/>
                <w:szCs w:val="12"/>
              </w:rPr>
              <w:t>Адрес электронной почты</w:t>
            </w:r>
          </w:p>
        </w:tc>
        <w:tc>
          <w:tcPr>
            <w:tcW w:w="5908" w:type="dxa"/>
            <w:gridSpan w:val="7"/>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p>
        </w:tc>
      </w:tr>
      <w:tr w:rsidR="00D56A7C" w:rsidRPr="00E97C2D" w:rsidTr="00951BF4">
        <w:tc>
          <w:tcPr>
            <w:tcW w:w="630" w:type="dxa"/>
            <w:vMerge/>
            <w:tcBorders>
              <w:top w:val="single" w:sz="4" w:space="0" w:color="auto"/>
              <w:left w:val="single" w:sz="4" w:space="0" w:color="auto"/>
              <w:bottom w:val="single" w:sz="4" w:space="0" w:color="auto"/>
              <w:right w:val="single" w:sz="4" w:space="0" w:color="auto"/>
            </w:tcBorders>
            <w:shd w:val="clear" w:color="auto" w:fill="auto"/>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2880" w:type="dxa"/>
            <w:gridSpan w:val="2"/>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r w:rsidRPr="00E97C2D">
              <w:rPr>
                <w:rFonts w:cs="Times New Roman"/>
                <w:sz w:val="12"/>
                <w:szCs w:val="12"/>
              </w:rPr>
              <w:t>Дополнительный адрес электронной почты и (или) номер телефона для связи</w:t>
            </w:r>
          </w:p>
        </w:tc>
        <w:tc>
          <w:tcPr>
            <w:tcW w:w="5908" w:type="dxa"/>
            <w:gridSpan w:val="7"/>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p>
        </w:tc>
      </w:tr>
      <w:tr w:rsidR="00D56A7C" w:rsidRPr="00E97C2D" w:rsidTr="00951BF4">
        <w:tc>
          <w:tcPr>
            <w:tcW w:w="630" w:type="dxa"/>
            <w:vMerge/>
            <w:tcBorders>
              <w:top w:val="single" w:sz="4" w:space="0" w:color="auto"/>
              <w:left w:val="single" w:sz="4" w:space="0" w:color="auto"/>
              <w:bottom w:val="single" w:sz="4" w:space="0" w:color="auto"/>
              <w:right w:val="single" w:sz="4" w:space="0" w:color="auto"/>
            </w:tcBorders>
            <w:shd w:val="clear" w:color="auto" w:fill="auto"/>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2880" w:type="dxa"/>
            <w:gridSpan w:val="2"/>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r w:rsidRPr="00E97C2D">
              <w:rPr>
                <w:rFonts w:cs="Times New Roman"/>
                <w:sz w:val="12"/>
                <w:szCs w:val="12"/>
              </w:rPr>
              <w:t>СНИЛС</w:t>
            </w:r>
          </w:p>
        </w:tc>
        <w:tc>
          <w:tcPr>
            <w:tcW w:w="5908" w:type="dxa"/>
            <w:gridSpan w:val="7"/>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p>
        </w:tc>
      </w:tr>
      <w:tr w:rsidR="00D56A7C" w:rsidRPr="00E97C2D" w:rsidTr="00951BF4">
        <w:tc>
          <w:tcPr>
            <w:tcW w:w="630" w:type="dxa"/>
            <w:vMerge w:val="restart"/>
            <w:tcBorders>
              <w:top w:val="single" w:sz="4" w:space="0" w:color="auto"/>
              <w:left w:val="single" w:sz="4" w:space="0" w:color="auto"/>
              <w:right w:val="single" w:sz="4" w:space="0" w:color="auto"/>
            </w:tcBorders>
            <w:shd w:val="clear" w:color="auto" w:fill="auto"/>
            <w:vAlign w:val="center"/>
          </w:tcPr>
          <w:p w:rsidR="00D56A7C" w:rsidRPr="00E97C2D" w:rsidRDefault="00D56A7C" w:rsidP="00951BF4">
            <w:pPr>
              <w:autoSpaceDE w:val="0"/>
              <w:autoSpaceDN w:val="0"/>
              <w:adjustRightInd w:val="0"/>
              <w:spacing w:line="240" w:lineRule="auto"/>
              <w:ind w:firstLine="0"/>
              <w:rPr>
                <w:rFonts w:cs="Times New Roman"/>
                <w:sz w:val="12"/>
                <w:szCs w:val="12"/>
              </w:rPr>
            </w:pPr>
            <w:r w:rsidRPr="00E97C2D">
              <w:rPr>
                <w:rFonts w:cs="Times New Roman"/>
                <w:sz w:val="12"/>
                <w:szCs w:val="12"/>
              </w:rPr>
              <w:t>3.</w:t>
            </w:r>
          </w:p>
        </w:tc>
        <w:tc>
          <w:tcPr>
            <w:tcW w:w="2880" w:type="dxa"/>
            <w:gridSpan w:val="2"/>
            <w:vMerge w:val="restart"/>
            <w:tcBorders>
              <w:top w:val="single" w:sz="4" w:space="0" w:color="auto"/>
              <w:left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r w:rsidRPr="00E97C2D">
              <w:rPr>
                <w:rFonts w:cs="Times New Roman"/>
                <w:sz w:val="12"/>
                <w:szCs w:val="12"/>
              </w:rPr>
              <w:t>Категория граждан, к которой относится заявитель</w:t>
            </w:r>
          </w:p>
        </w:tc>
        <w:tc>
          <w:tcPr>
            <w:tcW w:w="2837" w:type="dxa"/>
            <w:gridSpan w:val="4"/>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jc w:val="center"/>
              <w:rPr>
                <w:rFonts w:cs="Times New Roman"/>
                <w:sz w:val="12"/>
                <w:szCs w:val="12"/>
              </w:rPr>
            </w:pPr>
            <w:r w:rsidRPr="00E97C2D">
              <w:rPr>
                <w:rFonts w:cs="Times New Roman"/>
                <w:sz w:val="12"/>
                <w:szCs w:val="12"/>
              </w:rPr>
              <w:t>Категория граждан</w:t>
            </w:r>
          </w:p>
        </w:tc>
        <w:tc>
          <w:tcPr>
            <w:tcW w:w="1870" w:type="dxa"/>
            <w:gridSpan w:val="2"/>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proofErr w:type="gramStart"/>
            <w:r w:rsidRPr="00E97C2D">
              <w:rPr>
                <w:rFonts w:cs="Times New Roman"/>
                <w:sz w:val="12"/>
                <w:szCs w:val="12"/>
              </w:rPr>
              <w:t>Удостоен</w:t>
            </w:r>
            <w:proofErr w:type="gramEnd"/>
            <w:r w:rsidRPr="00E97C2D">
              <w:rPr>
                <w:rFonts w:cs="Times New Roman"/>
                <w:sz w:val="12"/>
                <w:szCs w:val="12"/>
              </w:rPr>
              <w:t xml:space="preserve"> звания Героя Российской Федерации</w:t>
            </w:r>
          </w:p>
        </w:tc>
        <w:tc>
          <w:tcPr>
            <w:tcW w:w="1201" w:type="dxa"/>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proofErr w:type="gramStart"/>
            <w:r w:rsidRPr="00E97C2D">
              <w:rPr>
                <w:rFonts w:cs="Times New Roman"/>
                <w:sz w:val="12"/>
                <w:szCs w:val="12"/>
              </w:rPr>
              <w:t>Награжден</w:t>
            </w:r>
            <w:proofErr w:type="gramEnd"/>
            <w:r w:rsidRPr="00E97C2D">
              <w:rPr>
                <w:rFonts w:cs="Times New Roman"/>
                <w:sz w:val="12"/>
                <w:szCs w:val="12"/>
              </w:rPr>
              <w:t xml:space="preserve"> орденом Российской Федерации за заслуги, проявленные в ходе участия в специальной военной операции</w:t>
            </w:r>
          </w:p>
        </w:tc>
      </w:tr>
      <w:tr w:rsidR="00D56A7C" w:rsidRPr="00E97C2D" w:rsidTr="00951BF4">
        <w:trPr>
          <w:trHeight w:val="310"/>
        </w:trPr>
        <w:tc>
          <w:tcPr>
            <w:tcW w:w="630" w:type="dxa"/>
            <w:vMerge/>
            <w:tcBorders>
              <w:left w:val="single" w:sz="4" w:space="0" w:color="auto"/>
              <w:right w:val="single" w:sz="4" w:space="0" w:color="auto"/>
            </w:tcBorders>
            <w:shd w:val="clear" w:color="auto" w:fill="auto"/>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2880" w:type="dxa"/>
            <w:gridSpan w:val="2"/>
            <w:vMerge/>
            <w:tcBorders>
              <w:left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454" w:type="dxa"/>
            <w:gridSpan w:val="2"/>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2383" w:type="dxa"/>
            <w:gridSpan w:val="2"/>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r w:rsidRPr="00E97C2D">
              <w:rPr>
                <w:rFonts w:cs="Times New Roman"/>
                <w:sz w:val="12"/>
                <w:szCs w:val="12"/>
              </w:rPr>
              <w:t>Военнослужащий, являющийся ветераном боевых действий</w:t>
            </w:r>
          </w:p>
        </w:tc>
        <w:tc>
          <w:tcPr>
            <w:tcW w:w="1870" w:type="dxa"/>
            <w:gridSpan w:val="2"/>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1201" w:type="dxa"/>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p>
        </w:tc>
      </w:tr>
      <w:tr w:rsidR="00D56A7C" w:rsidRPr="00E97C2D" w:rsidTr="00951BF4">
        <w:trPr>
          <w:trHeight w:val="785"/>
        </w:trPr>
        <w:tc>
          <w:tcPr>
            <w:tcW w:w="630" w:type="dxa"/>
            <w:vMerge/>
            <w:tcBorders>
              <w:left w:val="single" w:sz="4" w:space="0" w:color="auto"/>
              <w:right w:val="single" w:sz="4" w:space="0" w:color="auto"/>
            </w:tcBorders>
            <w:shd w:val="clear" w:color="auto" w:fill="auto"/>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2880" w:type="dxa"/>
            <w:gridSpan w:val="2"/>
            <w:vMerge/>
            <w:tcBorders>
              <w:left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454" w:type="dxa"/>
            <w:gridSpan w:val="2"/>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2383" w:type="dxa"/>
            <w:gridSpan w:val="2"/>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r w:rsidRPr="00E97C2D">
              <w:rPr>
                <w:rFonts w:cs="Times New Roman"/>
                <w:sz w:val="12"/>
                <w:szCs w:val="12"/>
              </w:rPr>
              <w:t>Лицо, заключившее контракт о пребывании в добровольческом формировании, содействующем выполнению задач, возложенных на Вооруженные Силы Российской Федерации, являющееся ветераном боевых действий</w:t>
            </w:r>
          </w:p>
        </w:tc>
        <w:tc>
          <w:tcPr>
            <w:tcW w:w="1870" w:type="dxa"/>
            <w:gridSpan w:val="2"/>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1201" w:type="dxa"/>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p>
        </w:tc>
      </w:tr>
      <w:tr w:rsidR="00D56A7C" w:rsidRPr="00E97C2D" w:rsidTr="00951BF4">
        <w:trPr>
          <w:trHeight w:val="587"/>
        </w:trPr>
        <w:tc>
          <w:tcPr>
            <w:tcW w:w="630" w:type="dxa"/>
            <w:vMerge/>
            <w:tcBorders>
              <w:left w:val="single" w:sz="4" w:space="0" w:color="auto"/>
              <w:right w:val="single" w:sz="4" w:space="0" w:color="auto"/>
            </w:tcBorders>
            <w:shd w:val="clear" w:color="auto" w:fill="auto"/>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2880" w:type="dxa"/>
            <w:gridSpan w:val="2"/>
            <w:vMerge/>
            <w:tcBorders>
              <w:left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454" w:type="dxa"/>
            <w:gridSpan w:val="2"/>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2383" w:type="dxa"/>
            <w:gridSpan w:val="2"/>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r w:rsidRPr="00E97C2D">
              <w:rPr>
                <w:rFonts w:cs="Times New Roman"/>
                <w:sz w:val="12"/>
                <w:szCs w:val="12"/>
              </w:rPr>
              <w:t xml:space="preserve">Лицо, проходящее (проходившее) службу в войсках национальной гвардии Российской Федерации и имеющее специальное звание полиции, и являющееся ветераном боевых действий </w:t>
            </w:r>
          </w:p>
        </w:tc>
        <w:tc>
          <w:tcPr>
            <w:tcW w:w="1870" w:type="dxa"/>
            <w:gridSpan w:val="2"/>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1201" w:type="dxa"/>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p>
        </w:tc>
      </w:tr>
      <w:tr w:rsidR="00D56A7C" w:rsidRPr="00E97C2D" w:rsidTr="00951BF4">
        <w:tc>
          <w:tcPr>
            <w:tcW w:w="630" w:type="dxa"/>
            <w:vMerge/>
            <w:tcBorders>
              <w:left w:val="single" w:sz="4" w:space="0" w:color="auto"/>
              <w:right w:val="single" w:sz="4" w:space="0" w:color="auto"/>
            </w:tcBorders>
            <w:shd w:val="clear" w:color="auto" w:fill="auto"/>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2880" w:type="dxa"/>
            <w:gridSpan w:val="2"/>
            <w:vMerge/>
            <w:tcBorders>
              <w:left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454" w:type="dxa"/>
            <w:gridSpan w:val="2"/>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5454" w:type="dxa"/>
            <w:gridSpan w:val="5"/>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proofErr w:type="gramStart"/>
            <w:r w:rsidRPr="00E97C2D">
              <w:rPr>
                <w:rFonts w:cs="Times New Roman"/>
                <w:sz w:val="12"/>
                <w:szCs w:val="12"/>
              </w:rPr>
              <w:t>Член (члены) семьи участника специальной военной операции, погибшего (умершего) вследствие увечья (ранения, травмы, контузии) или заболевания, полученных им в ходе участия в специальной военной операции:</w:t>
            </w:r>
            <w:proofErr w:type="gramEnd"/>
          </w:p>
        </w:tc>
      </w:tr>
      <w:tr w:rsidR="00D56A7C" w:rsidRPr="00E97C2D" w:rsidTr="00951BF4">
        <w:tc>
          <w:tcPr>
            <w:tcW w:w="630" w:type="dxa"/>
            <w:vMerge/>
            <w:tcBorders>
              <w:left w:val="single" w:sz="4" w:space="0" w:color="auto"/>
              <w:right w:val="single" w:sz="4" w:space="0" w:color="auto"/>
            </w:tcBorders>
            <w:shd w:val="clear" w:color="auto" w:fill="auto"/>
            <w:vAlign w:val="center"/>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2880" w:type="dxa"/>
            <w:gridSpan w:val="2"/>
            <w:vMerge/>
            <w:tcBorders>
              <w:left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454" w:type="dxa"/>
            <w:gridSpan w:val="2"/>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5454" w:type="dxa"/>
            <w:gridSpan w:val="5"/>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proofErr w:type="gramStart"/>
            <w:r w:rsidRPr="00E97C2D">
              <w:rPr>
                <w:rFonts w:cs="Times New Roman"/>
                <w:sz w:val="12"/>
                <w:szCs w:val="12"/>
              </w:rPr>
              <w:t>1) Супруга (супруг), не вступившая (не вступивший) в повторный брак</w:t>
            </w:r>
            <w:proofErr w:type="gramEnd"/>
          </w:p>
        </w:tc>
      </w:tr>
      <w:tr w:rsidR="00D56A7C" w:rsidRPr="00E97C2D" w:rsidTr="00951BF4">
        <w:tc>
          <w:tcPr>
            <w:tcW w:w="630" w:type="dxa"/>
            <w:vMerge/>
            <w:tcBorders>
              <w:left w:val="single" w:sz="4" w:space="0" w:color="auto"/>
              <w:right w:val="single" w:sz="4" w:space="0" w:color="auto"/>
            </w:tcBorders>
            <w:shd w:val="clear" w:color="auto" w:fill="auto"/>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2880" w:type="dxa"/>
            <w:gridSpan w:val="2"/>
            <w:vMerge/>
            <w:tcBorders>
              <w:left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454" w:type="dxa"/>
            <w:gridSpan w:val="2"/>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5454" w:type="dxa"/>
            <w:gridSpan w:val="5"/>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r w:rsidRPr="00E97C2D">
              <w:rPr>
                <w:rFonts w:cs="Times New Roman"/>
                <w:sz w:val="12"/>
                <w:szCs w:val="12"/>
              </w:rPr>
              <w:t>2) Дети участника специальной военной операции, в том числе усыновленные:</w:t>
            </w:r>
          </w:p>
        </w:tc>
      </w:tr>
      <w:tr w:rsidR="00D56A7C" w:rsidRPr="00E97C2D" w:rsidTr="00951BF4">
        <w:tc>
          <w:tcPr>
            <w:tcW w:w="630" w:type="dxa"/>
            <w:vMerge/>
            <w:tcBorders>
              <w:left w:val="single" w:sz="4" w:space="0" w:color="auto"/>
              <w:right w:val="single" w:sz="4" w:space="0" w:color="auto"/>
            </w:tcBorders>
            <w:shd w:val="clear" w:color="auto" w:fill="auto"/>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2880" w:type="dxa"/>
            <w:gridSpan w:val="2"/>
            <w:vMerge/>
            <w:tcBorders>
              <w:left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454" w:type="dxa"/>
            <w:gridSpan w:val="2"/>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5454" w:type="dxa"/>
            <w:gridSpan w:val="5"/>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r w:rsidRPr="00E97C2D">
              <w:rPr>
                <w:rFonts w:cs="Times New Roman"/>
                <w:sz w:val="12"/>
                <w:szCs w:val="12"/>
              </w:rPr>
              <w:t>а) в возрасте до 18 лет</w:t>
            </w:r>
          </w:p>
        </w:tc>
      </w:tr>
      <w:tr w:rsidR="00D56A7C" w:rsidRPr="00E97C2D" w:rsidTr="00951BF4">
        <w:trPr>
          <w:trHeight w:val="145"/>
        </w:trPr>
        <w:tc>
          <w:tcPr>
            <w:tcW w:w="630" w:type="dxa"/>
            <w:vMerge/>
            <w:tcBorders>
              <w:left w:val="single" w:sz="4" w:space="0" w:color="auto"/>
              <w:right w:val="single" w:sz="4" w:space="0" w:color="auto"/>
            </w:tcBorders>
            <w:shd w:val="clear" w:color="auto" w:fill="auto"/>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2880" w:type="dxa"/>
            <w:gridSpan w:val="2"/>
            <w:vMerge/>
            <w:tcBorders>
              <w:left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454" w:type="dxa"/>
            <w:gridSpan w:val="2"/>
            <w:tcBorders>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5454" w:type="dxa"/>
            <w:gridSpan w:val="5"/>
            <w:tcBorders>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proofErr w:type="gramStart"/>
            <w:r w:rsidRPr="00E97C2D">
              <w:rPr>
                <w:rFonts w:cs="Times New Roman"/>
                <w:sz w:val="12"/>
                <w:szCs w:val="12"/>
              </w:rPr>
              <w:t>б) старше 18 лет, ставшие инвалидами до достижения ими возраста 18 лет</w:t>
            </w:r>
            <w:proofErr w:type="gramEnd"/>
          </w:p>
        </w:tc>
      </w:tr>
      <w:tr w:rsidR="00D56A7C" w:rsidRPr="00E97C2D" w:rsidTr="00951BF4">
        <w:tc>
          <w:tcPr>
            <w:tcW w:w="630" w:type="dxa"/>
            <w:vMerge/>
            <w:tcBorders>
              <w:left w:val="single" w:sz="4" w:space="0" w:color="auto"/>
              <w:right w:val="single" w:sz="4" w:space="0" w:color="auto"/>
            </w:tcBorders>
            <w:shd w:val="clear" w:color="auto" w:fill="auto"/>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2880" w:type="dxa"/>
            <w:gridSpan w:val="2"/>
            <w:vMerge/>
            <w:tcBorders>
              <w:left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454" w:type="dxa"/>
            <w:gridSpan w:val="2"/>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5454" w:type="dxa"/>
            <w:gridSpan w:val="5"/>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r w:rsidRPr="00E97C2D">
              <w:rPr>
                <w:rFonts w:cs="Times New Roman"/>
                <w:sz w:val="12"/>
                <w:szCs w:val="12"/>
              </w:rPr>
              <w:t>в) в возрасте до 23 лет, обучающиеся в образовательных организациях по очной форме обучения</w:t>
            </w:r>
          </w:p>
        </w:tc>
      </w:tr>
      <w:tr w:rsidR="00D56A7C" w:rsidRPr="00E97C2D" w:rsidTr="00951BF4">
        <w:tc>
          <w:tcPr>
            <w:tcW w:w="630" w:type="dxa"/>
            <w:vMerge/>
            <w:tcBorders>
              <w:left w:val="single" w:sz="4" w:space="0" w:color="auto"/>
              <w:right w:val="single" w:sz="4" w:space="0" w:color="auto"/>
            </w:tcBorders>
            <w:shd w:val="clear" w:color="auto" w:fill="auto"/>
            <w:vAlign w:val="center"/>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2880" w:type="dxa"/>
            <w:gridSpan w:val="2"/>
            <w:vMerge/>
            <w:tcBorders>
              <w:left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454" w:type="dxa"/>
            <w:gridSpan w:val="2"/>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5454" w:type="dxa"/>
            <w:gridSpan w:val="5"/>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r w:rsidRPr="00E97C2D">
              <w:rPr>
                <w:rFonts w:cs="Times New Roman"/>
                <w:sz w:val="12"/>
                <w:szCs w:val="12"/>
              </w:rPr>
              <w:t>Родители (усыновители) погибшего (умершего) участника специальной военной операции</w:t>
            </w:r>
          </w:p>
        </w:tc>
      </w:tr>
      <w:tr w:rsidR="00D56A7C" w:rsidRPr="00E97C2D" w:rsidTr="00951BF4">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56A7C" w:rsidRPr="00E97C2D" w:rsidRDefault="00D56A7C" w:rsidP="00951BF4">
            <w:pPr>
              <w:autoSpaceDE w:val="0"/>
              <w:autoSpaceDN w:val="0"/>
              <w:adjustRightInd w:val="0"/>
              <w:spacing w:line="240" w:lineRule="auto"/>
              <w:ind w:firstLine="0"/>
              <w:rPr>
                <w:rFonts w:cs="Times New Roman"/>
                <w:sz w:val="12"/>
                <w:szCs w:val="12"/>
              </w:rPr>
            </w:pPr>
            <w:r w:rsidRPr="00E97C2D">
              <w:rPr>
                <w:rFonts w:cs="Times New Roman"/>
                <w:sz w:val="12"/>
                <w:szCs w:val="12"/>
              </w:rPr>
              <w:t>4.</w:t>
            </w:r>
          </w:p>
        </w:tc>
        <w:tc>
          <w:tcPr>
            <w:tcW w:w="8788" w:type="dxa"/>
            <w:gridSpan w:val="9"/>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r w:rsidRPr="00E97C2D">
              <w:rPr>
                <w:rFonts w:cs="Times New Roman"/>
                <w:sz w:val="12"/>
                <w:szCs w:val="12"/>
              </w:rPr>
              <w:t>Прошу поставить на учет в качестве граждан, имеющих право на предоставление земельного участка в собственность бесплатно</w:t>
            </w:r>
          </w:p>
        </w:tc>
      </w:tr>
      <w:tr w:rsidR="00D56A7C" w:rsidRPr="00E97C2D" w:rsidTr="00951BF4">
        <w:tc>
          <w:tcPr>
            <w:tcW w:w="6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56A7C" w:rsidRPr="00E97C2D" w:rsidRDefault="00D56A7C" w:rsidP="00951BF4">
            <w:pPr>
              <w:autoSpaceDE w:val="0"/>
              <w:autoSpaceDN w:val="0"/>
              <w:adjustRightInd w:val="0"/>
              <w:spacing w:line="240" w:lineRule="auto"/>
              <w:ind w:firstLine="0"/>
              <w:rPr>
                <w:rFonts w:cs="Times New Roman"/>
                <w:sz w:val="12"/>
                <w:szCs w:val="12"/>
              </w:rPr>
            </w:pPr>
            <w:r w:rsidRPr="00E97C2D">
              <w:rPr>
                <w:rFonts w:cs="Times New Roman"/>
                <w:sz w:val="12"/>
                <w:szCs w:val="12"/>
              </w:rPr>
              <w:t>5.</w:t>
            </w:r>
          </w:p>
        </w:tc>
        <w:tc>
          <w:tcPr>
            <w:tcW w:w="8788" w:type="dxa"/>
            <w:gridSpan w:val="9"/>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r w:rsidRPr="00E97C2D">
              <w:rPr>
                <w:rFonts w:cs="Times New Roman"/>
                <w:sz w:val="12"/>
                <w:szCs w:val="12"/>
              </w:rPr>
              <w:t>Способ уведомления о результате рассмотрения заявления:</w:t>
            </w:r>
          </w:p>
        </w:tc>
      </w:tr>
      <w:tr w:rsidR="00D56A7C" w:rsidRPr="00E97C2D" w:rsidTr="00951BF4">
        <w:tc>
          <w:tcPr>
            <w:tcW w:w="630" w:type="dxa"/>
            <w:vMerge/>
            <w:tcBorders>
              <w:top w:val="single" w:sz="4" w:space="0" w:color="auto"/>
              <w:left w:val="single" w:sz="4" w:space="0" w:color="auto"/>
              <w:bottom w:val="single" w:sz="4" w:space="0" w:color="auto"/>
              <w:right w:val="single" w:sz="4" w:space="0" w:color="auto"/>
            </w:tcBorders>
            <w:shd w:val="clear" w:color="auto" w:fill="auto"/>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780" w:type="dxa"/>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8008" w:type="dxa"/>
            <w:gridSpan w:val="8"/>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r w:rsidRPr="00E97C2D">
              <w:rPr>
                <w:rFonts w:cs="Times New Roman"/>
                <w:sz w:val="12"/>
                <w:szCs w:val="12"/>
              </w:rPr>
              <w:t>в виде бумажного документа посредством получения в органе местного самоуправления при личном обращении</w:t>
            </w:r>
          </w:p>
        </w:tc>
      </w:tr>
      <w:tr w:rsidR="00D56A7C" w:rsidRPr="00E97C2D" w:rsidTr="00951BF4">
        <w:tc>
          <w:tcPr>
            <w:tcW w:w="630" w:type="dxa"/>
            <w:vMerge/>
            <w:tcBorders>
              <w:top w:val="single" w:sz="4" w:space="0" w:color="auto"/>
              <w:left w:val="single" w:sz="4" w:space="0" w:color="auto"/>
              <w:bottom w:val="single" w:sz="4" w:space="0" w:color="auto"/>
              <w:right w:val="single" w:sz="4" w:space="0" w:color="auto"/>
            </w:tcBorders>
            <w:shd w:val="clear" w:color="auto" w:fill="auto"/>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780" w:type="dxa"/>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8008" w:type="dxa"/>
            <w:gridSpan w:val="8"/>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r w:rsidRPr="00E97C2D">
              <w:rPr>
                <w:rFonts w:cs="Times New Roman"/>
                <w:sz w:val="12"/>
                <w:szCs w:val="12"/>
              </w:rPr>
              <w:t>в виде бумажного документа посредством направления заказным письмом с уведомлением о вручении</w:t>
            </w:r>
          </w:p>
        </w:tc>
      </w:tr>
      <w:tr w:rsidR="00D56A7C" w:rsidRPr="00E97C2D" w:rsidTr="00951BF4">
        <w:tc>
          <w:tcPr>
            <w:tcW w:w="6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56A7C" w:rsidRPr="00E97C2D" w:rsidRDefault="00D56A7C" w:rsidP="00951BF4">
            <w:pPr>
              <w:autoSpaceDE w:val="0"/>
              <w:autoSpaceDN w:val="0"/>
              <w:adjustRightInd w:val="0"/>
              <w:spacing w:line="240" w:lineRule="auto"/>
              <w:ind w:firstLine="0"/>
              <w:rPr>
                <w:rFonts w:cs="Times New Roman"/>
                <w:sz w:val="12"/>
                <w:szCs w:val="12"/>
              </w:rPr>
            </w:pPr>
            <w:r w:rsidRPr="00E97C2D">
              <w:rPr>
                <w:rFonts w:cs="Times New Roman"/>
                <w:sz w:val="12"/>
                <w:szCs w:val="12"/>
              </w:rPr>
              <w:t>6.</w:t>
            </w:r>
          </w:p>
        </w:tc>
        <w:tc>
          <w:tcPr>
            <w:tcW w:w="8788" w:type="dxa"/>
            <w:gridSpan w:val="9"/>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r w:rsidRPr="00E97C2D">
              <w:rPr>
                <w:rFonts w:cs="Times New Roman"/>
                <w:sz w:val="12"/>
                <w:szCs w:val="12"/>
              </w:rPr>
              <w:t>Примечание</w:t>
            </w:r>
            <w:r w:rsidRPr="00E97C2D">
              <w:rPr>
                <w:rStyle w:val="af2"/>
                <w:sz w:val="12"/>
                <w:szCs w:val="12"/>
              </w:rPr>
              <w:footnoteReference w:id="1"/>
            </w:r>
          </w:p>
        </w:tc>
      </w:tr>
      <w:tr w:rsidR="00D56A7C" w:rsidRPr="00E97C2D" w:rsidTr="00951BF4">
        <w:trPr>
          <w:trHeight w:val="259"/>
        </w:trPr>
        <w:tc>
          <w:tcPr>
            <w:tcW w:w="630" w:type="dxa"/>
            <w:vMerge/>
            <w:tcBorders>
              <w:top w:val="single" w:sz="4" w:space="0" w:color="auto"/>
              <w:left w:val="single" w:sz="4" w:space="0" w:color="auto"/>
              <w:bottom w:val="single" w:sz="4" w:space="0" w:color="auto"/>
              <w:right w:val="single" w:sz="4" w:space="0" w:color="auto"/>
            </w:tcBorders>
            <w:shd w:val="clear" w:color="auto" w:fill="auto"/>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8788" w:type="dxa"/>
            <w:gridSpan w:val="9"/>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p>
        </w:tc>
      </w:tr>
      <w:tr w:rsidR="00D56A7C" w:rsidRPr="00E97C2D" w:rsidTr="00951BF4">
        <w:tc>
          <w:tcPr>
            <w:tcW w:w="630" w:type="dxa"/>
            <w:tcBorders>
              <w:top w:val="single" w:sz="4" w:space="0" w:color="auto"/>
              <w:left w:val="single" w:sz="4" w:space="0" w:color="auto"/>
              <w:bottom w:val="single" w:sz="4" w:space="0" w:color="auto"/>
              <w:right w:val="single" w:sz="4" w:space="0" w:color="auto"/>
            </w:tcBorders>
            <w:shd w:val="clear" w:color="auto" w:fill="auto"/>
            <w:vAlign w:val="center"/>
          </w:tcPr>
          <w:p w:rsidR="00D56A7C" w:rsidRPr="00E97C2D" w:rsidRDefault="00D56A7C" w:rsidP="00951BF4">
            <w:pPr>
              <w:autoSpaceDE w:val="0"/>
              <w:autoSpaceDN w:val="0"/>
              <w:adjustRightInd w:val="0"/>
              <w:spacing w:line="240" w:lineRule="auto"/>
              <w:ind w:firstLine="0"/>
              <w:rPr>
                <w:rFonts w:cs="Times New Roman"/>
                <w:sz w:val="12"/>
                <w:szCs w:val="12"/>
              </w:rPr>
            </w:pPr>
            <w:r w:rsidRPr="00E97C2D">
              <w:rPr>
                <w:rFonts w:cs="Times New Roman"/>
                <w:sz w:val="12"/>
                <w:szCs w:val="12"/>
              </w:rPr>
              <w:t>7.</w:t>
            </w:r>
          </w:p>
        </w:tc>
        <w:tc>
          <w:tcPr>
            <w:tcW w:w="8788" w:type="dxa"/>
            <w:gridSpan w:val="9"/>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r w:rsidRPr="00E97C2D">
              <w:rPr>
                <w:rFonts w:cs="Times New Roman"/>
                <w:sz w:val="12"/>
                <w:szCs w:val="12"/>
              </w:rPr>
              <w:t>К заявлению прилагаются:</w:t>
            </w:r>
          </w:p>
          <w:p w:rsidR="00D56A7C" w:rsidRPr="00E97C2D" w:rsidRDefault="00D56A7C" w:rsidP="00951BF4">
            <w:pPr>
              <w:autoSpaceDE w:val="0"/>
              <w:autoSpaceDN w:val="0"/>
              <w:adjustRightInd w:val="0"/>
              <w:spacing w:line="240" w:lineRule="auto"/>
              <w:ind w:firstLine="0"/>
              <w:rPr>
                <w:rFonts w:cs="Times New Roman"/>
                <w:sz w:val="12"/>
                <w:szCs w:val="12"/>
              </w:rPr>
            </w:pPr>
            <w:r w:rsidRPr="00E97C2D">
              <w:rPr>
                <w:rFonts w:cs="Times New Roman"/>
                <w:sz w:val="12"/>
                <w:szCs w:val="12"/>
              </w:rPr>
              <w:t xml:space="preserve">1. ___________________________________________ на _____ </w:t>
            </w:r>
            <w:proofErr w:type="gramStart"/>
            <w:r w:rsidRPr="00E97C2D">
              <w:rPr>
                <w:rFonts w:cs="Times New Roman"/>
                <w:sz w:val="12"/>
                <w:szCs w:val="12"/>
              </w:rPr>
              <w:t>л</w:t>
            </w:r>
            <w:proofErr w:type="gramEnd"/>
            <w:r w:rsidRPr="00E97C2D">
              <w:rPr>
                <w:rFonts w:cs="Times New Roman"/>
                <w:sz w:val="12"/>
                <w:szCs w:val="12"/>
              </w:rPr>
              <w:t xml:space="preserve">. </w:t>
            </w:r>
          </w:p>
          <w:p w:rsidR="00D56A7C" w:rsidRPr="00E97C2D" w:rsidRDefault="00D56A7C" w:rsidP="00951BF4">
            <w:pPr>
              <w:autoSpaceDE w:val="0"/>
              <w:autoSpaceDN w:val="0"/>
              <w:adjustRightInd w:val="0"/>
              <w:spacing w:line="240" w:lineRule="auto"/>
              <w:ind w:firstLine="0"/>
              <w:rPr>
                <w:rFonts w:cs="Times New Roman"/>
                <w:sz w:val="12"/>
                <w:szCs w:val="12"/>
              </w:rPr>
            </w:pPr>
            <w:r w:rsidRPr="00E97C2D">
              <w:rPr>
                <w:rFonts w:cs="Times New Roman"/>
                <w:sz w:val="12"/>
                <w:szCs w:val="12"/>
              </w:rPr>
              <w:t xml:space="preserve">2. ___________________________________________ на _____ </w:t>
            </w:r>
            <w:proofErr w:type="gramStart"/>
            <w:r w:rsidRPr="00E97C2D">
              <w:rPr>
                <w:rFonts w:cs="Times New Roman"/>
                <w:sz w:val="12"/>
                <w:szCs w:val="12"/>
              </w:rPr>
              <w:t>л</w:t>
            </w:r>
            <w:proofErr w:type="gramEnd"/>
            <w:r w:rsidRPr="00E97C2D">
              <w:rPr>
                <w:rFonts w:cs="Times New Roman"/>
                <w:sz w:val="12"/>
                <w:szCs w:val="12"/>
              </w:rPr>
              <w:t xml:space="preserve">. </w:t>
            </w:r>
          </w:p>
          <w:p w:rsidR="00D56A7C" w:rsidRPr="00E97C2D" w:rsidRDefault="00D56A7C" w:rsidP="00951BF4">
            <w:pPr>
              <w:autoSpaceDE w:val="0"/>
              <w:autoSpaceDN w:val="0"/>
              <w:adjustRightInd w:val="0"/>
              <w:spacing w:line="240" w:lineRule="auto"/>
              <w:ind w:firstLine="0"/>
              <w:rPr>
                <w:rFonts w:cs="Times New Roman"/>
                <w:sz w:val="12"/>
                <w:szCs w:val="12"/>
              </w:rPr>
            </w:pPr>
            <w:r w:rsidRPr="00E97C2D">
              <w:rPr>
                <w:rFonts w:cs="Times New Roman"/>
                <w:sz w:val="12"/>
                <w:szCs w:val="12"/>
              </w:rPr>
              <w:t xml:space="preserve">3. ___________________________________________ на _____ </w:t>
            </w:r>
            <w:proofErr w:type="gramStart"/>
            <w:r w:rsidRPr="00E97C2D">
              <w:rPr>
                <w:rFonts w:cs="Times New Roman"/>
                <w:sz w:val="12"/>
                <w:szCs w:val="12"/>
              </w:rPr>
              <w:t>л</w:t>
            </w:r>
            <w:proofErr w:type="gramEnd"/>
            <w:r w:rsidRPr="00E97C2D">
              <w:rPr>
                <w:rFonts w:cs="Times New Roman"/>
                <w:sz w:val="12"/>
                <w:szCs w:val="12"/>
              </w:rPr>
              <w:t xml:space="preserve">. </w:t>
            </w:r>
          </w:p>
          <w:p w:rsidR="00D56A7C" w:rsidRPr="00E97C2D" w:rsidRDefault="00D56A7C" w:rsidP="00951BF4">
            <w:pPr>
              <w:autoSpaceDE w:val="0"/>
              <w:autoSpaceDN w:val="0"/>
              <w:adjustRightInd w:val="0"/>
              <w:spacing w:line="240" w:lineRule="auto"/>
              <w:ind w:firstLine="0"/>
              <w:rPr>
                <w:rFonts w:cs="Times New Roman"/>
                <w:sz w:val="12"/>
                <w:szCs w:val="12"/>
              </w:rPr>
            </w:pPr>
            <w:r w:rsidRPr="00E97C2D">
              <w:rPr>
                <w:rFonts w:cs="Times New Roman"/>
                <w:sz w:val="12"/>
                <w:szCs w:val="12"/>
              </w:rPr>
              <w:t xml:space="preserve">4. ___________________________________________ на _____ </w:t>
            </w:r>
            <w:proofErr w:type="gramStart"/>
            <w:r w:rsidRPr="00E97C2D">
              <w:rPr>
                <w:rFonts w:cs="Times New Roman"/>
                <w:sz w:val="12"/>
                <w:szCs w:val="12"/>
              </w:rPr>
              <w:t>л</w:t>
            </w:r>
            <w:proofErr w:type="gramEnd"/>
            <w:r w:rsidRPr="00E97C2D">
              <w:rPr>
                <w:rFonts w:cs="Times New Roman"/>
                <w:sz w:val="12"/>
                <w:szCs w:val="12"/>
              </w:rPr>
              <w:t xml:space="preserve">. </w:t>
            </w:r>
          </w:p>
        </w:tc>
      </w:tr>
      <w:tr w:rsidR="00D56A7C" w:rsidRPr="00E97C2D" w:rsidTr="00951BF4">
        <w:tc>
          <w:tcPr>
            <w:tcW w:w="6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56A7C" w:rsidRPr="00E97C2D" w:rsidRDefault="00D56A7C" w:rsidP="00951BF4">
            <w:pPr>
              <w:autoSpaceDE w:val="0"/>
              <w:autoSpaceDN w:val="0"/>
              <w:adjustRightInd w:val="0"/>
              <w:spacing w:line="240" w:lineRule="auto"/>
              <w:ind w:firstLine="0"/>
              <w:rPr>
                <w:rFonts w:cs="Times New Roman"/>
                <w:sz w:val="12"/>
                <w:szCs w:val="12"/>
              </w:rPr>
            </w:pPr>
            <w:r w:rsidRPr="00E97C2D">
              <w:rPr>
                <w:rFonts w:cs="Times New Roman"/>
                <w:sz w:val="12"/>
                <w:szCs w:val="12"/>
              </w:rPr>
              <w:t>8.</w:t>
            </w:r>
          </w:p>
        </w:tc>
        <w:tc>
          <w:tcPr>
            <w:tcW w:w="6617" w:type="dxa"/>
            <w:gridSpan w:val="7"/>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r w:rsidRPr="00E97C2D">
              <w:rPr>
                <w:rFonts w:cs="Times New Roman"/>
                <w:sz w:val="12"/>
                <w:szCs w:val="12"/>
              </w:rPr>
              <w:t>Подпись</w:t>
            </w:r>
          </w:p>
        </w:tc>
        <w:tc>
          <w:tcPr>
            <w:tcW w:w="2171" w:type="dxa"/>
            <w:gridSpan w:val="2"/>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r w:rsidRPr="00E97C2D">
              <w:rPr>
                <w:rFonts w:cs="Times New Roman"/>
                <w:sz w:val="12"/>
                <w:szCs w:val="12"/>
              </w:rPr>
              <w:t>Дата</w:t>
            </w:r>
          </w:p>
        </w:tc>
      </w:tr>
      <w:tr w:rsidR="00D56A7C" w:rsidRPr="00E97C2D" w:rsidTr="00951BF4">
        <w:tc>
          <w:tcPr>
            <w:tcW w:w="630" w:type="dxa"/>
            <w:vMerge/>
            <w:tcBorders>
              <w:top w:val="single" w:sz="4" w:space="0" w:color="auto"/>
              <w:left w:val="single" w:sz="4" w:space="0" w:color="auto"/>
              <w:bottom w:val="single" w:sz="4" w:space="0" w:color="auto"/>
              <w:right w:val="single" w:sz="4" w:space="0" w:color="auto"/>
            </w:tcBorders>
            <w:shd w:val="clear" w:color="auto" w:fill="auto"/>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3270" w:type="dxa"/>
            <w:gridSpan w:val="3"/>
            <w:tcBorders>
              <w:top w:val="single" w:sz="4" w:space="0" w:color="auto"/>
              <w:left w:val="single" w:sz="4" w:space="0" w:color="auto"/>
            </w:tcBorders>
          </w:tcPr>
          <w:p w:rsidR="00D56A7C" w:rsidRPr="00E97C2D" w:rsidRDefault="00D56A7C" w:rsidP="00951BF4">
            <w:pPr>
              <w:autoSpaceDE w:val="0"/>
              <w:autoSpaceDN w:val="0"/>
              <w:adjustRightInd w:val="0"/>
              <w:spacing w:line="240" w:lineRule="auto"/>
              <w:ind w:firstLine="0"/>
              <w:jc w:val="center"/>
              <w:rPr>
                <w:rFonts w:cs="Times New Roman"/>
                <w:sz w:val="12"/>
                <w:szCs w:val="12"/>
              </w:rPr>
            </w:pPr>
          </w:p>
          <w:p w:rsidR="00D56A7C" w:rsidRPr="00E97C2D" w:rsidRDefault="00D56A7C" w:rsidP="00951BF4">
            <w:pPr>
              <w:autoSpaceDE w:val="0"/>
              <w:autoSpaceDN w:val="0"/>
              <w:adjustRightInd w:val="0"/>
              <w:spacing w:line="240" w:lineRule="auto"/>
              <w:ind w:firstLine="0"/>
              <w:jc w:val="center"/>
              <w:rPr>
                <w:rFonts w:cs="Times New Roman"/>
                <w:sz w:val="12"/>
                <w:szCs w:val="12"/>
              </w:rPr>
            </w:pPr>
            <w:r w:rsidRPr="00E97C2D">
              <w:rPr>
                <w:rFonts w:cs="Times New Roman"/>
                <w:sz w:val="12"/>
                <w:szCs w:val="12"/>
              </w:rPr>
              <w:t>____________________/</w:t>
            </w:r>
          </w:p>
          <w:p w:rsidR="00D56A7C" w:rsidRPr="00E97C2D" w:rsidRDefault="00D56A7C" w:rsidP="00951BF4">
            <w:pPr>
              <w:autoSpaceDE w:val="0"/>
              <w:autoSpaceDN w:val="0"/>
              <w:adjustRightInd w:val="0"/>
              <w:spacing w:line="240" w:lineRule="auto"/>
              <w:ind w:firstLine="0"/>
              <w:jc w:val="center"/>
              <w:rPr>
                <w:rFonts w:cs="Times New Roman"/>
                <w:sz w:val="12"/>
                <w:szCs w:val="12"/>
              </w:rPr>
            </w:pPr>
            <w:r w:rsidRPr="00E97C2D">
              <w:rPr>
                <w:rFonts w:cs="Times New Roman"/>
                <w:sz w:val="12"/>
                <w:szCs w:val="12"/>
              </w:rPr>
              <w:t>(Подпись)</w:t>
            </w:r>
          </w:p>
        </w:tc>
        <w:tc>
          <w:tcPr>
            <w:tcW w:w="3347" w:type="dxa"/>
            <w:gridSpan w:val="4"/>
            <w:tcBorders>
              <w:top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jc w:val="center"/>
              <w:rPr>
                <w:rFonts w:cs="Times New Roman"/>
                <w:sz w:val="12"/>
                <w:szCs w:val="12"/>
              </w:rPr>
            </w:pPr>
          </w:p>
          <w:p w:rsidR="00D56A7C" w:rsidRPr="00E97C2D" w:rsidRDefault="00D56A7C" w:rsidP="00951BF4">
            <w:pPr>
              <w:autoSpaceDE w:val="0"/>
              <w:autoSpaceDN w:val="0"/>
              <w:adjustRightInd w:val="0"/>
              <w:spacing w:line="240" w:lineRule="auto"/>
              <w:ind w:firstLine="0"/>
              <w:jc w:val="center"/>
              <w:rPr>
                <w:rFonts w:cs="Times New Roman"/>
                <w:sz w:val="12"/>
                <w:szCs w:val="12"/>
              </w:rPr>
            </w:pPr>
            <w:r w:rsidRPr="00E97C2D">
              <w:rPr>
                <w:rFonts w:cs="Times New Roman"/>
                <w:sz w:val="12"/>
                <w:szCs w:val="12"/>
              </w:rPr>
              <w:t>_______________________</w:t>
            </w:r>
          </w:p>
          <w:p w:rsidR="00D56A7C" w:rsidRPr="00E97C2D" w:rsidRDefault="00D56A7C" w:rsidP="00951BF4">
            <w:pPr>
              <w:autoSpaceDE w:val="0"/>
              <w:autoSpaceDN w:val="0"/>
              <w:adjustRightInd w:val="0"/>
              <w:spacing w:line="240" w:lineRule="auto"/>
              <w:ind w:firstLine="0"/>
              <w:jc w:val="center"/>
              <w:rPr>
                <w:rFonts w:cs="Times New Roman"/>
                <w:sz w:val="12"/>
                <w:szCs w:val="12"/>
              </w:rPr>
            </w:pPr>
            <w:r w:rsidRPr="00E97C2D">
              <w:rPr>
                <w:rFonts w:cs="Times New Roman"/>
                <w:sz w:val="12"/>
                <w:szCs w:val="12"/>
              </w:rPr>
              <w:t>(Инициалы, фамилия)</w:t>
            </w:r>
          </w:p>
        </w:tc>
        <w:tc>
          <w:tcPr>
            <w:tcW w:w="2171" w:type="dxa"/>
            <w:gridSpan w:val="2"/>
            <w:vMerge w:val="restart"/>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p>
          <w:p w:rsidR="00D56A7C" w:rsidRPr="00E97C2D" w:rsidRDefault="00D56A7C" w:rsidP="00951BF4">
            <w:pPr>
              <w:autoSpaceDE w:val="0"/>
              <w:autoSpaceDN w:val="0"/>
              <w:adjustRightInd w:val="0"/>
              <w:spacing w:line="240" w:lineRule="auto"/>
              <w:ind w:firstLine="0"/>
              <w:rPr>
                <w:rFonts w:cs="Times New Roman"/>
                <w:sz w:val="12"/>
                <w:szCs w:val="12"/>
              </w:rPr>
            </w:pPr>
            <w:r w:rsidRPr="00E97C2D">
              <w:rPr>
                <w:rFonts w:cs="Times New Roman"/>
                <w:sz w:val="12"/>
                <w:szCs w:val="12"/>
              </w:rPr>
              <w:t xml:space="preserve">"__" ________  _____ </w:t>
            </w:r>
            <w:proofErr w:type="gramStart"/>
            <w:r w:rsidRPr="00E97C2D">
              <w:rPr>
                <w:rFonts w:cs="Times New Roman"/>
                <w:sz w:val="12"/>
                <w:szCs w:val="12"/>
              </w:rPr>
              <w:t>г</w:t>
            </w:r>
            <w:proofErr w:type="gramEnd"/>
            <w:r w:rsidRPr="00E97C2D">
              <w:rPr>
                <w:rFonts w:cs="Times New Roman"/>
                <w:sz w:val="12"/>
                <w:szCs w:val="12"/>
              </w:rPr>
              <w:t>.</w:t>
            </w:r>
          </w:p>
        </w:tc>
      </w:tr>
      <w:tr w:rsidR="00D56A7C" w:rsidRPr="00E97C2D" w:rsidTr="00951BF4">
        <w:trPr>
          <w:trHeight w:val="177"/>
        </w:trPr>
        <w:tc>
          <w:tcPr>
            <w:tcW w:w="630" w:type="dxa"/>
            <w:vMerge/>
            <w:tcBorders>
              <w:top w:val="single" w:sz="4" w:space="0" w:color="auto"/>
              <w:left w:val="single" w:sz="4" w:space="0" w:color="auto"/>
              <w:bottom w:val="single" w:sz="4" w:space="0" w:color="auto"/>
              <w:right w:val="single" w:sz="4" w:space="0" w:color="auto"/>
            </w:tcBorders>
            <w:shd w:val="clear" w:color="auto" w:fill="auto"/>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3270" w:type="dxa"/>
            <w:gridSpan w:val="3"/>
            <w:tcBorders>
              <w:left w:val="single" w:sz="4" w:space="0" w:color="auto"/>
              <w:bottom w:val="single" w:sz="4" w:space="0" w:color="auto"/>
            </w:tcBorders>
          </w:tcPr>
          <w:p w:rsidR="00D56A7C" w:rsidRPr="00E97C2D" w:rsidRDefault="00D56A7C" w:rsidP="00951BF4">
            <w:pPr>
              <w:autoSpaceDE w:val="0"/>
              <w:autoSpaceDN w:val="0"/>
              <w:adjustRightInd w:val="0"/>
              <w:spacing w:line="240" w:lineRule="auto"/>
              <w:ind w:firstLine="0"/>
              <w:rPr>
                <w:rFonts w:cs="Times New Roman"/>
                <w:sz w:val="12"/>
                <w:szCs w:val="12"/>
              </w:rPr>
            </w:pPr>
          </w:p>
        </w:tc>
        <w:tc>
          <w:tcPr>
            <w:tcW w:w="3347" w:type="dxa"/>
            <w:gridSpan w:val="4"/>
            <w:tcBorders>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jc w:val="center"/>
              <w:rPr>
                <w:rFonts w:cs="Times New Roman"/>
                <w:sz w:val="12"/>
                <w:szCs w:val="12"/>
              </w:rPr>
            </w:pPr>
          </w:p>
        </w:tc>
        <w:tc>
          <w:tcPr>
            <w:tcW w:w="2171" w:type="dxa"/>
            <w:gridSpan w:val="2"/>
            <w:vMerge/>
            <w:tcBorders>
              <w:top w:val="single" w:sz="4" w:space="0" w:color="auto"/>
              <w:left w:val="single" w:sz="4" w:space="0" w:color="auto"/>
              <w:bottom w:val="single" w:sz="4" w:space="0" w:color="auto"/>
              <w:right w:val="single" w:sz="4" w:space="0" w:color="auto"/>
            </w:tcBorders>
          </w:tcPr>
          <w:p w:rsidR="00D56A7C" w:rsidRPr="00E97C2D" w:rsidRDefault="00D56A7C" w:rsidP="00951BF4">
            <w:pPr>
              <w:autoSpaceDE w:val="0"/>
              <w:autoSpaceDN w:val="0"/>
              <w:adjustRightInd w:val="0"/>
              <w:spacing w:line="240" w:lineRule="auto"/>
              <w:ind w:firstLine="0"/>
              <w:jc w:val="center"/>
              <w:rPr>
                <w:rFonts w:cs="Times New Roman"/>
                <w:sz w:val="12"/>
                <w:szCs w:val="12"/>
              </w:rPr>
            </w:pPr>
          </w:p>
        </w:tc>
      </w:tr>
    </w:tbl>
    <w:p w:rsidR="00D56A7C" w:rsidRPr="00E97C2D" w:rsidRDefault="00D56A7C" w:rsidP="00D56A7C">
      <w:pPr>
        <w:spacing w:line="240" w:lineRule="auto"/>
        <w:rPr>
          <w:rFonts w:ascii="Calibri" w:eastAsia="Calibri" w:hAnsi="Calibri" w:cs="Times New Roman"/>
          <w:sz w:val="12"/>
          <w:szCs w:val="12"/>
        </w:rPr>
      </w:pPr>
    </w:p>
    <w:p w:rsidR="00D56A7C" w:rsidRPr="00E97C2D" w:rsidRDefault="00D56A7C" w:rsidP="00D56A7C">
      <w:pPr>
        <w:spacing w:line="240" w:lineRule="auto"/>
        <w:jc w:val="right"/>
        <w:outlineLvl w:val="0"/>
        <w:rPr>
          <w:rFonts w:eastAsia="Times New Roman" w:cs="Times New Roman"/>
          <w:bCs/>
          <w:iCs/>
          <w:sz w:val="12"/>
          <w:szCs w:val="12"/>
        </w:rPr>
      </w:pPr>
    </w:p>
    <w:p w:rsidR="00D56A7C" w:rsidRPr="00E97C2D" w:rsidRDefault="00D56A7C" w:rsidP="00D56A7C">
      <w:pPr>
        <w:spacing w:line="240" w:lineRule="auto"/>
        <w:contextualSpacing/>
        <w:outlineLvl w:val="0"/>
        <w:rPr>
          <w:rFonts w:eastAsia="Times New Roman" w:cs="Times New Roman"/>
          <w:bCs/>
          <w:iCs/>
          <w:sz w:val="12"/>
          <w:szCs w:val="12"/>
        </w:rPr>
      </w:pPr>
      <w:r w:rsidRPr="00E97C2D">
        <w:rPr>
          <w:rFonts w:eastAsia="Times New Roman" w:cs="Times New Roman"/>
          <w:bCs/>
          <w:iCs/>
          <w:sz w:val="12"/>
          <w:szCs w:val="12"/>
        </w:rPr>
        <w:t xml:space="preserve">                                                          </w:t>
      </w:r>
      <w:r w:rsidR="00951BF4">
        <w:rPr>
          <w:rFonts w:eastAsia="Times New Roman" w:cs="Times New Roman"/>
          <w:bCs/>
          <w:iCs/>
          <w:sz w:val="12"/>
          <w:szCs w:val="12"/>
        </w:rPr>
        <w:t xml:space="preserve">                                                                                              </w:t>
      </w:r>
      <w:r w:rsidRPr="00E97C2D">
        <w:rPr>
          <w:rFonts w:eastAsia="Times New Roman" w:cs="Times New Roman"/>
          <w:bCs/>
          <w:iCs/>
          <w:sz w:val="12"/>
          <w:szCs w:val="12"/>
        </w:rPr>
        <w:t xml:space="preserve">                                       Приложение № 2</w:t>
      </w:r>
    </w:p>
    <w:p w:rsidR="00D56A7C" w:rsidRPr="00E97C2D" w:rsidRDefault="00D56A7C" w:rsidP="00D56A7C">
      <w:pPr>
        <w:tabs>
          <w:tab w:val="left" w:pos="567"/>
        </w:tabs>
        <w:spacing w:line="240" w:lineRule="auto"/>
        <w:ind w:firstLine="567"/>
        <w:contextualSpacing/>
        <w:jc w:val="right"/>
        <w:rPr>
          <w:rFonts w:eastAsia="Times New Roman" w:cs="Times New Roman"/>
          <w:sz w:val="12"/>
          <w:szCs w:val="12"/>
        </w:rPr>
      </w:pPr>
      <w:r w:rsidRPr="00E97C2D">
        <w:rPr>
          <w:rFonts w:eastAsia="Times New Roman" w:cs="Times New Roman"/>
          <w:sz w:val="12"/>
          <w:szCs w:val="12"/>
        </w:rPr>
        <w:t>к Административному регламенту</w:t>
      </w:r>
    </w:p>
    <w:p w:rsidR="00D56A7C" w:rsidRPr="00E97C2D" w:rsidRDefault="00D56A7C" w:rsidP="00D56A7C">
      <w:pPr>
        <w:spacing w:line="240" w:lineRule="auto"/>
        <w:rPr>
          <w:rFonts w:eastAsia="Calibri" w:cs="Times New Roman"/>
          <w:bCs/>
          <w:sz w:val="12"/>
          <w:szCs w:val="12"/>
        </w:rPr>
      </w:pPr>
    </w:p>
    <w:p w:rsidR="00D56A7C" w:rsidRPr="00E97C2D" w:rsidRDefault="00D56A7C" w:rsidP="00D56A7C">
      <w:pPr>
        <w:spacing w:line="240" w:lineRule="auto"/>
        <w:rPr>
          <w:rFonts w:eastAsia="Calibri" w:cs="Times New Roman"/>
          <w:bCs/>
          <w:sz w:val="12"/>
          <w:szCs w:val="12"/>
        </w:rPr>
      </w:pPr>
      <w:r w:rsidRPr="00E97C2D">
        <w:rPr>
          <w:rFonts w:eastAsia="Calibri" w:cs="Times New Roman"/>
          <w:bCs/>
          <w:sz w:val="12"/>
          <w:szCs w:val="12"/>
        </w:rPr>
        <w:t xml:space="preserve">                Кому: __________________</w:t>
      </w:r>
    </w:p>
    <w:p w:rsidR="00D56A7C" w:rsidRPr="00E97C2D" w:rsidRDefault="00D56A7C" w:rsidP="00D56A7C">
      <w:pPr>
        <w:spacing w:line="240" w:lineRule="auto"/>
        <w:rPr>
          <w:rFonts w:eastAsia="Times New Roman" w:cs="Times New Roman"/>
          <w:bCs/>
          <w:sz w:val="12"/>
          <w:szCs w:val="12"/>
        </w:rPr>
      </w:pPr>
    </w:p>
    <w:p w:rsidR="00D56A7C" w:rsidRPr="00E97C2D" w:rsidRDefault="00D56A7C" w:rsidP="00D56A7C">
      <w:pPr>
        <w:spacing w:line="240" w:lineRule="auto"/>
        <w:rPr>
          <w:rFonts w:eastAsia="Times New Roman" w:cs="Times New Roman"/>
          <w:bCs/>
          <w:sz w:val="12"/>
          <w:szCs w:val="12"/>
        </w:rPr>
      </w:pPr>
      <w:r w:rsidRPr="00E97C2D">
        <w:rPr>
          <w:rFonts w:eastAsia="Times New Roman" w:cs="Times New Roman"/>
          <w:bCs/>
          <w:sz w:val="12"/>
          <w:szCs w:val="12"/>
        </w:rPr>
        <w:t xml:space="preserve">                Контактные данные: ___________</w:t>
      </w:r>
    </w:p>
    <w:p w:rsidR="00D56A7C" w:rsidRPr="00E97C2D" w:rsidRDefault="00D56A7C" w:rsidP="00D56A7C">
      <w:pPr>
        <w:spacing w:line="240" w:lineRule="auto"/>
        <w:jc w:val="center"/>
        <w:rPr>
          <w:rFonts w:eastAsia="Times New Roman" w:cs="Times New Roman"/>
          <w:sz w:val="12"/>
          <w:szCs w:val="12"/>
        </w:rPr>
      </w:pPr>
    </w:p>
    <w:p w:rsidR="00D56A7C" w:rsidRPr="00E97C2D" w:rsidRDefault="00D56A7C" w:rsidP="00D56A7C">
      <w:pPr>
        <w:spacing w:line="240" w:lineRule="auto"/>
        <w:jc w:val="center"/>
        <w:rPr>
          <w:rFonts w:eastAsia="Times New Roman" w:cs="Times New Roman"/>
          <w:sz w:val="12"/>
          <w:szCs w:val="12"/>
        </w:rPr>
      </w:pPr>
      <w:r w:rsidRPr="00E97C2D">
        <w:rPr>
          <w:rFonts w:eastAsia="Times New Roman" w:cs="Times New Roman"/>
          <w:sz w:val="12"/>
          <w:szCs w:val="12"/>
        </w:rPr>
        <w:t>РЕШЕНИЕ</w:t>
      </w:r>
    </w:p>
    <w:p w:rsidR="00D56A7C" w:rsidRPr="00E97C2D" w:rsidRDefault="00D56A7C" w:rsidP="00D56A7C">
      <w:pPr>
        <w:spacing w:line="240" w:lineRule="auto"/>
        <w:jc w:val="center"/>
        <w:rPr>
          <w:rFonts w:eastAsia="Times New Roman" w:cs="Times New Roman"/>
          <w:sz w:val="12"/>
          <w:szCs w:val="12"/>
        </w:rPr>
      </w:pPr>
      <w:r w:rsidRPr="00E97C2D">
        <w:rPr>
          <w:rFonts w:eastAsia="Times New Roman" w:cs="Times New Roman"/>
          <w:sz w:val="12"/>
          <w:szCs w:val="12"/>
        </w:rPr>
        <w:t>об отказе в постановке на учет в качестве лиц, имеющих право на предоставление земельных участков в собственность бесплатно</w:t>
      </w:r>
    </w:p>
    <w:p w:rsidR="00D56A7C" w:rsidRPr="00E97C2D" w:rsidRDefault="00D56A7C" w:rsidP="00D56A7C">
      <w:pPr>
        <w:spacing w:line="240" w:lineRule="auto"/>
        <w:jc w:val="center"/>
        <w:rPr>
          <w:rFonts w:eastAsia="Times New Roman" w:cs="Times New Roman"/>
          <w:sz w:val="12"/>
          <w:szCs w:val="12"/>
        </w:rPr>
      </w:pPr>
    </w:p>
    <w:p w:rsidR="00D56A7C" w:rsidRPr="00E97C2D" w:rsidRDefault="00D56A7C" w:rsidP="00D56A7C">
      <w:pPr>
        <w:spacing w:line="240" w:lineRule="auto"/>
        <w:jc w:val="center"/>
        <w:rPr>
          <w:rFonts w:eastAsia="Times New Roman" w:cs="Times New Roman"/>
          <w:sz w:val="12"/>
          <w:szCs w:val="12"/>
        </w:rPr>
      </w:pPr>
      <w:r w:rsidRPr="00E97C2D">
        <w:rPr>
          <w:rFonts w:eastAsia="Times New Roman" w:cs="Times New Roman"/>
          <w:sz w:val="12"/>
          <w:szCs w:val="12"/>
        </w:rPr>
        <w:t>Дата выдачи____________ №___________</w:t>
      </w:r>
    </w:p>
    <w:p w:rsidR="00D56A7C" w:rsidRPr="00E97C2D" w:rsidRDefault="00D56A7C" w:rsidP="00D56A7C">
      <w:pPr>
        <w:spacing w:line="240" w:lineRule="auto"/>
        <w:rPr>
          <w:rFonts w:eastAsia="Times New Roman" w:cs="Times New Roman"/>
          <w:sz w:val="12"/>
          <w:szCs w:val="12"/>
        </w:rPr>
      </w:pPr>
      <w:r w:rsidRPr="00E97C2D">
        <w:rPr>
          <w:rFonts w:eastAsia="Times New Roman" w:cs="Times New Roman"/>
          <w:sz w:val="12"/>
          <w:szCs w:val="12"/>
        </w:rPr>
        <w:t>_______________________________________________________________________</w:t>
      </w:r>
      <w:r w:rsidR="00951BF4">
        <w:rPr>
          <w:rFonts w:eastAsia="Times New Roman" w:cs="Times New Roman"/>
          <w:sz w:val="12"/>
          <w:szCs w:val="12"/>
        </w:rPr>
        <w:t>__________________________________________________________________________</w:t>
      </w:r>
    </w:p>
    <w:p w:rsidR="00D56A7C" w:rsidRPr="00E97C2D" w:rsidRDefault="00D56A7C" w:rsidP="00D56A7C">
      <w:pPr>
        <w:spacing w:line="240" w:lineRule="auto"/>
        <w:jc w:val="center"/>
        <w:rPr>
          <w:rFonts w:eastAsia="Times New Roman" w:cs="Times New Roman"/>
          <w:i/>
          <w:sz w:val="12"/>
          <w:szCs w:val="12"/>
        </w:rPr>
      </w:pPr>
      <w:r w:rsidRPr="00E97C2D">
        <w:rPr>
          <w:rFonts w:eastAsia="Times New Roman" w:cs="Times New Roman"/>
          <w:i/>
          <w:sz w:val="12"/>
          <w:szCs w:val="12"/>
        </w:rPr>
        <w:t>(наименование органа местного самоуправления, осуществляющего выдачу решения)</w:t>
      </w:r>
    </w:p>
    <w:p w:rsidR="00D56A7C" w:rsidRPr="00E97C2D" w:rsidRDefault="00D56A7C" w:rsidP="00D56A7C">
      <w:pPr>
        <w:spacing w:line="240" w:lineRule="auto"/>
        <w:ind w:firstLine="708"/>
        <w:rPr>
          <w:rFonts w:eastAsia="Times New Roman" w:cs="Times New Roman"/>
          <w:sz w:val="12"/>
          <w:szCs w:val="12"/>
        </w:rPr>
      </w:pPr>
    </w:p>
    <w:p w:rsidR="00D56A7C" w:rsidRPr="00E97C2D" w:rsidRDefault="00D56A7C" w:rsidP="00D56A7C">
      <w:pPr>
        <w:spacing w:line="240" w:lineRule="auto"/>
        <w:rPr>
          <w:rFonts w:eastAsia="Calibri" w:cs="Times New Roman"/>
          <w:bCs/>
          <w:sz w:val="12"/>
          <w:szCs w:val="12"/>
        </w:rPr>
      </w:pPr>
      <w:r w:rsidRPr="00E97C2D">
        <w:rPr>
          <w:rFonts w:eastAsia="Calibri" w:cs="Times New Roman"/>
          <w:bCs/>
          <w:sz w:val="12"/>
          <w:szCs w:val="12"/>
        </w:rPr>
        <w:t xml:space="preserve">По результатам рассмотрения заявления о предоставлении муниципальной услуги </w:t>
      </w:r>
      <w:r w:rsidRPr="00E97C2D">
        <w:rPr>
          <w:rFonts w:eastAsia="Times New Roman" w:cs="Times New Roman"/>
          <w:bCs/>
          <w:sz w:val="12"/>
          <w:szCs w:val="12"/>
        </w:rPr>
        <w:t>«Постановка граждан на учет в качестве лиц, имеющих право на предоставление земельных участков в собственность бесплатно»</w:t>
      </w:r>
      <w:r w:rsidRPr="00E97C2D">
        <w:rPr>
          <w:rFonts w:eastAsia="Calibri" w:cs="Times New Roman"/>
          <w:bCs/>
          <w:sz w:val="12"/>
          <w:szCs w:val="12"/>
        </w:rPr>
        <w:t xml:space="preserve"> от ___________       </w:t>
      </w:r>
      <w:r w:rsidRPr="00E97C2D">
        <w:rPr>
          <w:rFonts w:eastAsia="Times New Roman" w:cs="Times New Roman"/>
          <w:bCs/>
          <w:sz w:val="12"/>
          <w:szCs w:val="12"/>
        </w:rPr>
        <w:t>№</w:t>
      </w:r>
      <w:r w:rsidRPr="00E97C2D">
        <w:rPr>
          <w:rFonts w:eastAsia="Calibri" w:cs="Times New Roman"/>
          <w:bCs/>
          <w:sz w:val="12"/>
          <w:szCs w:val="12"/>
        </w:rPr>
        <w:t xml:space="preserve"> ______________ и приложенных к нему документов, на основании _______________ принято решение об отказе в предоставлении муниципальной услуги, по следующим основаниям: </w:t>
      </w:r>
    </w:p>
    <w:p w:rsidR="00D56A7C" w:rsidRPr="00E97C2D" w:rsidRDefault="00D56A7C" w:rsidP="00D56A7C">
      <w:pPr>
        <w:spacing w:line="240" w:lineRule="auto"/>
        <w:rPr>
          <w:rFonts w:eastAsia="Times New Roman" w:cs="Times New Roman"/>
          <w:i/>
          <w:sz w:val="12"/>
          <w:szCs w:val="1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3"/>
        <w:gridCol w:w="3686"/>
        <w:gridCol w:w="3469"/>
      </w:tblGrid>
      <w:tr w:rsidR="00D56A7C" w:rsidRPr="00E97C2D" w:rsidTr="00951BF4">
        <w:trPr>
          <w:trHeight w:val="141"/>
        </w:trPr>
        <w:tc>
          <w:tcPr>
            <w:tcW w:w="2263" w:type="dxa"/>
            <w:tcBorders>
              <w:top w:val="single" w:sz="4" w:space="0" w:color="auto"/>
              <w:left w:val="single" w:sz="4" w:space="0" w:color="auto"/>
              <w:bottom w:val="single" w:sz="4" w:space="0" w:color="auto"/>
              <w:right w:val="single" w:sz="4" w:space="0" w:color="auto"/>
            </w:tcBorders>
          </w:tcPr>
          <w:p w:rsidR="00D56A7C" w:rsidRPr="00E97C2D" w:rsidRDefault="00D56A7C" w:rsidP="00951BF4">
            <w:pPr>
              <w:spacing w:line="240" w:lineRule="auto"/>
              <w:ind w:firstLine="0"/>
              <w:jc w:val="center"/>
              <w:rPr>
                <w:rFonts w:eastAsia="Times New Roman" w:cs="Times New Roman"/>
                <w:sz w:val="12"/>
                <w:szCs w:val="12"/>
              </w:rPr>
            </w:pPr>
            <w:r w:rsidRPr="00E97C2D">
              <w:rPr>
                <w:rFonts w:eastAsia="Times New Roman" w:cs="Times New Roman"/>
                <w:sz w:val="12"/>
                <w:szCs w:val="12"/>
              </w:rPr>
              <w:t>№ пункта административного регламента</w:t>
            </w:r>
          </w:p>
        </w:tc>
        <w:tc>
          <w:tcPr>
            <w:tcW w:w="3686" w:type="dxa"/>
            <w:tcBorders>
              <w:top w:val="single" w:sz="4" w:space="0" w:color="auto"/>
              <w:left w:val="single" w:sz="4" w:space="0" w:color="auto"/>
              <w:bottom w:val="single" w:sz="4" w:space="0" w:color="auto"/>
              <w:right w:val="single" w:sz="4" w:space="0" w:color="auto"/>
            </w:tcBorders>
          </w:tcPr>
          <w:p w:rsidR="00D56A7C" w:rsidRPr="00E97C2D" w:rsidRDefault="00D56A7C" w:rsidP="00951BF4">
            <w:pPr>
              <w:spacing w:line="240" w:lineRule="auto"/>
              <w:ind w:firstLine="0"/>
              <w:jc w:val="center"/>
              <w:rPr>
                <w:rFonts w:eastAsia="Times New Roman" w:cs="Times New Roman"/>
                <w:sz w:val="12"/>
                <w:szCs w:val="12"/>
              </w:rPr>
            </w:pPr>
            <w:r w:rsidRPr="00E97C2D">
              <w:rPr>
                <w:rFonts w:eastAsia="Times New Roman" w:cs="Times New Roman"/>
                <w:sz w:val="12"/>
                <w:szCs w:val="12"/>
              </w:rPr>
              <w:t>Наименование основания для отказа в соответствии с единым стандартом</w:t>
            </w:r>
          </w:p>
        </w:tc>
        <w:tc>
          <w:tcPr>
            <w:tcW w:w="3469" w:type="dxa"/>
            <w:tcBorders>
              <w:top w:val="single" w:sz="4" w:space="0" w:color="auto"/>
              <w:left w:val="single" w:sz="4" w:space="0" w:color="auto"/>
              <w:bottom w:val="single" w:sz="4" w:space="0" w:color="auto"/>
              <w:right w:val="single" w:sz="4" w:space="0" w:color="auto"/>
            </w:tcBorders>
          </w:tcPr>
          <w:p w:rsidR="00D56A7C" w:rsidRPr="00E97C2D" w:rsidRDefault="00D56A7C" w:rsidP="00951BF4">
            <w:pPr>
              <w:spacing w:line="240" w:lineRule="auto"/>
              <w:ind w:firstLine="0"/>
              <w:jc w:val="center"/>
              <w:rPr>
                <w:rFonts w:eastAsia="Times New Roman" w:cs="Times New Roman"/>
                <w:sz w:val="12"/>
                <w:szCs w:val="12"/>
              </w:rPr>
            </w:pPr>
            <w:r w:rsidRPr="00E97C2D">
              <w:rPr>
                <w:rFonts w:eastAsia="Times New Roman" w:cs="Times New Roman"/>
                <w:sz w:val="12"/>
                <w:szCs w:val="12"/>
              </w:rPr>
              <w:t>Разъяснение причин отказа в предоставлении услуги</w:t>
            </w:r>
          </w:p>
        </w:tc>
      </w:tr>
      <w:tr w:rsidR="00D56A7C" w:rsidRPr="00E97C2D" w:rsidTr="00951BF4">
        <w:trPr>
          <w:trHeight w:val="98"/>
        </w:trPr>
        <w:tc>
          <w:tcPr>
            <w:tcW w:w="2263" w:type="dxa"/>
            <w:tcBorders>
              <w:top w:val="single" w:sz="4" w:space="0" w:color="auto"/>
              <w:left w:val="single" w:sz="4" w:space="0" w:color="auto"/>
              <w:bottom w:val="single" w:sz="4" w:space="0" w:color="auto"/>
              <w:right w:val="single" w:sz="4" w:space="0" w:color="auto"/>
            </w:tcBorders>
          </w:tcPr>
          <w:p w:rsidR="00D56A7C" w:rsidRPr="00E97C2D" w:rsidRDefault="00D56A7C" w:rsidP="00951BF4">
            <w:pPr>
              <w:spacing w:line="240" w:lineRule="auto"/>
              <w:ind w:firstLine="0"/>
              <w:jc w:val="center"/>
              <w:rPr>
                <w:rFonts w:eastAsia="Times New Roman" w:cs="Times New Roman"/>
                <w:sz w:val="12"/>
                <w:szCs w:val="12"/>
              </w:rPr>
            </w:pPr>
            <w:proofErr w:type="spellStart"/>
            <w:r w:rsidRPr="00E97C2D">
              <w:rPr>
                <w:rFonts w:eastAsia="Times New Roman" w:cs="Times New Roman"/>
                <w:sz w:val="12"/>
                <w:szCs w:val="12"/>
              </w:rPr>
              <w:t>пп</w:t>
            </w:r>
            <w:proofErr w:type="spellEnd"/>
            <w:r w:rsidRPr="00E97C2D">
              <w:rPr>
                <w:rFonts w:eastAsia="Times New Roman" w:cs="Times New Roman"/>
                <w:sz w:val="12"/>
                <w:szCs w:val="12"/>
              </w:rPr>
              <w:t>. 1 п. 3.3.8.</w:t>
            </w:r>
          </w:p>
        </w:tc>
        <w:tc>
          <w:tcPr>
            <w:tcW w:w="3686" w:type="dxa"/>
            <w:tcBorders>
              <w:top w:val="single" w:sz="4" w:space="0" w:color="auto"/>
              <w:left w:val="single" w:sz="4" w:space="0" w:color="auto"/>
              <w:bottom w:val="single" w:sz="4" w:space="0" w:color="auto"/>
              <w:right w:val="single" w:sz="4" w:space="0" w:color="auto"/>
            </w:tcBorders>
          </w:tcPr>
          <w:p w:rsidR="00D56A7C" w:rsidRPr="00E97C2D" w:rsidRDefault="00D56A7C" w:rsidP="00951BF4">
            <w:pPr>
              <w:spacing w:line="240" w:lineRule="auto"/>
              <w:ind w:firstLine="0"/>
              <w:jc w:val="center"/>
              <w:rPr>
                <w:rFonts w:eastAsia="Times New Roman" w:cs="Times New Roman"/>
                <w:sz w:val="12"/>
                <w:szCs w:val="12"/>
              </w:rPr>
            </w:pPr>
            <w:r w:rsidRPr="00E97C2D">
              <w:rPr>
                <w:rFonts w:eastAsia="Times New Roman" w:cs="Times New Roman"/>
                <w:sz w:val="12"/>
                <w:szCs w:val="12"/>
              </w:rPr>
              <w:t>Представле</w:t>
            </w:r>
            <w:r w:rsidR="00951BF4">
              <w:rPr>
                <w:rFonts w:eastAsia="Times New Roman" w:cs="Times New Roman"/>
                <w:sz w:val="12"/>
                <w:szCs w:val="12"/>
              </w:rPr>
              <w:t>ние неполного пакета документов</w:t>
            </w:r>
          </w:p>
        </w:tc>
        <w:tc>
          <w:tcPr>
            <w:tcW w:w="3469" w:type="dxa"/>
            <w:tcBorders>
              <w:top w:val="single" w:sz="4" w:space="0" w:color="auto"/>
              <w:left w:val="single" w:sz="4" w:space="0" w:color="auto"/>
              <w:bottom w:val="single" w:sz="4" w:space="0" w:color="auto"/>
              <w:right w:val="single" w:sz="4" w:space="0" w:color="auto"/>
            </w:tcBorders>
          </w:tcPr>
          <w:p w:rsidR="00D56A7C" w:rsidRPr="00E97C2D" w:rsidRDefault="00D56A7C" w:rsidP="00951BF4">
            <w:pPr>
              <w:spacing w:line="240" w:lineRule="auto"/>
              <w:ind w:firstLine="0"/>
              <w:jc w:val="center"/>
              <w:rPr>
                <w:rFonts w:eastAsia="Times New Roman" w:cs="Times New Roman"/>
                <w:sz w:val="12"/>
                <w:szCs w:val="12"/>
              </w:rPr>
            </w:pPr>
            <w:r w:rsidRPr="00E97C2D">
              <w:rPr>
                <w:rFonts w:eastAsia="Times New Roman" w:cs="Times New Roman"/>
                <w:sz w:val="12"/>
                <w:szCs w:val="12"/>
              </w:rPr>
              <w:t>Указываются основания такого вывода</w:t>
            </w:r>
          </w:p>
        </w:tc>
      </w:tr>
      <w:tr w:rsidR="00D56A7C" w:rsidRPr="00E97C2D" w:rsidTr="00951BF4">
        <w:trPr>
          <w:trHeight w:val="21"/>
        </w:trPr>
        <w:tc>
          <w:tcPr>
            <w:tcW w:w="2263" w:type="dxa"/>
            <w:tcBorders>
              <w:top w:val="single" w:sz="4" w:space="0" w:color="auto"/>
              <w:left w:val="single" w:sz="4" w:space="0" w:color="auto"/>
              <w:bottom w:val="single" w:sz="4" w:space="0" w:color="auto"/>
              <w:right w:val="single" w:sz="4" w:space="0" w:color="auto"/>
            </w:tcBorders>
          </w:tcPr>
          <w:p w:rsidR="00D56A7C" w:rsidRPr="00E97C2D" w:rsidRDefault="00D56A7C" w:rsidP="00951BF4">
            <w:pPr>
              <w:spacing w:line="240" w:lineRule="auto"/>
              <w:ind w:firstLine="0"/>
              <w:jc w:val="center"/>
              <w:rPr>
                <w:sz w:val="12"/>
                <w:szCs w:val="12"/>
              </w:rPr>
            </w:pPr>
            <w:proofErr w:type="spellStart"/>
            <w:r w:rsidRPr="00E97C2D">
              <w:rPr>
                <w:rFonts w:eastAsia="Times New Roman" w:cs="Times New Roman"/>
                <w:sz w:val="12"/>
                <w:szCs w:val="12"/>
              </w:rPr>
              <w:t>пп</w:t>
            </w:r>
            <w:proofErr w:type="spellEnd"/>
            <w:r w:rsidRPr="00E97C2D">
              <w:rPr>
                <w:rFonts w:eastAsia="Times New Roman" w:cs="Times New Roman"/>
                <w:sz w:val="12"/>
                <w:szCs w:val="12"/>
              </w:rPr>
              <w:t>. 1 п. 3.3.8.</w:t>
            </w:r>
          </w:p>
        </w:tc>
        <w:tc>
          <w:tcPr>
            <w:tcW w:w="3686" w:type="dxa"/>
            <w:tcBorders>
              <w:top w:val="single" w:sz="4" w:space="0" w:color="auto"/>
              <w:left w:val="single" w:sz="4" w:space="0" w:color="auto"/>
              <w:bottom w:val="single" w:sz="4" w:space="0" w:color="auto"/>
              <w:right w:val="single" w:sz="4" w:space="0" w:color="auto"/>
            </w:tcBorders>
          </w:tcPr>
          <w:p w:rsidR="00D56A7C" w:rsidRPr="00E97C2D" w:rsidRDefault="00D56A7C" w:rsidP="00951BF4">
            <w:pPr>
              <w:spacing w:line="240" w:lineRule="auto"/>
              <w:ind w:firstLine="0"/>
              <w:jc w:val="center"/>
              <w:rPr>
                <w:rFonts w:eastAsia="Times New Roman" w:cs="Times New Roman"/>
                <w:sz w:val="12"/>
                <w:szCs w:val="12"/>
              </w:rPr>
            </w:pPr>
            <w:r w:rsidRPr="00E97C2D">
              <w:rPr>
                <w:rFonts w:eastAsia="Times New Roman" w:cs="Times New Roman"/>
                <w:sz w:val="12"/>
                <w:szCs w:val="12"/>
              </w:rPr>
              <w:t>Представление документов, утративших силу</w:t>
            </w:r>
          </w:p>
        </w:tc>
        <w:tc>
          <w:tcPr>
            <w:tcW w:w="3469" w:type="dxa"/>
            <w:tcBorders>
              <w:top w:val="single" w:sz="4" w:space="0" w:color="auto"/>
              <w:left w:val="single" w:sz="4" w:space="0" w:color="auto"/>
              <w:bottom w:val="single" w:sz="4" w:space="0" w:color="auto"/>
              <w:right w:val="single" w:sz="4" w:space="0" w:color="auto"/>
            </w:tcBorders>
          </w:tcPr>
          <w:p w:rsidR="00D56A7C" w:rsidRPr="00E97C2D" w:rsidRDefault="00D56A7C" w:rsidP="00951BF4">
            <w:pPr>
              <w:spacing w:line="240" w:lineRule="auto"/>
              <w:ind w:firstLine="0"/>
              <w:jc w:val="center"/>
              <w:rPr>
                <w:rFonts w:eastAsia="Times New Roman" w:cs="Times New Roman"/>
                <w:sz w:val="12"/>
                <w:szCs w:val="12"/>
              </w:rPr>
            </w:pPr>
            <w:r w:rsidRPr="00E97C2D">
              <w:rPr>
                <w:rFonts w:eastAsia="Times New Roman" w:cs="Times New Roman"/>
                <w:sz w:val="12"/>
                <w:szCs w:val="12"/>
              </w:rPr>
              <w:t>Указываются основания такого вывода</w:t>
            </w:r>
          </w:p>
        </w:tc>
      </w:tr>
      <w:tr w:rsidR="00D56A7C" w:rsidRPr="00E97C2D" w:rsidTr="00951BF4">
        <w:trPr>
          <w:trHeight w:val="168"/>
        </w:trPr>
        <w:tc>
          <w:tcPr>
            <w:tcW w:w="2263" w:type="dxa"/>
            <w:tcBorders>
              <w:top w:val="single" w:sz="4" w:space="0" w:color="auto"/>
              <w:left w:val="single" w:sz="4" w:space="0" w:color="auto"/>
              <w:bottom w:val="single" w:sz="4" w:space="0" w:color="auto"/>
              <w:right w:val="single" w:sz="4" w:space="0" w:color="auto"/>
            </w:tcBorders>
          </w:tcPr>
          <w:p w:rsidR="00D56A7C" w:rsidRPr="00E97C2D" w:rsidRDefault="00D56A7C" w:rsidP="00951BF4">
            <w:pPr>
              <w:spacing w:line="240" w:lineRule="auto"/>
              <w:ind w:firstLine="0"/>
              <w:jc w:val="center"/>
              <w:rPr>
                <w:sz w:val="12"/>
                <w:szCs w:val="12"/>
              </w:rPr>
            </w:pPr>
            <w:proofErr w:type="spellStart"/>
            <w:r w:rsidRPr="00E97C2D">
              <w:rPr>
                <w:rFonts w:eastAsia="Times New Roman" w:cs="Times New Roman"/>
                <w:sz w:val="12"/>
                <w:szCs w:val="12"/>
              </w:rPr>
              <w:t>пп</w:t>
            </w:r>
            <w:proofErr w:type="spellEnd"/>
            <w:r w:rsidRPr="00E97C2D">
              <w:rPr>
                <w:rFonts w:eastAsia="Times New Roman" w:cs="Times New Roman"/>
                <w:sz w:val="12"/>
                <w:szCs w:val="12"/>
              </w:rPr>
              <w:t>. 1 п. 3.3.8.</w:t>
            </w:r>
          </w:p>
        </w:tc>
        <w:tc>
          <w:tcPr>
            <w:tcW w:w="3686" w:type="dxa"/>
            <w:tcBorders>
              <w:top w:val="single" w:sz="4" w:space="0" w:color="auto"/>
              <w:left w:val="single" w:sz="4" w:space="0" w:color="auto"/>
              <w:bottom w:val="single" w:sz="4" w:space="0" w:color="auto"/>
              <w:right w:val="single" w:sz="4" w:space="0" w:color="auto"/>
            </w:tcBorders>
          </w:tcPr>
          <w:p w:rsidR="00D56A7C" w:rsidRPr="00E97C2D" w:rsidRDefault="00D56A7C" w:rsidP="00951BF4">
            <w:pPr>
              <w:spacing w:line="240" w:lineRule="auto"/>
              <w:ind w:firstLine="0"/>
              <w:jc w:val="center"/>
              <w:rPr>
                <w:rFonts w:eastAsia="Times New Roman" w:cs="Times New Roman"/>
                <w:sz w:val="12"/>
                <w:szCs w:val="12"/>
              </w:rPr>
            </w:pPr>
            <w:r w:rsidRPr="00E97C2D">
              <w:rPr>
                <w:rFonts w:eastAsia="Times New Roman" w:cs="Times New Roman"/>
                <w:sz w:val="12"/>
                <w:szCs w:val="12"/>
              </w:rPr>
              <w:t>Подача заявления о постановке на учет в ненадлежащий орган местного самоуправления</w:t>
            </w:r>
          </w:p>
        </w:tc>
        <w:tc>
          <w:tcPr>
            <w:tcW w:w="3469" w:type="dxa"/>
            <w:tcBorders>
              <w:top w:val="single" w:sz="4" w:space="0" w:color="auto"/>
              <w:left w:val="single" w:sz="4" w:space="0" w:color="auto"/>
              <w:bottom w:val="single" w:sz="4" w:space="0" w:color="auto"/>
              <w:right w:val="single" w:sz="4" w:space="0" w:color="auto"/>
            </w:tcBorders>
          </w:tcPr>
          <w:p w:rsidR="00D56A7C" w:rsidRPr="00E97C2D" w:rsidRDefault="00D56A7C" w:rsidP="00951BF4">
            <w:pPr>
              <w:spacing w:line="240" w:lineRule="auto"/>
              <w:ind w:firstLine="0"/>
              <w:jc w:val="center"/>
              <w:rPr>
                <w:rFonts w:eastAsia="Times New Roman" w:cs="Times New Roman"/>
                <w:sz w:val="12"/>
                <w:szCs w:val="12"/>
              </w:rPr>
            </w:pPr>
            <w:r w:rsidRPr="00E97C2D">
              <w:rPr>
                <w:rFonts w:eastAsia="Times New Roman" w:cs="Times New Roman"/>
                <w:sz w:val="12"/>
                <w:szCs w:val="12"/>
              </w:rPr>
              <w:t>Указываются основания такого вывода</w:t>
            </w:r>
          </w:p>
        </w:tc>
      </w:tr>
      <w:tr w:rsidR="00D56A7C" w:rsidRPr="00E97C2D" w:rsidTr="00951BF4">
        <w:trPr>
          <w:trHeight w:val="310"/>
        </w:trPr>
        <w:tc>
          <w:tcPr>
            <w:tcW w:w="2263" w:type="dxa"/>
            <w:tcBorders>
              <w:top w:val="single" w:sz="4" w:space="0" w:color="auto"/>
              <w:left w:val="single" w:sz="4" w:space="0" w:color="auto"/>
              <w:bottom w:val="single" w:sz="4" w:space="0" w:color="auto"/>
              <w:right w:val="single" w:sz="4" w:space="0" w:color="auto"/>
            </w:tcBorders>
          </w:tcPr>
          <w:p w:rsidR="00D56A7C" w:rsidRPr="00E97C2D" w:rsidRDefault="00D56A7C" w:rsidP="00951BF4">
            <w:pPr>
              <w:spacing w:line="240" w:lineRule="auto"/>
              <w:ind w:firstLine="0"/>
              <w:jc w:val="center"/>
              <w:rPr>
                <w:sz w:val="12"/>
                <w:szCs w:val="12"/>
              </w:rPr>
            </w:pPr>
            <w:proofErr w:type="spellStart"/>
            <w:r w:rsidRPr="00E97C2D">
              <w:rPr>
                <w:rFonts w:eastAsia="Times New Roman" w:cs="Times New Roman"/>
                <w:sz w:val="12"/>
                <w:szCs w:val="12"/>
              </w:rPr>
              <w:t>пп</w:t>
            </w:r>
            <w:proofErr w:type="spellEnd"/>
            <w:r w:rsidRPr="00E97C2D">
              <w:rPr>
                <w:rFonts w:eastAsia="Times New Roman" w:cs="Times New Roman"/>
                <w:sz w:val="12"/>
                <w:szCs w:val="12"/>
              </w:rPr>
              <w:t>. 1 п. 3.3.8.</w:t>
            </w:r>
          </w:p>
        </w:tc>
        <w:tc>
          <w:tcPr>
            <w:tcW w:w="3686" w:type="dxa"/>
            <w:tcBorders>
              <w:top w:val="single" w:sz="4" w:space="0" w:color="auto"/>
              <w:left w:val="single" w:sz="4" w:space="0" w:color="auto"/>
              <w:bottom w:val="single" w:sz="4" w:space="0" w:color="auto"/>
              <w:right w:val="single" w:sz="4" w:space="0" w:color="auto"/>
            </w:tcBorders>
          </w:tcPr>
          <w:p w:rsidR="00D56A7C" w:rsidRPr="00E97C2D" w:rsidRDefault="00D56A7C" w:rsidP="00951BF4">
            <w:pPr>
              <w:spacing w:line="240" w:lineRule="auto"/>
              <w:ind w:firstLine="0"/>
              <w:jc w:val="center"/>
              <w:rPr>
                <w:rFonts w:eastAsia="Times New Roman" w:cs="Times New Roman"/>
                <w:sz w:val="12"/>
                <w:szCs w:val="12"/>
              </w:rPr>
            </w:pPr>
            <w:r w:rsidRPr="00E97C2D">
              <w:rPr>
                <w:rFonts w:eastAsia="Times New Roman" w:cs="Times New Roman"/>
                <w:sz w:val="12"/>
                <w:szCs w:val="12"/>
              </w:rPr>
              <w:t>Отсутствие права на предоставление земельного участка в собственность бесплатно</w:t>
            </w:r>
          </w:p>
        </w:tc>
        <w:tc>
          <w:tcPr>
            <w:tcW w:w="3469" w:type="dxa"/>
            <w:tcBorders>
              <w:top w:val="single" w:sz="4" w:space="0" w:color="auto"/>
              <w:left w:val="single" w:sz="4" w:space="0" w:color="auto"/>
              <w:bottom w:val="single" w:sz="4" w:space="0" w:color="auto"/>
              <w:right w:val="single" w:sz="4" w:space="0" w:color="auto"/>
            </w:tcBorders>
          </w:tcPr>
          <w:p w:rsidR="00D56A7C" w:rsidRPr="00E97C2D" w:rsidRDefault="00D56A7C" w:rsidP="00951BF4">
            <w:pPr>
              <w:spacing w:line="240" w:lineRule="auto"/>
              <w:ind w:firstLine="0"/>
              <w:jc w:val="center"/>
              <w:rPr>
                <w:rFonts w:eastAsia="Times New Roman" w:cs="Times New Roman"/>
                <w:sz w:val="12"/>
                <w:szCs w:val="12"/>
              </w:rPr>
            </w:pPr>
            <w:r w:rsidRPr="00E97C2D">
              <w:rPr>
                <w:rFonts w:eastAsia="Times New Roman" w:cs="Times New Roman"/>
                <w:sz w:val="12"/>
                <w:szCs w:val="12"/>
              </w:rPr>
              <w:t>Указываются основания такого вывода</w:t>
            </w:r>
          </w:p>
        </w:tc>
      </w:tr>
      <w:tr w:rsidR="00D56A7C" w:rsidRPr="00E97C2D" w:rsidTr="00951BF4">
        <w:trPr>
          <w:trHeight w:val="218"/>
        </w:trPr>
        <w:tc>
          <w:tcPr>
            <w:tcW w:w="2263" w:type="dxa"/>
            <w:tcBorders>
              <w:top w:val="single" w:sz="4" w:space="0" w:color="auto"/>
              <w:left w:val="single" w:sz="4" w:space="0" w:color="auto"/>
              <w:bottom w:val="single" w:sz="4" w:space="0" w:color="auto"/>
              <w:right w:val="single" w:sz="4" w:space="0" w:color="auto"/>
            </w:tcBorders>
          </w:tcPr>
          <w:p w:rsidR="00D56A7C" w:rsidRPr="00E97C2D" w:rsidRDefault="00D56A7C" w:rsidP="00951BF4">
            <w:pPr>
              <w:spacing w:line="240" w:lineRule="auto"/>
              <w:ind w:firstLine="0"/>
              <w:jc w:val="center"/>
              <w:rPr>
                <w:sz w:val="12"/>
                <w:szCs w:val="12"/>
              </w:rPr>
            </w:pPr>
            <w:proofErr w:type="spellStart"/>
            <w:r w:rsidRPr="00E97C2D">
              <w:rPr>
                <w:rFonts w:eastAsia="Times New Roman" w:cs="Times New Roman"/>
                <w:sz w:val="12"/>
                <w:szCs w:val="12"/>
              </w:rPr>
              <w:lastRenderedPageBreak/>
              <w:t>пп</w:t>
            </w:r>
            <w:proofErr w:type="spellEnd"/>
            <w:r w:rsidRPr="00E97C2D">
              <w:rPr>
                <w:rFonts w:eastAsia="Times New Roman" w:cs="Times New Roman"/>
                <w:sz w:val="12"/>
                <w:szCs w:val="12"/>
              </w:rPr>
              <w:t>. 1 п. 3.3.8.</w:t>
            </w:r>
          </w:p>
        </w:tc>
        <w:tc>
          <w:tcPr>
            <w:tcW w:w="3686" w:type="dxa"/>
            <w:tcBorders>
              <w:top w:val="single" w:sz="4" w:space="0" w:color="auto"/>
              <w:left w:val="single" w:sz="4" w:space="0" w:color="auto"/>
              <w:bottom w:val="single" w:sz="4" w:space="0" w:color="auto"/>
              <w:right w:val="single" w:sz="4" w:space="0" w:color="auto"/>
            </w:tcBorders>
          </w:tcPr>
          <w:p w:rsidR="00D56A7C" w:rsidRPr="00E97C2D" w:rsidRDefault="00D56A7C" w:rsidP="00951BF4">
            <w:pPr>
              <w:spacing w:line="240" w:lineRule="auto"/>
              <w:ind w:firstLine="0"/>
              <w:jc w:val="center"/>
              <w:rPr>
                <w:rFonts w:eastAsia="Times New Roman" w:cs="Times New Roman"/>
                <w:sz w:val="12"/>
                <w:szCs w:val="12"/>
              </w:rPr>
            </w:pPr>
            <w:r w:rsidRPr="00E97C2D">
              <w:rPr>
                <w:rFonts w:eastAsia="Times New Roman" w:cs="Times New Roman"/>
                <w:sz w:val="12"/>
                <w:szCs w:val="12"/>
              </w:rPr>
              <w:t>Подача заявления лицом, не уполномоченным на осуществление таких действий</w:t>
            </w:r>
          </w:p>
        </w:tc>
        <w:tc>
          <w:tcPr>
            <w:tcW w:w="3469" w:type="dxa"/>
            <w:tcBorders>
              <w:top w:val="single" w:sz="4" w:space="0" w:color="auto"/>
              <w:left w:val="single" w:sz="4" w:space="0" w:color="auto"/>
              <w:bottom w:val="single" w:sz="4" w:space="0" w:color="auto"/>
              <w:right w:val="single" w:sz="4" w:space="0" w:color="auto"/>
            </w:tcBorders>
          </w:tcPr>
          <w:p w:rsidR="00D56A7C" w:rsidRPr="00E97C2D" w:rsidRDefault="00D56A7C" w:rsidP="00951BF4">
            <w:pPr>
              <w:spacing w:line="240" w:lineRule="auto"/>
              <w:ind w:firstLine="0"/>
              <w:jc w:val="center"/>
              <w:rPr>
                <w:rFonts w:eastAsia="Times New Roman" w:cs="Times New Roman"/>
                <w:sz w:val="12"/>
                <w:szCs w:val="12"/>
              </w:rPr>
            </w:pPr>
            <w:r w:rsidRPr="00E97C2D">
              <w:rPr>
                <w:rFonts w:eastAsia="Times New Roman" w:cs="Times New Roman"/>
                <w:sz w:val="12"/>
                <w:szCs w:val="12"/>
              </w:rPr>
              <w:t>Указываются основания такого вывода</w:t>
            </w:r>
          </w:p>
        </w:tc>
      </w:tr>
      <w:tr w:rsidR="00D56A7C" w:rsidRPr="00E97C2D" w:rsidTr="00951BF4">
        <w:trPr>
          <w:trHeight w:val="437"/>
        </w:trPr>
        <w:tc>
          <w:tcPr>
            <w:tcW w:w="2263" w:type="dxa"/>
            <w:tcBorders>
              <w:top w:val="single" w:sz="4" w:space="0" w:color="auto"/>
              <w:left w:val="single" w:sz="4" w:space="0" w:color="auto"/>
              <w:bottom w:val="single" w:sz="4" w:space="0" w:color="auto"/>
              <w:right w:val="single" w:sz="4" w:space="0" w:color="auto"/>
            </w:tcBorders>
          </w:tcPr>
          <w:p w:rsidR="00D56A7C" w:rsidRPr="00E97C2D" w:rsidRDefault="00D56A7C" w:rsidP="00951BF4">
            <w:pPr>
              <w:spacing w:line="240" w:lineRule="auto"/>
              <w:ind w:firstLine="0"/>
              <w:jc w:val="center"/>
              <w:rPr>
                <w:rFonts w:eastAsia="Times New Roman" w:cs="Times New Roman"/>
                <w:sz w:val="12"/>
                <w:szCs w:val="12"/>
              </w:rPr>
            </w:pPr>
            <w:proofErr w:type="spellStart"/>
            <w:r w:rsidRPr="00E97C2D">
              <w:rPr>
                <w:rFonts w:eastAsia="Times New Roman" w:cs="Times New Roman"/>
                <w:sz w:val="12"/>
                <w:szCs w:val="12"/>
              </w:rPr>
              <w:t>пп</w:t>
            </w:r>
            <w:proofErr w:type="spellEnd"/>
            <w:r w:rsidRPr="00E97C2D">
              <w:rPr>
                <w:rFonts w:eastAsia="Times New Roman" w:cs="Times New Roman"/>
                <w:sz w:val="12"/>
                <w:szCs w:val="12"/>
              </w:rPr>
              <w:t>. 1 п. 3.3.8.</w:t>
            </w:r>
          </w:p>
        </w:tc>
        <w:tc>
          <w:tcPr>
            <w:tcW w:w="3686" w:type="dxa"/>
            <w:tcBorders>
              <w:top w:val="single" w:sz="4" w:space="0" w:color="auto"/>
              <w:left w:val="single" w:sz="4" w:space="0" w:color="auto"/>
              <w:bottom w:val="single" w:sz="4" w:space="0" w:color="auto"/>
              <w:right w:val="single" w:sz="4" w:space="0" w:color="auto"/>
            </w:tcBorders>
          </w:tcPr>
          <w:p w:rsidR="00D56A7C" w:rsidRPr="00E97C2D" w:rsidRDefault="00D56A7C" w:rsidP="00951BF4">
            <w:pPr>
              <w:spacing w:line="240" w:lineRule="auto"/>
              <w:ind w:firstLine="0"/>
              <w:jc w:val="center"/>
              <w:rPr>
                <w:rFonts w:eastAsia="Times New Roman" w:cs="Times New Roman"/>
                <w:sz w:val="12"/>
                <w:szCs w:val="12"/>
              </w:rPr>
            </w:pPr>
            <w:r w:rsidRPr="00E97C2D">
              <w:rPr>
                <w:rFonts w:eastAsia="Times New Roman" w:cs="Times New Roman"/>
                <w:sz w:val="12"/>
                <w:szCs w:val="12"/>
              </w:rPr>
              <w:t>Подача заявления о постановке на учет гражданами, ранее реализовавшими право на получение земельных участков в собственность бесплатно</w:t>
            </w:r>
          </w:p>
        </w:tc>
        <w:tc>
          <w:tcPr>
            <w:tcW w:w="3469" w:type="dxa"/>
            <w:tcBorders>
              <w:top w:val="single" w:sz="4" w:space="0" w:color="auto"/>
              <w:left w:val="single" w:sz="4" w:space="0" w:color="auto"/>
              <w:bottom w:val="single" w:sz="4" w:space="0" w:color="auto"/>
              <w:right w:val="single" w:sz="4" w:space="0" w:color="auto"/>
            </w:tcBorders>
          </w:tcPr>
          <w:p w:rsidR="00D56A7C" w:rsidRPr="00E97C2D" w:rsidRDefault="00D56A7C" w:rsidP="00951BF4">
            <w:pPr>
              <w:spacing w:line="240" w:lineRule="auto"/>
              <w:ind w:firstLine="0"/>
              <w:jc w:val="center"/>
              <w:rPr>
                <w:rFonts w:eastAsia="Times New Roman" w:cs="Times New Roman"/>
                <w:sz w:val="12"/>
                <w:szCs w:val="12"/>
              </w:rPr>
            </w:pPr>
            <w:r w:rsidRPr="00E97C2D">
              <w:rPr>
                <w:rFonts w:eastAsia="Times New Roman" w:cs="Times New Roman"/>
                <w:sz w:val="12"/>
                <w:szCs w:val="12"/>
              </w:rPr>
              <w:t>Указываются основания такого вывода</w:t>
            </w:r>
          </w:p>
        </w:tc>
      </w:tr>
      <w:tr w:rsidR="00D56A7C" w:rsidRPr="00E97C2D" w:rsidTr="00951BF4">
        <w:trPr>
          <w:trHeight w:val="205"/>
        </w:trPr>
        <w:tc>
          <w:tcPr>
            <w:tcW w:w="2263" w:type="dxa"/>
            <w:tcBorders>
              <w:top w:val="single" w:sz="4" w:space="0" w:color="auto"/>
              <w:left w:val="single" w:sz="4" w:space="0" w:color="auto"/>
              <w:bottom w:val="single" w:sz="4" w:space="0" w:color="auto"/>
              <w:right w:val="single" w:sz="4" w:space="0" w:color="auto"/>
            </w:tcBorders>
          </w:tcPr>
          <w:p w:rsidR="00D56A7C" w:rsidRPr="00E97C2D" w:rsidRDefault="00D56A7C" w:rsidP="00951BF4">
            <w:pPr>
              <w:spacing w:line="240" w:lineRule="auto"/>
              <w:ind w:firstLine="0"/>
              <w:jc w:val="center"/>
              <w:rPr>
                <w:rFonts w:eastAsia="Times New Roman" w:cs="Times New Roman"/>
                <w:sz w:val="12"/>
                <w:szCs w:val="12"/>
              </w:rPr>
            </w:pPr>
            <w:r w:rsidRPr="00E97C2D">
              <w:rPr>
                <w:rFonts w:eastAsia="Times New Roman" w:cs="Times New Roman"/>
                <w:sz w:val="12"/>
                <w:szCs w:val="12"/>
              </w:rPr>
              <w:t>ч. 1) п. 1.2</w:t>
            </w:r>
          </w:p>
        </w:tc>
        <w:tc>
          <w:tcPr>
            <w:tcW w:w="3686" w:type="dxa"/>
            <w:tcBorders>
              <w:top w:val="single" w:sz="4" w:space="0" w:color="auto"/>
              <w:left w:val="single" w:sz="4" w:space="0" w:color="auto"/>
              <w:bottom w:val="single" w:sz="4" w:space="0" w:color="auto"/>
              <w:right w:val="single" w:sz="4" w:space="0" w:color="auto"/>
            </w:tcBorders>
          </w:tcPr>
          <w:p w:rsidR="00D56A7C" w:rsidRPr="00E97C2D" w:rsidRDefault="00D56A7C" w:rsidP="00951BF4">
            <w:pPr>
              <w:spacing w:line="240" w:lineRule="auto"/>
              <w:ind w:firstLine="0"/>
              <w:jc w:val="center"/>
              <w:rPr>
                <w:rFonts w:eastAsia="Times New Roman" w:cs="Times New Roman"/>
                <w:sz w:val="12"/>
                <w:szCs w:val="12"/>
              </w:rPr>
            </w:pPr>
            <w:r w:rsidRPr="00E97C2D">
              <w:rPr>
                <w:rFonts w:eastAsia="Times New Roman" w:cs="Times New Roman"/>
                <w:sz w:val="12"/>
                <w:szCs w:val="12"/>
              </w:rPr>
              <w:t>Отсутствие у заявителя и членов семьи места жительства на территории Оренбургской области</w:t>
            </w:r>
          </w:p>
        </w:tc>
        <w:tc>
          <w:tcPr>
            <w:tcW w:w="3469" w:type="dxa"/>
            <w:tcBorders>
              <w:top w:val="single" w:sz="4" w:space="0" w:color="auto"/>
              <w:left w:val="single" w:sz="4" w:space="0" w:color="auto"/>
              <w:bottom w:val="single" w:sz="4" w:space="0" w:color="auto"/>
              <w:right w:val="single" w:sz="4" w:space="0" w:color="auto"/>
            </w:tcBorders>
          </w:tcPr>
          <w:p w:rsidR="00D56A7C" w:rsidRPr="00E97C2D" w:rsidRDefault="00D56A7C" w:rsidP="00951BF4">
            <w:pPr>
              <w:spacing w:line="240" w:lineRule="auto"/>
              <w:ind w:firstLine="0"/>
              <w:jc w:val="center"/>
              <w:rPr>
                <w:rFonts w:eastAsia="Times New Roman" w:cs="Times New Roman"/>
                <w:sz w:val="12"/>
                <w:szCs w:val="12"/>
              </w:rPr>
            </w:pPr>
            <w:r w:rsidRPr="00E97C2D">
              <w:rPr>
                <w:rFonts w:eastAsia="Times New Roman" w:cs="Times New Roman"/>
                <w:sz w:val="12"/>
                <w:szCs w:val="12"/>
              </w:rPr>
              <w:t>Указываются основания такого вывода</w:t>
            </w:r>
          </w:p>
        </w:tc>
      </w:tr>
    </w:tbl>
    <w:p w:rsidR="00D56A7C" w:rsidRPr="00E97C2D" w:rsidRDefault="00D56A7C" w:rsidP="00D56A7C">
      <w:pPr>
        <w:spacing w:line="240" w:lineRule="auto"/>
        <w:rPr>
          <w:rFonts w:eastAsia="Calibri" w:cs="Times New Roman"/>
          <w:bCs/>
          <w:sz w:val="12"/>
          <w:szCs w:val="12"/>
        </w:rPr>
      </w:pPr>
    </w:p>
    <w:p w:rsidR="00D56A7C" w:rsidRPr="00E97C2D" w:rsidRDefault="00D56A7C" w:rsidP="00D56A7C">
      <w:pPr>
        <w:spacing w:line="240" w:lineRule="auto"/>
        <w:rPr>
          <w:rFonts w:eastAsia="Calibri" w:cs="Times New Roman"/>
          <w:bCs/>
          <w:sz w:val="12"/>
          <w:szCs w:val="12"/>
        </w:rPr>
      </w:pPr>
      <w:r w:rsidRPr="00E97C2D">
        <w:rPr>
          <w:rFonts w:eastAsia="Calibri" w:cs="Times New Roman"/>
          <w:bCs/>
          <w:sz w:val="12"/>
          <w:szCs w:val="12"/>
        </w:rPr>
        <w:t>Дополнительно информируем: _______________________________________.</w:t>
      </w:r>
    </w:p>
    <w:p w:rsidR="00D56A7C" w:rsidRPr="00E97C2D" w:rsidRDefault="00D56A7C" w:rsidP="00D56A7C">
      <w:pPr>
        <w:spacing w:line="240" w:lineRule="auto"/>
        <w:rPr>
          <w:rFonts w:eastAsia="Calibri" w:cs="Times New Roman"/>
          <w:bCs/>
          <w:sz w:val="12"/>
          <w:szCs w:val="12"/>
        </w:rPr>
      </w:pPr>
      <w:r w:rsidRPr="00E97C2D">
        <w:rPr>
          <w:rFonts w:eastAsia="Calibri" w:cs="Times New Roman"/>
          <w:bCs/>
          <w:sz w:val="12"/>
          <w:szCs w:val="12"/>
        </w:rPr>
        <w:t>Вы вправе повторно обратиться c заявлением о предоставлении услуги после устранения указанных нарушений.</w:t>
      </w:r>
    </w:p>
    <w:p w:rsidR="00D56A7C" w:rsidRPr="00E97C2D" w:rsidRDefault="00D56A7C" w:rsidP="00D56A7C">
      <w:pPr>
        <w:spacing w:line="240" w:lineRule="auto"/>
        <w:rPr>
          <w:rFonts w:eastAsia="Calibri" w:cs="Times New Roman"/>
          <w:bCs/>
          <w:sz w:val="12"/>
          <w:szCs w:val="12"/>
        </w:rPr>
      </w:pPr>
      <w:r w:rsidRPr="00E97C2D">
        <w:rPr>
          <w:rFonts w:eastAsia="Calibri" w:cs="Times New Roman"/>
          <w:bCs/>
          <w:sz w:val="12"/>
          <w:szCs w:val="12"/>
        </w:rPr>
        <w:t xml:space="preserve">Данный отказ может быть обжалован в досудебном порядке путем направления жалобы в орган, уполномоченный на предоставление услуги </w:t>
      </w:r>
      <w:proofErr w:type="gramStart"/>
      <w:r w:rsidRPr="00E97C2D">
        <w:rPr>
          <w:rFonts w:eastAsia="Calibri" w:cs="Times New Roman"/>
          <w:bCs/>
          <w:sz w:val="12"/>
          <w:szCs w:val="12"/>
        </w:rPr>
        <w:t>в</w:t>
      </w:r>
      <w:proofErr w:type="gramEnd"/>
      <w:r w:rsidRPr="00E97C2D">
        <w:rPr>
          <w:rFonts w:eastAsia="Calibri" w:cs="Times New Roman"/>
          <w:bCs/>
          <w:sz w:val="12"/>
          <w:szCs w:val="12"/>
        </w:rPr>
        <w:t xml:space="preserve"> «</w:t>
      </w:r>
      <w:proofErr w:type="gramStart"/>
      <w:r w:rsidRPr="00E97C2D">
        <w:rPr>
          <w:rFonts w:eastAsia="Times New Roman" w:cs="Times New Roman"/>
          <w:bCs/>
          <w:sz w:val="12"/>
          <w:szCs w:val="12"/>
        </w:rPr>
        <w:t>Постановка</w:t>
      </w:r>
      <w:proofErr w:type="gramEnd"/>
      <w:r w:rsidRPr="00E97C2D">
        <w:rPr>
          <w:rFonts w:eastAsia="Times New Roman" w:cs="Times New Roman"/>
          <w:bCs/>
          <w:sz w:val="12"/>
          <w:szCs w:val="12"/>
        </w:rPr>
        <w:t xml:space="preserve"> граждан на учет в качестве лиц, имеющих право на предоставление земельных участков в собственность бесплатно</w:t>
      </w:r>
      <w:r w:rsidRPr="00E97C2D">
        <w:rPr>
          <w:rFonts w:eastAsia="Calibri" w:cs="Times New Roman"/>
          <w:bCs/>
          <w:sz w:val="12"/>
          <w:szCs w:val="12"/>
        </w:rPr>
        <w:t>», а также в судебном порядке.</w:t>
      </w:r>
    </w:p>
    <w:p w:rsidR="00D56A7C" w:rsidRPr="00E97C2D" w:rsidRDefault="00D56A7C" w:rsidP="00D56A7C">
      <w:pPr>
        <w:spacing w:line="240" w:lineRule="auto"/>
        <w:rPr>
          <w:rFonts w:eastAsia="Times New Roman" w:cs="Times New Roman"/>
          <w:b/>
          <w:sz w:val="12"/>
          <w:szCs w:val="12"/>
        </w:rPr>
      </w:pPr>
    </w:p>
    <w:p w:rsidR="00D56A7C" w:rsidRPr="00E97C2D" w:rsidRDefault="00D56A7C" w:rsidP="00D56A7C">
      <w:pPr>
        <w:spacing w:line="240" w:lineRule="auto"/>
        <w:rPr>
          <w:rFonts w:eastAsia="Times New Roman" w:cs="Times New Roman"/>
          <w:b/>
          <w:sz w:val="12"/>
          <w:szCs w:val="12"/>
        </w:rPr>
      </w:pPr>
    </w:p>
    <w:p w:rsidR="00D56A7C" w:rsidRPr="00E97C2D" w:rsidRDefault="00D56A7C" w:rsidP="00D56A7C">
      <w:pPr>
        <w:spacing w:line="240" w:lineRule="auto"/>
        <w:rPr>
          <w:rFonts w:eastAsia="Times New Roman" w:cs="Times New Roman"/>
          <w:b/>
          <w:sz w:val="12"/>
          <w:szCs w:val="12"/>
        </w:rPr>
      </w:pPr>
    </w:p>
    <w:tbl>
      <w:tblPr>
        <w:tblW w:w="0" w:type="auto"/>
        <w:tblLook w:val="04A0" w:firstRow="1" w:lastRow="0" w:firstColumn="1" w:lastColumn="0" w:noHBand="0" w:noVBand="1"/>
      </w:tblPr>
      <w:tblGrid>
        <w:gridCol w:w="5098"/>
        <w:gridCol w:w="4529"/>
      </w:tblGrid>
      <w:tr w:rsidR="00D56A7C" w:rsidRPr="00E97C2D" w:rsidTr="00854E96">
        <w:tc>
          <w:tcPr>
            <w:tcW w:w="5098" w:type="dxa"/>
            <w:tcBorders>
              <w:right w:val="single" w:sz="4" w:space="0" w:color="auto"/>
            </w:tcBorders>
          </w:tcPr>
          <w:p w:rsidR="00D56A7C" w:rsidRPr="00E97C2D" w:rsidRDefault="00D56A7C" w:rsidP="00D56A7C">
            <w:pPr>
              <w:spacing w:line="240" w:lineRule="auto"/>
              <w:rPr>
                <w:rFonts w:eastAsia="Times New Roman" w:cs="Times New Roman"/>
                <w:b/>
                <w:bCs/>
                <w:sz w:val="12"/>
                <w:szCs w:val="12"/>
              </w:rPr>
            </w:pPr>
          </w:p>
        </w:tc>
        <w:tc>
          <w:tcPr>
            <w:tcW w:w="4529" w:type="dxa"/>
            <w:tcBorders>
              <w:top w:val="single" w:sz="4" w:space="0" w:color="auto"/>
              <w:left w:val="single" w:sz="4" w:space="0" w:color="auto"/>
              <w:bottom w:val="single" w:sz="4" w:space="0" w:color="auto"/>
              <w:right w:val="single" w:sz="4" w:space="0" w:color="auto"/>
            </w:tcBorders>
          </w:tcPr>
          <w:p w:rsidR="00D56A7C" w:rsidRPr="00E97C2D" w:rsidRDefault="00D56A7C" w:rsidP="00D56A7C">
            <w:pPr>
              <w:spacing w:line="240" w:lineRule="auto"/>
              <w:jc w:val="center"/>
              <w:rPr>
                <w:rFonts w:eastAsia="Times New Roman" w:cs="Times New Roman"/>
                <w:bCs/>
                <w:sz w:val="12"/>
                <w:szCs w:val="12"/>
              </w:rPr>
            </w:pPr>
            <w:r w:rsidRPr="00E97C2D">
              <w:rPr>
                <w:rFonts w:eastAsia="Times New Roman" w:cs="Times New Roman"/>
                <w:bCs/>
                <w:sz w:val="12"/>
                <w:szCs w:val="12"/>
              </w:rPr>
              <w:t xml:space="preserve">Сведения </w:t>
            </w:r>
            <w:proofErr w:type="gramStart"/>
            <w:r w:rsidRPr="00E97C2D">
              <w:rPr>
                <w:rFonts w:eastAsia="Times New Roman" w:cs="Times New Roman"/>
                <w:bCs/>
                <w:sz w:val="12"/>
                <w:szCs w:val="12"/>
              </w:rPr>
              <w:t>об</w:t>
            </w:r>
            <w:proofErr w:type="gramEnd"/>
          </w:p>
          <w:p w:rsidR="00D56A7C" w:rsidRPr="00E97C2D" w:rsidRDefault="00D56A7C" w:rsidP="00D56A7C">
            <w:pPr>
              <w:spacing w:line="240" w:lineRule="auto"/>
              <w:jc w:val="center"/>
              <w:rPr>
                <w:rFonts w:eastAsia="Times New Roman" w:cs="Times New Roman"/>
                <w:bCs/>
                <w:sz w:val="12"/>
                <w:szCs w:val="12"/>
              </w:rPr>
            </w:pPr>
            <w:r w:rsidRPr="00E97C2D">
              <w:rPr>
                <w:rFonts w:eastAsia="Times New Roman" w:cs="Times New Roman"/>
                <w:bCs/>
                <w:sz w:val="12"/>
                <w:szCs w:val="12"/>
              </w:rPr>
              <w:t>электронной подписи</w:t>
            </w:r>
          </w:p>
        </w:tc>
      </w:tr>
    </w:tbl>
    <w:p w:rsidR="00D56A7C" w:rsidRPr="00E97C2D" w:rsidRDefault="00D56A7C" w:rsidP="00D56A7C">
      <w:pPr>
        <w:spacing w:line="240" w:lineRule="auto"/>
        <w:jc w:val="right"/>
        <w:outlineLvl w:val="0"/>
        <w:rPr>
          <w:rFonts w:eastAsia="Times New Roman" w:cs="Times New Roman"/>
          <w:bCs/>
          <w:iCs/>
          <w:sz w:val="12"/>
          <w:szCs w:val="12"/>
        </w:rPr>
      </w:pPr>
    </w:p>
    <w:p w:rsidR="00D56A7C" w:rsidRPr="00E97C2D" w:rsidRDefault="00D56A7C" w:rsidP="00D56A7C">
      <w:pPr>
        <w:spacing w:line="240" w:lineRule="auto"/>
        <w:contextualSpacing/>
        <w:jc w:val="right"/>
        <w:outlineLvl w:val="0"/>
        <w:rPr>
          <w:rFonts w:eastAsia="Times New Roman" w:cs="Times New Roman"/>
          <w:bCs/>
          <w:iCs/>
          <w:sz w:val="12"/>
          <w:szCs w:val="12"/>
        </w:rPr>
      </w:pPr>
    </w:p>
    <w:p w:rsidR="00D56A7C" w:rsidRPr="00E97C2D" w:rsidRDefault="00D56A7C" w:rsidP="00D56A7C">
      <w:pPr>
        <w:spacing w:line="240" w:lineRule="auto"/>
        <w:contextualSpacing/>
        <w:outlineLvl w:val="0"/>
        <w:rPr>
          <w:rFonts w:eastAsia="Times New Roman" w:cs="Times New Roman"/>
          <w:bCs/>
          <w:iCs/>
          <w:sz w:val="12"/>
          <w:szCs w:val="12"/>
        </w:rPr>
      </w:pPr>
      <w:r w:rsidRPr="00E97C2D">
        <w:rPr>
          <w:rFonts w:eastAsia="Times New Roman" w:cs="Times New Roman"/>
          <w:bCs/>
          <w:iCs/>
          <w:sz w:val="12"/>
          <w:szCs w:val="12"/>
        </w:rPr>
        <w:t xml:space="preserve">                                                                    </w:t>
      </w:r>
      <w:r w:rsidR="00951BF4">
        <w:rPr>
          <w:rFonts w:eastAsia="Times New Roman" w:cs="Times New Roman"/>
          <w:bCs/>
          <w:iCs/>
          <w:sz w:val="12"/>
          <w:szCs w:val="12"/>
        </w:rPr>
        <w:t xml:space="preserve">                                                                                              </w:t>
      </w:r>
      <w:r w:rsidRPr="00E97C2D">
        <w:rPr>
          <w:rFonts w:eastAsia="Times New Roman" w:cs="Times New Roman"/>
          <w:bCs/>
          <w:iCs/>
          <w:sz w:val="12"/>
          <w:szCs w:val="12"/>
        </w:rPr>
        <w:t xml:space="preserve">                            Приложение № 3</w:t>
      </w:r>
    </w:p>
    <w:p w:rsidR="00D56A7C" w:rsidRPr="00E97C2D" w:rsidRDefault="00D56A7C" w:rsidP="00D56A7C">
      <w:pPr>
        <w:tabs>
          <w:tab w:val="left" w:pos="567"/>
        </w:tabs>
        <w:spacing w:line="240" w:lineRule="auto"/>
        <w:ind w:firstLine="567"/>
        <w:contextualSpacing/>
        <w:rPr>
          <w:rFonts w:eastAsia="Times New Roman" w:cs="Times New Roman"/>
          <w:sz w:val="12"/>
          <w:szCs w:val="12"/>
        </w:rPr>
      </w:pPr>
      <w:r w:rsidRPr="00E97C2D">
        <w:rPr>
          <w:rFonts w:eastAsia="Times New Roman" w:cs="Times New Roman"/>
          <w:sz w:val="12"/>
          <w:szCs w:val="12"/>
        </w:rPr>
        <w:t xml:space="preserve">          </w:t>
      </w:r>
      <w:r w:rsidR="00951BF4">
        <w:rPr>
          <w:rFonts w:eastAsia="Times New Roman" w:cs="Times New Roman"/>
          <w:sz w:val="12"/>
          <w:szCs w:val="12"/>
        </w:rPr>
        <w:t xml:space="preserve">                                                                                                                                                                             </w:t>
      </w:r>
      <w:r w:rsidRPr="00E97C2D">
        <w:rPr>
          <w:rFonts w:eastAsia="Times New Roman" w:cs="Times New Roman"/>
          <w:sz w:val="12"/>
          <w:szCs w:val="12"/>
        </w:rPr>
        <w:t xml:space="preserve">           к Административному регламенту</w:t>
      </w:r>
    </w:p>
    <w:p w:rsidR="00D56A7C" w:rsidRPr="00E97C2D" w:rsidRDefault="00D56A7C" w:rsidP="00D56A7C">
      <w:pPr>
        <w:spacing w:line="240" w:lineRule="auto"/>
        <w:ind w:firstLine="1984"/>
        <w:rPr>
          <w:rFonts w:eastAsia="Calibri" w:cs="Times New Roman"/>
          <w:bCs/>
          <w:sz w:val="12"/>
          <w:szCs w:val="12"/>
        </w:rPr>
      </w:pPr>
    </w:p>
    <w:p w:rsidR="00D56A7C" w:rsidRPr="00E97C2D" w:rsidRDefault="00D56A7C" w:rsidP="00D56A7C">
      <w:pPr>
        <w:spacing w:line="240" w:lineRule="auto"/>
        <w:rPr>
          <w:rFonts w:eastAsia="Calibri" w:cs="Times New Roman"/>
          <w:bCs/>
          <w:sz w:val="12"/>
          <w:szCs w:val="12"/>
        </w:rPr>
      </w:pPr>
      <w:r w:rsidRPr="00E97C2D">
        <w:rPr>
          <w:rFonts w:eastAsia="Calibri" w:cs="Times New Roman"/>
          <w:bCs/>
          <w:sz w:val="12"/>
          <w:szCs w:val="12"/>
        </w:rPr>
        <w:t xml:space="preserve">      </w:t>
      </w:r>
      <w:r w:rsidR="00951BF4">
        <w:rPr>
          <w:rFonts w:eastAsia="Calibri" w:cs="Times New Roman"/>
          <w:bCs/>
          <w:sz w:val="12"/>
          <w:szCs w:val="12"/>
        </w:rPr>
        <w:t xml:space="preserve">                                                                                                                                                                             </w:t>
      </w:r>
      <w:r w:rsidRPr="00E97C2D">
        <w:rPr>
          <w:rFonts w:eastAsia="Calibri" w:cs="Times New Roman"/>
          <w:bCs/>
          <w:sz w:val="12"/>
          <w:szCs w:val="12"/>
        </w:rPr>
        <w:t xml:space="preserve">          Кому: __________________</w:t>
      </w:r>
    </w:p>
    <w:p w:rsidR="00D56A7C" w:rsidRPr="00E97C2D" w:rsidRDefault="00D56A7C" w:rsidP="00D56A7C">
      <w:pPr>
        <w:spacing w:line="240" w:lineRule="auto"/>
        <w:rPr>
          <w:rFonts w:eastAsia="Calibri" w:cs="Times New Roman"/>
          <w:bCs/>
          <w:sz w:val="12"/>
          <w:szCs w:val="12"/>
        </w:rPr>
      </w:pPr>
    </w:p>
    <w:p w:rsidR="00D56A7C" w:rsidRPr="00E97C2D" w:rsidRDefault="00D56A7C" w:rsidP="00D56A7C">
      <w:pPr>
        <w:spacing w:line="240" w:lineRule="auto"/>
        <w:rPr>
          <w:rFonts w:eastAsia="Times New Roman" w:cs="Times New Roman"/>
          <w:bCs/>
          <w:sz w:val="12"/>
          <w:szCs w:val="12"/>
        </w:rPr>
      </w:pPr>
      <w:r w:rsidRPr="00E97C2D">
        <w:rPr>
          <w:rFonts w:eastAsia="Times New Roman" w:cs="Times New Roman"/>
          <w:bCs/>
          <w:sz w:val="12"/>
          <w:szCs w:val="12"/>
        </w:rPr>
        <w:t xml:space="preserve">   </w:t>
      </w:r>
      <w:r w:rsidR="00951BF4">
        <w:rPr>
          <w:rFonts w:eastAsia="Times New Roman" w:cs="Times New Roman"/>
          <w:bCs/>
          <w:sz w:val="12"/>
          <w:szCs w:val="12"/>
        </w:rPr>
        <w:t xml:space="preserve">                                                                                                                                                                              </w:t>
      </w:r>
      <w:r w:rsidRPr="00E97C2D">
        <w:rPr>
          <w:rFonts w:eastAsia="Times New Roman" w:cs="Times New Roman"/>
          <w:bCs/>
          <w:sz w:val="12"/>
          <w:szCs w:val="12"/>
        </w:rPr>
        <w:t xml:space="preserve">             Контактные данные:   </w:t>
      </w:r>
    </w:p>
    <w:tbl>
      <w:tblPr>
        <w:tblW w:w="1632" w:type="dxa"/>
        <w:tblInd w:w="8127" w:type="dxa"/>
        <w:tblBorders>
          <w:top w:val="single" w:sz="4" w:space="0" w:color="auto"/>
        </w:tblBorders>
        <w:tblLook w:val="0000" w:firstRow="0" w:lastRow="0" w:firstColumn="0" w:lastColumn="0" w:noHBand="0" w:noVBand="0"/>
      </w:tblPr>
      <w:tblGrid>
        <w:gridCol w:w="1632"/>
      </w:tblGrid>
      <w:tr w:rsidR="00D56A7C" w:rsidRPr="00E97C2D" w:rsidTr="00854E96">
        <w:trPr>
          <w:trHeight w:val="100"/>
        </w:trPr>
        <w:tc>
          <w:tcPr>
            <w:tcW w:w="1632" w:type="dxa"/>
          </w:tcPr>
          <w:p w:rsidR="00D56A7C" w:rsidRPr="00E97C2D" w:rsidRDefault="00D56A7C" w:rsidP="00D56A7C">
            <w:pPr>
              <w:spacing w:line="240" w:lineRule="auto"/>
              <w:rPr>
                <w:rFonts w:eastAsia="Times New Roman" w:cs="Times New Roman"/>
                <w:b/>
                <w:sz w:val="12"/>
                <w:szCs w:val="12"/>
              </w:rPr>
            </w:pPr>
          </w:p>
        </w:tc>
      </w:tr>
    </w:tbl>
    <w:p w:rsidR="00D56A7C" w:rsidRPr="00E97C2D" w:rsidRDefault="00D56A7C" w:rsidP="00D56A7C">
      <w:pPr>
        <w:spacing w:line="240" w:lineRule="auto"/>
        <w:rPr>
          <w:rFonts w:eastAsia="Times New Roman" w:cs="Times New Roman"/>
          <w:b/>
          <w:sz w:val="12"/>
          <w:szCs w:val="12"/>
        </w:rPr>
      </w:pPr>
    </w:p>
    <w:p w:rsidR="00D56A7C" w:rsidRPr="00E97C2D" w:rsidRDefault="00D56A7C" w:rsidP="00D56A7C">
      <w:pPr>
        <w:spacing w:line="240" w:lineRule="auto"/>
        <w:rPr>
          <w:rFonts w:eastAsia="Times New Roman" w:cs="Times New Roman"/>
          <w:b/>
          <w:sz w:val="12"/>
          <w:szCs w:val="12"/>
        </w:rPr>
      </w:pPr>
    </w:p>
    <w:p w:rsidR="00D56A7C" w:rsidRPr="00E97C2D" w:rsidRDefault="00D56A7C" w:rsidP="00D56A7C">
      <w:pPr>
        <w:spacing w:line="240" w:lineRule="auto"/>
        <w:jc w:val="center"/>
        <w:rPr>
          <w:rFonts w:eastAsia="Times New Roman" w:cs="Times New Roman"/>
          <w:sz w:val="12"/>
          <w:szCs w:val="12"/>
        </w:rPr>
      </w:pPr>
      <w:r w:rsidRPr="00E97C2D">
        <w:rPr>
          <w:rFonts w:eastAsia="Times New Roman" w:cs="Times New Roman"/>
          <w:sz w:val="12"/>
          <w:szCs w:val="12"/>
        </w:rPr>
        <w:t>УВЕДОМЛЕНИЕ</w:t>
      </w:r>
    </w:p>
    <w:p w:rsidR="00D56A7C" w:rsidRPr="00E97C2D" w:rsidRDefault="00D56A7C" w:rsidP="00D56A7C">
      <w:pPr>
        <w:spacing w:line="240" w:lineRule="auto"/>
        <w:jc w:val="center"/>
        <w:rPr>
          <w:rFonts w:eastAsia="Times New Roman" w:cs="Times New Roman"/>
          <w:sz w:val="12"/>
          <w:szCs w:val="12"/>
        </w:rPr>
      </w:pPr>
      <w:r w:rsidRPr="00E97C2D">
        <w:rPr>
          <w:rFonts w:eastAsia="Times New Roman" w:cs="Times New Roman"/>
          <w:sz w:val="12"/>
          <w:szCs w:val="12"/>
        </w:rPr>
        <w:t>об отказе в приеме заявления и документов, необходимых для предоставления муниципальной услуги</w:t>
      </w:r>
    </w:p>
    <w:p w:rsidR="00D56A7C" w:rsidRPr="00E97C2D" w:rsidRDefault="00D56A7C" w:rsidP="00D56A7C">
      <w:pPr>
        <w:spacing w:line="240" w:lineRule="auto"/>
        <w:jc w:val="center"/>
        <w:rPr>
          <w:rFonts w:eastAsia="Times New Roman" w:cs="Times New Roman"/>
          <w:sz w:val="12"/>
          <w:szCs w:val="12"/>
        </w:rPr>
      </w:pPr>
    </w:p>
    <w:p w:rsidR="00D56A7C" w:rsidRPr="00E97C2D" w:rsidRDefault="00D56A7C" w:rsidP="00D56A7C">
      <w:pPr>
        <w:spacing w:line="240" w:lineRule="auto"/>
        <w:jc w:val="center"/>
        <w:rPr>
          <w:rFonts w:eastAsia="Times New Roman" w:cs="Times New Roman"/>
          <w:sz w:val="12"/>
          <w:szCs w:val="12"/>
        </w:rPr>
      </w:pPr>
      <w:r w:rsidRPr="00E97C2D">
        <w:rPr>
          <w:rFonts w:eastAsia="Times New Roman" w:cs="Times New Roman"/>
          <w:sz w:val="12"/>
          <w:szCs w:val="12"/>
        </w:rPr>
        <w:t>Дата выдачи____________ №___________</w:t>
      </w:r>
    </w:p>
    <w:p w:rsidR="00D56A7C" w:rsidRPr="00E97C2D" w:rsidRDefault="00D56A7C" w:rsidP="00D56A7C">
      <w:pPr>
        <w:spacing w:line="240" w:lineRule="auto"/>
        <w:rPr>
          <w:rFonts w:eastAsia="Times New Roman" w:cs="Times New Roman"/>
          <w:sz w:val="12"/>
          <w:szCs w:val="12"/>
        </w:rPr>
      </w:pPr>
      <w:r w:rsidRPr="00E97C2D">
        <w:rPr>
          <w:rFonts w:eastAsia="Times New Roman" w:cs="Times New Roman"/>
          <w:sz w:val="12"/>
          <w:szCs w:val="12"/>
        </w:rPr>
        <w:t>_______________________________________________________________________</w:t>
      </w:r>
      <w:r w:rsidR="00951BF4">
        <w:rPr>
          <w:rFonts w:eastAsia="Times New Roman" w:cs="Times New Roman"/>
          <w:sz w:val="12"/>
          <w:szCs w:val="12"/>
        </w:rPr>
        <w:t>__________________________________________________________________________</w:t>
      </w:r>
    </w:p>
    <w:p w:rsidR="00D56A7C" w:rsidRPr="00E97C2D" w:rsidRDefault="00D56A7C" w:rsidP="00D56A7C">
      <w:pPr>
        <w:spacing w:line="240" w:lineRule="auto"/>
        <w:jc w:val="center"/>
        <w:rPr>
          <w:rFonts w:eastAsia="Times New Roman" w:cs="Times New Roman"/>
          <w:i/>
          <w:sz w:val="12"/>
          <w:szCs w:val="12"/>
        </w:rPr>
      </w:pPr>
      <w:r w:rsidRPr="00E97C2D">
        <w:rPr>
          <w:rFonts w:eastAsia="Times New Roman" w:cs="Times New Roman"/>
          <w:i/>
          <w:sz w:val="12"/>
          <w:szCs w:val="12"/>
        </w:rPr>
        <w:t>(наименование органа местного самоуправления, осуществляющего выдачу уведомления)</w:t>
      </w:r>
    </w:p>
    <w:p w:rsidR="00D56A7C" w:rsidRPr="00E97C2D" w:rsidRDefault="00D56A7C" w:rsidP="00D56A7C">
      <w:pPr>
        <w:spacing w:line="240" w:lineRule="auto"/>
        <w:rPr>
          <w:rFonts w:eastAsia="Times New Roman" w:cs="Times New Roman"/>
          <w:bCs/>
          <w:sz w:val="12"/>
          <w:szCs w:val="12"/>
        </w:rPr>
      </w:pPr>
    </w:p>
    <w:p w:rsidR="00D56A7C" w:rsidRPr="00E97C2D" w:rsidRDefault="00D56A7C" w:rsidP="00D56A7C">
      <w:pPr>
        <w:spacing w:line="240" w:lineRule="auto"/>
        <w:rPr>
          <w:rFonts w:eastAsia="Times New Roman" w:cs="Times New Roman"/>
          <w:bCs/>
          <w:sz w:val="12"/>
          <w:szCs w:val="12"/>
        </w:rPr>
      </w:pPr>
      <w:r w:rsidRPr="00E97C2D">
        <w:rPr>
          <w:rFonts w:eastAsia="Times New Roman" w:cs="Times New Roman"/>
          <w:bCs/>
          <w:sz w:val="12"/>
          <w:szCs w:val="12"/>
        </w:rPr>
        <w:t xml:space="preserve">По результатам рассмотрения заявления о предоставлении услуги «Постановка граждан на учет в качестве лиц, имеющих право на предоставление земельных участков в собственность бесплатно» от __________ № ___________ и приложенных к нему документов принято решение об отказе в приеме документов, необходимых для предоставления муниципальной услуги по следующим основаниям: </w:t>
      </w:r>
    </w:p>
    <w:p w:rsidR="00D56A7C" w:rsidRPr="00E97C2D" w:rsidRDefault="00D56A7C" w:rsidP="00D56A7C">
      <w:pPr>
        <w:spacing w:line="240" w:lineRule="auto"/>
        <w:rPr>
          <w:rFonts w:eastAsia="Times New Roman" w:cs="Times New Roman"/>
          <w:bCs/>
          <w:sz w:val="12"/>
          <w:szCs w:val="1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0"/>
        <w:gridCol w:w="4111"/>
        <w:gridCol w:w="3327"/>
      </w:tblGrid>
      <w:tr w:rsidR="00D56A7C" w:rsidRPr="00E97C2D" w:rsidTr="00854E96">
        <w:trPr>
          <w:trHeight w:val="141"/>
        </w:trPr>
        <w:tc>
          <w:tcPr>
            <w:tcW w:w="1980" w:type="dxa"/>
            <w:tcBorders>
              <w:top w:val="single" w:sz="4" w:space="0" w:color="auto"/>
              <w:left w:val="single" w:sz="4" w:space="0" w:color="auto"/>
              <w:bottom w:val="single" w:sz="4" w:space="0" w:color="auto"/>
              <w:right w:val="single" w:sz="4" w:space="0" w:color="auto"/>
            </w:tcBorders>
          </w:tcPr>
          <w:p w:rsidR="00D56A7C" w:rsidRPr="00E97C2D" w:rsidRDefault="00D56A7C" w:rsidP="00951BF4">
            <w:pPr>
              <w:spacing w:line="240" w:lineRule="auto"/>
              <w:ind w:firstLine="0"/>
              <w:jc w:val="center"/>
              <w:rPr>
                <w:rFonts w:eastAsia="Times New Roman" w:cs="Times New Roman"/>
                <w:bCs/>
                <w:sz w:val="12"/>
                <w:szCs w:val="12"/>
              </w:rPr>
            </w:pPr>
            <w:r w:rsidRPr="00E97C2D">
              <w:rPr>
                <w:rFonts w:eastAsia="Times New Roman" w:cs="Times New Roman"/>
                <w:bCs/>
                <w:sz w:val="12"/>
                <w:szCs w:val="12"/>
              </w:rPr>
              <w:t>№</w:t>
            </w:r>
          </w:p>
          <w:p w:rsidR="00D56A7C" w:rsidRPr="00E97C2D" w:rsidRDefault="00D56A7C" w:rsidP="00951BF4">
            <w:pPr>
              <w:spacing w:line="240" w:lineRule="auto"/>
              <w:ind w:firstLine="0"/>
              <w:jc w:val="center"/>
              <w:rPr>
                <w:rFonts w:eastAsia="Times New Roman" w:cs="Times New Roman"/>
                <w:bCs/>
                <w:sz w:val="12"/>
                <w:szCs w:val="12"/>
              </w:rPr>
            </w:pPr>
            <w:r w:rsidRPr="00E97C2D">
              <w:rPr>
                <w:rFonts w:eastAsia="Times New Roman" w:cs="Times New Roman"/>
                <w:bCs/>
                <w:sz w:val="12"/>
                <w:szCs w:val="12"/>
              </w:rPr>
              <w:t>пункта административного регламента</w:t>
            </w:r>
          </w:p>
        </w:tc>
        <w:tc>
          <w:tcPr>
            <w:tcW w:w="4111" w:type="dxa"/>
            <w:tcBorders>
              <w:top w:val="single" w:sz="4" w:space="0" w:color="auto"/>
              <w:left w:val="single" w:sz="4" w:space="0" w:color="auto"/>
              <w:bottom w:val="single" w:sz="4" w:space="0" w:color="auto"/>
              <w:right w:val="single" w:sz="4" w:space="0" w:color="auto"/>
            </w:tcBorders>
          </w:tcPr>
          <w:p w:rsidR="00D56A7C" w:rsidRPr="00E97C2D" w:rsidRDefault="00D56A7C" w:rsidP="00951BF4">
            <w:pPr>
              <w:spacing w:line="240" w:lineRule="auto"/>
              <w:ind w:firstLine="0"/>
              <w:jc w:val="center"/>
              <w:rPr>
                <w:rFonts w:eastAsia="Times New Roman" w:cs="Times New Roman"/>
                <w:bCs/>
                <w:sz w:val="12"/>
                <w:szCs w:val="12"/>
              </w:rPr>
            </w:pPr>
            <w:r w:rsidRPr="00E97C2D">
              <w:rPr>
                <w:rFonts w:eastAsia="Times New Roman" w:cs="Times New Roman"/>
                <w:bCs/>
                <w:sz w:val="12"/>
                <w:szCs w:val="12"/>
              </w:rPr>
              <w:t>Наименование основания для отказа в соответствии с единым стандартом</w:t>
            </w:r>
          </w:p>
        </w:tc>
        <w:tc>
          <w:tcPr>
            <w:tcW w:w="3327" w:type="dxa"/>
            <w:tcBorders>
              <w:top w:val="single" w:sz="4" w:space="0" w:color="auto"/>
              <w:left w:val="single" w:sz="4" w:space="0" w:color="auto"/>
              <w:bottom w:val="single" w:sz="4" w:space="0" w:color="auto"/>
              <w:right w:val="single" w:sz="4" w:space="0" w:color="auto"/>
            </w:tcBorders>
          </w:tcPr>
          <w:p w:rsidR="00D56A7C" w:rsidRPr="00E97C2D" w:rsidRDefault="00D56A7C" w:rsidP="00951BF4">
            <w:pPr>
              <w:spacing w:line="240" w:lineRule="auto"/>
              <w:ind w:firstLine="0"/>
              <w:jc w:val="center"/>
              <w:rPr>
                <w:rFonts w:eastAsia="Times New Roman" w:cs="Times New Roman"/>
                <w:bCs/>
                <w:sz w:val="12"/>
                <w:szCs w:val="12"/>
              </w:rPr>
            </w:pPr>
            <w:r w:rsidRPr="00E97C2D">
              <w:rPr>
                <w:rFonts w:eastAsia="Times New Roman" w:cs="Times New Roman"/>
                <w:bCs/>
                <w:sz w:val="12"/>
                <w:szCs w:val="12"/>
              </w:rPr>
              <w:t>Разъяснение причин отказа в предоставлении услуги</w:t>
            </w:r>
          </w:p>
        </w:tc>
      </w:tr>
      <w:tr w:rsidR="00D56A7C" w:rsidRPr="00E97C2D" w:rsidTr="00951BF4">
        <w:trPr>
          <w:trHeight w:val="441"/>
        </w:trPr>
        <w:tc>
          <w:tcPr>
            <w:tcW w:w="1980" w:type="dxa"/>
            <w:tcBorders>
              <w:top w:val="single" w:sz="4" w:space="0" w:color="auto"/>
              <w:left w:val="single" w:sz="4" w:space="0" w:color="auto"/>
              <w:bottom w:val="single" w:sz="4" w:space="0" w:color="auto"/>
              <w:right w:val="single" w:sz="4" w:space="0" w:color="auto"/>
            </w:tcBorders>
          </w:tcPr>
          <w:p w:rsidR="00D56A7C" w:rsidRPr="00E97C2D" w:rsidRDefault="00D56A7C" w:rsidP="00951BF4">
            <w:pPr>
              <w:spacing w:line="240" w:lineRule="auto"/>
              <w:ind w:firstLine="0"/>
              <w:rPr>
                <w:rFonts w:eastAsia="Times New Roman" w:cs="Times New Roman"/>
                <w:bCs/>
                <w:sz w:val="12"/>
                <w:szCs w:val="12"/>
              </w:rPr>
            </w:pPr>
            <w:proofErr w:type="spellStart"/>
            <w:r w:rsidRPr="00E97C2D">
              <w:rPr>
                <w:rFonts w:eastAsia="Times New Roman" w:cs="Times New Roman"/>
                <w:bCs/>
                <w:sz w:val="12"/>
                <w:szCs w:val="12"/>
              </w:rPr>
              <w:t>пп</w:t>
            </w:r>
            <w:proofErr w:type="spellEnd"/>
            <w:r w:rsidRPr="00E97C2D">
              <w:rPr>
                <w:rFonts w:eastAsia="Times New Roman" w:cs="Times New Roman"/>
                <w:bCs/>
                <w:sz w:val="12"/>
                <w:szCs w:val="12"/>
              </w:rPr>
              <w:t>. 1 п. 3.3.6.</w:t>
            </w:r>
          </w:p>
        </w:tc>
        <w:tc>
          <w:tcPr>
            <w:tcW w:w="4111" w:type="dxa"/>
            <w:tcBorders>
              <w:top w:val="single" w:sz="4" w:space="0" w:color="auto"/>
              <w:left w:val="single" w:sz="4" w:space="0" w:color="auto"/>
              <w:bottom w:val="single" w:sz="4" w:space="0" w:color="auto"/>
              <w:right w:val="single" w:sz="4" w:space="0" w:color="auto"/>
            </w:tcBorders>
          </w:tcPr>
          <w:p w:rsidR="00D56A7C" w:rsidRPr="00E97C2D" w:rsidRDefault="00D56A7C" w:rsidP="00951BF4">
            <w:pPr>
              <w:spacing w:line="240" w:lineRule="auto"/>
              <w:ind w:firstLine="0"/>
              <w:rPr>
                <w:rFonts w:eastAsia="Times New Roman" w:cs="Times New Roman"/>
                <w:bCs/>
                <w:sz w:val="12"/>
                <w:szCs w:val="12"/>
              </w:rPr>
            </w:pPr>
            <w:r w:rsidRPr="00E97C2D">
              <w:rPr>
                <w:rFonts w:eastAsia="Times New Roman" w:cs="Times New Roman"/>
                <w:bCs/>
                <w:sz w:val="12"/>
                <w:szCs w:val="12"/>
              </w:rPr>
              <w:t>Представленные документы содержат подчистки и исправления текста, не заверенные в порядке, установленном законод</w:t>
            </w:r>
            <w:r w:rsidR="00951BF4">
              <w:rPr>
                <w:rFonts w:eastAsia="Times New Roman" w:cs="Times New Roman"/>
                <w:bCs/>
                <w:sz w:val="12"/>
                <w:szCs w:val="12"/>
              </w:rPr>
              <w:t>ательством Российской Федерации</w:t>
            </w:r>
          </w:p>
        </w:tc>
        <w:tc>
          <w:tcPr>
            <w:tcW w:w="3327" w:type="dxa"/>
            <w:tcBorders>
              <w:top w:val="single" w:sz="4" w:space="0" w:color="auto"/>
              <w:left w:val="single" w:sz="4" w:space="0" w:color="auto"/>
              <w:bottom w:val="single" w:sz="4" w:space="0" w:color="auto"/>
              <w:right w:val="single" w:sz="4" w:space="0" w:color="auto"/>
            </w:tcBorders>
          </w:tcPr>
          <w:p w:rsidR="00D56A7C" w:rsidRPr="00E97C2D" w:rsidRDefault="00D56A7C" w:rsidP="00951BF4">
            <w:pPr>
              <w:spacing w:line="240" w:lineRule="auto"/>
              <w:ind w:firstLine="0"/>
              <w:rPr>
                <w:rFonts w:eastAsia="Times New Roman" w:cs="Times New Roman"/>
                <w:bCs/>
                <w:sz w:val="12"/>
                <w:szCs w:val="12"/>
              </w:rPr>
            </w:pPr>
            <w:r w:rsidRPr="00E97C2D">
              <w:rPr>
                <w:rFonts w:eastAsia="Times New Roman" w:cs="Times New Roman"/>
                <w:bCs/>
                <w:sz w:val="12"/>
                <w:szCs w:val="12"/>
              </w:rPr>
              <w:t>Указывается исчерпывающий перечень документов, содержащих подчистки и исправления</w:t>
            </w:r>
          </w:p>
        </w:tc>
      </w:tr>
      <w:tr w:rsidR="00D56A7C" w:rsidRPr="00E97C2D" w:rsidTr="00854E96">
        <w:trPr>
          <w:trHeight w:val="626"/>
        </w:trPr>
        <w:tc>
          <w:tcPr>
            <w:tcW w:w="1980" w:type="dxa"/>
            <w:tcBorders>
              <w:top w:val="single" w:sz="4" w:space="0" w:color="auto"/>
              <w:left w:val="single" w:sz="4" w:space="0" w:color="auto"/>
              <w:bottom w:val="single" w:sz="4" w:space="0" w:color="auto"/>
              <w:right w:val="single" w:sz="4" w:space="0" w:color="auto"/>
            </w:tcBorders>
          </w:tcPr>
          <w:p w:rsidR="00D56A7C" w:rsidRPr="00E97C2D" w:rsidRDefault="00D56A7C" w:rsidP="00951BF4">
            <w:pPr>
              <w:spacing w:line="240" w:lineRule="auto"/>
              <w:ind w:firstLine="0"/>
              <w:rPr>
                <w:rFonts w:eastAsia="Times New Roman" w:cs="Times New Roman"/>
                <w:bCs/>
                <w:sz w:val="12"/>
                <w:szCs w:val="12"/>
              </w:rPr>
            </w:pPr>
            <w:proofErr w:type="spellStart"/>
            <w:r w:rsidRPr="00E97C2D">
              <w:rPr>
                <w:rFonts w:eastAsia="Times New Roman" w:cs="Times New Roman"/>
                <w:bCs/>
                <w:sz w:val="12"/>
                <w:szCs w:val="12"/>
              </w:rPr>
              <w:t>пп</w:t>
            </w:r>
            <w:proofErr w:type="spellEnd"/>
            <w:r w:rsidRPr="00E97C2D">
              <w:rPr>
                <w:rFonts w:eastAsia="Times New Roman" w:cs="Times New Roman"/>
                <w:bCs/>
                <w:sz w:val="12"/>
                <w:szCs w:val="12"/>
              </w:rPr>
              <w:t>. 2 п. 3.3.6.</w:t>
            </w:r>
          </w:p>
        </w:tc>
        <w:tc>
          <w:tcPr>
            <w:tcW w:w="4111" w:type="dxa"/>
            <w:tcBorders>
              <w:top w:val="single" w:sz="4" w:space="0" w:color="auto"/>
              <w:left w:val="single" w:sz="4" w:space="0" w:color="auto"/>
              <w:bottom w:val="single" w:sz="4" w:space="0" w:color="auto"/>
              <w:right w:val="single" w:sz="4" w:space="0" w:color="auto"/>
            </w:tcBorders>
          </w:tcPr>
          <w:p w:rsidR="00D56A7C" w:rsidRPr="00E97C2D" w:rsidRDefault="00D56A7C" w:rsidP="00951BF4">
            <w:pPr>
              <w:spacing w:line="240" w:lineRule="auto"/>
              <w:ind w:firstLine="0"/>
              <w:rPr>
                <w:rFonts w:eastAsia="Times New Roman" w:cs="Times New Roman"/>
                <w:bCs/>
                <w:sz w:val="12"/>
                <w:szCs w:val="12"/>
              </w:rPr>
            </w:pPr>
            <w:r w:rsidRPr="00E97C2D">
              <w:rPr>
                <w:rFonts w:eastAsia="Times New Roman" w:cs="Times New Roman"/>
                <w:bCs/>
                <w:sz w:val="12"/>
                <w:szCs w:val="12"/>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3327" w:type="dxa"/>
            <w:tcBorders>
              <w:top w:val="single" w:sz="4" w:space="0" w:color="auto"/>
              <w:left w:val="single" w:sz="4" w:space="0" w:color="auto"/>
              <w:bottom w:val="single" w:sz="4" w:space="0" w:color="auto"/>
              <w:right w:val="single" w:sz="4" w:space="0" w:color="auto"/>
            </w:tcBorders>
          </w:tcPr>
          <w:p w:rsidR="00D56A7C" w:rsidRPr="00E97C2D" w:rsidRDefault="00D56A7C" w:rsidP="00951BF4">
            <w:pPr>
              <w:spacing w:line="240" w:lineRule="auto"/>
              <w:ind w:firstLine="0"/>
              <w:rPr>
                <w:rFonts w:eastAsia="Times New Roman" w:cs="Times New Roman"/>
                <w:bCs/>
                <w:sz w:val="12"/>
                <w:szCs w:val="12"/>
              </w:rPr>
            </w:pPr>
            <w:r w:rsidRPr="00E97C2D">
              <w:rPr>
                <w:rFonts w:eastAsia="Times New Roman" w:cs="Times New Roman"/>
                <w:bCs/>
                <w:sz w:val="12"/>
                <w:szCs w:val="12"/>
              </w:rPr>
              <w:t>Указывается исчерпывающий перечень документов, содержащих повреждения</w:t>
            </w:r>
          </w:p>
        </w:tc>
      </w:tr>
      <w:tr w:rsidR="00D56A7C" w:rsidRPr="00E97C2D" w:rsidTr="00951BF4">
        <w:trPr>
          <w:trHeight w:val="377"/>
        </w:trPr>
        <w:tc>
          <w:tcPr>
            <w:tcW w:w="1980" w:type="dxa"/>
            <w:tcBorders>
              <w:top w:val="single" w:sz="4" w:space="0" w:color="auto"/>
              <w:left w:val="single" w:sz="4" w:space="0" w:color="auto"/>
              <w:bottom w:val="single" w:sz="4" w:space="0" w:color="auto"/>
              <w:right w:val="single" w:sz="4" w:space="0" w:color="auto"/>
            </w:tcBorders>
          </w:tcPr>
          <w:p w:rsidR="00D56A7C" w:rsidRPr="00E97C2D" w:rsidRDefault="00D56A7C" w:rsidP="00951BF4">
            <w:pPr>
              <w:spacing w:line="240" w:lineRule="auto"/>
              <w:ind w:firstLine="0"/>
              <w:rPr>
                <w:rFonts w:eastAsia="Times New Roman" w:cs="Times New Roman"/>
                <w:bCs/>
                <w:sz w:val="12"/>
                <w:szCs w:val="12"/>
              </w:rPr>
            </w:pPr>
            <w:proofErr w:type="spellStart"/>
            <w:r w:rsidRPr="00E97C2D">
              <w:rPr>
                <w:rFonts w:eastAsia="Times New Roman" w:cs="Times New Roman"/>
                <w:bCs/>
                <w:sz w:val="12"/>
                <w:szCs w:val="12"/>
              </w:rPr>
              <w:t>пп</w:t>
            </w:r>
            <w:proofErr w:type="spellEnd"/>
            <w:r w:rsidRPr="00E97C2D">
              <w:rPr>
                <w:rFonts w:eastAsia="Times New Roman" w:cs="Times New Roman"/>
                <w:bCs/>
                <w:sz w:val="12"/>
                <w:szCs w:val="12"/>
              </w:rPr>
              <w:t>. 3 п. 3.3.6.</w:t>
            </w:r>
          </w:p>
        </w:tc>
        <w:tc>
          <w:tcPr>
            <w:tcW w:w="4111" w:type="dxa"/>
            <w:tcBorders>
              <w:top w:val="single" w:sz="4" w:space="0" w:color="auto"/>
              <w:left w:val="single" w:sz="4" w:space="0" w:color="auto"/>
              <w:bottom w:val="single" w:sz="4" w:space="0" w:color="auto"/>
              <w:right w:val="single" w:sz="4" w:space="0" w:color="auto"/>
            </w:tcBorders>
          </w:tcPr>
          <w:p w:rsidR="00D56A7C" w:rsidRPr="00E97C2D" w:rsidRDefault="00D56A7C" w:rsidP="00951BF4">
            <w:pPr>
              <w:spacing w:line="240" w:lineRule="auto"/>
              <w:ind w:firstLine="0"/>
              <w:rPr>
                <w:rFonts w:eastAsia="Times New Roman" w:cs="Times New Roman"/>
                <w:bCs/>
                <w:sz w:val="12"/>
                <w:szCs w:val="12"/>
              </w:rPr>
            </w:pPr>
            <w:r w:rsidRPr="00E97C2D">
              <w:rPr>
                <w:rFonts w:eastAsia="Times New Roman" w:cs="Times New Roman"/>
                <w:bCs/>
                <w:sz w:val="12"/>
                <w:szCs w:val="12"/>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327" w:type="dxa"/>
            <w:tcBorders>
              <w:top w:val="single" w:sz="4" w:space="0" w:color="auto"/>
              <w:left w:val="single" w:sz="4" w:space="0" w:color="auto"/>
              <w:bottom w:val="single" w:sz="4" w:space="0" w:color="auto"/>
              <w:right w:val="single" w:sz="4" w:space="0" w:color="auto"/>
            </w:tcBorders>
          </w:tcPr>
          <w:p w:rsidR="00D56A7C" w:rsidRPr="00E97C2D" w:rsidRDefault="00D56A7C" w:rsidP="00951BF4">
            <w:pPr>
              <w:spacing w:line="240" w:lineRule="auto"/>
              <w:ind w:firstLine="0"/>
              <w:rPr>
                <w:rFonts w:eastAsia="Times New Roman" w:cs="Times New Roman"/>
                <w:bCs/>
                <w:sz w:val="12"/>
                <w:szCs w:val="12"/>
              </w:rPr>
            </w:pPr>
            <w:r w:rsidRPr="00E97C2D">
              <w:rPr>
                <w:rFonts w:eastAsia="Times New Roman" w:cs="Times New Roman"/>
                <w:bCs/>
                <w:sz w:val="12"/>
                <w:szCs w:val="12"/>
              </w:rPr>
              <w:t>Указываются основания такого вывода</w:t>
            </w:r>
          </w:p>
        </w:tc>
      </w:tr>
      <w:tr w:rsidR="00D56A7C" w:rsidRPr="00E97C2D" w:rsidTr="00951BF4">
        <w:trPr>
          <w:trHeight w:val="315"/>
        </w:trPr>
        <w:tc>
          <w:tcPr>
            <w:tcW w:w="1980" w:type="dxa"/>
            <w:tcBorders>
              <w:top w:val="single" w:sz="4" w:space="0" w:color="auto"/>
              <w:left w:val="single" w:sz="4" w:space="0" w:color="auto"/>
              <w:bottom w:val="single" w:sz="4" w:space="0" w:color="auto"/>
              <w:right w:val="single" w:sz="4" w:space="0" w:color="auto"/>
            </w:tcBorders>
          </w:tcPr>
          <w:p w:rsidR="00D56A7C" w:rsidRPr="00E97C2D" w:rsidRDefault="00D56A7C" w:rsidP="00951BF4">
            <w:pPr>
              <w:spacing w:line="240" w:lineRule="auto"/>
              <w:ind w:firstLine="0"/>
              <w:rPr>
                <w:rFonts w:eastAsia="Times New Roman" w:cs="Times New Roman"/>
                <w:bCs/>
                <w:sz w:val="12"/>
                <w:szCs w:val="12"/>
              </w:rPr>
            </w:pPr>
            <w:proofErr w:type="spellStart"/>
            <w:r w:rsidRPr="00E97C2D">
              <w:rPr>
                <w:rFonts w:eastAsia="Times New Roman" w:cs="Times New Roman"/>
                <w:bCs/>
                <w:sz w:val="12"/>
                <w:szCs w:val="12"/>
              </w:rPr>
              <w:t>пп</w:t>
            </w:r>
            <w:proofErr w:type="spellEnd"/>
            <w:r w:rsidRPr="00E97C2D">
              <w:rPr>
                <w:rFonts w:eastAsia="Times New Roman" w:cs="Times New Roman"/>
                <w:bCs/>
                <w:sz w:val="12"/>
                <w:szCs w:val="12"/>
              </w:rPr>
              <w:t>. 4 п. 3.3.6.</w:t>
            </w:r>
          </w:p>
        </w:tc>
        <w:tc>
          <w:tcPr>
            <w:tcW w:w="4111" w:type="dxa"/>
            <w:tcBorders>
              <w:top w:val="single" w:sz="4" w:space="0" w:color="auto"/>
              <w:left w:val="single" w:sz="4" w:space="0" w:color="auto"/>
              <w:bottom w:val="single" w:sz="4" w:space="0" w:color="auto"/>
              <w:right w:val="single" w:sz="4" w:space="0" w:color="auto"/>
            </w:tcBorders>
          </w:tcPr>
          <w:p w:rsidR="00D56A7C" w:rsidRPr="00E97C2D" w:rsidRDefault="00D56A7C" w:rsidP="00951BF4">
            <w:pPr>
              <w:spacing w:line="240" w:lineRule="auto"/>
              <w:ind w:firstLine="0"/>
              <w:rPr>
                <w:rFonts w:eastAsia="Times New Roman" w:cs="Times New Roman"/>
                <w:bCs/>
                <w:sz w:val="12"/>
                <w:szCs w:val="12"/>
              </w:rPr>
            </w:pPr>
            <w:r w:rsidRPr="00E97C2D">
              <w:rPr>
                <w:rFonts w:eastAsia="Times New Roman" w:cs="Times New Roman"/>
                <w:bCs/>
                <w:sz w:val="12"/>
                <w:szCs w:val="12"/>
              </w:rPr>
              <w:t>Неполное заполнение полей в форме заявления, в том числе в интерактивной форме заявления на ЕПГУ</w:t>
            </w:r>
          </w:p>
        </w:tc>
        <w:tc>
          <w:tcPr>
            <w:tcW w:w="3327" w:type="dxa"/>
            <w:tcBorders>
              <w:top w:val="single" w:sz="4" w:space="0" w:color="auto"/>
              <w:left w:val="single" w:sz="4" w:space="0" w:color="auto"/>
              <w:bottom w:val="single" w:sz="4" w:space="0" w:color="auto"/>
              <w:right w:val="single" w:sz="4" w:space="0" w:color="auto"/>
            </w:tcBorders>
          </w:tcPr>
          <w:p w:rsidR="00D56A7C" w:rsidRPr="00E97C2D" w:rsidRDefault="00D56A7C" w:rsidP="00951BF4">
            <w:pPr>
              <w:spacing w:line="240" w:lineRule="auto"/>
              <w:ind w:firstLine="0"/>
              <w:rPr>
                <w:rFonts w:eastAsia="Times New Roman" w:cs="Times New Roman"/>
                <w:bCs/>
                <w:sz w:val="12"/>
                <w:szCs w:val="12"/>
              </w:rPr>
            </w:pPr>
            <w:r w:rsidRPr="00E97C2D">
              <w:rPr>
                <w:rFonts w:eastAsia="Times New Roman" w:cs="Times New Roman"/>
                <w:bCs/>
                <w:sz w:val="12"/>
                <w:szCs w:val="12"/>
              </w:rPr>
              <w:t>Указываются основания такого вывода</w:t>
            </w:r>
          </w:p>
        </w:tc>
      </w:tr>
      <w:tr w:rsidR="00D56A7C" w:rsidRPr="00E97C2D" w:rsidTr="00951BF4">
        <w:trPr>
          <w:trHeight w:val="195"/>
        </w:trPr>
        <w:tc>
          <w:tcPr>
            <w:tcW w:w="1980" w:type="dxa"/>
            <w:tcBorders>
              <w:top w:val="single" w:sz="4" w:space="0" w:color="auto"/>
              <w:left w:val="single" w:sz="4" w:space="0" w:color="auto"/>
              <w:bottom w:val="single" w:sz="4" w:space="0" w:color="auto"/>
              <w:right w:val="single" w:sz="4" w:space="0" w:color="auto"/>
            </w:tcBorders>
          </w:tcPr>
          <w:p w:rsidR="00D56A7C" w:rsidRPr="00E97C2D" w:rsidRDefault="00D56A7C" w:rsidP="00951BF4">
            <w:pPr>
              <w:spacing w:line="240" w:lineRule="auto"/>
              <w:ind w:firstLine="0"/>
              <w:rPr>
                <w:rFonts w:eastAsia="Times New Roman" w:cs="Times New Roman"/>
                <w:bCs/>
                <w:sz w:val="12"/>
                <w:szCs w:val="12"/>
              </w:rPr>
            </w:pPr>
            <w:proofErr w:type="spellStart"/>
            <w:r w:rsidRPr="00E97C2D">
              <w:rPr>
                <w:rFonts w:eastAsia="Times New Roman" w:cs="Times New Roman"/>
                <w:bCs/>
                <w:sz w:val="12"/>
                <w:szCs w:val="12"/>
              </w:rPr>
              <w:t>пп</w:t>
            </w:r>
            <w:proofErr w:type="spellEnd"/>
            <w:r w:rsidRPr="00E97C2D">
              <w:rPr>
                <w:rFonts w:eastAsia="Times New Roman" w:cs="Times New Roman"/>
                <w:bCs/>
                <w:sz w:val="12"/>
                <w:szCs w:val="12"/>
              </w:rPr>
              <w:t>. 5 п. 3.3.6.</w:t>
            </w:r>
          </w:p>
        </w:tc>
        <w:tc>
          <w:tcPr>
            <w:tcW w:w="4111" w:type="dxa"/>
            <w:tcBorders>
              <w:top w:val="single" w:sz="4" w:space="0" w:color="auto"/>
              <w:left w:val="single" w:sz="4" w:space="0" w:color="auto"/>
              <w:bottom w:val="single" w:sz="4" w:space="0" w:color="auto"/>
              <w:right w:val="single" w:sz="4" w:space="0" w:color="auto"/>
            </w:tcBorders>
          </w:tcPr>
          <w:p w:rsidR="00D56A7C" w:rsidRPr="00E97C2D" w:rsidRDefault="00D56A7C" w:rsidP="00951BF4">
            <w:pPr>
              <w:spacing w:line="240" w:lineRule="auto"/>
              <w:ind w:firstLine="0"/>
              <w:rPr>
                <w:rFonts w:eastAsia="Times New Roman" w:cs="Times New Roman"/>
                <w:bCs/>
                <w:sz w:val="12"/>
                <w:szCs w:val="12"/>
              </w:rPr>
            </w:pPr>
            <w:r w:rsidRPr="00E97C2D">
              <w:rPr>
                <w:rFonts w:eastAsia="Times New Roman" w:cs="Times New Roman"/>
                <w:bCs/>
                <w:sz w:val="12"/>
                <w:szCs w:val="12"/>
              </w:rPr>
              <w:t>Заявление подано лицом, не имеющим полномочий представлять интересы заявителя</w:t>
            </w:r>
          </w:p>
        </w:tc>
        <w:tc>
          <w:tcPr>
            <w:tcW w:w="3327" w:type="dxa"/>
            <w:tcBorders>
              <w:top w:val="single" w:sz="4" w:space="0" w:color="auto"/>
              <w:left w:val="single" w:sz="4" w:space="0" w:color="auto"/>
              <w:bottom w:val="single" w:sz="4" w:space="0" w:color="auto"/>
              <w:right w:val="single" w:sz="4" w:space="0" w:color="auto"/>
            </w:tcBorders>
          </w:tcPr>
          <w:p w:rsidR="00D56A7C" w:rsidRPr="00E97C2D" w:rsidRDefault="00D56A7C" w:rsidP="00951BF4">
            <w:pPr>
              <w:spacing w:line="240" w:lineRule="auto"/>
              <w:ind w:firstLine="0"/>
              <w:rPr>
                <w:rFonts w:eastAsia="Times New Roman" w:cs="Times New Roman"/>
                <w:bCs/>
                <w:sz w:val="12"/>
                <w:szCs w:val="12"/>
              </w:rPr>
            </w:pPr>
            <w:r w:rsidRPr="00E97C2D">
              <w:rPr>
                <w:rFonts w:eastAsia="Times New Roman" w:cs="Times New Roman"/>
                <w:bCs/>
                <w:sz w:val="12"/>
                <w:szCs w:val="12"/>
              </w:rPr>
              <w:t>Указываются основания такого вывода</w:t>
            </w:r>
          </w:p>
        </w:tc>
      </w:tr>
    </w:tbl>
    <w:p w:rsidR="00D56A7C" w:rsidRPr="00E97C2D" w:rsidRDefault="00D56A7C" w:rsidP="00D56A7C">
      <w:pPr>
        <w:spacing w:line="240" w:lineRule="auto"/>
        <w:rPr>
          <w:rFonts w:eastAsia="Times New Roman" w:cs="Times New Roman"/>
          <w:bCs/>
          <w:sz w:val="12"/>
          <w:szCs w:val="12"/>
        </w:rPr>
      </w:pPr>
    </w:p>
    <w:p w:rsidR="00D56A7C" w:rsidRPr="00E97C2D" w:rsidRDefault="00D56A7C" w:rsidP="00D56A7C">
      <w:pPr>
        <w:spacing w:line="240" w:lineRule="auto"/>
        <w:rPr>
          <w:rFonts w:eastAsia="Times New Roman" w:cs="Times New Roman"/>
          <w:bCs/>
          <w:sz w:val="12"/>
          <w:szCs w:val="12"/>
        </w:rPr>
      </w:pPr>
      <w:r w:rsidRPr="00E97C2D">
        <w:rPr>
          <w:rFonts w:eastAsia="Times New Roman" w:cs="Times New Roman"/>
          <w:bCs/>
          <w:sz w:val="12"/>
          <w:szCs w:val="12"/>
        </w:rPr>
        <w:t>Дополнительно информируем: ____________________________________________.</w:t>
      </w:r>
    </w:p>
    <w:p w:rsidR="00D56A7C" w:rsidRPr="00E97C2D" w:rsidRDefault="00D56A7C" w:rsidP="00D56A7C">
      <w:pPr>
        <w:spacing w:line="240" w:lineRule="auto"/>
        <w:rPr>
          <w:rFonts w:eastAsia="Times New Roman" w:cs="Times New Roman"/>
          <w:bCs/>
          <w:sz w:val="12"/>
          <w:szCs w:val="12"/>
        </w:rPr>
      </w:pPr>
      <w:r w:rsidRPr="00E97C2D">
        <w:rPr>
          <w:rFonts w:eastAsia="Times New Roman" w:cs="Times New Roman"/>
          <w:bCs/>
          <w:sz w:val="12"/>
          <w:szCs w:val="12"/>
        </w:rPr>
        <w:t xml:space="preserve">Вы вправе повторно обратиться </w:t>
      </w:r>
      <w:r w:rsidRPr="00E97C2D">
        <w:rPr>
          <w:rFonts w:eastAsia="Times New Roman" w:cs="Times New Roman"/>
          <w:bCs/>
          <w:sz w:val="12"/>
          <w:szCs w:val="12"/>
          <w:lang w:val="en-US"/>
        </w:rPr>
        <w:t>c</w:t>
      </w:r>
      <w:r w:rsidRPr="00E97C2D">
        <w:rPr>
          <w:rFonts w:eastAsia="Times New Roman" w:cs="Times New Roman"/>
          <w:bCs/>
          <w:sz w:val="12"/>
          <w:szCs w:val="12"/>
        </w:rPr>
        <w:t xml:space="preserve"> заявлением о предоставлении услуги после устранения указанных нарушений.</w:t>
      </w:r>
    </w:p>
    <w:p w:rsidR="00D56A7C" w:rsidRPr="00E97C2D" w:rsidRDefault="00D56A7C" w:rsidP="00D56A7C">
      <w:pPr>
        <w:spacing w:line="240" w:lineRule="auto"/>
        <w:rPr>
          <w:rFonts w:eastAsia="Times New Roman" w:cs="Times New Roman"/>
          <w:bCs/>
          <w:sz w:val="12"/>
          <w:szCs w:val="12"/>
        </w:rPr>
      </w:pPr>
      <w:proofErr w:type="gramStart"/>
      <w:r w:rsidRPr="00E97C2D">
        <w:rPr>
          <w:rFonts w:eastAsia="Times New Roman" w:cs="Times New Roman"/>
          <w:bCs/>
          <w:sz w:val="12"/>
          <w:szCs w:val="12"/>
        </w:rPr>
        <w:t>Данный отказ может быть обжалован в досудебном порядке путем направления жалобы в орган, уполномоченный на предоставление услуги в _________________, а также в судебном порядке.</w:t>
      </w:r>
      <w:proofErr w:type="gramEnd"/>
    </w:p>
    <w:p w:rsidR="00D56A7C" w:rsidRPr="00E97C2D" w:rsidRDefault="00D56A7C" w:rsidP="00D56A7C">
      <w:pPr>
        <w:spacing w:line="240" w:lineRule="auto"/>
        <w:rPr>
          <w:rFonts w:eastAsia="Times New Roman" w:cs="Times New Roman"/>
          <w:b/>
          <w:bCs/>
          <w:sz w:val="12"/>
          <w:szCs w:val="12"/>
        </w:rPr>
      </w:pPr>
    </w:p>
    <w:p w:rsidR="00D56A7C" w:rsidRPr="00E97C2D" w:rsidRDefault="00D56A7C" w:rsidP="00D56A7C">
      <w:pPr>
        <w:spacing w:line="240" w:lineRule="auto"/>
        <w:rPr>
          <w:rFonts w:eastAsia="Times New Roman" w:cs="Times New Roman"/>
          <w:b/>
          <w:sz w:val="12"/>
          <w:szCs w:val="12"/>
        </w:rPr>
      </w:pPr>
    </w:p>
    <w:p w:rsidR="00D56A7C" w:rsidRPr="00E97C2D" w:rsidRDefault="00D56A7C" w:rsidP="00D56A7C">
      <w:pPr>
        <w:spacing w:line="240" w:lineRule="auto"/>
        <w:rPr>
          <w:rFonts w:eastAsia="Times New Roman" w:cs="Times New Roman"/>
          <w:b/>
          <w:sz w:val="12"/>
          <w:szCs w:val="12"/>
        </w:rPr>
      </w:pPr>
    </w:p>
    <w:tbl>
      <w:tblPr>
        <w:tblW w:w="0" w:type="auto"/>
        <w:tblLook w:val="04A0" w:firstRow="1" w:lastRow="0" w:firstColumn="1" w:lastColumn="0" w:noHBand="0" w:noVBand="1"/>
      </w:tblPr>
      <w:tblGrid>
        <w:gridCol w:w="5098"/>
        <w:gridCol w:w="4529"/>
      </w:tblGrid>
      <w:tr w:rsidR="00D56A7C" w:rsidRPr="00E97C2D" w:rsidTr="00854E96">
        <w:tc>
          <w:tcPr>
            <w:tcW w:w="5098" w:type="dxa"/>
            <w:tcBorders>
              <w:right w:val="single" w:sz="4" w:space="0" w:color="auto"/>
            </w:tcBorders>
          </w:tcPr>
          <w:p w:rsidR="00D56A7C" w:rsidRPr="00E97C2D" w:rsidRDefault="00D56A7C" w:rsidP="00D56A7C">
            <w:pPr>
              <w:spacing w:line="240" w:lineRule="auto"/>
              <w:rPr>
                <w:rFonts w:eastAsia="Times New Roman" w:cs="Times New Roman"/>
                <w:b/>
                <w:bCs/>
                <w:sz w:val="12"/>
                <w:szCs w:val="12"/>
              </w:rPr>
            </w:pPr>
          </w:p>
        </w:tc>
        <w:tc>
          <w:tcPr>
            <w:tcW w:w="4529" w:type="dxa"/>
            <w:tcBorders>
              <w:top w:val="single" w:sz="4" w:space="0" w:color="auto"/>
              <w:left w:val="single" w:sz="4" w:space="0" w:color="auto"/>
              <w:bottom w:val="single" w:sz="4" w:space="0" w:color="auto"/>
              <w:right w:val="single" w:sz="4" w:space="0" w:color="auto"/>
            </w:tcBorders>
          </w:tcPr>
          <w:p w:rsidR="00D56A7C" w:rsidRPr="00E97C2D" w:rsidRDefault="00D56A7C" w:rsidP="00D56A7C">
            <w:pPr>
              <w:spacing w:line="240" w:lineRule="auto"/>
              <w:jc w:val="center"/>
              <w:rPr>
                <w:rFonts w:eastAsia="Times New Roman" w:cs="Times New Roman"/>
                <w:bCs/>
                <w:sz w:val="12"/>
                <w:szCs w:val="12"/>
              </w:rPr>
            </w:pPr>
            <w:r w:rsidRPr="00E97C2D">
              <w:rPr>
                <w:rFonts w:eastAsia="Times New Roman" w:cs="Times New Roman"/>
                <w:bCs/>
                <w:sz w:val="12"/>
                <w:szCs w:val="12"/>
              </w:rPr>
              <w:t xml:space="preserve">Сведения </w:t>
            </w:r>
            <w:proofErr w:type="gramStart"/>
            <w:r w:rsidRPr="00E97C2D">
              <w:rPr>
                <w:rFonts w:eastAsia="Times New Roman" w:cs="Times New Roman"/>
                <w:bCs/>
                <w:sz w:val="12"/>
                <w:szCs w:val="12"/>
              </w:rPr>
              <w:t>об</w:t>
            </w:r>
            <w:proofErr w:type="gramEnd"/>
          </w:p>
          <w:p w:rsidR="00D56A7C" w:rsidRPr="00E97C2D" w:rsidRDefault="00D56A7C" w:rsidP="00D56A7C">
            <w:pPr>
              <w:spacing w:line="240" w:lineRule="auto"/>
              <w:jc w:val="center"/>
              <w:rPr>
                <w:rFonts w:eastAsia="Times New Roman" w:cs="Times New Roman"/>
                <w:bCs/>
                <w:sz w:val="12"/>
                <w:szCs w:val="12"/>
              </w:rPr>
            </w:pPr>
            <w:r w:rsidRPr="00E97C2D">
              <w:rPr>
                <w:rFonts w:eastAsia="Times New Roman" w:cs="Times New Roman"/>
                <w:bCs/>
                <w:sz w:val="12"/>
                <w:szCs w:val="12"/>
              </w:rPr>
              <w:t>электронной подписи</w:t>
            </w:r>
          </w:p>
        </w:tc>
      </w:tr>
    </w:tbl>
    <w:p w:rsidR="00D56A7C" w:rsidRPr="00E97C2D" w:rsidRDefault="00D56A7C" w:rsidP="00D56A7C">
      <w:pPr>
        <w:spacing w:line="240" w:lineRule="auto"/>
        <w:rPr>
          <w:sz w:val="12"/>
          <w:szCs w:val="12"/>
        </w:rPr>
      </w:pPr>
    </w:p>
    <w:p w:rsidR="00D56A7C" w:rsidRPr="00E97C2D" w:rsidRDefault="00D56A7C" w:rsidP="00D56A7C">
      <w:pPr>
        <w:spacing w:line="240" w:lineRule="auto"/>
        <w:rPr>
          <w:sz w:val="12"/>
          <w:szCs w:val="12"/>
        </w:rPr>
      </w:pPr>
    </w:p>
    <w:p w:rsidR="00D56A7C" w:rsidRPr="00E97C2D" w:rsidRDefault="00D56A7C" w:rsidP="00D56A7C">
      <w:pPr>
        <w:spacing w:line="240" w:lineRule="auto"/>
        <w:rPr>
          <w:sz w:val="12"/>
          <w:szCs w:val="12"/>
        </w:rPr>
      </w:pPr>
    </w:p>
    <w:p w:rsidR="00D56A7C" w:rsidRPr="00E97C2D" w:rsidRDefault="00D56A7C" w:rsidP="00D56A7C">
      <w:pPr>
        <w:spacing w:line="240" w:lineRule="auto"/>
        <w:rPr>
          <w:sz w:val="12"/>
          <w:szCs w:val="12"/>
        </w:rPr>
      </w:pPr>
    </w:p>
    <w:p w:rsidR="00D56A7C" w:rsidRPr="00E97C2D" w:rsidRDefault="00D56A7C" w:rsidP="00D56A7C">
      <w:pPr>
        <w:spacing w:line="240" w:lineRule="auto"/>
        <w:rPr>
          <w:sz w:val="12"/>
          <w:szCs w:val="12"/>
        </w:rPr>
      </w:pPr>
    </w:p>
    <w:p w:rsidR="00D56A7C" w:rsidRPr="00E97C2D" w:rsidRDefault="00D56A7C" w:rsidP="00D56A7C">
      <w:pPr>
        <w:spacing w:line="240" w:lineRule="auto"/>
        <w:rPr>
          <w:sz w:val="12"/>
          <w:szCs w:val="12"/>
        </w:rPr>
      </w:pPr>
    </w:p>
    <w:p w:rsidR="00D56A7C" w:rsidRPr="00E97C2D" w:rsidRDefault="00D56A7C" w:rsidP="00D56A7C">
      <w:pPr>
        <w:spacing w:line="240" w:lineRule="auto"/>
        <w:rPr>
          <w:sz w:val="12"/>
          <w:szCs w:val="12"/>
        </w:rPr>
      </w:pPr>
    </w:p>
    <w:p w:rsidR="00D56A7C" w:rsidRPr="00E97C2D" w:rsidRDefault="00D56A7C" w:rsidP="00D56A7C">
      <w:pPr>
        <w:spacing w:line="240" w:lineRule="auto"/>
        <w:rPr>
          <w:sz w:val="12"/>
          <w:szCs w:val="12"/>
        </w:rPr>
      </w:pPr>
    </w:p>
    <w:p w:rsidR="00D56A7C" w:rsidRPr="00E97C2D" w:rsidRDefault="00D56A7C" w:rsidP="00D56A7C">
      <w:pPr>
        <w:spacing w:line="240" w:lineRule="auto"/>
        <w:rPr>
          <w:sz w:val="12"/>
          <w:szCs w:val="12"/>
        </w:rPr>
      </w:pPr>
    </w:p>
    <w:p w:rsidR="00D56A7C" w:rsidRPr="00E97C2D" w:rsidRDefault="00D56A7C" w:rsidP="00D56A7C">
      <w:pPr>
        <w:spacing w:line="240" w:lineRule="auto"/>
        <w:rPr>
          <w:sz w:val="12"/>
          <w:szCs w:val="12"/>
        </w:rPr>
      </w:pPr>
    </w:p>
    <w:p w:rsidR="00D56A7C" w:rsidRPr="00E97C2D" w:rsidRDefault="00D56A7C" w:rsidP="00D56A7C">
      <w:pPr>
        <w:spacing w:line="240" w:lineRule="auto"/>
        <w:rPr>
          <w:sz w:val="12"/>
          <w:szCs w:val="12"/>
        </w:rPr>
      </w:pPr>
    </w:p>
    <w:p w:rsidR="00D56A7C" w:rsidRPr="00E97C2D" w:rsidRDefault="00D56A7C" w:rsidP="00D56A7C">
      <w:pPr>
        <w:spacing w:line="240" w:lineRule="auto"/>
        <w:rPr>
          <w:sz w:val="12"/>
          <w:szCs w:val="12"/>
        </w:rPr>
        <w:sectPr w:rsidR="00D56A7C" w:rsidRPr="00E97C2D" w:rsidSect="00D56A7C">
          <w:headerReference w:type="default" r:id="rId193"/>
          <w:headerReference w:type="first" r:id="rId194"/>
          <w:pgSz w:w="11906" w:h="16838"/>
          <w:pgMar w:top="567" w:right="567" w:bottom="567" w:left="1701" w:header="709" w:footer="709" w:gutter="0"/>
          <w:cols w:space="708"/>
          <w:titlePg/>
          <w:docGrid w:linePitch="360"/>
        </w:sectPr>
      </w:pPr>
    </w:p>
    <w:p w:rsidR="00D56A7C" w:rsidRPr="00E97C2D" w:rsidRDefault="00D56A7C" w:rsidP="00D56A7C">
      <w:pPr>
        <w:spacing w:line="240" w:lineRule="auto"/>
        <w:contextualSpacing/>
        <w:outlineLvl w:val="0"/>
        <w:rPr>
          <w:rFonts w:eastAsia="Times New Roman" w:cs="Times New Roman"/>
          <w:bCs/>
          <w:sz w:val="12"/>
          <w:szCs w:val="12"/>
        </w:rPr>
      </w:pPr>
      <w:r w:rsidRPr="00E97C2D">
        <w:rPr>
          <w:rFonts w:eastAsia="Times New Roman" w:cs="Times New Roman"/>
          <w:bCs/>
          <w:sz w:val="12"/>
          <w:szCs w:val="12"/>
        </w:rPr>
        <w:lastRenderedPageBreak/>
        <w:t xml:space="preserve">                                                                                              </w:t>
      </w:r>
      <w:r w:rsidR="00847011">
        <w:rPr>
          <w:rFonts w:eastAsia="Times New Roman" w:cs="Times New Roman"/>
          <w:bCs/>
          <w:sz w:val="12"/>
          <w:szCs w:val="12"/>
        </w:rPr>
        <w:t xml:space="preserve">                                                                                                                                           </w:t>
      </w:r>
      <w:r w:rsidRPr="00E97C2D">
        <w:rPr>
          <w:rFonts w:eastAsia="Times New Roman" w:cs="Times New Roman"/>
          <w:bCs/>
          <w:sz w:val="12"/>
          <w:szCs w:val="12"/>
        </w:rPr>
        <w:t xml:space="preserve">                                                                                         Приложение № 4</w:t>
      </w:r>
    </w:p>
    <w:p w:rsidR="00D56A7C" w:rsidRPr="00E97C2D" w:rsidRDefault="00D56A7C" w:rsidP="00D56A7C">
      <w:pPr>
        <w:tabs>
          <w:tab w:val="left" w:pos="567"/>
        </w:tabs>
        <w:spacing w:line="240" w:lineRule="auto"/>
        <w:ind w:firstLine="567"/>
        <w:contextualSpacing/>
        <w:jc w:val="right"/>
        <w:rPr>
          <w:rFonts w:eastAsia="Times New Roman" w:cs="Times New Roman"/>
          <w:sz w:val="12"/>
          <w:szCs w:val="12"/>
        </w:rPr>
      </w:pPr>
      <w:r w:rsidRPr="00E97C2D">
        <w:rPr>
          <w:rFonts w:eastAsia="Times New Roman" w:cs="Times New Roman"/>
          <w:sz w:val="12"/>
          <w:szCs w:val="12"/>
        </w:rPr>
        <w:t>к Административному регламенту</w:t>
      </w:r>
    </w:p>
    <w:p w:rsidR="00D56A7C" w:rsidRPr="00E97C2D" w:rsidRDefault="00D56A7C" w:rsidP="00D56A7C">
      <w:pPr>
        <w:spacing w:line="240" w:lineRule="auto"/>
        <w:jc w:val="center"/>
        <w:rPr>
          <w:rFonts w:eastAsia="Times New Roman" w:cs="Times New Roman"/>
          <w:b/>
          <w:bCs/>
          <w:sz w:val="12"/>
          <w:szCs w:val="12"/>
        </w:rPr>
      </w:pPr>
    </w:p>
    <w:p w:rsidR="00D56A7C" w:rsidRPr="00E97C2D" w:rsidRDefault="00D56A7C" w:rsidP="00D56A7C">
      <w:pPr>
        <w:spacing w:line="240" w:lineRule="auto"/>
        <w:jc w:val="center"/>
        <w:rPr>
          <w:rFonts w:eastAsia="Times New Roman" w:cs="Times New Roman"/>
          <w:sz w:val="12"/>
          <w:szCs w:val="12"/>
        </w:rPr>
      </w:pPr>
      <w:r w:rsidRPr="00E97C2D">
        <w:rPr>
          <w:rFonts w:eastAsia="Times New Roman" w:cs="Times New Roman"/>
          <w:b/>
          <w:bCs/>
          <w:sz w:val="12"/>
          <w:szCs w:val="12"/>
        </w:rPr>
        <w:t>Состав, последовательность и сроки выполнения административных процедур (действий) при предоставлении</w:t>
      </w:r>
      <w:r w:rsidR="00847011">
        <w:rPr>
          <w:rFonts w:eastAsia="Times New Roman" w:cs="Times New Roman"/>
          <w:b/>
          <w:bCs/>
          <w:sz w:val="12"/>
          <w:szCs w:val="12"/>
        </w:rPr>
        <w:t xml:space="preserve"> </w:t>
      </w:r>
      <w:r w:rsidRPr="00E97C2D">
        <w:rPr>
          <w:rFonts w:eastAsia="Times New Roman" w:cs="Times New Roman"/>
          <w:b/>
          <w:bCs/>
          <w:sz w:val="12"/>
          <w:szCs w:val="12"/>
        </w:rPr>
        <w:t>муниципальной услуги</w:t>
      </w:r>
    </w:p>
    <w:p w:rsidR="00D56A7C" w:rsidRPr="00E97C2D" w:rsidRDefault="00D56A7C" w:rsidP="00D56A7C">
      <w:pPr>
        <w:spacing w:line="240" w:lineRule="auto"/>
        <w:rPr>
          <w:sz w:val="12"/>
          <w:szCs w:val="12"/>
        </w:rPr>
      </w:pPr>
    </w:p>
    <w:tbl>
      <w:tblPr>
        <w:tblStyle w:val="afb"/>
        <w:tblpPr w:leftFromText="180" w:rightFromText="180" w:vertAnchor="text" w:tblpY="1"/>
        <w:tblOverlap w:val="never"/>
        <w:tblW w:w="14721" w:type="dxa"/>
        <w:tblLayout w:type="fixed"/>
        <w:tblLook w:val="04A0" w:firstRow="1" w:lastRow="0" w:firstColumn="1" w:lastColumn="0" w:noHBand="0" w:noVBand="1"/>
      </w:tblPr>
      <w:tblGrid>
        <w:gridCol w:w="2263"/>
        <w:gridCol w:w="2552"/>
        <w:gridCol w:w="1134"/>
        <w:gridCol w:w="1843"/>
        <w:gridCol w:w="2126"/>
        <w:gridCol w:w="2268"/>
        <w:gridCol w:w="2521"/>
        <w:gridCol w:w="14"/>
      </w:tblGrid>
      <w:tr w:rsidR="00D56A7C" w:rsidRPr="00E97C2D" w:rsidTr="00854E96">
        <w:trPr>
          <w:gridAfter w:val="1"/>
          <w:wAfter w:w="14" w:type="dxa"/>
          <w:tblHeader/>
        </w:trPr>
        <w:tc>
          <w:tcPr>
            <w:tcW w:w="2263" w:type="dxa"/>
          </w:tcPr>
          <w:p w:rsidR="00D56A7C" w:rsidRPr="00E97C2D" w:rsidRDefault="00D56A7C" w:rsidP="00D56A7C">
            <w:pPr>
              <w:jc w:val="center"/>
              <w:rPr>
                <w:sz w:val="12"/>
                <w:szCs w:val="12"/>
              </w:rPr>
            </w:pPr>
            <w:r w:rsidRPr="00E97C2D">
              <w:rPr>
                <w:sz w:val="12"/>
                <w:szCs w:val="12"/>
              </w:rPr>
              <w:t>Основание для начала административной процедуры</w:t>
            </w:r>
          </w:p>
        </w:tc>
        <w:tc>
          <w:tcPr>
            <w:tcW w:w="2552" w:type="dxa"/>
          </w:tcPr>
          <w:p w:rsidR="00D56A7C" w:rsidRPr="00E97C2D" w:rsidRDefault="00D56A7C" w:rsidP="00D56A7C">
            <w:pPr>
              <w:jc w:val="center"/>
              <w:rPr>
                <w:sz w:val="12"/>
                <w:szCs w:val="12"/>
              </w:rPr>
            </w:pPr>
            <w:r w:rsidRPr="00E97C2D">
              <w:rPr>
                <w:sz w:val="12"/>
                <w:szCs w:val="12"/>
              </w:rPr>
              <w:t>Содержание административных действий</w:t>
            </w:r>
          </w:p>
        </w:tc>
        <w:tc>
          <w:tcPr>
            <w:tcW w:w="1134" w:type="dxa"/>
          </w:tcPr>
          <w:p w:rsidR="00D56A7C" w:rsidRPr="00E97C2D" w:rsidRDefault="00D56A7C" w:rsidP="00D56A7C">
            <w:pPr>
              <w:jc w:val="center"/>
              <w:rPr>
                <w:sz w:val="12"/>
                <w:szCs w:val="12"/>
              </w:rPr>
            </w:pPr>
            <w:r w:rsidRPr="00E97C2D">
              <w:rPr>
                <w:sz w:val="12"/>
                <w:szCs w:val="12"/>
              </w:rPr>
              <w:t>Срок</w:t>
            </w:r>
          </w:p>
          <w:p w:rsidR="00D56A7C" w:rsidRPr="00E97C2D" w:rsidRDefault="00D56A7C" w:rsidP="00D56A7C">
            <w:pPr>
              <w:jc w:val="center"/>
              <w:rPr>
                <w:sz w:val="12"/>
                <w:szCs w:val="12"/>
              </w:rPr>
            </w:pPr>
            <w:r w:rsidRPr="00E97C2D">
              <w:rPr>
                <w:sz w:val="12"/>
                <w:szCs w:val="12"/>
              </w:rPr>
              <w:t>выполнения административных действий</w:t>
            </w:r>
          </w:p>
        </w:tc>
        <w:tc>
          <w:tcPr>
            <w:tcW w:w="1843" w:type="dxa"/>
          </w:tcPr>
          <w:p w:rsidR="00D56A7C" w:rsidRPr="00E97C2D" w:rsidRDefault="00D56A7C" w:rsidP="00D56A7C">
            <w:pPr>
              <w:jc w:val="center"/>
              <w:rPr>
                <w:sz w:val="12"/>
                <w:szCs w:val="12"/>
              </w:rPr>
            </w:pPr>
            <w:r w:rsidRPr="00E97C2D">
              <w:rPr>
                <w:sz w:val="12"/>
                <w:szCs w:val="12"/>
              </w:rPr>
              <w:t>Должностное лицо, ответственное за выполнение административного действия</w:t>
            </w:r>
          </w:p>
        </w:tc>
        <w:tc>
          <w:tcPr>
            <w:tcW w:w="2126" w:type="dxa"/>
          </w:tcPr>
          <w:p w:rsidR="00D56A7C" w:rsidRPr="00E97C2D" w:rsidRDefault="00D56A7C" w:rsidP="00D56A7C">
            <w:pPr>
              <w:jc w:val="center"/>
              <w:rPr>
                <w:sz w:val="12"/>
                <w:szCs w:val="12"/>
              </w:rPr>
            </w:pPr>
            <w:r w:rsidRPr="00E97C2D">
              <w:rPr>
                <w:sz w:val="12"/>
                <w:szCs w:val="12"/>
              </w:rPr>
              <w:t>Место выполнения административного действия</w:t>
            </w:r>
          </w:p>
        </w:tc>
        <w:tc>
          <w:tcPr>
            <w:tcW w:w="2268" w:type="dxa"/>
          </w:tcPr>
          <w:p w:rsidR="00D56A7C" w:rsidRPr="00E97C2D" w:rsidRDefault="00D56A7C" w:rsidP="00D56A7C">
            <w:pPr>
              <w:jc w:val="center"/>
              <w:rPr>
                <w:sz w:val="12"/>
                <w:szCs w:val="12"/>
              </w:rPr>
            </w:pPr>
            <w:r w:rsidRPr="00E97C2D">
              <w:rPr>
                <w:sz w:val="12"/>
                <w:szCs w:val="12"/>
              </w:rPr>
              <w:t>Критерии принятия решения</w:t>
            </w:r>
          </w:p>
        </w:tc>
        <w:tc>
          <w:tcPr>
            <w:tcW w:w="2521" w:type="dxa"/>
          </w:tcPr>
          <w:p w:rsidR="00D56A7C" w:rsidRPr="00E97C2D" w:rsidRDefault="00D56A7C" w:rsidP="00D56A7C">
            <w:pPr>
              <w:jc w:val="center"/>
              <w:rPr>
                <w:sz w:val="12"/>
                <w:szCs w:val="12"/>
              </w:rPr>
            </w:pPr>
            <w:r w:rsidRPr="00E97C2D">
              <w:rPr>
                <w:sz w:val="12"/>
                <w:szCs w:val="12"/>
              </w:rPr>
              <w:t>Результат административного действия, способ</w:t>
            </w:r>
          </w:p>
          <w:p w:rsidR="00D56A7C" w:rsidRPr="00E97C2D" w:rsidRDefault="00D56A7C" w:rsidP="00D56A7C">
            <w:pPr>
              <w:jc w:val="center"/>
              <w:rPr>
                <w:sz w:val="12"/>
                <w:szCs w:val="12"/>
              </w:rPr>
            </w:pPr>
            <w:r w:rsidRPr="00E97C2D">
              <w:rPr>
                <w:sz w:val="12"/>
                <w:szCs w:val="12"/>
              </w:rPr>
              <w:t>фиксации</w:t>
            </w:r>
          </w:p>
        </w:tc>
      </w:tr>
      <w:tr w:rsidR="00D56A7C" w:rsidRPr="00E97C2D" w:rsidTr="00854E96">
        <w:trPr>
          <w:gridAfter w:val="1"/>
          <w:wAfter w:w="14" w:type="dxa"/>
          <w:tblHeader/>
        </w:trPr>
        <w:tc>
          <w:tcPr>
            <w:tcW w:w="2263" w:type="dxa"/>
          </w:tcPr>
          <w:p w:rsidR="00D56A7C" w:rsidRPr="00E97C2D" w:rsidRDefault="00D56A7C" w:rsidP="00D56A7C">
            <w:pPr>
              <w:jc w:val="center"/>
              <w:rPr>
                <w:b/>
                <w:sz w:val="12"/>
                <w:szCs w:val="12"/>
              </w:rPr>
            </w:pPr>
            <w:r w:rsidRPr="00E97C2D">
              <w:rPr>
                <w:b/>
                <w:sz w:val="12"/>
                <w:szCs w:val="12"/>
              </w:rPr>
              <w:t>1</w:t>
            </w:r>
          </w:p>
        </w:tc>
        <w:tc>
          <w:tcPr>
            <w:tcW w:w="2552" w:type="dxa"/>
          </w:tcPr>
          <w:p w:rsidR="00D56A7C" w:rsidRPr="00E97C2D" w:rsidRDefault="00D56A7C" w:rsidP="00D56A7C">
            <w:pPr>
              <w:jc w:val="center"/>
              <w:rPr>
                <w:b/>
                <w:sz w:val="12"/>
                <w:szCs w:val="12"/>
              </w:rPr>
            </w:pPr>
            <w:r w:rsidRPr="00E97C2D">
              <w:rPr>
                <w:b/>
                <w:sz w:val="12"/>
                <w:szCs w:val="12"/>
              </w:rPr>
              <w:t>2</w:t>
            </w:r>
          </w:p>
        </w:tc>
        <w:tc>
          <w:tcPr>
            <w:tcW w:w="1134" w:type="dxa"/>
          </w:tcPr>
          <w:p w:rsidR="00D56A7C" w:rsidRPr="00E97C2D" w:rsidRDefault="00D56A7C" w:rsidP="00D56A7C">
            <w:pPr>
              <w:jc w:val="center"/>
              <w:rPr>
                <w:b/>
                <w:sz w:val="12"/>
                <w:szCs w:val="12"/>
              </w:rPr>
            </w:pPr>
            <w:r w:rsidRPr="00E97C2D">
              <w:rPr>
                <w:b/>
                <w:sz w:val="12"/>
                <w:szCs w:val="12"/>
              </w:rPr>
              <w:t>3</w:t>
            </w:r>
          </w:p>
        </w:tc>
        <w:tc>
          <w:tcPr>
            <w:tcW w:w="1843" w:type="dxa"/>
          </w:tcPr>
          <w:p w:rsidR="00D56A7C" w:rsidRPr="00E97C2D" w:rsidRDefault="00D56A7C" w:rsidP="00D56A7C">
            <w:pPr>
              <w:jc w:val="center"/>
              <w:rPr>
                <w:b/>
                <w:sz w:val="12"/>
                <w:szCs w:val="12"/>
              </w:rPr>
            </w:pPr>
            <w:r w:rsidRPr="00E97C2D">
              <w:rPr>
                <w:b/>
                <w:sz w:val="12"/>
                <w:szCs w:val="12"/>
              </w:rPr>
              <w:t>4</w:t>
            </w:r>
          </w:p>
        </w:tc>
        <w:tc>
          <w:tcPr>
            <w:tcW w:w="2126" w:type="dxa"/>
          </w:tcPr>
          <w:p w:rsidR="00D56A7C" w:rsidRPr="00E97C2D" w:rsidRDefault="00D56A7C" w:rsidP="00D56A7C">
            <w:pPr>
              <w:jc w:val="center"/>
              <w:rPr>
                <w:b/>
                <w:sz w:val="12"/>
                <w:szCs w:val="12"/>
              </w:rPr>
            </w:pPr>
            <w:r w:rsidRPr="00E97C2D">
              <w:rPr>
                <w:b/>
                <w:sz w:val="12"/>
                <w:szCs w:val="12"/>
              </w:rPr>
              <w:t>5</w:t>
            </w:r>
          </w:p>
        </w:tc>
        <w:tc>
          <w:tcPr>
            <w:tcW w:w="2268" w:type="dxa"/>
          </w:tcPr>
          <w:p w:rsidR="00D56A7C" w:rsidRPr="00E97C2D" w:rsidRDefault="00D56A7C" w:rsidP="00D56A7C">
            <w:pPr>
              <w:jc w:val="center"/>
              <w:rPr>
                <w:b/>
                <w:sz w:val="12"/>
                <w:szCs w:val="12"/>
              </w:rPr>
            </w:pPr>
            <w:r w:rsidRPr="00E97C2D">
              <w:rPr>
                <w:b/>
                <w:sz w:val="12"/>
                <w:szCs w:val="12"/>
              </w:rPr>
              <w:t>6</w:t>
            </w:r>
          </w:p>
        </w:tc>
        <w:tc>
          <w:tcPr>
            <w:tcW w:w="2521" w:type="dxa"/>
          </w:tcPr>
          <w:p w:rsidR="00D56A7C" w:rsidRPr="00E97C2D" w:rsidRDefault="00D56A7C" w:rsidP="00D56A7C">
            <w:pPr>
              <w:jc w:val="center"/>
              <w:rPr>
                <w:b/>
                <w:sz w:val="12"/>
                <w:szCs w:val="12"/>
              </w:rPr>
            </w:pPr>
            <w:r w:rsidRPr="00E97C2D">
              <w:rPr>
                <w:b/>
                <w:sz w:val="12"/>
                <w:szCs w:val="12"/>
              </w:rPr>
              <w:t>7</w:t>
            </w:r>
          </w:p>
        </w:tc>
      </w:tr>
      <w:tr w:rsidR="00D56A7C" w:rsidRPr="00E97C2D" w:rsidTr="00854E96">
        <w:trPr>
          <w:trHeight w:val="212"/>
        </w:trPr>
        <w:tc>
          <w:tcPr>
            <w:tcW w:w="14721" w:type="dxa"/>
            <w:gridSpan w:val="8"/>
          </w:tcPr>
          <w:p w:rsidR="00D56A7C" w:rsidRPr="00E97C2D" w:rsidRDefault="00D56A7C" w:rsidP="00D56A7C">
            <w:pPr>
              <w:jc w:val="center"/>
              <w:rPr>
                <w:sz w:val="12"/>
                <w:szCs w:val="12"/>
              </w:rPr>
            </w:pPr>
            <w:r w:rsidRPr="00E97C2D">
              <w:rPr>
                <w:b/>
                <w:sz w:val="12"/>
                <w:szCs w:val="12"/>
              </w:rPr>
              <w:t xml:space="preserve">1. </w:t>
            </w:r>
            <w:r w:rsidRPr="00E97C2D">
              <w:rPr>
                <w:sz w:val="12"/>
                <w:szCs w:val="12"/>
              </w:rPr>
              <w:t xml:space="preserve"> </w:t>
            </w:r>
            <w:r w:rsidRPr="00E97C2D">
              <w:rPr>
                <w:b/>
                <w:sz w:val="12"/>
                <w:szCs w:val="12"/>
              </w:rPr>
              <w:t>Прием запроса и документов и (или) информации, необходимых для предоставления муниципальной услуги</w:t>
            </w:r>
          </w:p>
        </w:tc>
      </w:tr>
      <w:tr w:rsidR="00D56A7C" w:rsidRPr="00E97C2D" w:rsidTr="00854E96">
        <w:trPr>
          <w:gridAfter w:val="1"/>
          <w:wAfter w:w="14" w:type="dxa"/>
        </w:trPr>
        <w:tc>
          <w:tcPr>
            <w:tcW w:w="2263" w:type="dxa"/>
          </w:tcPr>
          <w:p w:rsidR="00D56A7C" w:rsidRPr="00E97C2D" w:rsidRDefault="00D56A7C" w:rsidP="00D56A7C">
            <w:pPr>
              <w:rPr>
                <w:sz w:val="12"/>
                <w:szCs w:val="12"/>
              </w:rPr>
            </w:pPr>
            <w:r w:rsidRPr="00E97C2D">
              <w:rPr>
                <w:sz w:val="12"/>
                <w:szCs w:val="12"/>
              </w:rPr>
              <w:t xml:space="preserve">Обращение заявителя за предоставлением муниципальной услуги </w:t>
            </w:r>
          </w:p>
          <w:p w:rsidR="00D56A7C" w:rsidRPr="00E97C2D" w:rsidRDefault="00D56A7C" w:rsidP="00D56A7C">
            <w:pPr>
              <w:rPr>
                <w:sz w:val="12"/>
                <w:szCs w:val="12"/>
              </w:rPr>
            </w:pPr>
          </w:p>
          <w:p w:rsidR="00D56A7C" w:rsidRPr="00E97C2D" w:rsidRDefault="00D56A7C" w:rsidP="00D56A7C">
            <w:pPr>
              <w:rPr>
                <w:sz w:val="12"/>
                <w:szCs w:val="12"/>
              </w:rPr>
            </w:pPr>
            <w:r w:rsidRPr="00E97C2D">
              <w:rPr>
                <w:sz w:val="12"/>
                <w:szCs w:val="12"/>
              </w:rPr>
              <w:t>Документы, необходимые для предоставления муниципальной услуги,                           указанные в п. 3.3.1., 3.3.2., 3.3.3. административного регламента, заявитель предоставляет способом, установленным                                               в п. 3.3.4. административного регламента</w:t>
            </w:r>
          </w:p>
          <w:p w:rsidR="00D56A7C" w:rsidRPr="00E97C2D" w:rsidRDefault="00D56A7C" w:rsidP="00D56A7C">
            <w:pPr>
              <w:rPr>
                <w:sz w:val="12"/>
                <w:szCs w:val="12"/>
              </w:rPr>
            </w:pPr>
          </w:p>
          <w:p w:rsidR="00D56A7C" w:rsidRPr="00E97C2D" w:rsidRDefault="00D56A7C" w:rsidP="00D56A7C">
            <w:pPr>
              <w:rPr>
                <w:sz w:val="12"/>
                <w:szCs w:val="12"/>
              </w:rPr>
            </w:pPr>
            <w:r w:rsidRPr="00E97C2D">
              <w:rPr>
                <w:sz w:val="12"/>
                <w:szCs w:val="12"/>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D56A7C" w:rsidRPr="00E97C2D" w:rsidRDefault="00D56A7C" w:rsidP="00D56A7C">
            <w:pPr>
              <w:rPr>
                <w:sz w:val="12"/>
                <w:szCs w:val="12"/>
              </w:rPr>
            </w:pPr>
          </w:p>
          <w:p w:rsidR="00D56A7C" w:rsidRPr="00E97C2D" w:rsidRDefault="00D56A7C" w:rsidP="00D56A7C">
            <w:pPr>
              <w:rPr>
                <w:sz w:val="12"/>
                <w:szCs w:val="12"/>
              </w:rPr>
            </w:pPr>
          </w:p>
        </w:tc>
        <w:tc>
          <w:tcPr>
            <w:tcW w:w="2552" w:type="dxa"/>
          </w:tcPr>
          <w:p w:rsidR="00D56A7C" w:rsidRPr="00E97C2D" w:rsidRDefault="00D56A7C" w:rsidP="00D56A7C">
            <w:pPr>
              <w:rPr>
                <w:sz w:val="12"/>
                <w:szCs w:val="12"/>
              </w:rPr>
            </w:pPr>
            <w:r w:rsidRPr="00E97C2D">
              <w:rPr>
                <w:sz w:val="12"/>
                <w:szCs w:val="12"/>
              </w:rPr>
              <w:t>Прием заявления и документов для предоставления муниципальной услуги.</w:t>
            </w:r>
          </w:p>
          <w:p w:rsidR="00D56A7C" w:rsidRPr="00E97C2D" w:rsidRDefault="00D56A7C" w:rsidP="00D56A7C">
            <w:pPr>
              <w:rPr>
                <w:sz w:val="12"/>
                <w:szCs w:val="12"/>
              </w:rPr>
            </w:pPr>
          </w:p>
          <w:p w:rsidR="00D56A7C" w:rsidRPr="00E97C2D" w:rsidRDefault="00D56A7C" w:rsidP="00D56A7C">
            <w:pPr>
              <w:rPr>
                <w:sz w:val="12"/>
                <w:szCs w:val="12"/>
              </w:rPr>
            </w:pPr>
            <w:r w:rsidRPr="00E97C2D">
              <w:rPr>
                <w:sz w:val="12"/>
                <w:szCs w:val="12"/>
              </w:rPr>
              <w:t>Проверка комплектности документов на наличие/отсутствие оснований для отказа в приеме документов, предусмотренных п. 3.3.6. административного регламента</w:t>
            </w:r>
          </w:p>
          <w:p w:rsidR="00D56A7C" w:rsidRPr="00E97C2D" w:rsidRDefault="00D56A7C" w:rsidP="00D56A7C">
            <w:pPr>
              <w:rPr>
                <w:sz w:val="12"/>
                <w:szCs w:val="12"/>
              </w:rPr>
            </w:pPr>
          </w:p>
          <w:p w:rsidR="00D56A7C" w:rsidRPr="00E97C2D" w:rsidRDefault="00D56A7C" w:rsidP="00D56A7C">
            <w:pPr>
              <w:rPr>
                <w:sz w:val="12"/>
                <w:szCs w:val="12"/>
              </w:rPr>
            </w:pPr>
            <w:r w:rsidRPr="00E97C2D">
              <w:rPr>
                <w:sz w:val="12"/>
                <w:szCs w:val="12"/>
              </w:rPr>
              <w:t>Направление заявителю уведомления о приеме заявления к рассмотрению либо об отказе в приеме заявления к рассмотрению с обоснованием отказа (в том числе в электронной форме в личный кабинет на ЕПГУ)</w:t>
            </w:r>
          </w:p>
          <w:p w:rsidR="00D56A7C" w:rsidRPr="00E97C2D" w:rsidRDefault="00D56A7C" w:rsidP="00D56A7C">
            <w:pPr>
              <w:rPr>
                <w:sz w:val="12"/>
                <w:szCs w:val="12"/>
              </w:rPr>
            </w:pPr>
          </w:p>
        </w:tc>
        <w:tc>
          <w:tcPr>
            <w:tcW w:w="1134" w:type="dxa"/>
          </w:tcPr>
          <w:p w:rsidR="00D56A7C" w:rsidRPr="00E97C2D" w:rsidRDefault="00D56A7C" w:rsidP="00D56A7C">
            <w:pPr>
              <w:rPr>
                <w:sz w:val="12"/>
                <w:szCs w:val="12"/>
              </w:rPr>
            </w:pPr>
            <w:r w:rsidRPr="00E97C2D">
              <w:rPr>
                <w:sz w:val="12"/>
                <w:szCs w:val="12"/>
              </w:rPr>
              <w:t>1 рабочий день</w:t>
            </w:r>
          </w:p>
        </w:tc>
        <w:tc>
          <w:tcPr>
            <w:tcW w:w="1843" w:type="dxa"/>
          </w:tcPr>
          <w:p w:rsidR="00D56A7C" w:rsidRPr="00E97C2D" w:rsidRDefault="00D56A7C" w:rsidP="00D56A7C">
            <w:pPr>
              <w:rPr>
                <w:sz w:val="12"/>
                <w:szCs w:val="12"/>
              </w:rPr>
            </w:pPr>
            <w:r w:rsidRPr="00E97C2D">
              <w:rPr>
                <w:sz w:val="12"/>
                <w:szCs w:val="12"/>
              </w:rPr>
              <w:t>Должностное лицо, ответственное за прием заявления и документов для предоставления  муниципальной услуги</w:t>
            </w:r>
          </w:p>
        </w:tc>
        <w:tc>
          <w:tcPr>
            <w:tcW w:w="2126" w:type="dxa"/>
          </w:tcPr>
          <w:p w:rsidR="00D56A7C" w:rsidRPr="00E97C2D" w:rsidRDefault="00D56A7C" w:rsidP="00D56A7C">
            <w:pPr>
              <w:rPr>
                <w:sz w:val="12"/>
                <w:szCs w:val="12"/>
              </w:rPr>
            </w:pPr>
            <w:r w:rsidRPr="00E97C2D">
              <w:rPr>
                <w:sz w:val="12"/>
                <w:szCs w:val="12"/>
              </w:rPr>
              <w:t>Орган местного самоуправления/ Многофункциональный центр (при наличии соглашения о взаимодействии)</w:t>
            </w:r>
          </w:p>
          <w:p w:rsidR="00D56A7C" w:rsidRPr="00E97C2D" w:rsidRDefault="00D56A7C" w:rsidP="00D56A7C">
            <w:pPr>
              <w:rPr>
                <w:sz w:val="12"/>
                <w:szCs w:val="12"/>
              </w:rPr>
            </w:pPr>
          </w:p>
          <w:p w:rsidR="00D56A7C" w:rsidRPr="00E97C2D" w:rsidRDefault="00D56A7C" w:rsidP="00D56A7C">
            <w:pPr>
              <w:rPr>
                <w:sz w:val="12"/>
                <w:szCs w:val="12"/>
              </w:rPr>
            </w:pPr>
            <w:r w:rsidRPr="00E97C2D">
              <w:rPr>
                <w:sz w:val="12"/>
                <w:szCs w:val="12"/>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(при наличии соглашения о взаимодействии).</w:t>
            </w:r>
          </w:p>
          <w:p w:rsidR="00D56A7C" w:rsidRPr="00E97C2D" w:rsidRDefault="00D56A7C" w:rsidP="00D56A7C">
            <w:pPr>
              <w:rPr>
                <w:sz w:val="12"/>
                <w:szCs w:val="12"/>
              </w:rPr>
            </w:pPr>
          </w:p>
        </w:tc>
        <w:tc>
          <w:tcPr>
            <w:tcW w:w="2268" w:type="dxa"/>
          </w:tcPr>
          <w:p w:rsidR="00D56A7C" w:rsidRPr="00E97C2D" w:rsidRDefault="00D56A7C" w:rsidP="00D56A7C">
            <w:pPr>
              <w:rPr>
                <w:sz w:val="12"/>
                <w:szCs w:val="12"/>
              </w:rPr>
            </w:pPr>
            <w:r w:rsidRPr="00E97C2D">
              <w:rPr>
                <w:sz w:val="12"/>
                <w:szCs w:val="12"/>
              </w:rPr>
              <w:t>Перечень оснований для принятия решения об отказе в приеме запроса и документов указан в п. 3.3.6. административного регламента</w:t>
            </w:r>
          </w:p>
          <w:p w:rsidR="00D56A7C" w:rsidRPr="00E97C2D" w:rsidRDefault="00D56A7C" w:rsidP="00D56A7C">
            <w:pPr>
              <w:rPr>
                <w:sz w:val="12"/>
                <w:szCs w:val="12"/>
              </w:rPr>
            </w:pPr>
          </w:p>
          <w:p w:rsidR="00D56A7C" w:rsidRPr="00E97C2D" w:rsidRDefault="00D56A7C" w:rsidP="00D56A7C">
            <w:pPr>
              <w:rPr>
                <w:sz w:val="12"/>
                <w:szCs w:val="12"/>
              </w:rPr>
            </w:pPr>
            <w:r w:rsidRPr="00E97C2D">
              <w:rPr>
                <w:sz w:val="12"/>
                <w:szCs w:val="12"/>
              </w:rPr>
              <w:t xml:space="preserve">Многофункциональные центры,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 </w:t>
            </w:r>
          </w:p>
          <w:p w:rsidR="00D56A7C" w:rsidRPr="00E97C2D" w:rsidRDefault="00D56A7C" w:rsidP="00D56A7C">
            <w:pPr>
              <w:rPr>
                <w:sz w:val="12"/>
                <w:szCs w:val="12"/>
              </w:rPr>
            </w:pPr>
            <w:r w:rsidRPr="00E97C2D">
              <w:rPr>
                <w:sz w:val="12"/>
                <w:szCs w:val="12"/>
              </w:rPr>
              <w:t>(п. 2.2.3. административного регламента)</w:t>
            </w:r>
          </w:p>
        </w:tc>
        <w:tc>
          <w:tcPr>
            <w:tcW w:w="2521" w:type="dxa"/>
          </w:tcPr>
          <w:p w:rsidR="00D56A7C" w:rsidRPr="00E97C2D" w:rsidRDefault="00D56A7C" w:rsidP="00D56A7C">
            <w:pPr>
              <w:rPr>
                <w:sz w:val="12"/>
                <w:szCs w:val="12"/>
              </w:rPr>
            </w:pPr>
            <w:r w:rsidRPr="00E97C2D">
              <w:rPr>
                <w:sz w:val="12"/>
                <w:szCs w:val="12"/>
              </w:rPr>
              <w:t>Регистрация заявления с приложенными к нему документами (присвоение номера и датирование с указание времени).</w:t>
            </w:r>
          </w:p>
          <w:p w:rsidR="00D56A7C" w:rsidRPr="00E97C2D" w:rsidRDefault="00D56A7C" w:rsidP="00D56A7C">
            <w:pPr>
              <w:rPr>
                <w:sz w:val="12"/>
                <w:szCs w:val="12"/>
              </w:rPr>
            </w:pPr>
          </w:p>
          <w:p w:rsidR="00D56A7C" w:rsidRPr="00E97C2D" w:rsidRDefault="00D56A7C" w:rsidP="00D56A7C">
            <w:pPr>
              <w:rPr>
                <w:sz w:val="12"/>
                <w:szCs w:val="12"/>
              </w:rPr>
            </w:pPr>
            <w:r w:rsidRPr="00E97C2D">
              <w:rPr>
                <w:sz w:val="12"/>
                <w:szCs w:val="12"/>
              </w:rPr>
              <w:t>Назначение должностного лица, ответственного за предоставление</w:t>
            </w:r>
          </w:p>
          <w:p w:rsidR="00D56A7C" w:rsidRPr="00E97C2D" w:rsidRDefault="00D56A7C" w:rsidP="00D56A7C">
            <w:pPr>
              <w:rPr>
                <w:sz w:val="12"/>
                <w:szCs w:val="12"/>
              </w:rPr>
            </w:pPr>
            <w:r w:rsidRPr="00E97C2D">
              <w:rPr>
                <w:sz w:val="12"/>
                <w:szCs w:val="12"/>
              </w:rPr>
              <w:t>муниципальной услуги, и передача ему документов</w:t>
            </w:r>
          </w:p>
          <w:p w:rsidR="00D56A7C" w:rsidRPr="00E97C2D" w:rsidRDefault="00D56A7C" w:rsidP="00D56A7C">
            <w:pPr>
              <w:rPr>
                <w:sz w:val="12"/>
                <w:szCs w:val="12"/>
              </w:rPr>
            </w:pPr>
          </w:p>
          <w:p w:rsidR="00D56A7C" w:rsidRPr="00E97C2D" w:rsidRDefault="00D56A7C" w:rsidP="00D56A7C">
            <w:pPr>
              <w:rPr>
                <w:sz w:val="12"/>
                <w:szCs w:val="12"/>
              </w:rPr>
            </w:pPr>
            <w:r w:rsidRPr="00E97C2D">
              <w:rPr>
                <w:sz w:val="12"/>
                <w:szCs w:val="12"/>
              </w:rPr>
              <w:t>В случае соответствия представленных заявления и документов требованиям административного регламента проводится регистрация в журнале регистрации заявлений о постановке на учет и предоставлении земельных участков в собственность бесплатно</w:t>
            </w:r>
          </w:p>
          <w:p w:rsidR="00D56A7C" w:rsidRPr="00E97C2D" w:rsidRDefault="00D56A7C" w:rsidP="00D56A7C">
            <w:pPr>
              <w:rPr>
                <w:sz w:val="12"/>
                <w:szCs w:val="12"/>
              </w:rPr>
            </w:pPr>
          </w:p>
          <w:p w:rsidR="00D56A7C" w:rsidRPr="00E97C2D" w:rsidRDefault="00D56A7C" w:rsidP="00D56A7C">
            <w:pPr>
              <w:rPr>
                <w:sz w:val="12"/>
                <w:szCs w:val="12"/>
              </w:rPr>
            </w:pPr>
            <w:r w:rsidRPr="00E97C2D">
              <w:rPr>
                <w:sz w:val="12"/>
                <w:szCs w:val="12"/>
              </w:rPr>
              <w:t>Направление заявителю уведомления о приеме заявления к рассмотрению либо об отказе в приеме заявления к рассмотрению с обоснованием отказа (в том числе в электронной форме в личный кабинет на ЕПГУ)</w:t>
            </w:r>
          </w:p>
          <w:p w:rsidR="00D56A7C" w:rsidRPr="00E97C2D" w:rsidRDefault="00D56A7C" w:rsidP="00D56A7C">
            <w:pPr>
              <w:rPr>
                <w:sz w:val="12"/>
                <w:szCs w:val="12"/>
              </w:rPr>
            </w:pPr>
          </w:p>
        </w:tc>
      </w:tr>
      <w:tr w:rsidR="00D56A7C" w:rsidRPr="00E97C2D" w:rsidTr="00854E96">
        <w:tc>
          <w:tcPr>
            <w:tcW w:w="14721" w:type="dxa"/>
            <w:gridSpan w:val="8"/>
            <w:vAlign w:val="bottom"/>
          </w:tcPr>
          <w:p w:rsidR="00D56A7C" w:rsidRPr="00E97C2D" w:rsidRDefault="00D56A7C" w:rsidP="00D56A7C">
            <w:pPr>
              <w:jc w:val="center"/>
              <w:rPr>
                <w:b/>
                <w:sz w:val="12"/>
                <w:szCs w:val="12"/>
              </w:rPr>
            </w:pPr>
            <w:r w:rsidRPr="00E97C2D">
              <w:rPr>
                <w:b/>
                <w:sz w:val="12"/>
                <w:szCs w:val="12"/>
              </w:rPr>
              <w:t xml:space="preserve">2. </w:t>
            </w:r>
            <w:r w:rsidRPr="00E97C2D">
              <w:rPr>
                <w:sz w:val="12"/>
                <w:szCs w:val="12"/>
              </w:rPr>
              <w:t xml:space="preserve"> </w:t>
            </w:r>
            <w:r w:rsidRPr="00E97C2D">
              <w:rPr>
                <w:b/>
                <w:sz w:val="12"/>
                <w:szCs w:val="12"/>
              </w:rPr>
              <w:t>Межведомственное информационное взаимодействие (при необходимости)</w:t>
            </w:r>
          </w:p>
        </w:tc>
      </w:tr>
      <w:tr w:rsidR="00D56A7C" w:rsidRPr="00E97C2D" w:rsidTr="00854E96">
        <w:trPr>
          <w:gridAfter w:val="1"/>
          <w:wAfter w:w="14" w:type="dxa"/>
          <w:trHeight w:val="70"/>
        </w:trPr>
        <w:tc>
          <w:tcPr>
            <w:tcW w:w="2263" w:type="dxa"/>
          </w:tcPr>
          <w:p w:rsidR="00D56A7C" w:rsidRPr="00E97C2D" w:rsidRDefault="00D56A7C" w:rsidP="00D56A7C">
            <w:pPr>
              <w:rPr>
                <w:sz w:val="12"/>
                <w:szCs w:val="12"/>
              </w:rPr>
            </w:pPr>
            <w:r w:rsidRPr="00E97C2D">
              <w:rPr>
                <w:sz w:val="12"/>
                <w:szCs w:val="12"/>
              </w:rPr>
              <w:t>Комплект зарегистрированных документов, поступивших должностному лицу, ответственному за предоставление муниципальной услуги</w:t>
            </w:r>
          </w:p>
        </w:tc>
        <w:tc>
          <w:tcPr>
            <w:tcW w:w="2552" w:type="dxa"/>
          </w:tcPr>
          <w:p w:rsidR="00D56A7C" w:rsidRPr="00E97C2D" w:rsidRDefault="00D56A7C" w:rsidP="00D56A7C">
            <w:pPr>
              <w:rPr>
                <w:sz w:val="12"/>
                <w:szCs w:val="12"/>
              </w:rPr>
            </w:pPr>
            <w:r w:rsidRPr="00E97C2D">
              <w:rPr>
                <w:sz w:val="12"/>
                <w:szCs w:val="12"/>
              </w:rPr>
              <w:t>Направление межведомственных запросов в органы (организации) в распоряжении которых находятся сведения, необходимые для предоставления муниципальной услуги (при необходимости):</w:t>
            </w:r>
          </w:p>
          <w:p w:rsidR="00D56A7C" w:rsidRPr="00E97C2D" w:rsidRDefault="00D56A7C" w:rsidP="00D56A7C">
            <w:pPr>
              <w:rPr>
                <w:sz w:val="12"/>
                <w:szCs w:val="12"/>
              </w:rPr>
            </w:pPr>
          </w:p>
          <w:p w:rsidR="00D56A7C" w:rsidRPr="00E97C2D" w:rsidRDefault="00D56A7C" w:rsidP="00D56A7C">
            <w:pPr>
              <w:rPr>
                <w:sz w:val="12"/>
                <w:szCs w:val="12"/>
              </w:rPr>
            </w:pPr>
            <w:r w:rsidRPr="00E97C2D">
              <w:rPr>
                <w:sz w:val="12"/>
                <w:szCs w:val="12"/>
              </w:rPr>
              <w:t>а) УМВД по Оренбургской области (сведения, подтверждающие место жительства, сведения, подтверждающие действительность паспорта гражданина Российской Федерации);</w:t>
            </w:r>
          </w:p>
          <w:p w:rsidR="00D56A7C" w:rsidRPr="00E97C2D" w:rsidRDefault="00D56A7C" w:rsidP="00D56A7C">
            <w:pPr>
              <w:rPr>
                <w:sz w:val="12"/>
                <w:szCs w:val="12"/>
              </w:rPr>
            </w:pPr>
          </w:p>
          <w:p w:rsidR="00D56A7C" w:rsidRPr="00E97C2D" w:rsidRDefault="00D56A7C" w:rsidP="00D56A7C">
            <w:pPr>
              <w:rPr>
                <w:sz w:val="12"/>
                <w:szCs w:val="12"/>
              </w:rPr>
            </w:pPr>
            <w:r w:rsidRPr="00E97C2D">
              <w:rPr>
                <w:sz w:val="12"/>
                <w:szCs w:val="12"/>
              </w:rPr>
              <w:t>б) УФНС по Оренбургской области (сведения из Единого государственного реестра записей актов гражданского состояния о рождении, о заключении брака, о расторжении брака, о смерти);</w:t>
            </w:r>
          </w:p>
          <w:p w:rsidR="00D56A7C" w:rsidRPr="00E97C2D" w:rsidRDefault="00D56A7C" w:rsidP="00D56A7C">
            <w:pPr>
              <w:rPr>
                <w:sz w:val="12"/>
                <w:szCs w:val="12"/>
              </w:rPr>
            </w:pPr>
          </w:p>
          <w:p w:rsidR="00D56A7C" w:rsidRPr="00E97C2D" w:rsidRDefault="00D56A7C" w:rsidP="00D56A7C">
            <w:pPr>
              <w:rPr>
                <w:sz w:val="12"/>
                <w:szCs w:val="12"/>
              </w:rPr>
            </w:pPr>
            <w:r w:rsidRPr="00E97C2D">
              <w:rPr>
                <w:sz w:val="12"/>
                <w:szCs w:val="12"/>
              </w:rPr>
              <w:t>в) Управление Федеральной службы государственной регистрации, кадастра и картографии по Оренбургской области (сведения из Единого государственного реестра недвижимости об основных характеристиках объекта недвижимости и зарегистрированных на него права, сведения из Единого государственного реестра о правах отдельного лица на имевшиеся (имеющиеся) у него объекты недвижимости);</w:t>
            </w:r>
          </w:p>
          <w:p w:rsidR="00D56A7C" w:rsidRPr="00E97C2D" w:rsidRDefault="00D56A7C" w:rsidP="00D56A7C">
            <w:pPr>
              <w:rPr>
                <w:sz w:val="12"/>
                <w:szCs w:val="12"/>
              </w:rPr>
            </w:pPr>
          </w:p>
          <w:p w:rsidR="00D56A7C" w:rsidRPr="00E97C2D" w:rsidRDefault="00D56A7C" w:rsidP="00D56A7C">
            <w:pPr>
              <w:rPr>
                <w:sz w:val="12"/>
                <w:szCs w:val="12"/>
              </w:rPr>
            </w:pPr>
            <w:r w:rsidRPr="00E97C2D">
              <w:rPr>
                <w:sz w:val="12"/>
                <w:szCs w:val="12"/>
              </w:rPr>
              <w:t xml:space="preserve">в) Военный комиссариат Оренбургской области </w:t>
            </w:r>
          </w:p>
          <w:p w:rsidR="00D56A7C" w:rsidRPr="00E97C2D" w:rsidRDefault="00D56A7C" w:rsidP="00D56A7C">
            <w:pPr>
              <w:rPr>
                <w:sz w:val="12"/>
                <w:szCs w:val="12"/>
              </w:rPr>
            </w:pPr>
            <w:r w:rsidRPr="00E97C2D">
              <w:rPr>
                <w:sz w:val="12"/>
                <w:szCs w:val="12"/>
              </w:rPr>
              <w:t xml:space="preserve">(сведения о выдаче удостоверения ветерана </w:t>
            </w:r>
            <w:r w:rsidRPr="00E97C2D">
              <w:rPr>
                <w:sz w:val="12"/>
                <w:szCs w:val="12"/>
              </w:rPr>
              <w:lastRenderedPageBreak/>
              <w:t>боевых действий, о периоде участия лица в специальной военной операции, о присвоении звания Героя Российской Федерации или награждении орденом Российской Федерации за заслуги, проявленные в ходе участия в специальной военной операции)</w:t>
            </w:r>
          </w:p>
          <w:p w:rsidR="00D56A7C" w:rsidRPr="00E97C2D" w:rsidRDefault="00D56A7C" w:rsidP="00D56A7C">
            <w:pPr>
              <w:rPr>
                <w:sz w:val="12"/>
                <w:szCs w:val="12"/>
              </w:rPr>
            </w:pPr>
          </w:p>
        </w:tc>
        <w:tc>
          <w:tcPr>
            <w:tcW w:w="1134" w:type="dxa"/>
          </w:tcPr>
          <w:p w:rsidR="00D56A7C" w:rsidRPr="00E97C2D" w:rsidRDefault="00D56A7C" w:rsidP="00D56A7C">
            <w:pPr>
              <w:rPr>
                <w:sz w:val="12"/>
                <w:szCs w:val="12"/>
              </w:rPr>
            </w:pPr>
            <w:r w:rsidRPr="00E97C2D">
              <w:rPr>
                <w:sz w:val="12"/>
                <w:szCs w:val="12"/>
              </w:rPr>
              <w:lastRenderedPageBreak/>
              <w:t>В день регистрации заявления и документов</w:t>
            </w:r>
          </w:p>
          <w:p w:rsidR="00D56A7C" w:rsidRPr="00E97C2D" w:rsidRDefault="00D56A7C" w:rsidP="00D56A7C">
            <w:pPr>
              <w:rPr>
                <w:sz w:val="12"/>
                <w:szCs w:val="12"/>
              </w:rPr>
            </w:pPr>
          </w:p>
          <w:p w:rsidR="00D56A7C" w:rsidRPr="00E97C2D" w:rsidRDefault="00D56A7C" w:rsidP="00D56A7C">
            <w:pPr>
              <w:rPr>
                <w:sz w:val="12"/>
                <w:szCs w:val="12"/>
              </w:rPr>
            </w:pPr>
          </w:p>
        </w:tc>
        <w:tc>
          <w:tcPr>
            <w:tcW w:w="1843" w:type="dxa"/>
          </w:tcPr>
          <w:p w:rsidR="00D56A7C" w:rsidRPr="00E97C2D" w:rsidRDefault="00D56A7C" w:rsidP="00D56A7C">
            <w:pPr>
              <w:rPr>
                <w:sz w:val="12"/>
                <w:szCs w:val="12"/>
              </w:rPr>
            </w:pPr>
            <w:r w:rsidRPr="00E97C2D">
              <w:rPr>
                <w:sz w:val="12"/>
                <w:szCs w:val="12"/>
              </w:rPr>
              <w:t>Должностное лицо органа местного самоуправления, ответственное за предоставление муниципальной услуги</w:t>
            </w:r>
          </w:p>
        </w:tc>
        <w:tc>
          <w:tcPr>
            <w:tcW w:w="2126" w:type="dxa"/>
          </w:tcPr>
          <w:p w:rsidR="00D56A7C" w:rsidRPr="00E97C2D" w:rsidRDefault="00D56A7C" w:rsidP="00D56A7C">
            <w:pPr>
              <w:rPr>
                <w:sz w:val="12"/>
                <w:szCs w:val="12"/>
              </w:rPr>
            </w:pPr>
            <w:r w:rsidRPr="00E97C2D">
              <w:rPr>
                <w:sz w:val="12"/>
                <w:szCs w:val="12"/>
              </w:rPr>
              <w:t>Орган местного самоуправления/СМЭВ</w:t>
            </w:r>
          </w:p>
        </w:tc>
        <w:tc>
          <w:tcPr>
            <w:tcW w:w="2268" w:type="dxa"/>
          </w:tcPr>
          <w:p w:rsidR="00D56A7C" w:rsidRPr="00E97C2D" w:rsidRDefault="00D56A7C" w:rsidP="00D56A7C">
            <w:pPr>
              <w:rPr>
                <w:sz w:val="12"/>
                <w:szCs w:val="12"/>
              </w:rPr>
            </w:pPr>
            <w:r w:rsidRPr="00E97C2D">
              <w:rPr>
                <w:sz w:val="12"/>
                <w:szCs w:val="12"/>
              </w:rPr>
              <w:t>Отсутствие документов, необходимых для предоставления муниципальной услуги, находящихся в распоряжении органов (организаций)</w:t>
            </w:r>
          </w:p>
          <w:p w:rsidR="00D56A7C" w:rsidRPr="00E97C2D" w:rsidRDefault="00D56A7C" w:rsidP="00D56A7C">
            <w:pPr>
              <w:rPr>
                <w:sz w:val="12"/>
                <w:szCs w:val="12"/>
              </w:rPr>
            </w:pPr>
          </w:p>
          <w:p w:rsidR="00D56A7C" w:rsidRPr="00E97C2D" w:rsidRDefault="00D56A7C" w:rsidP="00D56A7C">
            <w:pPr>
              <w:rPr>
                <w:sz w:val="12"/>
                <w:szCs w:val="12"/>
              </w:rPr>
            </w:pPr>
            <w:r w:rsidRPr="00E97C2D">
              <w:rPr>
                <w:sz w:val="12"/>
                <w:szCs w:val="12"/>
              </w:rPr>
              <w:t>Непредставление (несвоевременное представление) информации не может являться основанием для отказа в предоставлении муниципальной услуги</w:t>
            </w:r>
          </w:p>
        </w:tc>
        <w:tc>
          <w:tcPr>
            <w:tcW w:w="2521" w:type="dxa"/>
          </w:tcPr>
          <w:p w:rsidR="00D56A7C" w:rsidRPr="00E97C2D" w:rsidRDefault="00D56A7C" w:rsidP="00D56A7C">
            <w:pPr>
              <w:rPr>
                <w:sz w:val="12"/>
                <w:szCs w:val="12"/>
              </w:rPr>
            </w:pPr>
            <w:r w:rsidRPr="00E97C2D">
              <w:rPr>
                <w:sz w:val="12"/>
                <w:szCs w:val="12"/>
              </w:rPr>
              <w:t xml:space="preserve">Получение документов (сведений), необходимых для предоставления муниципальной услуги, </w:t>
            </w:r>
          </w:p>
          <w:p w:rsidR="00D56A7C" w:rsidRPr="00E97C2D" w:rsidRDefault="00D56A7C" w:rsidP="00D56A7C">
            <w:pPr>
              <w:rPr>
                <w:sz w:val="12"/>
                <w:szCs w:val="12"/>
              </w:rPr>
            </w:pPr>
            <w:r w:rsidRPr="00E97C2D">
              <w:rPr>
                <w:sz w:val="12"/>
                <w:szCs w:val="12"/>
              </w:rPr>
              <w:t>в том числе с использованием СМЭВ в течение 3 рабочих дней со дня направления межведомственного запроса в орган (организацию), предоставляющие документ и информацию, если иные сроки не предусмотрены</w:t>
            </w:r>
          </w:p>
          <w:p w:rsidR="00D56A7C" w:rsidRPr="00E97C2D" w:rsidRDefault="00D56A7C" w:rsidP="00D56A7C">
            <w:pPr>
              <w:rPr>
                <w:sz w:val="12"/>
                <w:szCs w:val="12"/>
              </w:rPr>
            </w:pPr>
            <w:r w:rsidRPr="00E97C2D">
              <w:rPr>
                <w:sz w:val="12"/>
                <w:szCs w:val="12"/>
              </w:rPr>
              <w:t>законодательством РФ и субъекта РФ</w:t>
            </w:r>
          </w:p>
          <w:p w:rsidR="00D56A7C" w:rsidRPr="00E97C2D" w:rsidRDefault="00D56A7C" w:rsidP="00D56A7C">
            <w:pPr>
              <w:rPr>
                <w:sz w:val="12"/>
                <w:szCs w:val="12"/>
              </w:rPr>
            </w:pPr>
          </w:p>
        </w:tc>
      </w:tr>
      <w:tr w:rsidR="00D56A7C" w:rsidRPr="00E97C2D" w:rsidTr="00854E96">
        <w:tc>
          <w:tcPr>
            <w:tcW w:w="14721" w:type="dxa"/>
            <w:gridSpan w:val="8"/>
          </w:tcPr>
          <w:p w:rsidR="00D56A7C" w:rsidRPr="00E97C2D" w:rsidRDefault="00D56A7C" w:rsidP="00D56A7C">
            <w:pPr>
              <w:jc w:val="center"/>
              <w:rPr>
                <w:b/>
                <w:sz w:val="12"/>
                <w:szCs w:val="12"/>
              </w:rPr>
            </w:pPr>
            <w:r w:rsidRPr="00E97C2D">
              <w:rPr>
                <w:b/>
                <w:sz w:val="12"/>
                <w:szCs w:val="12"/>
              </w:rPr>
              <w:lastRenderedPageBreak/>
              <w:t xml:space="preserve">3. </w:t>
            </w:r>
            <w:proofErr w:type="gramStart"/>
            <w:r w:rsidRPr="00E97C2D">
              <w:rPr>
                <w:b/>
                <w:sz w:val="12"/>
                <w:szCs w:val="12"/>
              </w:rPr>
              <w:t>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проводится</w:t>
            </w:r>
            <w:proofErr w:type="gramEnd"/>
          </w:p>
        </w:tc>
      </w:tr>
      <w:tr w:rsidR="00D56A7C" w:rsidRPr="00E97C2D" w:rsidTr="00854E96">
        <w:tc>
          <w:tcPr>
            <w:tcW w:w="14721" w:type="dxa"/>
            <w:gridSpan w:val="8"/>
          </w:tcPr>
          <w:p w:rsidR="00D56A7C" w:rsidRPr="00E97C2D" w:rsidRDefault="00D56A7C" w:rsidP="00D56A7C">
            <w:pPr>
              <w:jc w:val="center"/>
              <w:rPr>
                <w:sz w:val="12"/>
                <w:szCs w:val="12"/>
              </w:rPr>
            </w:pPr>
            <w:r w:rsidRPr="00E97C2D">
              <w:rPr>
                <w:b/>
                <w:sz w:val="12"/>
                <w:szCs w:val="12"/>
              </w:rPr>
              <w:t xml:space="preserve">4. </w:t>
            </w:r>
            <w:r w:rsidRPr="00E97C2D">
              <w:rPr>
                <w:sz w:val="12"/>
                <w:szCs w:val="12"/>
              </w:rPr>
              <w:t xml:space="preserve"> </w:t>
            </w:r>
            <w:r w:rsidRPr="00E97C2D">
              <w:rPr>
                <w:b/>
                <w:sz w:val="12"/>
                <w:szCs w:val="12"/>
              </w:rPr>
              <w:t>Принятие решения о предоставлении (об отказе в предоставлении) муниципальной услуги</w:t>
            </w:r>
          </w:p>
        </w:tc>
      </w:tr>
      <w:tr w:rsidR="00D56A7C" w:rsidRPr="00E97C2D" w:rsidTr="00854E96">
        <w:trPr>
          <w:gridAfter w:val="1"/>
          <w:wAfter w:w="14" w:type="dxa"/>
        </w:trPr>
        <w:tc>
          <w:tcPr>
            <w:tcW w:w="2263" w:type="dxa"/>
          </w:tcPr>
          <w:p w:rsidR="00D56A7C" w:rsidRPr="00E97C2D" w:rsidRDefault="00D56A7C" w:rsidP="00D56A7C">
            <w:pPr>
              <w:rPr>
                <w:sz w:val="12"/>
                <w:szCs w:val="12"/>
              </w:rPr>
            </w:pPr>
            <w:r w:rsidRPr="00E97C2D">
              <w:rPr>
                <w:sz w:val="12"/>
                <w:szCs w:val="12"/>
              </w:rPr>
              <w:t>Комплект зарегистрированных документов, поступивших должностному лицу, ответственному за предоставление муниципальной услуги</w:t>
            </w:r>
          </w:p>
        </w:tc>
        <w:tc>
          <w:tcPr>
            <w:tcW w:w="2552" w:type="dxa"/>
          </w:tcPr>
          <w:p w:rsidR="00D56A7C" w:rsidRPr="00E97C2D" w:rsidRDefault="00D56A7C" w:rsidP="00D56A7C">
            <w:pPr>
              <w:rPr>
                <w:sz w:val="12"/>
                <w:szCs w:val="12"/>
              </w:rPr>
            </w:pPr>
            <w:r w:rsidRPr="00E97C2D">
              <w:rPr>
                <w:sz w:val="12"/>
                <w:szCs w:val="12"/>
              </w:rPr>
              <w:t>Проведение соответствия документов и сведений требованиям нормативных правовых актов предоставления муниципальной услуги</w:t>
            </w:r>
          </w:p>
          <w:p w:rsidR="00D56A7C" w:rsidRPr="00E97C2D" w:rsidRDefault="00D56A7C" w:rsidP="00D56A7C">
            <w:pPr>
              <w:rPr>
                <w:sz w:val="12"/>
                <w:szCs w:val="12"/>
              </w:rPr>
            </w:pPr>
          </w:p>
          <w:p w:rsidR="00D56A7C" w:rsidRPr="00E97C2D" w:rsidRDefault="00D56A7C" w:rsidP="00D56A7C">
            <w:pPr>
              <w:rPr>
                <w:sz w:val="12"/>
                <w:szCs w:val="12"/>
              </w:rPr>
            </w:pPr>
            <w:r w:rsidRPr="00E97C2D">
              <w:rPr>
                <w:sz w:val="12"/>
                <w:szCs w:val="12"/>
              </w:rPr>
              <w:t>Принятие решения о предоставления муниципальной услуги или об отказе в предоставлении услуги</w:t>
            </w:r>
          </w:p>
          <w:p w:rsidR="00D56A7C" w:rsidRPr="00E97C2D" w:rsidRDefault="00D56A7C" w:rsidP="00D56A7C">
            <w:pPr>
              <w:rPr>
                <w:sz w:val="12"/>
                <w:szCs w:val="12"/>
              </w:rPr>
            </w:pPr>
          </w:p>
          <w:p w:rsidR="00D56A7C" w:rsidRPr="00E97C2D" w:rsidRDefault="00D56A7C" w:rsidP="00D56A7C">
            <w:pPr>
              <w:rPr>
                <w:sz w:val="12"/>
                <w:szCs w:val="12"/>
              </w:rPr>
            </w:pPr>
            <w:r w:rsidRPr="00E97C2D">
              <w:rPr>
                <w:sz w:val="12"/>
                <w:szCs w:val="12"/>
              </w:rPr>
              <w:t>Регистрация результата предоставления муниципальной услуги</w:t>
            </w:r>
          </w:p>
          <w:p w:rsidR="00D56A7C" w:rsidRPr="00E97C2D" w:rsidRDefault="00D56A7C" w:rsidP="00D56A7C">
            <w:pPr>
              <w:rPr>
                <w:sz w:val="12"/>
                <w:szCs w:val="12"/>
              </w:rPr>
            </w:pPr>
          </w:p>
        </w:tc>
        <w:tc>
          <w:tcPr>
            <w:tcW w:w="1134" w:type="dxa"/>
          </w:tcPr>
          <w:p w:rsidR="00D56A7C" w:rsidRPr="00E97C2D" w:rsidRDefault="00D56A7C" w:rsidP="00D56A7C">
            <w:pPr>
              <w:rPr>
                <w:sz w:val="12"/>
                <w:szCs w:val="12"/>
              </w:rPr>
            </w:pPr>
            <w:r w:rsidRPr="00E97C2D">
              <w:rPr>
                <w:sz w:val="12"/>
                <w:szCs w:val="12"/>
              </w:rPr>
              <w:t>В день получения межведомственных запросов, но не позднее 5 рабочих дней со дня регистрации заявления в органе местного самоуправления</w:t>
            </w:r>
          </w:p>
        </w:tc>
        <w:tc>
          <w:tcPr>
            <w:tcW w:w="1843" w:type="dxa"/>
          </w:tcPr>
          <w:p w:rsidR="00D56A7C" w:rsidRPr="00E97C2D" w:rsidRDefault="00D56A7C" w:rsidP="00D56A7C">
            <w:pPr>
              <w:rPr>
                <w:sz w:val="12"/>
                <w:szCs w:val="12"/>
              </w:rPr>
            </w:pPr>
            <w:r w:rsidRPr="00E97C2D">
              <w:rPr>
                <w:sz w:val="12"/>
                <w:szCs w:val="12"/>
              </w:rPr>
              <w:t>Должностное лицо органа местного самоуправления, ответственное за предоставление муниципальной услуги</w:t>
            </w:r>
          </w:p>
        </w:tc>
        <w:tc>
          <w:tcPr>
            <w:tcW w:w="2126" w:type="dxa"/>
          </w:tcPr>
          <w:p w:rsidR="00D56A7C" w:rsidRPr="00E97C2D" w:rsidRDefault="00D56A7C" w:rsidP="00D56A7C">
            <w:pPr>
              <w:rPr>
                <w:sz w:val="12"/>
                <w:szCs w:val="12"/>
              </w:rPr>
            </w:pPr>
            <w:r w:rsidRPr="00E97C2D">
              <w:rPr>
                <w:sz w:val="12"/>
                <w:szCs w:val="12"/>
              </w:rPr>
              <w:t>Орган местного самоуправления</w:t>
            </w:r>
          </w:p>
        </w:tc>
        <w:tc>
          <w:tcPr>
            <w:tcW w:w="2268" w:type="dxa"/>
          </w:tcPr>
          <w:p w:rsidR="00D56A7C" w:rsidRPr="00E97C2D" w:rsidRDefault="00D56A7C" w:rsidP="00D56A7C">
            <w:pPr>
              <w:rPr>
                <w:sz w:val="12"/>
                <w:szCs w:val="12"/>
              </w:rPr>
            </w:pPr>
            <w:r w:rsidRPr="00E97C2D">
              <w:rPr>
                <w:sz w:val="12"/>
                <w:szCs w:val="12"/>
              </w:rPr>
              <w:t xml:space="preserve">Основания отказа в предоставлении муниципальной услуги, предусмотренные </w:t>
            </w:r>
          </w:p>
          <w:p w:rsidR="00D56A7C" w:rsidRPr="00E97C2D" w:rsidRDefault="00D56A7C" w:rsidP="00D56A7C">
            <w:pPr>
              <w:rPr>
                <w:sz w:val="12"/>
                <w:szCs w:val="12"/>
              </w:rPr>
            </w:pPr>
            <w:r w:rsidRPr="00E97C2D">
              <w:rPr>
                <w:sz w:val="12"/>
                <w:szCs w:val="12"/>
              </w:rPr>
              <w:t>п. 3.3.8. административного регламента</w:t>
            </w:r>
          </w:p>
        </w:tc>
        <w:tc>
          <w:tcPr>
            <w:tcW w:w="2521" w:type="dxa"/>
          </w:tcPr>
          <w:p w:rsidR="00D56A7C" w:rsidRPr="00E97C2D" w:rsidRDefault="00D56A7C" w:rsidP="00D56A7C">
            <w:pPr>
              <w:rPr>
                <w:sz w:val="12"/>
                <w:szCs w:val="12"/>
              </w:rPr>
            </w:pPr>
            <w:r w:rsidRPr="00E97C2D">
              <w:rPr>
                <w:sz w:val="12"/>
                <w:szCs w:val="12"/>
              </w:rPr>
              <w:t>Результат предоставления муниципальной услуги в соответствии с п. 2.3.1. административного регламента, подписанный усиленной квалифицированной подписью руководителя органа местного самоуправления или иного уполномоченного им лица, регистрация</w:t>
            </w:r>
          </w:p>
        </w:tc>
      </w:tr>
      <w:tr w:rsidR="00D56A7C" w:rsidRPr="00E97C2D" w:rsidTr="00854E96">
        <w:tc>
          <w:tcPr>
            <w:tcW w:w="14721" w:type="dxa"/>
            <w:gridSpan w:val="8"/>
          </w:tcPr>
          <w:p w:rsidR="00D56A7C" w:rsidRPr="00E97C2D" w:rsidRDefault="00D56A7C" w:rsidP="00D56A7C">
            <w:pPr>
              <w:jc w:val="center"/>
              <w:rPr>
                <w:b/>
                <w:sz w:val="12"/>
                <w:szCs w:val="12"/>
              </w:rPr>
            </w:pPr>
            <w:r w:rsidRPr="00E97C2D">
              <w:rPr>
                <w:b/>
                <w:sz w:val="12"/>
                <w:szCs w:val="12"/>
              </w:rPr>
              <w:t>5. Процедура распределения в отношении заявителя ограниченного ресурса (в том числе земельных участков, радиочастот, квот и проч.) не проводится</w:t>
            </w:r>
          </w:p>
        </w:tc>
      </w:tr>
      <w:tr w:rsidR="00D56A7C" w:rsidRPr="00E97C2D" w:rsidTr="00854E96">
        <w:tc>
          <w:tcPr>
            <w:tcW w:w="14721" w:type="dxa"/>
            <w:gridSpan w:val="8"/>
          </w:tcPr>
          <w:p w:rsidR="00D56A7C" w:rsidRPr="00E97C2D" w:rsidRDefault="00D56A7C" w:rsidP="00D56A7C">
            <w:pPr>
              <w:jc w:val="center"/>
              <w:rPr>
                <w:b/>
                <w:sz w:val="12"/>
                <w:szCs w:val="12"/>
              </w:rPr>
            </w:pPr>
            <w:r w:rsidRPr="00E97C2D">
              <w:rPr>
                <w:b/>
                <w:sz w:val="12"/>
                <w:szCs w:val="12"/>
              </w:rPr>
              <w:t>6. Предоставление результата муниципальной услуги</w:t>
            </w:r>
          </w:p>
        </w:tc>
      </w:tr>
      <w:tr w:rsidR="00D56A7C" w:rsidRPr="00E97C2D" w:rsidTr="00854E96">
        <w:trPr>
          <w:gridAfter w:val="1"/>
          <w:wAfter w:w="14" w:type="dxa"/>
        </w:trPr>
        <w:tc>
          <w:tcPr>
            <w:tcW w:w="2263" w:type="dxa"/>
          </w:tcPr>
          <w:p w:rsidR="00D56A7C" w:rsidRPr="00E97C2D" w:rsidRDefault="00D56A7C" w:rsidP="00D56A7C">
            <w:pPr>
              <w:rPr>
                <w:sz w:val="12"/>
                <w:szCs w:val="12"/>
              </w:rPr>
            </w:pPr>
            <w:r w:rsidRPr="00E97C2D">
              <w:rPr>
                <w:sz w:val="12"/>
                <w:szCs w:val="12"/>
              </w:rPr>
              <w:t xml:space="preserve">Результат предоставления муниципальной услуги в соответствии </w:t>
            </w:r>
          </w:p>
          <w:p w:rsidR="00D56A7C" w:rsidRPr="00E97C2D" w:rsidRDefault="00D56A7C" w:rsidP="00D56A7C">
            <w:pPr>
              <w:rPr>
                <w:sz w:val="12"/>
                <w:szCs w:val="12"/>
              </w:rPr>
            </w:pPr>
            <w:r w:rsidRPr="00E97C2D">
              <w:rPr>
                <w:sz w:val="12"/>
                <w:szCs w:val="12"/>
              </w:rPr>
              <w:t xml:space="preserve">с п. 2.3.1 административного регламента, </w:t>
            </w:r>
            <w:proofErr w:type="gramStart"/>
            <w:r w:rsidRPr="00E97C2D">
              <w:rPr>
                <w:sz w:val="12"/>
                <w:szCs w:val="12"/>
              </w:rPr>
              <w:t>подписанный</w:t>
            </w:r>
            <w:proofErr w:type="gramEnd"/>
            <w:r w:rsidRPr="00E97C2D">
              <w:rPr>
                <w:sz w:val="12"/>
                <w:szCs w:val="12"/>
              </w:rPr>
              <w:t xml:space="preserve"> усиленной квалифицированной подписью руководителем органа местного самоуправления или иного уполномоченного им лица</w:t>
            </w:r>
          </w:p>
        </w:tc>
        <w:tc>
          <w:tcPr>
            <w:tcW w:w="2552" w:type="dxa"/>
          </w:tcPr>
          <w:p w:rsidR="00D56A7C" w:rsidRPr="00E97C2D" w:rsidRDefault="00D56A7C" w:rsidP="00D56A7C">
            <w:pPr>
              <w:rPr>
                <w:sz w:val="12"/>
                <w:szCs w:val="12"/>
              </w:rPr>
            </w:pPr>
            <w:r w:rsidRPr="00E97C2D">
              <w:rPr>
                <w:sz w:val="12"/>
                <w:szCs w:val="12"/>
              </w:rPr>
              <w:t xml:space="preserve">Направление заявителю (в том числе в многофункциональный центр), результата предоставления муниципальной услуги, указанного в п. 2.3.1. административного регламента, в форме: </w:t>
            </w:r>
          </w:p>
          <w:p w:rsidR="00D56A7C" w:rsidRPr="00E97C2D" w:rsidRDefault="00D56A7C" w:rsidP="00D56A7C">
            <w:pPr>
              <w:rPr>
                <w:sz w:val="12"/>
                <w:szCs w:val="12"/>
              </w:rPr>
            </w:pPr>
            <w:r w:rsidRPr="00E97C2D">
              <w:rPr>
                <w:sz w:val="12"/>
                <w:szCs w:val="12"/>
              </w:rPr>
              <w:t>- электронного документа, подписанного уполномоченным должностным лицом с использованием усиленной квалифицированной ЭП;</w:t>
            </w:r>
          </w:p>
          <w:p w:rsidR="00D56A7C" w:rsidRPr="00E97C2D" w:rsidRDefault="00D56A7C" w:rsidP="00D56A7C">
            <w:pPr>
              <w:rPr>
                <w:sz w:val="12"/>
                <w:szCs w:val="12"/>
              </w:rPr>
            </w:pPr>
            <w:r w:rsidRPr="00E97C2D">
              <w:rPr>
                <w:sz w:val="12"/>
                <w:szCs w:val="12"/>
              </w:rPr>
              <w:t>- документа на бумажном носителе, подтверждающего содержание электронного документа</w:t>
            </w:r>
          </w:p>
          <w:p w:rsidR="00D56A7C" w:rsidRPr="00E97C2D" w:rsidRDefault="00D56A7C" w:rsidP="00D56A7C">
            <w:pPr>
              <w:rPr>
                <w:sz w:val="12"/>
                <w:szCs w:val="12"/>
              </w:rPr>
            </w:pPr>
          </w:p>
        </w:tc>
        <w:tc>
          <w:tcPr>
            <w:tcW w:w="1134" w:type="dxa"/>
          </w:tcPr>
          <w:p w:rsidR="00D56A7C" w:rsidRPr="00E97C2D" w:rsidRDefault="00D56A7C" w:rsidP="00D56A7C">
            <w:pPr>
              <w:rPr>
                <w:sz w:val="12"/>
                <w:szCs w:val="12"/>
              </w:rPr>
            </w:pPr>
            <w:r w:rsidRPr="00E97C2D">
              <w:rPr>
                <w:sz w:val="12"/>
                <w:szCs w:val="12"/>
              </w:rPr>
              <w:t>10 рабочих дней со дня принятия соответствующего решения или иные сроки, предусмотренные соглашение о взаимодействии</w:t>
            </w:r>
          </w:p>
        </w:tc>
        <w:tc>
          <w:tcPr>
            <w:tcW w:w="1843" w:type="dxa"/>
          </w:tcPr>
          <w:p w:rsidR="00D56A7C" w:rsidRPr="00E97C2D" w:rsidRDefault="00D56A7C" w:rsidP="00D56A7C">
            <w:pPr>
              <w:rPr>
                <w:sz w:val="12"/>
                <w:szCs w:val="12"/>
              </w:rPr>
            </w:pPr>
            <w:r w:rsidRPr="00E97C2D">
              <w:rPr>
                <w:sz w:val="12"/>
                <w:szCs w:val="12"/>
              </w:rPr>
              <w:t>Должностное лицо органа местного самоуправления, ответственное за выдачу результатов предоставления муниципальной услуги/Должностное лицо многофункционального центра, ответственное за выдачу результатов предоставления муниципальной услуги</w:t>
            </w:r>
          </w:p>
        </w:tc>
        <w:tc>
          <w:tcPr>
            <w:tcW w:w="2126" w:type="dxa"/>
          </w:tcPr>
          <w:p w:rsidR="00D56A7C" w:rsidRPr="00E97C2D" w:rsidRDefault="00D56A7C" w:rsidP="00D56A7C">
            <w:pPr>
              <w:rPr>
                <w:sz w:val="12"/>
                <w:szCs w:val="12"/>
              </w:rPr>
            </w:pPr>
            <w:r w:rsidRPr="00E97C2D">
              <w:rPr>
                <w:sz w:val="12"/>
                <w:szCs w:val="12"/>
              </w:rPr>
              <w:t>Орган местного самоуправления/Многофункциональный центр (при наличии соглашения о взаимодействии)</w:t>
            </w:r>
          </w:p>
          <w:p w:rsidR="00D56A7C" w:rsidRPr="00E97C2D" w:rsidRDefault="00D56A7C" w:rsidP="00D56A7C">
            <w:pPr>
              <w:rPr>
                <w:sz w:val="12"/>
                <w:szCs w:val="12"/>
              </w:rPr>
            </w:pPr>
          </w:p>
          <w:p w:rsidR="00D56A7C" w:rsidRPr="00E97C2D" w:rsidRDefault="00D56A7C" w:rsidP="00D56A7C">
            <w:pPr>
              <w:rPr>
                <w:sz w:val="12"/>
                <w:szCs w:val="12"/>
              </w:rPr>
            </w:pPr>
            <w:r w:rsidRPr="00E97C2D">
              <w:rPr>
                <w:sz w:val="12"/>
                <w:szCs w:val="12"/>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 (при наличии соглашения о взаимодействии)</w:t>
            </w:r>
          </w:p>
        </w:tc>
        <w:tc>
          <w:tcPr>
            <w:tcW w:w="2268" w:type="dxa"/>
          </w:tcPr>
          <w:p w:rsidR="00D56A7C" w:rsidRPr="00E97C2D" w:rsidRDefault="00D56A7C" w:rsidP="00D56A7C">
            <w:pPr>
              <w:rPr>
                <w:sz w:val="12"/>
                <w:szCs w:val="12"/>
              </w:rPr>
            </w:pPr>
          </w:p>
        </w:tc>
        <w:tc>
          <w:tcPr>
            <w:tcW w:w="2521" w:type="dxa"/>
          </w:tcPr>
          <w:p w:rsidR="00D56A7C" w:rsidRPr="00E97C2D" w:rsidRDefault="00D56A7C" w:rsidP="00D56A7C">
            <w:pPr>
              <w:rPr>
                <w:sz w:val="12"/>
                <w:szCs w:val="12"/>
              </w:rPr>
            </w:pPr>
            <w:r w:rsidRPr="00E97C2D">
              <w:rPr>
                <w:sz w:val="12"/>
                <w:szCs w:val="12"/>
              </w:rPr>
              <w:t xml:space="preserve">Выдача результата предоставления муниципальной услуги, указанного в п. 2.3.1 административного регламента, в форме: </w:t>
            </w:r>
          </w:p>
          <w:p w:rsidR="00D56A7C" w:rsidRPr="00E97C2D" w:rsidRDefault="00D56A7C" w:rsidP="00D56A7C">
            <w:pPr>
              <w:rPr>
                <w:sz w:val="12"/>
                <w:szCs w:val="12"/>
              </w:rPr>
            </w:pPr>
            <w:r w:rsidRPr="00E97C2D">
              <w:rPr>
                <w:sz w:val="12"/>
                <w:szCs w:val="12"/>
              </w:rPr>
              <w:t xml:space="preserve">- электронного документа, подписанного уполномоченным должностным лицом с использованием усиленной квалифицированной </w:t>
            </w:r>
            <w:proofErr w:type="gramStart"/>
            <w:r w:rsidRPr="00E97C2D">
              <w:rPr>
                <w:sz w:val="12"/>
                <w:szCs w:val="12"/>
              </w:rPr>
              <w:t>ЭП</w:t>
            </w:r>
            <w:proofErr w:type="gramEnd"/>
            <w:r w:rsidRPr="00E97C2D">
              <w:rPr>
                <w:sz w:val="12"/>
                <w:szCs w:val="12"/>
              </w:rPr>
              <w:t xml:space="preserve"> в том числе в личный кабинет на ЕПГУ);</w:t>
            </w:r>
          </w:p>
          <w:p w:rsidR="00D56A7C" w:rsidRPr="00E97C2D" w:rsidRDefault="00D56A7C" w:rsidP="00D56A7C">
            <w:pPr>
              <w:rPr>
                <w:sz w:val="12"/>
                <w:szCs w:val="12"/>
              </w:rPr>
            </w:pPr>
            <w:r w:rsidRPr="00E97C2D">
              <w:rPr>
                <w:sz w:val="12"/>
                <w:szCs w:val="12"/>
              </w:rPr>
              <w:t>- документа на бумажном носителе, подтверждающего содержание электронного документа</w:t>
            </w:r>
          </w:p>
        </w:tc>
      </w:tr>
    </w:tbl>
    <w:p w:rsidR="00D56A7C" w:rsidRPr="00E97C2D" w:rsidRDefault="00D56A7C" w:rsidP="00D56A7C">
      <w:pPr>
        <w:spacing w:line="240" w:lineRule="auto"/>
        <w:rPr>
          <w:sz w:val="12"/>
          <w:szCs w:val="12"/>
        </w:rPr>
        <w:sectPr w:rsidR="00D56A7C" w:rsidRPr="00E97C2D" w:rsidSect="00854E96">
          <w:headerReference w:type="even" r:id="rId195"/>
          <w:footerReference w:type="even" r:id="rId196"/>
          <w:footerReference w:type="default" r:id="rId197"/>
          <w:pgSz w:w="16838" w:h="11906" w:orient="landscape" w:code="9"/>
          <w:pgMar w:top="1134" w:right="1134" w:bottom="1021" w:left="1134" w:header="709" w:footer="709" w:gutter="0"/>
          <w:cols w:space="708"/>
          <w:titlePg/>
          <w:docGrid w:linePitch="360"/>
        </w:sectPr>
      </w:pPr>
      <w:r w:rsidRPr="00E97C2D">
        <w:rPr>
          <w:sz w:val="12"/>
          <w:szCs w:val="12"/>
        </w:rPr>
        <w:br w:type="textWrapping" w:clear="all"/>
      </w:r>
    </w:p>
    <w:p w:rsidR="00D56A7C" w:rsidRPr="00E97C2D" w:rsidRDefault="00D56A7C" w:rsidP="00D56A7C">
      <w:pPr>
        <w:spacing w:line="240" w:lineRule="auto"/>
        <w:contextualSpacing/>
        <w:jc w:val="center"/>
        <w:outlineLvl w:val="0"/>
        <w:rPr>
          <w:rFonts w:eastAsia="Times New Roman" w:cs="Times New Roman"/>
          <w:bCs/>
          <w:sz w:val="12"/>
          <w:szCs w:val="12"/>
        </w:rPr>
      </w:pPr>
      <w:r w:rsidRPr="00E97C2D">
        <w:rPr>
          <w:rFonts w:eastAsia="Times New Roman" w:cs="Times New Roman"/>
          <w:bCs/>
          <w:sz w:val="12"/>
          <w:szCs w:val="12"/>
        </w:rPr>
        <w:lastRenderedPageBreak/>
        <w:t xml:space="preserve">                                                </w:t>
      </w:r>
      <w:r w:rsidR="00847011">
        <w:rPr>
          <w:rFonts w:eastAsia="Times New Roman" w:cs="Times New Roman"/>
          <w:bCs/>
          <w:sz w:val="12"/>
          <w:szCs w:val="12"/>
        </w:rPr>
        <w:t xml:space="preserve">                                                                </w:t>
      </w:r>
      <w:r w:rsidRPr="00E97C2D">
        <w:rPr>
          <w:rFonts w:eastAsia="Times New Roman" w:cs="Times New Roman"/>
          <w:bCs/>
          <w:sz w:val="12"/>
          <w:szCs w:val="12"/>
        </w:rPr>
        <w:t xml:space="preserve">                                                        Приложение № 5</w:t>
      </w:r>
    </w:p>
    <w:p w:rsidR="00D56A7C" w:rsidRPr="00E97C2D" w:rsidRDefault="00D56A7C" w:rsidP="00D56A7C">
      <w:pPr>
        <w:tabs>
          <w:tab w:val="left" w:pos="567"/>
        </w:tabs>
        <w:spacing w:line="240" w:lineRule="auto"/>
        <w:ind w:firstLine="567"/>
        <w:contextualSpacing/>
        <w:jc w:val="right"/>
        <w:rPr>
          <w:rFonts w:eastAsia="Times New Roman" w:cs="Times New Roman"/>
          <w:sz w:val="12"/>
          <w:szCs w:val="12"/>
        </w:rPr>
      </w:pPr>
      <w:r w:rsidRPr="00E97C2D">
        <w:rPr>
          <w:rFonts w:eastAsia="Times New Roman" w:cs="Times New Roman"/>
          <w:sz w:val="12"/>
          <w:szCs w:val="12"/>
        </w:rPr>
        <w:t>к Административному регламенту</w:t>
      </w:r>
    </w:p>
    <w:p w:rsidR="00D56A7C" w:rsidRPr="00E97C2D" w:rsidRDefault="00D56A7C" w:rsidP="00D56A7C">
      <w:pPr>
        <w:spacing w:line="240" w:lineRule="auto"/>
        <w:rPr>
          <w:sz w:val="12"/>
          <w:szCs w:val="12"/>
        </w:rPr>
      </w:pPr>
    </w:p>
    <w:p w:rsidR="00D56A7C" w:rsidRPr="00E97C2D" w:rsidRDefault="00D56A7C" w:rsidP="00D56A7C">
      <w:pPr>
        <w:spacing w:line="240" w:lineRule="auto"/>
        <w:rPr>
          <w:sz w:val="12"/>
          <w:szCs w:val="12"/>
        </w:rPr>
      </w:pPr>
    </w:p>
    <w:p w:rsidR="00D56A7C" w:rsidRPr="00E97C2D" w:rsidRDefault="00847011" w:rsidP="00D56A7C">
      <w:pPr>
        <w:spacing w:line="240" w:lineRule="auto"/>
        <w:contextualSpacing/>
        <w:rPr>
          <w:rFonts w:eastAsia="Times New Roman" w:cs="Times New Roman"/>
          <w:sz w:val="12"/>
          <w:szCs w:val="12"/>
        </w:rPr>
      </w:pPr>
      <w:r>
        <w:rPr>
          <w:rFonts w:eastAsia="Times New Roman" w:cs="Times New Roman"/>
          <w:sz w:val="12"/>
          <w:szCs w:val="12"/>
        </w:rPr>
        <w:t xml:space="preserve">                                                                                                                                                                                </w:t>
      </w:r>
      <w:r w:rsidR="00D56A7C" w:rsidRPr="00E97C2D">
        <w:rPr>
          <w:rFonts w:eastAsia="Times New Roman" w:cs="Times New Roman"/>
          <w:sz w:val="12"/>
          <w:szCs w:val="12"/>
        </w:rPr>
        <w:t>кому: ___________________________________</w:t>
      </w:r>
    </w:p>
    <w:p w:rsidR="00D56A7C" w:rsidRPr="00E97C2D" w:rsidRDefault="00847011" w:rsidP="00D56A7C">
      <w:pPr>
        <w:spacing w:line="240" w:lineRule="auto"/>
        <w:contextualSpacing/>
        <w:rPr>
          <w:rFonts w:eastAsia="Times New Roman" w:cs="Times New Roman"/>
          <w:sz w:val="12"/>
          <w:szCs w:val="12"/>
        </w:rPr>
      </w:pPr>
      <w:r>
        <w:rPr>
          <w:rFonts w:eastAsia="Times New Roman" w:cs="Times New Roman"/>
          <w:sz w:val="12"/>
          <w:szCs w:val="12"/>
        </w:rPr>
        <w:t xml:space="preserve">                                                                                                                                                                           </w:t>
      </w:r>
      <w:r w:rsidR="00D56A7C" w:rsidRPr="00E97C2D">
        <w:rPr>
          <w:rFonts w:eastAsia="Times New Roman" w:cs="Times New Roman"/>
          <w:sz w:val="12"/>
          <w:szCs w:val="12"/>
        </w:rPr>
        <w:t>___________________________________</w:t>
      </w:r>
    </w:p>
    <w:p w:rsidR="00D56A7C" w:rsidRPr="00E97C2D" w:rsidRDefault="00847011" w:rsidP="00D56A7C">
      <w:pPr>
        <w:spacing w:line="240" w:lineRule="auto"/>
        <w:contextualSpacing/>
        <w:jc w:val="center"/>
        <w:rPr>
          <w:rFonts w:eastAsia="Times New Roman" w:cs="Times New Roman"/>
          <w:sz w:val="12"/>
          <w:szCs w:val="12"/>
        </w:rPr>
      </w:pPr>
      <w:r>
        <w:rPr>
          <w:rFonts w:eastAsia="Times New Roman" w:cs="Times New Roman"/>
          <w:sz w:val="12"/>
          <w:szCs w:val="12"/>
        </w:rPr>
        <w:t xml:space="preserve">                                                                                                                                                                          </w:t>
      </w:r>
      <w:r w:rsidR="00D56A7C" w:rsidRPr="00E97C2D">
        <w:rPr>
          <w:rFonts w:eastAsia="Times New Roman" w:cs="Times New Roman"/>
          <w:sz w:val="12"/>
          <w:szCs w:val="12"/>
        </w:rPr>
        <w:t>(</w:t>
      </w:r>
      <w:r w:rsidR="00D56A7C" w:rsidRPr="00E97C2D">
        <w:rPr>
          <w:rFonts w:eastAsia="Times New Roman" w:cs="Times New Roman"/>
          <w:i/>
          <w:iCs/>
          <w:sz w:val="12"/>
          <w:szCs w:val="12"/>
        </w:rPr>
        <w:t>наименование органа местного самоуправления</w:t>
      </w:r>
      <w:r w:rsidR="00D56A7C" w:rsidRPr="00E97C2D">
        <w:rPr>
          <w:rFonts w:eastAsia="Times New Roman" w:cs="Times New Roman"/>
          <w:sz w:val="12"/>
          <w:szCs w:val="12"/>
        </w:rPr>
        <w:t>)</w:t>
      </w:r>
    </w:p>
    <w:p w:rsidR="00D56A7C" w:rsidRPr="00E97C2D" w:rsidRDefault="00847011" w:rsidP="00D56A7C">
      <w:pPr>
        <w:spacing w:line="240" w:lineRule="auto"/>
        <w:contextualSpacing/>
        <w:rPr>
          <w:rFonts w:eastAsia="Times New Roman" w:cs="Times New Roman"/>
          <w:sz w:val="12"/>
          <w:szCs w:val="12"/>
        </w:rPr>
      </w:pPr>
      <w:r>
        <w:rPr>
          <w:rFonts w:eastAsia="Times New Roman" w:cs="Times New Roman"/>
          <w:sz w:val="12"/>
          <w:szCs w:val="12"/>
        </w:rPr>
        <w:t xml:space="preserve">                                                                                                                                                                        </w:t>
      </w:r>
      <w:r w:rsidR="00D56A7C" w:rsidRPr="00E97C2D">
        <w:rPr>
          <w:rFonts w:eastAsia="Times New Roman" w:cs="Times New Roman"/>
          <w:sz w:val="12"/>
          <w:szCs w:val="12"/>
        </w:rPr>
        <w:t>от кого: _____________________________</w:t>
      </w:r>
    </w:p>
    <w:p w:rsidR="00D56A7C" w:rsidRPr="00E97C2D" w:rsidRDefault="00847011" w:rsidP="00D56A7C">
      <w:pPr>
        <w:spacing w:line="240" w:lineRule="auto"/>
        <w:contextualSpacing/>
        <w:rPr>
          <w:rFonts w:eastAsia="Times New Roman" w:cs="Times New Roman"/>
          <w:sz w:val="12"/>
          <w:szCs w:val="12"/>
        </w:rPr>
      </w:pPr>
      <w:r>
        <w:rPr>
          <w:rFonts w:eastAsia="Times New Roman" w:cs="Times New Roman"/>
          <w:sz w:val="12"/>
          <w:szCs w:val="12"/>
        </w:rPr>
        <w:t xml:space="preserve">                                                                                                                                                                        </w:t>
      </w:r>
      <w:r w:rsidR="00D56A7C" w:rsidRPr="00E97C2D">
        <w:rPr>
          <w:rFonts w:eastAsia="Times New Roman" w:cs="Times New Roman"/>
          <w:sz w:val="12"/>
          <w:szCs w:val="12"/>
        </w:rPr>
        <w:t>____________________________________</w:t>
      </w:r>
    </w:p>
    <w:p w:rsidR="00D56A7C" w:rsidRPr="00E97C2D" w:rsidRDefault="00847011" w:rsidP="00D56A7C">
      <w:pPr>
        <w:spacing w:line="240" w:lineRule="auto"/>
        <w:contextualSpacing/>
        <w:jc w:val="center"/>
        <w:rPr>
          <w:rFonts w:eastAsia="Times New Roman" w:cs="Times New Roman"/>
          <w:i/>
          <w:iCs/>
          <w:sz w:val="12"/>
          <w:szCs w:val="12"/>
        </w:rPr>
      </w:pPr>
      <w:r>
        <w:rPr>
          <w:rFonts w:eastAsia="Times New Roman" w:cs="Times New Roman"/>
          <w:i/>
          <w:iCs/>
          <w:sz w:val="12"/>
          <w:szCs w:val="12"/>
        </w:rPr>
        <w:t xml:space="preserve">                                                                                                                                                           </w:t>
      </w:r>
      <w:r w:rsidR="00D56A7C" w:rsidRPr="00E97C2D">
        <w:rPr>
          <w:rFonts w:eastAsia="Times New Roman" w:cs="Times New Roman"/>
          <w:i/>
          <w:iCs/>
          <w:sz w:val="12"/>
          <w:szCs w:val="12"/>
        </w:rPr>
        <w:t>(полное наименование, ИНН, ОГРН юридического лица, ИП)</w:t>
      </w:r>
    </w:p>
    <w:p w:rsidR="00D56A7C" w:rsidRPr="00E97C2D" w:rsidRDefault="00847011" w:rsidP="00D56A7C">
      <w:pPr>
        <w:spacing w:line="240" w:lineRule="auto"/>
        <w:contextualSpacing/>
        <w:rPr>
          <w:rFonts w:eastAsia="Times New Roman" w:cs="Times New Roman"/>
          <w:sz w:val="12"/>
          <w:szCs w:val="12"/>
        </w:rPr>
      </w:pPr>
      <w:r>
        <w:rPr>
          <w:rFonts w:eastAsia="Times New Roman" w:cs="Times New Roman"/>
          <w:sz w:val="12"/>
          <w:szCs w:val="12"/>
        </w:rPr>
        <w:t xml:space="preserve">                                                                                                                                            </w:t>
      </w:r>
      <w:r w:rsidR="00D56A7C" w:rsidRPr="00E97C2D">
        <w:rPr>
          <w:rFonts w:eastAsia="Times New Roman" w:cs="Times New Roman"/>
          <w:sz w:val="12"/>
          <w:szCs w:val="12"/>
        </w:rPr>
        <w:t>__________________________________________________</w:t>
      </w:r>
      <w:r>
        <w:rPr>
          <w:rFonts w:eastAsia="Times New Roman" w:cs="Times New Roman"/>
          <w:sz w:val="12"/>
          <w:szCs w:val="12"/>
        </w:rPr>
        <w:t>___________</w:t>
      </w:r>
    </w:p>
    <w:p w:rsidR="00D56A7C" w:rsidRPr="00E97C2D" w:rsidRDefault="00847011" w:rsidP="00D56A7C">
      <w:pPr>
        <w:spacing w:line="240" w:lineRule="auto"/>
        <w:contextualSpacing/>
        <w:jc w:val="center"/>
        <w:rPr>
          <w:rFonts w:eastAsia="Times New Roman" w:cs="Times New Roman"/>
          <w:i/>
          <w:iCs/>
          <w:sz w:val="12"/>
          <w:szCs w:val="12"/>
        </w:rPr>
      </w:pPr>
      <w:r>
        <w:rPr>
          <w:rFonts w:eastAsia="Times New Roman" w:cs="Times New Roman"/>
          <w:i/>
          <w:iCs/>
          <w:sz w:val="12"/>
          <w:szCs w:val="12"/>
        </w:rPr>
        <w:t xml:space="preserve">                                                                                                                                                </w:t>
      </w:r>
      <w:r w:rsidR="00D56A7C" w:rsidRPr="00E97C2D">
        <w:rPr>
          <w:rFonts w:eastAsia="Times New Roman" w:cs="Times New Roman"/>
          <w:i/>
          <w:iCs/>
          <w:sz w:val="12"/>
          <w:szCs w:val="12"/>
        </w:rPr>
        <w:t>(контактный телефон, электронная почта, почтовый адрес)</w:t>
      </w:r>
    </w:p>
    <w:p w:rsidR="00D56A7C" w:rsidRPr="00E97C2D" w:rsidRDefault="00847011" w:rsidP="00D56A7C">
      <w:pPr>
        <w:spacing w:line="240" w:lineRule="auto"/>
        <w:contextualSpacing/>
        <w:rPr>
          <w:rFonts w:eastAsia="Times New Roman" w:cs="Times New Roman"/>
          <w:sz w:val="12"/>
          <w:szCs w:val="12"/>
        </w:rPr>
      </w:pPr>
      <w:r>
        <w:rPr>
          <w:rFonts w:eastAsia="Times New Roman" w:cs="Times New Roman"/>
          <w:sz w:val="12"/>
          <w:szCs w:val="12"/>
        </w:rPr>
        <w:t xml:space="preserve">                                                                                                                       </w:t>
      </w:r>
      <w:r w:rsidR="00D56A7C" w:rsidRPr="00E97C2D">
        <w:rPr>
          <w:rFonts w:eastAsia="Times New Roman" w:cs="Times New Roman"/>
          <w:sz w:val="12"/>
          <w:szCs w:val="12"/>
        </w:rPr>
        <w:t>________________________________________________________________________</w:t>
      </w:r>
    </w:p>
    <w:p w:rsidR="00847011" w:rsidRDefault="00847011" w:rsidP="00D56A7C">
      <w:pPr>
        <w:spacing w:line="240" w:lineRule="auto"/>
        <w:contextualSpacing/>
        <w:jc w:val="center"/>
        <w:rPr>
          <w:rFonts w:eastAsia="Times New Roman" w:cs="Times New Roman"/>
          <w:i/>
          <w:iCs/>
          <w:sz w:val="12"/>
          <w:szCs w:val="12"/>
        </w:rPr>
      </w:pPr>
      <w:r>
        <w:rPr>
          <w:rFonts w:eastAsia="Times New Roman" w:cs="Times New Roman"/>
          <w:i/>
          <w:iCs/>
          <w:sz w:val="12"/>
          <w:szCs w:val="12"/>
        </w:rPr>
        <w:t xml:space="preserve">                                                                                                                                      </w:t>
      </w:r>
      <w:proofErr w:type="gramStart"/>
      <w:r w:rsidR="00D56A7C" w:rsidRPr="00E97C2D">
        <w:rPr>
          <w:rFonts w:eastAsia="Times New Roman" w:cs="Times New Roman"/>
          <w:i/>
          <w:iCs/>
          <w:sz w:val="12"/>
          <w:szCs w:val="12"/>
        </w:rPr>
        <w:t>(фамилия, имя, отчество (последнее - при наличии), данные документа,</w:t>
      </w:r>
      <w:proofErr w:type="gramEnd"/>
    </w:p>
    <w:p w:rsidR="00847011" w:rsidRDefault="00847011" w:rsidP="00D56A7C">
      <w:pPr>
        <w:spacing w:line="240" w:lineRule="auto"/>
        <w:contextualSpacing/>
        <w:jc w:val="center"/>
        <w:rPr>
          <w:rFonts w:eastAsia="Times New Roman" w:cs="Times New Roman"/>
          <w:i/>
          <w:iCs/>
          <w:sz w:val="12"/>
          <w:szCs w:val="12"/>
        </w:rPr>
      </w:pPr>
      <w:r>
        <w:rPr>
          <w:rFonts w:eastAsia="Times New Roman" w:cs="Times New Roman"/>
          <w:i/>
          <w:iCs/>
          <w:sz w:val="12"/>
          <w:szCs w:val="12"/>
        </w:rPr>
        <w:t xml:space="preserve">                                                                                                                  </w:t>
      </w:r>
      <w:r w:rsidR="00D56A7C" w:rsidRPr="00E97C2D">
        <w:rPr>
          <w:rFonts w:eastAsia="Times New Roman" w:cs="Times New Roman"/>
          <w:i/>
          <w:iCs/>
          <w:sz w:val="12"/>
          <w:szCs w:val="12"/>
        </w:rPr>
        <w:t xml:space="preserve"> </w:t>
      </w:r>
      <w:proofErr w:type="gramStart"/>
      <w:r w:rsidR="00D56A7C" w:rsidRPr="00E97C2D">
        <w:rPr>
          <w:rFonts w:eastAsia="Times New Roman" w:cs="Times New Roman"/>
          <w:i/>
          <w:iCs/>
          <w:sz w:val="12"/>
          <w:szCs w:val="12"/>
        </w:rPr>
        <w:t>удостоверяющего</w:t>
      </w:r>
      <w:proofErr w:type="gramEnd"/>
      <w:r w:rsidR="00D56A7C" w:rsidRPr="00E97C2D">
        <w:rPr>
          <w:rFonts w:eastAsia="Times New Roman" w:cs="Times New Roman"/>
          <w:i/>
          <w:iCs/>
          <w:sz w:val="12"/>
          <w:szCs w:val="12"/>
        </w:rPr>
        <w:t xml:space="preserve"> личность, контактный телефон, адрес</w:t>
      </w:r>
    </w:p>
    <w:p w:rsidR="00847011" w:rsidRDefault="00847011" w:rsidP="00D56A7C">
      <w:pPr>
        <w:spacing w:line="240" w:lineRule="auto"/>
        <w:contextualSpacing/>
        <w:jc w:val="center"/>
        <w:rPr>
          <w:rFonts w:eastAsia="Times New Roman" w:cs="Times New Roman"/>
          <w:i/>
          <w:iCs/>
          <w:sz w:val="12"/>
          <w:szCs w:val="12"/>
        </w:rPr>
      </w:pPr>
      <w:r>
        <w:rPr>
          <w:rFonts w:eastAsia="Times New Roman" w:cs="Times New Roman"/>
          <w:i/>
          <w:iCs/>
          <w:sz w:val="12"/>
          <w:szCs w:val="12"/>
        </w:rPr>
        <w:t xml:space="preserve">                                                                                                  </w:t>
      </w:r>
      <w:r w:rsidR="00D56A7C" w:rsidRPr="00E97C2D">
        <w:rPr>
          <w:rFonts w:eastAsia="Times New Roman" w:cs="Times New Roman"/>
          <w:i/>
          <w:iCs/>
          <w:sz w:val="12"/>
          <w:szCs w:val="12"/>
        </w:rPr>
        <w:t xml:space="preserve"> электронной почты,</w:t>
      </w:r>
      <w:r w:rsidR="00D56A7C" w:rsidRPr="00E97C2D">
        <w:rPr>
          <w:rFonts w:eastAsia="Times New Roman" w:cs="Times New Roman"/>
          <w:sz w:val="12"/>
          <w:szCs w:val="12"/>
        </w:rPr>
        <w:t xml:space="preserve"> </w:t>
      </w:r>
      <w:r w:rsidR="00D56A7C" w:rsidRPr="00E97C2D">
        <w:rPr>
          <w:rFonts w:eastAsia="Times New Roman" w:cs="Times New Roman"/>
          <w:i/>
          <w:iCs/>
          <w:sz w:val="12"/>
          <w:szCs w:val="12"/>
        </w:rPr>
        <w:t>адрес регистрации, адрес</w:t>
      </w:r>
    </w:p>
    <w:p w:rsidR="00D56A7C" w:rsidRPr="00E97C2D" w:rsidRDefault="00847011" w:rsidP="00D56A7C">
      <w:pPr>
        <w:spacing w:line="240" w:lineRule="auto"/>
        <w:contextualSpacing/>
        <w:jc w:val="center"/>
        <w:rPr>
          <w:rFonts w:eastAsia="Times New Roman" w:cs="Times New Roman"/>
          <w:i/>
          <w:iCs/>
          <w:sz w:val="12"/>
          <w:szCs w:val="12"/>
        </w:rPr>
      </w:pPr>
      <w:r>
        <w:rPr>
          <w:rFonts w:eastAsia="Times New Roman" w:cs="Times New Roman"/>
          <w:i/>
          <w:iCs/>
          <w:sz w:val="12"/>
          <w:szCs w:val="12"/>
        </w:rPr>
        <w:t xml:space="preserve">                                                                                                      </w:t>
      </w:r>
      <w:r w:rsidR="00D56A7C" w:rsidRPr="00E97C2D">
        <w:rPr>
          <w:rFonts w:eastAsia="Times New Roman" w:cs="Times New Roman"/>
          <w:i/>
          <w:iCs/>
          <w:sz w:val="12"/>
          <w:szCs w:val="12"/>
        </w:rPr>
        <w:t xml:space="preserve"> фактического проживания уполномоченного лица)</w:t>
      </w:r>
    </w:p>
    <w:p w:rsidR="00D56A7C" w:rsidRPr="00E97C2D" w:rsidRDefault="00847011" w:rsidP="00D56A7C">
      <w:pPr>
        <w:spacing w:line="240" w:lineRule="auto"/>
        <w:contextualSpacing/>
        <w:rPr>
          <w:rFonts w:eastAsia="Times New Roman" w:cs="Times New Roman"/>
          <w:sz w:val="12"/>
          <w:szCs w:val="12"/>
        </w:rPr>
      </w:pPr>
      <w:r>
        <w:rPr>
          <w:rFonts w:eastAsia="Times New Roman" w:cs="Times New Roman"/>
          <w:sz w:val="12"/>
          <w:szCs w:val="12"/>
        </w:rPr>
        <w:t xml:space="preserve">                                                                                                                 </w:t>
      </w:r>
      <w:r w:rsidR="00D56A7C" w:rsidRPr="00E97C2D">
        <w:rPr>
          <w:rFonts w:eastAsia="Times New Roman" w:cs="Times New Roman"/>
          <w:sz w:val="12"/>
          <w:szCs w:val="12"/>
        </w:rPr>
        <w:t>____________________________________________________</w:t>
      </w:r>
      <w:r>
        <w:rPr>
          <w:rFonts w:eastAsia="Times New Roman" w:cs="Times New Roman"/>
          <w:sz w:val="12"/>
          <w:szCs w:val="12"/>
        </w:rPr>
        <w:t>________________________</w:t>
      </w:r>
    </w:p>
    <w:p w:rsidR="00D56A7C" w:rsidRPr="00E97C2D" w:rsidRDefault="00D56A7C" w:rsidP="00D56A7C">
      <w:pPr>
        <w:spacing w:line="240" w:lineRule="auto"/>
        <w:contextualSpacing/>
        <w:rPr>
          <w:rFonts w:eastAsia="Times New Roman" w:cs="Times New Roman"/>
          <w:i/>
          <w:iCs/>
          <w:sz w:val="12"/>
          <w:szCs w:val="12"/>
        </w:rPr>
      </w:pPr>
      <w:r w:rsidRPr="00E97C2D">
        <w:rPr>
          <w:rFonts w:eastAsia="Times New Roman" w:cs="Times New Roman"/>
          <w:i/>
          <w:iCs/>
          <w:sz w:val="12"/>
          <w:szCs w:val="12"/>
        </w:rPr>
        <w:t xml:space="preserve">      </w:t>
      </w:r>
      <w:r w:rsidR="00847011">
        <w:rPr>
          <w:rFonts w:eastAsia="Times New Roman" w:cs="Times New Roman"/>
          <w:i/>
          <w:iCs/>
          <w:sz w:val="12"/>
          <w:szCs w:val="12"/>
        </w:rPr>
        <w:t xml:space="preserve">                                                                                                                                       </w:t>
      </w:r>
      <w:r w:rsidRPr="00E97C2D">
        <w:rPr>
          <w:rFonts w:eastAsia="Times New Roman" w:cs="Times New Roman"/>
          <w:i/>
          <w:iCs/>
          <w:sz w:val="12"/>
          <w:szCs w:val="12"/>
        </w:rPr>
        <w:t xml:space="preserve">                   (данные представителя заявителя)</w:t>
      </w:r>
    </w:p>
    <w:p w:rsidR="00D56A7C" w:rsidRPr="00E97C2D" w:rsidRDefault="00D56A7C" w:rsidP="00D56A7C">
      <w:pPr>
        <w:spacing w:line="240" w:lineRule="auto"/>
        <w:rPr>
          <w:sz w:val="12"/>
          <w:szCs w:val="12"/>
        </w:rPr>
      </w:pPr>
    </w:p>
    <w:p w:rsidR="00D56A7C" w:rsidRPr="00E97C2D" w:rsidRDefault="00D56A7C" w:rsidP="00D56A7C">
      <w:pPr>
        <w:spacing w:line="240" w:lineRule="auto"/>
        <w:jc w:val="center"/>
        <w:rPr>
          <w:sz w:val="12"/>
          <w:szCs w:val="12"/>
        </w:rPr>
      </w:pPr>
    </w:p>
    <w:p w:rsidR="00D56A7C" w:rsidRPr="00E97C2D" w:rsidRDefault="00D56A7C" w:rsidP="00D56A7C">
      <w:pPr>
        <w:spacing w:line="240" w:lineRule="auto"/>
        <w:jc w:val="center"/>
        <w:rPr>
          <w:rFonts w:eastAsia="Times New Roman" w:cs="Times New Roman"/>
          <w:sz w:val="12"/>
          <w:szCs w:val="12"/>
        </w:rPr>
      </w:pPr>
      <w:r w:rsidRPr="00E97C2D">
        <w:rPr>
          <w:rFonts w:eastAsia="Times New Roman" w:cs="Times New Roman"/>
          <w:b/>
          <w:sz w:val="12"/>
          <w:szCs w:val="12"/>
        </w:rPr>
        <w:t>ЗАЯВЛЕНИЕ</w:t>
      </w:r>
      <w:r w:rsidRPr="00E97C2D">
        <w:rPr>
          <w:rFonts w:eastAsia="Times New Roman" w:cs="Times New Roman"/>
          <w:sz w:val="12"/>
          <w:szCs w:val="12"/>
        </w:rPr>
        <w:br/>
      </w:r>
      <w:r w:rsidRPr="00E97C2D">
        <w:rPr>
          <w:rFonts w:eastAsia="Times New Roman" w:cs="Times New Roman"/>
          <w:b/>
          <w:sz w:val="12"/>
          <w:szCs w:val="12"/>
        </w:rPr>
        <w:t>об исправлении допущенных опечаток и (или) ошибок в выданных в результате предоставления муниципальной услуги документах</w:t>
      </w:r>
    </w:p>
    <w:p w:rsidR="00D56A7C" w:rsidRPr="00E97C2D" w:rsidRDefault="00D56A7C" w:rsidP="00D56A7C">
      <w:pPr>
        <w:spacing w:line="240" w:lineRule="auto"/>
        <w:rPr>
          <w:rFonts w:eastAsia="Times New Roman" w:cs="Times New Roman"/>
          <w:sz w:val="12"/>
          <w:szCs w:val="12"/>
        </w:rPr>
      </w:pPr>
    </w:p>
    <w:p w:rsidR="00D56A7C" w:rsidRPr="00E97C2D" w:rsidRDefault="00D56A7C" w:rsidP="00D56A7C">
      <w:pPr>
        <w:spacing w:line="240" w:lineRule="auto"/>
        <w:rPr>
          <w:rFonts w:eastAsia="Times New Roman" w:cs="Times New Roman"/>
          <w:sz w:val="12"/>
          <w:szCs w:val="12"/>
        </w:rPr>
      </w:pPr>
    </w:p>
    <w:p w:rsidR="00847011" w:rsidRDefault="00D56A7C" w:rsidP="00D56A7C">
      <w:pPr>
        <w:spacing w:line="240" w:lineRule="auto"/>
        <w:rPr>
          <w:rFonts w:eastAsia="Times New Roman" w:cs="Times New Roman"/>
          <w:sz w:val="12"/>
          <w:szCs w:val="12"/>
        </w:rPr>
      </w:pPr>
      <w:r w:rsidRPr="00E97C2D">
        <w:rPr>
          <w:rFonts w:eastAsia="Times New Roman" w:cs="Times New Roman"/>
          <w:sz w:val="12"/>
          <w:szCs w:val="12"/>
        </w:rPr>
        <w:t xml:space="preserve">Прошу исправить опечатку и (или) ошибку </w:t>
      </w:r>
      <w:proofErr w:type="gramStart"/>
      <w:r w:rsidRPr="00E97C2D">
        <w:rPr>
          <w:rFonts w:eastAsia="Times New Roman" w:cs="Times New Roman"/>
          <w:sz w:val="12"/>
          <w:szCs w:val="12"/>
        </w:rPr>
        <w:t>в</w:t>
      </w:r>
      <w:proofErr w:type="gramEnd"/>
      <w:r w:rsidRPr="00E97C2D">
        <w:rPr>
          <w:rFonts w:eastAsia="Times New Roman" w:cs="Times New Roman"/>
          <w:sz w:val="12"/>
          <w:szCs w:val="12"/>
        </w:rPr>
        <w:t xml:space="preserve"> ___________________________</w:t>
      </w:r>
      <w:r w:rsidR="00847011">
        <w:rPr>
          <w:rFonts w:eastAsia="Times New Roman" w:cs="Times New Roman"/>
          <w:sz w:val="12"/>
          <w:szCs w:val="12"/>
        </w:rPr>
        <w:t>______________________________________________________________________________</w:t>
      </w:r>
      <w:r w:rsidRPr="00E97C2D">
        <w:rPr>
          <w:rFonts w:eastAsia="Times New Roman" w:cs="Times New Roman"/>
          <w:sz w:val="12"/>
          <w:szCs w:val="12"/>
        </w:rPr>
        <w:t>.</w:t>
      </w:r>
    </w:p>
    <w:p w:rsidR="00D56A7C" w:rsidRPr="00E97C2D" w:rsidRDefault="00D56A7C" w:rsidP="00847011">
      <w:pPr>
        <w:spacing w:line="240" w:lineRule="auto"/>
        <w:rPr>
          <w:rFonts w:eastAsia="Times New Roman" w:cs="Times New Roman"/>
          <w:sz w:val="12"/>
          <w:szCs w:val="12"/>
        </w:rPr>
      </w:pPr>
      <w:r w:rsidRPr="00E97C2D">
        <w:rPr>
          <w:rFonts w:eastAsia="Times New Roman" w:cs="Times New Roman"/>
          <w:sz w:val="12"/>
          <w:szCs w:val="12"/>
        </w:rPr>
        <w:t xml:space="preserve">                                    указываются реквизиты и название документа, выданного органом местного самоуправления в результате предоставления муниципальной услуги</w:t>
      </w:r>
    </w:p>
    <w:p w:rsidR="00D56A7C" w:rsidRPr="00E97C2D" w:rsidRDefault="00D56A7C" w:rsidP="00D56A7C">
      <w:pPr>
        <w:spacing w:line="240" w:lineRule="auto"/>
        <w:rPr>
          <w:rFonts w:eastAsia="Times New Roman" w:cs="Times New Roman"/>
          <w:sz w:val="12"/>
          <w:szCs w:val="12"/>
        </w:rPr>
      </w:pPr>
    </w:p>
    <w:p w:rsidR="00D56A7C" w:rsidRPr="00E97C2D" w:rsidRDefault="00D56A7C" w:rsidP="00D56A7C">
      <w:pPr>
        <w:spacing w:line="240" w:lineRule="auto"/>
        <w:rPr>
          <w:rFonts w:eastAsia="Times New Roman" w:cs="Times New Roman"/>
          <w:sz w:val="12"/>
          <w:szCs w:val="12"/>
        </w:rPr>
      </w:pPr>
      <w:r w:rsidRPr="00E97C2D">
        <w:rPr>
          <w:rFonts w:eastAsia="Times New Roman" w:cs="Times New Roman"/>
          <w:sz w:val="12"/>
          <w:szCs w:val="12"/>
        </w:rPr>
        <w:t>Приложение (при наличии): __________________________________________</w:t>
      </w:r>
      <w:r w:rsidR="00847011">
        <w:rPr>
          <w:rFonts w:eastAsia="Times New Roman" w:cs="Times New Roman"/>
          <w:sz w:val="12"/>
          <w:szCs w:val="12"/>
        </w:rPr>
        <w:t>_______________________________________________________________________________</w:t>
      </w:r>
      <w:r w:rsidRPr="00E97C2D">
        <w:rPr>
          <w:rFonts w:eastAsia="Times New Roman" w:cs="Times New Roman"/>
          <w:sz w:val="12"/>
          <w:szCs w:val="12"/>
        </w:rPr>
        <w:t>.</w:t>
      </w:r>
    </w:p>
    <w:p w:rsidR="00D56A7C" w:rsidRPr="00E97C2D" w:rsidRDefault="00847011" w:rsidP="00D56A7C">
      <w:pPr>
        <w:spacing w:line="240" w:lineRule="auto"/>
        <w:rPr>
          <w:rFonts w:eastAsia="Times New Roman" w:cs="Times New Roman"/>
          <w:sz w:val="12"/>
          <w:szCs w:val="12"/>
        </w:rPr>
      </w:pPr>
      <w:r>
        <w:rPr>
          <w:rFonts w:eastAsia="Times New Roman" w:cs="Times New Roman"/>
          <w:sz w:val="12"/>
          <w:szCs w:val="12"/>
        </w:rPr>
        <w:t xml:space="preserve">                                                                                             </w:t>
      </w:r>
      <w:r w:rsidR="00D56A7C" w:rsidRPr="00E97C2D">
        <w:rPr>
          <w:rFonts w:eastAsia="Times New Roman" w:cs="Times New Roman"/>
          <w:sz w:val="12"/>
          <w:szCs w:val="12"/>
        </w:rPr>
        <w:t>прилагаются материалы, обосновывающие наличие опечатки и (или) ошибки</w:t>
      </w:r>
    </w:p>
    <w:p w:rsidR="00D56A7C" w:rsidRPr="00E97C2D" w:rsidRDefault="00D56A7C" w:rsidP="00D56A7C">
      <w:pPr>
        <w:spacing w:line="240" w:lineRule="auto"/>
        <w:rPr>
          <w:rFonts w:eastAsia="Times New Roman" w:cs="Times New Roman"/>
          <w:sz w:val="12"/>
          <w:szCs w:val="12"/>
        </w:rPr>
      </w:pPr>
    </w:p>
    <w:p w:rsidR="00D56A7C" w:rsidRPr="00E97C2D" w:rsidRDefault="00D56A7C" w:rsidP="00D56A7C">
      <w:pPr>
        <w:spacing w:line="240" w:lineRule="auto"/>
        <w:rPr>
          <w:rFonts w:eastAsia="Times New Roman" w:cs="Times New Roman"/>
          <w:sz w:val="12"/>
          <w:szCs w:val="12"/>
        </w:rPr>
      </w:pPr>
    </w:p>
    <w:p w:rsidR="00D56A7C" w:rsidRPr="00E97C2D" w:rsidRDefault="00D56A7C" w:rsidP="00D56A7C">
      <w:pPr>
        <w:spacing w:line="240" w:lineRule="auto"/>
        <w:rPr>
          <w:rFonts w:eastAsia="Times New Roman" w:cs="Times New Roman"/>
          <w:sz w:val="12"/>
          <w:szCs w:val="12"/>
        </w:rPr>
      </w:pPr>
      <w:r w:rsidRPr="00E97C2D">
        <w:rPr>
          <w:rFonts w:eastAsia="Times New Roman" w:cs="Times New Roman"/>
          <w:sz w:val="12"/>
          <w:szCs w:val="12"/>
        </w:rPr>
        <w:t>Подпись заявителя ___________________</w:t>
      </w:r>
    </w:p>
    <w:p w:rsidR="00D56A7C" w:rsidRPr="00E97C2D" w:rsidRDefault="00D56A7C" w:rsidP="00D56A7C">
      <w:pPr>
        <w:spacing w:line="240" w:lineRule="auto"/>
        <w:rPr>
          <w:rFonts w:eastAsia="Times New Roman" w:cs="Times New Roman"/>
          <w:sz w:val="12"/>
          <w:szCs w:val="12"/>
        </w:rPr>
      </w:pPr>
    </w:p>
    <w:p w:rsidR="00D56A7C" w:rsidRPr="00E97C2D" w:rsidRDefault="00D56A7C" w:rsidP="00D56A7C">
      <w:pPr>
        <w:spacing w:line="240" w:lineRule="auto"/>
        <w:rPr>
          <w:sz w:val="12"/>
          <w:szCs w:val="12"/>
        </w:rPr>
      </w:pPr>
      <w:r w:rsidRPr="00E97C2D">
        <w:rPr>
          <w:rFonts w:eastAsia="Times New Roman" w:cs="Times New Roman"/>
          <w:sz w:val="12"/>
          <w:szCs w:val="12"/>
        </w:rPr>
        <w:t>Дата _____________</w:t>
      </w:r>
    </w:p>
    <w:p w:rsidR="00D56A7C" w:rsidRPr="00E97C2D" w:rsidRDefault="00D56A7C" w:rsidP="00D56A7C">
      <w:pPr>
        <w:spacing w:line="240" w:lineRule="auto"/>
        <w:rPr>
          <w:sz w:val="12"/>
          <w:szCs w:val="12"/>
        </w:rPr>
      </w:pPr>
    </w:p>
    <w:p w:rsidR="00D56A7C" w:rsidRPr="00E97C2D" w:rsidRDefault="00D56A7C" w:rsidP="00D56A7C">
      <w:pPr>
        <w:spacing w:line="240" w:lineRule="auto"/>
        <w:rPr>
          <w:sz w:val="12"/>
          <w:szCs w:val="12"/>
        </w:rPr>
      </w:pPr>
    </w:p>
    <w:p w:rsidR="00D56A7C" w:rsidRPr="00E97C2D" w:rsidRDefault="00D56A7C" w:rsidP="00D56A7C">
      <w:pPr>
        <w:spacing w:line="240" w:lineRule="auto"/>
        <w:contextualSpacing/>
        <w:jc w:val="right"/>
        <w:rPr>
          <w:rFonts w:cs="Times New Roman"/>
          <w:sz w:val="12"/>
          <w:szCs w:val="12"/>
        </w:rPr>
      </w:pPr>
      <w:r w:rsidRPr="00E97C2D">
        <w:rPr>
          <w:rFonts w:cs="Times New Roman"/>
          <w:sz w:val="12"/>
          <w:szCs w:val="12"/>
        </w:rPr>
        <w:t>Приложение № 6</w:t>
      </w:r>
    </w:p>
    <w:p w:rsidR="00D56A7C" w:rsidRPr="00E97C2D" w:rsidRDefault="00D56A7C" w:rsidP="00D56A7C">
      <w:pPr>
        <w:spacing w:line="240" w:lineRule="auto"/>
        <w:contextualSpacing/>
        <w:jc w:val="right"/>
        <w:rPr>
          <w:rFonts w:cs="Times New Roman"/>
          <w:sz w:val="12"/>
          <w:szCs w:val="12"/>
        </w:rPr>
      </w:pPr>
      <w:r w:rsidRPr="00E97C2D">
        <w:rPr>
          <w:rFonts w:cs="Times New Roman"/>
          <w:sz w:val="12"/>
          <w:szCs w:val="12"/>
        </w:rPr>
        <w:t>к Административному регламенту</w:t>
      </w:r>
    </w:p>
    <w:p w:rsidR="00D56A7C" w:rsidRPr="00E97C2D" w:rsidRDefault="00D56A7C" w:rsidP="00D56A7C">
      <w:pPr>
        <w:spacing w:line="240" w:lineRule="auto"/>
        <w:rPr>
          <w:rFonts w:cs="Times New Roman"/>
          <w:sz w:val="12"/>
          <w:szCs w:val="12"/>
        </w:rPr>
      </w:pPr>
    </w:p>
    <w:p w:rsidR="00D56A7C" w:rsidRDefault="00D56A7C" w:rsidP="00D56A7C">
      <w:pPr>
        <w:spacing w:line="240" w:lineRule="auto"/>
        <w:jc w:val="center"/>
        <w:rPr>
          <w:rFonts w:cs="Times New Roman"/>
          <w:b/>
          <w:sz w:val="12"/>
          <w:szCs w:val="12"/>
        </w:rPr>
      </w:pPr>
      <w:r w:rsidRPr="00E97C2D">
        <w:rPr>
          <w:rFonts w:cs="Times New Roman"/>
          <w:b/>
          <w:sz w:val="12"/>
          <w:szCs w:val="12"/>
        </w:rPr>
        <w:t>ФОРМА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w:t>
      </w:r>
    </w:p>
    <w:p w:rsidR="00847011" w:rsidRPr="00E97C2D" w:rsidRDefault="00847011" w:rsidP="00D56A7C">
      <w:pPr>
        <w:spacing w:line="240" w:lineRule="auto"/>
        <w:jc w:val="center"/>
        <w:rPr>
          <w:rFonts w:cs="Times New Roman"/>
          <w:b/>
          <w:sz w:val="12"/>
          <w:szCs w:val="12"/>
        </w:rPr>
      </w:pPr>
    </w:p>
    <w:tbl>
      <w:tblPr>
        <w:tblStyle w:val="afb"/>
        <w:tblW w:w="0" w:type="auto"/>
        <w:tblLook w:val="04A0" w:firstRow="1" w:lastRow="0" w:firstColumn="1" w:lastColumn="0" w:noHBand="0" w:noVBand="1"/>
      </w:tblPr>
      <w:tblGrid>
        <w:gridCol w:w="1097"/>
        <w:gridCol w:w="4104"/>
        <w:gridCol w:w="4653"/>
      </w:tblGrid>
      <w:tr w:rsidR="00D56A7C" w:rsidRPr="00E97C2D" w:rsidTr="00854E96">
        <w:tc>
          <w:tcPr>
            <w:tcW w:w="1129" w:type="dxa"/>
          </w:tcPr>
          <w:p w:rsidR="00D56A7C" w:rsidRPr="00E97C2D" w:rsidRDefault="00D56A7C" w:rsidP="00D56A7C">
            <w:pPr>
              <w:jc w:val="center"/>
              <w:rPr>
                <w:b/>
                <w:sz w:val="12"/>
                <w:szCs w:val="12"/>
              </w:rPr>
            </w:pPr>
            <w:r w:rsidRPr="00E97C2D">
              <w:rPr>
                <w:b/>
                <w:sz w:val="12"/>
                <w:szCs w:val="12"/>
              </w:rPr>
              <w:t xml:space="preserve">№ </w:t>
            </w:r>
            <w:proofErr w:type="gramStart"/>
            <w:r w:rsidRPr="00E97C2D">
              <w:rPr>
                <w:b/>
                <w:sz w:val="12"/>
                <w:szCs w:val="12"/>
              </w:rPr>
              <w:t>п</w:t>
            </w:r>
            <w:proofErr w:type="gramEnd"/>
            <w:r w:rsidRPr="00E97C2D">
              <w:rPr>
                <w:b/>
                <w:sz w:val="12"/>
                <w:szCs w:val="12"/>
              </w:rPr>
              <w:t>/п</w:t>
            </w:r>
          </w:p>
        </w:tc>
        <w:tc>
          <w:tcPr>
            <w:tcW w:w="4253" w:type="dxa"/>
          </w:tcPr>
          <w:p w:rsidR="00D56A7C" w:rsidRPr="00E97C2D" w:rsidRDefault="00D56A7C" w:rsidP="00D56A7C">
            <w:pPr>
              <w:jc w:val="center"/>
              <w:rPr>
                <w:b/>
                <w:sz w:val="12"/>
                <w:szCs w:val="12"/>
              </w:rPr>
            </w:pPr>
            <w:r w:rsidRPr="00E97C2D">
              <w:rPr>
                <w:b/>
                <w:sz w:val="12"/>
                <w:szCs w:val="12"/>
              </w:rPr>
              <w:t>Признак заявителя</w:t>
            </w:r>
          </w:p>
        </w:tc>
        <w:tc>
          <w:tcPr>
            <w:tcW w:w="4813" w:type="dxa"/>
          </w:tcPr>
          <w:p w:rsidR="00D56A7C" w:rsidRPr="00E97C2D" w:rsidRDefault="00D56A7C" w:rsidP="00D56A7C">
            <w:pPr>
              <w:jc w:val="center"/>
              <w:rPr>
                <w:b/>
                <w:sz w:val="12"/>
                <w:szCs w:val="12"/>
              </w:rPr>
            </w:pPr>
            <w:r w:rsidRPr="00E97C2D">
              <w:rPr>
                <w:b/>
                <w:sz w:val="12"/>
                <w:szCs w:val="12"/>
              </w:rPr>
              <w:t>Значения признака заявителя</w:t>
            </w:r>
          </w:p>
        </w:tc>
      </w:tr>
      <w:tr w:rsidR="00D56A7C" w:rsidRPr="00E97C2D" w:rsidTr="00854E96">
        <w:tc>
          <w:tcPr>
            <w:tcW w:w="1129" w:type="dxa"/>
          </w:tcPr>
          <w:p w:rsidR="00D56A7C" w:rsidRPr="00E97C2D" w:rsidRDefault="00D56A7C" w:rsidP="00D56A7C">
            <w:pPr>
              <w:jc w:val="center"/>
              <w:rPr>
                <w:sz w:val="12"/>
                <w:szCs w:val="12"/>
              </w:rPr>
            </w:pPr>
            <w:r w:rsidRPr="00E97C2D">
              <w:rPr>
                <w:sz w:val="12"/>
                <w:szCs w:val="12"/>
              </w:rPr>
              <w:t>1</w:t>
            </w:r>
          </w:p>
        </w:tc>
        <w:tc>
          <w:tcPr>
            <w:tcW w:w="4253" w:type="dxa"/>
          </w:tcPr>
          <w:p w:rsidR="00D56A7C" w:rsidRPr="00E97C2D" w:rsidRDefault="00D56A7C" w:rsidP="00D56A7C">
            <w:pPr>
              <w:jc w:val="center"/>
              <w:rPr>
                <w:sz w:val="12"/>
                <w:szCs w:val="12"/>
              </w:rPr>
            </w:pPr>
            <w:r w:rsidRPr="00E97C2D">
              <w:rPr>
                <w:sz w:val="12"/>
                <w:szCs w:val="12"/>
              </w:rPr>
              <w:t>К какой категории относится заявитель?</w:t>
            </w:r>
          </w:p>
        </w:tc>
        <w:tc>
          <w:tcPr>
            <w:tcW w:w="4813" w:type="dxa"/>
          </w:tcPr>
          <w:p w:rsidR="00D56A7C" w:rsidRPr="00E97C2D" w:rsidRDefault="00D56A7C" w:rsidP="00D56A7C">
            <w:pPr>
              <w:jc w:val="center"/>
              <w:rPr>
                <w:sz w:val="12"/>
                <w:szCs w:val="12"/>
              </w:rPr>
            </w:pPr>
            <w:r w:rsidRPr="00E97C2D">
              <w:rPr>
                <w:sz w:val="12"/>
                <w:szCs w:val="12"/>
              </w:rPr>
              <w:t>1) члены многодетной семьи;</w:t>
            </w:r>
          </w:p>
          <w:p w:rsidR="00D56A7C" w:rsidRPr="00E97C2D" w:rsidRDefault="00D56A7C" w:rsidP="00D56A7C">
            <w:pPr>
              <w:jc w:val="center"/>
              <w:rPr>
                <w:sz w:val="12"/>
                <w:szCs w:val="12"/>
              </w:rPr>
            </w:pPr>
            <w:r w:rsidRPr="00E97C2D">
              <w:rPr>
                <w:sz w:val="12"/>
                <w:szCs w:val="12"/>
              </w:rPr>
              <w:t>2) военнослужащий, являющийся ветераном боевых действий;</w:t>
            </w:r>
          </w:p>
          <w:p w:rsidR="00D56A7C" w:rsidRPr="00E97C2D" w:rsidRDefault="00D56A7C" w:rsidP="00D56A7C">
            <w:pPr>
              <w:jc w:val="center"/>
              <w:rPr>
                <w:sz w:val="12"/>
                <w:szCs w:val="12"/>
              </w:rPr>
            </w:pPr>
            <w:r w:rsidRPr="00E97C2D">
              <w:rPr>
                <w:sz w:val="12"/>
                <w:szCs w:val="12"/>
              </w:rPr>
              <w:t>3) лицо, заключившее контракт о пребывании в добровольческом формировании, содействующем выполнению задач, возложенных на Вооруженные Силы Российской Федерации, являющееся ветераном боевых действий;</w:t>
            </w:r>
          </w:p>
          <w:p w:rsidR="00D56A7C" w:rsidRPr="00E97C2D" w:rsidRDefault="00D56A7C" w:rsidP="00D56A7C">
            <w:pPr>
              <w:jc w:val="center"/>
              <w:rPr>
                <w:sz w:val="12"/>
                <w:szCs w:val="12"/>
              </w:rPr>
            </w:pPr>
            <w:r w:rsidRPr="00E97C2D">
              <w:rPr>
                <w:sz w:val="12"/>
                <w:szCs w:val="12"/>
              </w:rPr>
              <w:t>4) лицо, проходящее (проходившее) службу в войсках национальной гвардии Российской Федерации и имеющее специальное звание полиции, и являющееся ветераном боевых действий;</w:t>
            </w:r>
          </w:p>
          <w:p w:rsidR="00D56A7C" w:rsidRPr="00E97C2D" w:rsidRDefault="00D56A7C" w:rsidP="00D56A7C">
            <w:pPr>
              <w:jc w:val="center"/>
              <w:rPr>
                <w:sz w:val="12"/>
                <w:szCs w:val="12"/>
              </w:rPr>
            </w:pPr>
            <w:proofErr w:type="gramStart"/>
            <w:r w:rsidRPr="00E97C2D">
              <w:rPr>
                <w:sz w:val="12"/>
                <w:szCs w:val="12"/>
              </w:rPr>
              <w:t>5) член (члены) семьи участника специальной военной операции, погибшего (умершего) вследствие увечья (ранения, травмы, контузии) или заболевания, полученных им в ходе участия в специальной военной операции;</w:t>
            </w:r>
            <w:proofErr w:type="gramEnd"/>
          </w:p>
          <w:p w:rsidR="00D56A7C" w:rsidRPr="00E97C2D" w:rsidRDefault="00D56A7C" w:rsidP="00D56A7C">
            <w:pPr>
              <w:jc w:val="center"/>
              <w:rPr>
                <w:sz w:val="12"/>
                <w:szCs w:val="12"/>
              </w:rPr>
            </w:pPr>
            <w:r w:rsidRPr="00E97C2D">
              <w:rPr>
                <w:sz w:val="12"/>
                <w:szCs w:val="12"/>
              </w:rPr>
              <w:t>6) родители (усыновители) погибшего (умершего) участника специальной военной операции</w:t>
            </w:r>
          </w:p>
        </w:tc>
      </w:tr>
      <w:tr w:rsidR="00D56A7C" w:rsidRPr="00E97C2D" w:rsidTr="00854E96">
        <w:tc>
          <w:tcPr>
            <w:tcW w:w="1129" w:type="dxa"/>
          </w:tcPr>
          <w:p w:rsidR="00D56A7C" w:rsidRPr="00E97C2D" w:rsidRDefault="00D56A7C" w:rsidP="00D56A7C">
            <w:pPr>
              <w:jc w:val="center"/>
              <w:rPr>
                <w:sz w:val="12"/>
                <w:szCs w:val="12"/>
              </w:rPr>
            </w:pPr>
            <w:r w:rsidRPr="00E97C2D">
              <w:rPr>
                <w:sz w:val="12"/>
                <w:szCs w:val="12"/>
              </w:rPr>
              <w:t>2</w:t>
            </w:r>
          </w:p>
        </w:tc>
        <w:tc>
          <w:tcPr>
            <w:tcW w:w="4253" w:type="dxa"/>
          </w:tcPr>
          <w:p w:rsidR="00D56A7C" w:rsidRPr="00E97C2D" w:rsidRDefault="00D56A7C" w:rsidP="00D56A7C">
            <w:pPr>
              <w:jc w:val="center"/>
              <w:rPr>
                <w:sz w:val="12"/>
                <w:szCs w:val="12"/>
              </w:rPr>
            </w:pPr>
            <w:r w:rsidRPr="00E97C2D">
              <w:rPr>
                <w:sz w:val="12"/>
                <w:szCs w:val="12"/>
              </w:rPr>
              <w:t>Цель обращения?</w:t>
            </w:r>
          </w:p>
        </w:tc>
        <w:tc>
          <w:tcPr>
            <w:tcW w:w="4813" w:type="dxa"/>
          </w:tcPr>
          <w:p w:rsidR="00D56A7C" w:rsidRPr="00E97C2D" w:rsidRDefault="00D56A7C" w:rsidP="00D56A7C">
            <w:pPr>
              <w:jc w:val="center"/>
              <w:rPr>
                <w:sz w:val="12"/>
                <w:szCs w:val="12"/>
              </w:rPr>
            </w:pPr>
            <w:r w:rsidRPr="00E97C2D">
              <w:rPr>
                <w:sz w:val="12"/>
                <w:szCs w:val="12"/>
              </w:rPr>
              <w:t>1) постановка на учет граждан в качестве лиц, имеющих право на предоставление земельных участков в собственность бесплатно;</w:t>
            </w:r>
          </w:p>
          <w:p w:rsidR="00D56A7C" w:rsidRPr="00E97C2D" w:rsidRDefault="00D56A7C" w:rsidP="00D56A7C">
            <w:pPr>
              <w:jc w:val="center"/>
              <w:rPr>
                <w:sz w:val="12"/>
                <w:szCs w:val="12"/>
              </w:rPr>
            </w:pPr>
            <w:r w:rsidRPr="00E97C2D">
              <w:rPr>
                <w:sz w:val="12"/>
                <w:szCs w:val="12"/>
              </w:rPr>
              <w:t>2) исправление допущенных опечаток и (или) ошибок в выданных в результате предоставления муниципальной услуги документах</w:t>
            </w:r>
          </w:p>
        </w:tc>
      </w:tr>
    </w:tbl>
    <w:p w:rsidR="00D56A7C" w:rsidRPr="00E97C2D" w:rsidRDefault="00D56A7C" w:rsidP="00847011">
      <w:pPr>
        <w:spacing w:line="240" w:lineRule="auto"/>
        <w:jc w:val="center"/>
        <w:rPr>
          <w:rFonts w:cs="Times New Roman"/>
          <w:b/>
          <w:sz w:val="12"/>
          <w:szCs w:val="12"/>
        </w:rPr>
      </w:pPr>
    </w:p>
    <w:p w:rsidR="007B2E25" w:rsidRDefault="007B2E25" w:rsidP="00847011">
      <w:pPr>
        <w:widowControl w:val="0"/>
        <w:tabs>
          <w:tab w:val="left" w:pos="2775"/>
        </w:tabs>
        <w:spacing w:line="240" w:lineRule="auto"/>
        <w:ind w:firstLine="0"/>
        <w:rPr>
          <w:rFonts w:cs="Times New Roman"/>
          <w:sz w:val="16"/>
          <w:szCs w:val="16"/>
        </w:rPr>
      </w:pPr>
    </w:p>
    <w:p w:rsidR="007B2E25" w:rsidRPr="00C20A72" w:rsidRDefault="007B2E25" w:rsidP="00D56A7C">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drawing>
          <wp:inline distT="0" distB="0" distL="0" distR="0" wp14:anchorId="788AA014" wp14:editId="792C247C">
            <wp:extent cx="581025" cy="742950"/>
            <wp:effectExtent l="0" t="0" r="9525" b="0"/>
            <wp:docPr id="5" name="Рисунок 5"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7B2E25" w:rsidRPr="00C20A72" w:rsidRDefault="007B2E25" w:rsidP="00D56A7C">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7B2E25" w:rsidRPr="00C20A72" w:rsidRDefault="007B2E25" w:rsidP="00D56A7C">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7B2E25" w:rsidRPr="00C20A72" w:rsidRDefault="007B2E25" w:rsidP="00D56A7C">
      <w:pPr>
        <w:widowControl w:val="0"/>
        <w:tabs>
          <w:tab w:val="left" w:pos="2775"/>
        </w:tabs>
        <w:spacing w:line="240" w:lineRule="auto"/>
        <w:ind w:firstLine="0"/>
        <w:jc w:val="center"/>
        <w:rPr>
          <w:rFonts w:cs="Times New Roman"/>
          <w:bCs/>
          <w:sz w:val="12"/>
          <w:szCs w:val="12"/>
        </w:rPr>
      </w:pPr>
    </w:p>
    <w:p w:rsidR="007B2E25" w:rsidRPr="00C20A72" w:rsidRDefault="007B2E25" w:rsidP="00D56A7C">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7B2E25" w:rsidRPr="00C20A72" w:rsidRDefault="007B2E25" w:rsidP="00D56A7C">
      <w:pPr>
        <w:widowControl w:val="0"/>
        <w:tabs>
          <w:tab w:val="left" w:pos="2775"/>
        </w:tabs>
        <w:spacing w:line="240" w:lineRule="auto"/>
        <w:rPr>
          <w:rFonts w:cs="Times New Roman"/>
          <w:bCs/>
          <w:sz w:val="12"/>
          <w:szCs w:val="12"/>
        </w:rPr>
      </w:pPr>
    </w:p>
    <w:p w:rsidR="007B2E25" w:rsidRPr="00832FC3" w:rsidRDefault="00847011" w:rsidP="00D56A7C">
      <w:pPr>
        <w:widowControl w:val="0"/>
        <w:tabs>
          <w:tab w:val="left" w:pos="2775"/>
        </w:tabs>
        <w:spacing w:line="240" w:lineRule="auto"/>
        <w:ind w:firstLine="0"/>
        <w:jc w:val="center"/>
        <w:rPr>
          <w:rFonts w:cs="Times New Roman"/>
          <w:sz w:val="12"/>
          <w:szCs w:val="12"/>
          <w:u w:val="single"/>
        </w:rPr>
      </w:pPr>
      <w:r>
        <w:rPr>
          <w:rFonts w:cs="Times New Roman"/>
          <w:sz w:val="12"/>
          <w:szCs w:val="12"/>
        </w:rPr>
        <w:t>11</w:t>
      </w:r>
      <w:r w:rsidR="007B2E25">
        <w:rPr>
          <w:rFonts w:cs="Times New Roman"/>
          <w:sz w:val="12"/>
          <w:szCs w:val="12"/>
        </w:rPr>
        <w:t>.07.2025</w:t>
      </w:r>
      <w:r w:rsidR="007B2E25" w:rsidRPr="00832FC3">
        <w:rPr>
          <w:rFonts w:cs="Times New Roman"/>
          <w:sz w:val="12"/>
          <w:szCs w:val="12"/>
        </w:rPr>
        <w:t xml:space="preserve">                         </w:t>
      </w:r>
      <w:r w:rsidR="007B2E25">
        <w:rPr>
          <w:rFonts w:cs="Times New Roman"/>
          <w:sz w:val="12"/>
          <w:szCs w:val="12"/>
        </w:rPr>
        <w:t xml:space="preserve">                                                                                                                                    </w:t>
      </w:r>
      <w:r w:rsidR="007B2E25" w:rsidRPr="00832FC3">
        <w:rPr>
          <w:rFonts w:cs="Times New Roman"/>
          <w:sz w:val="12"/>
          <w:szCs w:val="12"/>
        </w:rPr>
        <w:t xml:space="preserve">                 </w:t>
      </w:r>
      <w:r w:rsidR="007B2E25">
        <w:rPr>
          <w:rFonts w:cs="Times New Roman"/>
          <w:sz w:val="12"/>
          <w:szCs w:val="12"/>
        </w:rPr>
        <w:t xml:space="preserve"> </w:t>
      </w:r>
      <w:r w:rsidR="007B2E25" w:rsidRPr="00832FC3">
        <w:rPr>
          <w:rFonts w:cs="Times New Roman"/>
          <w:sz w:val="12"/>
          <w:szCs w:val="12"/>
        </w:rPr>
        <w:t xml:space="preserve">                      </w:t>
      </w:r>
      <w:r w:rsidR="007B2E25">
        <w:rPr>
          <w:rFonts w:cs="Times New Roman"/>
          <w:sz w:val="12"/>
          <w:szCs w:val="12"/>
        </w:rPr>
        <w:t xml:space="preserve">     </w:t>
      </w:r>
      <w:r w:rsidR="007B2E25" w:rsidRPr="00832FC3">
        <w:rPr>
          <w:rFonts w:cs="Times New Roman"/>
          <w:sz w:val="12"/>
          <w:szCs w:val="12"/>
        </w:rPr>
        <w:t xml:space="preserve">                             </w:t>
      </w:r>
      <w:r w:rsidR="007B2E25">
        <w:rPr>
          <w:rFonts w:cs="Times New Roman"/>
          <w:sz w:val="12"/>
          <w:szCs w:val="12"/>
        </w:rPr>
        <w:t xml:space="preserve">                        </w:t>
      </w:r>
      <w:r w:rsidR="007B2E25" w:rsidRPr="00832FC3">
        <w:rPr>
          <w:rFonts w:cs="Times New Roman"/>
          <w:sz w:val="12"/>
          <w:szCs w:val="12"/>
        </w:rPr>
        <w:t>№</w:t>
      </w:r>
      <w:r w:rsidR="007B2E25">
        <w:rPr>
          <w:rFonts w:cs="Times New Roman"/>
          <w:sz w:val="12"/>
          <w:szCs w:val="12"/>
        </w:rPr>
        <w:t xml:space="preserve"> 5</w:t>
      </w:r>
      <w:r>
        <w:rPr>
          <w:rFonts w:cs="Times New Roman"/>
          <w:sz w:val="12"/>
          <w:szCs w:val="12"/>
        </w:rPr>
        <w:t>16</w:t>
      </w:r>
      <w:r w:rsidR="007B2E25">
        <w:rPr>
          <w:rFonts w:cs="Times New Roman"/>
          <w:sz w:val="12"/>
          <w:szCs w:val="12"/>
        </w:rPr>
        <w:t>-</w:t>
      </w:r>
      <w:r w:rsidR="007B2E25" w:rsidRPr="00832FC3">
        <w:rPr>
          <w:rFonts w:cs="Times New Roman"/>
          <w:sz w:val="12"/>
          <w:szCs w:val="12"/>
        </w:rPr>
        <w:t>п</w:t>
      </w:r>
    </w:p>
    <w:p w:rsidR="007B2E25" w:rsidRPr="00832FC3" w:rsidRDefault="007B2E25" w:rsidP="00D56A7C">
      <w:pPr>
        <w:widowControl w:val="0"/>
        <w:tabs>
          <w:tab w:val="left" w:pos="2775"/>
        </w:tabs>
        <w:spacing w:line="240" w:lineRule="auto"/>
        <w:ind w:firstLine="0"/>
        <w:jc w:val="center"/>
        <w:rPr>
          <w:rFonts w:cs="Times New Roman"/>
          <w:sz w:val="12"/>
          <w:szCs w:val="12"/>
          <w:u w:val="single"/>
        </w:rPr>
      </w:pPr>
      <w:r w:rsidRPr="00832FC3">
        <w:rPr>
          <w:rFonts w:cs="Times New Roman"/>
          <w:sz w:val="12"/>
          <w:szCs w:val="12"/>
        </w:rPr>
        <w:t>п. Адамовка</w:t>
      </w:r>
    </w:p>
    <w:p w:rsidR="007B2E25" w:rsidRPr="00832FC3" w:rsidRDefault="007B2E25" w:rsidP="00D56A7C">
      <w:pPr>
        <w:widowControl w:val="0"/>
        <w:tabs>
          <w:tab w:val="left" w:pos="2775"/>
        </w:tabs>
        <w:spacing w:line="240" w:lineRule="auto"/>
        <w:rPr>
          <w:rFonts w:cs="Times New Roman"/>
          <w:sz w:val="12"/>
          <w:szCs w:val="12"/>
        </w:rPr>
      </w:pPr>
    </w:p>
    <w:p w:rsidR="00847011" w:rsidRPr="00CB7DA0" w:rsidRDefault="00847011" w:rsidP="00847011">
      <w:pPr>
        <w:spacing w:line="240" w:lineRule="auto"/>
        <w:ind w:firstLine="0"/>
        <w:jc w:val="center"/>
        <w:rPr>
          <w:sz w:val="12"/>
          <w:szCs w:val="12"/>
        </w:rPr>
      </w:pPr>
      <w:r w:rsidRPr="00CB7DA0">
        <w:rPr>
          <w:sz w:val="12"/>
          <w:szCs w:val="12"/>
        </w:rPr>
        <w:t xml:space="preserve">О внесении изменений в постановление администрации муниципального образования </w:t>
      </w:r>
      <w:proofErr w:type="spellStart"/>
      <w:r w:rsidRPr="00CB7DA0">
        <w:rPr>
          <w:sz w:val="12"/>
          <w:szCs w:val="12"/>
        </w:rPr>
        <w:t>Адамовский</w:t>
      </w:r>
      <w:proofErr w:type="spellEnd"/>
      <w:r w:rsidRPr="00CB7DA0">
        <w:rPr>
          <w:sz w:val="12"/>
          <w:szCs w:val="12"/>
        </w:rPr>
        <w:t xml:space="preserve"> район от 31.07.2019 № 721-п «Об утверждении административного регламента по предоставлению государственной услуги «Учет граждан, выразивших желание взять на воспитание ребенка (детей) в семью»</w:t>
      </w:r>
    </w:p>
    <w:p w:rsidR="00847011" w:rsidRPr="00CB7DA0" w:rsidRDefault="00847011" w:rsidP="00847011">
      <w:pPr>
        <w:spacing w:line="240" w:lineRule="auto"/>
        <w:ind w:firstLine="0"/>
        <w:jc w:val="center"/>
        <w:rPr>
          <w:sz w:val="12"/>
          <w:szCs w:val="12"/>
        </w:rPr>
      </w:pPr>
    </w:p>
    <w:p w:rsidR="00847011" w:rsidRPr="00CB7DA0" w:rsidRDefault="00847011" w:rsidP="00847011">
      <w:pPr>
        <w:spacing w:line="240" w:lineRule="auto"/>
        <w:rPr>
          <w:sz w:val="12"/>
          <w:szCs w:val="12"/>
        </w:rPr>
      </w:pPr>
    </w:p>
    <w:p w:rsidR="00847011" w:rsidRPr="00CB7DA0" w:rsidRDefault="00847011" w:rsidP="00847011">
      <w:pPr>
        <w:spacing w:line="240" w:lineRule="auto"/>
        <w:rPr>
          <w:sz w:val="12"/>
          <w:szCs w:val="12"/>
        </w:rPr>
      </w:pPr>
      <w:r w:rsidRPr="00CB7DA0">
        <w:rPr>
          <w:sz w:val="12"/>
          <w:szCs w:val="12"/>
        </w:rPr>
        <w:t xml:space="preserve">В соответствии с Федеральным законом от 27.07.2010 №210- ФЗ «Об организации предоставления государственных и муниципальных услуг»: </w:t>
      </w:r>
    </w:p>
    <w:p w:rsidR="00847011" w:rsidRPr="00CB7DA0" w:rsidRDefault="00847011" w:rsidP="00847011">
      <w:pPr>
        <w:spacing w:line="240" w:lineRule="auto"/>
        <w:rPr>
          <w:sz w:val="12"/>
          <w:szCs w:val="12"/>
        </w:rPr>
      </w:pPr>
      <w:r w:rsidRPr="00CB7DA0">
        <w:rPr>
          <w:sz w:val="12"/>
          <w:szCs w:val="12"/>
        </w:rPr>
        <w:t xml:space="preserve">1. Внести в постановление администрации муниципального образования </w:t>
      </w:r>
      <w:proofErr w:type="spellStart"/>
      <w:r w:rsidRPr="00CB7DA0">
        <w:rPr>
          <w:sz w:val="12"/>
          <w:szCs w:val="12"/>
        </w:rPr>
        <w:t>Адамовский</w:t>
      </w:r>
      <w:proofErr w:type="spellEnd"/>
      <w:r w:rsidRPr="00CB7DA0">
        <w:rPr>
          <w:sz w:val="12"/>
          <w:szCs w:val="12"/>
        </w:rPr>
        <w:t xml:space="preserve"> район от 31.07.2019 № 721-п «Об утверждении административного регламента по предоставлению государственной услуги «Учет граждан, выразивших желание взять на воспитание ребенка (детей) в семью»» (далее – Административный регламент) следующие изменения:</w:t>
      </w:r>
    </w:p>
    <w:p w:rsidR="00847011" w:rsidRPr="00CB7DA0" w:rsidRDefault="00847011" w:rsidP="00847011">
      <w:pPr>
        <w:spacing w:line="240" w:lineRule="auto"/>
        <w:rPr>
          <w:sz w:val="12"/>
          <w:szCs w:val="12"/>
        </w:rPr>
      </w:pPr>
      <w:r w:rsidRPr="00CB7DA0">
        <w:rPr>
          <w:sz w:val="12"/>
          <w:szCs w:val="12"/>
        </w:rPr>
        <w:t>1.1. Пункт 2.12. раздела 2 Административного регламента дополнить подпунктом 2.12.1. следующего содержания:</w:t>
      </w:r>
    </w:p>
    <w:p w:rsidR="00847011" w:rsidRPr="00CB7DA0" w:rsidRDefault="00847011" w:rsidP="00847011">
      <w:pPr>
        <w:spacing w:line="240" w:lineRule="auto"/>
        <w:rPr>
          <w:sz w:val="12"/>
          <w:szCs w:val="12"/>
        </w:rPr>
      </w:pPr>
      <w:r w:rsidRPr="00CB7DA0">
        <w:rPr>
          <w:sz w:val="12"/>
          <w:szCs w:val="12"/>
        </w:rPr>
        <w:t xml:space="preserve">«2.12.1. </w:t>
      </w:r>
      <w:proofErr w:type="gramStart"/>
      <w:r w:rsidRPr="00CB7DA0">
        <w:rPr>
          <w:sz w:val="12"/>
          <w:szCs w:val="12"/>
        </w:rPr>
        <w:t>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w:t>
      </w:r>
      <w:proofErr w:type="gramEnd"/>
      <w:r w:rsidRPr="00CB7DA0">
        <w:rPr>
          <w:sz w:val="12"/>
          <w:szCs w:val="12"/>
        </w:rPr>
        <w:t xml:space="preserve"> Отдела образования в сети «Интернет», а также на Едином портале государственных и муниципальных услуг</w:t>
      </w:r>
      <w:proofErr w:type="gramStart"/>
      <w:r w:rsidRPr="00CB7DA0">
        <w:rPr>
          <w:sz w:val="12"/>
          <w:szCs w:val="12"/>
        </w:rPr>
        <w:t>.»</w:t>
      </w:r>
      <w:proofErr w:type="gramEnd"/>
    </w:p>
    <w:p w:rsidR="00847011" w:rsidRPr="00CB7DA0" w:rsidRDefault="00847011" w:rsidP="00847011">
      <w:pPr>
        <w:spacing w:line="240" w:lineRule="auto"/>
        <w:rPr>
          <w:sz w:val="12"/>
          <w:szCs w:val="12"/>
        </w:rPr>
      </w:pPr>
      <w:r w:rsidRPr="00CB7DA0">
        <w:rPr>
          <w:sz w:val="12"/>
          <w:szCs w:val="12"/>
        </w:rPr>
        <w:t>1.2. Пункт 2.13. раздела 2 Административного регламента дополнить абзацем следующего содержания:</w:t>
      </w:r>
    </w:p>
    <w:p w:rsidR="00847011" w:rsidRPr="00CB7DA0" w:rsidRDefault="00847011" w:rsidP="00847011">
      <w:pPr>
        <w:spacing w:line="240" w:lineRule="auto"/>
        <w:rPr>
          <w:sz w:val="12"/>
          <w:szCs w:val="12"/>
        </w:rPr>
      </w:pPr>
      <w:r w:rsidRPr="00CB7DA0">
        <w:rPr>
          <w:sz w:val="12"/>
          <w:szCs w:val="12"/>
        </w:rPr>
        <w:t>«Перечень показателей качества и доступности муниципальной услуги, указанных в настоящем пункте, размещен на официальном сайте Отдела образования в сети «Интернет», а также на Едином портале государственных и муниципальных услуг».</w:t>
      </w:r>
    </w:p>
    <w:p w:rsidR="00847011" w:rsidRPr="00CB7DA0" w:rsidRDefault="00847011" w:rsidP="00847011">
      <w:pPr>
        <w:spacing w:line="240" w:lineRule="auto"/>
        <w:rPr>
          <w:sz w:val="12"/>
          <w:szCs w:val="12"/>
        </w:rPr>
      </w:pPr>
      <w:r w:rsidRPr="00CB7DA0">
        <w:rPr>
          <w:sz w:val="12"/>
          <w:szCs w:val="12"/>
        </w:rPr>
        <w:t xml:space="preserve">2. </w:t>
      </w:r>
      <w:proofErr w:type="gramStart"/>
      <w:r w:rsidRPr="00CB7DA0">
        <w:rPr>
          <w:sz w:val="12"/>
          <w:szCs w:val="12"/>
        </w:rPr>
        <w:t>Контроль за</w:t>
      </w:r>
      <w:proofErr w:type="gramEnd"/>
      <w:r w:rsidRPr="00CB7DA0">
        <w:rPr>
          <w:sz w:val="12"/>
          <w:szCs w:val="12"/>
        </w:rPr>
        <w:t xml:space="preserve"> исполнением настоящего постановления возложить на начальника Отдела образования администрации муниципального образования </w:t>
      </w:r>
      <w:proofErr w:type="spellStart"/>
      <w:r w:rsidRPr="00CB7DA0">
        <w:rPr>
          <w:sz w:val="12"/>
          <w:szCs w:val="12"/>
        </w:rPr>
        <w:t>Адамовский</w:t>
      </w:r>
      <w:proofErr w:type="spellEnd"/>
      <w:r w:rsidRPr="00CB7DA0">
        <w:rPr>
          <w:sz w:val="12"/>
          <w:szCs w:val="12"/>
        </w:rPr>
        <w:t xml:space="preserve"> район.</w:t>
      </w:r>
    </w:p>
    <w:p w:rsidR="00847011" w:rsidRPr="00CB7DA0" w:rsidRDefault="00847011" w:rsidP="00847011">
      <w:pPr>
        <w:spacing w:line="240" w:lineRule="auto"/>
        <w:rPr>
          <w:sz w:val="12"/>
          <w:szCs w:val="12"/>
        </w:rPr>
      </w:pPr>
      <w:r w:rsidRPr="00CB7DA0">
        <w:rPr>
          <w:sz w:val="12"/>
          <w:szCs w:val="12"/>
        </w:rPr>
        <w:t>3. 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CB7DA0">
        <w:rPr>
          <w:sz w:val="12"/>
          <w:szCs w:val="12"/>
        </w:rPr>
        <w:t>Адамовский</w:t>
      </w:r>
      <w:proofErr w:type="spellEnd"/>
      <w:r w:rsidRPr="00CB7DA0">
        <w:rPr>
          <w:sz w:val="12"/>
          <w:szCs w:val="12"/>
        </w:rPr>
        <w:t xml:space="preserve"> вестник» и размещению на сайте администрации муниципального образования </w:t>
      </w:r>
      <w:proofErr w:type="spellStart"/>
      <w:r w:rsidRPr="00CB7DA0">
        <w:rPr>
          <w:sz w:val="12"/>
          <w:szCs w:val="12"/>
        </w:rPr>
        <w:t>Адамовский</w:t>
      </w:r>
      <w:proofErr w:type="spellEnd"/>
      <w:r w:rsidRPr="00CB7DA0">
        <w:rPr>
          <w:sz w:val="12"/>
          <w:szCs w:val="12"/>
        </w:rPr>
        <w:t xml:space="preserve"> район.</w:t>
      </w:r>
    </w:p>
    <w:p w:rsidR="00847011" w:rsidRPr="00CB7DA0" w:rsidRDefault="00847011" w:rsidP="00847011">
      <w:pPr>
        <w:spacing w:line="240" w:lineRule="auto"/>
        <w:rPr>
          <w:sz w:val="12"/>
          <w:szCs w:val="12"/>
        </w:rPr>
      </w:pPr>
    </w:p>
    <w:p w:rsidR="00847011" w:rsidRPr="00CB7DA0" w:rsidRDefault="00847011" w:rsidP="00847011">
      <w:pPr>
        <w:spacing w:line="240" w:lineRule="auto"/>
        <w:rPr>
          <w:sz w:val="12"/>
          <w:szCs w:val="12"/>
        </w:rPr>
      </w:pPr>
    </w:p>
    <w:p w:rsidR="00847011" w:rsidRDefault="00847011" w:rsidP="00847011">
      <w:pPr>
        <w:widowControl w:val="0"/>
        <w:tabs>
          <w:tab w:val="left" w:pos="2775"/>
        </w:tabs>
        <w:spacing w:line="240" w:lineRule="auto"/>
        <w:ind w:firstLine="0"/>
        <w:rPr>
          <w:rFonts w:cs="Times New Roman"/>
          <w:sz w:val="16"/>
          <w:szCs w:val="16"/>
        </w:rPr>
      </w:pPr>
      <w:r w:rsidRPr="00CB7DA0">
        <w:rPr>
          <w:sz w:val="12"/>
          <w:szCs w:val="12"/>
        </w:rPr>
        <w:t xml:space="preserve">Глава  муниципального образования                                 </w:t>
      </w:r>
      <w:r>
        <w:rPr>
          <w:sz w:val="12"/>
          <w:szCs w:val="12"/>
        </w:rPr>
        <w:t xml:space="preserve">                                                                                                                      </w:t>
      </w:r>
      <w:r w:rsidRPr="00CB7DA0">
        <w:rPr>
          <w:sz w:val="12"/>
          <w:szCs w:val="12"/>
        </w:rPr>
        <w:t xml:space="preserve">                                     С.В. </w:t>
      </w:r>
      <w:proofErr w:type="spellStart"/>
      <w:r w:rsidRPr="00CB7DA0">
        <w:rPr>
          <w:sz w:val="12"/>
          <w:szCs w:val="12"/>
        </w:rPr>
        <w:t>Чехович</w:t>
      </w:r>
      <w:proofErr w:type="spellEnd"/>
    </w:p>
    <w:p w:rsidR="00847011" w:rsidRPr="00C20A72" w:rsidRDefault="00847011" w:rsidP="00847011">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lastRenderedPageBreak/>
        <w:drawing>
          <wp:inline distT="0" distB="0" distL="0" distR="0" wp14:anchorId="2D80A79A" wp14:editId="3BAA90D8">
            <wp:extent cx="581025" cy="742950"/>
            <wp:effectExtent l="0" t="0" r="9525" b="0"/>
            <wp:docPr id="8" name="Рисунок 8"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847011" w:rsidRPr="00C20A72" w:rsidRDefault="00847011" w:rsidP="00847011">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847011" w:rsidRPr="00C20A72" w:rsidRDefault="00847011" w:rsidP="00847011">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847011" w:rsidRPr="00C20A72" w:rsidRDefault="00847011" w:rsidP="00847011">
      <w:pPr>
        <w:widowControl w:val="0"/>
        <w:tabs>
          <w:tab w:val="left" w:pos="2775"/>
        </w:tabs>
        <w:spacing w:line="240" w:lineRule="auto"/>
        <w:ind w:firstLine="0"/>
        <w:jc w:val="center"/>
        <w:rPr>
          <w:rFonts w:cs="Times New Roman"/>
          <w:bCs/>
          <w:sz w:val="12"/>
          <w:szCs w:val="12"/>
        </w:rPr>
      </w:pPr>
    </w:p>
    <w:p w:rsidR="00847011" w:rsidRPr="00C20A72" w:rsidRDefault="00847011" w:rsidP="00847011">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847011" w:rsidRPr="00C20A72" w:rsidRDefault="00847011" w:rsidP="00847011">
      <w:pPr>
        <w:widowControl w:val="0"/>
        <w:tabs>
          <w:tab w:val="left" w:pos="2775"/>
        </w:tabs>
        <w:spacing w:line="240" w:lineRule="auto"/>
        <w:rPr>
          <w:rFonts w:cs="Times New Roman"/>
          <w:bCs/>
          <w:sz w:val="12"/>
          <w:szCs w:val="12"/>
        </w:rPr>
      </w:pPr>
    </w:p>
    <w:p w:rsidR="00847011" w:rsidRPr="00832FC3" w:rsidRDefault="009A08BD" w:rsidP="00847011">
      <w:pPr>
        <w:widowControl w:val="0"/>
        <w:tabs>
          <w:tab w:val="left" w:pos="2775"/>
        </w:tabs>
        <w:spacing w:line="240" w:lineRule="auto"/>
        <w:ind w:firstLine="0"/>
        <w:jc w:val="center"/>
        <w:rPr>
          <w:rFonts w:cs="Times New Roman"/>
          <w:sz w:val="12"/>
          <w:szCs w:val="12"/>
          <w:u w:val="single"/>
        </w:rPr>
      </w:pPr>
      <w:r>
        <w:rPr>
          <w:rFonts w:cs="Times New Roman"/>
          <w:sz w:val="12"/>
          <w:szCs w:val="12"/>
        </w:rPr>
        <w:t>11</w:t>
      </w:r>
      <w:r w:rsidR="00847011">
        <w:rPr>
          <w:rFonts w:cs="Times New Roman"/>
          <w:sz w:val="12"/>
          <w:szCs w:val="12"/>
        </w:rPr>
        <w:t>.07.2025</w:t>
      </w:r>
      <w:r w:rsidR="00847011" w:rsidRPr="00832FC3">
        <w:rPr>
          <w:rFonts w:cs="Times New Roman"/>
          <w:sz w:val="12"/>
          <w:szCs w:val="12"/>
        </w:rPr>
        <w:t xml:space="preserve">                         </w:t>
      </w:r>
      <w:r w:rsidR="00847011">
        <w:rPr>
          <w:rFonts w:cs="Times New Roman"/>
          <w:sz w:val="12"/>
          <w:szCs w:val="12"/>
        </w:rPr>
        <w:t xml:space="preserve">                                                                                                                                    </w:t>
      </w:r>
      <w:r w:rsidR="00847011" w:rsidRPr="00832FC3">
        <w:rPr>
          <w:rFonts w:cs="Times New Roman"/>
          <w:sz w:val="12"/>
          <w:szCs w:val="12"/>
        </w:rPr>
        <w:t xml:space="preserve">                 </w:t>
      </w:r>
      <w:r w:rsidR="00847011">
        <w:rPr>
          <w:rFonts w:cs="Times New Roman"/>
          <w:sz w:val="12"/>
          <w:szCs w:val="12"/>
        </w:rPr>
        <w:t xml:space="preserve"> </w:t>
      </w:r>
      <w:r w:rsidR="00847011" w:rsidRPr="00832FC3">
        <w:rPr>
          <w:rFonts w:cs="Times New Roman"/>
          <w:sz w:val="12"/>
          <w:szCs w:val="12"/>
        </w:rPr>
        <w:t xml:space="preserve">                      </w:t>
      </w:r>
      <w:r w:rsidR="00847011">
        <w:rPr>
          <w:rFonts w:cs="Times New Roman"/>
          <w:sz w:val="12"/>
          <w:szCs w:val="12"/>
        </w:rPr>
        <w:t xml:space="preserve">     </w:t>
      </w:r>
      <w:r w:rsidR="00847011" w:rsidRPr="00832FC3">
        <w:rPr>
          <w:rFonts w:cs="Times New Roman"/>
          <w:sz w:val="12"/>
          <w:szCs w:val="12"/>
        </w:rPr>
        <w:t xml:space="preserve">                             </w:t>
      </w:r>
      <w:r w:rsidR="00847011">
        <w:rPr>
          <w:rFonts w:cs="Times New Roman"/>
          <w:sz w:val="12"/>
          <w:szCs w:val="12"/>
        </w:rPr>
        <w:t xml:space="preserve">                        </w:t>
      </w:r>
      <w:r w:rsidR="00847011" w:rsidRPr="00832FC3">
        <w:rPr>
          <w:rFonts w:cs="Times New Roman"/>
          <w:sz w:val="12"/>
          <w:szCs w:val="12"/>
        </w:rPr>
        <w:t>№</w:t>
      </w:r>
      <w:r w:rsidR="00847011">
        <w:rPr>
          <w:rFonts w:cs="Times New Roman"/>
          <w:sz w:val="12"/>
          <w:szCs w:val="12"/>
        </w:rPr>
        <w:t xml:space="preserve"> </w:t>
      </w:r>
      <w:r>
        <w:rPr>
          <w:rFonts w:cs="Times New Roman"/>
          <w:sz w:val="12"/>
          <w:szCs w:val="12"/>
        </w:rPr>
        <w:t>517</w:t>
      </w:r>
      <w:r w:rsidR="00847011">
        <w:rPr>
          <w:rFonts w:cs="Times New Roman"/>
          <w:sz w:val="12"/>
          <w:szCs w:val="12"/>
        </w:rPr>
        <w:t>-</w:t>
      </w:r>
      <w:r w:rsidR="00847011" w:rsidRPr="00832FC3">
        <w:rPr>
          <w:rFonts w:cs="Times New Roman"/>
          <w:sz w:val="12"/>
          <w:szCs w:val="12"/>
        </w:rPr>
        <w:t>п</w:t>
      </w:r>
    </w:p>
    <w:p w:rsidR="00847011" w:rsidRDefault="00847011" w:rsidP="00847011">
      <w:pPr>
        <w:widowControl w:val="0"/>
        <w:tabs>
          <w:tab w:val="left" w:pos="2775"/>
        </w:tabs>
        <w:spacing w:line="240" w:lineRule="auto"/>
        <w:ind w:firstLine="0"/>
        <w:jc w:val="center"/>
        <w:rPr>
          <w:rFonts w:cs="Times New Roman"/>
          <w:sz w:val="12"/>
          <w:szCs w:val="12"/>
        </w:rPr>
      </w:pPr>
      <w:r w:rsidRPr="00832FC3">
        <w:rPr>
          <w:rFonts w:cs="Times New Roman"/>
          <w:sz w:val="12"/>
          <w:szCs w:val="12"/>
        </w:rPr>
        <w:t>п. Адамовка</w:t>
      </w:r>
    </w:p>
    <w:p w:rsidR="009A08BD" w:rsidRPr="00832FC3" w:rsidRDefault="009A08BD" w:rsidP="00847011">
      <w:pPr>
        <w:widowControl w:val="0"/>
        <w:tabs>
          <w:tab w:val="left" w:pos="2775"/>
        </w:tabs>
        <w:spacing w:line="240" w:lineRule="auto"/>
        <w:ind w:firstLine="0"/>
        <w:jc w:val="center"/>
        <w:rPr>
          <w:rFonts w:cs="Times New Roman"/>
          <w:sz w:val="12"/>
          <w:szCs w:val="12"/>
          <w:u w:val="single"/>
        </w:rPr>
      </w:pPr>
    </w:p>
    <w:p w:rsidR="009A08BD" w:rsidRPr="00EE24AD" w:rsidRDefault="009A08BD" w:rsidP="009A08BD">
      <w:pPr>
        <w:spacing w:line="240" w:lineRule="auto"/>
        <w:ind w:firstLine="0"/>
        <w:jc w:val="center"/>
        <w:rPr>
          <w:sz w:val="12"/>
          <w:szCs w:val="12"/>
        </w:rPr>
      </w:pPr>
      <w:r w:rsidRPr="00EE24AD">
        <w:rPr>
          <w:sz w:val="12"/>
          <w:szCs w:val="12"/>
        </w:rPr>
        <w:t xml:space="preserve">О внесении изменений в постановление администрации муниципального образования </w:t>
      </w:r>
      <w:proofErr w:type="spellStart"/>
      <w:r w:rsidRPr="00EE24AD">
        <w:rPr>
          <w:sz w:val="12"/>
          <w:szCs w:val="12"/>
        </w:rPr>
        <w:t>Адамовский</w:t>
      </w:r>
      <w:proofErr w:type="spellEnd"/>
      <w:r w:rsidRPr="00EE24AD">
        <w:rPr>
          <w:sz w:val="12"/>
          <w:szCs w:val="12"/>
        </w:rPr>
        <w:t xml:space="preserve"> район от 14.05.2020 № 411-п «Об утверждении административного регламента по предоставлению муниципальной услуги «Предоставление общедоступного и бесплатного начального общего основного общего, среднего общего образования в общеобразовательных организациях, расположенных на территории муниципального образования </w:t>
      </w:r>
      <w:proofErr w:type="spellStart"/>
      <w:r w:rsidRPr="00EE24AD">
        <w:rPr>
          <w:sz w:val="12"/>
          <w:szCs w:val="12"/>
        </w:rPr>
        <w:t>Адамовский</w:t>
      </w:r>
      <w:proofErr w:type="spellEnd"/>
      <w:r w:rsidRPr="00EE24AD">
        <w:rPr>
          <w:sz w:val="12"/>
          <w:szCs w:val="12"/>
        </w:rPr>
        <w:t xml:space="preserve"> район»</w:t>
      </w:r>
    </w:p>
    <w:p w:rsidR="009A08BD" w:rsidRPr="00EE24AD" w:rsidRDefault="009A08BD" w:rsidP="009A08BD">
      <w:pPr>
        <w:spacing w:line="240" w:lineRule="auto"/>
        <w:ind w:firstLine="0"/>
        <w:rPr>
          <w:sz w:val="12"/>
          <w:szCs w:val="12"/>
        </w:rPr>
      </w:pPr>
    </w:p>
    <w:p w:rsidR="009A08BD" w:rsidRPr="00EE24AD" w:rsidRDefault="009A08BD" w:rsidP="009A08BD">
      <w:pPr>
        <w:spacing w:line="240" w:lineRule="auto"/>
        <w:ind w:firstLine="0"/>
        <w:rPr>
          <w:sz w:val="12"/>
          <w:szCs w:val="12"/>
        </w:rPr>
      </w:pPr>
    </w:p>
    <w:p w:rsidR="009A08BD" w:rsidRPr="00EE24AD" w:rsidRDefault="009A08BD" w:rsidP="009A08BD">
      <w:pPr>
        <w:spacing w:line="240" w:lineRule="auto"/>
        <w:rPr>
          <w:sz w:val="12"/>
          <w:szCs w:val="12"/>
        </w:rPr>
      </w:pPr>
      <w:r w:rsidRPr="00EE24AD">
        <w:rPr>
          <w:sz w:val="12"/>
          <w:szCs w:val="12"/>
        </w:rPr>
        <w:t xml:space="preserve">В соответствии с Федеральным законом от 27.07.2010 №210- ФЗ «Об организации предоставления государственных и муниципальных услуг»: </w:t>
      </w:r>
    </w:p>
    <w:p w:rsidR="009A08BD" w:rsidRPr="00EE24AD" w:rsidRDefault="009A08BD" w:rsidP="009A08BD">
      <w:pPr>
        <w:spacing w:line="240" w:lineRule="auto"/>
        <w:rPr>
          <w:sz w:val="12"/>
          <w:szCs w:val="12"/>
        </w:rPr>
      </w:pPr>
      <w:r w:rsidRPr="00EE24AD">
        <w:rPr>
          <w:sz w:val="12"/>
          <w:szCs w:val="12"/>
        </w:rPr>
        <w:t xml:space="preserve">1. Внести в постановление администрации муниципального образования </w:t>
      </w:r>
      <w:proofErr w:type="spellStart"/>
      <w:r w:rsidRPr="00EE24AD">
        <w:rPr>
          <w:sz w:val="12"/>
          <w:szCs w:val="12"/>
        </w:rPr>
        <w:t>Адамовский</w:t>
      </w:r>
      <w:proofErr w:type="spellEnd"/>
      <w:r w:rsidRPr="00EE24AD">
        <w:rPr>
          <w:sz w:val="12"/>
          <w:szCs w:val="12"/>
        </w:rPr>
        <w:t xml:space="preserve"> район от 14.05.2020 № 411-п «Об утверждении административного регламента по предоставлению муниципальной услуги «Предоставление общедоступного и бесплатного начального общего основного общего, среднего общего образования в общеобразовательных организациях, расположенных на территории муниципального образования </w:t>
      </w:r>
      <w:proofErr w:type="spellStart"/>
      <w:r w:rsidRPr="00EE24AD">
        <w:rPr>
          <w:sz w:val="12"/>
          <w:szCs w:val="12"/>
        </w:rPr>
        <w:t>Адамовский</w:t>
      </w:r>
      <w:proofErr w:type="spellEnd"/>
      <w:r w:rsidRPr="00EE24AD">
        <w:rPr>
          <w:sz w:val="12"/>
          <w:szCs w:val="12"/>
        </w:rPr>
        <w:t xml:space="preserve"> район»» (далее – Административный регламент) следующие изменения:</w:t>
      </w:r>
    </w:p>
    <w:p w:rsidR="009A08BD" w:rsidRPr="00EE24AD" w:rsidRDefault="009A08BD" w:rsidP="009A08BD">
      <w:pPr>
        <w:spacing w:line="240" w:lineRule="auto"/>
        <w:rPr>
          <w:sz w:val="12"/>
          <w:szCs w:val="12"/>
        </w:rPr>
      </w:pPr>
      <w:r w:rsidRPr="00EE24AD">
        <w:rPr>
          <w:sz w:val="12"/>
          <w:szCs w:val="12"/>
        </w:rPr>
        <w:t>1.1. Подраздел 2.13 раздела 2 Административного регламента дополнить пунктом 2.13.3. следующего содержания:</w:t>
      </w:r>
    </w:p>
    <w:p w:rsidR="009A08BD" w:rsidRPr="00EE24AD" w:rsidRDefault="009A08BD" w:rsidP="009A08BD">
      <w:pPr>
        <w:spacing w:line="240" w:lineRule="auto"/>
        <w:rPr>
          <w:sz w:val="12"/>
          <w:szCs w:val="12"/>
        </w:rPr>
      </w:pPr>
      <w:r w:rsidRPr="00EE24AD">
        <w:rPr>
          <w:sz w:val="12"/>
          <w:szCs w:val="12"/>
        </w:rPr>
        <w:t xml:space="preserve">«2.13.3. </w:t>
      </w:r>
      <w:proofErr w:type="gramStart"/>
      <w:r w:rsidRPr="00EE24AD">
        <w:rPr>
          <w:sz w:val="12"/>
          <w:szCs w:val="12"/>
        </w:rPr>
        <w:t>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w:t>
      </w:r>
      <w:proofErr w:type="gramEnd"/>
      <w:r w:rsidRPr="00EE24AD">
        <w:rPr>
          <w:sz w:val="12"/>
          <w:szCs w:val="12"/>
        </w:rPr>
        <w:t xml:space="preserve"> Отдела образования в сети «Интернет», а также на ЕПГУ.».</w:t>
      </w:r>
    </w:p>
    <w:p w:rsidR="009A08BD" w:rsidRPr="00EE24AD" w:rsidRDefault="009A08BD" w:rsidP="009A08BD">
      <w:pPr>
        <w:spacing w:line="240" w:lineRule="auto"/>
        <w:rPr>
          <w:sz w:val="12"/>
          <w:szCs w:val="12"/>
        </w:rPr>
      </w:pPr>
      <w:r w:rsidRPr="00EE24AD">
        <w:rPr>
          <w:sz w:val="12"/>
          <w:szCs w:val="12"/>
        </w:rPr>
        <w:t>1.2. Подраздел 2.14 раздела 2 Административного регламента дополнить абзацем следующего содержания:</w:t>
      </w:r>
    </w:p>
    <w:p w:rsidR="009A08BD" w:rsidRPr="00EE24AD" w:rsidRDefault="009A08BD" w:rsidP="009A08BD">
      <w:pPr>
        <w:spacing w:line="240" w:lineRule="auto"/>
        <w:rPr>
          <w:sz w:val="12"/>
          <w:szCs w:val="12"/>
        </w:rPr>
      </w:pPr>
      <w:r w:rsidRPr="00EE24AD">
        <w:rPr>
          <w:sz w:val="12"/>
          <w:szCs w:val="12"/>
        </w:rPr>
        <w:t>«Перечень показателей качества и доступности муниципальной услуги, указанных в настоящем подразделе, размещен на официальном сайте Отдела образования в сети «Интернет», а также на ЕПГУ.».</w:t>
      </w:r>
    </w:p>
    <w:p w:rsidR="009A08BD" w:rsidRPr="00EE24AD" w:rsidRDefault="009A08BD" w:rsidP="009A08BD">
      <w:pPr>
        <w:spacing w:line="240" w:lineRule="auto"/>
        <w:rPr>
          <w:sz w:val="12"/>
          <w:szCs w:val="12"/>
        </w:rPr>
      </w:pPr>
      <w:r w:rsidRPr="00EE24AD">
        <w:rPr>
          <w:sz w:val="12"/>
          <w:szCs w:val="12"/>
        </w:rPr>
        <w:t xml:space="preserve">2. </w:t>
      </w:r>
      <w:proofErr w:type="gramStart"/>
      <w:r w:rsidRPr="00EE24AD">
        <w:rPr>
          <w:sz w:val="12"/>
          <w:szCs w:val="12"/>
        </w:rPr>
        <w:t>Контроль за</w:t>
      </w:r>
      <w:proofErr w:type="gramEnd"/>
      <w:r w:rsidRPr="00EE24AD">
        <w:rPr>
          <w:sz w:val="12"/>
          <w:szCs w:val="12"/>
        </w:rPr>
        <w:t xml:space="preserve"> исполнением настоящего постановления возложить на начальника Отдела образования администрации муниципального образования </w:t>
      </w:r>
      <w:proofErr w:type="spellStart"/>
      <w:r w:rsidRPr="00EE24AD">
        <w:rPr>
          <w:sz w:val="12"/>
          <w:szCs w:val="12"/>
        </w:rPr>
        <w:t>Адамовский</w:t>
      </w:r>
      <w:proofErr w:type="spellEnd"/>
      <w:r w:rsidRPr="00EE24AD">
        <w:rPr>
          <w:sz w:val="12"/>
          <w:szCs w:val="12"/>
        </w:rPr>
        <w:t xml:space="preserve"> район.</w:t>
      </w:r>
    </w:p>
    <w:p w:rsidR="009A08BD" w:rsidRPr="00EE24AD" w:rsidRDefault="009A08BD" w:rsidP="009A08BD">
      <w:pPr>
        <w:spacing w:line="240" w:lineRule="auto"/>
        <w:rPr>
          <w:sz w:val="12"/>
          <w:szCs w:val="12"/>
        </w:rPr>
      </w:pPr>
      <w:r w:rsidRPr="00EE24AD">
        <w:rPr>
          <w:sz w:val="12"/>
          <w:szCs w:val="12"/>
        </w:rPr>
        <w:t>3. 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EE24AD">
        <w:rPr>
          <w:sz w:val="12"/>
          <w:szCs w:val="12"/>
        </w:rPr>
        <w:t>Адамовский</w:t>
      </w:r>
      <w:proofErr w:type="spellEnd"/>
      <w:r w:rsidRPr="00EE24AD">
        <w:rPr>
          <w:sz w:val="12"/>
          <w:szCs w:val="12"/>
        </w:rPr>
        <w:t xml:space="preserve"> вестник» и размещению на сайте администрации муниципального образования </w:t>
      </w:r>
      <w:proofErr w:type="spellStart"/>
      <w:r w:rsidRPr="00EE24AD">
        <w:rPr>
          <w:sz w:val="12"/>
          <w:szCs w:val="12"/>
        </w:rPr>
        <w:t>Адамовский</w:t>
      </w:r>
      <w:proofErr w:type="spellEnd"/>
      <w:r w:rsidRPr="00EE24AD">
        <w:rPr>
          <w:sz w:val="12"/>
          <w:szCs w:val="12"/>
        </w:rPr>
        <w:t xml:space="preserve"> район.</w:t>
      </w:r>
    </w:p>
    <w:p w:rsidR="009A08BD" w:rsidRPr="00EE24AD" w:rsidRDefault="009A08BD" w:rsidP="009A08BD">
      <w:pPr>
        <w:spacing w:line="240" w:lineRule="auto"/>
        <w:ind w:firstLine="0"/>
        <w:rPr>
          <w:sz w:val="12"/>
          <w:szCs w:val="12"/>
        </w:rPr>
      </w:pPr>
    </w:p>
    <w:p w:rsidR="009A08BD" w:rsidRPr="00EE24AD" w:rsidRDefault="009A08BD" w:rsidP="009A08BD">
      <w:pPr>
        <w:spacing w:line="240" w:lineRule="auto"/>
        <w:ind w:firstLine="0"/>
        <w:rPr>
          <w:sz w:val="12"/>
          <w:szCs w:val="12"/>
        </w:rPr>
      </w:pPr>
      <w:r w:rsidRPr="00EE24AD">
        <w:rPr>
          <w:sz w:val="12"/>
          <w:szCs w:val="12"/>
        </w:rPr>
        <w:t xml:space="preserve">         </w:t>
      </w:r>
    </w:p>
    <w:p w:rsidR="009A08BD" w:rsidRPr="00EE24AD" w:rsidRDefault="009A08BD" w:rsidP="009A08BD">
      <w:pPr>
        <w:spacing w:line="240" w:lineRule="auto"/>
        <w:ind w:firstLine="0"/>
        <w:rPr>
          <w:bCs/>
          <w:sz w:val="12"/>
          <w:szCs w:val="12"/>
        </w:rPr>
      </w:pPr>
      <w:r w:rsidRPr="00EE24AD">
        <w:rPr>
          <w:sz w:val="12"/>
          <w:szCs w:val="12"/>
        </w:rPr>
        <w:t xml:space="preserve">Глава  муниципального образования                  </w:t>
      </w:r>
      <w:r>
        <w:rPr>
          <w:sz w:val="12"/>
          <w:szCs w:val="12"/>
        </w:rPr>
        <w:t xml:space="preserve">                                                                                                                                                </w:t>
      </w:r>
      <w:r w:rsidRPr="00EE24AD">
        <w:rPr>
          <w:sz w:val="12"/>
          <w:szCs w:val="12"/>
        </w:rPr>
        <w:t xml:space="preserve">                            С.В. </w:t>
      </w:r>
      <w:proofErr w:type="spellStart"/>
      <w:r w:rsidRPr="00EE24AD">
        <w:rPr>
          <w:sz w:val="12"/>
          <w:szCs w:val="12"/>
        </w:rPr>
        <w:t>Чехович</w:t>
      </w:r>
      <w:proofErr w:type="spellEnd"/>
    </w:p>
    <w:p w:rsidR="00847011" w:rsidRPr="00E97C2D" w:rsidRDefault="00847011" w:rsidP="00847011">
      <w:pPr>
        <w:spacing w:line="240" w:lineRule="auto"/>
        <w:jc w:val="center"/>
        <w:rPr>
          <w:rFonts w:cs="Times New Roman"/>
          <w:b/>
          <w:sz w:val="12"/>
          <w:szCs w:val="12"/>
        </w:rPr>
      </w:pPr>
    </w:p>
    <w:p w:rsidR="00847011" w:rsidRDefault="00847011" w:rsidP="00847011">
      <w:pPr>
        <w:widowControl w:val="0"/>
        <w:tabs>
          <w:tab w:val="left" w:pos="2775"/>
        </w:tabs>
        <w:spacing w:line="240" w:lineRule="auto"/>
        <w:ind w:firstLine="0"/>
        <w:rPr>
          <w:rFonts w:cs="Times New Roman"/>
          <w:sz w:val="16"/>
          <w:szCs w:val="16"/>
        </w:rPr>
      </w:pPr>
    </w:p>
    <w:p w:rsidR="00847011" w:rsidRPr="00C20A72" w:rsidRDefault="00847011" w:rsidP="00847011">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drawing>
          <wp:inline distT="0" distB="0" distL="0" distR="0" wp14:anchorId="19837667" wp14:editId="63620F47">
            <wp:extent cx="581025" cy="742950"/>
            <wp:effectExtent l="0" t="0" r="9525" b="0"/>
            <wp:docPr id="9" name="Рисунок 9"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847011" w:rsidRPr="00C20A72" w:rsidRDefault="00847011" w:rsidP="00847011">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847011" w:rsidRPr="00C20A72" w:rsidRDefault="00847011" w:rsidP="00847011">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847011" w:rsidRPr="00C20A72" w:rsidRDefault="00847011" w:rsidP="00847011">
      <w:pPr>
        <w:widowControl w:val="0"/>
        <w:tabs>
          <w:tab w:val="left" w:pos="2775"/>
        </w:tabs>
        <w:spacing w:line="240" w:lineRule="auto"/>
        <w:ind w:firstLine="0"/>
        <w:jc w:val="center"/>
        <w:rPr>
          <w:rFonts w:cs="Times New Roman"/>
          <w:bCs/>
          <w:sz w:val="12"/>
          <w:szCs w:val="12"/>
        </w:rPr>
      </w:pPr>
    </w:p>
    <w:p w:rsidR="00847011" w:rsidRPr="00C20A72" w:rsidRDefault="00847011" w:rsidP="00847011">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847011" w:rsidRPr="00C20A72" w:rsidRDefault="00847011" w:rsidP="00847011">
      <w:pPr>
        <w:widowControl w:val="0"/>
        <w:tabs>
          <w:tab w:val="left" w:pos="2775"/>
        </w:tabs>
        <w:spacing w:line="240" w:lineRule="auto"/>
        <w:rPr>
          <w:rFonts w:cs="Times New Roman"/>
          <w:bCs/>
          <w:sz w:val="12"/>
          <w:szCs w:val="12"/>
        </w:rPr>
      </w:pPr>
    </w:p>
    <w:p w:rsidR="00847011" w:rsidRPr="00832FC3" w:rsidRDefault="009A08BD" w:rsidP="00847011">
      <w:pPr>
        <w:widowControl w:val="0"/>
        <w:tabs>
          <w:tab w:val="left" w:pos="2775"/>
        </w:tabs>
        <w:spacing w:line="240" w:lineRule="auto"/>
        <w:ind w:firstLine="0"/>
        <w:jc w:val="center"/>
        <w:rPr>
          <w:rFonts w:cs="Times New Roman"/>
          <w:sz w:val="12"/>
          <w:szCs w:val="12"/>
          <w:u w:val="single"/>
        </w:rPr>
      </w:pPr>
      <w:r>
        <w:rPr>
          <w:rFonts w:cs="Times New Roman"/>
          <w:sz w:val="12"/>
          <w:szCs w:val="12"/>
        </w:rPr>
        <w:t>11</w:t>
      </w:r>
      <w:r w:rsidR="00847011">
        <w:rPr>
          <w:rFonts w:cs="Times New Roman"/>
          <w:sz w:val="12"/>
          <w:szCs w:val="12"/>
        </w:rPr>
        <w:t>.07.2025</w:t>
      </w:r>
      <w:r w:rsidR="00847011" w:rsidRPr="00832FC3">
        <w:rPr>
          <w:rFonts w:cs="Times New Roman"/>
          <w:sz w:val="12"/>
          <w:szCs w:val="12"/>
        </w:rPr>
        <w:t xml:space="preserve">                         </w:t>
      </w:r>
      <w:r w:rsidR="00847011">
        <w:rPr>
          <w:rFonts w:cs="Times New Roman"/>
          <w:sz w:val="12"/>
          <w:szCs w:val="12"/>
        </w:rPr>
        <w:t xml:space="preserve">                                                                                                                                    </w:t>
      </w:r>
      <w:r w:rsidR="00847011" w:rsidRPr="00832FC3">
        <w:rPr>
          <w:rFonts w:cs="Times New Roman"/>
          <w:sz w:val="12"/>
          <w:szCs w:val="12"/>
        </w:rPr>
        <w:t xml:space="preserve">                 </w:t>
      </w:r>
      <w:r w:rsidR="00847011">
        <w:rPr>
          <w:rFonts w:cs="Times New Roman"/>
          <w:sz w:val="12"/>
          <w:szCs w:val="12"/>
        </w:rPr>
        <w:t xml:space="preserve"> </w:t>
      </w:r>
      <w:r w:rsidR="00847011" w:rsidRPr="00832FC3">
        <w:rPr>
          <w:rFonts w:cs="Times New Roman"/>
          <w:sz w:val="12"/>
          <w:szCs w:val="12"/>
        </w:rPr>
        <w:t xml:space="preserve">                      </w:t>
      </w:r>
      <w:r w:rsidR="00847011">
        <w:rPr>
          <w:rFonts w:cs="Times New Roman"/>
          <w:sz w:val="12"/>
          <w:szCs w:val="12"/>
        </w:rPr>
        <w:t xml:space="preserve">     </w:t>
      </w:r>
      <w:r w:rsidR="00847011" w:rsidRPr="00832FC3">
        <w:rPr>
          <w:rFonts w:cs="Times New Roman"/>
          <w:sz w:val="12"/>
          <w:szCs w:val="12"/>
        </w:rPr>
        <w:t xml:space="preserve">                             </w:t>
      </w:r>
      <w:r w:rsidR="00847011">
        <w:rPr>
          <w:rFonts w:cs="Times New Roman"/>
          <w:sz w:val="12"/>
          <w:szCs w:val="12"/>
        </w:rPr>
        <w:t xml:space="preserve">                        </w:t>
      </w:r>
      <w:r w:rsidR="00847011" w:rsidRPr="00832FC3">
        <w:rPr>
          <w:rFonts w:cs="Times New Roman"/>
          <w:sz w:val="12"/>
          <w:szCs w:val="12"/>
        </w:rPr>
        <w:t>№</w:t>
      </w:r>
      <w:r w:rsidR="00847011">
        <w:rPr>
          <w:rFonts w:cs="Times New Roman"/>
          <w:sz w:val="12"/>
          <w:szCs w:val="12"/>
        </w:rPr>
        <w:t xml:space="preserve"> 5</w:t>
      </w:r>
      <w:r>
        <w:rPr>
          <w:rFonts w:cs="Times New Roman"/>
          <w:sz w:val="12"/>
          <w:szCs w:val="12"/>
        </w:rPr>
        <w:t>19</w:t>
      </w:r>
      <w:r w:rsidR="00847011">
        <w:rPr>
          <w:rFonts w:cs="Times New Roman"/>
          <w:sz w:val="12"/>
          <w:szCs w:val="12"/>
        </w:rPr>
        <w:t>-</w:t>
      </w:r>
      <w:r w:rsidR="00847011" w:rsidRPr="00832FC3">
        <w:rPr>
          <w:rFonts w:cs="Times New Roman"/>
          <w:sz w:val="12"/>
          <w:szCs w:val="12"/>
        </w:rPr>
        <w:t>п</w:t>
      </w:r>
    </w:p>
    <w:p w:rsidR="00847011" w:rsidRPr="00832FC3" w:rsidRDefault="00847011" w:rsidP="00847011">
      <w:pPr>
        <w:widowControl w:val="0"/>
        <w:tabs>
          <w:tab w:val="left" w:pos="2775"/>
        </w:tabs>
        <w:spacing w:line="240" w:lineRule="auto"/>
        <w:ind w:firstLine="0"/>
        <w:jc w:val="center"/>
        <w:rPr>
          <w:rFonts w:cs="Times New Roman"/>
          <w:sz w:val="12"/>
          <w:szCs w:val="12"/>
          <w:u w:val="single"/>
        </w:rPr>
      </w:pPr>
      <w:r w:rsidRPr="00832FC3">
        <w:rPr>
          <w:rFonts w:cs="Times New Roman"/>
          <w:sz w:val="12"/>
          <w:szCs w:val="12"/>
        </w:rPr>
        <w:t>п. Адамовка</w:t>
      </w:r>
    </w:p>
    <w:p w:rsidR="00847011" w:rsidRPr="00832FC3" w:rsidRDefault="00847011" w:rsidP="00847011">
      <w:pPr>
        <w:widowControl w:val="0"/>
        <w:tabs>
          <w:tab w:val="left" w:pos="2775"/>
        </w:tabs>
        <w:spacing w:line="240" w:lineRule="auto"/>
        <w:rPr>
          <w:rFonts w:cs="Times New Roman"/>
          <w:sz w:val="12"/>
          <w:szCs w:val="12"/>
        </w:rPr>
      </w:pPr>
    </w:p>
    <w:p w:rsidR="009A08BD" w:rsidRPr="000960CD" w:rsidRDefault="009A08BD" w:rsidP="009A08BD">
      <w:pPr>
        <w:spacing w:line="240" w:lineRule="auto"/>
        <w:ind w:firstLine="0"/>
        <w:jc w:val="center"/>
        <w:rPr>
          <w:sz w:val="12"/>
          <w:szCs w:val="12"/>
        </w:rPr>
      </w:pPr>
      <w:r w:rsidRPr="000960CD">
        <w:rPr>
          <w:sz w:val="12"/>
          <w:szCs w:val="12"/>
        </w:rPr>
        <w:t xml:space="preserve">О внесении изменений в постановление администрации муниципального образования </w:t>
      </w:r>
      <w:proofErr w:type="spellStart"/>
      <w:r w:rsidRPr="000960CD">
        <w:rPr>
          <w:sz w:val="12"/>
          <w:szCs w:val="12"/>
        </w:rPr>
        <w:t>Адамовский</w:t>
      </w:r>
      <w:proofErr w:type="spellEnd"/>
      <w:r w:rsidRPr="000960CD">
        <w:rPr>
          <w:sz w:val="12"/>
          <w:szCs w:val="12"/>
        </w:rPr>
        <w:t xml:space="preserve"> район от 30.04.2020 № 392-п «Об утверждении административного регламента по предоставлению муниципальной услуги «Предоставление дополнительного образования детям в организациях дополнительного образования на территории муниципального образования </w:t>
      </w:r>
      <w:proofErr w:type="spellStart"/>
      <w:r w:rsidRPr="000960CD">
        <w:rPr>
          <w:sz w:val="12"/>
          <w:szCs w:val="12"/>
        </w:rPr>
        <w:t>Адамовский</w:t>
      </w:r>
      <w:proofErr w:type="spellEnd"/>
      <w:r w:rsidRPr="000960CD">
        <w:rPr>
          <w:sz w:val="12"/>
          <w:szCs w:val="12"/>
        </w:rPr>
        <w:t xml:space="preserve"> район»»</w:t>
      </w:r>
    </w:p>
    <w:p w:rsidR="009A08BD" w:rsidRPr="000960CD" w:rsidRDefault="009A08BD" w:rsidP="009A08BD">
      <w:pPr>
        <w:spacing w:line="240" w:lineRule="auto"/>
        <w:rPr>
          <w:sz w:val="12"/>
          <w:szCs w:val="12"/>
        </w:rPr>
      </w:pPr>
    </w:p>
    <w:p w:rsidR="009A08BD" w:rsidRPr="000960CD" w:rsidRDefault="009A08BD" w:rsidP="009A08BD">
      <w:pPr>
        <w:spacing w:line="240" w:lineRule="auto"/>
        <w:rPr>
          <w:sz w:val="12"/>
          <w:szCs w:val="12"/>
        </w:rPr>
      </w:pPr>
    </w:p>
    <w:p w:rsidR="009A08BD" w:rsidRPr="000960CD" w:rsidRDefault="009A08BD" w:rsidP="009A08BD">
      <w:pPr>
        <w:spacing w:line="240" w:lineRule="auto"/>
        <w:rPr>
          <w:sz w:val="12"/>
          <w:szCs w:val="12"/>
        </w:rPr>
      </w:pPr>
      <w:r w:rsidRPr="000960CD">
        <w:rPr>
          <w:sz w:val="12"/>
          <w:szCs w:val="12"/>
        </w:rPr>
        <w:t xml:space="preserve">В соответствии с Федеральным законом от 27.07.2010 №210- ФЗ «Об организации предоставления государственных и муниципальных услуг»: </w:t>
      </w:r>
    </w:p>
    <w:p w:rsidR="009A08BD" w:rsidRPr="000960CD" w:rsidRDefault="009A08BD" w:rsidP="009A08BD">
      <w:pPr>
        <w:spacing w:line="240" w:lineRule="auto"/>
        <w:rPr>
          <w:sz w:val="12"/>
          <w:szCs w:val="12"/>
        </w:rPr>
      </w:pPr>
      <w:r w:rsidRPr="000960CD">
        <w:rPr>
          <w:sz w:val="12"/>
          <w:szCs w:val="12"/>
        </w:rPr>
        <w:t xml:space="preserve">1. Внести в постановление администрации муниципального образования </w:t>
      </w:r>
      <w:proofErr w:type="spellStart"/>
      <w:r w:rsidRPr="000960CD">
        <w:rPr>
          <w:sz w:val="12"/>
          <w:szCs w:val="12"/>
        </w:rPr>
        <w:t>Адамовский</w:t>
      </w:r>
      <w:proofErr w:type="spellEnd"/>
      <w:r w:rsidRPr="000960CD">
        <w:rPr>
          <w:sz w:val="12"/>
          <w:szCs w:val="12"/>
        </w:rPr>
        <w:t xml:space="preserve"> район от 30.04.2020 № 392-п «Об утверждении административного регламента по предоставлению муниципальной услуги «Предоставление дополнительного образования детям в организациях дополнительного образования на территории муниципального образования </w:t>
      </w:r>
      <w:proofErr w:type="spellStart"/>
      <w:r w:rsidRPr="000960CD">
        <w:rPr>
          <w:sz w:val="12"/>
          <w:szCs w:val="12"/>
        </w:rPr>
        <w:t>Адамовский</w:t>
      </w:r>
      <w:proofErr w:type="spellEnd"/>
      <w:r w:rsidRPr="000960CD">
        <w:rPr>
          <w:sz w:val="12"/>
          <w:szCs w:val="12"/>
        </w:rPr>
        <w:t xml:space="preserve"> район»»» (далее – Административный регламент) следующие изменения:</w:t>
      </w:r>
    </w:p>
    <w:p w:rsidR="009A08BD" w:rsidRPr="000960CD" w:rsidRDefault="009A08BD" w:rsidP="009A08BD">
      <w:pPr>
        <w:spacing w:line="240" w:lineRule="auto"/>
        <w:rPr>
          <w:sz w:val="12"/>
          <w:szCs w:val="12"/>
        </w:rPr>
      </w:pPr>
      <w:r w:rsidRPr="000960CD">
        <w:rPr>
          <w:sz w:val="12"/>
          <w:szCs w:val="12"/>
        </w:rPr>
        <w:t>1.1. Подраздел 2.16. раздела 2 Административного регламента дополнить подпунктом 2.16.8. следующего содержания:</w:t>
      </w:r>
    </w:p>
    <w:p w:rsidR="009A08BD" w:rsidRPr="000960CD" w:rsidRDefault="009A08BD" w:rsidP="009A08BD">
      <w:pPr>
        <w:spacing w:line="240" w:lineRule="auto"/>
        <w:rPr>
          <w:sz w:val="12"/>
          <w:szCs w:val="12"/>
        </w:rPr>
      </w:pPr>
      <w:r w:rsidRPr="000960CD">
        <w:rPr>
          <w:sz w:val="12"/>
          <w:szCs w:val="12"/>
        </w:rPr>
        <w:t xml:space="preserve">«2.16.8. </w:t>
      </w:r>
      <w:proofErr w:type="gramStart"/>
      <w:r w:rsidRPr="000960CD">
        <w:rPr>
          <w:sz w:val="12"/>
          <w:szCs w:val="12"/>
        </w:rPr>
        <w:t>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w:t>
      </w:r>
      <w:proofErr w:type="gramEnd"/>
      <w:r w:rsidRPr="000960CD">
        <w:rPr>
          <w:sz w:val="12"/>
          <w:szCs w:val="12"/>
        </w:rPr>
        <w:t xml:space="preserve"> Отдела образования в сети «Интернет», а также на Едином портале государственных и муниципальных услуг</w:t>
      </w:r>
      <w:proofErr w:type="gramStart"/>
      <w:r w:rsidRPr="000960CD">
        <w:rPr>
          <w:sz w:val="12"/>
          <w:szCs w:val="12"/>
        </w:rPr>
        <w:t>.»</w:t>
      </w:r>
      <w:proofErr w:type="gramEnd"/>
    </w:p>
    <w:p w:rsidR="009A08BD" w:rsidRPr="000960CD" w:rsidRDefault="009A08BD" w:rsidP="009A08BD">
      <w:pPr>
        <w:spacing w:line="240" w:lineRule="auto"/>
        <w:rPr>
          <w:sz w:val="12"/>
          <w:szCs w:val="12"/>
        </w:rPr>
      </w:pPr>
      <w:r w:rsidRPr="000960CD">
        <w:rPr>
          <w:sz w:val="12"/>
          <w:szCs w:val="12"/>
        </w:rPr>
        <w:t>1.2. Подраздел 2.17 раздела 2 Административного регламента дополнить пунктом 2.17.6. следующего содержания:</w:t>
      </w:r>
    </w:p>
    <w:p w:rsidR="009A08BD" w:rsidRPr="000960CD" w:rsidRDefault="009A08BD" w:rsidP="009A08BD">
      <w:pPr>
        <w:spacing w:line="240" w:lineRule="auto"/>
        <w:rPr>
          <w:sz w:val="12"/>
          <w:szCs w:val="12"/>
        </w:rPr>
      </w:pPr>
      <w:r w:rsidRPr="000960CD">
        <w:rPr>
          <w:sz w:val="12"/>
          <w:szCs w:val="12"/>
        </w:rPr>
        <w:t>«2.17.6. Перечень показателей качества и доступности муниципальной услуги, указанных в настоящем пункте, размещен на официальном сайте Отдела образования в сети «Интернет», а также на Едином портале государственных и муниципальных услуг».</w:t>
      </w:r>
    </w:p>
    <w:p w:rsidR="009A08BD" w:rsidRPr="000960CD" w:rsidRDefault="009A08BD" w:rsidP="009A08BD">
      <w:pPr>
        <w:spacing w:line="240" w:lineRule="auto"/>
        <w:rPr>
          <w:sz w:val="12"/>
          <w:szCs w:val="12"/>
        </w:rPr>
      </w:pPr>
      <w:r w:rsidRPr="000960CD">
        <w:rPr>
          <w:sz w:val="12"/>
          <w:szCs w:val="12"/>
        </w:rPr>
        <w:t xml:space="preserve">2. </w:t>
      </w:r>
      <w:proofErr w:type="gramStart"/>
      <w:r w:rsidRPr="000960CD">
        <w:rPr>
          <w:sz w:val="12"/>
          <w:szCs w:val="12"/>
        </w:rPr>
        <w:t>Контроль за</w:t>
      </w:r>
      <w:proofErr w:type="gramEnd"/>
      <w:r w:rsidRPr="000960CD">
        <w:rPr>
          <w:sz w:val="12"/>
          <w:szCs w:val="12"/>
        </w:rPr>
        <w:t xml:space="preserve"> исполнением настоящего постановления возложить на начальника Отдела образования администрации муниципального образования </w:t>
      </w:r>
      <w:proofErr w:type="spellStart"/>
      <w:r w:rsidRPr="000960CD">
        <w:rPr>
          <w:sz w:val="12"/>
          <w:szCs w:val="12"/>
        </w:rPr>
        <w:t>Адамовский</w:t>
      </w:r>
      <w:proofErr w:type="spellEnd"/>
      <w:r w:rsidRPr="000960CD">
        <w:rPr>
          <w:sz w:val="12"/>
          <w:szCs w:val="12"/>
        </w:rPr>
        <w:t xml:space="preserve"> район.</w:t>
      </w:r>
    </w:p>
    <w:p w:rsidR="009A08BD" w:rsidRPr="000960CD" w:rsidRDefault="009A08BD" w:rsidP="009A08BD">
      <w:pPr>
        <w:spacing w:line="240" w:lineRule="auto"/>
        <w:rPr>
          <w:sz w:val="12"/>
          <w:szCs w:val="12"/>
        </w:rPr>
      </w:pPr>
      <w:r w:rsidRPr="000960CD">
        <w:rPr>
          <w:sz w:val="12"/>
          <w:szCs w:val="12"/>
        </w:rPr>
        <w:t>3. 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0960CD">
        <w:rPr>
          <w:sz w:val="12"/>
          <w:szCs w:val="12"/>
        </w:rPr>
        <w:t>Адамовский</w:t>
      </w:r>
      <w:proofErr w:type="spellEnd"/>
      <w:r w:rsidRPr="000960CD">
        <w:rPr>
          <w:sz w:val="12"/>
          <w:szCs w:val="12"/>
        </w:rPr>
        <w:t xml:space="preserve"> вестник» и размещению на сайте администрации муниципального образования </w:t>
      </w:r>
      <w:proofErr w:type="spellStart"/>
      <w:r w:rsidRPr="000960CD">
        <w:rPr>
          <w:sz w:val="12"/>
          <w:szCs w:val="12"/>
        </w:rPr>
        <w:t>Адамовский</w:t>
      </w:r>
      <w:proofErr w:type="spellEnd"/>
      <w:r w:rsidRPr="000960CD">
        <w:rPr>
          <w:sz w:val="12"/>
          <w:szCs w:val="12"/>
        </w:rPr>
        <w:t xml:space="preserve"> район.</w:t>
      </w:r>
    </w:p>
    <w:p w:rsidR="009A08BD" w:rsidRPr="000960CD" w:rsidRDefault="009A08BD" w:rsidP="009A08BD">
      <w:pPr>
        <w:spacing w:line="240" w:lineRule="auto"/>
        <w:rPr>
          <w:sz w:val="12"/>
          <w:szCs w:val="12"/>
        </w:rPr>
      </w:pPr>
    </w:p>
    <w:p w:rsidR="009A08BD" w:rsidRPr="000960CD" w:rsidRDefault="009A08BD" w:rsidP="009A08BD">
      <w:pPr>
        <w:spacing w:line="240" w:lineRule="auto"/>
        <w:rPr>
          <w:sz w:val="12"/>
          <w:szCs w:val="12"/>
        </w:rPr>
      </w:pPr>
    </w:p>
    <w:p w:rsidR="00847011" w:rsidRPr="00E97C2D" w:rsidRDefault="009A08BD" w:rsidP="00A95796">
      <w:pPr>
        <w:spacing w:line="240" w:lineRule="auto"/>
        <w:rPr>
          <w:rFonts w:cs="Times New Roman"/>
          <w:b/>
          <w:sz w:val="12"/>
          <w:szCs w:val="12"/>
        </w:rPr>
      </w:pPr>
      <w:r w:rsidRPr="000960CD">
        <w:rPr>
          <w:sz w:val="12"/>
          <w:szCs w:val="12"/>
        </w:rPr>
        <w:t xml:space="preserve">Глава  муниципального образования                                    </w:t>
      </w:r>
      <w:r w:rsidR="00A95796">
        <w:rPr>
          <w:sz w:val="12"/>
          <w:szCs w:val="12"/>
        </w:rPr>
        <w:t xml:space="preserve">                                                                                                  </w:t>
      </w:r>
      <w:r w:rsidRPr="000960CD">
        <w:rPr>
          <w:sz w:val="12"/>
          <w:szCs w:val="12"/>
        </w:rPr>
        <w:t xml:space="preserve">                                  С.В. </w:t>
      </w:r>
      <w:proofErr w:type="spellStart"/>
      <w:r w:rsidRPr="000960CD">
        <w:rPr>
          <w:sz w:val="12"/>
          <w:szCs w:val="12"/>
        </w:rPr>
        <w:t>Чехович</w:t>
      </w:r>
      <w:proofErr w:type="spellEnd"/>
    </w:p>
    <w:p w:rsidR="00847011" w:rsidRDefault="00847011" w:rsidP="00847011">
      <w:pPr>
        <w:widowControl w:val="0"/>
        <w:tabs>
          <w:tab w:val="left" w:pos="2775"/>
        </w:tabs>
        <w:spacing w:line="240" w:lineRule="auto"/>
        <w:ind w:firstLine="0"/>
        <w:rPr>
          <w:rFonts w:cs="Times New Roman"/>
          <w:sz w:val="12"/>
          <w:szCs w:val="12"/>
        </w:rPr>
      </w:pPr>
    </w:p>
    <w:p w:rsidR="00A95796" w:rsidRPr="00A95796" w:rsidRDefault="00A95796" w:rsidP="00847011">
      <w:pPr>
        <w:widowControl w:val="0"/>
        <w:tabs>
          <w:tab w:val="left" w:pos="2775"/>
        </w:tabs>
        <w:spacing w:line="240" w:lineRule="auto"/>
        <w:ind w:firstLine="0"/>
        <w:rPr>
          <w:rFonts w:cs="Times New Roman"/>
          <w:sz w:val="12"/>
          <w:szCs w:val="12"/>
        </w:rPr>
      </w:pPr>
    </w:p>
    <w:p w:rsidR="00847011" w:rsidRPr="00C20A72" w:rsidRDefault="00847011" w:rsidP="00847011">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drawing>
          <wp:inline distT="0" distB="0" distL="0" distR="0" wp14:anchorId="43F10A08" wp14:editId="111ABCAF">
            <wp:extent cx="581025" cy="742950"/>
            <wp:effectExtent l="0" t="0" r="9525" b="0"/>
            <wp:docPr id="10" name="Рисунок 10"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847011" w:rsidRPr="00C20A72" w:rsidRDefault="00847011" w:rsidP="00847011">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847011" w:rsidRPr="00C20A72" w:rsidRDefault="00847011" w:rsidP="00847011">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847011" w:rsidRPr="00C20A72" w:rsidRDefault="00847011" w:rsidP="00847011">
      <w:pPr>
        <w:widowControl w:val="0"/>
        <w:tabs>
          <w:tab w:val="left" w:pos="2775"/>
        </w:tabs>
        <w:spacing w:line="240" w:lineRule="auto"/>
        <w:ind w:firstLine="0"/>
        <w:jc w:val="center"/>
        <w:rPr>
          <w:rFonts w:cs="Times New Roman"/>
          <w:bCs/>
          <w:sz w:val="12"/>
          <w:szCs w:val="12"/>
        </w:rPr>
      </w:pPr>
    </w:p>
    <w:p w:rsidR="00847011" w:rsidRPr="00C20A72" w:rsidRDefault="00847011" w:rsidP="00847011">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847011" w:rsidRPr="00C20A72" w:rsidRDefault="00847011" w:rsidP="00847011">
      <w:pPr>
        <w:widowControl w:val="0"/>
        <w:tabs>
          <w:tab w:val="left" w:pos="2775"/>
        </w:tabs>
        <w:spacing w:line="240" w:lineRule="auto"/>
        <w:rPr>
          <w:rFonts w:cs="Times New Roman"/>
          <w:bCs/>
          <w:sz w:val="12"/>
          <w:szCs w:val="12"/>
        </w:rPr>
      </w:pPr>
    </w:p>
    <w:p w:rsidR="00847011" w:rsidRPr="00832FC3" w:rsidRDefault="00D87DF8" w:rsidP="00847011">
      <w:pPr>
        <w:widowControl w:val="0"/>
        <w:tabs>
          <w:tab w:val="left" w:pos="2775"/>
        </w:tabs>
        <w:spacing w:line="240" w:lineRule="auto"/>
        <w:ind w:firstLine="0"/>
        <w:jc w:val="center"/>
        <w:rPr>
          <w:rFonts w:cs="Times New Roman"/>
          <w:sz w:val="12"/>
          <w:szCs w:val="12"/>
          <w:u w:val="single"/>
        </w:rPr>
      </w:pPr>
      <w:r>
        <w:rPr>
          <w:rFonts w:cs="Times New Roman"/>
          <w:sz w:val="12"/>
          <w:szCs w:val="12"/>
        </w:rPr>
        <w:t>11</w:t>
      </w:r>
      <w:r w:rsidR="00847011">
        <w:rPr>
          <w:rFonts w:cs="Times New Roman"/>
          <w:sz w:val="12"/>
          <w:szCs w:val="12"/>
        </w:rPr>
        <w:t>.07.2025</w:t>
      </w:r>
      <w:r w:rsidR="00847011" w:rsidRPr="00832FC3">
        <w:rPr>
          <w:rFonts w:cs="Times New Roman"/>
          <w:sz w:val="12"/>
          <w:szCs w:val="12"/>
        </w:rPr>
        <w:t xml:space="preserve">                         </w:t>
      </w:r>
      <w:r w:rsidR="00847011">
        <w:rPr>
          <w:rFonts w:cs="Times New Roman"/>
          <w:sz w:val="12"/>
          <w:szCs w:val="12"/>
        </w:rPr>
        <w:t xml:space="preserve">                                                                                                                                    </w:t>
      </w:r>
      <w:r w:rsidR="00847011" w:rsidRPr="00832FC3">
        <w:rPr>
          <w:rFonts w:cs="Times New Roman"/>
          <w:sz w:val="12"/>
          <w:szCs w:val="12"/>
        </w:rPr>
        <w:t xml:space="preserve">                 </w:t>
      </w:r>
      <w:r w:rsidR="00847011">
        <w:rPr>
          <w:rFonts w:cs="Times New Roman"/>
          <w:sz w:val="12"/>
          <w:szCs w:val="12"/>
        </w:rPr>
        <w:t xml:space="preserve"> </w:t>
      </w:r>
      <w:r w:rsidR="00847011" w:rsidRPr="00832FC3">
        <w:rPr>
          <w:rFonts w:cs="Times New Roman"/>
          <w:sz w:val="12"/>
          <w:szCs w:val="12"/>
        </w:rPr>
        <w:t xml:space="preserve">                      </w:t>
      </w:r>
      <w:r w:rsidR="00847011">
        <w:rPr>
          <w:rFonts w:cs="Times New Roman"/>
          <w:sz w:val="12"/>
          <w:szCs w:val="12"/>
        </w:rPr>
        <w:t xml:space="preserve">     </w:t>
      </w:r>
      <w:r w:rsidR="00847011" w:rsidRPr="00832FC3">
        <w:rPr>
          <w:rFonts w:cs="Times New Roman"/>
          <w:sz w:val="12"/>
          <w:szCs w:val="12"/>
        </w:rPr>
        <w:t xml:space="preserve">                             </w:t>
      </w:r>
      <w:r w:rsidR="00847011">
        <w:rPr>
          <w:rFonts w:cs="Times New Roman"/>
          <w:sz w:val="12"/>
          <w:szCs w:val="12"/>
        </w:rPr>
        <w:t xml:space="preserve">                        </w:t>
      </w:r>
      <w:r w:rsidR="00847011" w:rsidRPr="00832FC3">
        <w:rPr>
          <w:rFonts w:cs="Times New Roman"/>
          <w:sz w:val="12"/>
          <w:szCs w:val="12"/>
        </w:rPr>
        <w:t>№</w:t>
      </w:r>
      <w:r w:rsidR="00847011">
        <w:rPr>
          <w:rFonts w:cs="Times New Roman"/>
          <w:sz w:val="12"/>
          <w:szCs w:val="12"/>
        </w:rPr>
        <w:t xml:space="preserve"> 5</w:t>
      </w:r>
      <w:r>
        <w:rPr>
          <w:rFonts w:cs="Times New Roman"/>
          <w:sz w:val="12"/>
          <w:szCs w:val="12"/>
        </w:rPr>
        <w:t>20</w:t>
      </w:r>
      <w:r w:rsidR="00847011">
        <w:rPr>
          <w:rFonts w:cs="Times New Roman"/>
          <w:sz w:val="12"/>
          <w:szCs w:val="12"/>
        </w:rPr>
        <w:t>-</w:t>
      </w:r>
      <w:r w:rsidR="00847011" w:rsidRPr="00832FC3">
        <w:rPr>
          <w:rFonts w:cs="Times New Roman"/>
          <w:sz w:val="12"/>
          <w:szCs w:val="12"/>
        </w:rPr>
        <w:t>п</w:t>
      </w:r>
    </w:p>
    <w:p w:rsidR="00847011" w:rsidRPr="00832FC3" w:rsidRDefault="00847011" w:rsidP="00847011">
      <w:pPr>
        <w:widowControl w:val="0"/>
        <w:tabs>
          <w:tab w:val="left" w:pos="2775"/>
        </w:tabs>
        <w:spacing w:line="240" w:lineRule="auto"/>
        <w:ind w:firstLine="0"/>
        <w:jc w:val="center"/>
        <w:rPr>
          <w:rFonts w:cs="Times New Roman"/>
          <w:sz w:val="12"/>
          <w:szCs w:val="12"/>
          <w:u w:val="single"/>
        </w:rPr>
      </w:pPr>
      <w:r w:rsidRPr="00832FC3">
        <w:rPr>
          <w:rFonts w:cs="Times New Roman"/>
          <w:sz w:val="12"/>
          <w:szCs w:val="12"/>
        </w:rPr>
        <w:t>п. Адамовка</w:t>
      </w:r>
    </w:p>
    <w:p w:rsidR="00847011" w:rsidRPr="00832FC3" w:rsidRDefault="00847011" w:rsidP="00847011">
      <w:pPr>
        <w:widowControl w:val="0"/>
        <w:tabs>
          <w:tab w:val="left" w:pos="2775"/>
        </w:tabs>
        <w:spacing w:line="240" w:lineRule="auto"/>
        <w:rPr>
          <w:rFonts w:cs="Times New Roman"/>
          <w:sz w:val="12"/>
          <w:szCs w:val="12"/>
        </w:rPr>
      </w:pPr>
    </w:p>
    <w:p w:rsidR="00D87DF8" w:rsidRPr="00D87DF8" w:rsidRDefault="00D87DF8" w:rsidP="00D87DF8">
      <w:pPr>
        <w:spacing w:line="240" w:lineRule="auto"/>
        <w:ind w:firstLine="0"/>
        <w:jc w:val="center"/>
        <w:rPr>
          <w:sz w:val="12"/>
          <w:szCs w:val="12"/>
        </w:rPr>
      </w:pPr>
      <w:proofErr w:type="gramStart"/>
      <w:r w:rsidRPr="00D87DF8">
        <w:rPr>
          <w:sz w:val="12"/>
          <w:szCs w:val="12"/>
        </w:rPr>
        <w:t xml:space="preserve">О внесении изменений в постановление администрации муниципального образования </w:t>
      </w:r>
      <w:proofErr w:type="spellStart"/>
      <w:r w:rsidRPr="00D87DF8">
        <w:rPr>
          <w:sz w:val="12"/>
          <w:szCs w:val="12"/>
        </w:rPr>
        <w:t>Адамовский</w:t>
      </w:r>
      <w:proofErr w:type="spellEnd"/>
      <w:r w:rsidRPr="00D87DF8">
        <w:rPr>
          <w:sz w:val="12"/>
          <w:szCs w:val="12"/>
        </w:rPr>
        <w:t xml:space="preserve"> район от 21.10.2021 № 848-п «Об утверждении административного регламента предоставления муниципальной услуги «Выдача разрешения на прием детей, не достигших возраста 6 лет и 6 месяцев или старше 8 лет в муниципальные общеобразовательные учреждения муниципального образования </w:t>
      </w:r>
      <w:proofErr w:type="spellStart"/>
      <w:r w:rsidRPr="00D87DF8">
        <w:rPr>
          <w:sz w:val="12"/>
          <w:szCs w:val="12"/>
        </w:rPr>
        <w:t>Адамовский</w:t>
      </w:r>
      <w:proofErr w:type="spellEnd"/>
      <w:r w:rsidRPr="00D87DF8">
        <w:rPr>
          <w:sz w:val="12"/>
          <w:szCs w:val="12"/>
        </w:rPr>
        <w:t xml:space="preserve"> район на обучение по образовательным программам начального общего образования»</w:t>
      </w:r>
      <w:proofErr w:type="gramEnd"/>
    </w:p>
    <w:p w:rsidR="00D87DF8" w:rsidRPr="00D87DF8" w:rsidRDefault="00D87DF8" w:rsidP="00D87DF8">
      <w:pPr>
        <w:spacing w:line="240" w:lineRule="auto"/>
        <w:ind w:firstLine="0"/>
        <w:jc w:val="center"/>
        <w:rPr>
          <w:sz w:val="12"/>
          <w:szCs w:val="12"/>
        </w:rPr>
      </w:pPr>
    </w:p>
    <w:p w:rsidR="00D87DF8" w:rsidRPr="00D87DF8" w:rsidRDefault="00D87DF8" w:rsidP="00D87DF8">
      <w:pPr>
        <w:spacing w:line="240" w:lineRule="auto"/>
        <w:rPr>
          <w:sz w:val="12"/>
          <w:szCs w:val="12"/>
        </w:rPr>
      </w:pPr>
    </w:p>
    <w:p w:rsidR="00D87DF8" w:rsidRPr="00D87DF8" w:rsidRDefault="00D87DF8" w:rsidP="00D87DF8">
      <w:pPr>
        <w:spacing w:line="240" w:lineRule="auto"/>
        <w:rPr>
          <w:sz w:val="12"/>
          <w:szCs w:val="12"/>
        </w:rPr>
      </w:pPr>
      <w:r w:rsidRPr="00D87DF8">
        <w:rPr>
          <w:sz w:val="12"/>
          <w:szCs w:val="12"/>
        </w:rPr>
        <w:t>В соответствии с Ф</w:t>
      </w:r>
      <w:bookmarkStart w:id="115" w:name="_GoBack"/>
      <w:bookmarkEnd w:id="115"/>
      <w:r w:rsidRPr="00D87DF8">
        <w:rPr>
          <w:sz w:val="12"/>
          <w:szCs w:val="12"/>
        </w:rPr>
        <w:t xml:space="preserve">едеральным законом от 27.07.2010 №210-ФЗ «Об организации предоставления государственных и муниципальных услуг»: </w:t>
      </w:r>
    </w:p>
    <w:p w:rsidR="00D87DF8" w:rsidRPr="00D87DF8" w:rsidRDefault="00D87DF8" w:rsidP="00D87DF8">
      <w:pPr>
        <w:spacing w:line="240" w:lineRule="auto"/>
        <w:rPr>
          <w:sz w:val="12"/>
          <w:szCs w:val="12"/>
        </w:rPr>
      </w:pPr>
      <w:r w:rsidRPr="00D87DF8">
        <w:rPr>
          <w:sz w:val="12"/>
          <w:szCs w:val="12"/>
        </w:rPr>
        <w:t xml:space="preserve">1. </w:t>
      </w:r>
      <w:proofErr w:type="gramStart"/>
      <w:r w:rsidRPr="00D87DF8">
        <w:rPr>
          <w:sz w:val="12"/>
          <w:szCs w:val="12"/>
        </w:rPr>
        <w:t xml:space="preserve">Внести в постановление администрации муниципального образования </w:t>
      </w:r>
      <w:proofErr w:type="spellStart"/>
      <w:r w:rsidRPr="00D87DF8">
        <w:rPr>
          <w:sz w:val="12"/>
          <w:szCs w:val="12"/>
        </w:rPr>
        <w:t>Адамовский</w:t>
      </w:r>
      <w:proofErr w:type="spellEnd"/>
      <w:r w:rsidRPr="00D87DF8">
        <w:rPr>
          <w:sz w:val="12"/>
          <w:szCs w:val="12"/>
        </w:rPr>
        <w:t xml:space="preserve"> район от 21.10.2021 № 848-п «Об утверждении административного регламента предоставления муниципальной услуги «Выдача разрешения на прием детей, не достигших возраста 6 лет и 6 месяцев или старше 8 лет в муниципальные общеобразовательные учреждения муниципального образования </w:t>
      </w:r>
      <w:proofErr w:type="spellStart"/>
      <w:r w:rsidRPr="00D87DF8">
        <w:rPr>
          <w:sz w:val="12"/>
          <w:szCs w:val="12"/>
        </w:rPr>
        <w:t>Адамовский</w:t>
      </w:r>
      <w:proofErr w:type="spellEnd"/>
      <w:r w:rsidRPr="00D87DF8">
        <w:rPr>
          <w:sz w:val="12"/>
          <w:szCs w:val="12"/>
        </w:rPr>
        <w:t xml:space="preserve"> район на обучение по образовательным программам начального общего образования»» (далее – Административный регламент) следующие изменения:</w:t>
      </w:r>
      <w:proofErr w:type="gramEnd"/>
    </w:p>
    <w:p w:rsidR="00D87DF8" w:rsidRPr="00D87DF8" w:rsidRDefault="00D87DF8" w:rsidP="00D87DF8">
      <w:pPr>
        <w:spacing w:line="240" w:lineRule="auto"/>
        <w:rPr>
          <w:sz w:val="12"/>
          <w:szCs w:val="12"/>
        </w:rPr>
      </w:pPr>
      <w:r w:rsidRPr="00D87DF8">
        <w:rPr>
          <w:sz w:val="12"/>
          <w:szCs w:val="12"/>
        </w:rPr>
        <w:lastRenderedPageBreak/>
        <w:t>1.1. Подраздел 2.17 раздела 2 Административного регламента дополнить пунктом 2.17.2. следующего содержания:</w:t>
      </w:r>
    </w:p>
    <w:p w:rsidR="00D87DF8" w:rsidRPr="00D87DF8" w:rsidRDefault="00D87DF8" w:rsidP="00D87DF8">
      <w:pPr>
        <w:spacing w:line="240" w:lineRule="auto"/>
        <w:rPr>
          <w:sz w:val="12"/>
          <w:szCs w:val="12"/>
        </w:rPr>
      </w:pPr>
      <w:r w:rsidRPr="00D87DF8">
        <w:rPr>
          <w:sz w:val="12"/>
          <w:szCs w:val="12"/>
        </w:rPr>
        <w:t xml:space="preserve">«2.17.2. </w:t>
      </w:r>
      <w:proofErr w:type="gramStart"/>
      <w:r w:rsidRPr="00D87DF8">
        <w:rPr>
          <w:sz w:val="12"/>
          <w:szCs w:val="12"/>
        </w:rPr>
        <w:t>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w:t>
      </w:r>
      <w:proofErr w:type="gramEnd"/>
      <w:r w:rsidRPr="00D87DF8">
        <w:rPr>
          <w:sz w:val="12"/>
          <w:szCs w:val="12"/>
        </w:rPr>
        <w:t xml:space="preserve"> Отдела образования в сети «Интернет», а также на ЕПГУ.».</w:t>
      </w:r>
    </w:p>
    <w:p w:rsidR="00D87DF8" w:rsidRPr="00D87DF8" w:rsidRDefault="00D87DF8" w:rsidP="00D87DF8">
      <w:pPr>
        <w:spacing w:line="240" w:lineRule="auto"/>
        <w:rPr>
          <w:sz w:val="12"/>
          <w:szCs w:val="12"/>
        </w:rPr>
      </w:pPr>
      <w:r w:rsidRPr="00D87DF8">
        <w:rPr>
          <w:sz w:val="12"/>
          <w:szCs w:val="12"/>
        </w:rPr>
        <w:t>1.2. Подраздел 2.18 раздела 2 Административного регламента дополнить пунктом 2.18.3. следующего содержания:</w:t>
      </w:r>
    </w:p>
    <w:p w:rsidR="00D87DF8" w:rsidRPr="00D87DF8" w:rsidRDefault="00D87DF8" w:rsidP="00D87DF8">
      <w:pPr>
        <w:spacing w:line="240" w:lineRule="auto"/>
        <w:rPr>
          <w:sz w:val="12"/>
          <w:szCs w:val="12"/>
        </w:rPr>
      </w:pPr>
      <w:r w:rsidRPr="00D87DF8">
        <w:rPr>
          <w:sz w:val="12"/>
          <w:szCs w:val="12"/>
        </w:rPr>
        <w:t xml:space="preserve">«2.18.3. Перечень показателей качества и доступности муниципальной услуги,  указанных в пунктах 2.18.1., 2.18.2. </w:t>
      </w:r>
      <w:proofErr w:type="gramStart"/>
      <w:r w:rsidRPr="00D87DF8">
        <w:rPr>
          <w:sz w:val="12"/>
          <w:szCs w:val="12"/>
        </w:rPr>
        <w:t>Административного регламента, размещен на официальном сайте Отдела образования в сети «Интернет», а также на Едином и региональном порталах.».</w:t>
      </w:r>
      <w:proofErr w:type="gramEnd"/>
    </w:p>
    <w:p w:rsidR="00D87DF8" w:rsidRPr="00D87DF8" w:rsidRDefault="00D87DF8" w:rsidP="00D87DF8">
      <w:pPr>
        <w:spacing w:line="240" w:lineRule="auto"/>
        <w:rPr>
          <w:sz w:val="12"/>
          <w:szCs w:val="12"/>
        </w:rPr>
      </w:pPr>
      <w:r w:rsidRPr="00D87DF8">
        <w:rPr>
          <w:sz w:val="12"/>
          <w:szCs w:val="12"/>
        </w:rPr>
        <w:t xml:space="preserve">2. </w:t>
      </w:r>
      <w:proofErr w:type="gramStart"/>
      <w:r w:rsidRPr="00D87DF8">
        <w:rPr>
          <w:sz w:val="12"/>
          <w:szCs w:val="12"/>
        </w:rPr>
        <w:t>Контроль за</w:t>
      </w:r>
      <w:proofErr w:type="gramEnd"/>
      <w:r w:rsidRPr="00D87DF8">
        <w:rPr>
          <w:sz w:val="12"/>
          <w:szCs w:val="12"/>
        </w:rPr>
        <w:t xml:space="preserve"> исполнением настоящего постановления возложить на начальника Отдела образования администрации муниципального образования </w:t>
      </w:r>
      <w:proofErr w:type="spellStart"/>
      <w:r w:rsidRPr="00D87DF8">
        <w:rPr>
          <w:sz w:val="12"/>
          <w:szCs w:val="12"/>
        </w:rPr>
        <w:t>Адамовский</w:t>
      </w:r>
      <w:proofErr w:type="spellEnd"/>
      <w:r w:rsidRPr="00D87DF8">
        <w:rPr>
          <w:sz w:val="12"/>
          <w:szCs w:val="12"/>
        </w:rPr>
        <w:t xml:space="preserve"> район.</w:t>
      </w:r>
    </w:p>
    <w:p w:rsidR="00D87DF8" w:rsidRDefault="00D87DF8" w:rsidP="00D87DF8">
      <w:pPr>
        <w:spacing w:line="240" w:lineRule="auto"/>
        <w:rPr>
          <w:sz w:val="12"/>
          <w:szCs w:val="12"/>
        </w:rPr>
      </w:pPr>
      <w:r w:rsidRPr="00D87DF8">
        <w:rPr>
          <w:sz w:val="12"/>
          <w:szCs w:val="12"/>
        </w:rPr>
        <w:t>3. 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D87DF8">
        <w:rPr>
          <w:sz w:val="12"/>
          <w:szCs w:val="12"/>
        </w:rPr>
        <w:t>Адамовский</w:t>
      </w:r>
      <w:proofErr w:type="spellEnd"/>
      <w:r w:rsidRPr="00D87DF8">
        <w:rPr>
          <w:sz w:val="12"/>
          <w:szCs w:val="12"/>
        </w:rPr>
        <w:t xml:space="preserve"> вестник» и размещению на сайте администрации муниципального образования </w:t>
      </w:r>
      <w:proofErr w:type="spellStart"/>
      <w:r w:rsidRPr="00D87DF8">
        <w:rPr>
          <w:sz w:val="12"/>
          <w:szCs w:val="12"/>
        </w:rPr>
        <w:t>Адамовский</w:t>
      </w:r>
      <w:proofErr w:type="spellEnd"/>
      <w:r w:rsidRPr="00D87DF8">
        <w:rPr>
          <w:sz w:val="12"/>
          <w:szCs w:val="12"/>
        </w:rPr>
        <w:t xml:space="preserve"> район.</w:t>
      </w:r>
    </w:p>
    <w:p w:rsidR="00D87DF8" w:rsidRDefault="00D87DF8" w:rsidP="00D87DF8">
      <w:pPr>
        <w:spacing w:line="240" w:lineRule="auto"/>
        <w:rPr>
          <w:sz w:val="12"/>
          <w:szCs w:val="12"/>
        </w:rPr>
      </w:pPr>
    </w:p>
    <w:p w:rsidR="00D87DF8" w:rsidRPr="00D87DF8" w:rsidRDefault="00D87DF8" w:rsidP="00D87DF8">
      <w:pPr>
        <w:spacing w:line="240" w:lineRule="auto"/>
        <w:rPr>
          <w:sz w:val="12"/>
          <w:szCs w:val="12"/>
        </w:rPr>
      </w:pPr>
    </w:p>
    <w:p w:rsidR="00847011" w:rsidRPr="00D87DF8" w:rsidRDefault="00D87DF8" w:rsidP="00D87DF8">
      <w:pPr>
        <w:spacing w:line="240" w:lineRule="auto"/>
        <w:ind w:firstLine="0"/>
        <w:rPr>
          <w:rFonts w:cs="Times New Roman"/>
          <w:b/>
          <w:sz w:val="12"/>
          <w:szCs w:val="12"/>
        </w:rPr>
      </w:pPr>
      <w:r w:rsidRPr="00D87DF8">
        <w:rPr>
          <w:sz w:val="12"/>
          <w:szCs w:val="12"/>
        </w:rPr>
        <w:t xml:space="preserve">Глава  муниципального образования                                                  </w:t>
      </w:r>
      <w:r>
        <w:rPr>
          <w:sz w:val="12"/>
          <w:szCs w:val="12"/>
        </w:rPr>
        <w:t xml:space="preserve">                                                                                                                         </w:t>
      </w:r>
      <w:r w:rsidRPr="00D87DF8">
        <w:rPr>
          <w:sz w:val="12"/>
          <w:szCs w:val="12"/>
        </w:rPr>
        <w:t xml:space="preserve">                   С.В. </w:t>
      </w:r>
      <w:proofErr w:type="spellStart"/>
      <w:r w:rsidRPr="00D87DF8">
        <w:rPr>
          <w:sz w:val="12"/>
          <w:szCs w:val="12"/>
        </w:rPr>
        <w:t>Чехович</w:t>
      </w:r>
      <w:proofErr w:type="spellEnd"/>
    </w:p>
    <w:p w:rsidR="00847011" w:rsidRDefault="00847011" w:rsidP="00847011">
      <w:pPr>
        <w:widowControl w:val="0"/>
        <w:tabs>
          <w:tab w:val="left" w:pos="2775"/>
        </w:tabs>
        <w:spacing w:line="240" w:lineRule="auto"/>
        <w:ind w:firstLine="0"/>
        <w:rPr>
          <w:rFonts w:cs="Times New Roman"/>
          <w:sz w:val="12"/>
          <w:szCs w:val="12"/>
        </w:rPr>
      </w:pPr>
    </w:p>
    <w:p w:rsidR="00D87DF8" w:rsidRPr="00D87DF8" w:rsidRDefault="00D87DF8" w:rsidP="00847011">
      <w:pPr>
        <w:widowControl w:val="0"/>
        <w:tabs>
          <w:tab w:val="left" w:pos="2775"/>
        </w:tabs>
        <w:spacing w:line="240" w:lineRule="auto"/>
        <w:ind w:firstLine="0"/>
        <w:rPr>
          <w:rFonts w:cs="Times New Roman"/>
          <w:sz w:val="12"/>
          <w:szCs w:val="12"/>
        </w:rPr>
      </w:pPr>
    </w:p>
    <w:p w:rsidR="00847011" w:rsidRPr="00C20A72" w:rsidRDefault="00847011" w:rsidP="00847011">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drawing>
          <wp:inline distT="0" distB="0" distL="0" distR="0" wp14:anchorId="49C54F01" wp14:editId="3174B381">
            <wp:extent cx="581025" cy="742950"/>
            <wp:effectExtent l="0" t="0" r="9525" b="0"/>
            <wp:docPr id="11" name="Рисунок 11"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847011" w:rsidRPr="00C20A72" w:rsidRDefault="00847011" w:rsidP="00847011">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847011" w:rsidRPr="00C20A72" w:rsidRDefault="00847011" w:rsidP="00847011">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847011" w:rsidRPr="00C20A72" w:rsidRDefault="00847011" w:rsidP="00847011">
      <w:pPr>
        <w:widowControl w:val="0"/>
        <w:tabs>
          <w:tab w:val="left" w:pos="2775"/>
        </w:tabs>
        <w:spacing w:line="240" w:lineRule="auto"/>
        <w:ind w:firstLine="0"/>
        <w:jc w:val="center"/>
        <w:rPr>
          <w:rFonts w:cs="Times New Roman"/>
          <w:bCs/>
          <w:sz w:val="12"/>
          <w:szCs w:val="12"/>
        </w:rPr>
      </w:pPr>
    </w:p>
    <w:p w:rsidR="00847011" w:rsidRPr="00C20A72" w:rsidRDefault="00847011" w:rsidP="00847011">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847011" w:rsidRPr="00C20A72" w:rsidRDefault="00847011" w:rsidP="00847011">
      <w:pPr>
        <w:widowControl w:val="0"/>
        <w:tabs>
          <w:tab w:val="left" w:pos="2775"/>
        </w:tabs>
        <w:spacing w:line="240" w:lineRule="auto"/>
        <w:rPr>
          <w:rFonts w:cs="Times New Roman"/>
          <w:bCs/>
          <w:sz w:val="12"/>
          <w:szCs w:val="12"/>
        </w:rPr>
      </w:pPr>
    </w:p>
    <w:p w:rsidR="00847011" w:rsidRPr="00832FC3" w:rsidRDefault="00FC286B" w:rsidP="00847011">
      <w:pPr>
        <w:widowControl w:val="0"/>
        <w:tabs>
          <w:tab w:val="left" w:pos="2775"/>
        </w:tabs>
        <w:spacing w:line="240" w:lineRule="auto"/>
        <w:ind w:firstLine="0"/>
        <w:jc w:val="center"/>
        <w:rPr>
          <w:rFonts w:cs="Times New Roman"/>
          <w:sz w:val="12"/>
          <w:szCs w:val="12"/>
          <w:u w:val="single"/>
        </w:rPr>
      </w:pPr>
      <w:r>
        <w:rPr>
          <w:rFonts w:cs="Times New Roman"/>
          <w:sz w:val="12"/>
          <w:szCs w:val="12"/>
        </w:rPr>
        <w:t>15</w:t>
      </w:r>
      <w:r w:rsidR="00847011">
        <w:rPr>
          <w:rFonts w:cs="Times New Roman"/>
          <w:sz w:val="12"/>
          <w:szCs w:val="12"/>
        </w:rPr>
        <w:t>.07.2025</w:t>
      </w:r>
      <w:r w:rsidR="00847011" w:rsidRPr="00832FC3">
        <w:rPr>
          <w:rFonts w:cs="Times New Roman"/>
          <w:sz w:val="12"/>
          <w:szCs w:val="12"/>
        </w:rPr>
        <w:t xml:space="preserve">                         </w:t>
      </w:r>
      <w:r w:rsidR="00847011">
        <w:rPr>
          <w:rFonts w:cs="Times New Roman"/>
          <w:sz w:val="12"/>
          <w:szCs w:val="12"/>
        </w:rPr>
        <w:t xml:space="preserve">                                                                                                                                    </w:t>
      </w:r>
      <w:r w:rsidR="00847011" w:rsidRPr="00832FC3">
        <w:rPr>
          <w:rFonts w:cs="Times New Roman"/>
          <w:sz w:val="12"/>
          <w:szCs w:val="12"/>
        </w:rPr>
        <w:t xml:space="preserve">                 </w:t>
      </w:r>
      <w:r w:rsidR="00847011">
        <w:rPr>
          <w:rFonts w:cs="Times New Roman"/>
          <w:sz w:val="12"/>
          <w:szCs w:val="12"/>
        </w:rPr>
        <w:t xml:space="preserve"> </w:t>
      </w:r>
      <w:r w:rsidR="00847011" w:rsidRPr="00832FC3">
        <w:rPr>
          <w:rFonts w:cs="Times New Roman"/>
          <w:sz w:val="12"/>
          <w:szCs w:val="12"/>
        </w:rPr>
        <w:t xml:space="preserve">                      </w:t>
      </w:r>
      <w:r w:rsidR="00847011">
        <w:rPr>
          <w:rFonts w:cs="Times New Roman"/>
          <w:sz w:val="12"/>
          <w:szCs w:val="12"/>
        </w:rPr>
        <w:t xml:space="preserve">     </w:t>
      </w:r>
      <w:r w:rsidR="00847011" w:rsidRPr="00832FC3">
        <w:rPr>
          <w:rFonts w:cs="Times New Roman"/>
          <w:sz w:val="12"/>
          <w:szCs w:val="12"/>
        </w:rPr>
        <w:t xml:space="preserve">                             </w:t>
      </w:r>
      <w:r w:rsidR="00847011">
        <w:rPr>
          <w:rFonts w:cs="Times New Roman"/>
          <w:sz w:val="12"/>
          <w:szCs w:val="12"/>
        </w:rPr>
        <w:t xml:space="preserve">                        </w:t>
      </w:r>
      <w:r w:rsidR="00847011" w:rsidRPr="00832FC3">
        <w:rPr>
          <w:rFonts w:cs="Times New Roman"/>
          <w:sz w:val="12"/>
          <w:szCs w:val="12"/>
        </w:rPr>
        <w:t>№</w:t>
      </w:r>
      <w:r w:rsidR="00847011">
        <w:rPr>
          <w:rFonts w:cs="Times New Roman"/>
          <w:sz w:val="12"/>
          <w:szCs w:val="12"/>
        </w:rPr>
        <w:t xml:space="preserve"> 5</w:t>
      </w:r>
      <w:r>
        <w:rPr>
          <w:rFonts w:cs="Times New Roman"/>
          <w:sz w:val="12"/>
          <w:szCs w:val="12"/>
        </w:rPr>
        <w:t>30</w:t>
      </w:r>
      <w:r w:rsidR="00847011">
        <w:rPr>
          <w:rFonts w:cs="Times New Roman"/>
          <w:sz w:val="12"/>
          <w:szCs w:val="12"/>
        </w:rPr>
        <w:t>-</w:t>
      </w:r>
      <w:r w:rsidR="00847011" w:rsidRPr="00832FC3">
        <w:rPr>
          <w:rFonts w:cs="Times New Roman"/>
          <w:sz w:val="12"/>
          <w:szCs w:val="12"/>
        </w:rPr>
        <w:t>п</w:t>
      </w:r>
    </w:p>
    <w:p w:rsidR="00847011" w:rsidRPr="00832FC3" w:rsidRDefault="00847011" w:rsidP="00847011">
      <w:pPr>
        <w:widowControl w:val="0"/>
        <w:tabs>
          <w:tab w:val="left" w:pos="2775"/>
        </w:tabs>
        <w:spacing w:line="240" w:lineRule="auto"/>
        <w:ind w:firstLine="0"/>
        <w:jc w:val="center"/>
        <w:rPr>
          <w:rFonts w:cs="Times New Roman"/>
          <w:sz w:val="12"/>
          <w:szCs w:val="12"/>
          <w:u w:val="single"/>
        </w:rPr>
      </w:pPr>
      <w:r w:rsidRPr="00832FC3">
        <w:rPr>
          <w:rFonts w:cs="Times New Roman"/>
          <w:sz w:val="12"/>
          <w:szCs w:val="12"/>
        </w:rPr>
        <w:t>п. Адамовка</w:t>
      </w:r>
    </w:p>
    <w:p w:rsidR="00847011" w:rsidRPr="00832FC3" w:rsidRDefault="00847011" w:rsidP="00FC286B">
      <w:pPr>
        <w:widowControl w:val="0"/>
        <w:tabs>
          <w:tab w:val="left" w:pos="2775"/>
        </w:tabs>
        <w:spacing w:line="240" w:lineRule="auto"/>
        <w:rPr>
          <w:rFonts w:cs="Times New Roman"/>
          <w:sz w:val="12"/>
          <w:szCs w:val="12"/>
        </w:rPr>
      </w:pPr>
    </w:p>
    <w:p w:rsidR="00FC286B" w:rsidRPr="001F56D2" w:rsidRDefault="00FC286B" w:rsidP="00FC286B">
      <w:pPr>
        <w:widowControl w:val="0"/>
        <w:tabs>
          <w:tab w:val="left" w:pos="182"/>
        </w:tabs>
        <w:spacing w:line="240" w:lineRule="auto"/>
        <w:ind w:firstLine="0"/>
        <w:jc w:val="center"/>
        <w:rPr>
          <w:sz w:val="12"/>
          <w:szCs w:val="12"/>
        </w:rPr>
      </w:pPr>
      <w:r w:rsidRPr="001F56D2">
        <w:rPr>
          <w:sz w:val="12"/>
          <w:szCs w:val="12"/>
        </w:rPr>
        <w:t>Об утверждении административного регламента предо</w:t>
      </w:r>
      <w:r>
        <w:rPr>
          <w:sz w:val="12"/>
          <w:szCs w:val="12"/>
        </w:rPr>
        <w:t xml:space="preserve">ставления муниципальной услуги </w:t>
      </w:r>
      <w:r w:rsidRPr="001F56D2">
        <w:rPr>
          <w:sz w:val="12"/>
          <w:szCs w:val="12"/>
        </w:rPr>
        <w:t>«Постановка на учет молодых семей для участия в комплексе процессных мероприятий «Обеспечение жильем молодых семей в Оренбургской области» государственной программы «Стимулирование развития жилищного строительства в Оренбургской области»</w:t>
      </w:r>
    </w:p>
    <w:p w:rsidR="00FC286B" w:rsidRPr="001F56D2" w:rsidRDefault="00FC286B" w:rsidP="00FC286B">
      <w:pPr>
        <w:widowControl w:val="0"/>
        <w:tabs>
          <w:tab w:val="left" w:pos="182"/>
        </w:tabs>
        <w:spacing w:line="240" w:lineRule="auto"/>
        <w:ind w:firstLine="0"/>
        <w:jc w:val="center"/>
        <w:rPr>
          <w:sz w:val="12"/>
          <w:szCs w:val="12"/>
        </w:rPr>
      </w:pPr>
    </w:p>
    <w:p w:rsidR="00FC286B" w:rsidRPr="001F56D2" w:rsidRDefault="00FC286B" w:rsidP="00FC286B">
      <w:pPr>
        <w:widowControl w:val="0"/>
        <w:tabs>
          <w:tab w:val="left" w:pos="182"/>
        </w:tabs>
        <w:spacing w:line="240" w:lineRule="auto"/>
        <w:jc w:val="center"/>
        <w:rPr>
          <w:sz w:val="12"/>
          <w:szCs w:val="12"/>
        </w:rPr>
      </w:pPr>
    </w:p>
    <w:p w:rsidR="00FC286B" w:rsidRPr="001F56D2" w:rsidRDefault="00FC286B" w:rsidP="00FC286B">
      <w:pPr>
        <w:widowControl w:val="0"/>
        <w:spacing w:line="240" w:lineRule="auto"/>
        <w:rPr>
          <w:sz w:val="12"/>
          <w:szCs w:val="12"/>
        </w:rPr>
      </w:pPr>
      <w:r w:rsidRPr="001F56D2">
        <w:rPr>
          <w:sz w:val="12"/>
          <w:szCs w:val="12"/>
        </w:rPr>
        <w:t xml:space="preserve">В соответствии с Федеральным законом от 27.07.2010 № 210-ФЗ «Об организации предоставления государственных и муниципальных услуг»,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w:t>
      </w:r>
    </w:p>
    <w:p w:rsidR="00FC286B" w:rsidRPr="001F56D2" w:rsidRDefault="00FC286B" w:rsidP="00FC286B">
      <w:pPr>
        <w:widowControl w:val="0"/>
        <w:adjustRightInd w:val="0"/>
        <w:spacing w:line="240" w:lineRule="auto"/>
        <w:rPr>
          <w:sz w:val="12"/>
          <w:szCs w:val="12"/>
        </w:rPr>
      </w:pPr>
      <w:r w:rsidRPr="001F56D2">
        <w:rPr>
          <w:sz w:val="12"/>
          <w:szCs w:val="12"/>
        </w:rPr>
        <w:t>1. Утвердить административный регламент предоставления муниципальной услуги «Постановка на учет молодых семей для участия в комплексе процессных мероприятий «Обеспечение жильем молодых семей в Оренбургской области» государственной программы «Стимулирование развития жилищного строительства в Оренбургской области», согласно приложению.</w:t>
      </w:r>
    </w:p>
    <w:p w:rsidR="00FC286B" w:rsidRPr="001F56D2" w:rsidRDefault="00FC286B" w:rsidP="00FC286B">
      <w:pPr>
        <w:widowControl w:val="0"/>
        <w:tabs>
          <w:tab w:val="left" w:pos="9781"/>
        </w:tabs>
        <w:adjustRightInd w:val="0"/>
        <w:spacing w:line="240" w:lineRule="auto"/>
        <w:rPr>
          <w:sz w:val="12"/>
          <w:szCs w:val="12"/>
        </w:rPr>
      </w:pPr>
      <w:r w:rsidRPr="001F56D2">
        <w:rPr>
          <w:sz w:val="12"/>
          <w:szCs w:val="12"/>
        </w:rPr>
        <w:t xml:space="preserve">2.  Признать утратившим силу постановление администрации муниципального образования </w:t>
      </w:r>
      <w:proofErr w:type="spellStart"/>
      <w:r w:rsidRPr="001F56D2">
        <w:rPr>
          <w:sz w:val="12"/>
          <w:szCs w:val="12"/>
        </w:rPr>
        <w:t>Адамовский</w:t>
      </w:r>
      <w:proofErr w:type="spellEnd"/>
      <w:r w:rsidRPr="001F56D2">
        <w:rPr>
          <w:sz w:val="12"/>
          <w:szCs w:val="12"/>
        </w:rPr>
        <w:t xml:space="preserve"> район от 15.12.2023 № 929-п «Об утверждении административного регламента предоставления муниципальной услуги «Постановка на учет молодых семей для участия в подпрограмме «Обеспечение жильем молодых семей в Оренбургской области» государственной программы «Стимулирование развития жилищного строительства в Оренбургской области».</w:t>
      </w:r>
    </w:p>
    <w:p w:rsidR="00FC286B" w:rsidRPr="001F56D2" w:rsidRDefault="00FC286B" w:rsidP="00FC286B">
      <w:pPr>
        <w:widowControl w:val="0"/>
        <w:tabs>
          <w:tab w:val="left" w:pos="1410"/>
        </w:tabs>
        <w:suppressAutoHyphens/>
        <w:spacing w:line="240" w:lineRule="auto"/>
        <w:rPr>
          <w:sz w:val="12"/>
          <w:szCs w:val="12"/>
        </w:rPr>
      </w:pPr>
      <w:r w:rsidRPr="001F56D2">
        <w:rPr>
          <w:sz w:val="12"/>
          <w:szCs w:val="12"/>
        </w:rPr>
        <w:t xml:space="preserve">3. </w:t>
      </w:r>
      <w:proofErr w:type="gramStart"/>
      <w:r w:rsidRPr="001F56D2">
        <w:rPr>
          <w:sz w:val="12"/>
          <w:szCs w:val="12"/>
        </w:rPr>
        <w:t>Контроль за</w:t>
      </w:r>
      <w:proofErr w:type="gramEnd"/>
      <w:r w:rsidRPr="001F56D2">
        <w:rPr>
          <w:sz w:val="12"/>
          <w:szCs w:val="12"/>
        </w:rPr>
        <w:t xml:space="preserve"> исполнением настоящего постановления оставляю за собой.</w:t>
      </w:r>
    </w:p>
    <w:p w:rsidR="00FC286B" w:rsidRPr="001F56D2" w:rsidRDefault="00FC286B" w:rsidP="00FC286B">
      <w:pPr>
        <w:widowControl w:val="0"/>
        <w:spacing w:line="240" w:lineRule="auto"/>
        <w:rPr>
          <w:sz w:val="12"/>
          <w:szCs w:val="12"/>
        </w:rPr>
      </w:pPr>
      <w:r w:rsidRPr="001F56D2">
        <w:rPr>
          <w:sz w:val="12"/>
          <w:szCs w:val="12"/>
        </w:rPr>
        <w:t>4. 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1F56D2">
        <w:rPr>
          <w:sz w:val="12"/>
          <w:szCs w:val="12"/>
        </w:rPr>
        <w:t>Адамовский</w:t>
      </w:r>
      <w:proofErr w:type="spellEnd"/>
      <w:r w:rsidRPr="001F56D2">
        <w:rPr>
          <w:sz w:val="12"/>
          <w:szCs w:val="12"/>
        </w:rPr>
        <w:t xml:space="preserve"> вестник» и размещению на сайте администрации муниципального образования </w:t>
      </w:r>
      <w:proofErr w:type="spellStart"/>
      <w:r w:rsidRPr="001F56D2">
        <w:rPr>
          <w:sz w:val="12"/>
          <w:szCs w:val="12"/>
        </w:rPr>
        <w:t>Адамовский</w:t>
      </w:r>
      <w:proofErr w:type="spellEnd"/>
      <w:r w:rsidRPr="001F56D2">
        <w:rPr>
          <w:sz w:val="12"/>
          <w:szCs w:val="12"/>
        </w:rPr>
        <w:t xml:space="preserve"> район.</w:t>
      </w:r>
    </w:p>
    <w:p w:rsidR="00FC286B" w:rsidRPr="001F56D2" w:rsidRDefault="00FC286B" w:rsidP="00FC286B">
      <w:pPr>
        <w:widowControl w:val="0"/>
        <w:shd w:val="clear" w:color="auto" w:fill="FFFFFF"/>
        <w:suppressAutoHyphens/>
        <w:spacing w:line="240" w:lineRule="auto"/>
        <w:rPr>
          <w:sz w:val="12"/>
          <w:szCs w:val="12"/>
        </w:rPr>
      </w:pPr>
    </w:p>
    <w:p w:rsidR="00FC286B" w:rsidRPr="001F56D2" w:rsidRDefault="00FC286B" w:rsidP="00FC286B">
      <w:pPr>
        <w:widowControl w:val="0"/>
        <w:shd w:val="clear" w:color="auto" w:fill="FFFFFF"/>
        <w:suppressAutoHyphens/>
        <w:spacing w:line="240" w:lineRule="auto"/>
        <w:rPr>
          <w:sz w:val="12"/>
          <w:szCs w:val="12"/>
        </w:rPr>
      </w:pPr>
      <w:r>
        <w:rPr>
          <w:sz w:val="12"/>
          <w:szCs w:val="12"/>
        </w:rPr>
        <w:t xml:space="preserve">     </w:t>
      </w:r>
    </w:p>
    <w:p w:rsidR="00FC286B" w:rsidRPr="001F56D2" w:rsidRDefault="00FC286B" w:rsidP="00FC286B">
      <w:pPr>
        <w:widowControl w:val="0"/>
        <w:shd w:val="clear" w:color="auto" w:fill="FFFFFF"/>
        <w:tabs>
          <w:tab w:val="left" w:pos="7005"/>
        </w:tabs>
        <w:spacing w:line="240" w:lineRule="auto"/>
        <w:rPr>
          <w:sz w:val="12"/>
          <w:szCs w:val="12"/>
        </w:rPr>
      </w:pPr>
      <w:r w:rsidRPr="001F56D2">
        <w:rPr>
          <w:sz w:val="12"/>
          <w:szCs w:val="12"/>
        </w:rPr>
        <w:t xml:space="preserve">Глава муниципального образования      </w:t>
      </w:r>
      <w:r>
        <w:rPr>
          <w:sz w:val="12"/>
          <w:szCs w:val="12"/>
        </w:rPr>
        <w:t xml:space="preserve">                                                                                                                                                             </w:t>
      </w:r>
      <w:r w:rsidRPr="001F56D2">
        <w:rPr>
          <w:sz w:val="12"/>
          <w:szCs w:val="12"/>
        </w:rPr>
        <w:t xml:space="preserve">      С.В. </w:t>
      </w:r>
      <w:proofErr w:type="spellStart"/>
      <w:r w:rsidRPr="001F56D2">
        <w:rPr>
          <w:sz w:val="12"/>
          <w:szCs w:val="12"/>
        </w:rPr>
        <w:t>Чехович</w:t>
      </w:r>
      <w:proofErr w:type="spellEnd"/>
    </w:p>
    <w:p w:rsidR="00FC286B" w:rsidRPr="001F56D2" w:rsidRDefault="00FC286B" w:rsidP="00FC286B">
      <w:pPr>
        <w:widowControl w:val="0"/>
        <w:spacing w:line="240" w:lineRule="auto"/>
        <w:rPr>
          <w:sz w:val="12"/>
          <w:szCs w:val="12"/>
        </w:rPr>
      </w:pPr>
    </w:p>
    <w:p w:rsidR="00FC286B" w:rsidRPr="001F56D2" w:rsidRDefault="00FC286B" w:rsidP="00FC286B">
      <w:pPr>
        <w:widowControl w:val="0"/>
        <w:spacing w:line="240" w:lineRule="auto"/>
        <w:rPr>
          <w:sz w:val="12"/>
          <w:szCs w:val="12"/>
        </w:rPr>
      </w:pPr>
    </w:p>
    <w:p w:rsidR="00FC286B" w:rsidRPr="001F56D2" w:rsidRDefault="00FC286B" w:rsidP="00FC286B">
      <w:pPr>
        <w:widowControl w:val="0"/>
        <w:spacing w:line="240" w:lineRule="auto"/>
        <w:rPr>
          <w:sz w:val="12"/>
          <w:szCs w:val="12"/>
        </w:rPr>
      </w:pPr>
      <w:r>
        <w:rPr>
          <w:sz w:val="12"/>
          <w:szCs w:val="12"/>
        </w:rPr>
        <w:t xml:space="preserve">                                                                                                                                                            </w:t>
      </w:r>
      <w:r w:rsidRPr="001F56D2">
        <w:rPr>
          <w:sz w:val="12"/>
          <w:szCs w:val="12"/>
        </w:rPr>
        <w:t xml:space="preserve">  Приложение</w:t>
      </w:r>
    </w:p>
    <w:p w:rsidR="00FC286B" w:rsidRPr="001F56D2" w:rsidRDefault="00FC286B" w:rsidP="00FC286B">
      <w:pPr>
        <w:widowControl w:val="0"/>
        <w:spacing w:line="240" w:lineRule="auto"/>
        <w:rPr>
          <w:sz w:val="12"/>
          <w:szCs w:val="12"/>
        </w:rPr>
      </w:pPr>
      <w:r>
        <w:rPr>
          <w:sz w:val="12"/>
          <w:szCs w:val="12"/>
        </w:rPr>
        <w:t xml:space="preserve">                                                                                                                                                            </w:t>
      </w:r>
      <w:r w:rsidRPr="001F56D2">
        <w:rPr>
          <w:sz w:val="12"/>
          <w:szCs w:val="12"/>
        </w:rPr>
        <w:t xml:space="preserve">  к постановлению администрации</w:t>
      </w:r>
    </w:p>
    <w:p w:rsidR="00FC286B" w:rsidRPr="001F56D2" w:rsidRDefault="00FC286B" w:rsidP="00FC286B">
      <w:pPr>
        <w:widowControl w:val="0"/>
        <w:tabs>
          <w:tab w:val="left" w:pos="5529"/>
          <w:tab w:val="left" w:pos="6780"/>
        </w:tabs>
        <w:spacing w:line="240" w:lineRule="auto"/>
        <w:rPr>
          <w:sz w:val="12"/>
          <w:szCs w:val="12"/>
        </w:rPr>
      </w:pPr>
      <w:r w:rsidRPr="001F56D2">
        <w:rPr>
          <w:sz w:val="12"/>
          <w:szCs w:val="12"/>
        </w:rPr>
        <w:t xml:space="preserve">                                                                                  </w:t>
      </w:r>
      <w:r>
        <w:rPr>
          <w:sz w:val="12"/>
          <w:szCs w:val="12"/>
        </w:rPr>
        <w:t xml:space="preserve">                                                            </w:t>
      </w:r>
      <w:r w:rsidRPr="001F56D2">
        <w:rPr>
          <w:sz w:val="12"/>
          <w:szCs w:val="12"/>
        </w:rPr>
        <w:t xml:space="preserve">                муниципального образования</w:t>
      </w:r>
    </w:p>
    <w:p w:rsidR="00FC286B" w:rsidRPr="001F56D2" w:rsidRDefault="00FC286B" w:rsidP="00FC286B">
      <w:pPr>
        <w:widowControl w:val="0"/>
        <w:tabs>
          <w:tab w:val="left" w:pos="5529"/>
          <w:tab w:val="left" w:pos="6735"/>
        </w:tabs>
        <w:spacing w:line="240" w:lineRule="auto"/>
        <w:rPr>
          <w:sz w:val="12"/>
          <w:szCs w:val="12"/>
        </w:rPr>
      </w:pPr>
      <w:r w:rsidRPr="001F56D2">
        <w:rPr>
          <w:sz w:val="12"/>
          <w:szCs w:val="12"/>
        </w:rPr>
        <w:tab/>
        <w:t xml:space="preserve">  </w:t>
      </w:r>
      <w:r>
        <w:rPr>
          <w:sz w:val="12"/>
          <w:szCs w:val="12"/>
        </w:rPr>
        <w:t xml:space="preserve">                       </w:t>
      </w:r>
      <w:r w:rsidRPr="001F56D2">
        <w:rPr>
          <w:sz w:val="12"/>
          <w:szCs w:val="12"/>
        </w:rPr>
        <w:t xml:space="preserve">    </w:t>
      </w:r>
      <w:proofErr w:type="spellStart"/>
      <w:r w:rsidRPr="001F56D2">
        <w:rPr>
          <w:sz w:val="12"/>
          <w:szCs w:val="12"/>
        </w:rPr>
        <w:t>Адамовский</w:t>
      </w:r>
      <w:proofErr w:type="spellEnd"/>
      <w:r w:rsidRPr="001F56D2">
        <w:rPr>
          <w:sz w:val="12"/>
          <w:szCs w:val="12"/>
        </w:rPr>
        <w:t xml:space="preserve"> район</w:t>
      </w:r>
    </w:p>
    <w:p w:rsidR="00FC286B" w:rsidRPr="001F56D2" w:rsidRDefault="00FC286B" w:rsidP="00FC286B">
      <w:pPr>
        <w:widowControl w:val="0"/>
        <w:tabs>
          <w:tab w:val="left" w:pos="5529"/>
          <w:tab w:val="left" w:pos="6735"/>
        </w:tabs>
        <w:spacing w:line="240" w:lineRule="auto"/>
        <w:rPr>
          <w:sz w:val="12"/>
          <w:szCs w:val="12"/>
        </w:rPr>
      </w:pPr>
      <w:r w:rsidRPr="001F56D2">
        <w:rPr>
          <w:sz w:val="12"/>
          <w:szCs w:val="12"/>
        </w:rPr>
        <w:tab/>
        <w:t xml:space="preserve"> </w:t>
      </w:r>
      <w:r>
        <w:rPr>
          <w:sz w:val="12"/>
          <w:szCs w:val="12"/>
        </w:rPr>
        <w:t xml:space="preserve">                      </w:t>
      </w:r>
      <w:r w:rsidRPr="001F56D2">
        <w:rPr>
          <w:sz w:val="12"/>
          <w:szCs w:val="12"/>
        </w:rPr>
        <w:t xml:space="preserve">     от 15.07.2025 № 530-п</w:t>
      </w:r>
    </w:p>
    <w:p w:rsidR="00FC286B" w:rsidRPr="00FC286B" w:rsidRDefault="00FC286B" w:rsidP="00FC286B">
      <w:pPr>
        <w:pStyle w:val="1"/>
        <w:widowControl w:val="0"/>
        <w:spacing w:before="0"/>
        <w:rPr>
          <w:sz w:val="12"/>
          <w:szCs w:val="12"/>
          <w:lang w:val="ru-RU"/>
        </w:rPr>
      </w:pPr>
    </w:p>
    <w:p w:rsidR="00FC286B" w:rsidRPr="00FC286B" w:rsidRDefault="00FC286B" w:rsidP="00FC286B">
      <w:pPr>
        <w:pStyle w:val="1"/>
        <w:widowControl w:val="0"/>
        <w:spacing w:before="0"/>
        <w:rPr>
          <w:sz w:val="12"/>
          <w:szCs w:val="12"/>
          <w:lang w:val="ru-RU"/>
        </w:rPr>
      </w:pPr>
    </w:p>
    <w:p w:rsidR="00FC286B" w:rsidRPr="00FC286B" w:rsidRDefault="00FC286B" w:rsidP="00FC286B">
      <w:pPr>
        <w:pStyle w:val="1"/>
        <w:widowControl w:val="0"/>
        <w:spacing w:before="0"/>
        <w:rPr>
          <w:sz w:val="12"/>
          <w:szCs w:val="12"/>
          <w:lang w:val="ru-RU"/>
        </w:rPr>
      </w:pPr>
      <w:r w:rsidRPr="00FC286B">
        <w:rPr>
          <w:sz w:val="12"/>
          <w:szCs w:val="12"/>
          <w:lang w:val="ru-RU"/>
        </w:rPr>
        <w:t>Административный регламент предоставления</w:t>
      </w:r>
      <w:r w:rsidRPr="00FC286B">
        <w:rPr>
          <w:spacing w:val="-15"/>
          <w:sz w:val="12"/>
          <w:szCs w:val="12"/>
          <w:lang w:val="ru-RU"/>
        </w:rPr>
        <w:t xml:space="preserve"> </w:t>
      </w:r>
      <w:r w:rsidRPr="00FC286B">
        <w:rPr>
          <w:sz w:val="12"/>
          <w:szCs w:val="12"/>
          <w:lang w:val="ru-RU"/>
        </w:rPr>
        <w:t>муниципальной</w:t>
      </w:r>
      <w:r w:rsidRPr="00FC286B">
        <w:rPr>
          <w:spacing w:val="-15"/>
          <w:sz w:val="12"/>
          <w:szCs w:val="12"/>
          <w:lang w:val="ru-RU"/>
        </w:rPr>
        <w:t xml:space="preserve"> </w:t>
      </w:r>
      <w:r w:rsidRPr="00FC286B">
        <w:rPr>
          <w:sz w:val="12"/>
          <w:szCs w:val="12"/>
          <w:lang w:val="ru-RU"/>
        </w:rPr>
        <w:t>услуги</w:t>
      </w:r>
    </w:p>
    <w:p w:rsidR="00FC286B" w:rsidRPr="001F56D2" w:rsidRDefault="00FC286B" w:rsidP="00FC286B">
      <w:pPr>
        <w:widowControl w:val="0"/>
        <w:spacing w:line="240" w:lineRule="auto"/>
        <w:ind w:firstLine="537"/>
        <w:jc w:val="center"/>
        <w:rPr>
          <w:b/>
          <w:sz w:val="12"/>
          <w:szCs w:val="12"/>
        </w:rPr>
      </w:pPr>
      <w:r w:rsidRPr="001F56D2">
        <w:rPr>
          <w:b/>
          <w:sz w:val="12"/>
          <w:szCs w:val="12"/>
        </w:rPr>
        <w:t>«Постановка</w:t>
      </w:r>
      <w:r w:rsidRPr="001F56D2">
        <w:rPr>
          <w:b/>
          <w:spacing w:val="-6"/>
          <w:sz w:val="12"/>
          <w:szCs w:val="12"/>
        </w:rPr>
        <w:t xml:space="preserve"> </w:t>
      </w:r>
      <w:r w:rsidRPr="001F56D2">
        <w:rPr>
          <w:b/>
          <w:sz w:val="12"/>
          <w:szCs w:val="12"/>
        </w:rPr>
        <w:t>на</w:t>
      </w:r>
      <w:r w:rsidRPr="001F56D2">
        <w:rPr>
          <w:b/>
          <w:spacing w:val="-4"/>
          <w:sz w:val="12"/>
          <w:szCs w:val="12"/>
        </w:rPr>
        <w:t xml:space="preserve"> </w:t>
      </w:r>
      <w:r w:rsidRPr="001F56D2">
        <w:rPr>
          <w:b/>
          <w:sz w:val="12"/>
          <w:szCs w:val="12"/>
        </w:rPr>
        <w:t>учет</w:t>
      </w:r>
      <w:r w:rsidRPr="001F56D2">
        <w:rPr>
          <w:b/>
          <w:spacing w:val="-4"/>
          <w:sz w:val="12"/>
          <w:szCs w:val="12"/>
        </w:rPr>
        <w:t xml:space="preserve"> </w:t>
      </w:r>
      <w:r w:rsidRPr="001F56D2">
        <w:rPr>
          <w:b/>
          <w:sz w:val="12"/>
          <w:szCs w:val="12"/>
        </w:rPr>
        <w:t>молодых</w:t>
      </w:r>
      <w:r w:rsidRPr="001F56D2">
        <w:rPr>
          <w:b/>
          <w:spacing w:val="-4"/>
          <w:sz w:val="12"/>
          <w:szCs w:val="12"/>
        </w:rPr>
        <w:t xml:space="preserve"> </w:t>
      </w:r>
      <w:r w:rsidRPr="001F56D2">
        <w:rPr>
          <w:b/>
          <w:sz w:val="12"/>
          <w:szCs w:val="12"/>
        </w:rPr>
        <w:t>семей</w:t>
      </w:r>
      <w:r w:rsidRPr="001F56D2">
        <w:rPr>
          <w:b/>
          <w:spacing w:val="-4"/>
          <w:sz w:val="12"/>
          <w:szCs w:val="12"/>
        </w:rPr>
        <w:t xml:space="preserve"> </w:t>
      </w:r>
      <w:r w:rsidRPr="001F56D2">
        <w:rPr>
          <w:b/>
          <w:sz w:val="12"/>
          <w:szCs w:val="12"/>
        </w:rPr>
        <w:t>для</w:t>
      </w:r>
      <w:r w:rsidRPr="001F56D2">
        <w:rPr>
          <w:b/>
          <w:spacing w:val="-4"/>
          <w:sz w:val="12"/>
          <w:szCs w:val="12"/>
        </w:rPr>
        <w:t xml:space="preserve"> </w:t>
      </w:r>
      <w:r w:rsidRPr="001F56D2">
        <w:rPr>
          <w:b/>
          <w:sz w:val="12"/>
          <w:szCs w:val="12"/>
        </w:rPr>
        <w:t>участия</w:t>
      </w:r>
      <w:r w:rsidRPr="001F56D2">
        <w:rPr>
          <w:b/>
          <w:spacing w:val="-4"/>
          <w:sz w:val="12"/>
          <w:szCs w:val="12"/>
        </w:rPr>
        <w:t xml:space="preserve"> </w:t>
      </w:r>
      <w:r w:rsidRPr="001F56D2">
        <w:rPr>
          <w:b/>
          <w:sz w:val="12"/>
          <w:szCs w:val="12"/>
        </w:rPr>
        <w:t>в</w:t>
      </w:r>
      <w:r w:rsidRPr="001F56D2">
        <w:rPr>
          <w:b/>
          <w:spacing w:val="-4"/>
          <w:sz w:val="12"/>
          <w:szCs w:val="12"/>
        </w:rPr>
        <w:t xml:space="preserve"> </w:t>
      </w:r>
      <w:r w:rsidRPr="001F56D2">
        <w:rPr>
          <w:b/>
          <w:sz w:val="12"/>
          <w:szCs w:val="12"/>
        </w:rPr>
        <w:t>комплексе</w:t>
      </w:r>
      <w:r w:rsidRPr="001F56D2">
        <w:rPr>
          <w:b/>
          <w:spacing w:val="-4"/>
          <w:sz w:val="12"/>
          <w:szCs w:val="12"/>
        </w:rPr>
        <w:t xml:space="preserve"> </w:t>
      </w:r>
      <w:r w:rsidRPr="001F56D2">
        <w:rPr>
          <w:b/>
          <w:sz w:val="12"/>
          <w:szCs w:val="12"/>
        </w:rPr>
        <w:t>процессных мероприятий «Обеспечение жильем молодых семей в Оренбургской области»</w:t>
      </w:r>
    </w:p>
    <w:p w:rsidR="00FC286B" w:rsidRPr="001F56D2" w:rsidRDefault="00FC286B" w:rsidP="00FC286B">
      <w:pPr>
        <w:widowControl w:val="0"/>
        <w:spacing w:line="240" w:lineRule="auto"/>
        <w:jc w:val="center"/>
        <w:rPr>
          <w:b/>
          <w:sz w:val="12"/>
          <w:szCs w:val="12"/>
        </w:rPr>
      </w:pPr>
      <w:r w:rsidRPr="001F56D2">
        <w:rPr>
          <w:b/>
          <w:sz w:val="12"/>
          <w:szCs w:val="12"/>
        </w:rPr>
        <w:t>государственной</w:t>
      </w:r>
      <w:r w:rsidRPr="001F56D2">
        <w:rPr>
          <w:b/>
          <w:spacing w:val="-7"/>
          <w:sz w:val="12"/>
          <w:szCs w:val="12"/>
        </w:rPr>
        <w:t xml:space="preserve"> </w:t>
      </w:r>
      <w:r w:rsidRPr="001F56D2">
        <w:rPr>
          <w:b/>
          <w:sz w:val="12"/>
          <w:szCs w:val="12"/>
        </w:rPr>
        <w:t>программы</w:t>
      </w:r>
      <w:r w:rsidRPr="001F56D2">
        <w:rPr>
          <w:b/>
          <w:spacing w:val="-6"/>
          <w:sz w:val="12"/>
          <w:szCs w:val="12"/>
        </w:rPr>
        <w:t xml:space="preserve"> </w:t>
      </w:r>
      <w:r w:rsidRPr="001F56D2">
        <w:rPr>
          <w:b/>
          <w:sz w:val="12"/>
          <w:szCs w:val="12"/>
        </w:rPr>
        <w:t>«Стимулирование</w:t>
      </w:r>
      <w:r w:rsidRPr="001F56D2">
        <w:rPr>
          <w:b/>
          <w:spacing w:val="-6"/>
          <w:sz w:val="12"/>
          <w:szCs w:val="12"/>
        </w:rPr>
        <w:t xml:space="preserve"> </w:t>
      </w:r>
      <w:r w:rsidRPr="001F56D2">
        <w:rPr>
          <w:b/>
          <w:sz w:val="12"/>
          <w:szCs w:val="12"/>
        </w:rPr>
        <w:t>развития</w:t>
      </w:r>
      <w:r w:rsidRPr="001F56D2">
        <w:rPr>
          <w:b/>
          <w:spacing w:val="-6"/>
          <w:sz w:val="12"/>
          <w:szCs w:val="12"/>
        </w:rPr>
        <w:t xml:space="preserve"> </w:t>
      </w:r>
      <w:r w:rsidRPr="001F56D2">
        <w:rPr>
          <w:b/>
          <w:sz w:val="12"/>
          <w:szCs w:val="12"/>
        </w:rPr>
        <w:t>жилищного</w:t>
      </w:r>
      <w:r w:rsidRPr="001F56D2">
        <w:rPr>
          <w:b/>
          <w:spacing w:val="-5"/>
          <w:sz w:val="12"/>
          <w:szCs w:val="12"/>
        </w:rPr>
        <w:t xml:space="preserve"> </w:t>
      </w:r>
      <w:r w:rsidRPr="001F56D2">
        <w:rPr>
          <w:b/>
          <w:sz w:val="12"/>
          <w:szCs w:val="12"/>
        </w:rPr>
        <w:t>строительства</w:t>
      </w:r>
      <w:r w:rsidRPr="001F56D2">
        <w:rPr>
          <w:b/>
          <w:spacing w:val="-5"/>
          <w:sz w:val="12"/>
          <w:szCs w:val="12"/>
        </w:rPr>
        <w:t xml:space="preserve"> </w:t>
      </w:r>
      <w:r w:rsidRPr="001F56D2">
        <w:rPr>
          <w:b/>
          <w:sz w:val="12"/>
          <w:szCs w:val="12"/>
        </w:rPr>
        <w:t>в Оренбургской области»</w:t>
      </w:r>
    </w:p>
    <w:p w:rsidR="00FC286B" w:rsidRPr="001F56D2" w:rsidRDefault="00FC286B" w:rsidP="00FC286B">
      <w:pPr>
        <w:pStyle w:val="af6"/>
        <w:widowControl w:val="0"/>
        <w:rPr>
          <w:b w:val="0"/>
          <w:sz w:val="12"/>
          <w:szCs w:val="12"/>
        </w:rPr>
      </w:pPr>
    </w:p>
    <w:p w:rsidR="00FC286B" w:rsidRPr="001F56D2" w:rsidRDefault="00FC286B" w:rsidP="00FC286B">
      <w:pPr>
        <w:pStyle w:val="af6"/>
        <w:widowControl w:val="0"/>
        <w:rPr>
          <w:b w:val="0"/>
          <w:sz w:val="12"/>
          <w:szCs w:val="12"/>
        </w:rPr>
      </w:pPr>
    </w:p>
    <w:p w:rsidR="00FC286B" w:rsidRPr="001F56D2" w:rsidRDefault="00FC286B" w:rsidP="00F660D7">
      <w:pPr>
        <w:pStyle w:val="a9"/>
        <w:widowControl w:val="0"/>
        <w:numPr>
          <w:ilvl w:val="0"/>
          <w:numId w:val="14"/>
        </w:numPr>
        <w:tabs>
          <w:tab w:val="left" w:pos="284"/>
        </w:tabs>
        <w:autoSpaceDE w:val="0"/>
        <w:autoSpaceDN w:val="0"/>
        <w:spacing w:line="240" w:lineRule="auto"/>
        <w:ind w:left="0" w:firstLine="709"/>
        <w:contextualSpacing w:val="0"/>
        <w:jc w:val="center"/>
        <w:rPr>
          <w:b/>
          <w:sz w:val="12"/>
          <w:szCs w:val="12"/>
        </w:rPr>
      </w:pPr>
      <w:bookmarkStart w:id="116" w:name="1._Общие_положения"/>
      <w:bookmarkEnd w:id="116"/>
      <w:r w:rsidRPr="001F56D2">
        <w:rPr>
          <w:b/>
          <w:sz w:val="12"/>
          <w:szCs w:val="12"/>
        </w:rPr>
        <w:t xml:space="preserve">Общие положения </w:t>
      </w:r>
      <w:bookmarkStart w:id="117" w:name="Предмет_регулирования_регламента"/>
      <w:bookmarkEnd w:id="117"/>
      <w:r w:rsidRPr="001F56D2">
        <w:rPr>
          <w:b/>
          <w:sz w:val="12"/>
          <w:szCs w:val="12"/>
        </w:rPr>
        <w:t>Предмет</w:t>
      </w:r>
      <w:r w:rsidRPr="001F56D2">
        <w:rPr>
          <w:b/>
          <w:spacing w:val="-15"/>
          <w:sz w:val="12"/>
          <w:szCs w:val="12"/>
        </w:rPr>
        <w:t xml:space="preserve"> </w:t>
      </w:r>
      <w:r w:rsidRPr="001F56D2">
        <w:rPr>
          <w:b/>
          <w:sz w:val="12"/>
          <w:szCs w:val="12"/>
        </w:rPr>
        <w:t>регулирования</w:t>
      </w:r>
      <w:r w:rsidRPr="001F56D2">
        <w:rPr>
          <w:b/>
          <w:spacing w:val="-15"/>
          <w:sz w:val="12"/>
          <w:szCs w:val="12"/>
        </w:rPr>
        <w:t xml:space="preserve"> </w:t>
      </w:r>
      <w:r w:rsidRPr="001F56D2">
        <w:rPr>
          <w:b/>
          <w:sz w:val="12"/>
          <w:szCs w:val="12"/>
        </w:rPr>
        <w:t>регламента</w:t>
      </w:r>
    </w:p>
    <w:p w:rsidR="00FC286B" w:rsidRPr="001F56D2" w:rsidRDefault="00FC286B" w:rsidP="00F660D7">
      <w:pPr>
        <w:pStyle w:val="a9"/>
        <w:widowControl w:val="0"/>
        <w:numPr>
          <w:ilvl w:val="0"/>
          <w:numId w:val="13"/>
        </w:numPr>
        <w:tabs>
          <w:tab w:val="left" w:pos="953"/>
        </w:tabs>
        <w:autoSpaceDE w:val="0"/>
        <w:autoSpaceDN w:val="0"/>
        <w:spacing w:line="240" w:lineRule="auto"/>
        <w:ind w:left="0" w:firstLine="708"/>
        <w:contextualSpacing w:val="0"/>
        <w:rPr>
          <w:sz w:val="12"/>
          <w:szCs w:val="12"/>
        </w:rPr>
      </w:pPr>
      <w:proofErr w:type="gramStart"/>
      <w:r w:rsidRPr="001F56D2">
        <w:rPr>
          <w:sz w:val="12"/>
          <w:szCs w:val="12"/>
        </w:rPr>
        <w:t>Административный</w:t>
      </w:r>
      <w:r w:rsidRPr="001F56D2">
        <w:rPr>
          <w:spacing w:val="-2"/>
          <w:sz w:val="12"/>
          <w:szCs w:val="12"/>
        </w:rPr>
        <w:t xml:space="preserve"> </w:t>
      </w:r>
      <w:r w:rsidRPr="001F56D2">
        <w:rPr>
          <w:sz w:val="12"/>
          <w:szCs w:val="12"/>
        </w:rPr>
        <w:t>регламент предоставления</w:t>
      </w:r>
      <w:r w:rsidRPr="001F56D2">
        <w:rPr>
          <w:spacing w:val="-1"/>
          <w:sz w:val="12"/>
          <w:szCs w:val="12"/>
        </w:rPr>
        <w:t xml:space="preserve"> </w:t>
      </w:r>
      <w:r w:rsidRPr="001F56D2">
        <w:rPr>
          <w:sz w:val="12"/>
          <w:szCs w:val="12"/>
        </w:rPr>
        <w:t>муниципальной услуги «Постановка</w:t>
      </w:r>
      <w:r w:rsidRPr="001F56D2">
        <w:rPr>
          <w:spacing w:val="-2"/>
          <w:sz w:val="12"/>
          <w:szCs w:val="12"/>
        </w:rPr>
        <w:t xml:space="preserve"> </w:t>
      </w:r>
      <w:r w:rsidRPr="001F56D2">
        <w:rPr>
          <w:sz w:val="12"/>
          <w:szCs w:val="12"/>
        </w:rPr>
        <w:t>на учет молодых семей для участия в комплексе процессных мероприятий «Обеспечение жильем молодых семей в Оренбургской области» государственной программы «Стимулирование развития жилищного строительства в Оренбургской области» (далее – муниципальная услуга) разработан</w:t>
      </w:r>
      <w:r w:rsidRPr="001F56D2">
        <w:rPr>
          <w:spacing w:val="-2"/>
          <w:sz w:val="12"/>
          <w:szCs w:val="12"/>
        </w:rPr>
        <w:t xml:space="preserve"> </w:t>
      </w:r>
      <w:r w:rsidRPr="001F56D2">
        <w:rPr>
          <w:sz w:val="12"/>
          <w:szCs w:val="12"/>
        </w:rPr>
        <w:t>в</w:t>
      </w:r>
      <w:r w:rsidRPr="001F56D2">
        <w:rPr>
          <w:spacing w:val="-4"/>
          <w:sz w:val="12"/>
          <w:szCs w:val="12"/>
        </w:rPr>
        <w:t xml:space="preserve"> </w:t>
      </w:r>
      <w:r w:rsidRPr="001F56D2">
        <w:rPr>
          <w:sz w:val="12"/>
          <w:szCs w:val="12"/>
        </w:rPr>
        <w:t>соответствии</w:t>
      </w:r>
      <w:r w:rsidRPr="001F56D2">
        <w:rPr>
          <w:spacing w:val="-2"/>
          <w:sz w:val="12"/>
          <w:szCs w:val="12"/>
        </w:rPr>
        <w:t xml:space="preserve"> </w:t>
      </w:r>
      <w:r w:rsidRPr="001F56D2">
        <w:rPr>
          <w:sz w:val="12"/>
          <w:szCs w:val="12"/>
        </w:rPr>
        <w:t>с</w:t>
      </w:r>
      <w:r w:rsidRPr="001F56D2">
        <w:rPr>
          <w:spacing w:val="-4"/>
          <w:sz w:val="12"/>
          <w:szCs w:val="12"/>
        </w:rPr>
        <w:t xml:space="preserve"> </w:t>
      </w:r>
      <w:r w:rsidRPr="001F56D2">
        <w:rPr>
          <w:sz w:val="12"/>
          <w:szCs w:val="12"/>
        </w:rPr>
        <w:t>Федеральным</w:t>
      </w:r>
      <w:r w:rsidRPr="001F56D2">
        <w:rPr>
          <w:spacing w:val="-7"/>
          <w:sz w:val="12"/>
          <w:szCs w:val="12"/>
        </w:rPr>
        <w:t xml:space="preserve"> </w:t>
      </w:r>
      <w:hyperlink r:id="rId198">
        <w:r w:rsidRPr="001F56D2">
          <w:rPr>
            <w:sz w:val="12"/>
            <w:szCs w:val="12"/>
          </w:rPr>
          <w:t>законом</w:t>
        </w:r>
      </w:hyperlink>
      <w:r w:rsidRPr="001F56D2">
        <w:rPr>
          <w:spacing w:val="-4"/>
          <w:sz w:val="12"/>
          <w:szCs w:val="12"/>
        </w:rPr>
        <w:t xml:space="preserve"> </w:t>
      </w:r>
      <w:r w:rsidRPr="001F56D2">
        <w:rPr>
          <w:sz w:val="12"/>
          <w:szCs w:val="12"/>
        </w:rPr>
        <w:t>Российской</w:t>
      </w:r>
      <w:r w:rsidRPr="001F56D2">
        <w:rPr>
          <w:spacing w:val="-2"/>
          <w:sz w:val="12"/>
          <w:szCs w:val="12"/>
        </w:rPr>
        <w:t xml:space="preserve"> </w:t>
      </w:r>
      <w:r w:rsidRPr="001F56D2">
        <w:rPr>
          <w:sz w:val="12"/>
          <w:szCs w:val="12"/>
        </w:rPr>
        <w:t>Федерации</w:t>
      </w:r>
      <w:r w:rsidRPr="001F56D2">
        <w:rPr>
          <w:spacing w:val="-5"/>
          <w:sz w:val="12"/>
          <w:szCs w:val="12"/>
        </w:rPr>
        <w:t xml:space="preserve"> </w:t>
      </w:r>
      <w:r w:rsidRPr="001F56D2">
        <w:rPr>
          <w:sz w:val="12"/>
          <w:szCs w:val="12"/>
        </w:rPr>
        <w:t>от</w:t>
      </w:r>
      <w:r w:rsidRPr="001F56D2">
        <w:rPr>
          <w:spacing w:val="-3"/>
          <w:sz w:val="12"/>
          <w:szCs w:val="12"/>
        </w:rPr>
        <w:t xml:space="preserve"> </w:t>
      </w:r>
      <w:r w:rsidRPr="001F56D2">
        <w:rPr>
          <w:sz w:val="12"/>
          <w:szCs w:val="12"/>
        </w:rPr>
        <w:t>27.07.2010</w:t>
      </w:r>
      <w:r w:rsidRPr="001F56D2">
        <w:rPr>
          <w:spacing w:val="-6"/>
          <w:sz w:val="12"/>
          <w:szCs w:val="12"/>
        </w:rPr>
        <w:t xml:space="preserve"> </w:t>
      </w:r>
      <w:r w:rsidRPr="001F56D2">
        <w:rPr>
          <w:sz w:val="12"/>
          <w:szCs w:val="12"/>
        </w:rPr>
        <w:t>№</w:t>
      </w:r>
      <w:r w:rsidRPr="001F56D2">
        <w:rPr>
          <w:spacing w:val="-7"/>
          <w:sz w:val="12"/>
          <w:szCs w:val="12"/>
        </w:rPr>
        <w:t xml:space="preserve"> </w:t>
      </w:r>
      <w:r w:rsidRPr="001F56D2">
        <w:rPr>
          <w:sz w:val="12"/>
          <w:szCs w:val="12"/>
        </w:rPr>
        <w:t>210- ФЗ «Об организации предоставления государственных и муниципальных услуг», действующим законодательством, муниципальными правовыми актами, а</w:t>
      </w:r>
      <w:proofErr w:type="gramEnd"/>
      <w:r w:rsidRPr="001F56D2">
        <w:rPr>
          <w:sz w:val="12"/>
          <w:szCs w:val="12"/>
        </w:rPr>
        <w:t xml:space="preserve"> также с учетом иных требований к порядку</w:t>
      </w:r>
      <w:r w:rsidRPr="001F56D2">
        <w:rPr>
          <w:spacing w:val="-7"/>
          <w:sz w:val="12"/>
          <w:szCs w:val="12"/>
        </w:rPr>
        <w:t xml:space="preserve"> </w:t>
      </w:r>
      <w:r w:rsidRPr="001F56D2">
        <w:rPr>
          <w:sz w:val="12"/>
          <w:szCs w:val="12"/>
        </w:rPr>
        <w:t>осуществления государственного контроля (надзора)</w:t>
      </w:r>
      <w:r w:rsidRPr="001F56D2">
        <w:rPr>
          <w:spacing w:val="-1"/>
          <w:sz w:val="12"/>
          <w:szCs w:val="12"/>
        </w:rPr>
        <w:t xml:space="preserve"> </w:t>
      </w:r>
      <w:r w:rsidRPr="001F56D2">
        <w:rPr>
          <w:sz w:val="12"/>
          <w:szCs w:val="12"/>
        </w:rPr>
        <w:t>и распространяется на</w:t>
      </w:r>
      <w:r w:rsidRPr="001F56D2">
        <w:rPr>
          <w:spacing w:val="-1"/>
          <w:sz w:val="12"/>
          <w:szCs w:val="12"/>
        </w:rPr>
        <w:t xml:space="preserve"> </w:t>
      </w:r>
      <w:r w:rsidRPr="001F56D2">
        <w:rPr>
          <w:sz w:val="12"/>
          <w:szCs w:val="12"/>
        </w:rPr>
        <w:t xml:space="preserve">отношения при постановке на учет молодых семей на территории муниципального образования </w:t>
      </w:r>
      <w:proofErr w:type="spellStart"/>
      <w:r w:rsidRPr="001F56D2">
        <w:rPr>
          <w:sz w:val="12"/>
          <w:szCs w:val="12"/>
        </w:rPr>
        <w:t>Адамовский</w:t>
      </w:r>
      <w:proofErr w:type="spellEnd"/>
      <w:r w:rsidRPr="001F56D2">
        <w:rPr>
          <w:sz w:val="12"/>
          <w:szCs w:val="12"/>
        </w:rPr>
        <w:t xml:space="preserve"> район Оренбургской области в рамках комплекса процессных мероприятий «Обеспечение жильем молодых семей в Оренбургской области» государственной программы «Стимулирование развития жилищного строительства в Оренбургской области».</w:t>
      </w:r>
    </w:p>
    <w:p w:rsidR="00FC286B" w:rsidRPr="001F56D2" w:rsidRDefault="00FC286B" w:rsidP="00FC286B">
      <w:pPr>
        <w:pStyle w:val="af6"/>
        <w:widowControl w:val="0"/>
        <w:rPr>
          <w:sz w:val="12"/>
          <w:szCs w:val="12"/>
        </w:rPr>
      </w:pPr>
    </w:p>
    <w:p w:rsidR="00FC286B" w:rsidRPr="00FC286B" w:rsidRDefault="00FC286B" w:rsidP="00FC286B">
      <w:pPr>
        <w:pStyle w:val="1"/>
        <w:widowControl w:val="0"/>
        <w:spacing w:before="0"/>
        <w:rPr>
          <w:sz w:val="12"/>
          <w:szCs w:val="12"/>
          <w:lang w:val="ru-RU"/>
        </w:rPr>
      </w:pPr>
      <w:r w:rsidRPr="00FC286B">
        <w:rPr>
          <w:sz w:val="12"/>
          <w:szCs w:val="12"/>
          <w:lang w:val="ru-RU"/>
        </w:rPr>
        <w:t>Круг</w:t>
      </w:r>
      <w:r w:rsidRPr="00FC286B">
        <w:rPr>
          <w:spacing w:val="-1"/>
          <w:sz w:val="12"/>
          <w:szCs w:val="12"/>
          <w:lang w:val="ru-RU"/>
        </w:rPr>
        <w:t xml:space="preserve"> </w:t>
      </w:r>
      <w:r w:rsidRPr="00FC286B">
        <w:rPr>
          <w:spacing w:val="-2"/>
          <w:sz w:val="12"/>
          <w:szCs w:val="12"/>
          <w:lang w:val="ru-RU"/>
        </w:rPr>
        <w:t>заявителей</w:t>
      </w:r>
    </w:p>
    <w:p w:rsidR="00FC286B" w:rsidRPr="001F56D2" w:rsidRDefault="00FC286B" w:rsidP="00F660D7">
      <w:pPr>
        <w:pStyle w:val="a9"/>
        <w:widowControl w:val="0"/>
        <w:numPr>
          <w:ilvl w:val="0"/>
          <w:numId w:val="13"/>
        </w:numPr>
        <w:tabs>
          <w:tab w:val="left" w:pos="994"/>
        </w:tabs>
        <w:autoSpaceDE w:val="0"/>
        <w:autoSpaceDN w:val="0"/>
        <w:spacing w:line="240" w:lineRule="auto"/>
        <w:ind w:left="0" w:firstLine="708"/>
        <w:contextualSpacing w:val="0"/>
        <w:rPr>
          <w:sz w:val="12"/>
          <w:szCs w:val="12"/>
        </w:rPr>
      </w:pPr>
      <w:proofErr w:type="gramStart"/>
      <w:r w:rsidRPr="001F56D2">
        <w:rPr>
          <w:sz w:val="12"/>
          <w:szCs w:val="12"/>
        </w:rPr>
        <w:t xml:space="preserve">Заявитель на предоставление муниципальной услуги – постоянно проживающая на территории Оренбургской области молодая семья, обратившаяся в  администрацию муниципального образования </w:t>
      </w:r>
      <w:proofErr w:type="spellStart"/>
      <w:r w:rsidRPr="001F56D2">
        <w:rPr>
          <w:sz w:val="12"/>
          <w:szCs w:val="12"/>
        </w:rPr>
        <w:t>Адамовский</w:t>
      </w:r>
      <w:proofErr w:type="spellEnd"/>
      <w:r w:rsidRPr="001F56D2">
        <w:rPr>
          <w:sz w:val="12"/>
          <w:szCs w:val="12"/>
        </w:rPr>
        <w:t xml:space="preserve"> район с</w:t>
      </w:r>
      <w:r w:rsidRPr="001F56D2">
        <w:rPr>
          <w:spacing w:val="-2"/>
          <w:sz w:val="12"/>
          <w:szCs w:val="12"/>
        </w:rPr>
        <w:t xml:space="preserve"> </w:t>
      </w:r>
      <w:r w:rsidRPr="001F56D2">
        <w:rPr>
          <w:sz w:val="12"/>
          <w:szCs w:val="12"/>
        </w:rPr>
        <w:t>запросом</w:t>
      </w:r>
      <w:r w:rsidRPr="001F56D2">
        <w:rPr>
          <w:spacing w:val="-4"/>
          <w:sz w:val="12"/>
          <w:szCs w:val="12"/>
        </w:rPr>
        <w:t xml:space="preserve"> </w:t>
      </w:r>
      <w:r w:rsidRPr="001F56D2">
        <w:rPr>
          <w:sz w:val="12"/>
          <w:szCs w:val="12"/>
        </w:rPr>
        <w:t>о</w:t>
      </w:r>
      <w:r w:rsidRPr="001F56D2">
        <w:rPr>
          <w:spacing w:val="-1"/>
          <w:sz w:val="12"/>
          <w:szCs w:val="12"/>
        </w:rPr>
        <w:t xml:space="preserve"> </w:t>
      </w:r>
      <w:r w:rsidRPr="001F56D2">
        <w:rPr>
          <w:sz w:val="12"/>
          <w:szCs w:val="12"/>
        </w:rPr>
        <w:t>предоставлении</w:t>
      </w:r>
      <w:r w:rsidRPr="001F56D2">
        <w:rPr>
          <w:spacing w:val="-2"/>
          <w:sz w:val="12"/>
          <w:szCs w:val="12"/>
        </w:rPr>
        <w:t xml:space="preserve"> </w:t>
      </w:r>
      <w:r w:rsidRPr="001F56D2">
        <w:rPr>
          <w:sz w:val="12"/>
          <w:szCs w:val="12"/>
        </w:rPr>
        <w:t>муниципальной услуги,</w:t>
      </w:r>
      <w:r w:rsidRPr="001F56D2">
        <w:rPr>
          <w:spacing w:val="-3"/>
          <w:sz w:val="12"/>
          <w:szCs w:val="12"/>
        </w:rPr>
        <w:t xml:space="preserve"> </w:t>
      </w:r>
      <w:r w:rsidRPr="001F56D2">
        <w:rPr>
          <w:sz w:val="12"/>
          <w:szCs w:val="12"/>
        </w:rPr>
        <w:t>хотя</w:t>
      </w:r>
      <w:r w:rsidRPr="001F56D2">
        <w:rPr>
          <w:spacing w:val="-3"/>
          <w:sz w:val="12"/>
          <w:szCs w:val="12"/>
        </w:rPr>
        <w:t xml:space="preserve"> </w:t>
      </w:r>
      <w:r w:rsidRPr="001F56D2">
        <w:rPr>
          <w:sz w:val="12"/>
          <w:szCs w:val="12"/>
        </w:rPr>
        <w:t>бы</w:t>
      </w:r>
      <w:r w:rsidRPr="001F56D2">
        <w:rPr>
          <w:spacing w:val="-4"/>
          <w:sz w:val="12"/>
          <w:szCs w:val="12"/>
        </w:rPr>
        <w:t xml:space="preserve"> </w:t>
      </w:r>
      <w:r w:rsidRPr="001F56D2">
        <w:rPr>
          <w:sz w:val="12"/>
          <w:szCs w:val="12"/>
        </w:rPr>
        <w:t>один</w:t>
      </w:r>
      <w:r w:rsidRPr="001F56D2">
        <w:rPr>
          <w:spacing w:val="-2"/>
          <w:sz w:val="12"/>
          <w:szCs w:val="12"/>
        </w:rPr>
        <w:t xml:space="preserve"> </w:t>
      </w:r>
      <w:r w:rsidRPr="001F56D2">
        <w:rPr>
          <w:sz w:val="12"/>
          <w:szCs w:val="12"/>
        </w:rPr>
        <w:t>из</w:t>
      </w:r>
      <w:r w:rsidRPr="001F56D2">
        <w:rPr>
          <w:spacing w:val="-2"/>
          <w:sz w:val="12"/>
          <w:szCs w:val="12"/>
        </w:rPr>
        <w:t xml:space="preserve"> </w:t>
      </w:r>
      <w:r w:rsidRPr="001F56D2">
        <w:rPr>
          <w:sz w:val="12"/>
          <w:szCs w:val="12"/>
        </w:rPr>
        <w:t>супругов которой является гражданином Российской Федерации, состоящая из супругов без детей, из супругов</w:t>
      </w:r>
      <w:r w:rsidRPr="001F56D2">
        <w:rPr>
          <w:spacing w:val="-6"/>
          <w:sz w:val="12"/>
          <w:szCs w:val="12"/>
        </w:rPr>
        <w:t xml:space="preserve"> </w:t>
      </w:r>
      <w:r w:rsidRPr="001F56D2">
        <w:rPr>
          <w:sz w:val="12"/>
          <w:szCs w:val="12"/>
        </w:rPr>
        <w:t>или</w:t>
      </w:r>
      <w:r w:rsidRPr="001F56D2">
        <w:rPr>
          <w:spacing w:val="-5"/>
          <w:sz w:val="12"/>
          <w:szCs w:val="12"/>
        </w:rPr>
        <w:t xml:space="preserve"> </w:t>
      </w:r>
      <w:r w:rsidRPr="001F56D2">
        <w:rPr>
          <w:sz w:val="12"/>
          <w:szCs w:val="12"/>
        </w:rPr>
        <w:t>одного</w:t>
      </w:r>
      <w:r w:rsidRPr="001F56D2">
        <w:rPr>
          <w:spacing w:val="-6"/>
          <w:sz w:val="12"/>
          <w:szCs w:val="12"/>
        </w:rPr>
        <w:t xml:space="preserve"> </w:t>
      </w:r>
      <w:r w:rsidRPr="001F56D2">
        <w:rPr>
          <w:sz w:val="12"/>
          <w:szCs w:val="12"/>
        </w:rPr>
        <w:t>родителя</w:t>
      </w:r>
      <w:r w:rsidRPr="001F56D2">
        <w:rPr>
          <w:spacing w:val="-6"/>
          <w:sz w:val="12"/>
          <w:szCs w:val="12"/>
        </w:rPr>
        <w:t xml:space="preserve"> </w:t>
      </w:r>
      <w:r w:rsidRPr="001F56D2">
        <w:rPr>
          <w:sz w:val="12"/>
          <w:szCs w:val="12"/>
        </w:rPr>
        <w:t>при</w:t>
      </w:r>
      <w:r w:rsidRPr="001F56D2">
        <w:rPr>
          <w:spacing w:val="-5"/>
          <w:sz w:val="12"/>
          <w:szCs w:val="12"/>
        </w:rPr>
        <w:t xml:space="preserve"> </w:t>
      </w:r>
      <w:r w:rsidRPr="001F56D2">
        <w:rPr>
          <w:sz w:val="12"/>
          <w:szCs w:val="12"/>
        </w:rPr>
        <w:t>неполной</w:t>
      </w:r>
      <w:r w:rsidRPr="001F56D2">
        <w:rPr>
          <w:spacing w:val="-5"/>
          <w:sz w:val="12"/>
          <w:szCs w:val="12"/>
        </w:rPr>
        <w:t xml:space="preserve"> </w:t>
      </w:r>
      <w:r w:rsidRPr="001F56D2">
        <w:rPr>
          <w:sz w:val="12"/>
          <w:szCs w:val="12"/>
        </w:rPr>
        <w:t>семье</w:t>
      </w:r>
      <w:r w:rsidRPr="001F56D2">
        <w:rPr>
          <w:spacing w:val="-7"/>
          <w:sz w:val="12"/>
          <w:szCs w:val="12"/>
        </w:rPr>
        <w:t xml:space="preserve"> </w:t>
      </w:r>
      <w:r w:rsidRPr="001F56D2">
        <w:rPr>
          <w:sz w:val="12"/>
          <w:szCs w:val="12"/>
        </w:rPr>
        <w:t>и</w:t>
      </w:r>
      <w:r w:rsidRPr="001F56D2">
        <w:rPr>
          <w:spacing w:val="-5"/>
          <w:sz w:val="12"/>
          <w:szCs w:val="12"/>
        </w:rPr>
        <w:t xml:space="preserve"> </w:t>
      </w:r>
      <w:r w:rsidRPr="001F56D2">
        <w:rPr>
          <w:sz w:val="12"/>
          <w:szCs w:val="12"/>
        </w:rPr>
        <w:t>одного</w:t>
      </w:r>
      <w:r w:rsidRPr="001F56D2">
        <w:rPr>
          <w:spacing w:val="-6"/>
          <w:sz w:val="12"/>
          <w:szCs w:val="12"/>
        </w:rPr>
        <w:t xml:space="preserve"> </w:t>
      </w:r>
      <w:r w:rsidRPr="001F56D2">
        <w:rPr>
          <w:sz w:val="12"/>
          <w:szCs w:val="12"/>
        </w:rPr>
        <w:t>и</w:t>
      </w:r>
      <w:r w:rsidRPr="001F56D2">
        <w:rPr>
          <w:spacing w:val="-5"/>
          <w:sz w:val="12"/>
          <w:szCs w:val="12"/>
        </w:rPr>
        <w:t xml:space="preserve"> </w:t>
      </w:r>
      <w:r w:rsidRPr="001F56D2">
        <w:rPr>
          <w:sz w:val="12"/>
          <w:szCs w:val="12"/>
        </w:rPr>
        <w:t>более</w:t>
      </w:r>
      <w:r w:rsidRPr="001F56D2">
        <w:rPr>
          <w:spacing w:val="-7"/>
          <w:sz w:val="12"/>
          <w:szCs w:val="12"/>
        </w:rPr>
        <w:t xml:space="preserve"> </w:t>
      </w:r>
      <w:r w:rsidRPr="001F56D2">
        <w:rPr>
          <w:sz w:val="12"/>
          <w:szCs w:val="12"/>
        </w:rPr>
        <w:t>несовершеннолетних</w:t>
      </w:r>
      <w:r w:rsidRPr="001F56D2">
        <w:rPr>
          <w:spacing w:val="-3"/>
          <w:sz w:val="12"/>
          <w:szCs w:val="12"/>
        </w:rPr>
        <w:t xml:space="preserve"> </w:t>
      </w:r>
      <w:r w:rsidRPr="001F56D2">
        <w:rPr>
          <w:sz w:val="12"/>
          <w:szCs w:val="12"/>
        </w:rPr>
        <w:t>детей.</w:t>
      </w:r>
      <w:proofErr w:type="gramEnd"/>
      <w:r w:rsidRPr="001F56D2">
        <w:rPr>
          <w:sz w:val="12"/>
          <w:szCs w:val="12"/>
        </w:rPr>
        <w:t xml:space="preserve"> Возраст супругов (родителя) не должен превышать 35 лет. Ребенок, создавший свою семью, не включается в члены молодой семьи независимо от его возраста.</w:t>
      </w:r>
    </w:p>
    <w:p w:rsidR="00FC286B" w:rsidRPr="001F56D2" w:rsidRDefault="00FC286B" w:rsidP="00FC286B">
      <w:pPr>
        <w:pStyle w:val="af6"/>
        <w:widowControl w:val="0"/>
        <w:rPr>
          <w:sz w:val="12"/>
          <w:szCs w:val="12"/>
        </w:rPr>
      </w:pPr>
    </w:p>
    <w:p w:rsidR="00FC286B" w:rsidRPr="00FC286B" w:rsidRDefault="00FC286B" w:rsidP="00FC286B">
      <w:pPr>
        <w:pStyle w:val="1"/>
        <w:widowControl w:val="0"/>
        <w:spacing w:before="0"/>
        <w:ind w:firstLine="441"/>
        <w:rPr>
          <w:sz w:val="12"/>
          <w:szCs w:val="12"/>
          <w:lang w:val="ru-RU"/>
        </w:rPr>
      </w:pPr>
      <w:r w:rsidRPr="00FC286B">
        <w:rPr>
          <w:sz w:val="12"/>
          <w:szCs w:val="12"/>
          <w:lang w:val="ru-RU"/>
        </w:rPr>
        <w:t>Требование</w:t>
      </w:r>
      <w:r w:rsidRPr="00FC286B">
        <w:rPr>
          <w:spacing w:val="-5"/>
          <w:sz w:val="12"/>
          <w:szCs w:val="12"/>
          <w:lang w:val="ru-RU"/>
        </w:rPr>
        <w:t xml:space="preserve"> </w:t>
      </w:r>
      <w:r w:rsidRPr="00FC286B">
        <w:rPr>
          <w:sz w:val="12"/>
          <w:szCs w:val="12"/>
          <w:lang w:val="ru-RU"/>
        </w:rPr>
        <w:t>предоставления</w:t>
      </w:r>
      <w:r w:rsidRPr="00FC286B">
        <w:rPr>
          <w:spacing w:val="-5"/>
          <w:sz w:val="12"/>
          <w:szCs w:val="12"/>
          <w:lang w:val="ru-RU"/>
        </w:rPr>
        <w:t xml:space="preserve"> </w:t>
      </w:r>
      <w:r w:rsidRPr="00FC286B">
        <w:rPr>
          <w:sz w:val="12"/>
          <w:szCs w:val="12"/>
          <w:lang w:val="ru-RU"/>
        </w:rPr>
        <w:t>заявителю</w:t>
      </w:r>
      <w:r w:rsidRPr="00FC286B">
        <w:rPr>
          <w:spacing w:val="-5"/>
          <w:sz w:val="12"/>
          <w:szCs w:val="12"/>
          <w:lang w:val="ru-RU"/>
        </w:rPr>
        <w:t xml:space="preserve"> </w:t>
      </w:r>
      <w:r w:rsidRPr="00FC286B">
        <w:rPr>
          <w:sz w:val="12"/>
          <w:szCs w:val="12"/>
          <w:lang w:val="ru-RU"/>
        </w:rPr>
        <w:t>муниципальной</w:t>
      </w:r>
      <w:r w:rsidRPr="00FC286B">
        <w:rPr>
          <w:spacing w:val="-4"/>
          <w:sz w:val="12"/>
          <w:szCs w:val="12"/>
          <w:lang w:val="ru-RU"/>
        </w:rPr>
        <w:t xml:space="preserve"> </w:t>
      </w:r>
      <w:r w:rsidRPr="00FC286B">
        <w:rPr>
          <w:sz w:val="12"/>
          <w:szCs w:val="12"/>
          <w:lang w:val="ru-RU"/>
        </w:rPr>
        <w:t>услуги</w:t>
      </w:r>
      <w:r w:rsidRPr="00FC286B">
        <w:rPr>
          <w:spacing w:val="-4"/>
          <w:sz w:val="12"/>
          <w:szCs w:val="12"/>
          <w:lang w:val="ru-RU"/>
        </w:rPr>
        <w:t xml:space="preserve"> </w:t>
      </w:r>
      <w:r w:rsidRPr="00FC286B">
        <w:rPr>
          <w:sz w:val="12"/>
          <w:szCs w:val="12"/>
          <w:lang w:val="ru-RU"/>
        </w:rPr>
        <w:t>в</w:t>
      </w:r>
      <w:r w:rsidRPr="00FC286B">
        <w:rPr>
          <w:spacing w:val="-7"/>
          <w:sz w:val="12"/>
          <w:szCs w:val="12"/>
          <w:lang w:val="ru-RU"/>
        </w:rPr>
        <w:t xml:space="preserve"> </w:t>
      </w:r>
      <w:r w:rsidRPr="00FC286B">
        <w:rPr>
          <w:sz w:val="12"/>
          <w:szCs w:val="12"/>
          <w:lang w:val="ru-RU"/>
        </w:rPr>
        <w:t>соответствии</w:t>
      </w:r>
      <w:r w:rsidRPr="00FC286B">
        <w:rPr>
          <w:spacing w:val="-4"/>
          <w:sz w:val="12"/>
          <w:szCs w:val="12"/>
          <w:lang w:val="ru-RU"/>
        </w:rPr>
        <w:t xml:space="preserve"> </w:t>
      </w:r>
      <w:r w:rsidRPr="00FC286B">
        <w:rPr>
          <w:sz w:val="12"/>
          <w:szCs w:val="12"/>
          <w:lang w:val="ru-RU"/>
        </w:rPr>
        <w:t>с вариантом предоставления муниципальной услуги, соответствующим признакам</w:t>
      </w:r>
    </w:p>
    <w:p w:rsidR="00FC286B" w:rsidRPr="001F56D2" w:rsidRDefault="00FC286B" w:rsidP="00FC286B">
      <w:pPr>
        <w:widowControl w:val="0"/>
        <w:spacing w:line="240" w:lineRule="auto"/>
        <w:jc w:val="center"/>
        <w:rPr>
          <w:b/>
          <w:sz w:val="12"/>
          <w:szCs w:val="12"/>
        </w:rPr>
      </w:pPr>
      <w:r w:rsidRPr="001F56D2">
        <w:rPr>
          <w:b/>
          <w:sz w:val="12"/>
          <w:szCs w:val="12"/>
        </w:rPr>
        <w:t>заявителя,</w:t>
      </w:r>
      <w:r w:rsidRPr="001F56D2">
        <w:rPr>
          <w:b/>
          <w:spacing w:val="-6"/>
          <w:sz w:val="12"/>
          <w:szCs w:val="12"/>
        </w:rPr>
        <w:t xml:space="preserve"> </w:t>
      </w:r>
      <w:r w:rsidRPr="001F56D2">
        <w:rPr>
          <w:b/>
          <w:sz w:val="12"/>
          <w:szCs w:val="12"/>
        </w:rPr>
        <w:t>определенным</w:t>
      </w:r>
      <w:r w:rsidRPr="001F56D2">
        <w:rPr>
          <w:b/>
          <w:spacing w:val="-6"/>
          <w:sz w:val="12"/>
          <w:szCs w:val="12"/>
        </w:rPr>
        <w:t xml:space="preserve"> </w:t>
      </w:r>
      <w:r w:rsidRPr="001F56D2">
        <w:rPr>
          <w:b/>
          <w:sz w:val="12"/>
          <w:szCs w:val="12"/>
        </w:rPr>
        <w:t>в</w:t>
      </w:r>
      <w:r w:rsidRPr="001F56D2">
        <w:rPr>
          <w:b/>
          <w:spacing w:val="-6"/>
          <w:sz w:val="12"/>
          <w:szCs w:val="12"/>
        </w:rPr>
        <w:t xml:space="preserve"> </w:t>
      </w:r>
      <w:r w:rsidRPr="001F56D2">
        <w:rPr>
          <w:b/>
          <w:sz w:val="12"/>
          <w:szCs w:val="12"/>
        </w:rPr>
        <w:t>результате</w:t>
      </w:r>
      <w:r w:rsidRPr="001F56D2">
        <w:rPr>
          <w:b/>
          <w:spacing w:val="-6"/>
          <w:sz w:val="12"/>
          <w:szCs w:val="12"/>
        </w:rPr>
        <w:t xml:space="preserve"> </w:t>
      </w:r>
      <w:r w:rsidRPr="001F56D2">
        <w:rPr>
          <w:b/>
          <w:sz w:val="12"/>
          <w:szCs w:val="12"/>
        </w:rPr>
        <w:t>анкетирования,</w:t>
      </w:r>
      <w:r w:rsidRPr="001F56D2">
        <w:rPr>
          <w:b/>
          <w:spacing w:val="-6"/>
          <w:sz w:val="12"/>
          <w:szCs w:val="12"/>
        </w:rPr>
        <w:t xml:space="preserve"> </w:t>
      </w:r>
      <w:r w:rsidRPr="001F56D2">
        <w:rPr>
          <w:b/>
          <w:sz w:val="12"/>
          <w:szCs w:val="12"/>
        </w:rPr>
        <w:t>проводимого</w:t>
      </w:r>
      <w:r w:rsidRPr="001F56D2">
        <w:rPr>
          <w:b/>
          <w:spacing w:val="-6"/>
          <w:sz w:val="12"/>
          <w:szCs w:val="12"/>
        </w:rPr>
        <w:t xml:space="preserve"> </w:t>
      </w:r>
      <w:r w:rsidRPr="001F56D2">
        <w:rPr>
          <w:b/>
          <w:sz w:val="12"/>
          <w:szCs w:val="12"/>
        </w:rPr>
        <w:t>уполномоченным органом (далее – профилирование), а также результата, за предоставлением которого обратился заявитель</w:t>
      </w:r>
    </w:p>
    <w:p w:rsidR="00FC286B" w:rsidRPr="001F56D2" w:rsidRDefault="00FC286B" w:rsidP="00F660D7">
      <w:pPr>
        <w:pStyle w:val="a9"/>
        <w:widowControl w:val="0"/>
        <w:numPr>
          <w:ilvl w:val="0"/>
          <w:numId w:val="13"/>
        </w:numPr>
        <w:tabs>
          <w:tab w:val="left" w:pos="1174"/>
        </w:tabs>
        <w:autoSpaceDE w:val="0"/>
        <w:autoSpaceDN w:val="0"/>
        <w:spacing w:line="240" w:lineRule="auto"/>
        <w:ind w:left="0" w:firstLine="708"/>
        <w:contextualSpacing w:val="0"/>
        <w:rPr>
          <w:sz w:val="12"/>
          <w:szCs w:val="12"/>
        </w:rPr>
      </w:pPr>
      <w:r w:rsidRPr="001F56D2">
        <w:rPr>
          <w:sz w:val="12"/>
          <w:szCs w:val="12"/>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соответствующего признакам заявителя, не проводиться.</w:t>
      </w:r>
    </w:p>
    <w:p w:rsidR="00FC286B" w:rsidRPr="00FC286B" w:rsidRDefault="00FC286B" w:rsidP="00FC286B">
      <w:pPr>
        <w:pStyle w:val="af6"/>
        <w:widowControl w:val="0"/>
        <w:ind w:firstLine="708"/>
        <w:jc w:val="both"/>
        <w:rPr>
          <w:b w:val="0"/>
          <w:sz w:val="12"/>
          <w:szCs w:val="12"/>
          <w:u w:val="none"/>
        </w:rPr>
      </w:pPr>
      <w:r w:rsidRPr="00FC286B">
        <w:rPr>
          <w:b w:val="0"/>
          <w:sz w:val="12"/>
          <w:szCs w:val="12"/>
          <w:u w:val="none"/>
        </w:rPr>
        <w:t>Заявителю представляется полная</w:t>
      </w:r>
      <w:r w:rsidRPr="00FC286B">
        <w:rPr>
          <w:b w:val="0"/>
          <w:spacing w:val="-2"/>
          <w:sz w:val="12"/>
          <w:szCs w:val="12"/>
          <w:u w:val="none"/>
        </w:rPr>
        <w:t xml:space="preserve"> </w:t>
      </w:r>
      <w:r w:rsidRPr="00FC286B">
        <w:rPr>
          <w:b w:val="0"/>
          <w:sz w:val="12"/>
          <w:szCs w:val="12"/>
          <w:u w:val="none"/>
        </w:rPr>
        <w:t>и достоверная информации о</w:t>
      </w:r>
      <w:r w:rsidRPr="00FC286B">
        <w:rPr>
          <w:b w:val="0"/>
          <w:spacing w:val="-2"/>
          <w:sz w:val="12"/>
          <w:szCs w:val="12"/>
          <w:u w:val="none"/>
        </w:rPr>
        <w:t xml:space="preserve"> </w:t>
      </w:r>
      <w:r w:rsidRPr="00FC286B">
        <w:rPr>
          <w:b w:val="0"/>
          <w:sz w:val="12"/>
          <w:szCs w:val="12"/>
          <w:u w:val="none"/>
        </w:rPr>
        <w:t>требованиях к</w:t>
      </w:r>
      <w:r w:rsidRPr="00FC286B">
        <w:rPr>
          <w:b w:val="0"/>
          <w:spacing w:val="-1"/>
          <w:sz w:val="12"/>
          <w:szCs w:val="12"/>
          <w:u w:val="none"/>
        </w:rPr>
        <w:t xml:space="preserve"> </w:t>
      </w:r>
      <w:r w:rsidRPr="00FC286B">
        <w:rPr>
          <w:b w:val="0"/>
          <w:sz w:val="12"/>
          <w:szCs w:val="12"/>
          <w:u w:val="none"/>
        </w:rPr>
        <w:t>заявителю и действиях, которые заявитель должен совершить для получения муниципальной услуги.</w:t>
      </w:r>
    </w:p>
    <w:p w:rsidR="00FC286B" w:rsidRPr="00FC286B" w:rsidRDefault="00FC286B" w:rsidP="00FC286B">
      <w:pPr>
        <w:pStyle w:val="af6"/>
        <w:widowControl w:val="0"/>
        <w:ind w:firstLine="708"/>
        <w:jc w:val="both"/>
        <w:rPr>
          <w:b w:val="0"/>
          <w:sz w:val="12"/>
          <w:szCs w:val="12"/>
          <w:u w:val="none"/>
        </w:rPr>
      </w:pPr>
      <w:r w:rsidRPr="00FC286B">
        <w:rPr>
          <w:b w:val="0"/>
          <w:sz w:val="12"/>
          <w:szCs w:val="12"/>
          <w:u w:val="none"/>
        </w:rPr>
        <w:t>Способ обращения за получением муниципальной услуги и получения результата предоставления муниципальной услуги выбирается заявителем самостоятельно.</w:t>
      </w:r>
    </w:p>
    <w:p w:rsidR="00FC286B" w:rsidRPr="00FC286B" w:rsidRDefault="00FC286B" w:rsidP="00FC286B">
      <w:pPr>
        <w:pStyle w:val="af6"/>
        <w:widowControl w:val="0"/>
        <w:ind w:firstLine="708"/>
        <w:jc w:val="both"/>
        <w:rPr>
          <w:b w:val="0"/>
          <w:sz w:val="12"/>
          <w:szCs w:val="12"/>
          <w:u w:val="none"/>
        </w:rPr>
      </w:pPr>
      <w:r w:rsidRPr="00FC286B">
        <w:rPr>
          <w:b w:val="0"/>
          <w:sz w:val="12"/>
          <w:szCs w:val="12"/>
          <w:u w:val="none"/>
        </w:rPr>
        <w:t xml:space="preserve">Информация по вопросам предоставления муниципальной услуги, может быть получена на официальном сайте администрации муниципального образования </w:t>
      </w:r>
      <w:proofErr w:type="spellStart"/>
      <w:r w:rsidRPr="00FC286B">
        <w:rPr>
          <w:b w:val="0"/>
          <w:sz w:val="12"/>
          <w:szCs w:val="12"/>
          <w:u w:val="none"/>
        </w:rPr>
        <w:t>Адамовский</w:t>
      </w:r>
      <w:proofErr w:type="spellEnd"/>
      <w:r w:rsidRPr="00FC286B">
        <w:rPr>
          <w:b w:val="0"/>
          <w:sz w:val="12"/>
          <w:szCs w:val="12"/>
          <w:u w:val="none"/>
        </w:rPr>
        <w:t xml:space="preserve"> район Оренбургской области mo-ad.orb.r</w:t>
      </w:r>
      <w:r w:rsidRPr="00FC286B">
        <w:rPr>
          <w:b w:val="0"/>
          <w:sz w:val="12"/>
          <w:szCs w:val="12"/>
          <w:u w:val="none"/>
          <w:lang w:val="en-US"/>
        </w:rPr>
        <w:t>u</w:t>
      </w:r>
      <w:r w:rsidRPr="00FC286B">
        <w:rPr>
          <w:b w:val="0"/>
          <w:sz w:val="12"/>
          <w:szCs w:val="12"/>
          <w:u w:val="none"/>
        </w:rPr>
        <w:t xml:space="preserve">, на официальном сайте Департамента молодежной политики Оренбургской области molodezh56.orb.ru, а также в электронной форме через Единый портал государственных и муниципальных услуг (функций) </w:t>
      </w:r>
      <w:hyperlink r:id="rId199">
        <w:r w:rsidRPr="00FC286B">
          <w:rPr>
            <w:b w:val="0"/>
            <w:sz w:val="12"/>
            <w:szCs w:val="12"/>
            <w:u w:val="none"/>
          </w:rPr>
          <w:t>www.gosuslugi.ru</w:t>
        </w:r>
      </w:hyperlink>
      <w:r w:rsidRPr="00FC286B">
        <w:rPr>
          <w:b w:val="0"/>
          <w:sz w:val="12"/>
          <w:szCs w:val="12"/>
          <w:u w:val="none"/>
        </w:rPr>
        <w:t xml:space="preserve"> (далее - Портал)."</w:t>
      </w:r>
    </w:p>
    <w:p w:rsidR="00FC286B" w:rsidRPr="00FC286B" w:rsidRDefault="00FC286B" w:rsidP="00FC286B">
      <w:pPr>
        <w:pStyle w:val="af6"/>
        <w:widowControl w:val="0"/>
        <w:ind w:firstLine="708"/>
        <w:jc w:val="both"/>
        <w:rPr>
          <w:b w:val="0"/>
          <w:sz w:val="12"/>
          <w:szCs w:val="12"/>
          <w:u w:val="none"/>
        </w:rPr>
      </w:pPr>
      <w:r w:rsidRPr="00FC286B">
        <w:rPr>
          <w:b w:val="0"/>
          <w:sz w:val="12"/>
          <w:szCs w:val="12"/>
          <w:u w:val="none"/>
        </w:rPr>
        <w:t>Справочная информация о местонахождении, графике работы, контактных телефонах многофункциональных</w:t>
      </w:r>
      <w:r w:rsidRPr="00FC286B">
        <w:rPr>
          <w:b w:val="0"/>
          <w:spacing w:val="62"/>
          <w:w w:val="150"/>
          <w:sz w:val="12"/>
          <w:szCs w:val="12"/>
          <w:u w:val="none"/>
        </w:rPr>
        <w:t xml:space="preserve"> </w:t>
      </w:r>
      <w:r w:rsidRPr="00FC286B">
        <w:rPr>
          <w:b w:val="0"/>
          <w:sz w:val="12"/>
          <w:szCs w:val="12"/>
          <w:u w:val="none"/>
        </w:rPr>
        <w:t>центров</w:t>
      </w:r>
      <w:r w:rsidRPr="00FC286B">
        <w:rPr>
          <w:b w:val="0"/>
          <w:spacing w:val="64"/>
          <w:w w:val="150"/>
          <w:sz w:val="12"/>
          <w:szCs w:val="12"/>
          <w:u w:val="none"/>
        </w:rPr>
        <w:t xml:space="preserve"> </w:t>
      </w:r>
      <w:r w:rsidRPr="00FC286B">
        <w:rPr>
          <w:b w:val="0"/>
          <w:sz w:val="12"/>
          <w:szCs w:val="12"/>
          <w:u w:val="none"/>
        </w:rPr>
        <w:t>предоставления</w:t>
      </w:r>
      <w:r w:rsidRPr="00FC286B">
        <w:rPr>
          <w:b w:val="0"/>
          <w:spacing w:val="64"/>
          <w:w w:val="150"/>
          <w:sz w:val="12"/>
          <w:szCs w:val="12"/>
          <w:u w:val="none"/>
        </w:rPr>
        <w:t xml:space="preserve"> </w:t>
      </w:r>
      <w:r w:rsidRPr="00FC286B">
        <w:rPr>
          <w:b w:val="0"/>
          <w:sz w:val="12"/>
          <w:szCs w:val="12"/>
          <w:u w:val="none"/>
        </w:rPr>
        <w:t>государственных</w:t>
      </w:r>
      <w:r w:rsidRPr="00FC286B">
        <w:rPr>
          <w:b w:val="0"/>
          <w:spacing w:val="65"/>
          <w:w w:val="150"/>
          <w:sz w:val="12"/>
          <w:szCs w:val="12"/>
          <w:u w:val="none"/>
        </w:rPr>
        <w:t xml:space="preserve"> </w:t>
      </w:r>
      <w:r w:rsidRPr="00FC286B">
        <w:rPr>
          <w:b w:val="0"/>
          <w:spacing w:val="63"/>
          <w:w w:val="150"/>
          <w:sz w:val="12"/>
          <w:szCs w:val="12"/>
          <w:u w:val="none"/>
        </w:rPr>
        <w:t xml:space="preserve"> </w:t>
      </w:r>
      <w:r w:rsidRPr="00FC286B">
        <w:rPr>
          <w:b w:val="0"/>
          <w:sz w:val="12"/>
          <w:szCs w:val="12"/>
          <w:u w:val="none"/>
        </w:rPr>
        <w:t>муниципальных</w:t>
      </w:r>
      <w:r w:rsidRPr="00FC286B">
        <w:rPr>
          <w:b w:val="0"/>
          <w:spacing w:val="70"/>
          <w:w w:val="150"/>
          <w:sz w:val="12"/>
          <w:szCs w:val="12"/>
          <w:u w:val="none"/>
        </w:rPr>
        <w:t xml:space="preserve"> </w:t>
      </w:r>
      <w:r w:rsidRPr="00FC286B">
        <w:rPr>
          <w:b w:val="0"/>
          <w:spacing w:val="-2"/>
          <w:sz w:val="12"/>
          <w:szCs w:val="12"/>
          <w:u w:val="none"/>
        </w:rPr>
        <w:t>услуг</w:t>
      </w:r>
    </w:p>
    <w:p w:rsidR="00FC286B" w:rsidRPr="00FC286B" w:rsidRDefault="00FC286B" w:rsidP="00FC286B">
      <w:pPr>
        <w:pStyle w:val="af6"/>
        <w:widowControl w:val="0"/>
        <w:jc w:val="both"/>
        <w:rPr>
          <w:b w:val="0"/>
          <w:sz w:val="12"/>
          <w:szCs w:val="12"/>
          <w:u w:val="none"/>
        </w:rPr>
      </w:pPr>
      <w:r w:rsidRPr="00FC286B">
        <w:rPr>
          <w:b w:val="0"/>
          <w:sz w:val="12"/>
          <w:szCs w:val="12"/>
          <w:u w:val="none"/>
        </w:rPr>
        <w:t>(далее - МФЦ),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rsidR="00FC286B" w:rsidRPr="00FC286B" w:rsidRDefault="00FC286B" w:rsidP="00FC286B">
      <w:pPr>
        <w:pStyle w:val="af6"/>
        <w:widowControl w:val="0"/>
        <w:rPr>
          <w:b w:val="0"/>
          <w:sz w:val="12"/>
          <w:szCs w:val="12"/>
          <w:u w:val="none"/>
        </w:rPr>
      </w:pPr>
    </w:p>
    <w:p w:rsidR="00FC286B" w:rsidRPr="00FC286B" w:rsidRDefault="00FC286B" w:rsidP="00F660D7">
      <w:pPr>
        <w:pStyle w:val="1"/>
        <w:keepNext w:val="0"/>
        <w:keepLines w:val="0"/>
        <w:widowControl w:val="0"/>
        <w:numPr>
          <w:ilvl w:val="0"/>
          <w:numId w:val="14"/>
        </w:numPr>
        <w:tabs>
          <w:tab w:val="left" w:pos="0"/>
        </w:tabs>
        <w:autoSpaceDE w:val="0"/>
        <w:autoSpaceDN w:val="0"/>
        <w:spacing w:before="0"/>
        <w:ind w:left="0" w:firstLine="0"/>
        <w:jc w:val="center"/>
        <w:rPr>
          <w:sz w:val="12"/>
          <w:szCs w:val="12"/>
          <w:lang w:val="ru-RU"/>
        </w:rPr>
      </w:pPr>
      <w:r w:rsidRPr="00FC286B">
        <w:rPr>
          <w:sz w:val="12"/>
          <w:szCs w:val="12"/>
          <w:lang w:val="ru-RU"/>
        </w:rPr>
        <w:t>Стандарт</w:t>
      </w:r>
      <w:r w:rsidRPr="00FC286B">
        <w:rPr>
          <w:spacing w:val="-10"/>
          <w:sz w:val="12"/>
          <w:szCs w:val="12"/>
          <w:lang w:val="ru-RU"/>
        </w:rPr>
        <w:t xml:space="preserve"> </w:t>
      </w:r>
      <w:r w:rsidRPr="00FC286B">
        <w:rPr>
          <w:sz w:val="12"/>
          <w:szCs w:val="12"/>
          <w:lang w:val="ru-RU"/>
        </w:rPr>
        <w:t>предоставления</w:t>
      </w:r>
      <w:r w:rsidRPr="00FC286B">
        <w:rPr>
          <w:spacing w:val="-13"/>
          <w:sz w:val="12"/>
          <w:szCs w:val="12"/>
          <w:lang w:val="ru-RU"/>
        </w:rPr>
        <w:t xml:space="preserve"> </w:t>
      </w:r>
      <w:r w:rsidRPr="00FC286B">
        <w:rPr>
          <w:sz w:val="12"/>
          <w:szCs w:val="12"/>
          <w:lang w:val="ru-RU"/>
        </w:rPr>
        <w:t>муниципальной</w:t>
      </w:r>
      <w:r w:rsidRPr="00FC286B">
        <w:rPr>
          <w:spacing w:val="-12"/>
          <w:sz w:val="12"/>
          <w:szCs w:val="12"/>
          <w:lang w:val="ru-RU"/>
        </w:rPr>
        <w:t xml:space="preserve"> </w:t>
      </w:r>
      <w:r w:rsidRPr="00FC286B">
        <w:rPr>
          <w:sz w:val="12"/>
          <w:szCs w:val="12"/>
          <w:lang w:val="ru-RU"/>
        </w:rPr>
        <w:t>услуги Наименование муниципальной услуги</w:t>
      </w:r>
    </w:p>
    <w:p w:rsidR="00FC286B" w:rsidRPr="00FC286B" w:rsidRDefault="00FC286B" w:rsidP="00FC286B">
      <w:pPr>
        <w:pStyle w:val="1"/>
        <w:widowControl w:val="0"/>
        <w:tabs>
          <w:tab w:val="left" w:pos="0"/>
        </w:tabs>
        <w:spacing w:before="0"/>
        <w:jc w:val="left"/>
        <w:rPr>
          <w:sz w:val="12"/>
          <w:szCs w:val="12"/>
          <w:lang w:val="ru-RU"/>
        </w:rPr>
      </w:pPr>
    </w:p>
    <w:p w:rsidR="00FC286B" w:rsidRPr="001F56D2" w:rsidRDefault="00FC286B" w:rsidP="00F660D7">
      <w:pPr>
        <w:pStyle w:val="a9"/>
        <w:widowControl w:val="0"/>
        <w:numPr>
          <w:ilvl w:val="0"/>
          <w:numId w:val="13"/>
        </w:numPr>
        <w:tabs>
          <w:tab w:val="left" w:pos="937"/>
        </w:tabs>
        <w:autoSpaceDE w:val="0"/>
        <w:autoSpaceDN w:val="0"/>
        <w:spacing w:line="240" w:lineRule="auto"/>
        <w:ind w:left="0" w:firstLine="708"/>
        <w:contextualSpacing w:val="0"/>
        <w:rPr>
          <w:sz w:val="12"/>
          <w:szCs w:val="12"/>
        </w:rPr>
      </w:pPr>
      <w:r w:rsidRPr="001F56D2">
        <w:rPr>
          <w:sz w:val="12"/>
          <w:szCs w:val="12"/>
        </w:rPr>
        <w:t>Наименование</w:t>
      </w:r>
      <w:r w:rsidRPr="001F56D2">
        <w:rPr>
          <w:spacing w:val="-15"/>
          <w:sz w:val="12"/>
          <w:szCs w:val="12"/>
        </w:rPr>
        <w:t xml:space="preserve"> </w:t>
      </w:r>
      <w:r w:rsidRPr="001F56D2">
        <w:rPr>
          <w:sz w:val="12"/>
          <w:szCs w:val="12"/>
        </w:rPr>
        <w:t>муниципальной</w:t>
      </w:r>
      <w:r w:rsidRPr="001F56D2">
        <w:rPr>
          <w:spacing w:val="-15"/>
          <w:sz w:val="12"/>
          <w:szCs w:val="12"/>
        </w:rPr>
        <w:t xml:space="preserve"> </w:t>
      </w:r>
      <w:r w:rsidRPr="001F56D2">
        <w:rPr>
          <w:sz w:val="12"/>
          <w:szCs w:val="12"/>
        </w:rPr>
        <w:t>услуги:</w:t>
      </w:r>
      <w:r w:rsidRPr="001F56D2">
        <w:rPr>
          <w:spacing w:val="-15"/>
          <w:sz w:val="12"/>
          <w:szCs w:val="12"/>
        </w:rPr>
        <w:t xml:space="preserve"> </w:t>
      </w:r>
      <w:r w:rsidRPr="001F56D2">
        <w:rPr>
          <w:sz w:val="12"/>
          <w:szCs w:val="12"/>
        </w:rPr>
        <w:t>«Постановка</w:t>
      </w:r>
      <w:r w:rsidRPr="001F56D2">
        <w:rPr>
          <w:spacing w:val="-15"/>
          <w:sz w:val="12"/>
          <w:szCs w:val="12"/>
        </w:rPr>
        <w:t xml:space="preserve"> </w:t>
      </w:r>
      <w:r w:rsidRPr="001F56D2">
        <w:rPr>
          <w:sz w:val="12"/>
          <w:szCs w:val="12"/>
        </w:rPr>
        <w:t>на</w:t>
      </w:r>
      <w:r w:rsidRPr="001F56D2">
        <w:rPr>
          <w:spacing w:val="-15"/>
          <w:sz w:val="12"/>
          <w:szCs w:val="12"/>
        </w:rPr>
        <w:t xml:space="preserve"> </w:t>
      </w:r>
      <w:r w:rsidRPr="001F56D2">
        <w:rPr>
          <w:sz w:val="12"/>
          <w:szCs w:val="12"/>
        </w:rPr>
        <w:t>учет</w:t>
      </w:r>
      <w:r w:rsidRPr="001F56D2">
        <w:rPr>
          <w:spacing w:val="-15"/>
          <w:sz w:val="12"/>
          <w:szCs w:val="12"/>
        </w:rPr>
        <w:t xml:space="preserve"> </w:t>
      </w:r>
      <w:r w:rsidRPr="001F56D2">
        <w:rPr>
          <w:sz w:val="12"/>
          <w:szCs w:val="12"/>
        </w:rPr>
        <w:t>молодых</w:t>
      </w:r>
      <w:r w:rsidRPr="001F56D2">
        <w:rPr>
          <w:spacing w:val="-15"/>
          <w:sz w:val="12"/>
          <w:szCs w:val="12"/>
        </w:rPr>
        <w:t xml:space="preserve"> </w:t>
      </w:r>
      <w:r w:rsidRPr="001F56D2">
        <w:rPr>
          <w:sz w:val="12"/>
          <w:szCs w:val="12"/>
        </w:rPr>
        <w:t>семей</w:t>
      </w:r>
      <w:r w:rsidRPr="001F56D2">
        <w:rPr>
          <w:spacing w:val="-15"/>
          <w:sz w:val="12"/>
          <w:szCs w:val="12"/>
        </w:rPr>
        <w:t xml:space="preserve"> </w:t>
      </w:r>
      <w:r w:rsidRPr="001F56D2">
        <w:rPr>
          <w:sz w:val="12"/>
          <w:szCs w:val="12"/>
        </w:rPr>
        <w:t>для</w:t>
      </w:r>
      <w:r w:rsidRPr="001F56D2">
        <w:rPr>
          <w:spacing w:val="-15"/>
          <w:sz w:val="12"/>
          <w:szCs w:val="12"/>
        </w:rPr>
        <w:t xml:space="preserve"> </w:t>
      </w:r>
      <w:r w:rsidRPr="001F56D2">
        <w:rPr>
          <w:sz w:val="12"/>
          <w:szCs w:val="12"/>
        </w:rPr>
        <w:t>участия в комплексе процессных мероприятий «Обеспечение жильем молодых семей в Оренбургской области» государственной программы «Стимулирование развития жилищного строительства в Оренбургской области».</w:t>
      </w:r>
    </w:p>
    <w:p w:rsidR="00FC286B" w:rsidRPr="001F56D2" w:rsidRDefault="00FC286B" w:rsidP="00F660D7">
      <w:pPr>
        <w:pStyle w:val="a9"/>
        <w:widowControl w:val="0"/>
        <w:numPr>
          <w:ilvl w:val="0"/>
          <w:numId w:val="13"/>
        </w:numPr>
        <w:tabs>
          <w:tab w:val="left" w:pos="949"/>
        </w:tabs>
        <w:autoSpaceDE w:val="0"/>
        <w:autoSpaceDN w:val="0"/>
        <w:spacing w:line="240" w:lineRule="auto"/>
        <w:ind w:left="0" w:hanging="240"/>
        <w:contextualSpacing w:val="0"/>
        <w:rPr>
          <w:sz w:val="12"/>
          <w:szCs w:val="12"/>
        </w:rPr>
      </w:pPr>
      <w:r w:rsidRPr="001F56D2">
        <w:rPr>
          <w:sz w:val="12"/>
          <w:szCs w:val="12"/>
        </w:rPr>
        <w:t>Муниципальная</w:t>
      </w:r>
      <w:r w:rsidRPr="001F56D2">
        <w:rPr>
          <w:spacing w:val="-3"/>
          <w:sz w:val="12"/>
          <w:szCs w:val="12"/>
        </w:rPr>
        <w:t xml:space="preserve"> </w:t>
      </w:r>
      <w:r w:rsidRPr="001F56D2">
        <w:rPr>
          <w:sz w:val="12"/>
          <w:szCs w:val="12"/>
        </w:rPr>
        <w:t>услуга</w:t>
      </w:r>
      <w:r w:rsidRPr="001F56D2">
        <w:rPr>
          <w:spacing w:val="-3"/>
          <w:sz w:val="12"/>
          <w:szCs w:val="12"/>
        </w:rPr>
        <w:t xml:space="preserve"> </w:t>
      </w:r>
      <w:r w:rsidRPr="001F56D2">
        <w:rPr>
          <w:sz w:val="12"/>
          <w:szCs w:val="12"/>
        </w:rPr>
        <w:t>носит</w:t>
      </w:r>
      <w:r w:rsidRPr="001F56D2">
        <w:rPr>
          <w:spacing w:val="-2"/>
          <w:sz w:val="12"/>
          <w:szCs w:val="12"/>
        </w:rPr>
        <w:t xml:space="preserve"> </w:t>
      </w:r>
      <w:r w:rsidRPr="001F56D2">
        <w:rPr>
          <w:sz w:val="12"/>
          <w:szCs w:val="12"/>
        </w:rPr>
        <w:t>заявительный</w:t>
      </w:r>
      <w:r w:rsidRPr="001F56D2">
        <w:rPr>
          <w:spacing w:val="-4"/>
          <w:sz w:val="12"/>
          <w:szCs w:val="12"/>
        </w:rPr>
        <w:t xml:space="preserve"> </w:t>
      </w:r>
      <w:r w:rsidRPr="001F56D2">
        <w:rPr>
          <w:spacing w:val="-2"/>
          <w:sz w:val="12"/>
          <w:szCs w:val="12"/>
        </w:rPr>
        <w:t>порядок.</w:t>
      </w:r>
    </w:p>
    <w:p w:rsidR="00FC286B" w:rsidRPr="001F56D2" w:rsidRDefault="00FC286B" w:rsidP="00FC286B">
      <w:pPr>
        <w:pStyle w:val="af6"/>
        <w:widowControl w:val="0"/>
        <w:rPr>
          <w:sz w:val="12"/>
          <w:szCs w:val="12"/>
        </w:rPr>
      </w:pPr>
    </w:p>
    <w:p w:rsidR="00FC286B" w:rsidRPr="001F56D2" w:rsidRDefault="00FC286B" w:rsidP="00FC286B">
      <w:pPr>
        <w:pStyle w:val="1"/>
        <w:widowControl w:val="0"/>
        <w:spacing w:before="0"/>
        <w:rPr>
          <w:sz w:val="12"/>
          <w:szCs w:val="12"/>
        </w:rPr>
      </w:pPr>
      <w:r w:rsidRPr="001F56D2">
        <w:rPr>
          <w:sz w:val="12"/>
          <w:szCs w:val="12"/>
        </w:rPr>
        <w:lastRenderedPageBreak/>
        <w:t>Наименование</w:t>
      </w:r>
      <w:r w:rsidRPr="001F56D2">
        <w:rPr>
          <w:spacing w:val="-9"/>
          <w:sz w:val="12"/>
          <w:szCs w:val="12"/>
        </w:rPr>
        <w:t xml:space="preserve"> </w:t>
      </w:r>
      <w:r w:rsidRPr="001F56D2">
        <w:rPr>
          <w:sz w:val="12"/>
          <w:szCs w:val="12"/>
        </w:rPr>
        <w:t>органа,</w:t>
      </w:r>
      <w:r w:rsidRPr="001F56D2">
        <w:rPr>
          <w:spacing w:val="-5"/>
          <w:sz w:val="12"/>
          <w:szCs w:val="12"/>
        </w:rPr>
        <w:t xml:space="preserve"> </w:t>
      </w:r>
      <w:r w:rsidRPr="001F56D2">
        <w:rPr>
          <w:sz w:val="12"/>
          <w:szCs w:val="12"/>
        </w:rPr>
        <w:t>предоставляющего</w:t>
      </w:r>
      <w:r w:rsidRPr="001F56D2">
        <w:rPr>
          <w:spacing w:val="-5"/>
          <w:sz w:val="12"/>
          <w:szCs w:val="12"/>
        </w:rPr>
        <w:t xml:space="preserve"> </w:t>
      </w:r>
      <w:r w:rsidRPr="001F56D2">
        <w:rPr>
          <w:sz w:val="12"/>
          <w:szCs w:val="12"/>
        </w:rPr>
        <w:t>муниципальную</w:t>
      </w:r>
      <w:r w:rsidRPr="001F56D2">
        <w:rPr>
          <w:spacing w:val="-6"/>
          <w:sz w:val="12"/>
          <w:szCs w:val="12"/>
        </w:rPr>
        <w:t xml:space="preserve"> </w:t>
      </w:r>
      <w:r w:rsidRPr="001F56D2">
        <w:rPr>
          <w:spacing w:val="-2"/>
          <w:sz w:val="12"/>
          <w:szCs w:val="12"/>
        </w:rPr>
        <w:t>услугу</w:t>
      </w:r>
    </w:p>
    <w:p w:rsidR="00FC286B" w:rsidRPr="001F56D2" w:rsidRDefault="00FC286B" w:rsidP="00F660D7">
      <w:pPr>
        <w:pStyle w:val="a9"/>
        <w:widowControl w:val="0"/>
        <w:numPr>
          <w:ilvl w:val="0"/>
          <w:numId w:val="13"/>
        </w:numPr>
        <w:tabs>
          <w:tab w:val="left" w:pos="965"/>
        </w:tabs>
        <w:autoSpaceDE w:val="0"/>
        <w:autoSpaceDN w:val="0"/>
        <w:spacing w:line="240" w:lineRule="auto"/>
        <w:ind w:left="0" w:firstLine="708"/>
        <w:contextualSpacing w:val="0"/>
        <w:rPr>
          <w:sz w:val="12"/>
          <w:szCs w:val="12"/>
        </w:rPr>
      </w:pPr>
      <w:r w:rsidRPr="001F56D2">
        <w:rPr>
          <w:sz w:val="12"/>
          <w:szCs w:val="12"/>
        </w:rPr>
        <w:t>Муниципальная услуга «Постановка на учет молодых семей для участия в комплексе процессных мероприятий «Обеспечение жильем молодых семей в Оренбургской области» государственной программы «Стимулирование развития жилищного строительства в Оренбургской</w:t>
      </w:r>
      <w:r w:rsidRPr="001F56D2">
        <w:rPr>
          <w:spacing w:val="68"/>
          <w:w w:val="150"/>
          <w:sz w:val="12"/>
          <w:szCs w:val="12"/>
        </w:rPr>
        <w:t xml:space="preserve">   </w:t>
      </w:r>
      <w:r w:rsidRPr="001F56D2">
        <w:rPr>
          <w:sz w:val="12"/>
          <w:szCs w:val="12"/>
        </w:rPr>
        <w:t>области»</w:t>
      </w:r>
      <w:r w:rsidRPr="001F56D2">
        <w:rPr>
          <w:spacing w:val="66"/>
          <w:w w:val="150"/>
          <w:sz w:val="12"/>
          <w:szCs w:val="12"/>
        </w:rPr>
        <w:t xml:space="preserve">   </w:t>
      </w:r>
      <w:r w:rsidRPr="001F56D2">
        <w:rPr>
          <w:sz w:val="12"/>
          <w:szCs w:val="12"/>
        </w:rPr>
        <w:t>предоставляется</w:t>
      </w:r>
      <w:r w:rsidRPr="001F56D2">
        <w:rPr>
          <w:spacing w:val="70"/>
          <w:w w:val="150"/>
          <w:sz w:val="12"/>
          <w:szCs w:val="12"/>
        </w:rPr>
        <w:t xml:space="preserve">   </w:t>
      </w:r>
      <w:r w:rsidRPr="001F56D2">
        <w:rPr>
          <w:sz w:val="12"/>
          <w:szCs w:val="12"/>
        </w:rPr>
        <w:t xml:space="preserve">администрацией муниципального образования </w:t>
      </w:r>
      <w:proofErr w:type="spellStart"/>
      <w:r w:rsidRPr="001F56D2">
        <w:rPr>
          <w:sz w:val="12"/>
          <w:szCs w:val="12"/>
        </w:rPr>
        <w:t>Адамовский</w:t>
      </w:r>
      <w:proofErr w:type="spellEnd"/>
      <w:r w:rsidRPr="001F56D2">
        <w:rPr>
          <w:sz w:val="12"/>
          <w:szCs w:val="12"/>
        </w:rPr>
        <w:t xml:space="preserve"> район  (далее – орган местного </w:t>
      </w:r>
      <w:r w:rsidRPr="001F56D2">
        <w:rPr>
          <w:spacing w:val="-2"/>
          <w:sz w:val="12"/>
          <w:szCs w:val="12"/>
        </w:rPr>
        <w:t xml:space="preserve">самоуправления).   </w:t>
      </w:r>
    </w:p>
    <w:p w:rsidR="00FC286B" w:rsidRPr="00FC286B" w:rsidRDefault="00FC286B" w:rsidP="00F660D7">
      <w:pPr>
        <w:pStyle w:val="a9"/>
        <w:widowControl w:val="0"/>
        <w:numPr>
          <w:ilvl w:val="0"/>
          <w:numId w:val="13"/>
        </w:numPr>
        <w:tabs>
          <w:tab w:val="left" w:pos="941"/>
        </w:tabs>
        <w:autoSpaceDE w:val="0"/>
        <w:autoSpaceDN w:val="0"/>
        <w:spacing w:line="240" w:lineRule="auto"/>
        <w:ind w:left="0" w:firstLine="708"/>
        <w:contextualSpacing w:val="0"/>
        <w:rPr>
          <w:sz w:val="12"/>
          <w:szCs w:val="12"/>
        </w:rPr>
      </w:pPr>
      <w:r w:rsidRPr="00FC286B">
        <w:rPr>
          <w:sz w:val="12"/>
          <w:szCs w:val="12"/>
        </w:rPr>
        <w:t>Органы</w:t>
      </w:r>
      <w:r w:rsidRPr="00FC286B">
        <w:rPr>
          <w:spacing w:val="-13"/>
          <w:sz w:val="12"/>
          <w:szCs w:val="12"/>
        </w:rPr>
        <w:t xml:space="preserve"> </w:t>
      </w:r>
      <w:r w:rsidRPr="00FC286B">
        <w:rPr>
          <w:sz w:val="12"/>
          <w:szCs w:val="12"/>
        </w:rPr>
        <w:t>государственной</w:t>
      </w:r>
      <w:r w:rsidRPr="00FC286B">
        <w:rPr>
          <w:spacing w:val="-12"/>
          <w:sz w:val="12"/>
          <w:szCs w:val="12"/>
        </w:rPr>
        <w:t xml:space="preserve"> </w:t>
      </w:r>
      <w:r w:rsidRPr="00FC286B">
        <w:rPr>
          <w:sz w:val="12"/>
          <w:szCs w:val="12"/>
        </w:rPr>
        <w:t>власти,</w:t>
      </w:r>
      <w:r w:rsidRPr="00FC286B">
        <w:rPr>
          <w:spacing w:val="-13"/>
          <w:sz w:val="12"/>
          <w:szCs w:val="12"/>
        </w:rPr>
        <w:t xml:space="preserve"> </w:t>
      </w:r>
      <w:r w:rsidRPr="00FC286B">
        <w:rPr>
          <w:sz w:val="12"/>
          <w:szCs w:val="12"/>
        </w:rPr>
        <w:t>местного</w:t>
      </w:r>
      <w:r w:rsidRPr="00FC286B">
        <w:rPr>
          <w:spacing w:val="-13"/>
          <w:sz w:val="12"/>
          <w:szCs w:val="12"/>
        </w:rPr>
        <w:t xml:space="preserve"> </w:t>
      </w:r>
      <w:r w:rsidRPr="00FC286B">
        <w:rPr>
          <w:sz w:val="12"/>
          <w:szCs w:val="12"/>
        </w:rPr>
        <w:t>самоуправления,</w:t>
      </w:r>
      <w:r w:rsidRPr="00FC286B">
        <w:rPr>
          <w:spacing w:val="-13"/>
          <w:sz w:val="12"/>
          <w:szCs w:val="12"/>
        </w:rPr>
        <w:t xml:space="preserve"> </w:t>
      </w:r>
      <w:r w:rsidRPr="00FC286B">
        <w:rPr>
          <w:sz w:val="12"/>
          <w:szCs w:val="12"/>
        </w:rPr>
        <w:t>организации,</w:t>
      </w:r>
      <w:r w:rsidRPr="00FC286B">
        <w:rPr>
          <w:spacing w:val="-11"/>
          <w:sz w:val="12"/>
          <w:szCs w:val="12"/>
        </w:rPr>
        <w:t xml:space="preserve"> </w:t>
      </w:r>
      <w:r w:rsidRPr="00FC286B">
        <w:rPr>
          <w:sz w:val="12"/>
          <w:szCs w:val="12"/>
        </w:rPr>
        <w:t>участвующие в предоставлении муниципальной услуги:</w:t>
      </w:r>
    </w:p>
    <w:p w:rsidR="00FC286B" w:rsidRPr="00FC286B" w:rsidRDefault="00FC286B" w:rsidP="00FC286B">
      <w:pPr>
        <w:pStyle w:val="af6"/>
        <w:widowControl w:val="0"/>
        <w:ind w:firstLine="709"/>
        <w:jc w:val="both"/>
        <w:rPr>
          <w:b w:val="0"/>
          <w:sz w:val="12"/>
          <w:szCs w:val="12"/>
          <w:u w:val="none"/>
        </w:rPr>
      </w:pPr>
      <w:r w:rsidRPr="00FC286B">
        <w:rPr>
          <w:b w:val="0"/>
          <w:sz w:val="12"/>
          <w:szCs w:val="12"/>
          <w:u w:val="none"/>
        </w:rPr>
        <w:t xml:space="preserve">администрация муниципального образования </w:t>
      </w:r>
      <w:proofErr w:type="spellStart"/>
      <w:r w:rsidRPr="00FC286B">
        <w:rPr>
          <w:b w:val="0"/>
          <w:sz w:val="12"/>
          <w:szCs w:val="12"/>
          <w:u w:val="none"/>
        </w:rPr>
        <w:t>Адамовский</w:t>
      </w:r>
      <w:proofErr w:type="spellEnd"/>
      <w:r w:rsidRPr="00FC286B">
        <w:rPr>
          <w:b w:val="0"/>
          <w:sz w:val="12"/>
          <w:szCs w:val="12"/>
          <w:u w:val="none"/>
        </w:rPr>
        <w:t xml:space="preserve"> район; </w:t>
      </w:r>
    </w:p>
    <w:p w:rsidR="00FC286B" w:rsidRPr="00FC286B" w:rsidRDefault="00FC286B" w:rsidP="00FC286B">
      <w:pPr>
        <w:pStyle w:val="af6"/>
        <w:widowControl w:val="0"/>
        <w:ind w:firstLine="709"/>
        <w:jc w:val="both"/>
        <w:rPr>
          <w:b w:val="0"/>
          <w:sz w:val="12"/>
          <w:szCs w:val="12"/>
          <w:u w:val="none"/>
        </w:rPr>
      </w:pPr>
      <w:r w:rsidRPr="00FC286B">
        <w:rPr>
          <w:b w:val="0"/>
          <w:sz w:val="12"/>
          <w:szCs w:val="12"/>
          <w:u w:val="none"/>
        </w:rPr>
        <w:t>МФЦ (при наличии Соглашения о взаимодействии).</w:t>
      </w:r>
    </w:p>
    <w:p w:rsidR="00FC286B" w:rsidRPr="00FC286B" w:rsidRDefault="00FC286B" w:rsidP="00FC286B">
      <w:pPr>
        <w:pStyle w:val="af6"/>
        <w:widowControl w:val="0"/>
        <w:ind w:firstLine="708"/>
        <w:jc w:val="both"/>
        <w:rPr>
          <w:b w:val="0"/>
          <w:sz w:val="12"/>
          <w:szCs w:val="12"/>
          <w:u w:val="none"/>
        </w:rPr>
      </w:pPr>
      <w:r w:rsidRPr="00FC286B">
        <w:rPr>
          <w:b w:val="0"/>
          <w:sz w:val="12"/>
          <w:szCs w:val="12"/>
          <w:u w:val="none"/>
        </w:rPr>
        <w:t>В</w:t>
      </w:r>
      <w:r w:rsidRPr="00FC286B">
        <w:rPr>
          <w:b w:val="0"/>
          <w:spacing w:val="-3"/>
          <w:sz w:val="12"/>
          <w:szCs w:val="12"/>
          <w:u w:val="none"/>
        </w:rPr>
        <w:t xml:space="preserve"> </w:t>
      </w:r>
      <w:r w:rsidRPr="00FC286B">
        <w:rPr>
          <w:b w:val="0"/>
          <w:sz w:val="12"/>
          <w:szCs w:val="12"/>
          <w:u w:val="none"/>
        </w:rPr>
        <w:t>случае,</w:t>
      </w:r>
      <w:r w:rsidRPr="00FC286B">
        <w:rPr>
          <w:b w:val="0"/>
          <w:spacing w:val="-3"/>
          <w:sz w:val="12"/>
          <w:szCs w:val="12"/>
          <w:u w:val="none"/>
        </w:rPr>
        <w:t xml:space="preserve"> </w:t>
      </w:r>
      <w:r w:rsidRPr="00FC286B">
        <w:rPr>
          <w:b w:val="0"/>
          <w:sz w:val="12"/>
          <w:szCs w:val="12"/>
          <w:u w:val="none"/>
        </w:rPr>
        <w:t>если</w:t>
      </w:r>
      <w:r w:rsidRPr="00FC286B">
        <w:rPr>
          <w:b w:val="0"/>
          <w:spacing w:val="-2"/>
          <w:sz w:val="12"/>
          <w:szCs w:val="12"/>
          <w:u w:val="none"/>
        </w:rPr>
        <w:t xml:space="preserve"> </w:t>
      </w:r>
      <w:r w:rsidRPr="00FC286B">
        <w:rPr>
          <w:b w:val="0"/>
          <w:sz w:val="12"/>
          <w:szCs w:val="12"/>
          <w:u w:val="none"/>
        </w:rPr>
        <w:t>запрос</w:t>
      </w:r>
      <w:r w:rsidRPr="00FC286B">
        <w:rPr>
          <w:b w:val="0"/>
          <w:spacing w:val="-4"/>
          <w:sz w:val="12"/>
          <w:szCs w:val="12"/>
          <w:u w:val="none"/>
        </w:rPr>
        <w:t xml:space="preserve"> </w:t>
      </w:r>
      <w:r w:rsidRPr="00FC286B">
        <w:rPr>
          <w:b w:val="0"/>
          <w:sz w:val="12"/>
          <w:szCs w:val="12"/>
          <w:u w:val="none"/>
        </w:rPr>
        <w:t>о</w:t>
      </w:r>
      <w:r w:rsidRPr="00FC286B">
        <w:rPr>
          <w:b w:val="0"/>
          <w:spacing w:val="-1"/>
          <w:sz w:val="12"/>
          <w:szCs w:val="12"/>
          <w:u w:val="none"/>
        </w:rPr>
        <w:t xml:space="preserve"> </w:t>
      </w:r>
      <w:r w:rsidRPr="00FC286B">
        <w:rPr>
          <w:b w:val="0"/>
          <w:sz w:val="12"/>
          <w:szCs w:val="12"/>
          <w:u w:val="none"/>
        </w:rPr>
        <w:t>предоставлении</w:t>
      </w:r>
      <w:r w:rsidRPr="00FC286B">
        <w:rPr>
          <w:b w:val="0"/>
          <w:spacing w:val="-2"/>
          <w:sz w:val="12"/>
          <w:szCs w:val="12"/>
          <w:u w:val="none"/>
        </w:rPr>
        <w:t xml:space="preserve"> </w:t>
      </w:r>
      <w:r w:rsidRPr="00FC286B">
        <w:rPr>
          <w:b w:val="0"/>
          <w:sz w:val="12"/>
          <w:szCs w:val="12"/>
          <w:u w:val="none"/>
        </w:rPr>
        <w:t>муниципальной услуги</w:t>
      </w:r>
      <w:r w:rsidRPr="00FC286B">
        <w:rPr>
          <w:b w:val="0"/>
          <w:spacing w:val="-2"/>
          <w:sz w:val="12"/>
          <w:szCs w:val="12"/>
          <w:u w:val="none"/>
        </w:rPr>
        <w:t xml:space="preserve"> </w:t>
      </w:r>
      <w:r w:rsidRPr="00FC286B">
        <w:rPr>
          <w:b w:val="0"/>
          <w:sz w:val="12"/>
          <w:szCs w:val="12"/>
          <w:u w:val="none"/>
        </w:rPr>
        <w:t>подан в</w:t>
      </w:r>
      <w:r w:rsidRPr="00FC286B">
        <w:rPr>
          <w:b w:val="0"/>
          <w:spacing w:val="-4"/>
          <w:sz w:val="12"/>
          <w:szCs w:val="12"/>
          <w:u w:val="none"/>
        </w:rPr>
        <w:t xml:space="preserve"> </w:t>
      </w:r>
      <w:r w:rsidRPr="00FC286B">
        <w:rPr>
          <w:b w:val="0"/>
          <w:sz w:val="12"/>
          <w:szCs w:val="12"/>
          <w:u w:val="none"/>
        </w:rPr>
        <w:t>МФЦ,</w:t>
      </w:r>
      <w:r w:rsidRPr="00FC286B">
        <w:rPr>
          <w:b w:val="0"/>
          <w:spacing w:val="-1"/>
          <w:sz w:val="12"/>
          <w:szCs w:val="12"/>
          <w:u w:val="none"/>
        </w:rPr>
        <w:t xml:space="preserve"> </w:t>
      </w:r>
      <w:r w:rsidRPr="00FC286B">
        <w:rPr>
          <w:b w:val="0"/>
          <w:sz w:val="12"/>
          <w:szCs w:val="12"/>
          <w:u w:val="none"/>
        </w:rPr>
        <w:t>сотрудник МФЦ может принять решение об отказе в приеме запроса и документов и (или) информации, необходимых для предоставления муниципальной услуги.</w:t>
      </w:r>
    </w:p>
    <w:p w:rsidR="00FC286B" w:rsidRPr="001F56D2" w:rsidRDefault="00FC286B" w:rsidP="00F660D7">
      <w:pPr>
        <w:pStyle w:val="a9"/>
        <w:widowControl w:val="0"/>
        <w:numPr>
          <w:ilvl w:val="0"/>
          <w:numId w:val="13"/>
        </w:numPr>
        <w:tabs>
          <w:tab w:val="left" w:pos="1033"/>
          <w:tab w:val="left" w:pos="6361"/>
        </w:tabs>
        <w:autoSpaceDE w:val="0"/>
        <w:autoSpaceDN w:val="0"/>
        <w:spacing w:line="240" w:lineRule="auto"/>
        <w:ind w:left="0" w:firstLine="708"/>
        <w:contextualSpacing w:val="0"/>
        <w:rPr>
          <w:sz w:val="12"/>
          <w:szCs w:val="12"/>
        </w:rPr>
      </w:pPr>
      <w:r w:rsidRPr="001F56D2">
        <w:rPr>
          <w:sz w:val="12"/>
          <w:szCs w:val="12"/>
        </w:rPr>
        <w:t>Приём документов от заявителя, рассмотрение документов и выдача результата предоставления</w:t>
      </w:r>
      <w:r w:rsidRPr="001F56D2">
        <w:rPr>
          <w:spacing w:val="72"/>
          <w:sz w:val="12"/>
          <w:szCs w:val="12"/>
        </w:rPr>
        <w:t xml:space="preserve">   </w:t>
      </w:r>
      <w:r w:rsidRPr="001F56D2">
        <w:rPr>
          <w:sz w:val="12"/>
          <w:szCs w:val="12"/>
        </w:rPr>
        <w:t>муниципальной</w:t>
      </w:r>
      <w:r w:rsidRPr="001F56D2">
        <w:rPr>
          <w:spacing w:val="73"/>
          <w:sz w:val="12"/>
          <w:szCs w:val="12"/>
        </w:rPr>
        <w:t xml:space="preserve">   </w:t>
      </w:r>
      <w:r w:rsidRPr="001F56D2">
        <w:rPr>
          <w:sz w:val="12"/>
          <w:szCs w:val="12"/>
        </w:rPr>
        <w:t>услуги</w:t>
      </w:r>
      <w:r w:rsidRPr="001F56D2">
        <w:rPr>
          <w:spacing w:val="73"/>
          <w:sz w:val="12"/>
          <w:szCs w:val="12"/>
        </w:rPr>
        <w:t xml:space="preserve">   </w:t>
      </w:r>
      <w:r w:rsidRPr="001F56D2">
        <w:rPr>
          <w:sz w:val="12"/>
          <w:szCs w:val="12"/>
        </w:rPr>
        <w:t>осуществляется</w:t>
      </w:r>
      <w:r w:rsidRPr="001F56D2">
        <w:rPr>
          <w:spacing w:val="73"/>
          <w:sz w:val="12"/>
          <w:szCs w:val="12"/>
        </w:rPr>
        <w:t xml:space="preserve">   </w:t>
      </w:r>
      <w:r w:rsidRPr="001F56D2">
        <w:rPr>
          <w:sz w:val="12"/>
          <w:szCs w:val="12"/>
        </w:rPr>
        <w:t xml:space="preserve">главным специалистом по делам молодежи администрации муниципального образования </w:t>
      </w:r>
      <w:proofErr w:type="spellStart"/>
      <w:r w:rsidRPr="001F56D2">
        <w:rPr>
          <w:sz w:val="12"/>
          <w:szCs w:val="12"/>
        </w:rPr>
        <w:t>Адамовский</w:t>
      </w:r>
      <w:proofErr w:type="spellEnd"/>
      <w:r w:rsidRPr="001F56D2">
        <w:rPr>
          <w:sz w:val="12"/>
          <w:szCs w:val="12"/>
        </w:rPr>
        <w:t xml:space="preserve"> район.</w:t>
      </w:r>
    </w:p>
    <w:p w:rsidR="00FC286B" w:rsidRPr="001F56D2" w:rsidRDefault="00FC286B" w:rsidP="00F660D7">
      <w:pPr>
        <w:pStyle w:val="a9"/>
        <w:widowControl w:val="0"/>
        <w:numPr>
          <w:ilvl w:val="0"/>
          <w:numId w:val="13"/>
        </w:numPr>
        <w:tabs>
          <w:tab w:val="left" w:pos="1033"/>
          <w:tab w:val="left" w:pos="6361"/>
        </w:tabs>
        <w:autoSpaceDE w:val="0"/>
        <w:autoSpaceDN w:val="0"/>
        <w:spacing w:line="240" w:lineRule="auto"/>
        <w:ind w:left="0" w:firstLine="708"/>
        <w:contextualSpacing w:val="0"/>
        <w:rPr>
          <w:sz w:val="12"/>
          <w:szCs w:val="12"/>
        </w:rPr>
      </w:pPr>
      <w:proofErr w:type="gramStart"/>
      <w:r w:rsidRPr="001F56D2">
        <w:rPr>
          <w:sz w:val="12"/>
          <w:szCs w:val="12"/>
        </w:rPr>
        <w:t>Запрещается требовать от заявителя представления документов и информации или осуществления действий, в том числе согласований, необходимых для получения муниципальной</w:t>
      </w:r>
      <w:r w:rsidRPr="001F56D2">
        <w:rPr>
          <w:spacing w:val="-7"/>
          <w:sz w:val="12"/>
          <w:szCs w:val="12"/>
        </w:rPr>
        <w:t xml:space="preserve"> </w:t>
      </w:r>
      <w:r w:rsidRPr="001F56D2">
        <w:rPr>
          <w:sz w:val="12"/>
          <w:szCs w:val="12"/>
        </w:rPr>
        <w:t>услуги</w:t>
      </w:r>
      <w:r w:rsidRPr="001F56D2">
        <w:rPr>
          <w:spacing w:val="-7"/>
          <w:sz w:val="12"/>
          <w:szCs w:val="12"/>
        </w:rPr>
        <w:t xml:space="preserve"> </w:t>
      </w:r>
      <w:r w:rsidRPr="001F56D2">
        <w:rPr>
          <w:sz w:val="12"/>
          <w:szCs w:val="12"/>
        </w:rPr>
        <w:t>и</w:t>
      </w:r>
      <w:r w:rsidRPr="001F56D2">
        <w:rPr>
          <w:spacing w:val="-10"/>
          <w:sz w:val="12"/>
          <w:szCs w:val="12"/>
        </w:rPr>
        <w:t xml:space="preserve"> </w:t>
      </w:r>
      <w:r w:rsidRPr="001F56D2">
        <w:rPr>
          <w:sz w:val="12"/>
          <w:szCs w:val="12"/>
        </w:rPr>
        <w:t>связанных</w:t>
      </w:r>
      <w:r w:rsidRPr="001F56D2">
        <w:rPr>
          <w:spacing w:val="-8"/>
          <w:sz w:val="12"/>
          <w:szCs w:val="12"/>
        </w:rPr>
        <w:t xml:space="preserve"> </w:t>
      </w:r>
      <w:r w:rsidRPr="001F56D2">
        <w:rPr>
          <w:sz w:val="12"/>
          <w:szCs w:val="12"/>
        </w:rPr>
        <w:t>с</w:t>
      </w:r>
      <w:r w:rsidRPr="001F56D2">
        <w:rPr>
          <w:spacing w:val="-12"/>
          <w:sz w:val="12"/>
          <w:szCs w:val="12"/>
        </w:rPr>
        <w:t xml:space="preserve"> </w:t>
      </w:r>
      <w:r w:rsidRPr="001F56D2">
        <w:rPr>
          <w:sz w:val="12"/>
          <w:szCs w:val="12"/>
        </w:rPr>
        <w:t>обращением</w:t>
      </w:r>
      <w:r w:rsidRPr="001F56D2">
        <w:rPr>
          <w:spacing w:val="-11"/>
          <w:sz w:val="12"/>
          <w:szCs w:val="12"/>
        </w:rPr>
        <w:t xml:space="preserve"> </w:t>
      </w:r>
      <w:r w:rsidRPr="001F56D2">
        <w:rPr>
          <w:sz w:val="12"/>
          <w:szCs w:val="12"/>
        </w:rPr>
        <w:t>в</w:t>
      </w:r>
      <w:r w:rsidRPr="001F56D2">
        <w:rPr>
          <w:spacing w:val="-11"/>
          <w:sz w:val="12"/>
          <w:szCs w:val="12"/>
        </w:rPr>
        <w:t xml:space="preserve"> </w:t>
      </w:r>
      <w:r w:rsidRPr="001F56D2">
        <w:rPr>
          <w:sz w:val="12"/>
          <w:szCs w:val="12"/>
        </w:rPr>
        <w:t>иные</w:t>
      </w:r>
      <w:r w:rsidRPr="001F56D2">
        <w:rPr>
          <w:spacing w:val="-12"/>
          <w:sz w:val="12"/>
          <w:szCs w:val="12"/>
        </w:rPr>
        <w:t xml:space="preserve"> </w:t>
      </w:r>
      <w:r w:rsidRPr="001F56D2">
        <w:rPr>
          <w:sz w:val="12"/>
          <w:szCs w:val="12"/>
        </w:rPr>
        <w:t>органы</w:t>
      </w:r>
      <w:r w:rsidRPr="001F56D2">
        <w:rPr>
          <w:spacing w:val="-11"/>
          <w:sz w:val="12"/>
          <w:szCs w:val="12"/>
        </w:rPr>
        <w:t xml:space="preserve"> </w:t>
      </w:r>
      <w:r w:rsidRPr="001F56D2">
        <w:rPr>
          <w:sz w:val="12"/>
          <w:szCs w:val="12"/>
        </w:rPr>
        <w:t>и</w:t>
      </w:r>
      <w:r w:rsidRPr="001F56D2">
        <w:rPr>
          <w:spacing w:val="-10"/>
          <w:sz w:val="12"/>
          <w:szCs w:val="12"/>
        </w:rPr>
        <w:t xml:space="preserve"> </w:t>
      </w:r>
      <w:r w:rsidRPr="001F56D2">
        <w:rPr>
          <w:sz w:val="12"/>
          <w:szCs w:val="12"/>
        </w:rPr>
        <w:t>организации</w:t>
      </w:r>
      <w:r w:rsidRPr="001F56D2">
        <w:rPr>
          <w:spacing w:val="-10"/>
          <w:sz w:val="12"/>
          <w:szCs w:val="12"/>
        </w:rPr>
        <w:t xml:space="preserve"> </w:t>
      </w:r>
      <w:r w:rsidRPr="001F56D2">
        <w:rPr>
          <w:sz w:val="12"/>
          <w:szCs w:val="12"/>
        </w:rPr>
        <w:t>за</w:t>
      </w:r>
      <w:r w:rsidRPr="001F56D2">
        <w:rPr>
          <w:spacing w:val="-12"/>
          <w:sz w:val="12"/>
          <w:szCs w:val="12"/>
        </w:rPr>
        <w:t xml:space="preserve"> </w:t>
      </w:r>
      <w:r w:rsidRPr="001F56D2">
        <w:rPr>
          <w:sz w:val="12"/>
          <w:szCs w:val="12"/>
        </w:rPr>
        <w:t>исключением получения услуг, включённых в перечень услуг, которые являются необходимыми и обязательными для предоставления муниципальной услуги, а также представления документов и</w:t>
      </w:r>
      <w:r w:rsidRPr="001F56D2">
        <w:rPr>
          <w:spacing w:val="-14"/>
          <w:sz w:val="12"/>
          <w:szCs w:val="12"/>
        </w:rPr>
        <w:t xml:space="preserve"> </w:t>
      </w:r>
      <w:r w:rsidRPr="001F56D2">
        <w:rPr>
          <w:sz w:val="12"/>
          <w:szCs w:val="12"/>
        </w:rPr>
        <w:t>информации,</w:t>
      </w:r>
      <w:r w:rsidRPr="001F56D2">
        <w:rPr>
          <w:spacing w:val="-14"/>
          <w:sz w:val="12"/>
          <w:szCs w:val="12"/>
        </w:rPr>
        <w:t xml:space="preserve"> </w:t>
      </w:r>
      <w:r w:rsidRPr="001F56D2">
        <w:rPr>
          <w:sz w:val="12"/>
          <w:szCs w:val="12"/>
        </w:rPr>
        <w:t>отсутствие</w:t>
      </w:r>
      <w:r w:rsidRPr="001F56D2">
        <w:rPr>
          <w:spacing w:val="-15"/>
          <w:sz w:val="12"/>
          <w:szCs w:val="12"/>
        </w:rPr>
        <w:t xml:space="preserve"> </w:t>
      </w:r>
      <w:r w:rsidRPr="001F56D2">
        <w:rPr>
          <w:sz w:val="12"/>
          <w:szCs w:val="12"/>
        </w:rPr>
        <w:t>и</w:t>
      </w:r>
      <w:r w:rsidRPr="001F56D2">
        <w:rPr>
          <w:spacing w:val="-13"/>
          <w:sz w:val="12"/>
          <w:szCs w:val="12"/>
        </w:rPr>
        <w:t xml:space="preserve"> </w:t>
      </w:r>
      <w:r w:rsidRPr="001F56D2">
        <w:rPr>
          <w:sz w:val="12"/>
          <w:szCs w:val="12"/>
        </w:rPr>
        <w:t>(или)</w:t>
      </w:r>
      <w:r w:rsidRPr="001F56D2">
        <w:rPr>
          <w:spacing w:val="-15"/>
          <w:sz w:val="12"/>
          <w:szCs w:val="12"/>
        </w:rPr>
        <w:t xml:space="preserve"> </w:t>
      </w:r>
      <w:r w:rsidRPr="001F56D2">
        <w:rPr>
          <w:sz w:val="12"/>
          <w:szCs w:val="12"/>
        </w:rPr>
        <w:t>недостоверность</w:t>
      </w:r>
      <w:r w:rsidRPr="001F56D2">
        <w:rPr>
          <w:spacing w:val="-13"/>
          <w:sz w:val="12"/>
          <w:szCs w:val="12"/>
        </w:rPr>
        <w:t xml:space="preserve"> </w:t>
      </w:r>
      <w:r w:rsidRPr="001F56D2">
        <w:rPr>
          <w:sz w:val="12"/>
          <w:szCs w:val="12"/>
        </w:rPr>
        <w:t>которых</w:t>
      </w:r>
      <w:r w:rsidRPr="001F56D2">
        <w:rPr>
          <w:spacing w:val="-14"/>
          <w:sz w:val="12"/>
          <w:szCs w:val="12"/>
        </w:rPr>
        <w:t xml:space="preserve"> </w:t>
      </w:r>
      <w:r w:rsidRPr="001F56D2">
        <w:rPr>
          <w:sz w:val="12"/>
          <w:szCs w:val="12"/>
        </w:rPr>
        <w:t>не</w:t>
      </w:r>
      <w:r w:rsidRPr="001F56D2">
        <w:rPr>
          <w:spacing w:val="-13"/>
          <w:sz w:val="12"/>
          <w:szCs w:val="12"/>
        </w:rPr>
        <w:t xml:space="preserve"> </w:t>
      </w:r>
      <w:r w:rsidRPr="001F56D2">
        <w:rPr>
          <w:sz w:val="12"/>
          <w:szCs w:val="12"/>
        </w:rPr>
        <w:t>указывались</w:t>
      </w:r>
      <w:r w:rsidRPr="001F56D2">
        <w:rPr>
          <w:spacing w:val="-13"/>
          <w:sz w:val="12"/>
          <w:szCs w:val="12"/>
        </w:rPr>
        <w:t xml:space="preserve"> </w:t>
      </w:r>
      <w:r w:rsidRPr="001F56D2">
        <w:rPr>
          <w:sz w:val="12"/>
          <w:szCs w:val="12"/>
        </w:rPr>
        <w:t>при</w:t>
      </w:r>
      <w:proofErr w:type="gramEnd"/>
      <w:r w:rsidRPr="001F56D2">
        <w:rPr>
          <w:spacing w:val="-15"/>
          <w:sz w:val="12"/>
          <w:szCs w:val="12"/>
        </w:rPr>
        <w:t xml:space="preserve"> </w:t>
      </w:r>
      <w:r w:rsidRPr="001F56D2">
        <w:rPr>
          <w:sz w:val="12"/>
          <w:szCs w:val="12"/>
        </w:rPr>
        <w:t xml:space="preserve">первоначальном </w:t>
      </w:r>
      <w:proofErr w:type="gramStart"/>
      <w:r w:rsidRPr="001F56D2">
        <w:rPr>
          <w:sz w:val="12"/>
          <w:szCs w:val="12"/>
        </w:rPr>
        <w:t>отказе</w:t>
      </w:r>
      <w:proofErr w:type="gramEnd"/>
      <w:r w:rsidRPr="001F56D2">
        <w:rPr>
          <w:sz w:val="12"/>
          <w:szCs w:val="12"/>
        </w:rPr>
        <w:t xml:space="preserve">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законодательством Российской Федерации.</w:t>
      </w:r>
    </w:p>
    <w:p w:rsidR="00FC286B" w:rsidRPr="001F56D2" w:rsidRDefault="00FC286B" w:rsidP="00FC286B">
      <w:pPr>
        <w:pStyle w:val="af6"/>
        <w:widowControl w:val="0"/>
        <w:rPr>
          <w:sz w:val="12"/>
          <w:szCs w:val="12"/>
        </w:rPr>
      </w:pPr>
    </w:p>
    <w:p w:rsidR="00FC286B" w:rsidRPr="001F56D2" w:rsidRDefault="00FC286B" w:rsidP="00FC286B">
      <w:pPr>
        <w:pStyle w:val="1"/>
        <w:widowControl w:val="0"/>
        <w:spacing w:before="0"/>
        <w:rPr>
          <w:sz w:val="12"/>
          <w:szCs w:val="12"/>
        </w:rPr>
      </w:pPr>
      <w:r w:rsidRPr="001F56D2">
        <w:rPr>
          <w:sz w:val="12"/>
          <w:szCs w:val="12"/>
        </w:rPr>
        <w:t>Результат</w:t>
      </w:r>
      <w:r w:rsidRPr="001F56D2">
        <w:rPr>
          <w:spacing w:val="-6"/>
          <w:sz w:val="12"/>
          <w:szCs w:val="12"/>
        </w:rPr>
        <w:t xml:space="preserve"> </w:t>
      </w:r>
      <w:r w:rsidRPr="001F56D2">
        <w:rPr>
          <w:sz w:val="12"/>
          <w:szCs w:val="12"/>
        </w:rPr>
        <w:t>предоставления</w:t>
      </w:r>
      <w:r w:rsidRPr="001F56D2">
        <w:rPr>
          <w:spacing w:val="-6"/>
          <w:sz w:val="12"/>
          <w:szCs w:val="12"/>
        </w:rPr>
        <w:t xml:space="preserve"> </w:t>
      </w:r>
      <w:r w:rsidRPr="001F56D2">
        <w:rPr>
          <w:sz w:val="12"/>
          <w:szCs w:val="12"/>
        </w:rPr>
        <w:t>муниципальной</w:t>
      </w:r>
      <w:r w:rsidRPr="001F56D2">
        <w:rPr>
          <w:spacing w:val="-6"/>
          <w:sz w:val="12"/>
          <w:szCs w:val="12"/>
        </w:rPr>
        <w:t xml:space="preserve"> </w:t>
      </w:r>
      <w:r w:rsidRPr="001F56D2">
        <w:rPr>
          <w:spacing w:val="-2"/>
          <w:sz w:val="12"/>
          <w:szCs w:val="12"/>
        </w:rPr>
        <w:t>услуги</w:t>
      </w:r>
    </w:p>
    <w:p w:rsidR="00FC286B" w:rsidRPr="001F56D2" w:rsidRDefault="00FC286B" w:rsidP="00F660D7">
      <w:pPr>
        <w:pStyle w:val="a9"/>
        <w:widowControl w:val="0"/>
        <w:numPr>
          <w:ilvl w:val="0"/>
          <w:numId w:val="13"/>
        </w:numPr>
        <w:tabs>
          <w:tab w:val="left" w:pos="1069"/>
        </w:tabs>
        <w:autoSpaceDE w:val="0"/>
        <w:autoSpaceDN w:val="0"/>
        <w:spacing w:line="240" w:lineRule="auto"/>
        <w:ind w:left="0" w:hanging="360"/>
        <w:contextualSpacing w:val="0"/>
        <w:rPr>
          <w:sz w:val="12"/>
          <w:szCs w:val="12"/>
        </w:rPr>
      </w:pPr>
      <w:r w:rsidRPr="001F56D2">
        <w:rPr>
          <w:sz w:val="12"/>
          <w:szCs w:val="12"/>
        </w:rPr>
        <w:t>Результатом</w:t>
      </w:r>
      <w:r w:rsidRPr="001F56D2">
        <w:rPr>
          <w:spacing w:val="-8"/>
          <w:sz w:val="12"/>
          <w:szCs w:val="12"/>
        </w:rPr>
        <w:t xml:space="preserve"> </w:t>
      </w:r>
      <w:r w:rsidRPr="001F56D2">
        <w:rPr>
          <w:sz w:val="12"/>
          <w:szCs w:val="12"/>
        </w:rPr>
        <w:t>предоставления</w:t>
      </w:r>
      <w:r w:rsidRPr="001F56D2">
        <w:rPr>
          <w:spacing w:val="-5"/>
          <w:sz w:val="12"/>
          <w:szCs w:val="12"/>
        </w:rPr>
        <w:t xml:space="preserve"> </w:t>
      </w:r>
      <w:r w:rsidRPr="001F56D2">
        <w:rPr>
          <w:sz w:val="12"/>
          <w:szCs w:val="12"/>
        </w:rPr>
        <w:t>муниципальной</w:t>
      </w:r>
      <w:r w:rsidRPr="001F56D2">
        <w:rPr>
          <w:spacing w:val="-2"/>
          <w:sz w:val="12"/>
          <w:szCs w:val="12"/>
        </w:rPr>
        <w:t xml:space="preserve"> </w:t>
      </w:r>
      <w:r w:rsidRPr="001F56D2">
        <w:rPr>
          <w:sz w:val="12"/>
          <w:szCs w:val="12"/>
        </w:rPr>
        <w:t>услуги</w:t>
      </w:r>
      <w:r w:rsidRPr="001F56D2">
        <w:rPr>
          <w:spacing w:val="-4"/>
          <w:sz w:val="12"/>
          <w:szCs w:val="12"/>
        </w:rPr>
        <w:t xml:space="preserve"> </w:t>
      </w:r>
      <w:r w:rsidRPr="001F56D2">
        <w:rPr>
          <w:spacing w:val="-2"/>
          <w:sz w:val="12"/>
          <w:szCs w:val="12"/>
        </w:rPr>
        <w:t>является:</w:t>
      </w:r>
    </w:p>
    <w:p w:rsidR="00FC286B" w:rsidRPr="00FC286B" w:rsidRDefault="00FC286B" w:rsidP="00FC286B">
      <w:pPr>
        <w:pStyle w:val="af6"/>
        <w:widowControl w:val="0"/>
        <w:ind w:firstLine="709"/>
        <w:jc w:val="both"/>
        <w:rPr>
          <w:b w:val="0"/>
          <w:sz w:val="12"/>
          <w:szCs w:val="12"/>
          <w:u w:val="none"/>
        </w:rPr>
      </w:pPr>
      <w:r w:rsidRPr="00FC286B">
        <w:rPr>
          <w:b w:val="0"/>
          <w:sz w:val="12"/>
          <w:szCs w:val="12"/>
          <w:u w:val="none"/>
        </w:rPr>
        <w:t>включение</w:t>
      </w:r>
      <w:r w:rsidRPr="00FC286B">
        <w:rPr>
          <w:b w:val="0"/>
          <w:spacing w:val="60"/>
          <w:w w:val="150"/>
          <w:sz w:val="12"/>
          <w:szCs w:val="12"/>
          <w:u w:val="none"/>
        </w:rPr>
        <w:t xml:space="preserve"> </w:t>
      </w:r>
      <w:r w:rsidRPr="00FC286B">
        <w:rPr>
          <w:b w:val="0"/>
          <w:sz w:val="12"/>
          <w:szCs w:val="12"/>
          <w:u w:val="none"/>
        </w:rPr>
        <w:t>молодой</w:t>
      </w:r>
      <w:r w:rsidRPr="00FC286B">
        <w:rPr>
          <w:b w:val="0"/>
          <w:spacing w:val="64"/>
          <w:w w:val="150"/>
          <w:sz w:val="12"/>
          <w:szCs w:val="12"/>
          <w:u w:val="none"/>
        </w:rPr>
        <w:t xml:space="preserve"> </w:t>
      </w:r>
      <w:r w:rsidRPr="00FC286B">
        <w:rPr>
          <w:b w:val="0"/>
          <w:sz w:val="12"/>
          <w:szCs w:val="12"/>
          <w:u w:val="none"/>
        </w:rPr>
        <w:t>семьи</w:t>
      </w:r>
      <w:r w:rsidRPr="00FC286B">
        <w:rPr>
          <w:b w:val="0"/>
          <w:spacing w:val="65"/>
          <w:w w:val="150"/>
          <w:sz w:val="12"/>
          <w:szCs w:val="12"/>
          <w:u w:val="none"/>
        </w:rPr>
        <w:t xml:space="preserve"> </w:t>
      </w:r>
      <w:r w:rsidRPr="00FC286B">
        <w:rPr>
          <w:b w:val="0"/>
          <w:sz w:val="12"/>
          <w:szCs w:val="12"/>
          <w:u w:val="none"/>
        </w:rPr>
        <w:t>в</w:t>
      </w:r>
      <w:r w:rsidRPr="00FC286B">
        <w:rPr>
          <w:b w:val="0"/>
          <w:spacing w:val="62"/>
          <w:w w:val="150"/>
          <w:sz w:val="12"/>
          <w:szCs w:val="12"/>
          <w:u w:val="none"/>
        </w:rPr>
        <w:t xml:space="preserve"> </w:t>
      </w:r>
      <w:r w:rsidRPr="00FC286B">
        <w:rPr>
          <w:b w:val="0"/>
          <w:sz w:val="12"/>
          <w:szCs w:val="12"/>
          <w:u w:val="none"/>
        </w:rPr>
        <w:t>состав</w:t>
      </w:r>
      <w:r w:rsidRPr="00FC286B">
        <w:rPr>
          <w:b w:val="0"/>
          <w:spacing w:val="67"/>
          <w:w w:val="150"/>
          <w:sz w:val="12"/>
          <w:szCs w:val="12"/>
          <w:u w:val="none"/>
        </w:rPr>
        <w:t xml:space="preserve"> </w:t>
      </w:r>
      <w:r w:rsidRPr="00FC286B">
        <w:rPr>
          <w:b w:val="0"/>
          <w:sz w:val="12"/>
          <w:szCs w:val="12"/>
          <w:u w:val="none"/>
        </w:rPr>
        <w:t>участниц</w:t>
      </w:r>
      <w:r w:rsidRPr="00FC286B">
        <w:rPr>
          <w:b w:val="0"/>
          <w:spacing w:val="65"/>
          <w:w w:val="150"/>
          <w:sz w:val="12"/>
          <w:szCs w:val="12"/>
          <w:u w:val="none"/>
        </w:rPr>
        <w:t xml:space="preserve"> </w:t>
      </w:r>
      <w:r w:rsidRPr="00FC286B">
        <w:rPr>
          <w:b w:val="0"/>
          <w:sz w:val="12"/>
          <w:szCs w:val="12"/>
          <w:u w:val="none"/>
        </w:rPr>
        <w:t>комплекса</w:t>
      </w:r>
      <w:r w:rsidRPr="00FC286B">
        <w:rPr>
          <w:b w:val="0"/>
          <w:spacing w:val="62"/>
          <w:w w:val="150"/>
          <w:sz w:val="12"/>
          <w:szCs w:val="12"/>
          <w:u w:val="none"/>
        </w:rPr>
        <w:t xml:space="preserve"> </w:t>
      </w:r>
      <w:r w:rsidRPr="00FC286B">
        <w:rPr>
          <w:b w:val="0"/>
          <w:sz w:val="12"/>
          <w:szCs w:val="12"/>
          <w:u w:val="none"/>
        </w:rPr>
        <w:t>процессных</w:t>
      </w:r>
      <w:r w:rsidRPr="00FC286B">
        <w:rPr>
          <w:b w:val="0"/>
          <w:spacing w:val="66"/>
          <w:w w:val="150"/>
          <w:sz w:val="12"/>
          <w:szCs w:val="12"/>
          <w:u w:val="none"/>
        </w:rPr>
        <w:t xml:space="preserve"> </w:t>
      </w:r>
      <w:r w:rsidRPr="00FC286B">
        <w:rPr>
          <w:b w:val="0"/>
          <w:spacing w:val="-2"/>
          <w:sz w:val="12"/>
          <w:szCs w:val="12"/>
          <w:u w:val="none"/>
        </w:rPr>
        <w:t>мероприятий</w:t>
      </w:r>
    </w:p>
    <w:p w:rsidR="00FC286B" w:rsidRPr="00FC286B" w:rsidRDefault="00FC286B" w:rsidP="00FC286B">
      <w:pPr>
        <w:pStyle w:val="af6"/>
        <w:widowControl w:val="0"/>
        <w:ind w:firstLine="709"/>
        <w:jc w:val="both"/>
        <w:rPr>
          <w:b w:val="0"/>
          <w:sz w:val="12"/>
          <w:szCs w:val="12"/>
          <w:u w:val="none"/>
        </w:rPr>
      </w:pPr>
      <w:r w:rsidRPr="00FC286B">
        <w:rPr>
          <w:b w:val="0"/>
          <w:sz w:val="12"/>
          <w:szCs w:val="12"/>
          <w:u w:val="none"/>
        </w:rPr>
        <w:t>«Обеспечение</w:t>
      </w:r>
      <w:r w:rsidRPr="00FC286B">
        <w:rPr>
          <w:b w:val="0"/>
          <w:spacing w:val="-6"/>
          <w:sz w:val="12"/>
          <w:szCs w:val="12"/>
          <w:u w:val="none"/>
        </w:rPr>
        <w:t xml:space="preserve"> </w:t>
      </w:r>
      <w:r w:rsidRPr="00FC286B">
        <w:rPr>
          <w:b w:val="0"/>
          <w:sz w:val="12"/>
          <w:szCs w:val="12"/>
          <w:u w:val="none"/>
        </w:rPr>
        <w:t>жильем</w:t>
      </w:r>
      <w:r w:rsidRPr="00FC286B">
        <w:rPr>
          <w:b w:val="0"/>
          <w:spacing w:val="-1"/>
          <w:sz w:val="12"/>
          <w:szCs w:val="12"/>
          <w:u w:val="none"/>
        </w:rPr>
        <w:t xml:space="preserve"> </w:t>
      </w:r>
      <w:r w:rsidRPr="00FC286B">
        <w:rPr>
          <w:b w:val="0"/>
          <w:sz w:val="12"/>
          <w:szCs w:val="12"/>
          <w:u w:val="none"/>
        </w:rPr>
        <w:t>молодых</w:t>
      </w:r>
      <w:r w:rsidRPr="00FC286B">
        <w:rPr>
          <w:b w:val="0"/>
          <w:spacing w:val="-1"/>
          <w:sz w:val="12"/>
          <w:szCs w:val="12"/>
          <w:u w:val="none"/>
        </w:rPr>
        <w:t xml:space="preserve"> </w:t>
      </w:r>
      <w:r w:rsidRPr="00FC286B">
        <w:rPr>
          <w:b w:val="0"/>
          <w:sz w:val="12"/>
          <w:szCs w:val="12"/>
          <w:u w:val="none"/>
        </w:rPr>
        <w:t>семей</w:t>
      </w:r>
      <w:r w:rsidRPr="00FC286B">
        <w:rPr>
          <w:b w:val="0"/>
          <w:spacing w:val="-1"/>
          <w:sz w:val="12"/>
          <w:szCs w:val="12"/>
          <w:u w:val="none"/>
        </w:rPr>
        <w:t xml:space="preserve"> </w:t>
      </w:r>
      <w:r w:rsidRPr="00FC286B">
        <w:rPr>
          <w:b w:val="0"/>
          <w:sz w:val="12"/>
          <w:szCs w:val="12"/>
          <w:u w:val="none"/>
        </w:rPr>
        <w:t>в</w:t>
      </w:r>
      <w:r w:rsidRPr="00FC286B">
        <w:rPr>
          <w:b w:val="0"/>
          <w:spacing w:val="-3"/>
          <w:sz w:val="12"/>
          <w:szCs w:val="12"/>
          <w:u w:val="none"/>
        </w:rPr>
        <w:t xml:space="preserve"> </w:t>
      </w:r>
      <w:r w:rsidRPr="00FC286B">
        <w:rPr>
          <w:b w:val="0"/>
          <w:sz w:val="12"/>
          <w:szCs w:val="12"/>
          <w:u w:val="none"/>
        </w:rPr>
        <w:t>Оренбургской</w:t>
      </w:r>
      <w:r w:rsidRPr="00FC286B">
        <w:rPr>
          <w:b w:val="0"/>
          <w:spacing w:val="-1"/>
          <w:sz w:val="12"/>
          <w:szCs w:val="12"/>
          <w:u w:val="none"/>
        </w:rPr>
        <w:t xml:space="preserve"> </w:t>
      </w:r>
      <w:r w:rsidRPr="00FC286B">
        <w:rPr>
          <w:b w:val="0"/>
          <w:spacing w:val="-2"/>
          <w:sz w:val="12"/>
          <w:szCs w:val="12"/>
          <w:u w:val="none"/>
        </w:rPr>
        <w:t>области»;</w:t>
      </w:r>
    </w:p>
    <w:p w:rsidR="00FC286B" w:rsidRPr="00FC286B" w:rsidRDefault="00FC286B" w:rsidP="00FC286B">
      <w:pPr>
        <w:pStyle w:val="af6"/>
        <w:widowControl w:val="0"/>
        <w:ind w:firstLine="709"/>
        <w:jc w:val="both"/>
        <w:rPr>
          <w:b w:val="0"/>
          <w:sz w:val="12"/>
          <w:szCs w:val="12"/>
          <w:u w:val="none"/>
        </w:rPr>
      </w:pPr>
      <w:r w:rsidRPr="00FC286B">
        <w:rPr>
          <w:b w:val="0"/>
          <w:sz w:val="12"/>
          <w:szCs w:val="12"/>
          <w:u w:val="none"/>
        </w:rPr>
        <w:t>мотивированный</w:t>
      </w:r>
      <w:r w:rsidRPr="00FC286B">
        <w:rPr>
          <w:b w:val="0"/>
          <w:spacing w:val="-2"/>
          <w:sz w:val="12"/>
          <w:szCs w:val="12"/>
          <w:u w:val="none"/>
        </w:rPr>
        <w:t xml:space="preserve"> </w:t>
      </w:r>
      <w:r w:rsidRPr="00FC286B">
        <w:rPr>
          <w:b w:val="0"/>
          <w:sz w:val="12"/>
          <w:szCs w:val="12"/>
          <w:u w:val="none"/>
        </w:rPr>
        <w:t>отказ</w:t>
      </w:r>
      <w:r w:rsidRPr="00FC286B">
        <w:rPr>
          <w:b w:val="0"/>
          <w:spacing w:val="-4"/>
          <w:sz w:val="12"/>
          <w:szCs w:val="12"/>
          <w:u w:val="none"/>
        </w:rPr>
        <w:t xml:space="preserve"> </w:t>
      </w:r>
      <w:r w:rsidRPr="00FC286B">
        <w:rPr>
          <w:b w:val="0"/>
          <w:sz w:val="12"/>
          <w:szCs w:val="12"/>
          <w:u w:val="none"/>
        </w:rPr>
        <w:t>в</w:t>
      </w:r>
      <w:r w:rsidRPr="00FC286B">
        <w:rPr>
          <w:b w:val="0"/>
          <w:spacing w:val="-3"/>
          <w:sz w:val="12"/>
          <w:szCs w:val="12"/>
          <w:u w:val="none"/>
        </w:rPr>
        <w:t xml:space="preserve"> </w:t>
      </w:r>
      <w:r w:rsidRPr="00FC286B">
        <w:rPr>
          <w:b w:val="0"/>
          <w:sz w:val="12"/>
          <w:szCs w:val="12"/>
          <w:u w:val="none"/>
        </w:rPr>
        <w:t>предоставлении</w:t>
      </w:r>
      <w:r w:rsidRPr="00FC286B">
        <w:rPr>
          <w:b w:val="0"/>
          <w:spacing w:val="-2"/>
          <w:sz w:val="12"/>
          <w:szCs w:val="12"/>
          <w:u w:val="none"/>
        </w:rPr>
        <w:t xml:space="preserve"> </w:t>
      </w:r>
      <w:r w:rsidRPr="00FC286B">
        <w:rPr>
          <w:b w:val="0"/>
          <w:sz w:val="12"/>
          <w:szCs w:val="12"/>
          <w:u w:val="none"/>
        </w:rPr>
        <w:t>муниципальной</w:t>
      </w:r>
      <w:r w:rsidRPr="00FC286B">
        <w:rPr>
          <w:b w:val="0"/>
          <w:spacing w:val="1"/>
          <w:sz w:val="12"/>
          <w:szCs w:val="12"/>
          <w:u w:val="none"/>
        </w:rPr>
        <w:t xml:space="preserve"> </w:t>
      </w:r>
      <w:r w:rsidRPr="00FC286B">
        <w:rPr>
          <w:b w:val="0"/>
          <w:sz w:val="12"/>
          <w:szCs w:val="12"/>
          <w:u w:val="none"/>
        </w:rPr>
        <w:t>услуги</w:t>
      </w:r>
      <w:r w:rsidRPr="00FC286B">
        <w:rPr>
          <w:b w:val="0"/>
          <w:spacing w:val="-2"/>
          <w:sz w:val="12"/>
          <w:szCs w:val="12"/>
          <w:u w:val="none"/>
        </w:rPr>
        <w:t xml:space="preserve"> </w:t>
      </w:r>
      <w:r w:rsidRPr="00FC286B">
        <w:rPr>
          <w:b w:val="0"/>
          <w:sz w:val="12"/>
          <w:szCs w:val="12"/>
          <w:u w:val="none"/>
        </w:rPr>
        <w:t>в</w:t>
      </w:r>
      <w:r w:rsidRPr="00FC286B">
        <w:rPr>
          <w:b w:val="0"/>
          <w:spacing w:val="-3"/>
          <w:sz w:val="12"/>
          <w:szCs w:val="12"/>
          <w:u w:val="none"/>
        </w:rPr>
        <w:t xml:space="preserve"> </w:t>
      </w:r>
      <w:r w:rsidRPr="00FC286B">
        <w:rPr>
          <w:b w:val="0"/>
          <w:sz w:val="12"/>
          <w:szCs w:val="12"/>
          <w:u w:val="none"/>
        </w:rPr>
        <w:t>письменной</w:t>
      </w:r>
      <w:r w:rsidRPr="00FC286B">
        <w:rPr>
          <w:b w:val="0"/>
          <w:spacing w:val="-1"/>
          <w:sz w:val="12"/>
          <w:szCs w:val="12"/>
          <w:u w:val="none"/>
        </w:rPr>
        <w:t xml:space="preserve"> </w:t>
      </w:r>
      <w:r w:rsidRPr="00FC286B">
        <w:rPr>
          <w:b w:val="0"/>
          <w:spacing w:val="-2"/>
          <w:sz w:val="12"/>
          <w:szCs w:val="12"/>
          <w:u w:val="none"/>
        </w:rPr>
        <w:t>форме.</w:t>
      </w:r>
    </w:p>
    <w:p w:rsidR="00FC286B" w:rsidRPr="00FC286B" w:rsidRDefault="00FC286B" w:rsidP="00FC286B">
      <w:pPr>
        <w:pStyle w:val="af6"/>
        <w:widowControl w:val="0"/>
        <w:ind w:firstLine="709"/>
        <w:jc w:val="both"/>
        <w:rPr>
          <w:b w:val="0"/>
          <w:sz w:val="12"/>
          <w:szCs w:val="12"/>
          <w:u w:val="none"/>
        </w:rPr>
      </w:pPr>
      <w:r w:rsidRPr="00FC286B">
        <w:rPr>
          <w:b w:val="0"/>
          <w:sz w:val="12"/>
          <w:szCs w:val="12"/>
          <w:u w:val="none"/>
        </w:rPr>
        <w:t>Заявителю в качестве результата предоставления услуги обеспечивается по его выбору</w:t>
      </w:r>
      <w:r w:rsidRPr="00FC286B">
        <w:rPr>
          <w:b w:val="0"/>
          <w:spacing w:val="40"/>
          <w:sz w:val="12"/>
          <w:szCs w:val="12"/>
          <w:u w:val="none"/>
        </w:rPr>
        <w:t xml:space="preserve"> </w:t>
      </w:r>
      <w:r w:rsidRPr="00FC286B">
        <w:rPr>
          <w:b w:val="0"/>
          <w:sz w:val="12"/>
          <w:szCs w:val="12"/>
          <w:u w:val="none"/>
        </w:rPr>
        <w:t>возможность получения:</w:t>
      </w:r>
    </w:p>
    <w:p w:rsidR="00FC286B" w:rsidRPr="001F56D2" w:rsidRDefault="00FC286B" w:rsidP="00F660D7">
      <w:pPr>
        <w:pStyle w:val="a9"/>
        <w:widowControl w:val="0"/>
        <w:numPr>
          <w:ilvl w:val="0"/>
          <w:numId w:val="12"/>
        </w:numPr>
        <w:tabs>
          <w:tab w:val="left" w:pos="967"/>
        </w:tabs>
        <w:autoSpaceDE w:val="0"/>
        <w:autoSpaceDN w:val="0"/>
        <w:spacing w:line="240" w:lineRule="auto"/>
        <w:ind w:left="0" w:hanging="258"/>
        <w:contextualSpacing w:val="0"/>
        <w:rPr>
          <w:sz w:val="12"/>
          <w:szCs w:val="12"/>
        </w:rPr>
      </w:pPr>
      <w:r w:rsidRPr="001F56D2">
        <w:rPr>
          <w:sz w:val="12"/>
          <w:szCs w:val="12"/>
        </w:rPr>
        <w:t>в</w:t>
      </w:r>
      <w:r w:rsidRPr="001F56D2">
        <w:rPr>
          <w:spacing w:val="-5"/>
          <w:sz w:val="12"/>
          <w:szCs w:val="12"/>
        </w:rPr>
        <w:t xml:space="preserve"> </w:t>
      </w:r>
      <w:r w:rsidRPr="001F56D2">
        <w:rPr>
          <w:sz w:val="12"/>
          <w:szCs w:val="12"/>
        </w:rPr>
        <w:t>случае</w:t>
      </w:r>
      <w:r w:rsidRPr="001F56D2">
        <w:rPr>
          <w:spacing w:val="-2"/>
          <w:sz w:val="12"/>
          <w:szCs w:val="12"/>
        </w:rPr>
        <w:t xml:space="preserve"> </w:t>
      </w:r>
      <w:r w:rsidRPr="001F56D2">
        <w:rPr>
          <w:sz w:val="12"/>
          <w:szCs w:val="12"/>
        </w:rPr>
        <w:t>подачи заявления</w:t>
      </w:r>
      <w:r w:rsidRPr="001F56D2">
        <w:rPr>
          <w:spacing w:val="-1"/>
          <w:sz w:val="12"/>
          <w:szCs w:val="12"/>
        </w:rPr>
        <w:t xml:space="preserve"> </w:t>
      </w:r>
      <w:r w:rsidRPr="001F56D2">
        <w:rPr>
          <w:sz w:val="12"/>
          <w:szCs w:val="12"/>
        </w:rPr>
        <w:t>в</w:t>
      </w:r>
      <w:r w:rsidRPr="001F56D2">
        <w:rPr>
          <w:spacing w:val="-2"/>
          <w:sz w:val="12"/>
          <w:szCs w:val="12"/>
        </w:rPr>
        <w:t xml:space="preserve"> </w:t>
      </w:r>
      <w:r w:rsidRPr="001F56D2">
        <w:rPr>
          <w:sz w:val="12"/>
          <w:szCs w:val="12"/>
        </w:rPr>
        <w:t>электронной</w:t>
      </w:r>
      <w:r w:rsidRPr="001F56D2">
        <w:rPr>
          <w:spacing w:val="-3"/>
          <w:sz w:val="12"/>
          <w:szCs w:val="12"/>
        </w:rPr>
        <w:t xml:space="preserve"> </w:t>
      </w:r>
      <w:r w:rsidRPr="001F56D2">
        <w:rPr>
          <w:sz w:val="12"/>
          <w:szCs w:val="12"/>
        </w:rPr>
        <w:t>форме</w:t>
      </w:r>
      <w:r w:rsidRPr="001F56D2">
        <w:rPr>
          <w:spacing w:val="-2"/>
          <w:sz w:val="12"/>
          <w:szCs w:val="12"/>
        </w:rPr>
        <w:t xml:space="preserve"> </w:t>
      </w:r>
      <w:r w:rsidRPr="001F56D2">
        <w:rPr>
          <w:sz w:val="12"/>
          <w:szCs w:val="12"/>
        </w:rPr>
        <w:t xml:space="preserve">через </w:t>
      </w:r>
      <w:r w:rsidRPr="001F56D2">
        <w:rPr>
          <w:spacing w:val="-2"/>
          <w:sz w:val="12"/>
          <w:szCs w:val="12"/>
        </w:rPr>
        <w:t>Портал:</w:t>
      </w:r>
    </w:p>
    <w:p w:rsidR="00FC286B" w:rsidRPr="001F56D2" w:rsidRDefault="00FC286B" w:rsidP="00F660D7">
      <w:pPr>
        <w:pStyle w:val="a9"/>
        <w:widowControl w:val="0"/>
        <w:numPr>
          <w:ilvl w:val="1"/>
          <w:numId w:val="12"/>
        </w:numPr>
        <w:tabs>
          <w:tab w:val="left" w:pos="955"/>
        </w:tabs>
        <w:autoSpaceDE w:val="0"/>
        <w:autoSpaceDN w:val="0"/>
        <w:spacing w:line="240" w:lineRule="auto"/>
        <w:ind w:left="0" w:hanging="246"/>
        <w:contextualSpacing w:val="0"/>
        <w:rPr>
          <w:sz w:val="12"/>
          <w:szCs w:val="12"/>
        </w:rPr>
      </w:pPr>
      <w:r w:rsidRPr="001F56D2">
        <w:rPr>
          <w:sz w:val="12"/>
          <w:szCs w:val="12"/>
        </w:rPr>
        <w:t>электронного</w:t>
      </w:r>
      <w:r w:rsidRPr="001F56D2">
        <w:rPr>
          <w:spacing w:val="77"/>
          <w:w w:val="150"/>
          <w:sz w:val="12"/>
          <w:szCs w:val="12"/>
        </w:rPr>
        <w:t xml:space="preserve"> </w:t>
      </w:r>
      <w:r w:rsidRPr="001F56D2">
        <w:rPr>
          <w:sz w:val="12"/>
          <w:szCs w:val="12"/>
        </w:rPr>
        <w:t>документа,</w:t>
      </w:r>
      <w:r w:rsidRPr="001F56D2">
        <w:rPr>
          <w:spacing w:val="78"/>
          <w:w w:val="150"/>
          <w:sz w:val="12"/>
          <w:szCs w:val="12"/>
        </w:rPr>
        <w:t xml:space="preserve"> </w:t>
      </w:r>
      <w:r w:rsidRPr="001F56D2">
        <w:rPr>
          <w:sz w:val="12"/>
          <w:szCs w:val="12"/>
        </w:rPr>
        <w:t>подписанного специалистом (далее - уполномоченное</w:t>
      </w:r>
      <w:r w:rsidRPr="001F56D2">
        <w:rPr>
          <w:spacing w:val="77"/>
          <w:w w:val="150"/>
          <w:sz w:val="12"/>
          <w:szCs w:val="12"/>
        </w:rPr>
        <w:t xml:space="preserve"> </w:t>
      </w:r>
      <w:r w:rsidRPr="001F56D2">
        <w:rPr>
          <w:sz w:val="12"/>
          <w:szCs w:val="12"/>
        </w:rPr>
        <w:t>должностное</w:t>
      </w:r>
      <w:r w:rsidRPr="001F56D2">
        <w:rPr>
          <w:spacing w:val="76"/>
          <w:w w:val="150"/>
          <w:sz w:val="12"/>
          <w:szCs w:val="12"/>
        </w:rPr>
        <w:t xml:space="preserve"> </w:t>
      </w:r>
      <w:r w:rsidRPr="001F56D2">
        <w:rPr>
          <w:sz w:val="12"/>
          <w:szCs w:val="12"/>
        </w:rPr>
        <w:t>лицо)</w:t>
      </w:r>
      <w:r w:rsidRPr="001F56D2">
        <w:rPr>
          <w:spacing w:val="77"/>
          <w:w w:val="150"/>
          <w:sz w:val="12"/>
          <w:szCs w:val="12"/>
        </w:rPr>
        <w:t xml:space="preserve"> </w:t>
      </w:r>
      <w:r w:rsidRPr="001F56D2">
        <w:rPr>
          <w:spacing w:val="-10"/>
          <w:sz w:val="12"/>
          <w:szCs w:val="12"/>
        </w:rPr>
        <w:t xml:space="preserve">с </w:t>
      </w:r>
      <w:r w:rsidRPr="001F56D2">
        <w:rPr>
          <w:sz w:val="12"/>
          <w:szCs w:val="12"/>
        </w:rPr>
        <w:t>использованием</w:t>
      </w:r>
      <w:r w:rsidRPr="001F56D2">
        <w:rPr>
          <w:spacing w:val="-6"/>
          <w:sz w:val="12"/>
          <w:szCs w:val="12"/>
        </w:rPr>
        <w:t xml:space="preserve"> </w:t>
      </w:r>
      <w:r w:rsidRPr="001F56D2">
        <w:rPr>
          <w:sz w:val="12"/>
          <w:szCs w:val="12"/>
        </w:rPr>
        <w:t>квалифицированной</w:t>
      </w:r>
      <w:r w:rsidRPr="001F56D2">
        <w:rPr>
          <w:spacing w:val="-4"/>
          <w:sz w:val="12"/>
          <w:szCs w:val="12"/>
        </w:rPr>
        <w:t xml:space="preserve"> </w:t>
      </w:r>
      <w:r w:rsidRPr="001F56D2">
        <w:rPr>
          <w:sz w:val="12"/>
          <w:szCs w:val="12"/>
        </w:rPr>
        <w:t>электронной</w:t>
      </w:r>
      <w:r w:rsidRPr="001F56D2">
        <w:rPr>
          <w:spacing w:val="-3"/>
          <w:sz w:val="12"/>
          <w:szCs w:val="12"/>
        </w:rPr>
        <w:t xml:space="preserve"> </w:t>
      </w:r>
      <w:r w:rsidRPr="001F56D2">
        <w:rPr>
          <w:spacing w:val="-2"/>
          <w:sz w:val="12"/>
          <w:szCs w:val="12"/>
        </w:rPr>
        <w:t>подписи;</w:t>
      </w:r>
    </w:p>
    <w:p w:rsidR="00FC286B" w:rsidRPr="001F56D2" w:rsidRDefault="00FC286B" w:rsidP="00F660D7">
      <w:pPr>
        <w:pStyle w:val="a9"/>
        <w:widowControl w:val="0"/>
        <w:numPr>
          <w:ilvl w:val="1"/>
          <w:numId w:val="12"/>
        </w:numPr>
        <w:tabs>
          <w:tab w:val="left" w:pos="919"/>
        </w:tabs>
        <w:autoSpaceDE w:val="0"/>
        <w:autoSpaceDN w:val="0"/>
        <w:spacing w:line="240" w:lineRule="auto"/>
        <w:ind w:left="0" w:firstLine="708"/>
        <w:contextualSpacing w:val="0"/>
        <w:rPr>
          <w:sz w:val="12"/>
          <w:szCs w:val="12"/>
        </w:rPr>
      </w:pPr>
      <w:r w:rsidRPr="001F56D2">
        <w:rPr>
          <w:sz w:val="12"/>
          <w:szCs w:val="12"/>
        </w:rPr>
        <w:t>документа</w:t>
      </w:r>
      <w:r w:rsidRPr="001F56D2">
        <w:rPr>
          <w:spacing w:val="40"/>
          <w:sz w:val="12"/>
          <w:szCs w:val="12"/>
        </w:rPr>
        <w:t xml:space="preserve"> </w:t>
      </w:r>
      <w:r w:rsidRPr="001F56D2">
        <w:rPr>
          <w:sz w:val="12"/>
          <w:szCs w:val="12"/>
        </w:rPr>
        <w:t>на</w:t>
      </w:r>
      <w:r w:rsidRPr="001F56D2">
        <w:rPr>
          <w:spacing w:val="40"/>
          <w:sz w:val="12"/>
          <w:szCs w:val="12"/>
        </w:rPr>
        <w:t xml:space="preserve"> </w:t>
      </w:r>
      <w:r w:rsidRPr="001F56D2">
        <w:rPr>
          <w:sz w:val="12"/>
          <w:szCs w:val="12"/>
        </w:rPr>
        <w:t>бумажном</w:t>
      </w:r>
      <w:r w:rsidRPr="001F56D2">
        <w:rPr>
          <w:spacing w:val="40"/>
          <w:sz w:val="12"/>
          <w:szCs w:val="12"/>
        </w:rPr>
        <w:t xml:space="preserve"> </w:t>
      </w:r>
      <w:r w:rsidRPr="001F56D2">
        <w:rPr>
          <w:sz w:val="12"/>
          <w:szCs w:val="12"/>
        </w:rPr>
        <w:t>носителе</w:t>
      </w:r>
      <w:r w:rsidRPr="001F56D2">
        <w:rPr>
          <w:spacing w:val="40"/>
          <w:sz w:val="12"/>
          <w:szCs w:val="12"/>
        </w:rPr>
        <w:t xml:space="preserve"> </w:t>
      </w:r>
      <w:r w:rsidRPr="001F56D2">
        <w:rPr>
          <w:sz w:val="12"/>
          <w:szCs w:val="12"/>
        </w:rPr>
        <w:t>в</w:t>
      </w:r>
      <w:r w:rsidRPr="001F56D2">
        <w:rPr>
          <w:spacing w:val="40"/>
          <w:sz w:val="12"/>
          <w:szCs w:val="12"/>
        </w:rPr>
        <w:t xml:space="preserve"> </w:t>
      </w:r>
      <w:r w:rsidRPr="001F56D2">
        <w:rPr>
          <w:sz w:val="12"/>
          <w:szCs w:val="12"/>
        </w:rPr>
        <w:t>многофункциональном</w:t>
      </w:r>
      <w:r w:rsidRPr="001F56D2">
        <w:rPr>
          <w:spacing w:val="40"/>
          <w:sz w:val="12"/>
          <w:szCs w:val="12"/>
        </w:rPr>
        <w:t xml:space="preserve"> </w:t>
      </w:r>
      <w:r w:rsidRPr="001F56D2">
        <w:rPr>
          <w:sz w:val="12"/>
          <w:szCs w:val="12"/>
        </w:rPr>
        <w:t>центре,</w:t>
      </w:r>
      <w:r w:rsidRPr="001F56D2">
        <w:rPr>
          <w:spacing w:val="40"/>
          <w:sz w:val="12"/>
          <w:szCs w:val="12"/>
        </w:rPr>
        <w:t xml:space="preserve"> </w:t>
      </w:r>
      <w:r w:rsidRPr="001F56D2">
        <w:rPr>
          <w:sz w:val="12"/>
          <w:szCs w:val="12"/>
        </w:rPr>
        <w:t>направленного органом (организацией), подтверждающего содержание электронного документа.</w:t>
      </w:r>
    </w:p>
    <w:p w:rsidR="00FC286B" w:rsidRPr="001F56D2" w:rsidRDefault="00FC286B" w:rsidP="00F660D7">
      <w:pPr>
        <w:pStyle w:val="a9"/>
        <w:widowControl w:val="0"/>
        <w:numPr>
          <w:ilvl w:val="0"/>
          <w:numId w:val="12"/>
        </w:numPr>
        <w:tabs>
          <w:tab w:val="left" w:pos="967"/>
        </w:tabs>
        <w:autoSpaceDE w:val="0"/>
        <w:autoSpaceDN w:val="0"/>
        <w:spacing w:line="240" w:lineRule="auto"/>
        <w:ind w:left="0" w:hanging="258"/>
        <w:contextualSpacing w:val="0"/>
        <w:rPr>
          <w:sz w:val="12"/>
          <w:szCs w:val="12"/>
        </w:rPr>
      </w:pPr>
      <w:r w:rsidRPr="001F56D2">
        <w:rPr>
          <w:sz w:val="12"/>
          <w:szCs w:val="12"/>
        </w:rPr>
        <w:t>в</w:t>
      </w:r>
      <w:r w:rsidRPr="001F56D2">
        <w:rPr>
          <w:spacing w:val="-4"/>
          <w:sz w:val="12"/>
          <w:szCs w:val="12"/>
        </w:rPr>
        <w:t xml:space="preserve"> </w:t>
      </w:r>
      <w:r w:rsidRPr="001F56D2">
        <w:rPr>
          <w:sz w:val="12"/>
          <w:szCs w:val="12"/>
        </w:rPr>
        <w:t>случае</w:t>
      </w:r>
      <w:r w:rsidRPr="001F56D2">
        <w:rPr>
          <w:spacing w:val="-2"/>
          <w:sz w:val="12"/>
          <w:szCs w:val="12"/>
        </w:rPr>
        <w:t xml:space="preserve"> </w:t>
      </w:r>
      <w:r w:rsidRPr="001F56D2">
        <w:rPr>
          <w:sz w:val="12"/>
          <w:szCs w:val="12"/>
        </w:rPr>
        <w:t>подачи</w:t>
      </w:r>
      <w:r w:rsidRPr="001F56D2">
        <w:rPr>
          <w:spacing w:val="1"/>
          <w:sz w:val="12"/>
          <w:szCs w:val="12"/>
        </w:rPr>
        <w:t xml:space="preserve"> </w:t>
      </w:r>
      <w:r w:rsidRPr="001F56D2">
        <w:rPr>
          <w:sz w:val="12"/>
          <w:szCs w:val="12"/>
        </w:rPr>
        <w:t>заявления</w:t>
      </w:r>
      <w:r w:rsidRPr="001F56D2">
        <w:rPr>
          <w:spacing w:val="-1"/>
          <w:sz w:val="12"/>
          <w:szCs w:val="12"/>
        </w:rPr>
        <w:t xml:space="preserve"> </w:t>
      </w:r>
      <w:r w:rsidRPr="001F56D2">
        <w:rPr>
          <w:sz w:val="12"/>
          <w:szCs w:val="12"/>
        </w:rPr>
        <w:t>через МФЦ</w:t>
      </w:r>
      <w:r w:rsidRPr="001F56D2">
        <w:rPr>
          <w:spacing w:val="-1"/>
          <w:sz w:val="12"/>
          <w:szCs w:val="12"/>
        </w:rPr>
        <w:t xml:space="preserve"> </w:t>
      </w:r>
      <w:r w:rsidRPr="001F56D2">
        <w:rPr>
          <w:sz w:val="12"/>
          <w:szCs w:val="12"/>
        </w:rPr>
        <w:t>(при</w:t>
      </w:r>
      <w:r w:rsidRPr="001F56D2">
        <w:rPr>
          <w:spacing w:val="-3"/>
          <w:sz w:val="12"/>
          <w:szCs w:val="12"/>
        </w:rPr>
        <w:t xml:space="preserve"> </w:t>
      </w:r>
      <w:r w:rsidRPr="001F56D2">
        <w:rPr>
          <w:sz w:val="12"/>
          <w:szCs w:val="12"/>
        </w:rPr>
        <w:t>наличии</w:t>
      </w:r>
      <w:r w:rsidRPr="001F56D2">
        <w:rPr>
          <w:spacing w:val="-2"/>
          <w:sz w:val="12"/>
          <w:szCs w:val="12"/>
        </w:rPr>
        <w:t xml:space="preserve"> Соглашения):</w:t>
      </w:r>
    </w:p>
    <w:p w:rsidR="00FC286B" w:rsidRPr="001F56D2" w:rsidRDefault="00FC286B" w:rsidP="00F660D7">
      <w:pPr>
        <w:pStyle w:val="a9"/>
        <w:widowControl w:val="0"/>
        <w:numPr>
          <w:ilvl w:val="1"/>
          <w:numId w:val="12"/>
        </w:numPr>
        <w:tabs>
          <w:tab w:val="left" w:pos="955"/>
        </w:tabs>
        <w:autoSpaceDE w:val="0"/>
        <w:autoSpaceDN w:val="0"/>
        <w:spacing w:line="240" w:lineRule="auto"/>
        <w:ind w:left="0" w:firstLine="708"/>
        <w:contextualSpacing w:val="0"/>
        <w:rPr>
          <w:sz w:val="12"/>
          <w:szCs w:val="12"/>
        </w:rPr>
      </w:pPr>
      <w:r w:rsidRPr="001F56D2">
        <w:rPr>
          <w:sz w:val="12"/>
          <w:szCs w:val="12"/>
        </w:rPr>
        <w:t>электронного</w:t>
      </w:r>
      <w:r w:rsidRPr="001F56D2">
        <w:rPr>
          <w:spacing w:val="80"/>
          <w:sz w:val="12"/>
          <w:szCs w:val="12"/>
        </w:rPr>
        <w:t xml:space="preserve"> </w:t>
      </w:r>
      <w:r w:rsidRPr="001F56D2">
        <w:rPr>
          <w:sz w:val="12"/>
          <w:szCs w:val="12"/>
        </w:rPr>
        <w:t>документа,</w:t>
      </w:r>
      <w:r w:rsidRPr="001F56D2">
        <w:rPr>
          <w:spacing w:val="80"/>
          <w:sz w:val="12"/>
          <w:szCs w:val="12"/>
        </w:rPr>
        <w:t xml:space="preserve"> </w:t>
      </w:r>
      <w:r w:rsidRPr="001F56D2">
        <w:rPr>
          <w:sz w:val="12"/>
          <w:szCs w:val="12"/>
        </w:rPr>
        <w:t>подписанного</w:t>
      </w:r>
      <w:r w:rsidRPr="001F56D2">
        <w:rPr>
          <w:spacing w:val="80"/>
          <w:sz w:val="12"/>
          <w:szCs w:val="12"/>
        </w:rPr>
        <w:t xml:space="preserve"> </w:t>
      </w:r>
      <w:r w:rsidRPr="001F56D2">
        <w:rPr>
          <w:sz w:val="12"/>
          <w:szCs w:val="12"/>
        </w:rPr>
        <w:t>уполномоченным</w:t>
      </w:r>
      <w:r w:rsidRPr="001F56D2">
        <w:rPr>
          <w:spacing w:val="80"/>
          <w:sz w:val="12"/>
          <w:szCs w:val="12"/>
        </w:rPr>
        <w:t xml:space="preserve"> </w:t>
      </w:r>
      <w:r w:rsidRPr="001F56D2">
        <w:rPr>
          <w:sz w:val="12"/>
          <w:szCs w:val="12"/>
        </w:rPr>
        <w:t>должностным</w:t>
      </w:r>
      <w:r w:rsidRPr="001F56D2">
        <w:rPr>
          <w:spacing w:val="80"/>
          <w:sz w:val="12"/>
          <w:szCs w:val="12"/>
        </w:rPr>
        <w:t xml:space="preserve"> </w:t>
      </w:r>
      <w:r w:rsidRPr="001F56D2">
        <w:rPr>
          <w:sz w:val="12"/>
          <w:szCs w:val="12"/>
        </w:rPr>
        <w:t>лицом</w:t>
      </w:r>
      <w:r w:rsidRPr="001F56D2">
        <w:rPr>
          <w:spacing w:val="80"/>
          <w:sz w:val="12"/>
          <w:szCs w:val="12"/>
        </w:rPr>
        <w:t xml:space="preserve"> </w:t>
      </w:r>
      <w:r w:rsidRPr="001F56D2">
        <w:rPr>
          <w:sz w:val="12"/>
          <w:szCs w:val="12"/>
        </w:rPr>
        <w:t>с использованием квалифицированной электронной подписи;</w:t>
      </w:r>
    </w:p>
    <w:p w:rsidR="00FC286B" w:rsidRPr="001F56D2" w:rsidRDefault="00FC286B" w:rsidP="00F660D7">
      <w:pPr>
        <w:pStyle w:val="a9"/>
        <w:widowControl w:val="0"/>
        <w:numPr>
          <w:ilvl w:val="1"/>
          <w:numId w:val="12"/>
        </w:numPr>
        <w:tabs>
          <w:tab w:val="left" w:pos="919"/>
        </w:tabs>
        <w:autoSpaceDE w:val="0"/>
        <w:autoSpaceDN w:val="0"/>
        <w:spacing w:line="240" w:lineRule="auto"/>
        <w:ind w:left="0" w:firstLine="708"/>
        <w:contextualSpacing w:val="0"/>
        <w:rPr>
          <w:sz w:val="12"/>
          <w:szCs w:val="12"/>
        </w:rPr>
      </w:pPr>
      <w:r w:rsidRPr="001F56D2">
        <w:rPr>
          <w:sz w:val="12"/>
          <w:szCs w:val="12"/>
        </w:rPr>
        <w:t>документа</w:t>
      </w:r>
      <w:r w:rsidRPr="001F56D2">
        <w:rPr>
          <w:spacing w:val="40"/>
          <w:sz w:val="12"/>
          <w:szCs w:val="12"/>
        </w:rPr>
        <w:t xml:space="preserve"> </w:t>
      </w:r>
      <w:r w:rsidRPr="001F56D2">
        <w:rPr>
          <w:sz w:val="12"/>
          <w:szCs w:val="12"/>
        </w:rPr>
        <w:t>на</w:t>
      </w:r>
      <w:r w:rsidRPr="001F56D2">
        <w:rPr>
          <w:spacing w:val="40"/>
          <w:sz w:val="12"/>
          <w:szCs w:val="12"/>
        </w:rPr>
        <w:t xml:space="preserve"> </w:t>
      </w:r>
      <w:r w:rsidRPr="001F56D2">
        <w:rPr>
          <w:sz w:val="12"/>
          <w:szCs w:val="12"/>
        </w:rPr>
        <w:t>бумажном</w:t>
      </w:r>
      <w:r w:rsidRPr="001F56D2">
        <w:rPr>
          <w:spacing w:val="40"/>
          <w:sz w:val="12"/>
          <w:szCs w:val="12"/>
        </w:rPr>
        <w:t xml:space="preserve"> </w:t>
      </w:r>
      <w:r w:rsidRPr="001F56D2">
        <w:rPr>
          <w:sz w:val="12"/>
          <w:szCs w:val="12"/>
        </w:rPr>
        <w:t>носителе</w:t>
      </w:r>
      <w:r w:rsidRPr="001F56D2">
        <w:rPr>
          <w:spacing w:val="40"/>
          <w:sz w:val="12"/>
          <w:szCs w:val="12"/>
        </w:rPr>
        <w:t xml:space="preserve"> </w:t>
      </w:r>
      <w:r w:rsidRPr="001F56D2">
        <w:rPr>
          <w:sz w:val="12"/>
          <w:szCs w:val="12"/>
        </w:rPr>
        <w:t>в</w:t>
      </w:r>
      <w:r w:rsidRPr="001F56D2">
        <w:rPr>
          <w:spacing w:val="40"/>
          <w:sz w:val="12"/>
          <w:szCs w:val="12"/>
        </w:rPr>
        <w:t xml:space="preserve"> </w:t>
      </w:r>
      <w:r w:rsidRPr="001F56D2">
        <w:rPr>
          <w:sz w:val="12"/>
          <w:szCs w:val="12"/>
        </w:rPr>
        <w:t>многофункциональном</w:t>
      </w:r>
      <w:r w:rsidRPr="001F56D2">
        <w:rPr>
          <w:spacing w:val="40"/>
          <w:sz w:val="12"/>
          <w:szCs w:val="12"/>
        </w:rPr>
        <w:t xml:space="preserve"> </w:t>
      </w:r>
      <w:r w:rsidRPr="001F56D2">
        <w:rPr>
          <w:sz w:val="12"/>
          <w:szCs w:val="12"/>
        </w:rPr>
        <w:t>центре,</w:t>
      </w:r>
      <w:r w:rsidRPr="001F56D2">
        <w:rPr>
          <w:spacing w:val="40"/>
          <w:sz w:val="12"/>
          <w:szCs w:val="12"/>
        </w:rPr>
        <w:t xml:space="preserve"> </w:t>
      </w:r>
      <w:r w:rsidRPr="001F56D2">
        <w:rPr>
          <w:sz w:val="12"/>
          <w:szCs w:val="12"/>
        </w:rPr>
        <w:t>направленного органом (организацией), подтверждающего содержание электронного документа.</w:t>
      </w:r>
    </w:p>
    <w:p w:rsidR="00FC286B" w:rsidRPr="001F56D2" w:rsidRDefault="00FC286B" w:rsidP="00FC286B">
      <w:pPr>
        <w:pStyle w:val="af6"/>
        <w:widowControl w:val="0"/>
        <w:ind w:firstLine="708"/>
        <w:jc w:val="both"/>
        <w:rPr>
          <w:sz w:val="12"/>
          <w:szCs w:val="12"/>
        </w:rPr>
      </w:pPr>
      <w:r w:rsidRPr="001F56D2">
        <w:rPr>
          <w:sz w:val="12"/>
          <w:szCs w:val="12"/>
        </w:rPr>
        <w:t>Результат</w:t>
      </w:r>
      <w:r w:rsidRPr="001F56D2">
        <w:rPr>
          <w:spacing w:val="40"/>
          <w:sz w:val="12"/>
          <w:szCs w:val="12"/>
        </w:rPr>
        <w:t xml:space="preserve"> </w:t>
      </w:r>
      <w:r w:rsidRPr="001F56D2">
        <w:rPr>
          <w:sz w:val="12"/>
          <w:szCs w:val="12"/>
        </w:rPr>
        <w:t>предоставления</w:t>
      </w:r>
      <w:r w:rsidRPr="001F56D2">
        <w:rPr>
          <w:spacing w:val="40"/>
          <w:sz w:val="12"/>
          <w:szCs w:val="12"/>
        </w:rPr>
        <w:t xml:space="preserve"> </w:t>
      </w:r>
      <w:r w:rsidRPr="001F56D2">
        <w:rPr>
          <w:sz w:val="12"/>
          <w:szCs w:val="12"/>
        </w:rPr>
        <w:t>муниципальной</w:t>
      </w:r>
      <w:r w:rsidRPr="001F56D2">
        <w:rPr>
          <w:spacing w:val="40"/>
          <w:sz w:val="12"/>
          <w:szCs w:val="12"/>
        </w:rPr>
        <w:t xml:space="preserve"> </w:t>
      </w:r>
      <w:r w:rsidRPr="001F56D2">
        <w:rPr>
          <w:sz w:val="12"/>
          <w:szCs w:val="12"/>
        </w:rPr>
        <w:t>услуги</w:t>
      </w:r>
      <w:r w:rsidRPr="001F56D2">
        <w:rPr>
          <w:spacing w:val="40"/>
          <w:sz w:val="12"/>
          <w:szCs w:val="12"/>
        </w:rPr>
        <w:t xml:space="preserve"> </w:t>
      </w:r>
      <w:r w:rsidRPr="001F56D2">
        <w:rPr>
          <w:sz w:val="12"/>
          <w:szCs w:val="12"/>
        </w:rPr>
        <w:t>не</w:t>
      </w:r>
      <w:r w:rsidRPr="001F56D2">
        <w:rPr>
          <w:spacing w:val="40"/>
          <w:sz w:val="12"/>
          <w:szCs w:val="12"/>
        </w:rPr>
        <w:t xml:space="preserve"> </w:t>
      </w:r>
      <w:r w:rsidRPr="001F56D2">
        <w:rPr>
          <w:sz w:val="12"/>
          <w:szCs w:val="12"/>
        </w:rPr>
        <w:t>вносится</w:t>
      </w:r>
      <w:r w:rsidRPr="001F56D2">
        <w:rPr>
          <w:spacing w:val="40"/>
          <w:sz w:val="12"/>
          <w:szCs w:val="12"/>
        </w:rPr>
        <w:t xml:space="preserve"> </w:t>
      </w:r>
      <w:r w:rsidRPr="001F56D2">
        <w:rPr>
          <w:sz w:val="12"/>
          <w:szCs w:val="12"/>
        </w:rPr>
        <w:t>в</w:t>
      </w:r>
      <w:r w:rsidRPr="001F56D2">
        <w:rPr>
          <w:spacing w:val="40"/>
          <w:sz w:val="12"/>
          <w:szCs w:val="12"/>
        </w:rPr>
        <w:t xml:space="preserve"> </w:t>
      </w:r>
      <w:r w:rsidRPr="001F56D2">
        <w:rPr>
          <w:sz w:val="12"/>
          <w:szCs w:val="12"/>
        </w:rPr>
        <w:t>качестве</w:t>
      </w:r>
      <w:r w:rsidRPr="001F56D2">
        <w:rPr>
          <w:spacing w:val="40"/>
          <w:sz w:val="12"/>
          <w:szCs w:val="12"/>
        </w:rPr>
        <w:t xml:space="preserve"> </w:t>
      </w:r>
      <w:r w:rsidRPr="001F56D2">
        <w:rPr>
          <w:sz w:val="12"/>
          <w:szCs w:val="12"/>
        </w:rPr>
        <w:t>реестровой записи, а также не фиксируется в информационной системе.</w:t>
      </w:r>
    </w:p>
    <w:p w:rsidR="00FC286B" w:rsidRPr="001F56D2" w:rsidRDefault="00FC286B" w:rsidP="00FC286B">
      <w:pPr>
        <w:widowControl w:val="0"/>
        <w:adjustRightInd w:val="0"/>
        <w:spacing w:line="240" w:lineRule="auto"/>
        <w:rPr>
          <w:sz w:val="12"/>
          <w:szCs w:val="12"/>
        </w:rPr>
      </w:pPr>
      <w:r w:rsidRPr="001F56D2">
        <w:rPr>
          <w:sz w:val="12"/>
          <w:szCs w:val="12"/>
        </w:rPr>
        <w:t>Заявителю представляется полная и достоверная информации о требованиях к заявителю и действиях, которые заявитель должен совершить для получения муниципальной услуги.</w:t>
      </w:r>
    </w:p>
    <w:p w:rsidR="00FC286B" w:rsidRPr="001F56D2" w:rsidRDefault="00FC286B" w:rsidP="00FC286B">
      <w:pPr>
        <w:widowControl w:val="0"/>
        <w:adjustRightInd w:val="0"/>
        <w:spacing w:line="240" w:lineRule="auto"/>
        <w:rPr>
          <w:sz w:val="12"/>
          <w:szCs w:val="12"/>
        </w:rPr>
      </w:pPr>
      <w:r w:rsidRPr="001F56D2">
        <w:rPr>
          <w:sz w:val="12"/>
          <w:szCs w:val="12"/>
        </w:rPr>
        <w:t>Способ обращения за получением муниципальной услуги и получения результата предоставления муниципальной услуги выбирается заявителем самостоятельно.</w:t>
      </w:r>
    </w:p>
    <w:p w:rsidR="00FC286B" w:rsidRPr="001F56D2" w:rsidRDefault="00FC286B" w:rsidP="00FC286B">
      <w:pPr>
        <w:widowControl w:val="0"/>
        <w:adjustRightInd w:val="0"/>
        <w:spacing w:line="240" w:lineRule="auto"/>
        <w:rPr>
          <w:sz w:val="12"/>
          <w:szCs w:val="12"/>
        </w:rPr>
      </w:pPr>
      <w:r w:rsidRPr="001F56D2">
        <w:rPr>
          <w:sz w:val="12"/>
          <w:szCs w:val="12"/>
        </w:rPr>
        <w:t xml:space="preserve">Информация по вопросам предоставления муниципальной услуги, может быть получена на официальном сайте администрации муниципального образования </w:t>
      </w:r>
      <w:proofErr w:type="spellStart"/>
      <w:r w:rsidRPr="001F56D2">
        <w:rPr>
          <w:sz w:val="12"/>
          <w:szCs w:val="12"/>
        </w:rPr>
        <w:t>Адамовский</w:t>
      </w:r>
      <w:proofErr w:type="spellEnd"/>
      <w:r w:rsidRPr="001F56D2">
        <w:rPr>
          <w:sz w:val="12"/>
          <w:szCs w:val="12"/>
        </w:rPr>
        <w:t xml:space="preserve"> район, а также в электронной форме через Единый портал государственных и муниципальных услуг (функций) www.gosuslugi.ru (далее - Портал)</w:t>
      </w:r>
      <w:proofErr w:type="gramStart"/>
      <w:r w:rsidRPr="001F56D2">
        <w:rPr>
          <w:sz w:val="12"/>
          <w:szCs w:val="12"/>
        </w:rPr>
        <w:t>."</w:t>
      </w:r>
      <w:proofErr w:type="gramEnd"/>
    </w:p>
    <w:p w:rsidR="00FC286B" w:rsidRPr="001F56D2" w:rsidRDefault="00FC286B" w:rsidP="00FC286B">
      <w:pPr>
        <w:widowControl w:val="0"/>
        <w:adjustRightInd w:val="0"/>
        <w:spacing w:line="240" w:lineRule="auto"/>
        <w:rPr>
          <w:sz w:val="12"/>
          <w:szCs w:val="12"/>
        </w:rPr>
      </w:pPr>
      <w:r w:rsidRPr="001F56D2">
        <w:rPr>
          <w:sz w:val="12"/>
          <w:szCs w:val="12"/>
        </w:rPr>
        <w:t>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rsidR="00FC286B" w:rsidRPr="001F56D2" w:rsidRDefault="00FC286B" w:rsidP="00FC286B">
      <w:pPr>
        <w:pStyle w:val="af6"/>
        <w:widowControl w:val="0"/>
        <w:jc w:val="both"/>
        <w:rPr>
          <w:sz w:val="12"/>
          <w:szCs w:val="12"/>
        </w:rPr>
      </w:pPr>
    </w:p>
    <w:p w:rsidR="00FC286B" w:rsidRPr="001F56D2" w:rsidRDefault="00FC286B" w:rsidP="00FC286B">
      <w:pPr>
        <w:pStyle w:val="1"/>
        <w:widowControl w:val="0"/>
        <w:spacing w:before="0"/>
        <w:rPr>
          <w:sz w:val="12"/>
          <w:szCs w:val="12"/>
        </w:rPr>
      </w:pPr>
      <w:r w:rsidRPr="001F56D2">
        <w:rPr>
          <w:sz w:val="12"/>
          <w:szCs w:val="12"/>
        </w:rPr>
        <w:t>Срок</w:t>
      </w:r>
      <w:r w:rsidRPr="001F56D2">
        <w:rPr>
          <w:spacing w:val="-4"/>
          <w:sz w:val="12"/>
          <w:szCs w:val="12"/>
        </w:rPr>
        <w:t xml:space="preserve"> </w:t>
      </w:r>
      <w:r w:rsidRPr="001F56D2">
        <w:rPr>
          <w:sz w:val="12"/>
          <w:szCs w:val="12"/>
        </w:rPr>
        <w:t>предоставления</w:t>
      </w:r>
      <w:r w:rsidRPr="001F56D2">
        <w:rPr>
          <w:spacing w:val="-7"/>
          <w:sz w:val="12"/>
          <w:szCs w:val="12"/>
        </w:rPr>
        <w:t xml:space="preserve"> </w:t>
      </w:r>
      <w:r w:rsidRPr="001F56D2">
        <w:rPr>
          <w:sz w:val="12"/>
          <w:szCs w:val="12"/>
        </w:rPr>
        <w:t>муниципальной</w:t>
      </w:r>
      <w:r w:rsidRPr="001F56D2">
        <w:rPr>
          <w:spacing w:val="-3"/>
          <w:sz w:val="12"/>
          <w:szCs w:val="12"/>
        </w:rPr>
        <w:t xml:space="preserve"> </w:t>
      </w:r>
      <w:r w:rsidRPr="001F56D2">
        <w:rPr>
          <w:spacing w:val="-2"/>
          <w:sz w:val="12"/>
          <w:szCs w:val="12"/>
        </w:rPr>
        <w:t>услуги</w:t>
      </w:r>
    </w:p>
    <w:p w:rsidR="00FC286B" w:rsidRPr="001F56D2" w:rsidRDefault="00FC286B" w:rsidP="00F660D7">
      <w:pPr>
        <w:pStyle w:val="a9"/>
        <w:widowControl w:val="0"/>
        <w:numPr>
          <w:ilvl w:val="0"/>
          <w:numId w:val="13"/>
        </w:numPr>
        <w:tabs>
          <w:tab w:val="left" w:pos="1117"/>
        </w:tabs>
        <w:autoSpaceDE w:val="0"/>
        <w:autoSpaceDN w:val="0"/>
        <w:spacing w:line="240" w:lineRule="auto"/>
        <w:ind w:left="0" w:firstLine="708"/>
        <w:contextualSpacing w:val="0"/>
        <w:rPr>
          <w:sz w:val="12"/>
          <w:szCs w:val="12"/>
        </w:rPr>
      </w:pPr>
      <w:r w:rsidRPr="001F56D2">
        <w:rPr>
          <w:sz w:val="12"/>
          <w:szCs w:val="12"/>
        </w:rPr>
        <w:t>Максимальный срок предоставления муниципальной услуги составляет 5 рабочих дней со дня регистрации запроса и документов и (или) информации, необходимых для предоставления муниципальной услуги, независимо от способа</w:t>
      </w:r>
      <w:r w:rsidRPr="001F56D2">
        <w:rPr>
          <w:spacing w:val="-1"/>
          <w:sz w:val="12"/>
          <w:szCs w:val="12"/>
        </w:rPr>
        <w:t xml:space="preserve"> </w:t>
      </w:r>
      <w:r w:rsidRPr="001F56D2">
        <w:rPr>
          <w:sz w:val="12"/>
          <w:szCs w:val="12"/>
        </w:rPr>
        <w:t xml:space="preserve">подачи через Портал либо через </w:t>
      </w:r>
      <w:r w:rsidRPr="001F56D2">
        <w:rPr>
          <w:spacing w:val="-4"/>
          <w:sz w:val="12"/>
          <w:szCs w:val="12"/>
        </w:rPr>
        <w:t>МФЦ.</w:t>
      </w:r>
    </w:p>
    <w:p w:rsidR="00FC286B" w:rsidRPr="001F56D2" w:rsidRDefault="00FC286B" w:rsidP="00FC286B">
      <w:pPr>
        <w:pStyle w:val="af6"/>
        <w:widowControl w:val="0"/>
        <w:jc w:val="both"/>
        <w:rPr>
          <w:sz w:val="12"/>
          <w:szCs w:val="12"/>
        </w:rPr>
      </w:pPr>
    </w:p>
    <w:p w:rsidR="00FC286B" w:rsidRPr="00FC286B" w:rsidRDefault="00FC286B" w:rsidP="00FC286B">
      <w:pPr>
        <w:pStyle w:val="1"/>
        <w:widowControl w:val="0"/>
        <w:spacing w:before="0"/>
        <w:rPr>
          <w:spacing w:val="-2"/>
          <w:sz w:val="12"/>
          <w:szCs w:val="12"/>
          <w:lang w:val="ru-RU"/>
        </w:rPr>
      </w:pPr>
      <w:r w:rsidRPr="00FC286B">
        <w:rPr>
          <w:sz w:val="12"/>
          <w:szCs w:val="12"/>
          <w:lang w:val="ru-RU"/>
        </w:rPr>
        <w:t>Правовые</w:t>
      </w:r>
      <w:r w:rsidRPr="00FC286B">
        <w:rPr>
          <w:spacing w:val="-7"/>
          <w:sz w:val="12"/>
          <w:szCs w:val="12"/>
          <w:lang w:val="ru-RU"/>
        </w:rPr>
        <w:t xml:space="preserve"> </w:t>
      </w:r>
      <w:r w:rsidRPr="00FC286B">
        <w:rPr>
          <w:sz w:val="12"/>
          <w:szCs w:val="12"/>
          <w:lang w:val="ru-RU"/>
        </w:rPr>
        <w:t>основания</w:t>
      </w:r>
      <w:r w:rsidRPr="00FC286B">
        <w:rPr>
          <w:spacing w:val="-6"/>
          <w:sz w:val="12"/>
          <w:szCs w:val="12"/>
          <w:lang w:val="ru-RU"/>
        </w:rPr>
        <w:t xml:space="preserve"> </w:t>
      </w:r>
      <w:r w:rsidRPr="00FC286B">
        <w:rPr>
          <w:sz w:val="12"/>
          <w:szCs w:val="12"/>
          <w:lang w:val="ru-RU"/>
        </w:rPr>
        <w:t>для</w:t>
      </w:r>
      <w:r w:rsidRPr="00FC286B">
        <w:rPr>
          <w:spacing w:val="-4"/>
          <w:sz w:val="12"/>
          <w:szCs w:val="12"/>
          <w:lang w:val="ru-RU"/>
        </w:rPr>
        <w:t xml:space="preserve"> </w:t>
      </w:r>
      <w:r w:rsidRPr="00FC286B">
        <w:rPr>
          <w:sz w:val="12"/>
          <w:szCs w:val="12"/>
          <w:lang w:val="ru-RU"/>
        </w:rPr>
        <w:t>предоставления</w:t>
      </w:r>
      <w:r w:rsidRPr="00FC286B">
        <w:rPr>
          <w:spacing w:val="-4"/>
          <w:sz w:val="12"/>
          <w:szCs w:val="12"/>
          <w:lang w:val="ru-RU"/>
        </w:rPr>
        <w:t xml:space="preserve"> </w:t>
      </w:r>
      <w:r w:rsidRPr="00FC286B">
        <w:rPr>
          <w:sz w:val="12"/>
          <w:szCs w:val="12"/>
          <w:lang w:val="ru-RU"/>
        </w:rPr>
        <w:t>муниципальной</w:t>
      </w:r>
      <w:r w:rsidRPr="00FC286B">
        <w:rPr>
          <w:spacing w:val="-3"/>
          <w:sz w:val="12"/>
          <w:szCs w:val="12"/>
          <w:lang w:val="ru-RU"/>
        </w:rPr>
        <w:t xml:space="preserve"> </w:t>
      </w:r>
      <w:r w:rsidRPr="00FC286B">
        <w:rPr>
          <w:spacing w:val="-2"/>
          <w:sz w:val="12"/>
          <w:szCs w:val="12"/>
          <w:lang w:val="ru-RU"/>
        </w:rPr>
        <w:t>услуги</w:t>
      </w:r>
    </w:p>
    <w:p w:rsidR="00FC286B" w:rsidRPr="00FC286B" w:rsidRDefault="00FC286B" w:rsidP="00FC286B">
      <w:pPr>
        <w:pStyle w:val="1"/>
        <w:widowControl w:val="0"/>
        <w:spacing w:before="0"/>
        <w:jc w:val="both"/>
        <w:rPr>
          <w:spacing w:val="-2"/>
          <w:sz w:val="12"/>
          <w:szCs w:val="12"/>
          <w:lang w:val="ru-RU"/>
        </w:rPr>
      </w:pPr>
    </w:p>
    <w:p w:rsidR="00FC286B" w:rsidRPr="009B4C85" w:rsidRDefault="00FC286B" w:rsidP="009B4C85">
      <w:pPr>
        <w:widowControl w:val="0"/>
        <w:spacing w:line="240" w:lineRule="auto"/>
        <w:rPr>
          <w:sz w:val="12"/>
          <w:szCs w:val="12"/>
        </w:rPr>
      </w:pPr>
      <w:r w:rsidRPr="009B4C85">
        <w:rPr>
          <w:sz w:val="12"/>
          <w:szCs w:val="12"/>
        </w:rPr>
        <w:t xml:space="preserve">12. Предоставление муниципальной услуги регулируется следующими нормативными правовыми актами: </w:t>
      </w:r>
    </w:p>
    <w:p w:rsidR="00FC286B" w:rsidRPr="009B4C85" w:rsidRDefault="00FC286B" w:rsidP="009B4C85">
      <w:pPr>
        <w:widowControl w:val="0"/>
        <w:spacing w:line="240" w:lineRule="auto"/>
        <w:rPr>
          <w:sz w:val="12"/>
          <w:szCs w:val="12"/>
        </w:rPr>
      </w:pPr>
      <w:r w:rsidRPr="009B4C85">
        <w:rPr>
          <w:sz w:val="12"/>
          <w:szCs w:val="12"/>
        </w:rPr>
        <w:t xml:space="preserve">1) Федеральные законы: </w:t>
      </w:r>
    </w:p>
    <w:p w:rsidR="00FC286B" w:rsidRPr="009B4C85" w:rsidRDefault="00FC286B" w:rsidP="009B4C85">
      <w:pPr>
        <w:widowControl w:val="0"/>
        <w:spacing w:line="240" w:lineRule="auto"/>
        <w:rPr>
          <w:sz w:val="12"/>
          <w:szCs w:val="12"/>
        </w:rPr>
      </w:pPr>
      <w:r w:rsidRPr="009B4C85">
        <w:rPr>
          <w:sz w:val="12"/>
          <w:szCs w:val="12"/>
        </w:rPr>
        <w:t>от 27.07.2006 № 152-ФЗ «О персональных данных»;</w:t>
      </w:r>
    </w:p>
    <w:p w:rsidR="00FC286B" w:rsidRPr="009B4C85" w:rsidRDefault="00FC286B" w:rsidP="009B4C85">
      <w:pPr>
        <w:widowControl w:val="0"/>
        <w:spacing w:line="240" w:lineRule="auto"/>
        <w:rPr>
          <w:sz w:val="12"/>
          <w:szCs w:val="12"/>
        </w:rPr>
      </w:pPr>
      <w:r w:rsidRPr="009B4C85">
        <w:rPr>
          <w:sz w:val="12"/>
          <w:szCs w:val="12"/>
        </w:rPr>
        <w:t>от 27.07.2010 № 210-ФЗ «Об организации предоставления государственных и муниципальных услуг»;</w:t>
      </w:r>
    </w:p>
    <w:p w:rsidR="00FC286B" w:rsidRPr="009B4C85" w:rsidRDefault="00FC286B" w:rsidP="009B4C85">
      <w:pPr>
        <w:widowControl w:val="0"/>
        <w:spacing w:line="240" w:lineRule="auto"/>
        <w:rPr>
          <w:sz w:val="12"/>
          <w:szCs w:val="12"/>
        </w:rPr>
      </w:pPr>
      <w:r w:rsidRPr="009B4C85">
        <w:rPr>
          <w:sz w:val="12"/>
          <w:szCs w:val="12"/>
        </w:rPr>
        <w:t>от 06.04.2011 № 63-ФЗ «Об электронной подписи»;</w:t>
      </w:r>
    </w:p>
    <w:p w:rsidR="00FC286B" w:rsidRPr="009B4C85" w:rsidRDefault="00FC286B" w:rsidP="009B4C85">
      <w:pPr>
        <w:widowControl w:val="0"/>
        <w:spacing w:line="240" w:lineRule="auto"/>
        <w:rPr>
          <w:sz w:val="12"/>
          <w:szCs w:val="12"/>
        </w:rPr>
      </w:pPr>
      <w:r w:rsidRPr="009B4C85">
        <w:rPr>
          <w:sz w:val="12"/>
          <w:szCs w:val="12"/>
        </w:rPr>
        <w:t>2) постановления Правительства Российской Федерации:</w:t>
      </w:r>
    </w:p>
    <w:p w:rsidR="00FC286B" w:rsidRPr="009B4C85" w:rsidRDefault="00FC286B" w:rsidP="009B4C85">
      <w:pPr>
        <w:widowControl w:val="0"/>
        <w:spacing w:line="240" w:lineRule="auto"/>
        <w:rPr>
          <w:sz w:val="12"/>
          <w:szCs w:val="12"/>
        </w:rPr>
      </w:pPr>
      <w:r w:rsidRPr="009B4C85">
        <w:rPr>
          <w:sz w:val="12"/>
          <w:szCs w:val="12"/>
        </w:rPr>
        <w:t>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FC286B" w:rsidRPr="009B4C85" w:rsidRDefault="00FC286B" w:rsidP="009B4C85">
      <w:pPr>
        <w:widowControl w:val="0"/>
        <w:spacing w:line="240" w:lineRule="auto"/>
        <w:rPr>
          <w:sz w:val="12"/>
          <w:szCs w:val="12"/>
        </w:rPr>
      </w:pPr>
      <w:r w:rsidRPr="009B4C85">
        <w:rPr>
          <w:sz w:val="12"/>
          <w:szCs w:val="12"/>
        </w:rPr>
        <w:t>от 28.11.2011 № 977 «О федеральной государственной информационной системе «Единая система идентификац</w:t>
      </w:r>
      <w:proofErr w:type="gramStart"/>
      <w:r w:rsidRPr="009B4C85">
        <w:rPr>
          <w:sz w:val="12"/>
          <w:szCs w:val="12"/>
        </w:rPr>
        <w:t>ии и ау</w:t>
      </w:r>
      <w:proofErr w:type="gramEnd"/>
      <w:r w:rsidRPr="009B4C85">
        <w:rPr>
          <w:sz w:val="12"/>
          <w:szCs w:val="12"/>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C286B" w:rsidRPr="009B4C85" w:rsidRDefault="00FC286B" w:rsidP="009B4C85">
      <w:pPr>
        <w:widowControl w:val="0"/>
        <w:spacing w:line="240" w:lineRule="auto"/>
        <w:rPr>
          <w:sz w:val="12"/>
          <w:szCs w:val="12"/>
        </w:rPr>
      </w:pPr>
      <w:r w:rsidRPr="009B4C85">
        <w:rPr>
          <w:sz w:val="12"/>
          <w:szCs w:val="12"/>
        </w:rPr>
        <w:t>от 25.01.2013 № 33 «Об использовании простой электронной подписи при оказании государственных и муниципальных услуг»;</w:t>
      </w:r>
    </w:p>
    <w:p w:rsidR="00FC286B" w:rsidRPr="009B4C85" w:rsidRDefault="00FC286B" w:rsidP="009B4C85">
      <w:pPr>
        <w:widowControl w:val="0"/>
        <w:spacing w:line="240" w:lineRule="auto"/>
        <w:rPr>
          <w:sz w:val="12"/>
          <w:szCs w:val="12"/>
        </w:rPr>
      </w:pPr>
      <w:r w:rsidRPr="009B4C85">
        <w:rPr>
          <w:sz w:val="12"/>
          <w:szCs w:val="12"/>
        </w:rPr>
        <w:t xml:space="preserve">от 26.03.2016 № 236 «О требованиях к предоставлению в электронной форме государственных и муниципальных услуг»; </w:t>
      </w:r>
    </w:p>
    <w:p w:rsidR="00FC286B" w:rsidRPr="009B4C85" w:rsidRDefault="00FC286B" w:rsidP="009B4C85">
      <w:pPr>
        <w:widowControl w:val="0"/>
        <w:spacing w:line="240" w:lineRule="auto"/>
        <w:rPr>
          <w:sz w:val="12"/>
          <w:szCs w:val="12"/>
        </w:rPr>
      </w:pPr>
      <w:r w:rsidRPr="009B4C85">
        <w:rPr>
          <w:sz w:val="12"/>
          <w:szCs w:val="12"/>
        </w:rPr>
        <w:t>3) постановления Правительства Оренбургской области:</w:t>
      </w:r>
    </w:p>
    <w:p w:rsidR="00FC286B" w:rsidRPr="009B4C85" w:rsidRDefault="00FC286B" w:rsidP="009B4C85">
      <w:pPr>
        <w:widowControl w:val="0"/>
        <w:spacing w:line="240" w:lineRule="auto"/>
        <w:rPr>
          <w:sz w:val="12"/>
          <w:szCs w:val="12"/>
        </w:rPr>
      </w:pPr>
      <w:r w:rsidRPr="009B4C85">
        <w:rPr>
          <w:sz w:val="12"/>
          <w:szCs w:val="12"/>
        </w:rPr>
        <w:t>от 30.12.2011 № 1308-п «О разработке и утверждении органами исполнительной власти Оренбургской области административных регламентов исполнения государственных функций и административных регламентов предоставления государственных услуг»;</w:t>
      </w:r>
    </w:p>
    <w:p w:rsidR="00FC286B" w:rsidRPr="009B4C85" w:rsidRDefault="00FC286B" w:rsidP="009B4C85">
      <w:pPr>
        <w:widowControl w:val="0"/>
        <w:spacing w:line="240" w:lineRule="auto"/>
        <w:rPr>
          <w:sz w:val="12"/>
          <w:szCs w:val="12"/>
        </w:rPr>
      </w:pPr>
      <w:r w:rsidRPr="009B4C85">
        <w:rPr>
          <w:sz w:val="12"/>
          <w:szCs w:val="12"/>
        </w:rPr>
        <w:t>от 25.01.2016 № 37-п «Об информационной системе оказания государственных и муниципальных услуг Оренбургской области»;</w:t>
      </w:r>
    </w:p>
    <w:p w:rsidR="00FC286B" w:rsidRPr="009B4C85" w:rsidRDefault="00FC286B" w:rsidP="009B4C85">
      <w:pPr>
        <w:widowControl w:val="0"/>
        <w:spacing w:line="240" w:lineRule="auto"/>
        <w:rPr>
          <w:sz w:val="12"/>
          <w:szCs w:val="12"/>
        </w:rPr>
      </w:pPr>
      <w:r w:rsidRPr="009B4C85">
        <w:rPr>
          <w:sz w:val="12"/>
          <w:szCs w:val="12"/>
        </w:rPr>
        <w:t>от 15.07.2016 № 525-п «О переводе в электронный вид государственных услуг и типовых муниципальных услуг, предоставляемых в Оренбургской области»;</w:t>
      </w:r>
    </w:p>
    <w:p w:rsidR="00FC286B" w:rsidRPr="009B4C85" w:rsidRDefault="00FC286B" w:rsidP="009B4C85">
      <w:pPr>
        <w:widowControl w:val="0"/>
        <w:spacing w:line="240" w:lineRule="auto"/>
        <w:rPr>
          <w:sz w:val="12"/>
          <w:szCs w:val="12"/>
        </w:rPr>
      </w:pPr>
      <w:r w:rsidRPr="009B4C85">
        <w:rPr>
          <w:sz w:val="12"/>
          <w:szCs w:val="12"/>
        </w:rPr>
        <w:t>4) приказ Министерства цифрового развития и связи Оренбургской области от 19.05.2023 N 98-пр "Об утверждении положения об информационной системе оказания государственных и муниципальных услуг Оренбургской области";</w:t>
      </w:r>
    </w:p>
    <w:p w:rsidR="00FC286B" w:rsidRPr="009B4C85" w:rsidRDefault="00FC286B" w:rsidP="009B4C85">
      <w:pPr>
        <w:widowControl w:val="0"/>
        <w:spacing w:line="240" w:lineRule="auto"/>
        <w:rPr>
          <w:sz w:val="12"/>
          <w:szCs w:val="12"/>
        </w:rPr>
      </w:pPr>
      <w:r w:rsidRPr="009B4C85">
        <w:rPr>
          <w:sz w:val="12"/>
          <w:szCs w:val="12"/>
        </w:rPr>
        <w:t>5) приказ департамента информационных технологий Оренбургской области от 18.03.2016 № 12-пр «Об осуществлении процедуры регистрации граждан и активации учетных записей в ЕСИА»;</w:t>
      </w:r>
    </w:p>
    <w:p w:rsidR="00FC286B" w:rsidRPr="009B4C85" w:rsidRDefault="00FC286B" w:rsidP="009B4C85">
      <w:pPr>
        <w:widowControl w:val="0"/>
        <w:spacing w:line="240" w:lineRule="auto"/>
        <w:rPr>
          <w:sz w:val="12"/>
          <w:szCs w:val="12"/>
        </w:rPr>
      </w:pPr>
      <w:r w:rsidRPr="009B4C85">
        <w:rPr>
          <w:sz w:val="12"/>
          <w:szCs w:val="12"/>
        </w:rPr>
        <w:t xml:space="preserve">6) Устав муниципального образования </w:t>
      </w:r>
      <w:proofErr w:type="spellStart"/>
      <w:r w:rsidRPr="009B4C85">
        <w:rPr>
          <w:sz w:val="12"/>
          <w:szCs w:val="12"/>
        </w:rPr>
        <w:t>Адамовский</w:t>
      </w:r>
      <w:proofErr w:type="spellEnd"/>
      <w:r w:rsidRPr="009B4C85">
        <w:rPr>
          <w:sz w:val="12"/>
          <w:szCs w:val="12"/>
        </w:rPr>
        <w:t xml:space="preserve"> район. </w:t>
      </w:r>
    </w:p>
    <w:p w:rsidR="00FC286B" w:rsidRPr="009B4C85" w:rsidRDefault="00FC286B" w:rsidP="009B4C85">
      <w:pPr>
        <w:pStyle w:val="a9"/>
        <w:widowControl w:val="0"/>
        <w:tabs>
          <w:tab w:val="left" w:pos="1073"/>
        </w:tabs>
        <w:spacing w:line="240" w:lineRule="auto"/>
        <w:ind w:left="0"/>
        <w:rPr>
          <w:sz w:val="12"/>
          <w:szCs w:val="12"/>
        </w:rPr>
      </w:pPr>
      <w:proofErr w:type="gramStart"/>
      <w:r w:rsidRPr="009B4C85">
        <w:rPr>
          <w:sz w:val="12"/>
          <w:szCs w:val="12"/>
        </w:rPr>
        <w:t>Нормативные</w:t>
      </w:r>
      <w:r w:rsidRPr="009B4C85">
        <w:rPr>
          <w:spacing w:val="-2"/>
          <w:sz w:val="12"/>
          <w:szCs w:val="12"/>
        </w:rPr>
        <w:t xml:space="preserve"> </w:t>
      </w:r>
      <w:r w:rsidRPr="009B4C85">
        <w:rPr>
          <w:sz w:val="12"/>
          <w:szCs w:val="12"/>
        </w:rPr>
        <w:t>правовые</w:t>
      </w:r>
      <w:r w:rsidRPr="009B4C85">
        <w:rPr>
          <w:spacing w:val="-2"/>
          <w:sz w:val="12"/>
          <w:szCs w:val="12"/>
        </w:rPr>
        <w:t xml:space="preserve"> </w:t>
      </w:r>
      <w:r w:rsidRPr="009B4C85">
        <w:rPr>
          <w:sz w:val="12"/>
          <w:szCs w:val="12"/>
        </w:rPr>
        <w:t>акты,</w:t>
      </w:r>
      <w:r w:rsidRPr="009B4C85">
        <w:rPr>
          <w:spacing w:val="-1"/>
          <w:sz w:val="12"/>
          <w:szCs w:val="12"/>
        </w:rPr>
        <w:t xml:space="preserve"> </w:t>
      </w:r>
      <w:r w:rsidRPr="009B4C85">
        <w:rPr>
          <w:sz w:val="12"/>
          <w:szCs w:val="12"/>
        </w:rPr>
        <w:t>регулирующие</w:t>
      </w:r>
      <w:r w:rsidRPr="009B4C85">
        <w:rPr>
          <w:spacing w:val="-2"/>
          <w:sz w:val="12"/>
          <w:szCs w:val="12"/>
        </w:rPr>
        <w:t xml:space="preserve"> </w:t>
      </w:r>
      <w:r w:rsidRPr="009B4C85">
        <w:rPr>
          <w:sz w:val="12"/>
          <w:szCs w:val="12"/>
        </w:rPr>
        <w:t>предоставление</w:t>
      </w:r>
      <w:r w:rsidRPr="009B4C85">
        <w:rPr>
          <w:spacing w:val="-2"/>
          <w:sz w:val="12"/>
          <w:szCs w:val="12"/>
        </w:rPr>
        <w:t xml:space="preserve"> </w:t>
      </w:r>
      <w:r w:rsidRPr="009B4C85">
        <w:rPr>
          <w:sz w:val="12"/>
          <w:szCs w:val="12"/>
        </w:rPr>
        <w:t>муниципальной услуги, информация о порядке досудебного (внесудебного) обжалования решений и действий (бездействия) органа местного самоуправления, а также его должностных лиц, муниципальных служащих, работников размещаются на официальном сайте органа местного самоуправления, предоставляющего</w:t>
      </w:r>
      <w:r w:rsidRPr="009B4C85">
        <w:rPr>
          <w:spacing w:val="62"/>
          <w:w w:val="150"/>
          <w:sz w:val="12"/>
          <w:szCs w:val="12"/>
        </w:rPr>
        <w:t xml:space="preserve"> </w:t>
      </w:r>
      <w:r w:rsidRPr="009B4C85">
        <w:rPr>
          <w:sz w:val="12"/>
          <w:szCs w:val="12"/>
        </w:rPr>
        <w:t>муниципальную</w:t>
      </w:r>
      <w:r w:rsidRPr="009B4C85">
        <w:rPr>
          <w:spacing w:val="65"/>
          <w:w w:val="150"/>
          <w:sz w:val="12"/>
          <w:szCs w:val="12"/>
        </w:rPr>
        <w:t xml:space="preserve"> </w:t>
      </w:r>
      <w:r w:rsidRPr="009B4C85">
        <w:rPr>
          <w:sz w:val="12"/>
          <w:szCs w:val="12"/>
        </w:rPr>
        <w:t>услугу,</w:t>
      </w:r>
      <w:r w:rsidRPr="009B4C85">
        <w:rPr>
          <w:spacing w:val="64"/>
          <w:w w:val="150"/>
          <w:sz w:val="12"/>
          <w:szCs w:val="12"/>
        </w:rPr>
        <w:t xml:space="preserve"> </w:t>
      </w:r>
      <w:r w:rsidRPr="009B4C85">
        <w:rPr>
          <w:sz w:val="12"/>
          <w:szCs w:val="12"/>
        </w:rPr>
        <w:t>в</w:t>
      </w:r>
      <w:r w:rsidRPr="009B4C85">
        <w:rPr>
          <w:spacing w:val="61"/>
          <w:w w:val="150"/>
          <w:sz w:val="12"/>
          <w:szCs w:val="12"/>
        </w:rPr>
        <w:t xml:space="preserve"> </w:t>
      </w:r>
      <w:r w:rsidRPr="009B4C85">
        <w:rPr>
          <w:sz w:val="12"/>
          <w:szCs w:val="12"/>
        </w:rPr>
        <w:t>информационно-телекоммуникационной</w:t>
      </w:r>
      <w:r w:rsidRPr="009B4C85">
        <w:rPr>
          <w:spacing w:val="62"/>
          <w:w w:val="150"/>
          <w:sz w:val="12"/>
          <w:szCs w:val="12"/>
        </w:rPr>
        <w:t xml:space="preserve"> </w:t>
      </w:r>
      <w:r w:rsidRPr="009B4C85">
        <w:rPr>
          <w:spacing w:val="-4"/>
          <w:sz w:val="12"/>
          <w:szCs w:val="12"/>
        </w:rPr>
        <w:t>сети</w:t>
      </w:r>
      <w:proofErr w:type="gramEnd"/>
    </w:p>
    <w:p w:rsidR="00FC286B" w:rsidRPr="009B4C85" w:rsidRDefault="00FC286B" w:rsidP="009B4C85">
      <w:pPr>
        <w:pStyle w:val="af6"/>
        <w:widowControl w:val="0"/>
        <w:ind w:firstLine="709"/>
        <w:jc w:val="both"/>
        <w:rPr>
          <w:b w:val="0"/>
          <w:sz w:val="12"/>
          <w:szCs w:val="12"/>
          <w:u w:val="none"/>
        </w:rPr>
      </w:pPr>
      <w:r w:rsidRPr="009B4C85">
        <w:rPr>
          <w:b w:val="0"/>
          <w:sz w:val="12"/>
          <w:szCs w:val="12"/>
          <w:u w:val="none"/>
        </w:rPr>
        <w:t>«Интернет»</w:t>
      </w:r>
      <w:r w:rsidRPr="009B4C85">
        <w:rPr>
          <w:b w:val="0"/>
          <w:spacing w:val="-11"/>
          <w:sz w:val="12"/>
          <w:szCs w:val="12"/>
          <w:u w:val="none"/>
        </w:rPr>
        <w:t xml:space="preserve"> </w:t>
      </w:r>
      <w:r w:rsidRPr="009B4C85">
        <w:rPr>
          <w:b w:val="0"/>
          <w:sz w:val="12"/>
          <w:szCs w:val="12"/>
          <w:u w:val="none"/>
        </w:rPr>
        <w:t>и на</w:t>
      </w:r>
      <w:r w:rsidRPr="009B4C85">
        <w:rPr>
          <w:b w:val="0"/>
          <w:spacing w:val="-3"/>
          <w:sz w:val="12"/>
          <w:szCs w:val="12"/>
          <w:u w:val="none"/>
        </w:rPr>
        <w:t xml:space="preserve"> </w:t>
      </w:r>
      <w:r w:rsidRPr="009B4C85">
        <w:rPr>
          <w:b w:val="0"/>
          <w:sz w:val="12"/>
          <w:szCs w:val="12"/>
          <w:u w:val="none"/>
        </w:rPr>
        <w:t>Едином</w:t>
      </w:r>
      <w:r w:rsidRPr="009B4C85">
        <w:rPr>
          <w:b w:val="0"/>
          <w:spacing w:val="-2"/>
          <w:sz w:val="12"/>
          <w:szCs w:val="12"/>
          <w:u w:val="none"/>
        </w:rPr>
        <w:t xml:space="preserve"> </w:t>
      </w:r>
      <w:r w:rsidRPr="009B4C85">
        <w:rPr>
          <w:b w:val="0"/>
          <w:sz w:val="12"/>
          <w:szCs w:val="12"/>
          <w:u w:val="none"/>
        </w:rPr>
        <w:t>портале</w:t>
      </w:r>
      <w:r w:rsidRPr="009B4C85">
        <w:rPr>
          <w:b w:val="0"/>
          <w:spacing w:val="-2"/>
          <w:sz w:val="12"/>
          <w:szCs w:val="12"/>
          <w:u w:val="none"/>
        </w:rPr>
        <w:t xml:space="preserve"> </w:t>
      </w:r>
      <w:r w:rsidRPr="009B4C85">
        <w:rPr>
          <w:b w:val="0"/>
          <w:sz w:val="12"/>
          <w:szCs w:val="12"/>
          <w:u w:val="none"/>
        </w:rPr>
        <w:t>государственных</w:t>
      </w:r>
      <w:r w:rsidRPr="009B4C85">
        <w:rPr>
          <w:b w:val="0"/>
          <w:spacing w:val="-1"/>
          <w:sz w:val="12"/>
          <w:szCs w:val="12"/>
          <w:u w:val="none"/>
        </w:rPr>
        <w:t xml:space="preserve"> </w:t>
      </w:r>
      <w:r w:rsidRPr="009B4C85">
        <w:rPr>
          <w:b w:val="0"/>
          <w:sz w:val="12"/>
          <w:szCs w:val="12"/>
          <w:u w:val="none"/>
        </w:rPr>
        <w:t>и</w:t>
      </w:r>
      <w:r w:rsidRPr="009B4C85">
        <w:rPr>
          <w:b w:val="0"/>
          <w:spacing w:val="-1"/>
          <w:sz w:val="12"/>
          <w:szCs w:val="12"/>
          <w:u w:val="none"/>
        </w:rPr>
        <w:t xml:space="preserve"> </w:t>
      </w:r>
      <w:r w:rsidRPr="009B4C85">
        <w:rPr>
          <w:b w:val="0"/>
          <w:sz w:val="12"/>
          <w:szCs w:val="12"/>
          <w:u w:val="none"/>
        </w:rPr>
        <w:t>муниципальных</w:t>
      </w:r>
      <w:r w:rsidRPr="009B4C85">
        <w:rPr>
          <w:b w:val="0"/>
          <w:spacing w:val="-1"/>
          <w:sz w:val="12"/>
          <w:szCs w:val="12"/>
          <w:u w:val="none"/>
        </w:rPr>
        <w:t xml:space="preserve"> </w:t>
      </w:r>
      <w:r w:rsidRPr="009B4C85">
        <w:rPr>
          <w:b w:val="0"/>
          <w:sz w:val="12"/>
          <w:szCs w:val="12"/>
          <w:u w:val="none"/>
        </w:rPr>
        <w:t>услуг</w:t>
      </w:r>
      <w:r w:rsidRPr="009B4C85">
        <w:rPr>
          <w:b w:val="0"/>
          <w:spacing w:val="1"/>
          <w:sz w:val="12"/>
          <w:szCs w:val="12"/>
          <w:u w:val="none"/>
        </w:rPr>
        <w:t xml:space="preserve"> </w:t>
      </w:r>
      <w:r w:rsidRPr="009B4C85">
        <w:rPr>
          <w:b w:val="0"/>
          <w:spacing w:val="-2"/>
          <w:sz w:val="12"/>
          <w:szCs w:val="12"/>
          <w:u w:val="none"/>
        </w:rPr>
        <w:t>(функций).</w:t>
      </w:r>
    </w:p>
    <w:p w:rsidR="00FC286B" w:rsidRPr="009B4C85" w:rsidRDefault="00FC286B" w:rsidP="009B4C85">
      <w:pPr>
        <w:pStyle w:val="af6"/>
        <w:widowControl w:val="0"/>
        <w:ind w:firstLine="709"/>
        <w:rPr>
          <w:b w:val="0"/>
          <w:sz w:val="12"/>
          <w:szCs w:val="12"/>
          <w:u w:val="none"/>
        </w:rPr>
      </w:pPr>
    </w:p>
    <w:p w:rsidR="00FC286B" w:rsidRPr="00FC286B" w:rsidRDefault="00FC286B" w:rsidP="009B4C85">
      <w:pPr>
        <w:pStyle w:val="1"/>
        <w:widowControl w:val="0"/>
        <w:spacing w:before="0"/>
        <w:jc w:val="left"/>
        <w:rPr>
          <w:sz w:val="12"/>
          <w:szCs w:val="12"/>
          <w:lang w:val="ru-RU"/>
        </w:rPr>
      </w:pPr>
      <w:r w:rsidRPr="00FC286B">
        <w:rPr>
          <w:sz w:val="12"/>
          <w:szCs w:val="12"/>
          <w:lang w:val="ru-RU"/>
        </w:rPr>
        <w:t>Исчерпывающий</w:t>
      </w:r>
      <w:r w:rsidRPr="00FC286B">
        <w:rPr>
          <w:spacing w:val="-6"/>
          <w:sz w:val="12"/>
          <w:szCs w:val="12"/>
          <w:lang w:val="ru-RU"/>
        </w:rPr>
        <w:t xml:space="preserve"> </w:t>
      </w:r>
      <w:r w:rsidRPr="00FC286B">
        <w:rPr>
          <w:sz w:val="12"/>
          <w:szCs w:val="12"/>
          <w:lang w:val="ru-RU"/>
        </w:rPr>
        <w:t>перечень</w:t>
      </w:r>
      <w:r w:rsidRPr="00FC286B">
        <w:rPr>
          <w:spacing w:val="-6"/>
          <w:sz w:val="12"/>
          <w:szCs w:val="12"/>
          <w:lang w:val="ru-RU"/>
        </w:rPr>
        <w:t xml:space="preserve"> </w:t>
      </w:r>
      <w:r w:rsidRPr="00FC286B">
        <w:rPr>
          <w:sz w:val="12"/>
          <w:szCs w:val="12"/>
          <w:lang w:val="ru-RU"/>
        </w:rPr>
        <w:t>документов,</w:t>
      </w:r>
      <w:r w:rsidRPr="00FC286B">
        <w:rPr>
          <w:spacing w:val="-9"/>
          <w:sz w:val="12"/>
          <w:szCs w:val="12"/>
          <w:lang w:val="ru-RU"/>
        </w:rPr>
        <w:t xml:space="preserve"> </w:t>
      </w:r>
      <w:r w:rsidRPr="00FC286B">
        <w:rPr>
          <w:sz w:val="12"/>
          <w:szCs w:val="12"/>
          <w:lang w:val="ru-RU"/>
        </w:rPr>
        <w:t>необходимых</w:t>
      </w:r>
      <w:r w:rsidRPr="00FC286B">
        <w:rPr>
          <w:spacing w:val="-6"/>
          <w:sz w:val="12"/>
          <w:szCs w:val="12"/>
          <w:lang w:val="ru-RU"/>
        </w:rPr>
        <w:t xml:space="preserve"> </w:t>
      </w:r>
      <w:r w:rsidRPr="00FC286B">
        <w:rPr>
          <w:sz w:val="12"/>
          <w:szCs w:val="12"/>
          <w:lang w:val="ru-RU"/>
        </w:rPr>
        <w:t>для</w:t>
      </w:r>
      <w:r w:rsidRPr="00FC286B">
        <w:rPr>
          <w:spacing w:val="-7"/>
          <w:sz w:val="12"/>
          <w:szCs w:val="12"/>
          <w:lang w:val="ru-RU"/>
        </w:rPr>
        <w:t xml:space="preserve"> </w:t>
      </w:r>
      <w:r w:rsidRPr="00FC286B">
        <w:rPr>
          <w:sz w:val="12"/>
          <w:szCs w:val="12"/>
          <w:lang w:val="ru-RU"/>
        </w:rPr>
        <w:t>предоставления муниципальной услуги</w:t>
      </w:r>
    </w:p>
    <w:p w:rsidR="00FC286B" w:rsidRPr="001F56D2" w:rsidRDefault="00FC286B" w:rsidP="00F660D7">
      <w:pPr>
        <w:pStyle w:val="a9"/>
        <w:widowControl w:val="0"/>
        <w:numPr>
          <w:ilvl w:val="0"/>
          <w:numId w:val="13"/>
        </w:numPr>
        <w:tabs>
          <w:tab w:val="left" w:pos="1220"/>
        </w:tabs>
        <w:autoSpaceDE w:val="0"/>
        <w:autoSpaceDN w:val="0"/>
        <w:spacing w:line="240" w:lineRule="auto"/>
        <w:ind w:left="0" w:firstLine="708"/>
        <w:contextualSpacing w:val="0"/>
        <w:rPr>
          <w:sz w:val="12"/>
          <w:szCs w:val="12"/>
        </w:rPr>
      </w:pPr>
      <w:r w:rsidRPr="001F56D2">
        <w:rPr>
          <w:sz w:val="12"/>
          <w:szCs w:val="12"/>
        </w:rPr>
        <w:t xml:space="preserve">Для получения муниципальной услуги заявитель </w:t>
      </w:r>
      <w:proofErr w:type="gramStart"/>
      <w:r w:rsidRPr="001F56D2">
        <w:rPr>
          <w:sz w:val="12"/>
          <w:szCs w:val="12"/>
        </w:rPr>
        <w:t xml:space="preserve">предоставляет следующие </w:t>
      </w:r>
      <w:r w:rsidRPr="001F56D2">
        <w:rPr>
          <w:spacing w:val="-2"/>
          <w:sz w:val="12"/>
          <w:szCs w:val="12"/>
        </w:rPr>
        <w:t>документы</w:t>
      </w:r>
      <w:proofErr w:type="gramEnd"/>
      <w:r w:rsidRPr="001F56D2">
        <w:rPr>
          <w:spacing w:val="-2"/>
          <w:sz w:val="12"/>
          <w:szCs w:val="12"/>
        </w:rPr>
        <w:t>:</w:t>
      </w:r>
    </w:p>
    <w:p w:rsidR="00FC286B" w:rsidRPr="001F56D2" w:rsidRDefault="00FC286B" w:rsidP="00F660D7">
      <w:pPr>
        <w:pStyle w:val="a9"/>
        <w:widowControl w:val="0"/>
        <w:numPr>
          <w:ilvl w:val="1"/>
          <w:numId w:val="13"/>
        </w:numPr>
        <w:tabs>
          <w:tab w:val="left" w:pos="1084"/>
        </w:tabs>
        <w:autoSpaceDE w:val="0"/>
        <w:autoSpaceDN w:val="0"/>
        <w:spacing w:line="240" w:lineRule="auto"/>
        <w:ind w:left="0" w:firstLine="720"/>
        <w:contextualSpacing w:val="0"/>
        <w:rPr>
          <w:sz w:val="12"/>
          <w:szCs w:val="12"/>
        </w:rPr>
      </w:pPr>
      <w:r w:rsidRPr="001F56D2">
        <w:rPr>
          <w:sz w:val="12"/>
          <w:szCs w:val="12"/>
        </w:rPr>
        <w:t>заявление по форме согласно приложению №1 к настоящему Административному регламенту</w:t>
      </w:r>
      <w:r w:rsidRPr="001F56D2">
        <w:rPr>
          <w:spacing w:val="-15"/>
          <w:sz w:val="12"/>
          <w:szCs w:val="12"/>
        </w:rPr>
        <w:t xml:space="preserve"> </w:t>
      </w:r>
      <w:r w:rsidRPr="001F56D2">
        <w:rPr>
          <w:sz w:val="12"/>
          <w:szCs w:val="12"/>
        </w:rPr>
        <w:t>в</w:t>
      </w:r>
      <w:r w:rsidRPr="001F56D2">
        <w:rPr>
          <w:spacing w:val="-15"/>
          <w:sz w:val="12"/>
          <w:szCs w:val="12"/>
        </w:rPr>
        <w:t xml:space="preserve"> </w:t>
      </w:r>
      <w:r w:rsidRPr="001F56D2">
        <w:rPr>
          <w:sz w:val="12"/>
          <w:szCs w:val="12"/>
        </w:rPr>
        <w:t>2</w:t>
      </w:r>
      <w:r w:rsidRPr="001F56D2">
        <w:rPr>
          <w:spacing w:val="-15"/>
          <w:sz w:val="12"/>
          <w:szCs w:val="12"/>
        </w:rPr>
        <w:t xml:space="preserve"> </w:t>
      </w:r>
      <w:r w:rsidRPr="001F56D2">
        <w:rPr>
          <w:sz w:val="12"/>
          <w:szCs w:val="12"/>
        </w:rPr>
        <w:t>экземплярах</w:t>
      </w:r>
      <w:r w:rsidRPr="001F56D2">
        <w:rPr>
          <w:spacing w:val="-12"/>
          <w:sz w:val="12"/>
          <w:szCs w:val="12"/>
        </w:rPr>
        <w:t xml:space="preserve"> </w:t>
      </w:r>
      <w:r w:rsidRPr="001F56D2">
        <w:rPr>
          <w:sz w:val="12"/>
          <w:szCs w:val="12"/>
        </w:rPr>
        <w:t>(один</w:t>
      </w:r>
      <w:r w:rsidRPr="001F56D2">
        <w:rPr>
          <w:spacing w:val="-12"/>
          <w:sz w:val="12"/>
          <w:szCs w:val="12"/>
        </w:rPr>
        <w:t xml:space="preserve"> </w:t>
      </w:r>
      <w:r w:rsidRPr="001F56D2">
        <w:rPr>
          <w:sz w:val="12"/>
          <w:szCs w:val="12"/>
        </w:rPr>
        <w:t>экземпляр</w:t>
      </w:r>
      <w:r w:rsidRPr="001F56D2">
        <w:rPr>
          <w:spacing w:val="-13"/>
          <w:sz w:val="12"/>
          <w:szCs w:val="12"/>
        </w:rPr>
        <w:t xml:space="preserve"> </w:t>
      </w:r>
      <w:r w:rsidRPr="001F56D2">
        <w:rPr>
          <w:sz w:val="12"/>
          <w:szCs w:val="12"/>
        </w:rPr>
        <w:t>возвращается</w:t>
      </w:r>
      <w:r w:rsidRPr="001F56D2">
        <w:rPr>
          <w:spacing w:val="-13"/>
          <w:sz w:val="12"/>
          <w:szCs w:val="12"/>
        </w:rPr>
        <w:t xml:space="preserve"> </w:t>
      </w:r>
      <w:r w:rsidRPr="001F56D2">
        <w:rPr>
          <w:sz w:val="12"/>
          <w:szCs w:val="12"/>
        </w:rPr>
        <w:t>заявителю</w:t>
      </w:r>
      <w:r w:rsidRPr="001F56D2">
        <w:rPr>
          <w:spacing w:val="-12"/>
          <w:sz w:val="12"/>
          <w:szCs w:val="12"/>
        </w:rPr>
        <w:t xml:space="preserve"> </w:t>
      </w:r>
      <w:r w:rsidRPr="001F56D2">
        <w:rPr>
          <w:sz w:val="12"/>
          <w:szCs w:val="12"/>
        </w:rPr>
        <w:t>с</w:t>
      </w:r>
      <w:r w:rsidRPr="001F56D2">
        <w:rPr>
          <w:spacing w:val="-12"/>
          <w:sz w:val="12"/>
          <w:szCs w:val="12"/>
        </w:rPr>
        <w:t xml:space="preserve"> </w:t>
      </w:r>
      <w:r w:rsidRPr="001F56D2">
        <w:rPr>
          <w:sz w:val="12"/>
          <w:szCs w:val="12"/>
        </w:rPr>
        <w:t>указанием</w:t>
      </w:r>
      <w:r w:rsidRPr="001F56D2">
        <w:rPr>
          <w:spacing w:val="-14"/>
          <w:sz w:val="12"/>
          <w:szCs w:val="12"/>
        </w:rPr>
        <w:t xml:space="preserve"> </w:t>
      </w:r>
      <w:r w:rsidRPr="001F56D2">
        <w:rPr>
          <w:sz w:val="12"/>
          <w:szCs w:val="12"/>
        </w:rPr>
        <w:t>даты</w:t>
      </w:r>
      <w:r w:rsidRPr="001F56D2">
        <w:rPr>
          <w:spacing w:val="-14"/>
          <w:sz w:val="12"/>
          <w:szCs w:val="12"/>
        </w:rPr>
        <w:t xml:space="preserve"> </w:t>
      </w:r>
      <w:r w:rsidRPr="001F56D2">
        <w:rPr>
          <w:sz w:val="12"/>
          <w:szCs w:val="12"/>
        </w:rPr>
        <w:t>принятия заявления и приложенных к нему документов)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FC286B" w:rsidRPr="001F56D2" w:rsidRDefault="00FC286B" w:rsidP="00F660D7">
      <w:pPr>
        <w:pStyle w:val="a9"/>
        <w:widowControl w:val="0"/>
        <w:numPr>
          <w:ilvl w:val="1"/>
          <w:numId w:val="13"/>
        </w:numPr>
        <w:tabs>
          <w:tab w:val="left" w:pos="986"/>
        </w:tabs>
        <w:autoSpaceDE w:val="0"/>
        <w:autoSpaceDN w:val="0"/>
        <w:spacing w:line="240" w:lineRule="auto"/>
        <w:ind w:left="0" w:firstLine="708"/>
        <w:contextualSpacing w:val="0"/>
        <w:rPr>
          <w:sz w:val="12"/>
          <w:szCs w:val="12"/>
        </w:rPr>
      </w:pPr>
      <w:r w:rsidRPr="001F56D2">
        <w:rPr>
          <w:sz w:val="12"/>
          <w:szCs w:val="12"/>
        </w:rPr>
        <w:t>копия документа, удостоверяющего личность гражданина Российской Федерации (не требуется в случае, если представление документов осуществляется в электронном виде через Портал и заявитель прошел авторизацию через единую систему идентификац</w:t>
      </w:r>
      <w:proofErr w:type="gramStart"/>
      <w:r w:rsidRPr="001F56D2">
        <w:rPr>
          <w:sz w:val="12"/>
          <w:szCs w:val="12"/>
        </w:rPr>
        <w:t>ии и ау</w:t>
      </w:r>
      <w:proofErr w:type="gramEnd"/>
      <w:r w:rsidRPr="001F56D2">
        <w:rPr>
          <w:sz w:val="12"/>
          <w:szCs w:val="12"/>
        </w:rPr>
        <w:t>тентификации (далее - ЕСИА));</w:t>
      </w:r>
    </w:p>
    <w:p w:rsidR="00FC286B" w:rsidRPr="001F56D2" w:rsidRDefault="00FC286B" w:rsidP="00F660D7">
      <w:pPr>
        <w:pStyle w:val="a9"/>
        <w:widowControl w:val="0"/>
        <w:numPr>
          <w:ilvl w:val="1"/>
          <w:numId w:val="13"/>
        </w:numPr>
        <w:tabs>
          <w:tab w:val="left" w:pos="967"/>
        </w:tabs>
        <w:autoSpaceDE w:val="0"/>
        <w:autoSpaceDN w:val="0"/>
        <w:spacing w:line="240" w:lineRule="auto"/>
        <w:ind w:left="0" w:hanging="258"/>
        <w:contextualSpacing w:val="0"/>
        <w:rPr>
          <w:sz w:val="12"/>
          <w:szCs w:val="12"/>
        </w:rPr>
      </w:pPr>
      <w:r w:rsidRPr="001F56D2">
        <w:rPr>
          <w:sz w:val="12"/>
          <w:szCs w:val="12"/>
        </w:rPr>
        <w:t>копия</w:t>
      </w:r>
      <w:r w:rsidRPr="001F56D2">
        <w:rPr>
          <w:spacing w:val="-2"/>
          <w:sz w:val="12"/>
          <w:szCs w:val="12"/>
        </w:rPr>
        <w:t xml:space="preserve"> </w:t>
      </w:r>
      <w:r w:rsidRPr="001F56D2">
        <w:rPr>
          <w:sz w:val="12"/>
          <w:szCs w:val="12"/>
        </w:rPr>
        <w:t>свидетельства</w:t>
      </w:r>
      <w:r w:rsidRPr="001F56D2">
        <w:rPr>
          <w:spacing w:val="-2"/>
          <w:sz w:val="12"/>
          <w:szCs w:val="12"/>
        </w:rPr>
        <w:t xml:space="preserve"> </w:t>
      </w:r>
      <w:r w:rsidRPr="001F56D2">
        <w:rPr>
          <w:sz w:val="12"/>
          <w:szCs w:val="12"/>
        </w:rPr>
        <w:t>о</w:t>
      </w:r>
      <w:r w:rsidRPr="001F56D2">
        <w:rPr>
          <w:spacing w:val="-1"/>
          <w:sz w:val="12"/>
          <w:szCs w:val="12"/>
        </w:rPr>
        <w:t xml:space="preserve"> </w:t>
      </w:r>
      <w:r w:rsidRPr="001F56D2">
        <w:rPr>
          <w:sz w:val="12"/>
          <w:szCs w:val="12"/>
        </w:rPr>
        <w:t>заключении</w:t>
      </w:r>
      <w:r w:rsidRPr="001F56D2">
        <w:rPr>
          <w:spacing w:val="-1"/>
          <w:sz w:val="12"/>
          <w:szCs w:val="12"/>
        </w:rPr>
        <w:t xml:space="preserve"> </w:t>
      </w:r>
      <w:r w:rsidRPr="001F56D2">
        <w:rPr>
          <w:sz w:val="12"/>
          <w:szCs w:val="12"/>
        </w:rPr>
        <w:t>брака</w:t>
      </w:r>
      <w:r w:rsidRPr="001F56D2">
        <w:rPr>
          <w:spacing w:val="-2"/>
          <w:sz w:val="12"/>
          <w:szCs w:val="12"/>
        </w:rPr>
        <w:t xml:space="preserve"> </w:t>
      </w:r>
      <w:r w:rsidRPr="001F56D2">
        <w:rPr>
          <w:sz w:val="12"/>
          <w:szCs w:val="12"/>
        </w:rPr>
        <w:t>(не</w:t>
      </w:r>
      <w:r w:rsidRPr="001F56D2">
        <w:rPr>
          <w:spacing w:val="-2"/>
          <w:sz w:val="12"/>
          <w:szCs w:val="12"/>
        </w:rPr>
        <w:t xml:space="preserve"> </w:t>
      </w:r>
      <w:r w:rsidRPr="001F56D2">
        <w:rPr>
          <w:sz w:val="12"/>
          <w:szCs w:val="12"/>
        </w:rPr>
        <w:t>распространяется</w:t>
      </w:r>
      <w:r w:rsidRPr="001F56D2">
        <w:rPr>
          <w:spacing w:val="-2"/>
          <w:sz w:val="12"/>
          <w:szCs w:val="12"/>
        </w:rPr>
        <w:t xml:space="preserve"> </w:t>
      </w:r>
      <w:r w:rsidRPr="001F56D2">
        <w:rPr>
          <w:sz w:val="12"/>
          <w:szCs w:val="12"/>
        </w:rPr>
        <w:t>на</w:t>
      </w:r>
      <w:r w:rsidRPr="001F56D2">
        <w:rPr>
          <w:spacing w:val="-2"/>
          <w:sz w:val="12"/>
          <w:szCs w:val="12"/>
        </w:rPr>
        <w:t xml:space="preserve"> </w:t>
      </w:r>
      <w:r w:rsidRPr="001F56D2">
        <w:rPr>
          <w:sz w:val="12"/>
          <w:szCs w:val="12"/>
        </w:rPr>
        <w:t>неполную</w:t>
      </w:r>
      <w:r w:rsidRPr="001F56D2">
        <w:rPr>
          <w:spacing w:val="-1"/>
          <w:sz w:val="12"/>
          <w:szCs w:val="12"/>
        </w:rPr>
        <w:t xml:space="preserve"> </w:t>
      </w:r>
      <w:r w:rsidRPr="001F56D2">
        <w:rPr>
          <w:spacing w:val="-2"/>
          <w:sz w:val="12"/>
          <w:szCs w:val="12"/>
        </w:rPr>
        <w:t>семью);</w:t>
      </w:r>
    </w:p>
    <w:p w:rsidR="00FC286B" w:rsidRPr="001F56D2" w:rsidRDefault="00FC286B" w:rsidP="00F660D7">
      <w:pPr>
        <w:pStyle w:val="a9"/>
        <w:widowControl w:val="0"/>
        <w:numPr>
          <w:ilvl w:val="1"/>
          <w:numId w:val="13"/>
        </w:numPr>
        <w:tabs>
          <w:tab w:val="left" w:pos="1060"/>
        </w:tabs>
        <w:autoSpaceDE w:val="0"/>
        <w:autoSpaceDN w:val="0"/>
        <w:spacing w:line="240" w:lineRule="auto"/>
        <w:ind w:left="0" w:firstLine="708"/>
        <w:contextualSpacing w:val="0"/>
        <w:rPr>
          <w:sz w:val="12"/>
          <w:szCs w:val="12"/>
        </w:rPr>
      </w:pPr>
      <w:r w:rsidRPr="001F56D2">
        <w:rPr>
          <w:sz w:val="12"/>
          <w:szCs w:val="12"/>
        </w:rPr>
        <w:t xml:space="preserve">письмо-гарантия того, что молодая семья способна </w:t>
      </w:r>
      <w:proofErr w:type="gramStart"/>
      <w:r w:rsidRPr="001F56D2">
        <w:rPr>
          <w:sz w:val="12"/>
          <w:szCs w:val="12"/>
        </w:rPr>
        <w:t>оплатить стоимость жилья</w:t>
      </w:r>
      <w:proofErr w:type="gramEnd"/>
      <w:r w:rsidRPr="001F56D2">
        <w:rPr>
          <w:sz w:val="12"/>
          <w:szCs w:val="12"/>
        </w:rPr>
        <w:t>, превышающую размер социальной выплаты, подписанную заявителем (по форме согласно приложению №2 к настоящему Административному регламенту);</w:t>
      </w:r>
    </w:p>
    <w:p w:rsidR="00FC286B" w:rsidRPr="001F56D2" w:rsidRDefault="00FC286B" w:rsidP="00F660D7">
      <w:pPr>
        <w:pStyle w:val="a9"/>
        <w:widowControl w:val="0"/>
        <w:numPr>
          <w:ilvl w:val="1"/>
          <w:numId w:val="13"/>
        </w:numPr>
        <w:tabs>
          <w:tab w:val="left" w:pos="974"/>
        </w:tabs>
        <w:autoSpaceDE w:val="0"/>
        <w:autoSpaceDN w:val="0"/>
        <w:spacing w:line="240" w:lineRule="auto"/>
        <w:ind w:left="0" w:firstLine="708"/>
        <w:contextualSpacing w:val="0"/>
        <w:rPr>
          <w:sz w:val="12"/>
          <w:szCs w:val="12"/>
        </w:rPr>
      </w:pPr>
      <w:r w:rsidRPr="001F56D2">
        <w:rPr>
          <w:sz w:val="12"/>
          <w:szCs w:val="12"/>
        </w:rPr>
        <w:t>согласие всех совершеннолетних членов семьи на обработку</w:t>
      </w:r>
      <w:r w:rsidRPr="001F56D2">
        <w:rPr>
          <w:spacing w:val="-3"/>
          <w:sz w:val="12"/>
          <w:szCs w:val="12"/>
        </w:rPr>
        <w:t xml:space="preserve"> </w:t>
      </w:r>
      <w:r w:rsidRPr="001F56D2">
        <w:rPr>
          <w:sz w:val="12"/>
          <w:szCs w:val="12"/>
        </w:rPr>
        <w:t xml:space="preserve">персональных данных по форме согласно приложению № 3к настоящему Административному </w:t>
      </w:r>
      <w:proofErr w:type="spellStart"/>
      <w:r w:rsidRPr="001F56D2">
        <w:rPr>
          <w:sz w:val="12"/>
          <w:szCs w:val="12"/>
        </w:rPr>
        <w:t>регламенту</w:t>
      </w:r>
      <w:hyperlink w:anchor="_bookmark0" w:history="1">
        <w:r w:rsidRPr="001F56D2">
          <w:rPr>
            <w:sz w:val="12"/>
            <w:szCs w:val="12"/>
            <w:vertAlign w:val="superscript"/>
          </w:rPr>
          <w:t>i</w:t>
        </w:r>
        <w:proofErr w:type="spellEnd"/>
      </w:hyperlink>
      <w:r w:rsidRPr="001F56D2">
        <w:rPr>
          <w:sz w:val="12"/>
          <w:szCs w:val="12"/>
        </w:rPr>
        <w:t>;</w:t>
      </w:r>
    </w:p>
    <w:p w:rsidR="00FC286B" w:rsidRPr="001F56D2" w:rsidRDefault="00FC286B" w:rsidP="00F660D7">
      <w:pPr>
        <w:pStyle w:val="a9"/>
        <w:widowControl w:val="0"/>
        <w:numPr>
          <w:ilvl w:val="1"/>
          <w:numId w:val="13"/>
        </w:numPr>
        <w:tabs>
          <w:tab w:val="left" w:pos="1012"/>
        </w:tabs>
        <w:autoSpaceDE w:val="0"/>
        <w:autoSpaceDN w:val="0"/>
        <w:spacing w:line="240" w:lineRule="auto"/>
        <w:ind w:left="0" w:firstLine="708"/>
        <w:contextualSpacing w:val="0"/>
        <w:rPr>
          <w:sz w:val="12"/>
          <w:szCs w:val="12"/>
        </w:rPr>
      </w:pPr>
      <w:r w:rsidRPr="001F56D2">
        <w:rPr>
          <w:sz w:val="12"/>
          <w:szCs w:val="12"/>
        </w:rPr>
        <w:t>копия</w:t>
      </w:r>
      <w:r w:rsidRPr="001F56D2">
        <w:rPr>
          <w:spacing w:val="-15"/>
          <w:sz w:val="12"/>
          <w:szCs w:val="12"/>
        </w:rPr>
        <w:t xml:space="preserve"> </w:t>
      </w:r>
      <w:r w:rsidRPr="001F56D2">
        <w:rPr>
          <w:sz w:val="12"/>
          <w:szCs w:val="12"/>
        </w:rPr>
        <w:t>и</w:t>
      </w:r>
      <w:r w:rsidRPr="001F56D2">
        <w:rPr>
          <w:spacing w:val="-15"/>
          <w:sz w:val="12"/>
          <w:szCs w:val="12"/>
        </w:rPr>
        <w:t xml:space="preserve"> </w:t>
      </w:r>
      <w:r w:rsidRPr="001F56D2">
        <w:rPr>
          <w:sz w:val="12"/>
          <w:szCs w:val="12"/>
        </w:rPr>
        <w:t>оригинал</w:t>
      </w:r>
      <w:r w:rsidRPr="001F56D2">
        <w:rPr>
          <w:spacing w:val="-15"/>
          <w:sz w:val="12"/>
          <w:szCs w:val="12"/>
        </w:rPr>
        <w:t xml:space="preserve"> </w:t>
      </w:r>
      <w:r w:rsidRPr="001F56D2">
        <w:rPr>
          <w:sz w:val="12"/>
          <w:szCs w:val="12"/>
        </w:rPr>
        <w:t>документа</w:t>
      </w:r>
      <w:r w:rsidRPr="001F56D2">
        <w:rPr>
          <w:spacing w:val="-15"/>
          <w:sz w:val="12"/>
          <w:szCs w:val="12"/>
        </w:rPr>
        <w:t xml:space="preserve"> </w:t>
      </w:r>
      <w:r w:rsidRPr="001F56D2">
        <w:rPr>
          <w:sz w:val="12"/>
          <w:szCs w:val="12"/>
        </w:rPr>
        <w:t>представителя</w:t>
      </w:r>
      <w:r w:rsidRPr="001F56D2">
        <w:rPr>
          <w:spacing w:val="-15"/>
          <w:sz w:val="12"/>
          <w:szCs w:val="12"/>
        </w:rPr>
        <w:t xml:space="preserve"> </w:t>
      </w:r>
      <w:r w:rsidRPr="001F56D2">
        <w:rPr>
          <w:sz w:val="12"/>
          <w:szCs w:val="12"/>
        </w:rPr>
        <w:t>(уполномоченного</w:t>
      </w:r>
      <w:r w:rsidRPr="001F56D2">
        <w:rPr>
          <w:spacing w:val="-15"/>
          <w:sz w:val="12"/>
          <w:szCs w:val="12"/>
        </w:rPr>
        <w:t xml:space="preserve"> </w:t>
      </w:r>
      <w:r w:rsidRPr="001F56D2">
        <w:rPr>
          <w:sz w:val="12"/>
          <w:szCs w:val="12"/>
        </w:rPr>
        <w:t>на</w:t>
      </w:r>
      <w:r w:rsidRPr="001F56D2">
        <w:rPr>
          <w:spacing w:val="-15"/>
          <w:sz w:val="12"/>
          <w:szCs w:val="12"/>
        </w:rPr>
        <w:t xml:space="preserve"> </w:t>
      </w:r>
      <w:r w:rsidRPr="001F56D2">
        <w:rPr>
          <w:sz w:val="12"/>
          <w:szCs w:val="12"/>
        </w:rPr>
        <w:t>совершение</w:t>
      </w:r>
      <w:r w:rsidRPr="001F56D2">
        <w:rPr>
          <w:spacing w:val="-15"/>
          <w:sz w:val="12"/>
          <w:szCs w:val="12"/>
        </w:rPr>
        <w:t xml:space="preserve"> </w:t>
      </w:r>
      <w:r w:rsidRPr="001F56D2">
        <w:rPr>
          <w:sz w:val="12"/>
          <w:szCs w:val="12"/>
        </w:rPr>
        <w:t>действий в рамках оказания услуги нотариально удостоверенного доверенностью) в случае отсутствия (занятости) самого заявителя.</w:t>
      </w:r>
    </w:p>
    <w:p w:rsidR="00FC286B" w:rsidRPr="001F56D2" w:rsidRDefault="00FC286B" w:rsidP="00F660D7">
      <w:pPr>
        <w:pStyle w:val="a9"/>
        <w:widowControl w:val="0"/>
        <w:numPr>
          <w:ilvl w:val="1"/>
          <w:numId w:val="13"/>
        </w:numPr>
        <w:tabs>
          <w:tab w:val="left" w:pos="1084"/>
        </w:tabs>
        <w:autoSpaceDE w:val="0"/>
        <w:autoSpaceDN w:val="0"/>
        <w:spacing w:line="240" w:lineRule="auto"/>
        <w:ind w:left="0" w:firstLine="720"/>
        <w:contextualSpacing w:val="0"/>
        <w:rPr>
          <w:sz w:val="12"/>
          <w:szCs w:val="12"/>
        </w:rPr>
      </w:pPr>
      <w:r w:rsidRPr="001F56D2">
        <w:rPr>
          <w:sz w:val="12"/>
          <w:szCs w:val="12"/>
        </w:rPr>
        <w:t xml:space="preserve">документ, подтверждающий признание молодой семьи нуждающейся в жилых </w:t>
      </w:r>
      <w:r w:rsidRPr="001F56D2">
        <w:rPr>
          <w:spacing w:val="-2"/>
          <w:sz w:val="12"/>
          <w:szCs w:val="12"/>
        </w:rPr>
        <w:t>помещениях.</w:t>
      </w:r>
    </w:p>
    <w:p w:rsidR="00FC286B" w:rsidRPr="001F56D2" w:rsidRDefault="00FC286B" w:rsidP="00F660D7">
      <w:pPr>
        <w:pStyle w:val="a9"/>
        <w:widowControl w:val="0"/>
        <w:numPr>
          <w:ilvl w:val="1"/>
          <w:numId w:val="13"/>
        </w:numPr>
        <w:tabs>
          <w:tab w:val="left" w:pos="1106"/>
        </w:tabs>
        <w:autoSpaceDE w:val="0"/>
        <w:autoSpaceDN w:val="0"/>
        <w:spacing w:line="240" w:lineRule="auto"/>
        <w:ind w:left="0" w:firstLine="720"/>
        <w:contextualSpacing w:val="0"/>
        <w:rPr>
          <w:sz w:val="12"/>
          <w:szCs w:val="12"/>
        </w:rPr>
      </w:pPr>
      <w:r w:rsidRPr="001F56D2">
        <w:rPr>
          <w:sz w:val="12"/>
          <w:szCs w:val="12"/>
        </w:rPr>
        <w:t>копия документа, подтверждающего регистрацию в системе индивидуального (персонифицированного) учета каждого члена семьи.</w:t>
      </w:r>
    </w:p>
    <w:p w:rsidR="00FC286B" w:rsidRPr="009B4C85" w:rsidRDefault="00FC286B" w:rsidP="00FC286B">
      <w:pPr>
        <w:pStyle w:val="af6"/>
        <w:widowControl w:val="0"/>
        <w:ind w:firstLine="708"/>
        <w:jc w:val="both"/>
        <w:rPr>
          <w:b w:val="0"/>
          <w:sz w:val="12"/>
          <w:szCs w:val="12"/>
          <w:u w:val="none"/>
        </w:rPr>
      </w:pPr>
      <w:r w:rsidRPr="009B4C85">
        <w:rPr>
          <w:b w:val="0"/>
          <w:sz w:val="12"/>
          <w:szCs w:val="12"/>
          <w:u w:val="none"/>
        </w:rPr>
        <w:t>В случае постановки на учет для получения социальной выплаты для погашения суммы основного долга (части суммы основного долга) и уплаты процентов по жилищным кредитам, заявитель дополнительно к вышеуказанным документам предоставляет:</w:t>
      </w:r>
    </w:p>
    <w:p w:rsidR="00FC286B" w:rsidRPr="001F56D2" w:rsidRDefault="00FC286B" w:rsidP="00F660D7">
      <w:pPr>
        <w:pStyle w:val="a9"/>
        <w:widowControl w:val="0"/>
        <w:numPr>
          <w:ilvl w:val="1"/>
          <w:numId w:val="13"/>
        </w:numPr>
        <w:tabs>
          <w:tab w:val="left" w:pos="993"/>
        </w:tabs>
        <w:autoSpaceDE w:val="0"/>
        <w:autoSpaceDN w:val="0"/>
        <w:spacing w:line="240" w:lineRule="auto"/>
        <w:ind w:left="0" w:firstLine="708"/>
        <w:contextualSpacing w:val="0"/>
        <w:rPr>
          <w:sz w:val="12"/>
          <w:szCs w:val="12"/>
        </w:rPr>
      </w:pPr>
      <w:proofErr w:type="gramStart"/>
      <w:r w:rsidRPr="001F56D2">
        <w:rPr>
          <w:sz w:val="12"/>
          <w:szCs w:val="12"/>
        </w:rPr>
        <w:lastRenderedPageBreak/>
        <w:t>выписку (выписки) из Единого государственного реестра недвижимости о правах на жилое помещение (жилой дом), приобретенное (построенный)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для погашения суммы основного долга (части суммы основного долга) и уплаты процентов</w:t>
      </w:r>
      <w:proofErr w:type="gramEnd"/>
      <w:r w:rsidRPr="001F56D2">
        <w:rPr>
          <w:sz w:val="12"/>
          <w:szCs w:val="12"/>
        </w:rPr>
        <w:t xml:space="preserve"> по жилищным кредитам на приобретение жилого помещения или строительство жилого дома;</w:t>
      </w:r>
    </w:p>
    <w:p w:rsidR="00FC286B" w:rsidRPr="001F56D2" w:rsidRDefault="00FC286B" w:rsidP="00F660D7">
      <w:pPr>
        <w:pStyle w:val="a9"/>
        <w:widowControl w:val="0"/>
        <w:numPr>
          <w:ilvl w:val="1"/>
          <w:numId w:val="13"/>
        </w:numPr>
        <w:tabs>
          <w:tab w:val="left" w:pos="1087"/>
        </w:tabs>
        <w:autoSpaceDE w:val="0"/>
        <w:autoSpaceDN w:val="0"/>
        <w:spacing w:line="240" w:lineRule="auto"/>
        <w:ind w:left="0" w:firstLine="708"/>
        <w:contextualSpacing w:val="0"/>
        <w:rPr>
          <w:sz w:val="12"/>
          <w:szCs w:val="12"/>
        </w:rPr>
      </w:pPr>
      <w:proofErr w:type="gramStart"/>
      <w:r w:rsidRPr="001F56D2">
        <w:rPr>
          <w:sz w:val="12"/>
          <w:szCs w:val="12"/>
        </w:rPr>
        <w:t>копию</w:t>
      </w:r>
      <w:r w:rsidRPr="001F56D2">
        <w:rPr>
          <w:spacing w:val="-3"/>
          <w:sz w:val="12"/>
          <w:szCs w:val="12"/>
        </w:rPr>
        <w:t xml:space="preserve"> </w:t>
      </w:r>
      <w:r w:rsidRPr="001F56D2">
        <w:rPr>
          <w:sz w:val="12"/>
          <w:szCs w:val="12"/>
        </w:rPr>
        <w:t>договора участия</w:t>
      </w:r>
      <w:r w:rsidRPr="001F56D2">
        <w:rPr>
          <w:spacing w:val="-3"/>
          <w:sz w:val="12"/>
          <w:szCs w:val="12"/>
        </w:rPr>
        <w:t xml:space="preserve"> </w:t>
      </w:r>
      <w:r w:rsidRPr="001F56D2">
        <w:rPr>
          <w:sz w:val="12"/>
          <w:szCs w:val="12"/>
        </w:rPr>
        <w:t>в</w:t>
      </w:r>
      <w:r w:rsidRPr="001F56D2">
        <w:rPr>
          <w:spacing w:val="-4"/>
          <w:sz w:val="12"/>
          <w:szCs w:val="12"/>
        </w:rPr>
        <w:t xml:space="preserve"> </w:t>
      </w:r>
      <w:r w:rsidRPr="001F56D2">
        <w:rPr>
          <w:sz w:val="12"/>
          <w:szCs w:val="12"/>
        </w:rPr>
        <w:t>долевом</w:t>
      </w:r>
      <w:r w:rsidRPr="001F56D2">
        <w:rPr>
          <w:spacing w:val="-2"/>
          <w:sz w:val="12"/>
          <w:szCs w:val="12"/>
        </w:rPr>
        <w:t xml:space="preserve"> </w:t>
      </w:r>
      <w:r w:rsidRPr="001F56D2">
        <w:rPr>
          <w:sz w:val="12"/>
          <w:szCs w:val="12"/>
        </w:rPr>
        <w:t>строительстве</w:t>
      </w:r>
      <w:r w:rsidRPr="001F56D2">
        <w:rPr>
          <w:spacing w:val="-4"/>
          <w:sz w:val="12"/>
          <w:szCs w:val="12"/>
        </w:rPr>
        <w:t xml:space="preserve"> </w:t>
      </w:r>
      <w:r w:rsidRPr="001F56D2">
        <w:rPr>
          <w:sz w:val="12"/>
          <w:szCs w:val="12"/>
        </w:rPr>
        <w:t>(договора уступки</w:t>
      </w:r>
      <w:r w:rsidRPr="001F56D2">
        <w:rPr>
          <w:spacing w:val="-2"/>
          <w:sz w:val="12"/>
          <w:szCs w:val="12"/>
        </w:rPr>
        <w:t xml:space="preserve"> </w:t>
      </w:r>
      <w:r w:rsidRPr="001F56D2">
        <w:rPr>
          <w:sz w:val="12"/>
          <w:szCs w:val="12"/>
        </w:rPr>
        <w:t>прав</w:t>
      </w:r>
      <w:r w:rsidRPr="001F56D2">
        <w:rPr>
          <w:spacing w:val="-4"/>
          <w:sz w:val="12"/>
          <w:szCs w:val="12"/>
        </w:rPr>
        <w:t xml:space="preserve"> </w:t>
      </w:r>
      <w:r w:rsidRPr="001F56D2">
        <w:rPr>
          <w:sz w:val="12"/>
          <w:szCs w:val="12"/>
        </w:rPr>
        <w:t>требований по</w:t>
      </w:r>
      <w:r w:rsidRPr="001F56D2">
        <w:rPr>
          <w:spacing w:val="-12"/>
          <w:sz w:val="12"/>
          <w:szCs w:val="12"/>
        </w:rPr>
        <w:t xml:space="preserve"> </w:t>
      </w:r>
      <w:r w:rsidRPr="001F56D2">
        <w:rPr>
          <w:sz w:val="12"/>
          <w:szCs w:val="12"/>
        </w:rPr>
        <w:t>договору</w:t>
      </w:r>
      <w:r w:rsidRPr="001F56D2">
        <w:rPr>
          <w:spacing w:val="-12"/>
          <w:sz w:val="12"/>
          <w:szCs w:val="12"/>
        </w:rPr>
        <w:t xml:space="preserve"> </w:t>
      </w:r>
      <w:r w:rsidRPr="001F56D2">
        <w:rPr>
          <w:sz w:val="12"/>
          <w:szCs w:val="12"/>
        </w:rPr>
        <w:t>участия</w:t>
      </w:r>
      <w:r w:rsidRPr="001F56D2">
        <w:rPr>
          <w:spacing w:val="-12"/>
          <w:sz w:val="12"/>
          <w:szCs w:val="12"/>
        </w:rPr>
        <w:t xml:space="preserve"> </w:t>
      </w:r>
      <w:r w:rsidRPr="001F56D2">
        <w:rPr>
          <w:sz w:val="12"/>
          <w:szCs w:val="12"/>
        </w:rPr>
        <w:t>в</w:t>
      </w:r>
      <w:r w:rsidRPr="001F56D2">
        <w:rPr>
          <w:spacing w:val="-13"/>
          <w:sz w:val="12"/>
          <w:szCs w:val="12"/>
        </w:rPr>
        <w:t xml:space="preserve"> </w:t>
      </w:r>
      <w:r w:rsidRPr="001F56D2">
        <w:rPr>
          <w:sz w:val="12"/>
          <w:szCs w:val="12"/>
        </w:rPr>
        <w:t>долевом</w:t>
      </w:r>
      <w:r w:rsidRPr="001F56D2">
        <w:rPr>
          <w:spacing w:val="-13"/>
          <w:sz w:val="12"/>
          <w:szCs w:val="12"/>
        </w:rPr>
        <w:t xml:space="preserve"> </w:t>
      </w:r>
      <w:r w:rsidRPr="001F56D2">
        <w:rPr>
          <w:sz w:val="12"/>
          <w:szCs w:val="12"/>
        </w:rPr>
        <w:t>строительстве)</w:t>
      </w:r>
      <w:r w:rsidRPr="001F56D2">
        <w:rPr>
          <w:spacing w:val="-10"/>
          <w:sz w:val="12"/>
          <w:szCs w:val="12"/>
        </w:rPr>
        <w:t xml:space="preserve"> </w:t>
      </w:r>
      <w:r w:rsidRPr="001F56D2">
        <w:rPr>
          <w:sz w:val="12"/>
          <w:szCs w:val="12"/>
        </w:rPr>
        <w:t>-</w:t>
      </w:r>
      <w:r w:rsidRPr="001F56D2">
        <w:rPr>
          <w:spacing w:val="-10"/>
          <w:sz w:val="12"/>
          <w:szCs w:val="12"/>
        </w:rPr>
        <w:t xml:space="preserve"> </w:t>
      </w:r>
      <w:r w:rsidRPr="001F56D2">
        <w:rPr>
          <w:sz w:val="12"/>
          <w:szCs w:val="12"/>
        </w:rPr>
        <w:t>в</w:t>
      </w:r>
      <w:r w:rsidRPr="001F56D2">
        <w:rPr>
          <w:spacing w:val="-13"/>
          <w:sz w:val="12"/>
          <w:szCs w:val="12"/>
        </w:rPr>
        <w:t xml:space="preserve"> </w:t>
      </w:r>
      <w:r w:rsidRPr="001F56D2">
        <w:rPr>
          <w:sz w:val="12"/>
          <w:szCs w:val="12"/>
        </w:rPr>
        <w:t>случае</w:t>
      </w:r>
      <w:r w:rsidRPr="001F56D2">
        <w:rPr>
          <w:spacing w:val="-13"/>
          <w:sz w:val="12"/>
          <w:szCs w:val="12"/>
        </w:rPr>
        <w:t xml:space="preserve"> </w:t>
      </w:r>
      <w:r w:rsidRPr="001F56D2">
        <w:rPr>
          <w:sz w:val="12"/>
          <w:szCs w:val="12"/>
        </w:rPr>
        <w:t>использования</w:t>
      </w:r>
      <w:r w:rsidRPr="001F56D2">
        <w:rPr>
          <w:spacing w:val="-12"/>
          <w:sz w:val="12"/>
          <w:szCs w:val="12"/>
        </w:rPr>
        <w:t xml:space="preserve"> </w:t>
      </w:r>
      <w:r w:rsidRPr="001F56D2">
        <w:rPr>
          <w:sz w:val="12"/>
          <w:szCs w:val="12"/>
        </w:rPr>
        <w:t>социальной</w:t>
      </w:r>
      <w:r w:rsidRPr="001F56D2">
        <w:rPr>
          <w:spacing w:val="-11"/>
          <w:sz w:val="12"/>
          <w:szCs w:val="12"/>
        </w:rPr>
        <w:t xml:space="preserve"> </w:t>
      </w:r>
      <w:r w:rsidRPr="001F56D2">
        <w:rPr>
          <w:sz w:val="12"/>
          <w:szCs w:val="12"/>
        </w:rPr>
        <w:t>выплаты</w:t>
      </w:r>
      <w:r w:rsidRPr="001F56D2">
        <w:rPr>
          <w:spacing w:val="-15"/>
          <w:sz w:val="12"/>
          <w:szCs w:val="12"/>
        </w:rPr>
        <w:t xml:space="preserve"> </w:t>
      </w:r>
      <w:r w:rsidRPr="001F56D2">
        <w:rPr>
          <w:sz w:val="12"/>
          <w:szCs w:val="12"/>
        </w:rPr>
        <w:t>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w:t>
      </w:r>
      <w:proofErr w:type="gramEnd"/>
    </w:p>
    <w:p w:rsidR="00FC286B" w:rsidRPr="001F56D2" w:rsidRDefault="00FC286B" w:rsidP="00F660D7">
      <w:pPr>
        <w:pStyle w:val="a9"/>
        <w:widowControl w:val="0"/>
        <w:numPr>
          <w:ilvl w:val="1"/>
          <w:numId w:val="13"/>
        </w:numPr>
        <w:tabs>
          <w:tab w:val="left" w:pos="1087"/>
        </w:tabs>
        <w:autoSpaceDE w:val="0"/>
        <w:autoSpaceDN w:val="0"/>
        <w:spacing w:line="240" w:lineRule="auto"/>
        <w:ind w:left="0" w:hanging="378"/>
        <w:contextualSpacing w:val="0"/>
        <w:rPr>
          <w:sz w:val="12"/>
          <w:szCs w:val="12"/>
        </w:rPr>
      </w:pPr>
      <w:r w:rsidRPr="001F56D2">
        <w:rPr>
          <w:sz w:val="12"/>
          <w:szCs w:val="12"/>
        </w:rPr>
        <w:t>копию</w:t>
      </w:r>
      <w:r w:rsidRPr="001F56D2">
        <w:rPr>
          <w:spacing w:val="-2"/>
          <w:sz w:val="12"/>
          <w:szCs w:val="12"/>
        </w:rPr>
        <w:t xml:space="preserve"> </w:t>
      </w:r>
      <w:r w:rsidRPr="001F56D2">
        <w:rPr>
          <w:sz w:val="12"/>
          <w:szCs w:val="12"/>
        </w:rPr>
        <w:t>договора</w:t>
      </w:r>
      <w:r w:rsidRPr="001F56D2">
        <w:rPr>
          <w:spacing w:val="-2"/>
          <w:sz w:val="12"/>
          <w:szCs w:val="12"/>
        </w:rPr>
        <w:t xml:space="preserve"> </w:t>
      </w:r>
      <w:r w:rsidRPr="001F56D2">
        <w:rPr>
          <w:sz w:val="12"/>
          <w:szCs w:val="12"/>
        </w:rPr>
        <w:t>жилищного</w:t>
      </w:r>
      <w:r w:rsidRPr="001F56D2">
        <w:rPr>
          <w:spacing w:val="-1"/>
          <w:sz w:val="12"/>
          <w:szCs w:val="12"/>
        </w:rPr>
        <w:t xml:space="preserve"> </w:t>
      </w:r>
      <w:r w:rsidRPr="001F56D2">
        <w:rPr>
          <w:spacing w:val="-2"/>
          <w:sz w:val="12"/>
          <w:szCs w:val="12"/>
        </w:rPr>
        <w:t>кредита;</w:t>
      </w:r>
    </w:p>
    <w:p w:rsidR="00FC286B" w:rsidRPr="001F56D2" w:rsidRDefault="00FC286B" w:rsidP="00F660D7">
      <w:pPr>
        <w:pStyle w:val="a9"/>
        <w:widowControl w:val="0"/>
        <w:numPr>
          <w:ilvl w:val="1"/>
          <w:numId w:val="13"/>
        </w:numPr>
        <w:tabs>
          <w:tab w:val="left" w:pos="1116"/>
        </w:tabs>
        <w:autoSpaceDE w:val="0"/>
        <w:autoSpaceDN w:val="0"/>
        <w:spacing w:line="240" w:lineRule="auto"/>
        <w:ind w:left="0" w:firstLine="708"/>
        <w:contextualSpacing w:val="0"/>
        <w:rPr>
          <w:sz w:val="12"/>
          <w:szCs w:val="12"/>
        </w:rPr>
      </w:pPr>
      <w:r w:rsidRPr="001F56D2">
        <w:rPr>
          <w:sz w:val="12"/>
          <w:szCs w:val="12"/>
        </w:rPr>
        <w:t>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FC286B" w:rsidRPr="001F56D2" w:rsidRDefault="00FC286B" w:rsidP="00F660D7">
      <w:pPr>
        <w:pStyle w:val="a9"/>
        <w:widowControl w:val="0"/>
        <w:numPr>
          <w:ilvl w:val="1"/>
          <w:numId w:val="13"/>
        </w:numPr>
        <w:tabs>
          <w:tab w:val="left" w:pos="1178"/>
        </w:tabs>
        <w:autoSpaceDE w:val="0"/>
        <w:autoSpaceDN w:val="0"/>
        <w:spacing w:line="240" w:lineRule="auto"/>
        <w:ind w:left="0" w:firstLine="708"/>
        <w:contextualSpacing w:val="0"/>
        <w:rPr>
          <w:sz w:val="12"/>
          <w:szCs w:val="12"/>
        </w:rPr>
      </w:pPr>
      <w:r w:rsidRPr="001F56D2">
        <w:rPr>
          <w:sz w:val="12"/>
          <w:szCs w:val="12"/>
        </w:rPr>
        <w:t>документ, подтверждающий признание молодой семьи нуждающейся в жилом помещении на день заключения договора жилищного кредита. Предоставляется вместо документа, указанного в подпункте 7 настоящего пункта;</w:t>
      </w:r>
    </w:p>
    <w:p w:rsidR="00FC286B" w:rsidRPr="001F56D2" w:rsidRDefault="00FC286B" w:rsidP="00F660D7">
      <w:pPr>
        <w:pStyle w:val="a9"/>
        <w:widowControl w:val="0"/>
        <w:numPr>
          <w:ilvl w:val="1"/>
          <w:numId w:val="13"/>
        </w:numPr>
        <w:tabs>
          <w:tab w:val="left" w:pos="1140"/>
        </w:tabs>
        <w:autoSpaceDE w:val="0"/>
        <w:autoSpaceDN w:val="0"/>
        <w:spacing w:line="240" w:lineRule="auto"/>
        <w:ind w:left="0" w:firstLine="708"/>
        <w:contextualSpacing w:val="0"/>
        <w:rPr>
          <w:sz w:val="12"/>
          <w:szCs w:val="12"/>
        </w:rPr>
      </w:pPr>
      <w:r w:rsidRPr="001F56D2">
        <w:rPr>
          <w:sz w:val="12"/>
          <w:szCs w:val="12"/>
        </w:rPr>
        <w:t>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FC286B" w:rsidRPr="009B4C85" w:rsidRDefault="00FC286B" w:rsidP="00FC286B">
      <w:pPr>
        <w:pStyle w:val="af6"/>
        <w:widowControl w:val="0"/>
        <w:ind w:firstLine="708"/>
        <w:jc w:val="both"/>
        <w:rPr>
          <w:b w:val="0"/>
          <w:sz w:val="12"/>
          <w:szCs w:val="12"/>
          <w:u w:val="none"/>
        </w:rPr>
      </w:pPr>
      <w:r w:rsidRPr="009B4C85">
        <w:rPr>
          <w:b w:val="0"/>
          <w:sz w:val="12"/>
          <w:szCs w:val="12"/>
          <w:u w:val="none"/>
        </w:rPr>
        <w:t>При подаче через МФЦ, заявитель должен иметь при себе оригиналы документов для проверки сотрудником МФЦ соответствия копий представляемых документов (за исключением нотариально заверенных) их оригиналам.</w:t>
      </w:r>
    </w:p>
    <w:p w:rsidR="00FC286B" w:rsidRPr="001F56D2" w:rsidRDefault="00FC286B" w:rsidP="00F660D7">
      <w:pPr>
        <w:pStyle w:val="a9"/>
        <w:widowControl w:val="0"/>
        <w:numPr>
          <w:ilvl w:val="0"/>
          <w:numId w:val="13"/>
        </w:numPr>
        <w:tabs>
          <w:tab w:val="left" w:pos="1143"/>
        </w:tabs>
        <w:autoSpaceDE w:val="0"/>
        <w:autoSpaceDN w:val="0"/>
        <w:spacing w:line="240" w:lineRule="auto"/>
        <w:ind w:left="0" w:firstLine="708"/>
        <w:contextualSpacing w:val="0"/>
        <w:rPr>
          <w:sz w:val="12"/>
          <w:szCs w:val="12"/>
        </w:rPr>
      </w:pPr>
      <w:r w:rsidRPr="001F56D2">
        <w:rPr>
          <w:sz w:val="12"/>
          <w:szCs w:val="12"/>
        </w:rPr>
        <w:t xml:space="preserve">В случае непредставления копии свидетельства о заключении брака заявителем самостоятельно, главный специалист по делам молодежи администрации муниципального образования </w:t>
      </w:r>
      <w:proofErr w:type="spellStart"/>
      <w:r w:rsidRPr="001F56D2">
        <w:rPr>
          <w:sz w:val="12"/>
          <w:szCs w:val="12"/>
        </w:rPr>
        <w:t>Адамовский</w:t>
      </w:r>
      <w:proofErr w:type="spellEnd"/>
      <w:r w:rsidRPr="001F56D2">
        <w:rPr>
          <w:sz w:val="12"/>
          <w:szCs w:val="12"/>
        </w:rPr>
        <w:t xml:space="preserve"> район запрашивает его по каналам межведомственного взаимодействия.</w:t>
      </w:r>
    </w:p>
    <w:p w:rsidR="00FC286B" w:rsidRPr="001F56D2" w:rsidRDefault="00FC286B" w:rsidP="00F660D7">
      <w:pPr>
        <w:pStyle w:val="a9"/>
        <w:widowControl w:val="0"/>
        <w:numPr>
          <w:ilvl w:val="0"/>
          <w:numId w:val="13"/>
        </w:numPr>
        <w:tabs>
          <w:tab w:val="left" w:pos="1069"/>
        </w:tabs>
        <w:autoSpaceDE w:val="0"/>
        <w:autoSpaceDN w:val="0"/>
        <w:spacing w:line="240" w:lineRule="auto"/>
        <w:ind w:left="0" w:hanging="360"/>
        <w:contextualSpacing w:val="0"/>
        <w:rPr>
          <w:sz w:val="12"/>
          <w:szCs w:val="12"/>
        </w:rPr>
      </w:pPr>
      <w:r w:rsidRPr="001F56D2">
        <w:rPr>
          <w:sz w:val="12"/>
          <w:szCs w:val="12"/>
        </w:rPr>
        <w:t>Запрещено</w:t>
      </w:r>
      <w:r w:rsidRPr="001F56D2">
        <w:rPr>
          <w:spacing w:val="-1"/>
          <w:sz w:val="12"/>
          <w:szCs w:val="12"/>
        </w:rPr>
        <w:t xml:space="preserve"> </w:t>
      </w:r>
      <w:r w:rsidRPr="001F56D2">
        <w:rPr>
          <w:sz w:val="12"/>
          <w:szCs w:val="12"/>
        </w:rPr>
        <w:t>требовать</w:t>
      </w:r>
      <w:r w:rsidRPr="001F56D2">
        <w:rPr>
          <w:spacing w:val="-1"/>
          <w:sz w:val="12"/>
          <w:szCs w:val="12"/>
        </w:rPr>
        <w:t xml:space="preserve"> </w:t>
      </w:r>
      <w:r w:rsidRPr="001F56D2">
        <w:rPr>
          <w:sz w:val="12"/>
          <w:szCs w:val="12"/>
        </w:rPr>
        <w:t>от</w:t>
      </w:r>
      <w:r w:rsidRPr="001F56D2">
        <w:rPr>
          <w:spacing w:val="-1"/>
          <w:sz w:val="12"/>
          <w:szCs w:val="12"/>
        </w:rPr>
        <w:t xml:space="preserve"> </w:t>
      </w:r>
      <w:r w:rsidRPr="001F56D2">
        <w:rPr>
          <w:spacing w:val="-2"/>
          <w:sz w:val="12"/>
          <w:szCs w:val="12"/>
        </w:rPr>
        <w:t>заявителя:</w:t>
      </w:r>
    </w:p>
    <w:p w:rsidR="00FC286B" w:rsidRPr="001F56D2" w:rsidRDefault="00FC286B" w:rsidP="00F660D7">
      <w:pPr>
        <w:pStyle w:val="a9"/>
        <w:widowControl w:val="0"/>
        <w:numPr>
          <w:ilvl w:val="1"/>
          <w:numId w:val="13"/>
        </w:numPr>
        <w:tabs>
          <w:tab w:val="left" w:pos="964"/>
        </w:tabs>
        <w:autoSpaceDE w:val="0"/>
        <w:autoSpaceDN w:val="0"/>
        <w:spacing w:line="240" w:lineRule="auto"/>
        <w:ind w:left="0" w:firstLine="708"/>
        <w:contextualSpacing w:val="0"/>
        <w:rPr>
          <w:sz w:val="12"/>
          <w:szCs w:val="12"/>
        </w:rPr>
      </w:pPr>
      <w:r w:rsidRPr="001F56D2">
        <w:rPr>
          <w:sz w:val="12"/>
          <w:szCs w:val="12"/>
        </w:rPr>
        <w:t>представления</w:t>
      </w:r>
      <w:r w:rsidRPr="001F56D2">
        <w:rPr>
          <w:spacing w:val="-7"/>
          <w:sz w:val="12"/>
          <w:szCs w:val="12"/>
        </w:rPr>
        <w:t xml:space="preserve"> </w:t>
      </w:r>
      <w:r w:rsidRPr="001F56D2">
        <w:rPr>
          <w:sz w:val="12"/>
          <w:szCs w:val="12"/>
        </w:rPr>
        <w:t>документов</w:t>
      </w:r>
      <w:r w:rsidRPr="001F56D2">
        <w:rPr>
          <w:spacing w:val="-7"/>
          <w:sz w:val="12"/>
          <w:szCs w:val="12"/>
        </w:rPr>
        <w:t xml:space="preserve"> </w:t>
      </w:r>
      <w:r w:rsidRPr="001F56D2">
        <w:rPr>
          <w:sz w:val="12"/>
          <w:szCs w:val="12"/>
        </w:rPr>
        <w:t>и</w:t>
      </w:r>
      <w:r w:rsidRPr="001F56D2">
        <w:rPr>
          <w:spacing w:val="-8"/>
          <w:sz w:val="12"/>
          <w:szCs w:val="12"/>
        </w:rPr>
        <w:t xml:space="preserve"> </w:t>
      </w:r>
      <w:r w:rsidRPr="001F56D2">
        <w:rPr>
          <w:sz w:val="12"/>
          <w:szCs w:val="12"/>
        </w:rPr>
        <w:t>информации</w:t>
      </w:r>
      <w:r w:rsidRPr="001F56D2">
        <w:rPr>
          <w:spacing w:val="-8"/>
          <w:sz w:val="12"/>
          <w:szCs w:val="12"/>
        </w:rPr>
        <w:t xml:space="preserve"> </w:t>
      </w:r>
      <w:r w:rsidRPr="001F56D2">
        <w:rPr>
          <w:sz w:val="12"/>
          <w:szCs w:val="12"/>
        </w:rPr>
        <w:t>или</w:t>
      </w:r>
      <w:r w:rsidRPr="001F56D2">
        <w:rPr>
          <w:spacing w:val="-6"/>
          <w:sz w:val="12"/>
          <w:szCs w:val="12"/>
        </w:rPr>
        <w:t xml:space="preserve"> </w:t>
      </w:r>
      <w:r w:rsidRPr="001F56D2">
        <w:rPr>
          <w:sz w:val="12"/>
          <w:szCs w:val="12"/>
        </w:rPr>
        <w:t>осуществления</w:t>
      </w:r>
      <w:r w:rsidRPr="001F56D2">
        <w:rPr>
          <w:spacing w:val="-7"/>
          <w:sz w:val="12"/>
          <w:szCs w:val="12"/>
        </w:rPr>
        <w:t xml:space="preserve"> </w:t>
      </w:r>
      <w:r w:rsidRPr="001F56D2">
        <w:rPr>
          <w:sz w:val="12"/>
          <w:szCs w:val="12"/>
        </w:rPr>
        <w:t>действий,</w:t>
      </w:r>
      <w:r w:rsidRPr="001F56D2">
        <w:rPr>
          <w:spacing w:val="-9"/>
          <w:sz w:val="12"/>
          <w:szCs w:val="12"/>
        </w:rPr>
        <w:t xml:space="preserve"> </w:t>
      </w:r>
      <w:r w:rsidRPr="001F56D2">
        <w:rPr>
          <w:sz w:val="12"/>
          <w:szCs w:val="12"/>
        </w:rPr>
        <w:t xml:space="preserve">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типовой муниципальной </w:t>
      </w:r>
      <w:r w:rsidRPr="001F56D2">
        <w:rPr>
          <w:spacing w:val="-2"/>
          <w:sz w:val="12"/>
          <w:szCs w:val="12"/>
        </w:rPr>
        <w:t>услуги;</w:t>
      </w:r>
    </w:p>
    <w:p w:rsidR="00FC286B" w:rsidRPr="001F56D2" w:rsidRDefault="00FC286B" w:rsidP="00F660D7">
      <w:pPr>
        <w:pStyle w:val="a9"/>
        <w:widowControl w:val="0"/>
        <w:numPr>
          <w:ilvl w:val="1"/>
          <w:numId w:val="13"/>
        </w:numPr>
        <w:tabs>
          <w:tab w:val="left" w:pos="1000"/>
        </w:tabs>
        <w:autoSpaceDE w:val="0"/>
        <w:autoSpaceDN w:val="0"/>
        <w:spacing w:line="240" w:lineRule="auto"/>
        <w:ind w:left="0" w:firstLine="708"/>
        <w:contextualSpacing w:val="0"/>
        <w:rPr>
          <w:sz w:val="12"/>
          <w:szCs w:val="12"/>
        </w:rPr>
      </w:pPr>
      <w:proofErr w:type="gramStart"/>
      <w:r w:rsidRPr="001F56D2">
        <w:rPr>
          <w:sz w:val="12"/>
          <w:szCs w:val="12"/>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w:t>
      </w:r>
      <w:hyperlink r:id="rId200">
        <w:r w:rsidRPr="001F56D2">
          <w:rPr>
            <w:sz w:val="12"/>
            <w:szCs w:val="12"/>
          </w:rPr>
          <w:t>части 6 статьи 7</w:t>
        </w:r>
      </w:hyperlink>
      <w:r w:rsidRPr="001F56D2">
        <w:rPr>
          <w:sz w:val="12"/>
          <w:szCs w:val="12"/>
        </w:rPr>
        <w:t xml:space="preserve"> Федерального закона;</w:t>
      </w:r>
      <w:proofErr w:type="gramEnd"/>
    </w:p>
    <w:p w:rsidR="00FC286B" w:rsidRPr="009B4C85" w:rsidRDefault="00FC286B" w:rsidP="00F660D7">
      <w:pPr>
        <w:pStyle w:val="a9"/>
        <w:widowControl w:val="0"/>
        <w:numPr>
          <w:ilvl w:val="1"/>
          <w:numId w:val="13"/>
        </w:numPr>
        <w:tabs>
          <w:tab w:val="left" w:pos="957"/>
        </w:tabs>
        <w:autoSpaceDE w:val="0"/>
        <w:autoSpaceDN w:val="0"/>
        <w:spacing w:line="240" w:lineRule="auto"/>
        <w:ind w:left="0" w:firstLine="708"/>
        <w:contextualSpacing w:val="0"/>
        <w:rPr>
          <w:sz w:val="12"/>
          <w:szCs w:val="12"/>
        </w:rPr>
      </w:pPr>
      <w:r w:rsidRPr="009B4C85">
        <w:rPr>
          <w:sz w:val="12"/>
          <w:szCs w:val="12"/>
        </w:rPr>
        <w:t>представления</w:t>
      </w:r>
      <w:r w:rsidRPr="009B4C85">
        <w:rPr>
          <w:spacing w:val="-13"/>
          <w:sz w:val="12"/>
          <w:szCs w:val="12"/>
        </w:rPr>
        <w:t xml:space="preserve"> </w:t>
      </w:r>
      <w:r w:rsidRPr="009B4C85">
        <w:rPr>
          <w:sz w:val="12"/>
          <w:szCs w:val="12"/>
        </w:rPr>
        <w:t>документов</w:t>
      </w:r>
      <w:r w:rsidRPr="009B4C85">
        <w:rPr>
          <w:spacing w:val="-14"/>
          <w:sz w:val="12"/>
          <w:szCs w:val="12"/>
        </w:rPr>
        <w:t xml:space="preserve"> </w:t>
      </w:r>
      <w:r w:rsidRPr="009B4C85">
        <w:rPr>
          <w:sz w:val="12"/>
          <w:szCs w:val="12"/>
        </w:rPr>
        <w:t>и</w:t>
      </w:r>
      <w:r w:rsidRPr="009B4C85">
        <w:rPr>
          <w:spacing w:val="-12"/>
          <w:sz w:val="12"/>
          <w:szCs w:val="12"/>
        </w:rPr>
        <w:t xml:space="preserve"> </w:t>
      </w:r>
      <w:r w:rsidRPr="009B4C85">
        <w:rPr>
          <w:sz w:val="12"/>
          <w:szCs w:val="12"/>
        </w:rPr>
        <w:t>информации,</w:t>
      </w:r>
      <w:r w:rsidRPr="009B4C85">
        <w:rPr>
          <w:spacing w:val="-13"/>
          <w:sz w:val="12"/>
          <w:szCs w:val="12"/>
        </w:rPr>
        <w:t xml:space="preserve"> </w:t>
      </w:r>
      <w:r w:rsidRPr="009B4C85">
        <w:rPr>
          <w:sz w:val="12"/>
          <w:szCs w:val="12"/>
        </w:rPr>
        <w:t>отсутствие</w:t>
      </w:r>
      <w:r w:rsidRPr="009B4C85">
        <w:rPr>
          <w:spacing w:val="-12"/>
          <w:sz w:val="12"/>
          <w:szCs w:val="12"/>
        </w:rPr>
        <w:t xml:space="preserve"> </w:t>
      </w:r>
      <w:r w:rsidRPr="009B4C85">
        <w:rPr>
          <w:sz w:val="12"/>
          <w:szCs w:val="12"/>
        </w:rPr>
        <w:t>и</w:t>
      </w:r>
      <w:r w:rsidRPr="009B4C85">
        <w:rPr>
          <w:spacing w:val="-12"/>
          <w:sz w:val="12"/>
          <w:szCs w:val="12"/>
        </w:rPr>
        <w:t xml:space="preserve"> </w:t>
      </w:r>
      <w:r w:rsidRPr="009B4C85">
        <w:rPr>
          <w:sz w:val="12"/>
          <w:szCs w:val="12"/>
        </w:rPr>
        <w:t>(или)</w:t>
      </w:r>
      <w:r w:rsidRPr="009B4C85">
        <w:rPr>
          <w:spacing w:val="-14"/>
          <w:sz w:val="12"/>
          <w:szCs w:val="12"/>
        </w:rPr>
        <w:t xml:space="preserve"> </w:t>
      </w:r>
      <w:r w:rsidRPr="009B4C85">
        <w:rPr>
          <w:sz w:val="12"/>
          <w:szCs w:val="12"/>
        </w:rPr>
        <w:t>недостоверность</w:t>
      </w:r>
      <w:r w:rsidRPr="009B4C85">
        <w:rPr>
          <w:spacing w:val="-12"/>
          <w:sz w:val="12"/>
          <w:szCs w:val="12"/>
        </w:rPr>
        <w:t xml:space="preserve"> </w:t>
      </w:r>
      <w:r w:rsidRPr="009B4C85">
        <w:rPr>
          <w:sz w:val="12"/>
          <w:szCs w:val="12"/>
        </w:rPr>
        <w:t>которых не</w:t>
      </w:r>
      <w:r w:rsidRPr="009B4C85">
        <w:rPr>
          <w:spacing w:val="40"/>
          <w:sz w:val="12"/>
          <w:szCs w:val="12"/>
        </w:rPr>
        <w:t xml:space="preserve">  </w:t>
      </w:r>
      <w:r w:rsidRPr="009B4C85">
        <w:rPr>
          <w:sz w:val="12"/>
          <w:szCs w:val="12"/>
        </w:rPr>
        <w:t>указывались</w:t>
      </w:r>
      <w:r w:rsidRPr="009B4C85">
        <w:rPr>
          <w:spacing w:val="40"/>
          <w:sz w:val="12"/>
          <w:szCs w:val="12"/>
        </w:rPr>
        <w:t xml:space="preserve">  </w:t>
      </w:r>
      <w:r w:rsidRPr="009B4C85">
        <w:rPr>
          <w:sz w:val="12"/>
          <w:szCs w:val="12"/>
        </w:rPr>
        <w:t>при</w:t>
      </w:r>
      <w:r w:rsidRPr="009B4C85">
        <w:rPr>
          <w:spacing w:val="40"/>
          <w:sz w:val="12"/>
          <w:szCs w:val="12"/>
        </w:rPr>
        <w:t xml:space="preserve">  </w:t>
      </w:r>
      <w:r w:rsidRPr="009B4C85">
        <w:rPr>
          <w:sz w:val="12"/>
          <w:szCs w:val="12"/>
        </w:rPr>
        <w:t>первоначальном</w:t>
      </w:r>
      <w:r w:rsidRPr="009B4C85">
        <w:rPr>
          <w:spacing w:val="39"/>
          <w:sz w:val="12"/>
          <w:szCs w:val="12"/>
        </w:rPr>
        <w:t xml:space="preserve">  </w:t>
      </w:r>
      <w:r w:rsidRPr="009B4C85">
        <w:rPr>
          <w:sz w:val="12"/>
          <w:szCs w:val="12"/>
        </w:rPr>
        <w:t>отказе</w:t>
      </w:r>
      <w:r w:rsidRPr="009B4C85">
        <w:rPr>
          <w:spacing w:val="39"/>
          <w:sz w:val="12"/>
          <w:szCs w:val="12"/>
        </w:rPr>
        <w:t xml:space="preserve">  </w:t>
      </w:r>
      <w:r w:rsidRPr="009B4C85">
        <w:rPr>
          <w:sz w:val="12"/>
          <w:szCs w:val="12"/>
        </w:rPr>
        <w:t>в</w:t>
      </w:r>
      <w:r w:rsidRPr="009B4C85">
        <w:rPr>
          <w:spacing w:val="39"/>
          <w:sz w:val="12"/>
          <w:szCs w:val="12"/>
        </w:rPr>
        <w:t xml:space="preserve">  </w:t>
      </w:r>
      <w:r w:rsidRPr="009B4C85">
        <w:rPr>
          <w:sz w:val="12"/>
          <w:szCs w:val="12"/>
        </w:rPr>
        <w:t>приеме</w:t>
      </w:r>
      <w:r w:rsidRPr="009B4C85">
        <w:rPr>
          <w:spacing w:val="39"/>
          <w:sz w:val="12"/>
          <w:szCs w:val="12"/>
        </w:rPr>
        <w:t xml:space="preserve">  </w:t>
      </w:r>
      <w:r w:rsidRPr="009B4C85">
        <w:rPr>
          <w:sz w:val="12"/>
          <w:szCs w:val="12"/>
        </w:rPr>
        <w:t>документов,</w:t>
      </w:r>
      <w:r w:rsidRPr="009B4C85">
        <w:rPr>
          <w:spacing w:val="39"/>
          <w:sz w:val="12"/>
          <w:szCs w:val="12"/>
        </w:rPr>
        <w:t xml:space="preserve">  </w:t>
      </w:r>
      <w:r w:rsidRPr="009B4C85">
        <w:rPr>
          <w:sz w:val="12"/>
          <w:szCs w:val="12"/>
        </w:rPr>
        <w:t>необходимых</w:t>
      </w:r>
      <w:r w:rsidRPr="009B4C85">
        <w:rPr>
          <w:spacing w:val="39"/>
          <w:sz w:val="12"/>
          <w:szCs w:val="12"/>
        </w:rPr>
        <w:t xml:space="preserve">  </w:t>
      </w:r>
      <w:r w:rsidRPr="009B4C85">
        <w:rPr>
          <w:sz w:val="12"/>
          <w:szCs w:val="12"/>
        </w:rPr>
        <w:t>для</w:t>
      </w:r>
      <w:r w:rsidR="009B4C85">
        <w:rPr>
          <w:sz w:val="12"/>
          <w:szCs w:val="12"/>
        </w:rPr>
        <w:t xml:space="preserve"> </w:t>
      </w:r>
      <w:r w:rsidRPr="009B4C85">
        <w:rPr>
          <w:sz w:val="12"/>
          <w:szCs w:val="12"/>
        </w:rPr>
        <w:t>предоставления</w:t>
      </w:r>
      <w:r w:rsidRPr="009B4C85">
        <w:rPr>
          <w:spacing w:val="40"/>
          <w:sz w:val="12"/>
          <w:szCs w:val="12"/>
        </w:rPr>
        <w:t xml:space="preserve"> </w:t>
      </w:r>
      <w:r w:rsidRPr="009B4C85">
        <w:rPr>
          <w:sz w:val="12"/>
          <w:szCs w:val="12"/>
        </w:rPr>
        <w:t>муниципальной</w:t>
      </w:r>
      <w:r w:rsidRPr="009B4C85">
        <w:rPr>
          <w:spacing w:val="40"/>
          <w:sz w:val="12"/>
          <w:szCs w:val="12"/>
        </w:rPr>
        <w:t xml:space="preserve"> </w:t>
      </w:r>
      <w:r w:rsidRPr="009B4C85">
        <w:rPr>
          <w:sz w:val="12"/>
          <w:szCs w:val="12"/>
        </w:rPr>
        <w:t>услуги,</w:t>
      </w:r>
      <w:r w:rsidRPr="009B4C85">
        <w:rPr>
          <w:spacing w:val="40"/>
          <w:sz w:val="12"/>
          <w:szCs w:val="12"/>
        </w:rPr>
        <w:t xml:space="preserve"> </w:t>
      </w:r>
      <w:r w:rsidRPr="009B4C85">
        <w:rPr>
          <w:sz w:val="12"/>
          <w:szCs w:val="12"/>
        </w:rPr>
        <w:t>либо</w:t>
      </w:r>
      <w:r w:rsidRPr="009B4C85">
        <w:rPr>
          <w:spacing w:val="40"/>
          <w:sz w:val="12"/>
          <w:szCs w:val="12"/>
        </w:rPr>
        <w:t xml:space="preserve"> </w:t>
      </w:r>
      <w:r w:rsidRPr="009B4C85">
        <w:rPr>
          <w:sz w:val="12"/>
          <w:szCs w:val="12"/>
        </w:rPr>
        <w:t>в</w:t>
      </w:r>
      <w:r w:rsidRPr="009B4C85">
        <w:rPr>
          <w:spacing w:val="40"/>
          <w:sz w:val="12"/>
          <w:szCs w:val="12"/>
        </w:rPr>
        <w:t xml:space="preserve"> </w:t>
      </w:r>
      <w:r w:rsidRPr="009B4C85">
        <w:rPr>
          <w:sz w:val="12"/>
          <w:szCs w:val="12"/>
        </w:rPr>
        <w:t>предоставлении</w:t>
      </w:r>
      <w:r w:rsidRPr="009B4C85">
        <w:rPr>
          <w:spacing w:val="40"/>
          <w:sz w:val="12"/>
          <w:szCs w:val="12"/>
        </w:rPr>
        <w:t xml:space="preserve"> </w:t>
      </w:r>
      <w:r w:rsidRPr="009B4C85">
        <w:rPr>
          <w:sz w:val="12"/>
          <w:szCs w:val="12"/>
        </w:rPr>
        <w:t>муниципальной</w:t>
      </w:r>
      <w:r w:rsidRPr="009B4C85">
        <w:rPr>
          <w:spacing w:val="40"/>
          <w:sz w:val="12"/>
          <w:szCs w:val="12"/>
        </w:rPr>
        <w:t xml:space="preserve"> </w:t>
      </w:r>
      <w:r w:rsidRPr="009B4C85">
        <w:rPr>
          <w:sz w:val="12"/>
          <w:szCs w:val="12"/>
        </w:rPr>
        <w:t>услуги,</w:t>
      </w:r>
      <w:r w:rsidRPr="009B4C85">
        <w:rPr>
          <w:spacing w:val="40"/>
          <w:sz w:val="12"/>
          <w:szCs w:val="12"/>
        </w:rPr>
        <w:t xml:space="preserve"> </w:t>
      </w:r>
      <w:r w:rsidRPr="009B4C85">
        <w:rPr>
          <w:sz w:val="12"/>
          <w:szCs w:val="12"/>
        </w:rPr>
        <w:t>за</w:t>
      </w:r>
      <w:r w:rsidRPr="009B4C85">
        <w:rPr>
          <w:spacing w:val="80"/>
          <w:sz w:val="12"/>
          <w:szCs w:val="12"/>
        </w:rPr>
        <w:t xml:space="preserve"> </w:t>
      </w:r>
      <w:r w:rsidRPr="009B4C85">
        <w:rPr>
          <w:sz w:val="12"/>
          <w:szCs w:val="12"/>
        </w:rPr>
        <w:t xml:space="preserve">исключением случаев, предусмотренных </w:t>
      </w:r>
      <w:hyperlink r:id="rId201">
        <w:r w:rsidRPr="009B4C85">
          <w:rPr>
            <w:sz w:val="12"/>
            <w:szCs w:val="12"/>
          </w:rPr>
          <w:t>пунктом 4 части 1 статьи 7</w:t>
        </w:r>
      </w:hyperlink>
      <w:r w:rsidRPr="009B4C85">
        <w:rPr>
          <w:sz w:val="12"/>
          <w:szCs w:val="12"/>
        </w:rPr>
        <w:t xml:space="preserve"> Федерального закона.</w:t>
      </w:r>
    </w:p>
    <w:p w:rsidR="00FC286B" w:rsidRPr="001F56D2" w:rsidRDefault="00FC286B" w:rsidP="00FC286B">
      <w:pPr>
        <w:pStyle w:val="af6"/>
        <w:widowControl w:val="0"/>
        <w:rPr>
          <w:sz w:val="12"/>
          <w:szCs w:val="12"/>
        </w:rPr>
      </w:pPr>
    </w:p>
    <w:p w:rsidR="00FC286B" w:rsidRPr="00FC286B" w:rsidRDefault="00FC286B" w:rsidP="00FC286B">
      <w:pPr>
        <w:pStyle w:val="1"/>
        <w:widowControl w:val="0"/>
        <w:spacing w:before="0"/>
        <w:rPr>
          <w:sz w:val="12"/>
          <w:szCs w:val="12"/>
          <w:lang w:val="ru-RU"/>
        </w:rPr>
      </w:pPr>
      <w:r w:rsidRPr="00FC286B">
        <w:rPr>
          <w:sz w:val="12"/>
          <w:szCs w:val="12"/>
          <w:lang w:val="ru-RU"/>
        </w:rPr>
        <w:t>Порядок</w:t>
      </w:r>
      <w:r w:rsidRPr="00FC286B">
        <w:rPr>
          <w:spacing w:val="-7"/>
          <w:sz w:val="12"/>
          <w:szCs w:val="12"/>
          <w:lang w:val="ru-RU"/>
        </w:rPr>
        <w:t xml:space="preserve"> </w:t>
      </w:r>
      <w:r w:rsidRPr="00FC286B">
        <w:rPr>
          <w:sz w:val="12"/>
          <w:szCs w:val="12"/>
          <w:lang w:val="ru-RU"/>
        </w:rPr>
        <w:t>предоставления</w:t>
      </w:r>
      <w:r w:rsidRPr="00FC286B">
        <w:rPr>
          <w:spacing w:val="-6"/>
          <w:sz w:val="12"/>
          <w:szCs w:val="12"/>
          <w:lang w:val="ru-RU"/>
        </w:rPr>
        <w:t xml:space="preserve"> </w:t>
      </w:r>
      <w:r w:rsidRPr="00FC286B">
        <w:rPr>
          <w:sz w:val="12"/>
          <w:szCs w:val="12"/>
          <w:lang w:val="ru-RU"/>
        </w:rPr>
        <w:t>заявления</w:t>
      </w:r>
      <w:r w:rsidRPr="00FC286B">
        <w:rPr>
          <w:spacing w:val="-6"/>
          <w:sz w:val="12"/>
          <w:szCs w:val="12"/>
          <w:lang w:val="ru-RU"/>
        </w:rPr>
        <w:t xml:space="preserve"> </w:t>
      </w:r>
      <w:r w:rsidRPr="00FC286B">
        <w:rPr>
          <w:sz w:val="12"/>
          <w:szCs w:val="12"/>
          <w:lang w:val="ru-RU"/>
        </w:rPr>
        <w:t>и</w:t>
      </w:r>
      <w:r w:rsidRPr="00FC286B">
        <w:rPr>
          <w:spacing w:val="-5"/>
          <w:sz w:val="12"/>
          <w:szCs w:val="12"/>
          <w:lang w:val="ru-RU"/>
        </w:rPr>
        <w:t xml:space="preserve"> </w:t>
      </w:r>
      <w:r w:rsidRPr="00FC286B">
        <w:rPr>
          <w:sz w:val="12"/>
          <w:szCs w:val="12"/>
          <w:lang w:val="ru-RU"/>
        </w:rPr>
        <w:t>документов,</w:t>
      </w:r>
      <w:r w:rsidRPr="00FC286B">
        <w:rPr>
          <w:spacing w:val="-5"/>
          <w:sz w:val="12"/>
          <w:szCs w:val="12"/>
          <w:lang w:val="ru-RU"/>
        </w:rPr>
        <w:t xml:space="preserve"> </w:t>
      </w:r>
      <w:r w:rsidRPr="00FC286B">
        <w:rPr>
          <w:sz w:val="12"/>
          <w:szCs w:val="12"/>
          <w:lang w:val="ru-RU"/>
        </w:rPr>
        <w:t>прилагаемых</w:t>
      </w:r>
      <w:r w:rsidRPr="00FC286B">
        <w:rPr>
          <w:spacing w:val="-5"/>
          <w:sz w:val="12"/>
          <w:szCs w:val="12"/>
          <w:lang w:val="ru-RU"/>
        </w:rPr>
        <w:t xml:space="preserve"> </w:t>
      </w:r>
      <w:r w:rsidRPr="00FC286B">
        <w:rPr>
          <w:sz w:val="12"/>
          <w:szCs w:val="12"/>
          <w:lang w:val="ru-RU"/>
        </w:rPr>
        <w:t>к</w:t>
      </w:r>
      <w:r w:rsidRPr="00FC286B">
        <w:rPr>
          <w:spacing w:val="-5"/>
          <w:sz w:val="12"/>
          <w:szCs w:val="12"/>
          <w:lang w:val="ru-RU"/>
        </w:rPr>
        <w:t xml:space="preserve"> </w:t>
      </w:r>
      <w:r w:rsidRPr="00FC286B">
        <w:rPr>
          <w:sz w:val="12"/>
          <w:szCs w:val="12"/>
          <w:lang w:val="ru-RU"/>
        </w:rPr>
        <w:t>заявлению, с целью получения муниципальной услуги</w:t>
      </w:r>
    </w:p>
    <w:p w:rsidR="00FC286B" w:rsidRPr="001F56D2" w:rsidRDefault="00FC286B" w:rsidP="00F660D7">
      <w:pPr>
        <w:pStyle w:val="a9"/>
        <w:widowControl w:val="0"/>
        <w:numPr>
          <w:ilvl w:val="0"/>
          <w:numId w:val="13"/>
        </w:numPr>
        <w:tabs>
          <w:tab w:val="left" w:pos="1069"/>
        </w:tabs>
        <w:autoSpaceDE w:val="0"/>
        <w:autoSpaceDN w:val="0"/>
        <w:spacing w:line="240" w:lineRule="auto"/>
        <w:ind w:left="0" w:hanging="360"/>
        <w:contextualSpacing w:val="0"/>
        <w:rPr>
          <w:sz w:val="12"/>
          <w:szCs w:val="12"/>
        </w:rPr>
      </w:pPr>
      <w:r w:rsidRPr="001F56D2">
        <w:rPr>
          <w:sz w:val="12"/>
          <w:szCs w:val="12"/>
        </w:rPr>
        <w:t>Заявитель</w:t>
      </w:r>
      <w:r w:rsidRPr="001F56D2">
        <w:rPr>
          <w:spacing w:val="-6"/>
          <w:sz w:val="12"/>
          <w:szCs w:val="12"/>
        </w:rPr>
        <w:t xml:space="preserve"> </w:t>
      </w:r>
      <w:r w:rsidRPr="001F56D2">
        <w:rPr>
          <w:sz w:val="12"/>
          <w:szCs w:val="12"/>
        </w:rPr>
        <w:t>вправе</w:t>
      </w:r>
      <w:r w:rsidRPr="001F56D2">
        <w:rPr>
          <w:spacing w:val="-4"/>
          <w:sz w:val="12"/>
          <w:szCs w:val="12"/>
        </w:rPr>
        <w:t xml:space="preserve"> </w:t>
      </w:r>
      <w:proofErr w:type="gramStart"/>
      <w:r w:rsidRPr="001F56D2">
        <w:rPr>
          <w:sz w:val="12"/>
          <w:szCs w:val="12"/>
        </w:rPr>
        <w:t>предоставить</w:t>
      </w:r>
      <w:r w:rsidRPr="001F56D2">
        <w:rPr>
          <w:spacing w:val="-4"/>
          <w:sz w:val="12"/>
          <w:szCs w:val="12"/>
        </w:rPr>
        <w:t xml:space="preserve"> </w:t>
      </w:r>
      <w:r w:rsidRPr="001F56D2">
        <w:rPr>
          <w:sz w:val="12"/>
          <w:szCs w:val="12"/>
        </w:rPr>
        <w:t>документы</w:t>
      </w:r>
      <w:proofErr w:type="gramEnd"/>
      <w:r w:rsidRPr="001F56D2">
        <w:rPr>
          <w:spacing w:val="-4"/>
          <w:sz w:val="12"/>
          <w:szCs w:val="12"/>
        </w:rPr>
        <w:t xml:space="preserve"> </w:t>
      </w:r>
      <w:r w:rsidRPr="001F56D2">
        <w:rPr>
          <w:sz w:val="12"/>
          <w:szCs w:val="12"/>
        </w:rPr>
        <w:t>следующими</w:t>
      </w:r>
      <w:r w:rsidRPr="001F56D2">
        <w:rPr>
          <w:spacing w:val="-2"/>
          <w:sz w:val="12"/>
          <w:szCs w:val="12"/>
        </w:rPr>
        <w:t xml:space="preserve"> способами:</w:t>
      </w:r>
    </w:p>
    <w:p w:rsidR="00FC286B" w:rsidRPr="001F56D2" w:rsidRDefault="00FC286B" w:rsidP="00F660D7">
      <w:pPr>
        <w:pStyle w:val="a9"/>
        <w:widowControl w:val="0"/>
        <w:numPr>
          <w:ilvl w:val="1"/>
          <w:numId w:val="13"/>
        </w:numPr>
        <w:tabs>
          <w:tab w:val="left" w:pos="967"/>
        </w:tabs>
        <w:autoSpaceDE w:val="0"/>
        <w:autoSpaceDN w:val="0"/>
        <w:spacing w:line="240" w:lineRule="auto"/>
        <w:ind w:left="0" w:hanging="258"/>
        <w:contextualSpacing w:val="0"/>
        <w:rPr>
          <w:sz w:val="12"/>
          <w:szCs w:val="12"/>
        </w:rPr>
      </w:pPr>
      <w:r w:rsidRPr="001F56D2">
        <w:rPr>
          <w:sz w:val="12"/>
          <w:szCs w:val="12"/>
        </w:rPr>
        <w:t>в</w:t>
      </w:r>
      <w:r w:rsidRPr="001F56D2">
        <w:rPr>
          <w:spacing w:val="-2"/>
          <w:sz w:val="12"/>
          <w:szCs w:val="12"/>
        </w:rPr>
        <w:t xml:space="preserve"> </w:t>
      </w:r>
      <w:r w:rsidRPr="001F56D2">
        <w:rPr>
          <w:sz w:val="12"/>
          <w:szCs w:val="12"/>
        </w:rPr>
        <w:t>электронном</w:t>
      </w:r>
      <w:r w:rsidRPr="001F56D2">
        <w:rPr>
          <w:spacing w:val="-2"/>
          <w:sz w:val="12"/>
          <w:szCs w:val="12"/>
        </w:rPr>
        <w:t xml:space="preserve"> </w:t>
      </w:r>
      <w:r w:rsidRPr="001F56D2">
        <w:rPr>
          <w:sz w:val="12"/>
          <w:szCs w:val="12"/>
        </w:rPr>
        <w:t>виде</w:t>
      </w:r>
      <w:r w:rsidRPr="001F56D2">
        <w:rPr>
          <w:spacing w:val="-5"/>
          <w:sz w:val="12"/>
          <w:szCs w:val="12"/>
        </w:rPr>
        <w:t xml:space="preserve"> </w:t>
      </w:r>
      <w:r w:rsidRPr="001F56D2">
        <w:rPr>
          <w:sz w:val="12"/>
          <w:szCs w:val="12"/>
        </w:rPr>
        <w:t>через</w:t>
      </w:r>
      <w:r w:rsidRPr="001F56D2">
        <w:rPr>
          <w:spacing w:val="1"/>
          <w:sz w:val="12"/>
          <w:szCs w:val="12"/>
        </w:rPr>
        <w:t xml:space="preserve"> </w:t>
      </w:r>
      <w:r w:rsidRPr="001F56D2">
        <w:rPr>
          <w:spacing w:val="-2"/>
          <w:sz w:val="12"/>
          <w:szCs w:val="12"/>
        </w:rPr>
        <w:t>Портал;</w:t>
      </w:r>
    </w:p>
    <w:p w:rsidR="00FC286B" w:rsidRPr="001F56D2" w:rsidRDefault="00FC286B" w:rsidP="00F660D7">
      <w:pPr>
        <w:pStyle w:val="a9"/>
        <w:widowControl w:val="0"/>
        <w:numPr>
          <w:ilvl w:val="1"/>
          <w:numId w:val="13"/>
        </w:numPr>
        <w:tabs>
          <w:tab w:val="left" w:pos="967"/>
        </w:tabs>
        <w:autoSpaceDE w:val="0"/>
        <w:autoSpaceDN w:val="0"/>
        <w:spacing w:line="240" w:lineRule="auto"/>
        <w:ind w:left="0" w:hanging="258"/>
        <w:contextualSpacing w:val="0"/>
        <w:rPr>
          <w:sz w:val="12"/>
          <w:szCs w:val="12"/>
        </w:rPr>
      </w:pPr>
      <w:r w:rsidRPr="001F56D2">
        <w:rPr>
          <w:sz w:val="12"/>
          <w:szCs w:val="12"/>
        </w:rPr>
        <w:t>через</w:t>
      </w:r>
      <w:r w:rsidRPr="001F56D2">
        <w:rPr>
          <w:spacing w:val="-3"/>
          <w:sz w:val="12"/>
          <w:szCs w:val="12"/>
        </w:rPr>
        <w:t xml:space="preserve"> </w:t>
      </w:r>
      <w:r w:rsidRPr="001F56D2">
        <w:rPr>
          <w:sz w:val="12"/>
          <w:szCs w:val="12"/>
        </w:rPr>
        <w:t>МФЦ</w:t>
      </w:r>
      <w:r w:rsidRPr="001F56D2">
        <w:rPr>
          <w:spacing w:val="-2"/>
          <w:sz w:val="12"/>
          <w:szCs w:val="12"/>
        </w:rPr>
        <w:t xml:space="preserve"> </w:t>
      </w:r>
      <w:r w:rsidRPr="001F56D2">
        <w:rPr>
          <w:sz w:val="12"/>
          <w:szCs w:val="12"/>
        </w:rPr>
        <w:t>(при наличии</w:t>
      </w:r>
      <w:r w:rsidRPr="001F56D2">
        <w:rPr>
          <w:spacing w:val="-1"/>
          <w:sz w:val="12"/>
          <w:szCs w:val="12"/>
        </w:rPr>
        <w:t xml:space="preserve"> </w:t>
      </w:r>
      <w:r w:rsidRPr="001F56D2">
        <w:rPr>
          <w:sz w:val="12"/>
          <w:szCs w:val="12"/>
        </w:rPr>
        <w:t>Соглашения</w:t>
      </w:r>
      <w:r w:rsidRPr="001F56D2">
        <w:rPr>
          <w:spacing w:val="-1"/>
          <w:sz w:val="12"/>
          <w:szCs w:val="12"/>
        </w:rPr>
        <w:t xml:space="preserve"> </w:t>
      </w:r>
      <w:r w:rsidRPr="001F56D2">
        <w:rPr>
          <w:sz w:val="12"/>
          <w:szCs w:val="12"/>
        </w:rPr>
        <w:t>о</w:t>
      </w:r>
      <w:r w:rsidRPr="001F56D2">
        <w:rPr>
          <w:spacing w:val="-1"/>
          <w:sz w:val="12"/>
          <w:szCs w:val="12"/>
        </w:rPr>
        <w:t xml:space="preserve"> </w:t>
      </w:r>
      <w:r w:rsidRPr="001F56D2">
        <w:rPr>
          <w:spacing w:val="-2"/>
          <w:sz w:val="12"/>
          <w:szCs w:val="12"/>
        </w:rPr>
        <w:t>взаимодействии).</w:t>
      </w:r>
    </w:p>
    <w:p w:rsidR="00FC286B" w:rsidRPr="001F56D2" w:rsidRDefault="00FC286B" w:rsidP="00F660D7">
      <w:pPr>
        <w:pStyle w:val="a9"/>
        <w:widowControl w:val="0"/>
        <w:numPr>
          <w:ilvl w:val="0"/>
          <w:numId w:val="13"/>
        </w:numPr>
        <w:tabs>
          <w:tab w:val="left" w:pos="1124"/>
        </w:tabs>
        <w:autoSpaceDE w:val="0"/>
        <w:autoSpaceDN w:val="0"/>
        <w:spacing w:line="240" w:lineRule="auto"/>
        <w:ind w:left="0" w:firstLine="708"/>
        <w:contextualSpacing w:val="0"/>
        <w:rPr>
          <w:sz w:val="12"/>
          <w:szCs w:val="12"/>
        </w:rPr>
      </w:pPr>
      <w:r w:rsidRPr="001F56D2">
        <w:rPr>
          <w:sz w:val="12"/>
          <w:szCs w:val="12"/>
        </w:rPr>
        <w:t>При направлении заявления и прилагаемых к нему документов через МФЦ (при наличии</w:t>
      </w:r>
      <w:r w:rsidRPr="001F56D2">
        <w:rPr>
          <w:spacing w:val="-6"/>
          <w:sz w:val="12"/>
          <w:szCs w:val="12"/>
        </w:rPr>
        <w:t xml:space="preserve"> </w:t>
      </w:r>
      <w:r w:rsidRPr="001F56D2">
        <w:rPr>
          <w:sz w:val="12"/>
          <w:szCs w:val="12"/>
        </w:rPr>
        <w:t>Соглашения</w:t>
      </w:r>
      <w:r w:rsidRPr="001F56D2">
        <w:rPr>
          <w:spacing w:val="-7"/>
          <w:sz w:val="12"/>
          <w:szCs w:val="12"/>
        </w:rPr>
        <w:t xml:space="preserve"> </w:t>
      </w:r>
      <w:r w:rsidRPr="001F56D2">
        <w:rPr>
          <w:sz w:val="12"/>
          <w:szCs w:val="12"/>
        </w:rPr>
        <w:t>о</w:t>
      </w:r>
      <w:r w:rsidRPr="001F56D2">
        <w:rPr>
          <w:spacing w:val="-7"/>
          <w:sz w:val="12"/>
          <w:szCs w:val="12"/>
        </w:rPr>
        <w:t xml:space="preserve"> </w:t>
      </w:r>
      <w:r w:rsidRPr="001F56D2">
        <w:rPr>
          <w:sz w:val="12"/>
          <w:szCs w:val="12"/>
        </w:rPr>
        <w:t>взаимодействии)</w:t>
      </w:r>
      <w:r w:rsidRPr="001F56D2">
        <w:rPr>
          <w:spacing w:val="-5"/>
          <w:sz w:val="12"/>
          <w:szCs w:val="12"/>
        </w:rPr>
        <w:t xml:space="preserve"> </w:t>
      </w:r>
      <w:r w:rsidRPr="001F56D2">
        <w:rPr>
          <w:sz w:val="12"/>
          <w:szCs w:val="12"/>
        </w:rPr>
        <w:t>заявитель</w:t>
      </w:r>
      <w:r w:rsidRPr="001F56D2">
        <w:rPr>
          <w:spacing w:val="-4"/>
          <w:sz w:val="12"/>
          <w:szCs w:val="12"/>
        </w:rPr>
        <w:t xml:space="preserve"> </w:t>
      </w:r>
      <w:r w:rsidRPr="001F56D2">
        <w:rPr>
          <w:sz w:val="12"/>
          <w:szCs w:val="12"/>
        </w:rPr>
        <w:t>предоставляет</w:t>
      </w:r>
      <w:r w:rsidRPr="001F56D2">
        <w:rPr>
          <w:spacing w:val="-4"/>
          <w:sz w:val="12"/>
          <w:szCs w:val="12"/>
        </w:rPr>
        <w:t xml:space="preserve"> </w:t>
      </w:r>
      <w:r w:rsidRPr="001F56D2">
        <w:rPr>
          <w:sz w:val="12"/>
          <w:szCs w:val="12"/>
        </w:rPr>
        <w:t>копии</w:t>
      </w:r>
      <w:r w:rsidRPr="001F56D2">
        <w:rPr>
          <w:spacing w:val="-4"/>
          <w:sz w:val="12"/>
          <w:szCs w:val="12"/>
        </w:rPr>
        <w:t xml:space="preserve"> </w:t>
      </w:r>
      <w:r w:rsidRPr="001F56D2">
        <w:rPr>
          <w:sz w:val="12"/>
          <w:szCs w:val="12"/>
        </w:rPr>
        <w:t>документов.</w:t>
      </w:r>
      <w:r w:rsidRPr="001F56D2">
        <w:rPr>
          <w:spacing w:val="-4"/>
          <w:sz w:val="12"/>
          <w:szCs w:val="12"/>
        </w:rPr>
        <w:t xml:space="preserve"> </w:t>
      </w:r>
      <w:r w:rsidRPr="001F56D2">
        <w:rPr>
          <w:sz w:val="12"/>
          <w:szCs w:val="12"/>
        </w:rPr>
        <w:t>Сотрудник МФЦ обязан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FC286B" w:rsidRPr="001F56D2" w:rsidRDefault="00FC286B" w:rsidP="00F660D7">
      <w:pPr>
        <w:pStyle w:val="a9"/>
        <w:widowControl w:val="0"/>
        <w:numPr>
          <w:ilvl w:val="0"/>
          <w:numId w:val="13"/>
        </w:numPr>
        <w:tabs>
          <w:tab w:val="left" w:pos="1081"/>
        </w:tabs>
        <w:autoSpaceDE w:val="0"/>
        <w:autoSpaceDN w:val="0"/>
        <w:spacing w:line="240" w:lineRule="auto"/>
        <w:ind w:left="0" w:firstLine="708"/>
        <w:contextualSpacing w:val="0"/>
        <w:rPr>
          <w:sz w:val="12"/>
          <w:szCs w:val="12"/>
        </w:rPr>
      </w:pPr>
      <w:r w:rsidRPr="001F56D2">
        <w:rPr>
          <w:sz w:val="12"/>
          <w:szCs w:val="12"/>
        </w:rPr>
        <w:t xml:space="preserve">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а также прикрепления к заявлениям электронных копий </w:t>
      </w:r>
      <w:r w:rsidRPr="001F56D2">
        <w:rPr>
          <w:spacing w:val="-2"/>
          <w:sz w:val="12"/>
          <w:szCs w:val="12"/>
        </w:rPr>
        <w:t>документов.</w:t>
      </w:r>
    </w:p>
    <w:p w:rsidR="00FC286B" w:rsidRPr="001F56D2" w:rsidRDefault="00FC286B" w:rsidP="00F660D7">
      <w:pPr>
        <w:pStyle w:val="a9"/>
        <w:widowControl w:val="0"/>
        <w:numPr>
          <w:ilvl w:val="0"/>
          <w:numId w:val="11"/>
        </w:numPr>
        <w:tabs>
          <w:tab w:val="left" w:pos="969"/>
        </w:tabs>
        <w:autoSpaceDE w:val="0"/>
        <w:autoSpaceDN w:val="0"/>
        <w:spacing w:line="240" w:lineRule="auto"/>
        <w:ind w:left="0" w:firstLine="708"/>
        <w:contextualSpacing w:val="0"/>
        <w:rPr>
          <w:sz w:val="12"/>
          <w:szCs w:val="12"/>
        </w:rPr>
      </w:pPr>
      <w:proofErr w:type="gramStart"/>
      <w:r w:rsidRPr="001F56D2">
        <w:rPr>
          <w:sz w:val="12"/>
          <w:szCs w:val="12"/>
        </w:rPr>
        <w:t>Заявление,</w:t>
      </w:r>
      <w:r w:rsidRPr="001F56D2">
        <w:rPr>
          <w:spacing w:val="-2"/>
          <w:sz w:val="12"/>
          <w:szCs w:val="12"/>
        </w:rPr>
        <w:t xml:space="preserve"> </w:t>
      </w:r>
      <w:r w:rsidRPr="001F56D2">
        <w:rPr>
          <w:sz w:val="12"/>
          <w:szCs w:val="12"/>
        </w:rPr>
        <w:t>направляемое</w:t>
      </w:r>
      <w:r w:rsidRPr="001F56D2">
        <w:rPr>
          <w:spacing w:val="-3"/>
          <w:sz w:val="12"/>
          <w:szCs w:val="12"/>
        </w:rPr>
        <w:t xml:space="preserve"> </w:t>
      </w:r>
      <w:r w:rsidRPr="001F56D2">
        <w:rPr>
          <w:sz w:val="12"/>
          <w:szCs w:val="12"/>
        </w:rPr>
        <w:t>заявителем</w:t>
      </w:r>
      <w:r w:rsidRPr="001F56D2">
        <w:rPr>
          <w:spacing w:val="-3"/>
          <w:sz w:val="12"/>
          <w:szCs w:val="12"/>
        </w:rPr>
        <w:t xml:space="preserve"> </w:t>
      </w:r>
      <w:r w:rsidRPr="001F56D2">
        <w:rPr>
          <w:sz w:val="12"/>
          <w:szCs w:val="12"/>
        </w:rPr>
        <w:t>должно</w:t>
      </w:r>
      <w:r w:rsidRPr="001F56D2">
        <w:rPr>
          <w:spacing w:val="-2"/>
          <w:sz w:val="12"/>
          <w:szCs w:val="12"/>
        </w:rPr>
        <w:t xml:space="preserve"> </w:t>
      </w:r>
      <w:r w:rsidRPr="001F56D2">
        <w:rPr>
          <w:sz w:val="12"/>
          <w:szCs w:val="12"/>
        </w:rPr>
        <w:t>быть</w:t>
      </w:r>
      <w:r w:rsidRPr="001F56D2">
        <w:rPr>
          <w:spacing w:val="-4"/>
          <w:sz w:val="12"/>
          <w:szCs w:val="12"/>
        </w:rPr>
        <w:t xml:space="preserve"> </w:t>
      </w:r>
      <w:r w:rsidRPr="001F56D2">
        <w:rPr>
          <w:sz w:val="12"/>
          <w:szCs w:val="12"/>
        </w:rPr>
        <w:t>заполнено</w:t>
      </w:r>
      <w:proofErr w:type="gramEnd"/>
      <w:r w:rsidRPr="001F56D2">
        <w:rPr>
          <w:spacing w:val="-4"/>
          <w:sz w:val="12"/>
          <w:szCs w:val="12"/>
        </w:rPr>
        <w:t xml:space="preserve"> </w:t>
      </w:r>
      <w:r w:rsidRPr="001F56D2">
        <w:rPr>
          <w:sz w:val="12"/>
          <w:szCs w:val="12"/>
        </w:rPr>
        <w:t>в</w:t>
      </w:r>
      <w:r w:rsidRPr="001F56D2">
        <w:rPr>
          <w:spacing w:val="-3"/>
          <w:sz w:val="12"/>
          <w:szCs w:val="12"/>
        </w:rPr>
        <w:t xml:space="preserve"> </w:t>
      </w:r>
      <w:r w:rsidRPr="001F56D2">
        <w:rPr>
          <w:sz w:val="12"/>
          <w:szCs w:val="12"/>
        </w:rPr>
        <w:t>форме,</w:t>
      </w:r>
      <w:r w:rsidRPr="001F56D2">
        <w:rPr>
          <w:spacing w:val="-2"/>
          <w:sz w:val="12"/>
          <w:szCs w:val="12"/>
        </w:rPr>
        <w:t xml:space="preserve"> </w:t>
      </w:r>
      <w:r w:rsidRPr="001F56D2">
        <w:rPr>
          <w:sz w:val="12"/>
          <w:szCs w:val="12"/>
        </w:rPr>
        <w:t>представленной на Портале.</w:t>
      </w:r>
    </w:p>
    <w:p w:rsidR="00FC286B" w:rsidRPr="001F56D2" w:rsidRDefault="00FC286B" w:rsidP="00F660D7">
      <w:pPr>
        <w:pStyle w:val="a9"/>
        <w:widowControl w:val="0"/>
        <w:numPr>
          <w:ilvl w:val="0"/>
          <w:numId w:val="11"/>
        </w:numPr>
        <w:tabs>
          <w:tab w:val="left" w:pos="967"/>
        </w:tabs>
        <w:autoSpaceDE w:val="0"/>
        <w:autoSpaceDN w:val="0"/>
        <w:spacing w:line="240" w:lineRule="auto"/>
        <w:ind w:left="0" w:hanging="258"/>
        <w:contextualSpacing w:val="0"/>
        <w:rPr>
          <w:sz w:val="12"/>
          <w:szCs w:val="12"/>
        </w:rPr>
      </w:pPr>
      <w:r w:rsidRPr="001F56D2">
        <w:rPr>
          <w:sz w:val="12"/>
          <w:szCs w:val="12"/>
        </w:rPr>
        <w:t>При</w:t>
      </w:r>
      <w:r w:rsidRPr="001F56D2">
        <w:rPr>
          <w:spacing w:val="-3"/>
          <w:sz w:val="12"/>
          <w:szCs w:val="12"/>
        </w:rPr>
        <w:t xml:space="preserve"> </w:t>
      </w:r>
      <w:r w:rsidRPr="001F56D2">
        <w:rPr>
          <w:sz w:val="12"/>
          <w:szCs w:val="12"/>
        </w:rPr>
        <w:t>обращении</w:t>
      </w:r>
      <w:r w:rsidRPr="001F56D2">
        <w:rPr>
          <w:spacing w:val="-1"/>
          <w:sz w:val="12"/>
          <w:szCs w:val="12"/>
        </w:rPr>
        <w:t xml:space="preserve"> </w:t>
      </w:r>
      <w:r w:rsidRPr="001F56D2">
        <w:rPr>
          <w:sz w:val="12"/>
          <w:szCs w:val="12"/>
        </w:rPr>
        <w:t>доверенного</w:t>
      </w:r>
      <w:r w:rsidRPr="001F56D2">
        <w:rPr>
          <w:spacing w:val="-2"/>
          <w:sz w:val="12"/>
          <w:szCs w:val="12"/>
        </w:rPr>
        <w:t xml:space="preserve"> </w:t>
      </w:r>
      <w:r w:rsidRPr="001F56D2">
        <w:rPr>
          <w:sz w:val="12"/>
          <w:szCs w:val="12"/>
        </w:rPr>
        <w:t>лица</w:t>
      </w:r>
      <w:r w:rsidRPr="001F56D2">
        <w:rPr>
          <w:spacing w:val="-3"/>
          <w:sz w:val="12"/>
          <w:szCs w:val="12"/>
        </w:rPr>
        <w:t xml:space="preserve"> </w:t>
      </w:r>
      <w:r w:rsidRPr="001F56D2">
        <w:rPr>
          <w:sz w:val="12"/>
          <w:szCs w:val="12"/>
        </w:rPr>
        <w:t>требуется нотариальная</w:t>
      </w:r>
      <w:r w:rsidRPr="001F56D2">
        <w:rPr>
          <w:spacing w:val="-1"/>
          <w:sz w:val="12"/>
          <w:szCs w:val="12"/>
        </w:rPr>
        <w:t xml:space="preserve"> </w:t>
      </w:r>
      <w:r w:rsidRPr="001F56D2">
        <w:rPr>
          <w:spacing w:val="-2"/>
          <w:sz w:val="12"/>
          <w:szCs w:val="12"/>
        </w:rPr>
        <w:t>доверенность.</w:t>
      </w:r>
    </w:p>
    <w:p w:rsidR="00FC286B" w:rsidRPr="001F56D2" w:rsidRDefault="00FC286B" w:rsidP="00F660D7">
      <w:pPr>
        <w:pStyle w:val="a9"/>
        <w:widowControl w:val="0"/>
        <w:numPr>
          <w:ilvl w:val="0"/>
          <w:numId w:val="13"/>
        </w:numPr>
        <w:tabs>
          <w:tab w:val="left" w:pos="1076"/>
        </w:tabs>
        <w:autoSpaceDE w:val="0"/>
        <w:autoSpaceDN w:val="0"/>
        <w:spacing w:line="240" w:lineRule="auto"/>
        <w:ind w:left="0" w:firstLine="708"/>
        <w:contextualSpacing w:val="0"/>
        <w:rPr>
          <w:sz w:val="12"/>
          <w:szCs w:val="12"/>
        </w:rPr>
      </w:pPr>
      <w:r w:rsidRPr="001F56D2">
        <w:rPr>
          <w:sz w:val="12"/>
          <w:szCs w:val="12"/>
        </w:rPr>
        <w:t xml:space="preserve">Требования к электронным документам, предоставляемым заявителем для получения </w:t>
      </w:r>
      <w:r w:rsidRPr="001F56D2">
        <w:rPr>
          <w:spacing w:val="-2"/>
          <w:sz w:val="12"/>
          <w:szCs w:val="12"/>
        </w:rPr>
        <w:t>услуги.</w:t>
      </w:r>
    </w:p>
    <w:p w:rsidR="00FC286B" w:rsidRPr="001F56D2" w:rsidRDefault="00FC286B" w:rsidP="00F660D7">
      <w:pPr>
        <w:pStyle w:val="a9"/>
        <w:widowControl w:val="0"/>
        <w:numPr>
          <w:ilvl w:val="0"/>
          <w:numId w:val="10"/>
        </w:numPr>
        <w:tabs>
          <w:tab w:val="left" w:pos="1063"/>
        </w:tabs>
        <w:autoSpaceDE w:val="0"/>
        <w:autoSpaceDN w:val="0"/>
        <w:spacing w:line="240" w:lineRule="auto"/>
        <w:ind w:left="0" w:firstLine="708"/>
        <w:contextualSpacing w:val="0"/>
        <w:rPr>
          <w:sz w:val="12"/>
          <w:szCs w:val="12"/>
        </w:rPr>
      </w:pPr>
      <w:r w:rsidRPr="001F56D2">
        <w:rPr>
          <w:sz w:val="12"/>
          <w:szCs w:val="12"/>
        </w:rPr>
        <w:t>прилагаемые к заявлению электронные документы представляются в одном из следующих форматов:</w:t>
      </w:r>
    </w:p>
    <w:p w:rsidR="00FC286B" w:rsidRPr="009B4C85" w:rsidRDefault="00FC286B" w:rsidP="009B4C85">
      <w:pPr>
        <w:pStyle w:val="af6"/>
        <w:widowControl w:val="0"/>
        <w:jc w:val="both"/>
        <w:rPr>
          <w:b w:val="0"/>
          <w:sz w:val="12"/>
          <w:szCs w:val="12"/>
          <w:u w:val="none"/>
        </w:rPr>
      </w:pPr>
      <w:proofErr w:type="spellStart"/>
      <w:r w:rsidRPr="009B4C85">
        <w:rPr>
          <w:b w:val="0"/>
          <w:sz w:val="12"/>
          <w:szCs w:val="12"/>
          <w:u w:val="none"/>
        </w:rPr>
        <w:t>jpg</w:t>
      </w:r>
      <w:proofErr w:type="spellEnd"/>
      <w:r w:rsidRPr="009B4C85">
        <w:rPr>
          <w:b w:val="0"/>
          <w:sz w:val="12"/>
          <w:szCs w:val="12"/>
          <w:u w:val="none"/>
        </w:rPr>
        <w:t>,</w:t>
      </w:r>
      <w:r w:rsidRPr="009B4C85">
        <w:rPr>
          <w:b w:val="0"/>
          <w:spacing w:val="-2"/>
          <w:sz w:val="12"/>
          <w:szCs w:val="12"/>
          <w:u w:val="none"/>
        </w:rPr>
        <w:t xml:space="preserve"> </w:t>
      </w:r>
      <w:proofErr w:type="spellStart"/>
      <w:r w:rsidRPr="009B4C85">
        <w:rPr>
          <w:b w:val="0"/>
          <w:sz w:val="12"/>
          <w:szCs w:val="12"/>
          <w:u w:val="none"/>
        </w:rPr>
        <w:t>png</w:t>
      </w:r>
      <w:proofErr w:type="spellEnd"/>
      <w:r w:rsidRPr="009B4C85">
        <w:rPr>
          <w:b w:val="0"/>
          <w:sz w:val="12"/>
          <w:szCs w:val="12"/>
          <w:u w:val="none"/>
        </w:rPr>
        <w:t>,</w:t>
      </w:r>
      <w:r w:rsidRPr="009B4C85">
        <w:rPr>
          <w:b w:val="0"/>
          <w:spacing w:val="-2"/>
          <w:sz w:val="12"/>
          <w:szCs w:val="12"/>
          <w:u w:val="none"/>
        </w:rPr>
        <w:t xml:space="preserve"> </w:t>
      </w:r>
      <w:proofErr w:type="spellStart"/>
      <w:r w:rsidRPr="009B4C85">
        <w:rPr>
          <w:b w:val="0"/>
          <w:spacing w:val="-4"/>
          <w:sz w:val="12"/>
          <w:szCs w:val="12"/>
          <w:u w:val="none"/>
        </w:rPr>
        <w:t>pdf</w:t>
      </w:r>
      <w:proofErr w:type="spellEnd"/>
      <w:r w:rsidRPr="009B4C85">
        <w:rPr>
          <w:b w:val="0"/>
          <w:spacing w:val="-4"/>
          <w:sz w:val="12"/>
          <w:szCs w:val="12"/>
          <w:u w:val="none"/>
        </w:rPr>
        <w:t>;</w:t>
      </w:r>
      <w:r w:rsidR="009B4C85">
        <w:rPr>
          <w:b w:val="0"/>
          <w:spacing w:val="-4"/>
          <w:sz w:val="12"/>
          <w:szCs w:val="12"/>
          <w:u w:val="none"/>
          <w:lang w:val="ru-RU"/>
        </w:rPr>
        <w:t xml:space="preserve"> </w:t>
      </w:r>
      <w:r w:rsidRPr="009B4C85">
        <w:rPr>
          <w:b w:val="0"/>
          <w:sz w:val="12"/>
          <w:szCs w:val="12"/>
          <w:u w:val="none"/>
        </w:rPr>
        <w:t xml:space="preserve">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w:t>
      </w:r>
      <w:proofErr w:type="spellStart"/>
      <w:r w:rsidRPr="009B4C85">
        <w:rPr>
          <w:b w:val="0"/>
          <w:sz w:val="12"/>
          <w:szCs w:val="12"/>
          <w:u w:val="none"/>
        </w:rPr>
        <w:t>zip</w:t>
      </w:r>
      <w:proofErr w:type="spellEnd"/>
      <w:r w:rsidRPr="009B4C85">
        <w:rPr>
          <w:b w:val="0"/>
          <w:sz w:val="12"/>
          <w:szCs w:val="12"/>
          <w:u w:val="none"/>
        </w:rPr>
        <w:t>.</w:t>
      </w:r>
    </w:p>
    <w:p w:rsidR="00FC286B" w:rsidRPr="001F56D2" w:rsidRDefault="00FC286B" w:rsidP="00F660D7">
      <w:pPr>
        <w:pStyle w:val="a9"/>
        <w:widowControl w:val="0"/>
        <w:numPr>
          <w:ilvl w:val="0"/>
          <w:numId w:val="10"/>
        </w:numPr>
        <w:tabs>
          <w:tab w:val="left" w:pos="1087"/>
        </w:tabs>
        <w:autoSpaceDE w:val="0"/>
        <w:autoSpaceDN w:val="0"/>
        <w:spacing w:line="240" w:lineRule="auto"/>
        <w:ind w:left="0" w:firstLine="708"/>
        <w:contextualSpacing w:val="0"/>
        <w:rPr>
          <w:sz w:val="12"/>
          <w:szCs w:val="12"/>
        </w:rPr>
      </w:pPr>
      <w:r w:rsidRPr="001F56D2">
        <w:rPr>
          <w:sz w:val="12"/>
          <w:szCs w:val="12"/>
        </w:rPr>
        <w:t>в целях представления электронных документов сканирование документов на бумажном носителе осуществляется:</w:t>
      </w:r>
    </w:p>
    <w:p w:rsidR="00FC286B" w:rsidRPr="009B4C85" w:rsidRDefault="00FC286B" w:rsidP="00FC286B">
      <w:pPr>
        <w:pStyle w:val="af6"/>
        <w:widowControl w:val="0"/>
        <w:ind w:firstLine="708"/>
        <w:rPr>
          <w:b w:val="0"/>
          <w:sz w:val="12"/>
          <w:szCs w:val="12"/>
          <w:u w:val="none"/>
        </w:rPr>
      </w:pPr>
      <w:r w:rsidRPr="009B4C85">
        <w:rPr>
          <w:b w:val="0"/>
          <w:sz w:val="12"/>
          <w:szCs w:val="12"/>
          <w:u w:val="none"/>
        </w:rPr>
        <w:t xml:space="preserve">непосредственно с оригинала документа в масштабе 1:1 (не допускается сканирование с копий) с разрешением 300 </w:t>
      </w:r>
      <w:proofErr w:type="spellStart"/>
      <w:r w:rsidRPr="009B4C85">
        <w:rPr>
          <w:b w:val="0"/>
          <w:sz w:val="12"/>
          <w:szCs w:val="12"/>
          <w:u w:val="none"/>
        </w:rPr>
        <w:t>dpi</w:t>
      </w:r>
      <w:proofErr w:type="spellEnd"/>
      <w:r w:rsidRPr="009B4C85">
        <w:rPr>
          <w:b w:val="0"/>
          <w:sz w:val="12"/>
          <w:szCs w:val="12"/>
          <w:u w:val="none"/>
        </w:rPr>
        <w:t>;</w:t>
      </w:r>
    </w:p>
    <w:p w:rsidR="00FC286B" w:rsidRPr="009B4C85" w:rsidRDefault="00FC286B" w:rsidP="00FC286B">
      <w:pPr>
        <w:pStyle w:val="af6"/>
        <w:widowControl w:val="0"/>
        <w:rPr>
          <w:b w:val="0"/>
          <w:sz w:val="12"/>
          <w:szCs w:val="12"/>
          <w:u w:val="none"/>
        </w:rPr>
      </w:pPr>
      <w:r w:rsidRPr="009B4C85">
        <w:rPr>
          <w:b w:val="0"/>
          <w:sz w:val="12"/>
          <w:szCs w:val="12"/>
          <w:u w:val="none"/>
        </w:rPr>
        <w:t>в</w:t>
      </w:r>
      <w:r w:rsidRPr="009B4C85">
        <w:rPr>
          <w:b w:val="0"/>
          <w:spacing w:val="-3"/>
          <w:sz w:val="12"/>
          <w:szCs w:val="12"/>
          <w:u w:val="none"/>
        </w:rPr>
        <w:t xml:space="preserve"> </w:t>
      </w:r>
      <w:r w:rsidRPr="009B4C85">
        <w:rPr>
          <w:b w:val="0"/>
          <w:sz w:val="12"/>
          <w:szCs w:val="12"/>
          <w:u w:val="none"/>
        </w:rPr>
        <w:t>черно-белом</w:t>
      </w:r>
      <w:r w:rsidRPr="009B4C85">
        <w:rPr>
          <w:b w:val="0"/>
          <w:spacing w:val="-3"/>
          <w:sz w:val="12"/>
          <w:szCs w:val="12"/>
          <w:u w:val="none"/>
        </w:rPr>
        <w:t xml:space="preserve"> </w:t>
      </w:r>
      <w:r w:rsidRPr="009B4C85">
        <w:rPr>
          <w:b w:val="0"/>
          <w:sz w:val="12"/>
          <w:szCs w:val="12"/>
          <w:u w:val="none"/>
        </w:rPr>
        <w:t>режиме</w:t>
      </w:r>
      <w:r w:rsidRPr="009B4C85">
        <w:rPr>
          <w:b w:val="0"/>
          <w:spacing w:val="-1"/>
          <w:sz w:val="12"/>
          <w:szCs w:val="12"/>
          <w:u w:val="none"/>
        </w:rPr>
        <w:t xml:space="preserve"> </w:t>
      </w:r>
      <w:r w:rsidRPr="009B4C85">
        <w:rPr>
          <w:b w:val="0"/>
          <w:sz w:val="12"/>
          <w:szCs w:val="12"/>
          <w:u w:val="none"/>
        </w:rPr>
        <w:t>при</w:t>
      </w:r>
      <w:r w:rsidRPr="009B4C85">
        <w:rPr>
          <w:b w:val="0"/>
          <w:spacing w:val="-1"/>
          <w:sz w:val="12"/>
          <w:szCs w:val="12"/>
          <w:u w:val="none"/>
        </w:rPr>
        <w:t xml:space="preserve"> </w:t>
      </w:r>
      <w:r w:rsidRPr="009B4C85">
        <w:rPr>
          <w:b w:val="0"/>
          <w:sz w:val="12"/>
          <w:szCs w:val="12"/>
          <w:u w:val="none"/>
        </w:rPr>
        <w:t>отсутствии в</w:t>
      </w:r>
      <w:r w:rsidRPr="009B4C85">
        <w:rPr>
          <w:b w:val="0"/>
          <w:spacing w:val="-3"/>
          <w:sz w:val="12"/>
          <w:szCs w:val="12"/>
          <w:u w:val="none"/>
        </w:rPr>
        <w:t xml:space="preserve"> </w:t>
      </w:r>
      <w:r w:rsidRPr="009B4C85">
        <w:rPr>
          <w:b w:val="0"/>
          <w:sz w:val="12"/>
          <w:szCs w:val="12"/>
          <w:u w:val="none"/>
        </w:rPr>
        <w:t>документе</w:t>
      </w:r>
      <w:r w:rsidRPr="009B4C85">
        <w:rPr>
          <w:b w:val="0"/>
          <w:spacing w:val="-3"/>
          <w:sz w:val="12"/>
          <w:szCs w:val="12"/>
          <w:u w:val="none"/>
        </w:rPr>
        <w:t xml:space="preserve"> </w:t>
      </w:r>
      <w:r w:rsidRPr="009B4C85">
        <w:rPr>
          <w:b w:val="0"/>
          <w:sz w:val="12"/>
          <w:szCs w:val="12"/>
          <w:u w:val="none"/>
        </w:rPr>
        <w:t>графических</w:t>
      </w:r>
      <w:r w:rsidRPr="009B4C85">
        <w:rPr>
          <w:b w:val="0"/>
          <w:spacing w:val="-1"/>
          <w:sz w:val="12"/>
          <w:szCs w:val="12"/>
          <w:u w:val="none"/>
        </w:rPr>
        <w:t xml:space="preserve"> </w:t>
      </w:r>
      <w:r w:rsidRPr="009B4C85">
        <w:rPr>
          <w:b w:val="0"/>
          <w:spacing w:val="-2"/>
          <w:sz w:val="12"/>
          <w:szCs w:val="12"/>
          <w:u w:val="none"/>
        </w:rPr>
        <w:t>изображений;</w:t>
      </w:r>
    </w:p>
    <w:p w:rsidR="00FC286B" w:rsidRPr="009B4C85" w:rsidRDefault="00FC286B" w:rsidP="00FC286B">
      <w:pPr>
        <w:pStyle w:val="af6"/>
        <w:widowControl w:val="0"/>
        <w:ind w:firstLine="708"/>
        <w:rPr>
          <w:b w:val="0"/>
          <w:sz w:val="12"/>
          <w:szCs w:val="12"/>
          <w:u w:val="none"/>
        </w:rPr>
      </w:pPr>
      <w:r w:rsidRPr="009B4C85">
        <w:rPr>
          <w:b w:val="0"/>
          <w:sz w:val="12"/>
          <w:szCs w:val="12"/>
          <w:u w:val="none"/>
        </w:rPr>
        <w:t>в</w:t>
      </w:r>
      <w:r w:rsidRPr="009B4C85">
        <w:rPr>
          <w:b w:val="0"/>
          <w:spacing w:val="80"/>
          <w:sz w:val="12"/>
          <w:szCs w:val="12"/>
          <w:u w:val="none"/>
        </w:rPr>
        <w:t xml:space="preserve"> </w:t>
      </w:r>
      <w:r w:rsidRPr="009B4C85">
        <w:rPr>
          <w:b w:val="0"/>
          <w:sz w:val="12"/>
          <w:szCs w:val="12"/>
          <w:u w:val="none"/>
        </w:rPr>
        <w:t>режиме</w:t>
      </w:r>
      <w:r w:rsidRPr="009B4C85">
        <w:rPr>
          <w:b w:val="0"/>
          <w:spacing w:val="80"/>
          <w:sz w:val="12"/>
          <w:szCs w:val="12"/>
          <w:u w:val="none"/>
        </w:rPr>
        <w:t xml:space="preserve"> </w:t>
      </w:r>
      <w:r w:rsidRPr="009B4C85">
        <w:rPr>
          <w:b w:val="0"/>
          <w:sz w:val="12"/>
          <w:szCs w:val="12"/>
          <w:u w:val="none"/>
        </w:rPr>
        <w:t>полной</w:t>
      </w:r>
      <w:r w:rsidRPr="009B4C85">
        <w:rPr>
          <w:b w:val="0"/>
          <w:spacing w:val="80"/>
          <w:sz w:val="12"/>
          <w:szCs w:val="12"/>
          <w:u w:val="none"/>
        </w:rPr>
        <w:t xml:space="preserve"> </w:t>
      </w:r>
      <w:r w:rsidRPr="009B4C85">
        <w:rPr>
          <w:b w:val="0"/>
          <w:sz w:val="12"/>
          <w:szCs w:val="12"/>
          <w:u w:val="none"/>
        </w:rPr>
        <w:t>цветопередачи</w:t>
      </w:r>
      <w:r w:rsidRPr="009B4C85">
        <w:rPr>
          <w:b w:val="0"/>
          <w:spacing w:val="80"/>
          <w:sz w:val="12"/>
          <w:szCs w:val="12"/>
          <w:u w:val="none"/>
        </w:rPr>
        <w:t xml:space="preserve"> </w:t>
      </w:r>
      <w:r w:rsidRPr="009B4C85">
        <w:rPr>
          <w:b w:val="0"/>
          <w:sz w:val="12"/>
          <w:szCs w:val="12"/>
          <w:u w:val="none"/>
        </w:rPr>
        <w:t>при</w:t>
      </w:r>
      <w:r w:rsidRPr="009B4C85">
        <w:rPr>
          <w:b w:val="0"/>
          <w:spacing w:val="80"/>
          <w:sz w:val="12"/>
          <w:szCs w:val="12"/>
          <w:u w:val="none"/>
        </w:rPr>
        <w:t xml:space="preserve"> </w:t>
      </w:r>
      <w:r w:rsidRPr="009B4C85">
        <w:rPr>
          <w:b w:val="0"/>
          <w:sz w:val="12"/>
          <w:szCs w:val="12"/>
          <w:u w:val="none"/>
        </w:rPr>
        <w:t>наличии</w:t>
      </w:r>
      <w:r w:rsidRPr="009B4C85">
        <w:rPr>
          <w:b w:val="0"/>
          <w:spacing w:val="80"/>
          <w:sz w:val="12"/>
          <w:szCs w:val="12"/>
          <w:u w:val="none"/>
        </w:rPr>
        <w:t xml:space="preserve"> </w:t>
      </w:r>
      <w:r w:rsidRPr="009B4C85">
        <w:rPr>
          <w:b w:val="0"/>
          <w:sz w:val="12"/>
          <w:szCs w:val="12"/>
          <w:u w:val="none"/>
        </w:rPr>
        <w:t>в</w:t>
      </w:r>
      <w:r w:rsidRPr="009B4C85">
        <w:rPr>
          <w:b w:val="0"/>
          <w:spacing w:val="80"/>
          <w:sz w:val="12"/>
          <w:szCs w:val="12"/>
          <w:u w:val="none"/>
        </w:rPr>
        <w:t xml:space="preserve"> </w:t>
      </w:r>
      <w:r w:rsidRPr="009B4C85">
        <w:rPr>
          <w:b w:val="0"/>
          <w:sz w:val="12"/>
          <w:szCs w:val="12"/>
          <w:u w:val="none"/>
        </w:rPr>
        <w:t>документе</w:t>
      </w:r>
      <w:r w:rsidRPr="009B4C85">
        <w:rPr>
          <w:b w:val="0"/>
          <w:spacing w:val="80"/>
          <w:sz w:val="12"/>
          <w:szCs w:val="12"/>
          <w:u w:val="none"/>
        </w:rPr>
        <w:t xml:space="preserve"> </w:t>
      </w:r>
      <w:r w:rsidRPr="009B4C85">
        <w:rPr>
          <w:b w:val="0"/>
          <w:sz w:val="12"/>
          <w:szCs w:val="12"/>
          <w:u w:val="none"/>
        </w:rPr>
        <w:t>цветных</w:t>
      </w:r>
      <w:r w:rsidRPr="009B4C85">
        <w:rPr>
          <w:b w:val="0"/>
          <w:spacing w:val="80"/>
          <w:sz w:val="12"/>
          <w:szCs w:val="12"/>
          <w:u w:val="none"/>
        </w:rPr>
        <w:t xml:space="preserve"> </w:t>
      </w:r>
      <w:r w:rsidRPr="009B4C85">
        <w:rPr>
          <w:b w:val="0"/>
          <w:sz w:val="12"/>
          <w:szCs w:val="12"/>
          <w:u w:val="none"/>
        </w:rPr>
        <w:t>графических изображений либо цветного текста;</w:t>
      </w:r>
    </w:p>
    <w:p w:rsidR="00FC286B" w:rsidRPr="009B4C85" w:rsidRDefault="00FC286B" w:rsidP="00FC286B">
      <w:pPr>
        <w:pStyle w:val="af6"/>
        <w:widowControl w:val="0"/>
        <w:ind w:firstLine="708"/>
        <w:rPr>
          <w:b w:val="0"/>
          <w:sz w:val="12"/>
          <w:szCs w:val="12"/>
          <w:u w:val="none"/>
        </w:rPr>
      </w:pPr>
      <w:r w:rsidRPr="009B4C85">
        <w:rPr>
          <w:b w:val="0"/>
          <w:sz w:val="12"/>
          <w:szCs w:val="12"/>
          <w:u w:val="none"/>
        </w:rPr>
        <w:t>в</w:t>
      </w:r>
      <w:r w:rsidRPr="009B4C85">
        <w:rPr>
          <w:b w:val="0"/>
          <w:spacing w:val="-4"/>
          <w:sz w:val="12"/>
          <w:szCs w:val="12"/>
          <w:u w:val="none"/>
        </w:rPr>
        <w:t xml:space="preserve"> </w:t>
      </w:r>
      <w:r w:rsidRPr="009B4C85">
        <w:rPr>
          <w:b w:val="0"/>
          <w:sz w:val="12"/>
          <w:szCs w:val="12"/>
          <w:u w:val="none"/>
        </w:rPr>
        <w:t>режиме</w:t>
      </w:r>
      <w:r w:rsidRPr="009B4C85">
        <w:rPr>
          <w:b w:val="0"/>
          <w:spacing w:val="-4"/>
          <w:sz w:val="12"/>
          <w:szCs w:val="12"/>
          <w:u w:val="none"/>
        </w:rPr>
        <w:t xml:space="preserve"> </w:t>
      </w:r>
      <w:r w:rsidRPr="009B4C85">
        <w:rPr>
          <w:b w:val="0"/>
          <w:sz w:val="12"/>
          <w:szCs w:val="12"/>
          <w:u w:val="none"/>
        </w:rPr>
        <w:t>"оттенки</w:t>
      </w:r>
      <w:r w:rsidRPr="009B4C85">
        <w:rPr>
          <w:b w:val="0"/>
          <w:spacing w:val="-2"/>
          <w:sz w:val="12"/>
          <w:szCs w:val="12"/>
          <w:u w:val="none"/>
        </w:rPr>
        <w:t xml:space="preserve"> </w:t>
      </w:r>
      <w:r w:rsidRPr="009B4C85">
        <w:rPr>
          <w:b w:val="0"/>
          <w:sz w:val="12"/>
          <w:szCs w:val="12"/>
          <w:u w:val="none"/>
        </w:rPr>
        <w:t>серого"</w:t>
      </w:r>
      <w:r w:rsidRPr="009B4C85">
        <w:rPr>
          <w:b w:val="0"/>
          <w:spacing w:val="-5"/>
          <w:sz w:val="12"/>
          <w:szCs w:val="12"/>
          <w:u w:val="none"/>
        </w:rPr>
        <w:t xml:space="preserve"> </w:t>
      </w:r>
      <w:r w:rsidRPr="009B4C85">
        <w:rPr>
          <w:b w:val="0"/>
          <w:sz w:val="12"/>
          <w:szCs w:val="12"/>
          <w:u w:val="none"/>
        </w:rPr>
        <w:t>при</w:t>
      </w:r>
      <w:r w:rsidRPr="009B4C85">
        <w:rPr>
          <w:b w:val="0"/>
          <w:spacing w:val="-2"/>
          <w:sz w:val="12"/>
          <w:szCs w:val="12"/>
          <w:u w:val="none"/>
        </w:rPr>
        <w:t xml:space="preserve"> </w:t>
      </w:r>
      <w:r w:rsidRPr="009B4C85">
        <w:rPr>
          <w:b w:val="0"/>
          <w:sz w:val="12"/>
          <w:szCs w:val="12"/>
          <w:u w:val="none"/>
        </w:rPr>
        <w:t>наличии</w:t>
      </w:r>
      <w:r w:rsidRPr="009B4C85">
        <w:rPr>
          <w:b w:val="0"/>
          <w:spacing w:val="-2"/>
          <w:sz w:val="12"/>
          <w:szCs w:val="12"/>
          <w:u w:val="none"/>
        </w:rPr>
        <w:t xml:space="preserve"> </w:t>
      </w:r>
      <w:r w:rsidRPr="009B4C85">
        <w:rPr>
          <w:b w:val="0"/>
          <w:sz w:val="12"/>
          <w:szCs w:val="12"/>
          <w:u w:val="none"/>
        </w:rPr>
        <w:t>в</w:t>
      </w:r>
      <w:r w:rsidRPr="009B4C85">
        <w:rPr>
          <w:b w:val="0"/>
          <w:spacing w:val="-4"/>
          <w:sz w:val="12"/>
          <w:szCs w:val="12"/>
          <w:u w:val="none"/>
        </w:rPr>
        <w:t xml:space="preserve"> </w:t>
      </w:r>
      <w:r w:rsidRPr="009B4C85">
        <w:rPr>
          <w:b w:val="0"/>
          <w:sz w:val="12"/>
          <w:szCs w:val="12"/>
          <w:u w:val="none"/>
        </w:rPr>
        <w:t>документе</w:t>
      </w:r>
      <w:r w:rsidRPr="009B4C85">
        <w:rPr>
          <w:b w:val="0"/>
          <w:spacing w:val="-4"/>
          <w:sz w:val="12"/>
          <w:szCs w:val="12"/>
          <w:u w:val="none"/>
        </w:rPr>
        <w:t xml:space="preserve"> </w:t>
      </w:r>
      <w:r w:rsidRPr="009B4C85">
        <w:rPr>
          <w:b w:val="0"/>
          <w:sz w:val="12"/>
          <w:szCs w:val="12"/>
          <w:u w:val="none"/>
        </w:rPr>
        <w:t>изображений,</w:t>
      </w:r>
      <w:r w:rsidRPr="009B4C85">
        <w:rPr>
          <w:b w:val="0"/>
          <w:spacing w:val="-6"/>
          <w:sz w:val="12"/>
          <w:szCs w:val="12"/>
          <w:u w:val="none"/>
        </w:rPr>
        <w:t xml:space="preserve"> </w:t>
      </w:r>
      <w:r w:rsidRPr="009B4C85">
        <w:rPr>
          <w:b w:val="0"/>
          <w:sz w:val="12"/>
          <w:szCs w:val="12"/>
          <w:u w:val="none"/>
        </w:rPr>
        <w:t>отличных</w:t>
      </w:r>
      <w:r w:rsidRPr="009B4C85">
        <w:rPr>
          <w:b w:val="0"/>
          <w:spacing w:val="-1"/>
          <w:sz w:val="12"/>
          <w:szCs w:val="12"/>
          <w:u w:val="none"/>
        </w:rPr>
        <w:t xml:space="preserve"> </w:t>
      </w:r>
      <w:r w:rsidRPr="009B4C85">
        <w:rPr>
          <w:b w:val="0"/>
          <w:sz w:val="12"/>
          <w:szCs w:val="12"/>
          <w:u w:val="none"/>
        </w:rPr>
        <w:t>от</w:t>
      </w:r>
      <w:r w:rsidRPr="009B4C85">
        <w:rPr>
          <w:b w:val="0"/>
          <w:spacing w:val="-5"/>
          <w:sz w:val="12"/>
          <w:szCs w:val="12"/>
          <w:u w:val="none"/>
        </w:rPr>
        <w:t xml:space="preserve"> </w:t>
      </w:r>
      <w:r w:rsidRPr="009B4C85">
        <w:rPr>
          <w:b w:val="0"/>
          <w:sz w:val="12"/>
          <w:szCs w:val="12"/>
          <w:u w:val="none"/>
        </w:rPr>
        <w:t xml:space="preserve">цветного </w:t>
      </w:r>
      <w:r w:rsidRPr="009B4C85">
        <w:rPr>
          <w:b w:val="0"/>
          <w:spacing w:val="-2"/>
          <w:sz w:val="12"/>
          <w:szCs w:val="12"/>
          <w:u w:val="none"/>
        </w:rPr>
        <w:t>изображения.</w:t>
      </w:r>
    </w:p>
    <w:p w:rsidR="00FC286B" w:rsidRPr="001F56D2" w:rsidRDefault="00FC286B" w:rsidP="00F660D7">
      <w:pPr>
        <w:pStyle w:val="a9"/>
        <w:widowControl w:val="0"/>
        <w:numPr>
          <w:ilvl w:val="0"/>
          <w:numId w:val="10"/>
        </w:numPr>
        <w:tabs>
          <w:tab w:val="left" w:pos="1063"/>
        </w:tabs>
        <w:autoSpaceDE w:val="0"/>
        <w:autoSpaceDN w:val="0"/>
        <w:spacing w:line="240" w:lineRule="auto"/>
        <w:ind w:left="0" w:firstLine="708"/>
        <w:contextualSpacing w:val="0"/>
        <w:rPr>
          <w:sz w:val="12"/>
          <w:szCs w:val="12"/>
        </w:rPr>
      </w:pPr>
      <w:r w:rsidRPr="001F56D2">
        <w:rPr>
          <w:sz w:val="12"/>
          <w:szCs w:val="12"/>
        </w:rPr>
        <w:t>наименования</w:t>
      </w:r>
      <w:r w:rsidRPr="001F56D2">
        <w:rPr>
          <w:spacing w:val="80"/>
          <w:sz w:val="12"/>
          <w:szCs w:val="12"/>
        </w:rPr>
        <w:t xml:space="preserve"> </w:t>
      </w:r>
      <w:r w:rsidRPr="001F56D2">
        <w:rPr>
          <w:sz w:val="12"/>
          <w:szCs w:val="12"/>
        </w:rPr>
        <w:t>электронных</w:t>
      </w:r>
      <w:r w:rsidRPr="001F56D2">
        <w:rPr>
          <w:spacing w:val="80"/>
          <w:sz w:val="12"/>
          <w:szCs w:val="12"/>
        </w:rPr>
        <w:t xml:space="preserve"> </w:t>
      </w:r>
      <w:r w:rsidRPr="001F56D2">
        <w:rPr>
          <w:sz w:val="12"/>
          <w:szCs w:val="12"/>
        </w:rPr>
        <w:t>документов</w:t>
      </w:r>
      <w:r w:rsidRPr="001F56D2">
        <w:rPr>
          <w:spacing w:val="80"/>
          <w:sz w:val="12"/>
          <w:szCs w:val="12"/>
        </w:rPr>
        <w:t xml:space="preserve"> </w:t>
      </w:r>
      <w:r w:rsidRPr="001F56D2">
        <w:rPr>
          <w:sz w:val="12"/>
          <w:szCs w:val="12"/>
        </w:rPr>
        <w:t>должны</w:t>
      </w:r>
      <w:r w:rsidRPr="001F56D2">
        <w:rPr>
          <w:spacing w:val="80"/>
          <w:sz w:val="12"/>
          <w:szCs w:val="12"/>
        </w:rPr>
        <w:t xml:space="preserve"> </w:t>
      </w:r>
      <w:r w:rsidRPr="001F56D2">
        <w:rPr>
          <w:sz w:val="12"/>
          <w:szCs w:val="12"/>
        </w:rPr>
        <w:t>соответствовать</w:t>
      </w:r>
      <w:r w:rsidRPr="001F56D2">
        <w:rPr>
          <w:spacing w:val="80"/>
          <w:sz w:val="12"/>
          <w:szCs w:val="12"/>
        </w:rPr>
        <w:t xml:space="preserve"> </w:t>
      </w:r>
      <w:r w:rsidRPr="001F56D2">
        <w:rPr>
          <w:sz w:val="12"/>
          <w:szCs w:val="12"/>
        </w:rPr>
        <w:t>наименованиям документов на бумажном носителе.</w:t>
      </w:r>
    </w:p>
    <w:p w:rsidR="00FC286B" w:rsidRPr="001F56D2" w:rsidRDefault="00FC286B" w:rsidP="00F660D7">
      <w:pPr>
        <w:pStyle w:val="a9"/>
        <w:widowControl w:val="0"/>
        <w:numPr>
          <w:ilvl w:val="0"/>
          <w:numId w:val="13"/>
        </w:numPr>
        <w:tabs>
          <w:tab w:val="left" w:pos="1227"/>
          <w:tab w:val="left" w:pos="1671"/>
          <w:tab w:val="left" w:pos="3389"/>
          <w:tab w:val="left" w:pos="5168"/>
          <w:tab w:val="left" w:pos="5765"/>
          <w:tab w:val="left" w:pos="6999"/>
          <w:tab w:val="left" w:pos="8156"/>
          <w:tab w:val="left" w:pos="9370"/>
        </w:tabs>
        <w:autoSpaceDE w:val="0"/>
        <w:autoSpaceDN w:val="0"/>
        <w:spacing w:line="240" w:lineRule="auto"/>
        <w:ind w:left="0" w:firstLine="708"/>
        <w:contextualSpacing w:val="0"/>
        <w:rPr>
          <w:sz w:val="12"/>
          <w:szCs w:val="12"/>
        </w:rPr>
      </w:pPr>
      <w:r w:rsidRPr="001F56D2">
        <w:rPr>
          <w:spacing w:val="-6"/>
          <w:sz w:val="12"/>
          <w:szCs w:val="12"/>
        </w:rPr>
        <w:t>За</w:t>
      </w:r>
      <w:r w:rsidR="009B4C85">
        <w:rPr>
          <w:spacing w:val="-6"/>
          <w:sz w:val="12"/>
          <w:szCs w:val="12"/>
        </w:rPr>
        <w:t xml:space="preserve"> </w:t>
      </w:r>
      <w:r w:rsidRPr="001F56D2">
        <w:rPr>
          <w:spacing w:val="-2"/>
          <w:sz w:val="12"/>
          <w:szCs w:val="12"/>
        </w:rPr>
        <w:t>представление</w:t>
      </w:r>
      <w:r w:rsidR="009B4C85">
        <w:rPr>
          <w:spacing w:val="-2"/>
          <w:sz w:val="12"/>
          <w:szCs w:val="12"/>
        </w:rPr>
        <w:t xml:space="preserve"> </w:t>
      </w:r>
      <w:r w:rsidRPr="001F56D2">
        <w:rPr>
          <w:spacing w:val="-2"/>
          <w:sz w:val="12"/>
          <w:szCs w:val="12"/>
        </w:rPr>
        <w:t>недостоверных</w:t>
      </w:r>
      <w:r w:rsidR="009B4C85">
        <w:rPr>
          <w:spacing w:val="-2"/>
          <w:sz w:val="12"/>
          <w:szCs w:val="12"/>
        </w:rPr>
        <w:t xml:space="preserve"> </w:t>
      </w:r>
      <w:r w:rsidRPr="001F56D2">
        <w:rPr>
          <w:spacing w:val="-4"/>
          <w:sz w:val="12"/>
          <w:szCs w:val="12"/>
        </w:rPr>
        <w:t>или</w:t>
      </w:r>
      <w:r w:rsidR="009B4C85">
        <w:rPr>
          <w:spacing w:val="-4"/>
          <w:sz w:val="12"/>
          <w:szCs w:val="12"/>
        </w:rPr>
        <w:t xml:space="preserve"> </w:t>
      </w:r>
      <w:r w:rsidRPr="001F56D2">
        <w:rPr>
          <w:spacing w:val="-2"/>
          <w:sz w:val="12"/>
          <w:szCs w:val="12"/>
        </w:rPr>
        <w:t>неполных</w:t>
      </w:r>
      <w:r w:rsidR="009B4C85">
        <w:rPr>
          <w:spacing w:val="-2"/>
          <w:sz w:val="12"/>
          <w:szCs w:val="12"/>
        </w:rPr>
        <w:t xml:space="preserve"> </w:t>
      </w:r>
      <w:r w:rsidRPr="001F56D2">
        <w:rPr>
          <w:spacing w:val="-2"/>
          <w:sz w:val="12"/>
          <w:szCs w:val="12"/>
        </w:rPr>
        <w:t>сведений</w:t>
      </w:r>
      <w:r w:rsidR="009B4C85">
        <w:rPr>
          <w:spacing w:val="-2"/>
          <w:sz w:val="12"/>
          <w:szCs w:val="12"/>
        </w:rPr>
        <w:t xml:space="preserve"> </w:t>
      </w:r>
      <w:r w:rsidRPr="001F56D2">
        <w:rPr>
          <w:spacing w:val="-2"/>
          <w:sz w:val="12"/>
          <w:szCs w:val="12"/>
        </w:rPr>
        <w:t>заявитель</w:t>
      </w:r>
      <w:r w:rsidRPr="001F56D2">
        <w:rPr>
          <w:sz w:val="12"/>
          <w:szCs w:val="12"/>
        </w:rPr>
        <w:tab/>
      </w:r>
    </w:p>
    <w:p w:rsidR="00FC286B" w:rsidRPr="001F56D2" w:rsidRDefault="00FC286B" w:rsidP="00F660D7">
      <w:pPr>
        <w:pStyle w:val="a9"/>
        <w:widowControl w:val="0"/>
        <w:numPr>
          <w:ilvl w:val="0"/>
          <w:numId w:val="13"/>
        </w:numPr>
        <w:tabs>
          <w:tab w:val="left" w:pos="1227"/>
          <w:tab w:val="left" w:pos="1671"/>
          <w:tab w:val="left" w:pos="3389"/>
          <w:tab w:val="left" w:pos="5168"/>
          <w:tab w:val="left" w:pos="5765"/>
          <w:tab w:val="left" w:pos="6999"/>
          <w:tab w:val="left" w:pos="8156"/>
          <w:tab w:val="left" w:pos="9370"/>
        </w:tabs>
        <w:autoSpaceDE w:val="0"/>
        <w:autoSpaceDN w:val="0"/>
        <w:spacing w:line="240" w:lineRule="auto"/>
        <w:ind w:left="0" w:firstLine="708"/>
        <w:contextualSpacing w:val="0"/>
        <w:rPr>
          <w:sz w:val="12"/>
          <w:szCs w:val="12"/>
        </w:rPr>
      </w:pPr>
      <w:r w:rsidRPr="001F56D2">
        <w:rPr>
          <w:spacing w:val="-2"/>
          <w:sz w:val="12"/>
          <w:szCs w:val="12"/>
        </w:rPr>
        <w:t xml:space="preserve">несет </w:t>
      </w:r>
      <w:r w:rsidRPr="001F56D2">
        <w:rPr>
          <w:sz w:val="12"/>
          <w:szCs w:val="12"/>
        </w:rPr>
        <w:t>ответственность в соответствии с законодательством Российской Федерации.</w:t>
      </w:r>
    </w:p>
    <w:p w:rsidR="00FC286B" w:rsidRPr="001F56D2" w:rsidRDefault="00FC286B" w:rsidP="00FC286B">
      <w:pPr>
        <w:pStyle w:val="af6"/>
        <w:widowControl w:val="0"/>
        <w:rPr>
          <w:sz w:val="12"/>
          <w:szCs w:val="12"/>
        </w:rPr>
      </w:pPr>
    </w:p>
    <w:p w:rsidR="00FC286B" w:rsidRPr="00FC286B" w:rsidRDefault="00FC286B" w:rsidP="00FC286B">
      <w:pPr>
        <w:pStyle w:val="1"/>
        <w:widowControl w:val="0"/>
        <w:spacing w:before="0"/>
        <w:ind w:firstLine="640"/>
        <w:jc w:val="left"/>
        <w:rPr>
          <w:sz w:val="12"/>
          <w:szCs w:val="12"/>
          <w:lang w:val="ru-RU"/>
        </w:rPr>
      </w:pPr>
      <w:r w:rsidRPr="00FC286B">
        <w:rPr>
          <w:sz w:val="12"/>
          <w:szCs w:val="12"/>
          <w:lang w:val="ru-RU"/>
        </w:rPr>
        <w:t>Исчерпывающий перечень оснований для отказа в приеме документов,</w:t>
      </w:r>
      <w:r w:rsidRPr="00FC286B">
        <w:rPr>
          <w:spacing w:val="-7"/>
          <w:sz w:val="12"/>
          <w:szCs w:val="12"/>
          <w:lang w:val="ru-RU"/>
        </w:rPr>
        <w:t xml:space="preserve"> </w:t>
      </w:r>
      <w:r w:rsidRPr="00FC286B">
        <w:rPr>
          <w:sz w:val="12"/>
          <w:szCs w:val="12"/>
          <w:lang w:val="ru-RU"/>
        </w:rPr>
        <w:t>необходимых</w:t>
      </w:r>
      <w:r w:rsidRPr="00FC286B">
        <w:rPr>
          <w:spacing w:val="-7"/>
          <w:sz w:val="12"/>
          <w:szCs w:val="12"/>
          <w:lang w:val="ru-RU"/>
        </w:rPr>
        <w:t xml:space="preserve"> </w:t>
      </w:r>
      <w:r w:rsidRPr="00FC286B">
        <w:rPr>
          <w:sz w:val="12"/>
          <w:szCs w:val="12"/>
          <w:lang w:val="ru-RU"/>
        </w:rPr>
        <w:t>для</w:t>
      </w:r>
      <w:r w:rsidRPr="00FC286B">
        <w:rPr>
          <w:spacing w:val="-8"/>
          <w:sz w:val="12"/>
          <w:szCs w:val="12"/>
          <w:lang w:val="ru-RU"/>
        </w:rPr>
        <w:t xml:space="preserve"> </w:t>
      </w:r>
      <w:r w:rsidRPr="00FC286B">
        <w:rPr>
          <w:sz w:val="12"/>
          <w:szCs w:val="12"/>
          <w:lang w:val="ru-RU"/>
        </w:rPr>
        <w:t>предоставления</w:t>
      </w:r>
      <w:r w:rsidRPr="00FC286B">
        <w:rPr>
          <w:spacing w:val="-8"/>
          <w:sz w:val="12"/>
          <w:szCs w:val="12"/>
          <w:lang w:val="ru-RU"/>
        </w:rPr>
        <w:t xml:space="preserve"> </w:t>
      </w:r>
      <w:r w:rsidRPr="00FC286B">
        <w:rPr>
          <w:sz w:val="12"/>
          <w:szCs w:val="12"/>
          <w:lang w:val="ru-RU"/>
        </w:rPr>
        <w:t>муниципальной</w:t>
      </w:r>
      <w:r w:rsidRPr="00FC286B">
        <w:rPr>
          <w:spacing w:val="-7"/>
          <w:sz w:val="12"/>
          <w:szCs w:val="12"/>
          <w:lang w:val="ru-RU"/>
        </w:rPr>
        <w:t xml:space="preserve"> </w:t>
      </w:r>
      <w:r w:rsidRPr="00FC286B">
        <w:rPr>
          <w:sz w:val="12"/>
          <w:szCs w:val="12"/>
          <w:lang w:val="ru-RU"/>
        </w:rPr>
        <w:t>услуги</w:t>
      </w:r>
    </w:p>
    <w:p w:rsidR="00FC286B" w:rsidRPr="001F56D2" w:rsidRDefault="00FC286B" w:rsidP="00F660D7">
      <w:pPr>
        <w:pStyle w:val="a9"/>
        <w:widowControl w:val="0"/>
        <w:numPr>
          <w:ilvl w:val="0"/>
          <w:numId w:val="13"/>
        </w:numPr>
        <w:tabs>
          <w:tab w:val="left" w:pos="1136"/>
        </w:tabs>
        <w:autoSpaceDE w:val="0"/>
        <w:autoSpaceDN w:val="0"/>
        <w:spacing w:line="240" w:lineRule="auto"/>
        <w:ind w:left="0" w:firstLine="708"/>
        <w:contextualSpacing w:val="0"/>
        <w:rPr>
          <w:sz w:val="12"/>
          <w:szCs w:val="12"/>
        </w:rPr>
      </w:pPr>
      <w:r w:rsidRPr="001F56D2">
        <w:rPr>
          <w:sz w:val="12"/>
          <w:szCs w:val="12"/>
        </w:rPr>
        <w:t>Основанием</w:t>
      </w:r>
      <w:r w:rsidRPr="001F56D2">
        <w:rPr>
          <w:spacing w:val="40"/>
          <w:sz w:val="12"/>
          <w:szCs w:val="12"/>
        </w:rPr>
        <w:t xml:space="preserve"> </w:t>
      </w:r>
      <w:r w:rsidRPr="001F56D2">
        <w:rPr>
          <w:sz w:val="12"/>
          <w:szCs w:val="12"/>
        </w:rPr>
        <w:t>для</w:t>
      </w:r>
      <w:r w:rsidRPr="001F56D2">
        <w:rPr>
          <w:spacing w:val="40"/>
          <w:sz w:val="12"/>
          <w:szCs w:val="12"/>
        </w:rPr>
        <w:t xml:space="preserve"> </w:t>
      </w:r>
      <w:r w:rsidRPr="001F56D2">
        <w:rPr>
          <w:sz w:val="12"/>
          <w:szCs w:val="12"/>
        </w:rPr>
        <w:t>отказа</w:t>
      </w:r>
      <w:r w:rsidRPr="001F56D2">
        <w:rPr>
          <w:spacing w:val="40"/>
          <w:sz w:val="12"/>
          <w:szCs w:val="12"/>
        </w:rPr>
        <w:t xml:space="preserve"> </w:t>
      </w:r>
      <w:r w:rsidRPr="001F56D2">
        <w:rPr>
          <w:sz w:val="12"/>
          <w:szCs w:val="12"/>
        </w:rPr>
        <w:t>в</w:t>
      </w:r>
      <w:r w:rsidRPr="001F56D2">
        <w:rPr>
          <w:spacing w:val="40"/>
          <w:sz w:val="12"/>
          <w:szCs w:val="12"/>
        </w:rPr>
        <w:t xml:space="preserve"> </w:t>
      </w:r>
      <w:r w:rsidRPr="001F56D2">
        <w:rPr>
          <w:sz w:val="12"/>
          <w:szCs w:val="12"/>
        </w:rPr>
        <w:t>приеме</w:t>
      </w:r>
      <w:r w:rsidRPr="001F56D2">
        <w:rPr>
          <w:spacing w:val="40"/>
          <w:sz w:val="12"/>
          <w:szCs w:val="12"/>
        </w:rPr>
        <w:t xml:space="preserve"> </w:t>
      </w:r>
      <w:r w:rsidRPr="001F56D2">
        <w:rPr>
          <w:sz w:val="12"/>
          <w:szCs w:val="12"/>
        </w:rPr>
        <w:t>документов,</w:t>
      </w:r>
      <w:r w:rsidRPr="001F56D2">
        <w:rPr>
          <w:spacing w:val="40"/>
          <w:sz w:val="12"/>
          <w:szCs w:val="12"/>
        </w:rPr>
        <w:t xml:space="preserve"> </w:t>
      </w:r>
      <w:r w:rsidRPr="001F56D2">
        <w:rPr>
          <w:sz w:val="12"/>
          <w:szCs w:val="12"/>
        </w:rPr>
        <w:t>необходимых</w:t>
      </w:r>
      <w:r w:rsidRPr="001F56D2">
        <w:rPr>
          <w:spacing w:val="40"/>
          <w:sz w:val="12"/>
          <w:szCs w:val="12"/>
        </w:rPr>
        <w:t xml:space="preserve"> </w:t>
      </w:r>
      <w:r w:rsidRPr="001F56D2">
        <w:rPr>
          <w:sz w:val="12"/>
          <w:szCs w:val="12"/>
        </w:rPr>
        <w:t>для</w:t>
      </w:r>
      <w:r w:rsidRPr="001F56D2">
        <w:rPr>
          <w:spacing w:val="40"/>
          <w:sz w:val="12"/>
          <w:szCs w:val="12"/>
        </w:rPr>
        <w:t xml:space="preserve"> </w:t>
      </w:r>
      <w:r w:rsidRPr="001F56D2">
        <w:rPr>
          <w:sz w:val="12"/>
          <w:szCs w:val="12"/>
        </w:rPr>
        <w:t>предоставления муниципальной услуги, является:</w:t>
      </w:r>
    </w:p>
    <w:p w:rsidR="00FC286B" w:rsidRPr="001F56D2" w:rsidRDefault="00FC286B" w:rsidP="00F660D7">
      <w:pPr>
        <w:pStyle w:val="a9"/>
        <w:widowControl w:val="0"/>
        <w:numPr>
          <w:ilvl w:val="1"/>
          <w:numId w:val="13"/>
        </w:numPr>
        <w:tabs>
          <w:tab w:val="left" w:pos="967"/>
        </w:tabs>
        <w:autoSpaceDE w:val="0"/>
        <w:autoSpaceDN w:val="0"/>
        <w:spacing w:line="240" w:lineRule="auto"/>
        <w:ind w:left="0" w:hanging="258"/>
        <w:contextualSpacing w:val="0"/>
        <w:rPr>
          <w:sz w:val="12"/>
          <w:szCs w:val="12"/>
        </w:rPr>
      </w:pPr>
      <w:r w:rsidRPr="001F56D2">
        <w:rPr>
          <w:sz w:val="12"/>
          <w:szCs w:val="12"/>
        </w:rPr>
        <w:t>заявление</w:t>
      </w:r>
      <w:r w:rsidRPr="001F56D2">
        <w:rPr>
          <w:spacing w:val="-3"/>
          <w:sz w:val="12"/>
          <w:szCs w:val="12"/>
        </w:rPr>
        <w:t xml:space="preserve"> </w:t>
      </w:r>
      <w:r w:rsidRPr="001F56D2">
        <w:rPr>
          <w:sz w:val="12"/>
          <w:szCs w:val="12"/>
        </w:rPr>
        <w:t>подписано</w:t>
      </w:r>
      <w:r w:rsidRPr="001F56D2">
        <w:rPr>
          <w:spacing w:val="-3"/>
          <w:sz w:val="12"/>
          <w:szCs w:val="12"/>
        </w:rPr>
        <w:t xml:space="preserve"> </w:t>
      </w:r>
      <w:r w:rsidRPr="001F56D2">
        <w:rPr>
          <w:sz w:val="12"/>
          <w:szCs w:val="12"/>
        </w:rPr>
        <w:t>лицом,</w:t>
      </w:r>
      <w:r w:rsidRPr="001F56D2">
        <w:rPr>
          <w:spacing w:val="1"/>
          <w:sz w:val="12"/>
          <w:szCs w:val="12"/>
        </w:rPr>
        <w:t xml:space="preserve"> </w:t>
      </w:r>
      <w:r w:rsidRPr="001F56D2">
        <w:rPr>
          <w:sz w:val="12"/>
          <w:szCs w:val="12"/>
        </w:rPr>
        <w:t>не</w:t>
      </w:r>
      <w:r w:rsidRPr="001F56D2">
        <w:rPr>
          <w:spacing w:val="-1"/>
          <w:sz w:val="12"/>
          <w:szCs w:val="12"/>
        </w:rPr>
        <w:t xml:space="preserve"> </w:t>
      </w:r>
      <w:r w:rsidRPr="001F56D2">
        <w:rPr>
          <w:sz w:val="12"/>
          <w:szCs w:val="12"/>
        </w:rPr>
        <w:t>имеющим</w:t>
      </w:r>
      <w:r w:rsidRPr="001F56D2">
        <w:rPr>
          <w:spacing w:val="-4"/>
          <w:sz w:val="12"/>
          <w:szCs w:val="12"/>
        </w:rPr>
        <w:t xml:space="preserve"> </w:t>
      </w:r>
      <w:r w:rsidRPr="001F56D2">
        <w:rPr>
          <w:sz w:val="12"/>
          <w:szCs w:val="12"/>
        </w:rPr>
        <w:t>полномочий</w:t>
      </w:r>
      <w:r w:rsidRPr="001F56D2">
        <w:rPr>
          <w:spacing w:val="2"/>
          <w:sz w:val="12"/>
          <w:szCs w:val="12"/>
        </w:rPr>
        <w:t xml:space="preserve"> </w:t>
      </w:r>
      <w:r w:rsidRPr="001F56D2">
        <w:rPr>
          <w:sz w:val="12"/>
          <w:szCs w:val="12"/>
        </w:rPr>
        <w:t>на</w:t>
      </w:r>
      <w:r w:rsidRPr="001F56D2">
        <w:rPr>
          <w:spacing w:val="-4"/>
          <w:sz w:val="12"/>
          <w:szCs w:val="12"/>
        </w:rPr>
        <w:t xml:space="preserve"> </w:t>
      </w:r>
      <w:r w:rsidRPr="001F56D2">
        <w:rPr>
          <w:sz w:val="12"/>
          <w:szCs w:val="12"/>
        </w:rPr>
        <w:t xml:space="preserve">подписание </w:t>
      </w:r>
      <w:r w:rsidRPr="001F56D2">
        <w:rPr>
          <w:spacing w:val="-2"/>
          <w:sz w:val="12"/>
          <w:szCs w:val="12"/>
        </w:rPr>
        <w:t>заявления;</w:t>
      </w:r>
    </w:p>
    <w:p w:rsidR="00FC286B" w:rsidRPr="009B4C85" w:rsidRDefault="00FC286B" w:rsidP="00FC286B">
      <w:pPr>
        <w:pStyle w:val="af6"/>
        <w:widowControl w:val="0"/>
        <w:rPr>
          <w:b w:val="0"/>
          <w:sz w:val="12"/>
          <w:szCs w:val="12"/>
          <w:u w:val="none"/>
        </w:rPr>
      </w:pPr>
      <w:r w:rsidRPr="009B4C85">
        <w:rPr>
          <w:b w:val="0"/>
          <w:sz w:val="12"/>
          <w:szCs w:val="12"/>
          <w:u w:val="none"/>
        </w:rPr>
        <w:t>-</w:t>
      </w:r>
      <w:r w:rsidRPr="009B4C85">
        <w:rPr>
          <w:b w:val="0"/>
          <w:spacing w:val="-4"/>
          <w:sz w:val="12"/>
          <w:szCs w:val="12"/>
          <w:u w:val="none"/>
        </w:rPr>
        <w:t xml:space="preserve"> </w:t>
      </w:r>
      <w:r w:rsidRPr="009B4C85">
        <w:rPr>
          <w:b w:val="0"/>
          <w:sz w:val="12"/>
          <w:szCs w:val="12"/>
          <w:u w:val="none"/>
        </w:rPr>
        <w:t>к заявлению</w:t>
      </w:r>
      <w:r w:rsidRPr="009B4C85">
        <w:rPr>
          <w:b w:val="0"/>
          <w:spacing w:val="-1"/>
          <w:sz w:val="12"/>
          <w:szCs w:val="12"/>
          <w:u w:val="none"/>
        </w:rPr>
        <w:t xml:space="preserve"> </w:t>
      </w:r>
      <w:r w:rsidRPr="009B4C85">
        <w:rPr>
          <w:b w:val="0"/>
          <w:sz w:val="12"/>
          <w:szCs w:val="12"/>
          <w:u w:val="none"/>
        </w:rPr>
        <w:t>не</w:t>
      </w:r>
      <w:r w:rsidRPr="009B4C85">
        <w:rPr>
          <w:b w:val="0"/>
          <w:spacing w:val="-5"/>
          <w:sz w:val="12"/>
          <w:szCs w:val="12"/>
          <w:u w:val="none"/>
        </w:rPr>
        <w:t xml:space="preserve"> </w:t>
      </w:r>
      <w:r w:rsidRPr="009B4C85">
        <w:rPr>
          <w:b w:val="0"/>
          <w:sz w:val="12"/>
          <w:szCs w:val="12"/>
          <w:u w:val="none"/>
        </w:rPr>
        <w:t>приложены</w:t>
      </w:r>
      <w:r w:rsidRPr="009B4C85">
        <w:rPr>
          <w:b w:val="0"/>
          <w:spacing w:val="-2"/>
          <w:sz w:val="12"/>
          <w:szCs w:val="12"/>
          <w:u w:val="none"/>
        </w:rPr>
        <w:t xml:space="preserve"> </w:t>
      </w:r>
      <w:r w:rsidRPr="009B4C85">
        <w:rPr>
          <w:b w:val="0"/>
          <w:sz w:val="12"/>
          <w:szCs w:val="12"/>
          <w:u w:val="none"/>
        </w:rPr>
        <w:t>необходимые</w:t>
      </w:r>
      <w:r w:rsidRPr="009B4C85">
        <w:rPr>
          <w:b w:val="0"/>
          <w:spacing w:val="-1"/>
          <w:sz w:val="12"/>
          <w:szCs w:val="12"/>
          <w:u w:val="none"/>
        </w:rPr>
        <w:t xml:space="preserve"> </w:t>
      </w:r>
      <w:r w:rsidRPr="009B4C85">
        <w:rPr>
          <w:b w:val="0"/>
          <w:spacing w:val="-2"/>
          <w:sz w:val="12"/>
          <w:szCs w:val="12"/>
          <w:u w:val="none"/>
        </w:rPr>
        <w:t>документы.</w:t>
      </w:r>
    </w:p>
    <w:p w:rsidR="00FC286B" w:rsidRPr="001F56D2" w:rsidRDefault="00FC286B" w:rsidP="00F660D7">
      <w:pPr>
        <w:pStyle w:val="a9"/>
        <w:widowControl w:val="0"/>
        <w:numPr>
          <w:ilvl w:val="1"/>
          <w:numId w:val="13"/>
        </w:numPr>
        <w:tabs>
          <w:tab w:val="left" w:pos="991"/>
        </w:tabs>
        <w:autoSpaceDE w:val="0"/>
        <w:autoSpaceDN w:val="0"/>
        <w:spacing w:line="240" w:lineRule="auto"/>
        <w:ind w:left="0" w:firstLine="708"/>
        <w:contextualSpacing w:val="0"/>
        <w:rPr>
          <w:sz w:val="12"/>
          <w:szCs w:val="12"/>
        </w:rPr>
      </w:pPr>
      <w:r w:rsidRPr="001F56D2">
        <w:rPr>
          <w:sz w:val="12"/>
          <w:szCs w:val="12"/>
        </w:rPr>
        <w:t>текст заявления и представленных документов не поддается прочтению, в том числе при представлении документов в электронном виде:</w:t>
      </w:r>
    </w:p>
    <w:p w:rsidR="00FC286B" w:rsidRPr="009B4C85" w:rsidRDefault="00FC286B" w:rsidP="00FC286B">
      <w:pPr>
        <w:pStyle w:val="af6"/>
        <w:widowControl w:val="0"/>
        <w:ind w:firstLine="708"/>
        <w:jc w:val="both"/>
        <w:rPr>
          <w:b w:val="0"/>
          <w:sz w:val="12"/>
          <w:szCs w:val="12"/>
          <w:u w:val="none"/>
        </w:rPr>
      </w:pPr>
      <w:r w:rsidRPr="009B4C85">
        <w:rPr>
          <w:b w:val="0"/>
          <w:sz w:val="12"/>
          <w:szCs w:val="12"/>
          <w:u w:val="none"/>
        </w:rPr>
        <w:t>электронные документы представлены в форматах, не предусмотренных Административным регламентом;</w:t>
      </w:r>
    </w:p>
    <w:p w:rsidR="00FC286B" w:rsidRPr="009B4C85" w:rsidRDefault="00FC286B" w:rsidP="00FC286B">
      <w:pPr>
        <w:pStyle w:val="af6"/>
        <w:widowControl w:val="0"/>
        <w:ind w:firstLine="708"/>
        <w:jc w:val="both"/>
        <w:rPr>
          <w:b w:val="0"/>
          <w:sz w:val="12"/>
          <w:szCs w:val="12"/>
          <w:u w:val="none"/>
        </w:rPr>
      </w:pPr>
      <w:r w:rsidRPr="009B4C85">
        <w:rPr>
          <w:b w:val="0"/>
          <w:sz w:val="12"/>
          <w:szCs w:val="12"/>
          <w:u w:val="none"/>
        </w:rPr>
        <w:t>нарушены требования к сканированию представляемых документов, предусмотренные Административным регламентом;</w:t>
      </w:r>
    </w:p>
    <w:p w:rsidR="00FC286B" w:rsidRPr="001F56D2" w:rsidRDefault="00FC286B" w:rsidP="00F660D7">
      <w:pPr>
        <w:pStyle w:val="a9"/>
        <w:widowControl w:val="0"/>
        <w:numPr>
          <w:ilvl w:val="1"/>
          <w:numId w:val="13"/>
        </w:numPr>
        <w:tabs>
          <w:tab w:val="left" w:pos="976"/>
        </w:tabs>
        <w:autoSpaceDE w:val="0"/>
        <w:autoSpaceDN w:val="0"/>
        <w:spacing w:line="240" w:lineRule="auto"/>
        <w:ind w:left="0" w:firstLine="708"/>
        <w:contextualSpacing w:val="0"/>
        <w:rPr>
          <w:sz w:val="12"/>
          <w:szCs w:val="12"/>
        </w:rPr>
      </w:pPr>
      <w:r w:rsidRPr="001F56D2">
        <w:rPr>
          <w:sz w:val="12"/>
          <w:szCs w:val="12"/>
        </w:rPr>
        <w:t xml:space="preserve">не </w:t>
      </w:r>
      <w:proofErr w:type="gramStart"/>
      <w:r w:rsidRPr="001F56D2">
        <w:rPr>
          <w:sz w:val="12"/>
          <w:szCs w:val="12"/>
        </w:rPr>
        <w:t>указаны</w:t>
      </w:r>
      <w:proofErr w:type="gramEnd"/>
      <w:r w:rsidRPr="001F56D2">
        <w:rPr>
          <w:sz w:val="12"/>
          <w:szCs w:val="12"/>
        </w:rPr>
        <w:t xml:space="preserve"> фамилия, имя, отчество, адрес заявителя (его представителя), по которому должен быть направлен ответ заявителю;</w:t>
      </w:r>
    </w:p>
    <w:p w:rsidR="00FC286B" w:rsidRPr="001F56D2" w:rsidRDefault="00FC286B" w:rsidP="00F660D7">
      <w:pPr>
        <w:pStyle w:val="a9"/>
        <w:widowControl w:val="0"/>
        <w:numPr>
          <w:ilvl w:val="1"/>
          <w:numId w:val="13"/>
        </w:numPr>
        <w:tabs>
          <w:tab w:val="left" w:pos="972"/>
        </w:tabs>
        <w:autoSpaceDE w:val="0"/>
        <w:autoSpaceDN w:val="0"/>
        <w:spacing w:line="240" w:lineRule="auto"/>
        <w:ind w:left="0" w:firstLine="708"/>
        <w:contextualSpacing w:val="0"/>
        <w:rPr>
          <w:sz w:val="12"/>
          <w:szCs w:val="12"/>
        </w:rPr>
      </w:pPr>
      <w:r w:rsidRPr="001F56D2">
        <w:rPr>
          <w:sz w:val="12"/>
          <w:szCs w:val="12"/>
        </w:rPr>
        <w:t>в заявлении содержатся нецензурные</w:t>
      </w:r>
      <w:r w:rsidRPr="001F56D2">
        <w:rPr>
          <w:spacing w:val="-1"/>
          <w:sz w:val="12"/>
          <w:szCs w:val="12"/>
        </w:rPr>
        <w:t xml:space="preserve"> </w:t>
      </w:r>
      <w:r w:rsidRPr="001F56D2">
        <w:rPr>
          <w:sz w:val="12"/>
          <w:szCs w:val="12"/>
        </w:rPr>
        <w:t>либо оскорбительные</w:t>
      </w:r>
      <w:r w:rsidRPr="001F56D2">
        <w:rPr>
          <w:spacing w:val="-1"/>
          <w:sz w:val="12"/>
          <w:szCs w:val="12"/>
        </w:rPr>
        <w:t xml:space="preserve"> </w:t>
      </w:r>
      <w:r w:rsidRPr="001F56D2">
        <w:rPr>
          <w:sz w:val="12"/>
          <w:szCs w:val="12"/>
        </w:rPr>
        <w:t>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FC286B" w:rsidRPr="001F56D2" w:rsidRDefault="00FC286B" w:rsidP="00F660D7">
      <w:pPr>
        <w:pStyle w:val="a9"/>
        <w:widowControl w:val="0"/>
        <w:numPr>
          <w:ilvl w:val="1"/>
          <w:numId w:val="13"/>
        </w:numPr>
        <w:tabs>
          <w:tab w:val="left" w:pos="955"/>
        </w:tabs>
        <w:autoSpaceDE w:val="0"/>
        <w:autoSpaceDN w:val="0"/>
        <w:spacing w:line="240" w:lineRule="auto"/>
        <w:ind w:left="0" w:firstLine="708"/>
        <w:contextualSpacing w:val="0"/>
        <w:rPr>
          <w:sz w:val="12"/>
          <w:szCs w:val="12"/>
        </w:rPr>
      </w:pPr>
      <w:r w:rsidRPr="001F56D2">
        <w:rPr>
          <w:sz w:val="12"/>
          <w:szCs w:val="12"/>
        </w:rPr>
        <w:t>вопрос,</w:t>
      </w:r>
      <w:r w:rsidRPr="001F56D2">
        <w:rPr>
          <w:spacing w:val="-15"/>
          <w:sz w:val="12"/>
          <w:szCs w:val="12"/>
        </w:rPr>
        <w:t xml:space="preserve"> </w:t>
      </w:r>
      <w:r w:rsidRPr="001F56D2">
        <w:rPr>
          <w:sz w:val="12"/>
          <w:szCs w:val="12"/>
        </w:rPr>
        <w:t>указанный</w:t>
      </w:r>
      <w:r w:rsidRPr="001F56D2">
        <w:rPr>
          <w:spacing w:val="-15"/>
          <w:sz w:val="12"/>
          <w:szCs w:val="12"/>
        </w:rPr>
        <w:t xml:space="preserve"> </w:t>
      </w:r>
      <w:r w:rsidRPr="001F56D2">
        <w:rPr>
          <w:sz w:val="12"/>
          <w:szCs w:val="12"/>
        </w:rPr>
        <w:t>в</w:t>
      </w:r>
      <w:r w:rsidRPr="001F56D2">
        <w:rPr>
          <w:spacing w:val="-15"/>
          <w:sz w:val="12"/>
          <w:szCs w:val="12"/>
        </w:rPr>
        <w:t xml:space="preserve"> </w:t>
      </w:r>
      <w:r w:rsidRPr="001F56D2">
        <w:rPr>
          <w:sz w:val="12"/>
          <w:szCs w:val="12"/>
        </w:rPr>
        <w:t>заявлении,</w:t>
      </w:r>
      <w:r w:rsidRPr="001F56D2">
        <w:rPr>
          <w:spacing w:val="-15"/>
          <w:sz w:val="12"/>
          <w:szCs w:val="12"/>
        </w:rPr>
        <w:t xml:space="preserve"> </w:t>
      </w:r>
      <w:r w:rsidRPr="001F56D2">
        <w:rPr>
          <w:sz w:val="12"/>
          <w:szCs w:val="12"/>
        </w:rPr>
        <w:t>не</w:t>
      </w:r>
      <w:r w:rsidRPr="001F56D2">
        <w:rPr>
          <w:spacing w:val="-15"/>
          <w:sz w:val="12"/>
          <w:szCs w:val="12"/>
        </w:rPr>
        <w:t xml:space="preserve"> </w:t>
      </w:r>
      <w:r w:rsidRPr="001F56D2">
        <w:rPr>
          <w:sz w:val="12"/>
          <w:szCs w:val="12"/>
        </w:rPr>
        <w:t>относится</w:t>
      </w:r>
      <w:r w:rsidRPr="001F56D2">
        <w:rPr>
          <w:spacing w:val="-15"/>
          <w:sz w:val="12"/>
          <w:szCs w:val="12"/>
        </w:rPr>
        <w:t xml:space="preserve"> </w:t>
      </w:r>
      <w:r w:rsidRPr="001F56D2">
        <w:rPr>
          <w:sz w:val="12"/>
          <w:szCs w:val="12"/>
        </w:rPr>
        <w:t>к</w:t>
      </w:r>
      <w:r w:rsidRPr="001F56D2">
        <w:rPr>
          <w:spacing w:val="-15"/>
          <w:sz w:val="12"/>
          <w:szCs w:val="12"/>
        </w:rPr>
        <w:t xml:space="preserve"> </w:t>
      </w:r>
      <w:r w:rsidRPr="001F56D2">
        <w:rPr>
          <w:sz w:val="12"/>
          <w:szCs w:val="12"/>
        </w:rPr>
        <w:t>порядку</w:t>
      </w:r>
      <w:r w:rsidRPr="001F56D2">
        <w:rPr>
          <w:spacing w:val="-15"/>
          <w:sz w:val="12"/>
          <w:szCs w:val="12"/>
        </w:rPr>
        <w:t xml:space="preserve"> </w:t>
      </w:r>
      <w:r w:rsidRPr="001F56D2">
        <w:rPr>
          <w:sz w:val="12"/>
          <w:szCs w:val="12"/>
        </w:rPr>
        <w:t>предоставления</w:t>
      </w:r>
      <w:r w:rsidRPr="001F56D2">
        <w:rPr>
          <w:spacing w:val="-15"/>
          <w:sz w:val="12"/>
          <w:szCs w:val="12"/>
        </w:rPr>
        <w:t xml:space="preserve"> </w:t>
      </w:r>
      <w:r w:rsidRPr="001F56D2">
        <w:rPr>
          <w:sz w:val="12"/>
          <w:szCs w:val="12"/>
        </w:rPr>
        <w:t xml:space="preserve">муниципальной </w:t>
      </w:r>
      <w:r w:rsidRPr="001F56D2">
        <w:rPr>
          <w:spacing w:val="-2"/>
          <w:sz w:val="12"/>
          <w:szCs w:val="12"/>
        </w:rPr>
        <w:t>услуги;</w:t>
      </w:r>
    </w:p>
    <w:p w:rsidR="00FC286B" w:rsidRPr="009B4C85" w:rsidRDefault="00FC286B" w:rsidP="00FC286B">
      <w:pPr>
        <w:pStyle w:val="af6"/>
        <w:widowControl w:val="0"/>
        <w:ind w:firstLine="708"/>
        <w:jc w:val="both"/>
        <w:rPr>
          <w:b w:val="0"/>
          <w:sz w:val="12"/>
          <w:szCs w:val="12"/>
          <w:u w:val="none"/>
        </w:rPr>
      </w:pPr>
      <w:r w:rsidRPr="009B4C85">
        <w:rPr>
          <w:b w:val="0"/>
          <w:sz w:val="12"/>
          <w:szCs w:val="12"/>
          <w:u w:val="none"/>
        </w:rPr>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rsidR="00FC286B" w:rsidRPr="009B4C85" w:rsidRDefault="00FC286B" w:rsidP="00FC286B">
      <w:pPr>
        <w:pStyle w:val="af6"/>
        <w:widowControl w:val="0"/>
        <w:ind w:firstLine="720"/>
        <w:jc w:val="both"/>
        <w:rPr>
          <w:b w:val="0"/>
          <w:sz w:val="12"/>
          <w:szCs w:val="12"/>
          <w:u w:val="none"/>
        </w:rPr>
      </w:pPr>
      <w:r w:rsidRPr="009B4C85">
        <w:rPr>
          <w:b w:val="0"/>
          <w:sz w:val="12"/>
          <w:szCs w:val="12"/>
          <w:u w:val="none"/>
        </w:rPr>
        <w:t>Решение об отказе в приеме документов подписывается уполномоченным должностным лицом и выдается заявителю с указанием причин отказа.</w:t>
      </w:r>
    </w:p>
    <w:p w:rsidR="00FC286B" w:rsidRPr="009B4C85" w:rsidRDefault="00FC286B" w:rsidP="00FC286B">
      <w:pPr>
        <w:pStyle w:val="af6"/>
        <w:widowControl w:val="0"/>
        <w:ind w:firstLine="720"/>
        <w:jc w:val="both"/>
        <w:rPr>
          <w:b w:val="0"/>
          <w:sz w:val="12"/>
          <w:szCs w:val="12"/>
          <w:u w:val="none"/>
        </w:rPr>
      </w:pPr>
      <w:r w:rsidRPr="009B4C85">
        <w:rPr>
          <w:b w:val="0"/>
          <w:sz w:val="12"/>
          <w:szCs w:val="12"/>
          <w:u w:val="none"/>
        </w:rPr>
        <w:t>Решение об отказе в приеме документов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решения об отказе в приеме документов.</w:t>
      </w:r>
    </w:p>
    <w:p w:rsidR="00FC286B" w:rsidRPr="009B4C85" w:rsidRDefault="00FC286B" w:rsidP="00FC286B">
      <w:pPr>
        <w:pStyle w:val="af6"/>
        <w:widowControl w:val="0"/>
        <w:ind w:firstLine="720"/>
        <w:jc w:val="both"/>
        <w:rPr>
          <w:b w:val="0"/>
          <w:sz w:val="12"/>
          <w:szCs w:val="12"/>
          <w:u w:val="none"/>
        </w:rPr>
      </w:pPr>
      <w:r w:rsidRPr="009B4C85">
        <w:rPr>
          <w:b w:val="0"/>
          <w:sz w:val="12"/>
          <w:szCs w:val="12"/>
          <w:u w:val="none"/>
        </w:rPr>
        <w:t>Не допускается отказ в приеме запроса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rsidR="00FC286B" w:rsidRPr="001F56D2" w:rsidRDefault="00FC286B" w:rsidP="00FC286B">
      <w:pPr>
        <w:pStyle w:val="af6"/>
        <w:widowControl w:val="0"/>
        <w:rPr>
          <w:sz w:val="12"/>
          <w:szCs w:val="12"/>
        </w:rPr>
      </w:pPr>
    </w:p>
    <w:p w:rsidR="00FC286B" w:rsidRPr="00FC286B" w:rsidRDefault="00FC286B" w:rsidP="00FC286B">
      <w:pPr>
        <w:pStyle w:val="1"/>
        <w:widowControl w:val="0"/>
        <w:spacing w:before="0"/>
        <w:rPr>
          <w:sz w:val="12"/>
          <w:szCs w:val="12"/>
          <w:lang w:val="ru-RU"/>
        </w:rPr>
      </w:pPr>
      <w:r w:rsidRPr="00FC286B">
        <w:rPr>
          <w:sz w:val="12"/>
          <w:szCs w:val="12"/>
          <w:lang w:val="ru-RU"/>
        </w:rPr>
        <w:t>Исчерпывающий</w:t>
      </w:r>
      <w:r w:rsidRPr="00FC286B">
        <w:rPr>
          <w:spacing w:val="-6"/>
          <w:sz w:val="12"/>
          <w:szCs w:val="12"/>
          <w:lang w:val="ru-RU"/>
        </w:rPr>
        <w:t xml:space="preserve"> </w:t>
      </w:r>
      <w:r w:rsidRPr="00FC286B">
        <w:rPr>
          <w:sz w:val="12"/>
          <w:szCs w:val="12"/>
          <w:lang w:val="ru-RU"/>
        </w:rPr>
        <w:t>перечень</w:t>
      </w:r>
      <w:r w:rsidRPr="00FC286B">
        <w:rPr>
          <w:spacing w:val="-6"/>
          <w:sz w:val="12"/>
          <w:szCs w:val="12"/>
          <w:lang w:val="ru-RU"/>
        </w:rPr>
        <w:t xml:space="preserve"> </w:t>
      </w:r>
      <w:r w:rsidRPr="00FC286B">
        <w:rPr>
          <w:sz w:val="12"/>
          <w:szCs w:val="12"/>
          <w:lang w:val="ru-RU"/>
        </w:rPr>
        <w:t>оснований</w:t>
      </w:r>
      <w:r w:rsidRPr="00FC286B">
        <w:rPr>
          <w:spacing w:val="-6"/>
          <w:sz w:val="12"/>
          <w:szCs w:val="12"/>
          <w:lang w:val="ru-RU"/>
        </w:rPr>
        <w:t xml:space="preserve"> </w:t>
      </w:r>
      <w:r w:rsidRPr="00FC286B">
        <w:rPr>
          <w:sz w:val="12"/>
          <w:szCs w:val="12"/>
          <w:lang w:val="ru-RU"/>
        </w:rPr>
        <w:t>для</w:t>
      </w:r>
      <w:r w:rsidRPr="00FC286B">
        <w:rPr>
          <w:spacing w:val="-7"/>
          <w:sz w:val="12"/>
          <w:szCs w:val="12"/>
          <w:lang w:val="ru-RU"/>
        </w:rPr>
        <w:t xml:space="preserve"> </w:t>
      </w:r>
      <w:r w:rsidRPr="00FC286B">
        <w:rPr>
          <w:sz w:val="12"/>
          <w:szCs w:val="12"/>
          <w:lang w:val="ru-RU"/>
        </w:rPr>
        <w:t>приостановления</w:t>
      </w:r>
      <w:r w:rsidRPr="00FC286B">
        <w:rPr>
          <w:spacing w:val="-7"/>
          <w:sz w:val="12"/>
          <w:szCs w:val="12"/>
          <w:lang w:val="ru-RU"/>
        </w:rPr>
        <w:t xml:space="preserve"> </w:t>
      </w:r>
      <w:r w:rsidRPr="00FC286B">
        <w:rPr>
          <w:sz w:val="12"/>
          <w:szCs w:val="12"/>
          <w:lang w:val="ru-RU"/>
        </w:rPr>
        <w:t>предоставления муниципальной услуги или отказа в предоставлении муниципальной услуги</w:t>
      </w:r>
    </w:p>
    <w:p w:rsidR="00FC286B" w:rsidRPr="001F56D2" w:rsidRDefault="00FC286B" w:rsidP="00F660D7">
      <w:pPr>
        <w:pStyle w:val="a9"/>
        <w:widowControl w:val="0"/>
        <w:numPr>
          <w:ilvl w:val="0"/>
          <w:numId w:val="13"/>
        </w:numPr>
        <w:tabs>
          <w:tab w:val="left" w:pos="1064"/>
        </w:tabs>
        <w:autoSpaceDE w:val="0"/>
        <w:autoSpaceDN w:val="0"/>
        <w:spacing w:line="240" w:lineRule="auto"/>
        <w:ind w:left="0" w:hanging="355"/>
        <w:contextualSpacing w:val="0"/>
        <w:rPr>
          <w:sz w:val="12"/>
          <w:szCs w:val="12"/>
        </w:rPr>
      </w:pPr>
      <w:r w:rsidRPr="001F56D2">
        <w:rPr>
          <w:sz w:val="12"/>
          <w:szCs w:val="12"/>
        </w:rPr>
        <w:t>Основания</w:t>
      </w:r>
      <w:r w:rsidRPr="001F56D2">
        <w:rPr>
          <w:spacing w:val="-11"/>
          <w:sz w:val="12"/>
          <w:szCs w:val="12"/>
        </w:rPr>
        <w:t xml:space="preserve"> </w:t>
      </w:r>
      <w:r w:rsidRPr="001F56D2">
        <w:rPr>
          <w:sz w:val="12"/>
          <w:szCs w:val="12"/>
        </w:rPr>
        <w:t>для</w:t>
      </w:r>
      <w:r w:rsidRPr="001F56D2">
        <w:rPr>
          <w:spacing w:val="-9"/>
          <w:sz w:val="12"/>
          <w:szCs w:val="12"/>
        </w:rPr>
        <w:t xml:space="preserve"> </w:t>
      </w:r>
      <w:r w:rsidRPr="001F56D2">
        <w:rPr>
          <w:sz w:val="12"/>
          <w:szCs w:val="12"/>
        </w:rPr>
        <w:t>приостановления</w:t>
      </w:r>
      <w:r w:rsidRPr="001F56D2">
        <w:rPr>
          <w:spacing w:val="-9"/>
          <w:sz w:val="12"/>
          <w:szCs w:val="12"/>
        </w:rPr>
        <w:t xml:space="preserve"> </w:t>
      </w:r>
      <w:r w:rsidRPr="001F56D2">
        <w:rPr>
          <w:sz w:val="12"/>
          <w:szCs w:val="12"/>
        </w:rPr>
        <w:t>предоставления</w:t>
      </w:r>
      <w:r w:rsidRPr="001F56D2">
        <w:rPr>
          <w:spacing w:val="-9"/>
          <w:sz w:val="12"/>
          <w:szCs w:val="12"/>
        </w:rPr>
        <w:t xml:space="preserve"> </w:t>
      </w:r>
      <w:r w:rsidRPr="001F56D2">
        <w:rPr>
          <w:sz w:val="12"/>
          <w:szCs w:val="12"/>
        </w:rPr>
        <w:t>муниципальной</w:t>
      </w:r>
      <w:r w:rsidRPr="001F56D2">
        <w:rPr>
          <w:spacing w:val="-6"/>
          <w:sz w:val="12"/>
          <w:szCs w:val="12"/>
        </w:rPr>
        <w:t xml:space="preserve"> </w:t>
      </w:r>
      <w:r w:rsidRPr="001F56D2">
        <w:rPr>
          <w:sz w:val="12"/>
          <w:szCs w:val="12"/>
        </w:rPr>
        <w:t>услуги</w:t>
      </w:r>
      <w:r w:rsidRPr="001F56D2">
        <w:rPr>
          <w:spacing w:val="-7"/>
          <w:sz w:val="12"/>
          <w:szCs w:val="12"/>
        </w:rPr>
        <w:t xml:space="preserve"> </w:t>
      </w:r>
      <w:r w:rsidRPr="001F56D2">
        <w:rPr>
          <w:spacing w:val="-2"/>
          <w:sz w:val="12"/>
          <w:szCs w:val="12"/>
        </w:rPr>
        <w:t>отсутствуют.</w:t>
      </w:r>
    </w:p>
    <w:p w:rsidR="00FC286B" w:rsidRPr="001F56D2" w:rsidRDefault="00FC286B" w:rsidP="00F660D7">
      <w:pPr>
        <w:pStyle w:val="a9"/>
        <w:widowControl w:val="0"/>
        <w:numPr>
          <w:ilvl w:val="0"/>
          <w:numId w:val="13"/>
        </w:numPr>
        <w:tabs>
          <w:tab w:val="left" w:pos="1069"/>
        </w:tabs>
        <w:autoSpaceDE w:val="0"/>
        <w:autoSpaceDN w:val="0"/>
        <w:spacing w:line="240" w:lineRule="auto"/>
        <w:ind w:left="0" w:hanging="360"/>
        <w:contextualSpacing w:val="0"/>
        <w:rPr>
          <w:sz w:val="12"/>
          <w:szCs w:val="12"/>
        </w:rPr>
      </w:pPr>
      <w:r w:rsidRPr="001F56D2">
        <w:rPr>
          <w:sz w:val="12"/>
          <w:szCs w:val="12"/>
        </w:rPr>
        <w:t>Основаниями</w:t>
      </w:r>
      <w:r w:rsidRPr="001F56D2">
        <w:rPr>
          <w:spacing w:val="-4"/>
          <w:sz w:val="12"/>
          <w:szCs w:val="12"/>
        </w:rPr>
        <w:t xml:space="preserve"> </w:t>
      </w:r>
      <w:r w:rsidRPr="001F56D2">
        <w:rPr>
          <w:sz w:val="12"/>
          <w:szCs w:val="12"/>
        </w:rPr>
        <w:t>для</w:t>
      </w:r>
      <w:r w:rsidRPr="001F56D2">
        <w:rPr>
          <w:spacing w:val="-2"/>
          <w:sz w:val="12"/>
          <w:szCs w:val="12"/>
        </w:rPr>
        <w:t xml:space="preserve"> </w:t>
      </w:r>
      <w:r w:rsidRPr="001F56D2">
        <w:rPr>
          <w:sz w:val="12"/>
          <w:szCs w:val="12"/>
        </w:rPr>
        <w:t>отказа</w:t>
      </w:r>
      <w:r w:rsidRPr="001F56D2">
        <w:rPr>
          <w:spacing w:val="-4"/>
          <w:sz w:val="12"/>
          <w:szCs w:val="12"/>
        </w:rPr>
        <w:t xml:space="preserve"> </w:t>
      </w:r>
      <w:r w:rsidRPr="001F56D2">
        <w:rPr>
          <w:sz w:val="12"/>
          <w:szCs w:val="12"/>
        </w:rPr>
        <w:t>в</w:t>
      </w:r>
      <w:r w:rsidRPr="001F56D2">
        <w:rPr>
          <w:spacing w:val="-3"/>
          <w:sz w:val="12"/>
          <w:szCs w:val="12"/>
        </w:rPr>
        <w:t xml:space="preserve"> </w:t>
      </w:r>
      <w:r w:rsidRPr="001F56D2">
        <w:rPr>
          <w:sz w:val="12"/>
          <w:szCs w:val="12"/>
        </w:rPr>
        <w:t>предоставлении</w:t>
      </w:r>
      <w:r w:rsidRPr="001F56D2">
        <w:rPr>
          <w:spacing w:val="-4"/>
          <w:sz w:val="12"/>
          <w:szCs w:val="12"/>
        </w:rPr>
        <w:t xml:space="preserve"> </w:t>
      </w:r>
      <w:r w:rsidRPr="001F56D2">
        <w:rPr>
          <w:sz w:val="12"/>
          <w:szCs w:val="12"/>
        </w:rPr>
        <w:t>муниципальной услуги</w:t>
      </w:r>
      <w:r w:rsidRPr="001F56D2">
        <w:rPr>
          <w:spacing w:val="1"/>
          <w:sz w:val="12"/>
          <w:szCs w:val="12"/>
        </w:rPr>
        <w:t xml:space="preserve"> </w:t>
      </w:r>
      <w:r w:rsidRPr="001F56D2">
        <w:rPr>
          <w:spacing w:val="-2"/>
          <w:sz w:val="12"/>
          <w:szCs w:val="12"/>
        </w:rPr>
        <w:t>являются:</w:t>
      </w:r>
    </w:p>
    <w:p w:rsidR="00FC286B" w:rsidRPr="001F56D2" w:rsidRDefault="00FC286B" w:rsidP="00F660D7">
      <w:pPr>
        <w:pStyle w:val="a9"/>
        <w:widowControl w:val="0"/>
        <w:numPr>
          <w:ilvl w:val="1"/>
          <w:numId w:val="13"/>
        </w:numPr>
        <w:tabs>
          <w:tab w:val="left" w:pos="1032"/>
        </w:tabs>
        <w:autoSpaceDE w:val="0"/>
        <w:autoSpaceDN w:val="0"/>
        <w:spacing w:line="240" w:lineRule="auto"/>
        <w:ind w:left="0" w:firstLine="708"/>
        <w:contextualSpacing w:val="0"/>
        <w:rPr>
          <w:sz w:val="12"/>
          <w:szCs w:val="12"/>
        </w:rPr>
      </w:pPr>
      <w:r w:rsidRPr="001F56D2">
        <w:rPr>
          <w:sz w:val="12"/>
          <w:szCs w:val="12"/>
        </w:rPr>
        <w:t>несоответствие молодой семьи требованиям, предусмотренным пунктом 9 правил предоставления молодым семьям социальных выплат на приобретение (строительство) жилья и их использования, утвержденных постановлением Правительства Оренбургской области от 30 апреля 2015 г. № 286-п;</w:t>
      </w:r>
    </w:p>
    <w:p w:rsidR="00FC286B" w:rsidRPr="001F56D2" w:rsidRDefault="00FC286B" w:rsidP="00F660D7">
      <w:pPr>
        <w:pStyle w:val="a9"/>
        <w:widowControl w:val="0"/>
        <w:numPr>
          <w:ilvl w:val="1"/>
          <w:numId w:val="13"/>
        </w:numPr>
        <w:tabs>
          <w:tab w:val="left" w:pos="1207"/>
        </w:tabs>
        <w:autoSpaceDE w:val="0"/>
        <w:autoSpaceDN w:val="0"/>
        <w:spacing w:line="240" w:lineRule="auto"/>
        <w:ind w:left="0" w:firstLine="708"/>
        <w:contextualSpacing w:val="0"/>
        <w:rPr>
          <w:sz w:val="12"/>
          <w:szCs w:val="12"/>
        </w:rPr>
      </w:pPr>
      <w:r w:rsidRPr="001F56D2">
        <w:rPr>
          <w:sz w:val="12"/>
          <w:szCs w:val="12"/>
        </w:rPr>
        <w:t>представлен неполный перечень документов, указанных в пункте 13 Административного регламента;</w:t>
      </w:r>
    </w:p>
    <w:p w:rsidR="00FC286B" w:rsidRPr="001F56D2" w:rsidRDefault="00FC286B" w:rsidP="00F660D7">
      <w:pPr>
        <w:pStyle w:val="a9"/>
        <w:widowControl w:val="0"/>
        <w:numPr>
          <w:ilvl w:val="1"/>
          <w:numId w:val="13"/>
        </w:numPr>
        <w:tabs>
          <w:tab w:val="left" w:pos="967"/>
        </w:tabs>
        <w:autoSpaceDE w:val="0"/>
        <w:autoSpaceDN w:val="0"/>
        <w:spacing w:line="240" w:lineRule="auto"/>
        <w:ind w:left="0" w:hanging="258"/>
        <w:contextualSpacing w:val="0"/>
        <w:rPr>
          <w:sz w:val="12"/>
          <w:szCs w:val="12"/>
        </w:rPr>
      </w:pPr>
      <w:r w:rsidRPr="001F56D2">
        <w:rPr>
          <w:sz w:val="12"/>
          <w:szCs w:val="12"/>
        </w:rPr>
        <w:t>недостоверность</w:t>
      </w:r>
      <w:r w:rsidRPr="001F56D2">
        <w:rPr>
          <w:spacing w:val="-4"/>
          <w:sz w:val="12"/>
          <w:szCs w:val="12"/>
        </w:rPr>
        <w:t xml:space="preserve"> </w:t>
      </w:r>
      <w:r w:rsidRPr="001F56D2">
        <w:rPr>
          <w:sz w:val="12"/>
          <w:szCs w:val="12"/>
        </w:rPr>
        <w:t>сведений,</w:t>
      </w:r>
      <w:r w:rsidRPr="001F56D2">
        <w:rPr>
          <w:spacing w:val="-2"/>
          <w:sz w:val="12"/>
          <w:szCs w:val="12"/>
        </w:rPr>
        <w:t xml:space="preserve"> </w:t>
      </w:r>
      <w:r w:rsidRPr="001F56D2">
        <w:rPr>
          <w:sz w:val="12"/>
          <w:szCs w:val="12"/>
        </w:rPr>
        <w:t>содержащихся</w:t>
      </w:r>
      <w:r w:rsidRPr="001F56D2">
        <w:rPr>
          <w:spacing w:val="-2"/>
          <w:sz w:val="12"/>
          <w:szCs w:val="12"/>
        </w:rPr>
        <w:t xml:space="preserve"> </w:t>
      </w:r>
      <w:r w:rsidRPr="001F56D2">
        <w:rPr>
          <w:sz w:val="12"/>
          <w:szCs w:val="12"/>
        </w:rPr>
        <w:t>в</w:t>
      </w:r>
      <w:r w:rsidRPr="001F56D2">
        <w:rPr>
          <w:spacing w:val="-5"/>
          <w:sz w:val="12"/>
          <w:szCs w:val="12"/>
        </w:rPr>
        <w:t xml:space="preserve"> </w:t>
      </w:r>
      <w:r w:rsidRPr="001F56D2">
        <w:rPr>
          <w:sz w:val="12"/>
          <w:szCs w:val="12"/>
        </w:rPr>
        <w:t>представленных</w:t>
      </w:r>
      <w:r w:rsidRPr="001F56D2">
        <w:rPr>
          <w:spacing w:val="1"/>
          <w:sz w:val="12"/>
          <w:szCs w:val="12"/>
        </w:rPr>
        <w:t xml:space="preserve"> </w:t>
      </w:r>
      <w:r w:rsidRPr="001F56D2">
        <w:rPr>
          <w:spacing w:val="-2"/>
          <w:sz w:val="12"/>
          <w:szCs w:val="12"/>
        </w:rPr>
        <w:t>документах;</w:t>
      </w:r>
    </w:p>
    <w:p w:rsidR="00FC286B" w:rsidRPr="001F56D2" w:rsidRDefault="00FC286B" w:rsidP="00F660D7">
      <w:pPr>
        <w:pStyle w:val="a9"/>
        <w:widowControl w:val="0"/>
        <w:numPr>
          <w:ilvl w:val="1"/>
          <w:numId w:val="13"/>
        </w:numPr>
        <w:tabs>
          <w:tab w:val="left" w:pos="1039"/>
        </w:tabs>
        <w:autoSpaceDE w:val="0"/>
        <w:autoSpaceDN w:val="0"/>
        <w:spacing w:line="240" w:lineRule="auto"/>
        <w:ind w:left="0" w:firstLine="708"/>
        <w:contextualSpacing w:val="0"/>
        <w:rPr>
          <w:sz w:val="12"/>
          <w:szCs w:val="12"/>
        </w:rPr>
      </w:pPr>
      <w:proofErr w:type="gramStart"/>
      <w:r w:rsidRPr="001F56D2">
        <w:rPr>
          <w:sz w:val="12"/>
          <w:szCs w:val="12"/>
        </w:rPr>
        <w:lastRenderedPageBreak/>
        <w:t>ранее реализованное молодой семьей право на улучшение жилищных условий с использованием</w:t>
      </w:r>
      <w:r w:rsidRPr="001F56D2">
        <w:rPr>
          <w:spacing w:val="-15"/>
          <w:sz w:val="12"/>
          <w:szCs w:val="12"/>
        </w:rPr>
        <w:t xml:space="preserve"> </w:t>
      </w:r>
      <w:r w:rsidRPr="001F56D2">
        <w:rPr>
          <w:sz w:val="12"/>
          <w:szCs w:val="12"/>
        </w:rPr>
        <w:t>государственной</w:t>
      </w:r>
      <w:r w:rsidRPr="001F56D2">
        <w:rPr>
          <w:spacing w:val="-15"/>
          <w:sz w:val="12"/>
          <w:szCs w:val="12"/>
        </w:rPr>
        <w:t xml:space="preserve"> </w:t>
      </w:r>
      <w:r w:rsidRPr="001F56D2">
        <w:rPr>
          <w:sz w:val="12"/>
          <w:szCs w:val="12"/>
        </w:rPr>
        <w:t>поддержки</w:t>
      </w:r>
      <w:r w:rsidRPr="001F56D2">
        <w:rPr>
          <w:spacing w:val="-15"/>
          <w:sz w:val="12"/>
          <w:szCs w:val="12"/>
        </w:rPr>
        <w:t xml:space="preserve"> </w:t>
      </w:r>
      <w:r w:rsidRPr="001F56D2">
        <w:rPr>
          <w:sz w:val="12"/>
          <w:szCs w:val="12"/>
        </w:rPr>
        <w:t>за</w:t>
      </w:r>
      <w:r w:rsidRPr="001F56D2">
        <w:rPr>
          <w:spacing w:val="-15"/>
          <w:sz w:val="12"/>
          <w:szCs w:val="12"/>
        </w:rPr>
        <w:t xml:space="preserve"> </w:t>
      </w:r>
      <w:r w:rsidRPr="001F56D2">
        <w:rPr>
          <w:sz w:val="12"/>
          <w:szCs w:val="12"/>
        </w:rPr>
        <w:t>счет</w:t>
      </w:r>
      <w:r w:rsidRPr="001F56D2">
        <w:rPr>
          <w:spacing w:val="-15"/>
          <w:sz w:val="12"/>
          <w:szCs w:val="12"/>
        </w:rPr>
        <w:t xml:space="preserve"> </w:t>
      </w:r>
      <w:r w:rsidRPr="001F56D2">
        <w:rPr>
          <w:sz w:val="12"/>
          <w:szCs w:val="12"/>
        </w:rPr>
        <w:t>федерального</w:t>
      </w:r>
      <w:r w:rsidRPr="001F56D2">
        <w:rPr>
          <w:spacing w:val="-15"/>
          <w:sz w:val="12"/>
          <w:szCs w:val="12"/>
        </w:rPr>
        <w:t xml:space="preserve"> </w:t>
      </w:r>
      <w:r w:rsidRPr="001F56D2">
        <w:rPr>
          <w:sz w:val="12"/>
          <w:szCs w:val="12"/>
        </w:rPr>
        <w:t>и</w:t>
      </w:r>
      <w:r w:rsidRPr="001F56D2">
        <w:rPr>
          <w:spacing w:val="-15"/>
          <w:sz w:val="12"/>
          <w:szCs w:val="12"/>
        </w:rPr>
        <w:t xml:space="preserve"> </w:t>
      </w:r>
      <w:r w:rsidRPr="001F56D2">
        <w:rPr>
          <w:sz w:val="12"/>
          <w:szCs w:val="12"/>
        </w:rPr>
        <w:t>(или)</w:t>
      </w:r>
      <w:r w:rsidRPr="001F56D2">
        <w:rPr>
          <w:spacing w:val="-15"/>
          <w:sz w:val="12"/>
          <w:szCs w:val="12"/>
        </w:rPr>
        <w:t xml:space="preserve"> </w:t>
      </w:r>
      <w:r w:rsidRPr="001F56D2">
        <w:rPr>
          <w:sz w:val="12"/>
          <w:szCs w:val="12"/>
        </w:rPr>
        <w:t>областного</w:t>
      </w:r>
      <w:r w:rsidRPr="001F56D2">
        <w:rPr>
          <w:spacing w:val="-15"/>
          <w:sz w:val="12"/>
          <w:szCs w:val="12"/>
        </w:rPr>
        <w:t xml:space="preserve"> </w:t>
      </w:r>
      <w:r w:rsidRPr="001F56D2">
        <w:rPr>
          <w:sz w:val="12"/>
          <w:szCs w:val="12"/>
        </w:rPr>
        <w:t>и</w:t>
      </w:r>
      <w:r w:rsidRPr="001F56D2">
        <w:rPr>
          <w:spacing w:val="-15"/>
          <w:sz w:val="12"/>
          <w:szCs w:val="12"/>
        </w:rPr>
        <w:t xml:space="preserve"> </w:t>
      </w:r>
      <w:r w:rsidRPr="001F56D2">
        <w:rPr>
          <w:sz w:val="12"/>
          <w:szCs w:val="12"/>
        </w:rPr>
        <w:t>местного бюджетов, за исключением средств материнского (семейного) капитала,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от 3 июля 2019 года № 157-ФЗ "О мерах государственной поддержки семей, имеющих детей, в части</w:t>
      </w:r>
      <w:proofErr w:type="gramEnd"/>
      <w:r w:rsidRPr="001F56D2">
        <w:rPr>
          <w:sz w:val="12"/>
          <w:szCs w:val="12"/>
        </w:rPr>
        <w:t xml:space="preserve"> </w:t>
      </w:r>
      <w:proofErr w:type="gramStart"/>
      <w:r w:rsidRPr="001F56D2">
        <w:rPr>
          <w:sz w:val="12"/>
          <w:szCs w:val="12"/>
        </w:rPr>
        <w:t>погашения обязательств по ипотечным жилищным кредитам (займам) и о внесении изменений в статью 13.</w:t>
      </w:r>
      <w:r w:rsidRPr="001F56D2">
        <w:rPr>
          <w:sz w:val="12"/>
          <w:szCs w:val="12"/>
          <w:vertAlign w:val="superscript"/>
        </w:rPr>
        <w:t>2</w:t>
      </w:r>
      <w:r w:rsidRPr="001F56D2">
        <w:rPr>
          <w:sz w:val="12"/>
          <w:szCs w:val="12"/>
        </w:rPr>
        <w:t xml:space="preserve"> Федерального закона "Об актах гражданского состояния" и единовременной денежной выплаты в целях улучшения жилищных условий взамен предоставления земельного участка в собственность бесплатно в соответствии с Законом Оренбургской области от 22 сентября 2011 года N 413/90- V-ОЗ</w:t>
      </w:r>
      <w:r w:rsidRPr="001F56D2">
        <w:rPr>
          <w:spacing w:val="-1"/>
          <w:sz w:val="12"/>
          <w:szCs w:val="12"/>
        </w:rPr>
        <w:t xml:space="preserve"> </w:t>
      </w:r>
      <w:r w:rsidRPr="001F56D2">
        <w:rPr>
          <w:sz w:val="12"/>
          <w:szCs w:val="12"/>
        </w:rPr>
        <w:t>"О</w:t>
      </w:r>
      <w:r w:rsidRPr="001F56D2">
        <w:rPr>
          <w:spacing w:val="-1"/>
          <w:sz w:val="12"/>
          <w:szCs w:val="12"/>
        </w:rPr>
        <w:t xml:space="preserve"> </w:t>
      </w:r>
      <w:r w:rsidRPr="001F56D2">
        <w:rPr>
          <w:sz w:val="12"/>
          <w:szCs w:val="12"/>
        </w:rPr>
        <w:t>бесплатном</w:t>
      </w:r>
      <w:r w:rsidRPr="001F56D2">
        <w:rPr>
          <w:spacing w:val="-1"/>
          <w:sz w:val="12"/>
          <w:szCs w:val="12"/>
        </w:rPr>
        <w:t xml:space="preserve"> </w:t>
      </w:r>
      <w:r w:rsidRPr="001F56D2">
        <w:rPr>
          <w:sz w:val="12"/>
          <w:szCs w:val="12"/>
        </w:rPr>
        <w:t>предоставлении на</w:t>
      </w:r>
      <w:r w:rsidRPr="001F56D2">
        <w:rPr>
          <w:spacing w:val="-2"/>
          <w:sz w:val="12"/>
          <w:szCs w:val="12"/>
        </w:rPr>
        <w:t xml:space="preserve"> </w:t>
      </w:r>
      <w:r w:rsidRPr="001F56D2">
        <w:rPr>
          <w:sz w:val="12"/>
          <w:szCs w:val="12"/>
        </w:rPr>
        <w:t>территории Оренбургской области земельных участков</w:t>
      </w:r>
      <w:proofErr w:type="gramEnd"/>
      <w:r w:rsidRPr="001F56D2">
        <w:rPr>
          <w:sz w:val="12"/>
          <w:szCs w:val="12"/>
        </w:rPr>
        <w:t xml:space="preserve"> гражданам, имеющим трех и более детей".</w:t>
      </w:r>
    </w:p>
    <w:p w:rsidR="00FC286B" w:rsidRPr="009B4C85" w:rsidRDefault="00FC286B" w:rsidP="00FC286B">
      <w:pPr>
        <w:pStyle w:val="af6"/>
        <w:widowControl w:val="0"/>
        <w:ind w:firstLine="708"/>
        <w:jc w:val="both"/>
        <w:rPr>
          <w:b w:val="0"/>
          <w:sz w:val="12"/>
          <w:szCs w:val="12"/>
          <w:u w:val="none"/>
        </w:rPr>
      </w:pPr>
      <w:r w:rsidRPr="009B4C85">
        <w:rPr>
          <w:b w:val="0"/>
          <w:sz w:val="12"/>
          <w:szCs w:val="12"/>
          <w:u w:val="none"/>
        </w:rPr>
        <w:t xml:space="preserve">После устранения причин, послуживших основанием для отказа в предоставлении муниципальной услуги, заявитель вправе обратиться повторно для получения муниципальной </w:t>
      </w:r>
      <w:r w:rsidRPr="009B4C85">
        <w:rPr>
          <w:b w:val="0"/>
          <w:spacing w:val="-2"/>
          <w:sz w:val="12"/>
          <w:szCs w:val="12"/>
          <w:u w:val="none"/>
        </w:rPr>
        <w:t>услуги.</w:t>
      </w:r>
    </w:p>
    <w:p w:rsidR="00FC286B" w:rsidRPr="00FC286B" w:rsidRDefault="00FC286B" w:rsidP="00FC286B">
      <w:pPr>
        <w:pStyle w:val="1"/>
        <w:widowControl w:val="0"/>
        <w:spacing w:before="0"/>
        <w:rPr>
          <w:sz w:val="12"/>
          <w:szCs w:val="12"/>
          <w:lang w:val="ru-RU"/>
        </w:rPr>
      </w:pPr>
      <w:r w:rsidRPr="00FC286B">
        <w:rPr>
          <w:sz w:val="12"/>
          <w:szCs w:val="12"/>
          <w:lang w:val="ru-RU"/>
        </w:rPr>
        <w:t>Размер</w:t>
      </w:r>
      <w:r w:rsidRPr="00FC286B">
        <w:rPr>
          <w:spacing w:val="-6"/>
          <w:sz w:val="12"/>
          <w:szCs w:val="12"/>
          <w:lang w:val="ru-RU"/>
        </w:rPr>
        <w:t xml:space="preserve"> </w:t>
      </w:r>
      <w:r w:rsidRPr="00FC286B">
        <w:rPr>
          <w:sz w:val="12"/>
          <w:szCs w:val="12"/>
          <w:lang w:val="ru-RU"/>
        </w:rPr>
        <w:t>платы,</w:t>
      </w:r>
      <w:r w:rsidRPr="00FC286B">
        <w:rPr>
          <w:spacing w:val="-3"/>
          <w:sz w:val="12"/>
          <w:szCs w:val="12"/>
          <w:lang w:val="ru-RU"/>
        </w:rPr>
        <w:t xml:space="preserve"> </w:t>
      </w:r>
      <w:r w:rsidRPr="00FC286B">
        <w:rPr>
          <w:sz w:val="12"/>
          <w:szCs w:val="12"/>
          <w:lang w:val="ru-RU"/>
        </w:rPr>
        <w:t>взимаемой</w:t>
      </w:r>
      <w:r w:rsidRPr="00FC286B">
        <w:rPr>
          <w:spacing w:val="-4"/>
          <w:sz w:val="12"/>
          <w:szCs w:val="12"/>
          <w:lang w:val="ru-RU"/>
        </w:rPr>
        <w:t xml:space="preserve"> </w:t>
      </w:r>
      <w:r w:rsidRPr="00FC286B">
        <w:rPr>
          <w:sz w:val="12"/>
          <w:szCs w:val="12"/>
          <w:lang w:val="ru-RU"/>
        </w:rPr>
        <w:t>с</w:t>
      </w:r>
      <w:r w:rsidRPr="00FC286B">
        <w:rPr>
          <w:spacing w:val="-4"/>
          <w:sz w:val="12"/>
          <w:szCs w:val="12"/>
          <w:lang w:val="ru-RU"/>
        </w:rPr>
        <w:t xml:space="preserve"> </w:t>
      </w:r>
      <w:r w:rsidRPr="00FC286B">
        <w:rPr>
          <w:sz w:val="12"/>
          <w:szCs w:val="12"/>
          <w:lang w:val="ru-RU"/>
        </w:rPr>
        <w:t>заявителя</w:t>
      </w:r>
      <w:r w:rsidRPr="00FC286B">
        <w:rPr>
          <w:spacing w:val="-4"/>
          <w:sz w:val="12"/>
          <w:szCs w:val="12"/>
          <w:lang w:val="ru-RU"/>
        </w:rPr>
        <w:t xml:space="preserve"> </w:t>
      </w:r>
      <w:r w:rsidRPr="00FC286B">
        <w:rPr>
          <w:sz w:val="12"/>
          <w:szCs w:val="12"/>
          <w:lang w:val="ru-RU"/>
        </w:rPr>
        <w:t>при</w:t>
      </w:r>
      <w:r w:rsidRPr="00FC286B">
        <w:rPr>
          <w:spacing w:val="-6"/>
          <w:sz w:val="12"/>
          <w:szCs w:val="12"/>
          <w:lang w:val="ru-RU"/>
        </w:rPr>
        <w:t xml:space="preserve"> </w:t>
      </w:r>
      <w:r w:rsidRPr="00FC286B">
        <w:rPr>
          <w:sz w:val="12"/>
          <w:szCs w:val="12"/>
          <w:lang w:val="ru-RU"/>
        </w:rPr>
        <w:t>предоставлении</w:t>
      </w:r>
      <w:r w:rsidRPr="00FC286B">
        <w:rPr>
          <w:spacing w:val="-3"/>
          <w:sz w:val="12"/>
          <w:szCs w:val="12"/>
          <w:lang w:val="ru-RU"/>
        </w:rPr>
        <w:t xml:space="preserve"> </w:t>
      </w:r>
      <w:r w:rsidRPr="00FC286B">
        <w:rPr>
          <w:sz w:val="12"/>
          <w:szCs w:val="12"/>
          <w:lang w:val="ru-RU"/>
        </w:rPr>
        <w:t>муниципальной</w:t>
      </w:r>
      <w:r w:rsidRPr="00FC286B">
        <w:rPr>
          <w:spacing w:val="-3"/>
          <w:sz w:val="12"/>
          <w:szCs w:val="12"/>
          <w:lang w:val="ru-RU"/>
        </w:rPr>
        <w:t xml:space="preserve"> </w:t>
      </w:r>
      <w:r w:rsidRPr="00FC286B">
        <w:rPr>
          <w:spacing w:val="-2"/>
          <w:sz w:val="12"/>
          <w:szCs w:val="12"/>
          <w:lang w:val="ru-RU"/>
        </w:rPr>
        <w:t>услуги</w:t>
      </w:r>
    </w:p>
    <w:p w:rsidR="00FC286B" w:rsidRPr="001F56D2" w:rsidRDefault="00FC286B" w:rsidP="00F660D7">
      <w:pPr>
        <w:pStyle w:val="a9"/>
        <w:widowControl w:val="0"/>
        <w:numPr>
          <w:ilvl w:val="0"/>
          <w:numId w:val="13"/>
        </w:numPr>
        <w:tabs>
          <w:tab w:val="left" w:pos="1069"/>
        </w:tabs>
        <w:autoSpaceDE w:val="0"/>
        <w:autoSpaceDN w:val="0"/>
        <w:spacing w:line="240" w:lineRule="auto"/>
        <w:ind w:left="0" w:hanging="360"/>
        <w:contextualSpacing w:val="0"/>
        <w:rPr>
          <w:sz w:val="12"/>
          <w:szCs w:val="12"/>
        </w:rPr>
      </w:pPr>
      <w:r w:rsidRPr="001F56D2">
        <w:rPr>
          <w:sz w:val="12"/>
          <w:szCs w:val="12"/>
        </w:rPr>
        <w:t>Муниципальная</w:t>
      </w:r>
      <w:r w:rsidRPr="001F56D2">
        <w:rPr>
          <w:spacing w:val="-3"/>
          <w:sz w:val="12"/>
          <w:szCs w:val="12"/>
        </w:rPr>
        <w:t xml:space="preserve"> </w:t>
      </w:r>
      <w:r w:rsidRPr="001F56D2">
        <w:rPr>
          <w:sz w:val="12"/>
          <w:szCs w:val="12"/>
        </w:rPr>
        <w:t>услуга</w:t>
      </w:r>
      <w:r w:rsidRPr="001F56D2">
        <w:rPr>
          <w:spacing w:val="-3"/>
          <w:sz w:val="12"/>
          <w:szCs w:val="12"/>
        </w:rPr>
        <w:t xml:space="preserve"> </w:t>
      </w:r>
      <w:r w:rsidRPr="001F56D2">
        <w:rPr>
          <w:sz w:val="12"/>
          <w:szCs w:val="12"/>
        </w:rPr>
        <w:t>предоставляется</w:t>
      </w:r>
      <w:r w:rsidRPr="001F56D2">
        <w:rPr>
          <w:spacing w:val="-2"/>
          <w:sz w:val="12"/>
          <w:szCs w:val="12"/>
        </w:rPr>
        <w:t xml:space="preserve"> </w:t>
      </w:r>
      <w:r w:rsidRPr="001F56D2">
        <w:rPr>
          <w:sz w:val="12"/>
          <w:szCs w:val="12"/>
        </w:rPr>
        <w:t>без</w:t>
      </w:r>
      <w:r w:rsidRPr="001F56D2">
        <w:rPr>
          <w:spacing w:val="-1"/>
          <w:sz w:val="12"/>
          <w:szCs w:val="12"/>
        </w:rPr>
        <w:t xml:space="preserve"> </w:t>
      </w:r>
      <w:r w:rsidRPr="001F56D2">
        <w:rPr>
          <w:sz w:val="12"/>
          <w:szCs w:val="12"/>
        </w:rPr>
        <w:t>взимания</w:t>
      </w:r>
      <w:r w:rsidRPr="001F56D2">
        <w:rPr>
          <w:spacing w:val="-4"/>
          <w:sz w:val="12"/>
          <w:szCs w:val="12"/>
        </w:rPr>
        <w:t xml:space="preserve"> </w:t>
      </w:r>
      <w:r w:rsidRPr="001F56D2">
        <w:rPr>
          <w:spacing w:val="-2"/>
          <w:sz w:val="12"/>
          <w:szCs w:val="12"/>
        </w:rPr>
        <w:t>платы.</w:t>
      </w:r>
    </w:p>
    <w:p w:rsidR="00FC286B" w:rsidRPr="001F56D2" w:rsidRDefault="00FC286B" w:rsidP="00FC286B">
      <w:pPr>
        <w:pStyle w:val="af6"/>
        <w:widowControl w:val="0"/>
        <w:rPr>
          <w:sz w:val="12"/>
          <w:szCs w:val="12"/>
        </w:rPr>
      </w:pPr>
    </w:p>
    <w:p w:rsidR="00FC286B" w:rsidRPr="00FC286B" w:rsidRDefault="00FC286B" w:rsidP="00FC286B">
      <w:pPr>
        <w:pStyle w:val="1"/>
        <w:widowControl w:val="0"/>
        <w:spacing w:before="0"/>
        <w:rPr>
          <w:sz w:val="12"/>
          <w:szCs w:val="12"/>
          <w:lang w:val="ru-RU"/>
        </w:rPr>
      </w:pPr>
      <w:r w:rsidRPr="00FC286B">
        <w:rPr>
          <w:sz w:val="12"/>
          <w:szCs w:val="12"/>
          <w:lang w:val="ru-RU"/>
        </w:rPr>
        <w:t>Максимальный срок ожидания в очереди при подаче заявления о предоставлении</w:t>
      </w:r>
      <w:r w:rsidRPr="00FC286B">
        <w:rPr>
          <w:spacing w:val="-5"/>
          <w:sz w:val="12"/>
          <w:szCs w:val="12"/>
          <w:lang w:val="ru-RU"/>
        </w:rPr>
        <w:t xml:space="preserve"> </w:t>
      </w:r>
      <w:r w:rsidRPr="00FC286B">
        <w:rPr>
          <w:sz w:val="12"/>
          <w:szCs w:val="12"/>
          <w:lang w:val="ru-RU"/>
        </w:rPr>
        <w:t>муниципальной</w:t>
      </w:r>
      <w:r w:rsidRPr="00FC286B">
        <w:rPr>
          <w:spacing w:val="-5"/>
          <w:sz w:val="12"/>
          <w:szCs w:val="12"/>
          <w:lang w:val="ru-RU"/>
        </w:rPr>
        <w:t xml:space="preserve"> </w:t>
      </w:r>
      <w:r w:rsidRPr="00FC286B">
        <w:rPr>
          <w:sz w:val="12"/>
          <w:szCs w:val="12"/>
          <w:lang w:val="ru-RU"/>
        </w:rPr>
        <w:t>услуги</w:t>
      </w:r>
      <w:r w:rsidRPr="00FC286B">
        <w:rPr>
          <w:spacing w:val="-5"/>
          <w:sz w:val="12"/>
          <w:szCs w:val="12"/>
          <w:lang w:val="ru-RU"/>
        </w:rPr>
        <w:t xml:space="preserve"> </w:t>
      </w:r>
      <w:r w:rsidRPr="00FC286B">
        <w:rPr>
          <w:sz w:val="12"/>
          <w:szCs w:val="12"/>
          <w:lang w:val="ru-RU"/>
        </w:rPr>
        <w:t>и</w:t>
      </w:r>
      <w:r w:rsidRPr="00FC286B">
        <w:rPr>
          <w:spacing w:val="-5"/>
          <w:sz w:val="12"/>
          <w:szCs w:val="12"/>
          <w:lang w:val="ru-RU"/>
        </w:rPr>
        <w:t xml:space="preserve"> </w:t>
      </w:r>
      <w:r w:rsidRPr="00FC286B">
        <w:rPr>
          <w:sz w:val="12"/>
          <w:szCs w:val="12"/>
          <w:lang w:val="ru-RU"/>
        </w:rPr>
        <w:t>при</w:t>
      </w:r>
      <w:r w:rsidRPr="00FC286B">
        <w:rPr>
          <w:spacing w:val="-5"/>
          <w:sz w:val="12"/>
          <w:szCs w:val="12"/>
          <w:lang w:val="ru-RU"/>
        </w:rPr>
        <w:t xml:space="preserve"> </w:t>
      </w:r>
      <w:r w:rsidRPr="00FC286B">
        <w:rPr>
          <w:sz w:val="12"/>
          <w:szCs w:val="12"/>
          <w:lang w:val="ru-RU"/>
        </w:rPr>
        <w:t>получении</w:t>
      </w:r>
      <w:r w:rsidRPr="00FC286B">
        <w:rPr>
          <w:spacing w:val="-7"/>
          <w:sz w:val="12"/>
          <w:szCs w:val="12"/>
          <w:lang w:val="ru-RU"/>
        </w:rPr>
        <w:t xml:space="preserve"> </w:t>
      </w:r>
      <w:r w:rsidRPr="00FC286B">
        <w:rPr>
          <w:sz w:val="12"/>
          <w:szCs w:val="12"/>
          <w:lang w:val="ru-RU"/>
        </w:rPr>
        <w:t>результата</w:t>
      </w:r>
    </w:p>
    <w:p w:rsidR="00FC286B" w:rsidRPr="001F56D2" w:rsidRDefault="00FC286B" w:rsidP="00FC286B">
      <w:pPr>
        <w:widowControl w:val="0"/>
        <w:spacing w:line="240" w:lineRule="auto"/>
        <w:jc w:val="center"/>
        <w:rPr>
          <w:b/>
          <w:sz w:val="12"/>
          <w:szCs w:val="12"/>
        </w:rPr>
      </w:pPr>
      <w:r w:rsidRPr="001F56D2">
        <w:rPr>
          <w:b/>
          <w:sz w:val="12"/>
          <w:szCs w:val="12"/>
        </w:rPr>
        <w:t>предоставления</w:t>
      </w:r>
      <w:r w:rsidRPr="001F56D2">
        <w:rPr>
          <w:b/>
          <w:spacing w:val="-7"/>
          <w:sz w:val="12"/>
          <w:szCs w:val="12"/>
        </w:rPr>
        <w:t xml:space="preserve"> </w:t>
      </w:r>
      <w:r w:rsidRPr="001F56D2">
        <w:rPr>
          <w:b/>
          <w:sz w:val="12"/>
          <w:szCs w:val="12"/>
        </w:rPr>
        <w:t>муниципальной</w:t>
      </w:r>
      <w:r w:rsidRPr="001F56D2">
        <w:rPr>
          <w:b/>
          <w:spacing w:val="-6"/>
          <w:sz w:val="12"/>
          <w:szCs w:val="12"/>
        </w:rPr>
        <w:t xml:space="preserve"> </w:t>
      </w:r>
      <w:r w:rsidRPr="001F56D2">
        <w:rPr>
          <w:b/>
          <w:spacing w:val="-2"/>
          <w:sz w:val="12"/>
          <w:szCs w:val="12"/>
        </w:rPr>
        <w:t>услуги</w:t>
      </w:r>
    </w:p>
    <w:p w:rsidR="00FC286B" w:rsidRPr="001F56D2" w:rsidRDefault="00FC286B" w:rsidP="00F660D7">
      <w:pPr>
        <w:pStyle w:val="a9"/>
        <w:widowControl w:val="0"/>
        <w:numPr>
          <w:ilvl w:val="0"/>
          <w:numId w:val="13"/>
        </w:numPr>
        <w:tabs>
          <w:tab w:val="left" w:pos="1133"/>
        </w:tabs>
        <w:autoSpaceDE w:val="0"/>
        <w:autoSpaceDN w:val="0"/>
        <w:spacing w:line="240" w:lineRule="auto"/>
        <w:ind w:left="0" w:firstLine="708"/>
        <w:contextualSpacing w:val="0"/>
        <w:rPr>
          <w:sz w:val="12"/>
          <w:szCs w:val="12"/>
        </w:rPr>
      </w:pPr>
      <w:r w:rsidRPr="001F56D2">
        <w:rPr>
          <w:sz w:val="12"/>
          <w:szCs w:val="12"/>
        </w:rPr>
        <w:t>Максимальный срок ожидания в очереди при подаче заявления и документов о предоставлении муниципальной услуги или получения результата предоставления муниципальной услуги не должен превышать 15 минут.</w:t>
      </w:r>
    </w:p>
    <w:p w:rsidR="00FC286B" w:rsidRPr="001F56D2" w:rsidRDefault="00FC286B" w:rsidP="00FC286B">
      <w:pPr>
        <w:pStyle w:val="af6"/>
        <w:widowControl w:val="0"/>
        <w:rPr>
          <w:sz w:val="12"/>
          <w:szCs w:val="12"/>
        </w:rPr>
      </w:pPr>
    </w:p>
    <w:p w:rsidR="00FC286B" w:rsidRPr="00FC286B" w:rsidRDefault="00FC286B" w:rsidP="00FC286B">
      <w:pPr>
        <w:pStyle w:val="1"/>
        <w:widowControl w:val="0"/>
        <w:spacing w:before="0"/>
        <w:rPr>
          <w:sz w:val="12"/>
          <w:szCs w:val="12"/>
          <w:lang w:val="ru-RU"/>
        </w:rPr>
      </w:pPr>
      <w:r w:rsidRPr="00FC286B">
        <w:rPr>
          <w:sz w:val="12"/>
          <w:szCs w:val="12"/>
          <w:lang w:val="ru-RU"/>
        </w:rPr>
        <w:t>Срок</w:t>
      </w:r>
      <w:r w:rsidRPr="00FC286B">
        <w:rPr>
          <w:spacing w:val="-7"/>
          <w:sz w:val="12"/>
          <w:szCs w:val="12"/>
          <w:lang w:val="ru-RU"/>
        </w:rPr>
        <w:t xml:space="preserve"> </w:t>
      </w:r>
      <w:r w:rsidRPr="00FC286B">
        <w:rPr>
          <w:sz w:val="12"/>
          <w:szCs w:val="12"/>
          <w:lang w:val="ru-RU"/>
        </w:rPr>
        <w:t>регистрации</w:t>
      </w:r>
      <w:r w:rsidRPr="00FC286B">
        <w:rPr>
          <w:spacing w:val="-4"/>
          <w:sz w:val="12"/>
          <w:szCs w:val="12"/>
          <w:lang w:val="ru-RU"/>
        </w:rPr>
        <w:t xml:space="preserve"> </w:t>
      </w:r>
      <w:r w:rsidRPr="00FC286B">
        <w:rPr>
          <w:sz w:val="12"/>
          <w:szCs w:val="12"/>
          <w:lang w:val="ru-RU"/>
        </w:rPr>
        <w:t>запроса</w:t>
      </w:r>
      <w:r w:rsidRPr="00FC286B">
        <w:rPr>
          <w:spacing w:val="-5"/>
          <w:sz w:val="12"/>
          <w:szCs w:val="12"/>
          <w:lang w:val="ru-RU"/>
        </w:rPr>
        <w:t xml:space="preserve"> </w:t>
      </w:r>
      <w:r w:rsidRPr="00FC286B">
        <w:rPr>
          <w:sz w:val="12"/>
          <w:szCs w:val="12"/>
          <w:lang w:val="ru-RU"/>
        </w:rPr>
        <w:t>заявителя</w:t>
      </w:r>
      <w:r w:rsidRPr="00FC286B">
        <w:rPr>
          <w:spacing w:val="-5"/>
          <w:sz w:val="12"/>
          <w:szCs w:val="12"/>
          <w:lang w:val="ru-RU"/>
        </w:rPr>
        <w:t xml:space="preserve"> </w:t>
      </w:r>
      <w:r w:rsidRPr="00FC286B">
        <w:rPr>
          <w:sz w:val="12"/>
          <w:szCs w:val="12"/>
          <w:lang w:val="ru-RU"/>
        </w:rPr>
        <w:t>о</w:t>
      </w:r>
      <w:r w:rsidRPr="00FC286B">
        <w:rPr>
          <w:spacing w:val="-5"/>
          <w:sz w:val="12"/>
          <w:szCs w:val="12"/>
          <w:lang w:val="ru-RU"/>
        </w:rPr>
        <w:t xml:space="preserve"> </w:t>
      </w:r>
      <w:r w:rsidRPr="00FC286B">
        <w:rPr>
          <w:sz w:val="12"/>
          <w:szCs w:val="12"/>
          <w:lang w:val="ru-RU"/>
        </w:rPr>
        <w:t>предоставлении</w:t>
      </w:r>
      <w:r w:rsidRPr="00FC286B">
        <w:rPr>
          <w:spacing w:val="-4"/>
          <w:sz w:val="12"/>
          <w:szCs w:val="12"/>
          <w:lang w:val="ru-RU"/>
        </w:rPr>
        <w:t xml:space="preserve"> </w:t>
      </w:r>
      <w:r w:rsidRPr="00FC286B">
        <w:rPr>
          <w:sz w:val="12"/>
          <w:szCs w:val="12"/>
          <w:lang w:val="ru-RU"/>
        </w:rPr>
        <w:t>муниципальной</w:t>
      </w:r>
      <w:r w:rsidRPr="00FC286B">
        <w:rPr>
          <w:spacing w:val="-4"/>
          <w:sz w:val="12"/>
          <w:szCs w:val="12"/>
          <w:lang w:val="ru-RU"/>
        </w:rPr>
        <w:t xml:space="preserve"> </w:t>
      </w:r>
      <w:r w:rsidRPr="00FC286B">
        <w:rPr>
          <w:spacing w:val="-2"/>
          <w:sz w:val="12"/>
          <w:szCs w:val="12"/>
          <w:lang w:val="ru-RU"/>
        </w:rPr>
        <w:t>услуги</w:t>
      </w:r>
    </w:p>
    <w:p w:rsidR="00FC286B" w:rsidRPr="009B4C85" w:rsidRDefault="00FC286B" w:rsidP="00F660D7">
      <w:pPr>
        <w:pStyle w:val="a9"/>
        <w:widowControl w:val="0"/>
        <w:numPr>
          <w:ilvl w:val="0"/>
          <w:numId w:val="13"/>
        </w:numPr>
        <w:tabs>
          <w:tab w:val="left" w:pos="1167"/>
        </w:tabs>
        <w:autoSpaceDE w:val="0"/>
        <w:autoSpaceDN w:val="0"/>
        <w:spacing w:line="240" w:lineRule="auto"/>
        <w:ind w:left="0" w:hanging="458"/>
        <w:contextualSpacing w:val="0"/>
        <w:rPr>
          <w:sz w:val="12"/>
          <w:szCs w:val="12"/>
        </w:rPr>
      </w:pPr>
      <w:r w:rsidRPr="009B4C85">
        <w:rPr>
          <w:sz w:val="12"/>
          <w:szCs w:val="12"/>
        </w:rPr>
        <w:t>Заявление</w:t>
      </w:r>
      <w:r w:rsidRPr="009B4C85">
        <w:rPr>
          <w:spacing w:val="62"/>
          <w:w w:val="150"/>
          <w:sz w:val="12"/>
          <w:szCs w:val="12"/>
        </w:rPr>
        <w:t xml:space="preserve"> </w:t>
      </w:r>
      <w:r w:rsidRPr="009B4C85">
        <w:rPr>
          <w:sz w:val="12"/>
          <w:szCs w:val="12"/>
        </w:rPr>
        <w:t>о</w:t>
      </w:r>
      <w:r w:rsidRPr="009B4C85">
        <w:rPr>
          <w:spacing w:val="65"/>
          <w:w w:val="150"/>
          <w:sz w:val="12"/>
          <w:szCs w:val="12"/>
        </w:rPr>
        <w:t xml:space="preserve"> </w:t>
      </w:r>
      <w:r w:rsidRPr="009B4C85">
        <w:rPr>
          <w:sz w:val="12"/>
          <w:szCs w:val="12"/>
        </w:rPr>
        <w:t>предоставлении</w:t>
      </w:r>
      <w:r w:rsidRPr="009B4C85">
        <w:rPr>
          <w:spacing w:val="67"/>
          <w:w w:val="150"/>
          <w:sz w:val="12"/>
          <w:szCs w:val="12"/>
        </w:rPr>
        <w:t xml:space="preserve"> </w:t>
      </w:r>
      <w:r w:rsidRPr="009B4C85">
        <w:rPr>
          <w:sz w:val="12"/>
          <w:szCs w:val="12"/>
        </w:rPr>
        <w:t>муниципальной</w:t>
      </w:r>
      <w:r w:rsidRPr="009B4C85">
        <w:rPr>
          <w:spacing w:val="68"/>
          <w:w w:val="150"/>
          <w:sz w:val="12"/>
          <w:szCs w:val="12"/>
        </w:rPr>
        <w:t xml:space="preserve"> </w:t>
      </w:r>
      <w:r w:rsidRPr="009B4C85">
        <w:rPr>
          <w:sz w:val="12"/>
          <w:szCs w:val="12"/>
        </w:rPr>
        <w:t>услуги</w:t>
      </w:r>
      <w:r w:rsidRPr="009B4C85">
        <w:rPr>
          <w:spacing w:val="67"/>
          <w:w w:val="150"/>
          <w:sz w:val="12"/>
          <w:szCs w:val="12"/>
        </w:rPr>
        <w:t xml:space="preserve"> </w:t>
      </w:r>
      <w:r w:rsidRPr="009B4C85">
        <w:rPr>
          <w:sz w:val="12"/>
          <w:szCs w:val="12"/>
        </w:rPr>
        <w:t>регистрируется</w:t>
      </w:r>
      <w:r w:rsidRPr="009B4C85">
        <w:rPr>
          <w:spacing w:val="67"/>
          <w:w w:val="150"/>
          <w:sz w:val="12"/>
          <w:szCs w:val="12"/>
        </w:rPr>
        <w:t xml:space="preserve"> </w:t>
      </w:r>
      <w:r w:rsidRPr="009B4C85">
        <w:rPr>
          <w:sz w:val="12"/>
          <w:szCs w:val="12"/>
        </w:rPr>
        <w:t>в</w:t>
      </w:r>
      <w:r w:rsidRPr="009B4C85">
        <w:rPr>
          <w:spacing w:val="65"/>
          <w:w w:val="150"/>
          <w:sz w:val="12"/>
          <w:szCs w:val="12"/>
        </w:rPr>
        <w:t xml:space="preserve"> </w:t>
      </w:r>
      <w:r w:rsidRPr="009B4C85">
        <w:rPr>
          <w:spacing w:val="-2"/>
          <w:sz w:val="12"/>
          <w:szCs w:val="12"/>
        </w:rPr>
        <w:t>течени</w:t>
      </w:r>
      <w:proofErr w:type="gramStart"/>
      <w:r w:rsidRPr="009B4C85">
        <w:rPr>
          <w:spacing w:val="-2"/>
          <w:sz w:val="12"/>
          <w:szCs w:val="12"/>
        </w:rPr>
        <w:t>и</w:t>
      </w:r>
      <w:proofErr w:type="gramEnd"/>
      <w:r w:rsidR="009B4C85">
        <w:rPr>
          <w:spacing w:val="-2"/>
          <w:sz w:val="12"/>
          <w:szCs w:val="12"/>
        </w:rPr>
        <w:t xml:space="preserve"> </w:t>
      </w:r>
      <w:r w:rsidRPr="009B4C85">
        <w:rPr>
          <w:sz w:val="12"/>
          <w:szCs w:val="12"/>
        </w:rPr>
        <w:t>1</w:t>
      </w:r>
      <w:r w:rsidRPr="009B4C85">
        <w:rPr>
          <w:spacing w:val="-1"/>
          <w:sz w:val="12"/>
          <w:szCs w:val="12"/>
        </w:rPr>
        <w:t xml:space="preserve"> </w:t>
      </w:r>
      <w:r w:rsidRPr="009B4C85">
        <w:rPr>
          <w:sz w:val="12"/>
          <w:szCs w:val="12"/>
        </w:rPr>
        <w:t>(одного)</w:t>
      </w:r>
      <w:r w:rsidRPr="009B4C85">
        <w:rPr>
          <w:spacing w:val="-2"/>
          <w:sz w:val="12"/>
          <w:szCs w:val="12"/>
        </w:rPr>
        <w:t xml:space="preserve"> </w:t>
      </w:r>
      <w:r w:rsidRPr="009B4C85">
        <w:rPr>
          <w:sz w:val="12"/>
          <w:szCs w:val="12"/>
        </w:rPr>
        <w:t>рабочего</w:t>
      </w:r>
      <w:r w:rsidRPr="009B4C85">
        <w:rPr>
          <w:spacing w:val="-1"/>
          <w:sz w:val="12"/>
          <w:szCs w:val="12"/>
        </w:rPr>
        <w:t xml:space="preserve"> </w:t>
      </w:r>
      <w:r w:rsidRPr="009B4C85">
        <w:rPr>
          <w:spacing w:val="-4"/>
          <w:sz w:val="12"/>
          <w:szCs w:val="12"/>
        </w:rPr>
        <w:t>дня.</w:t>
      </w:r>
    </w:p>
    <w:p w:rsidR="00FC286B" w:rsidRPr="009B4C85" w:rsidRDefault="00FC286B" w:rsidP="00FC286B">
      <w:pPr>
        <w:pStyle w:val="af6"/>
        <w:widowControl w:val="0"/>
        <w:ind w:firstLine="708"/>
        <w:jc w:val="both"/>
        <w:rPr>
          <w:b w:val="0"/>
          <w:sz w:val="12"/>
          <w:szCs w:val="12"/>
          <w:u w:val="none"/>
        </w:rPr>
      </w:pPr>
      <w:r w:rsidRPr="009B4C85">
        <w:rPr>
          <w:b w:val="0"/>
          <w:sz w:val="12"/>
          <w:szCs w:val="12"/>
          <w:u w:val="none"/>
        </w:rPr>
        <w:t>Орган местного самоуправления обеспечивает прием документов, необходимых для предоставления</w:t>
      </w:r>
      <w:r w:rsidRPr="009B4C85">
        <w:rPr>
          <w:b w:val="0"/>
          <w:spacing w:val="-7"/>
          <w:sz w:val="12"/>
          <w:szCs w:val="12"/>
          <w:u w:val="none"/>
        </w:rPr>
        <w:t xml:space="preserve"> </w:t>
      </w:r>
      <w:r w:rsidRPr="009B4C85">
        <w:rPr>
          <w:b w:val="0"/>
          <w:sz w:val="12"/>
          <w:szCs w:val="12"/>
          <w:u w:val="none"/>
        </w:rPr>
        <w:t>муниципальной</w:t>
      </w:r>
      <w:r w:rsidRPr="009B4C85">
        <w:rPr>
          <w:b w:val="0"/>
          <w:spacing w:val="-3"/>
          <w:sz w:val="12"/>
          <w:szCs w:val="12"/>
          <w:u w:val="none"/>
        </w:rPr>
        <w:t xml:space="preserve"> </w:t>
      </w:r>
      <w:r w:rsidRPr="009B4C85">
        <w:rPr>
          <w:b w:val="0"/>
          <w:sz w:val="12"/>
          <w:szCs w:val="12"/>
          <w:u w:val="none"/>
        </w:rPr>
        <w:t>услуги,</w:t>
      </w:r>
      <w:r w:rsidRPr="009B4C85">
        <w:rPr>
          <w:b w:val="0"/>
          <w:spacing w:val="-7"/>
          <w:sz w:val="12"/>
          <w:szCs w:val="12"/>
          <w:u w:val="none"/>
        </w:rPr>
        <w:t xml:space="preserve"> </w:t>
      </w:r>
      <w:r w:rsidRPr="009B4C85">
        <w:rPr>
          <w:b w:val="0"/>
          <w:sz w:val="12"/>
          <w:szCs w:val="12"/>
          <w:u w:val="none"/>
        </w:rPr>
        <w:t>поданных</w:t>
      </w:r>
      <w:r w:rsidRPr="009B4C85">
        <w:rPr>
          <w:b w:val="0"/>
          <w:spacing w:val="-4"/>
          <w:sz w:val="12"/>
          <w:szCs w:val="12"/>
          <w:u w:val="none"/>
        </w:rPr>
        <w:t xml:space="preserve"> </w:t>
      </w:r>
      <w:r w:rsidRPr="009B4C85">
        <w:rPr>
          <w:b w:val="0"/>
          <w:sz w:val="12"/>
          <w:szCs w:val="12"/>
          <w:u w:val="none"/>
        </w:rPr>
        <w:t>с</w:t>
      </w:r>
      <w:r w:rsidRPr="009B4C85">
        <w:rPr>
          <w:b w:val="0"/>
          <w:spacing w:val="-8"/>
          <w:sz w:val="12"/>
          <w:szCs w:val="12"/>
          <w:u w:val="none"/>
        </w:rPr>
        <w:t xml:space="preserve"> </w:t>
      </w:r>
      <w:r w:rsidRPr="009B4C85">
        <w:rPr>
          <w:b w:val="0"/>
          <w:sz w:val="12"/>
          <w:szCs w:val="12"/>
          <w:u w:val="none"/>
        </w:rPr>
        <w:t>использованием</w:t>
      </w:r>
      <w:r w:rsidRPr="009B4C85">
        <w:rPr>
          <w:b w:val="0"/>
          <w:spacing w:val="-8"/>
          <w:sz w:val="12"/>
          <w:szCs w:val="12"/>
          <w:u w:val="none"/>
        </w:rPr>
        <w:t xml:space="preserve"> </w:t>
      </w:r>
      <w:r w:rsidRPr="009B4C85">
        <w:rPr>
          <w:b w:val="0"/>
          <w:sz w:val="12"/>
          <w:szCs w:val="12"/>
          <w:u w:val="none"/>
        </w:rPr>
        <w:t>Портала,</w:t>
      </w:r>
      <w:r w:rsidRPr="009B4C85">
        <w:rPr>
          <w:b w:val="0"/>
          <w:spacing w:val="-7"/>
          <w:sz w:val="12"/>
          <w:szCs w:val="12"/>
          <w:u w:val="none"/>
        </w:rPr>
        <w:t xml:space="preserve"> </w:t>
      </w:r>
      <w:r w:rsidRPr="009B4C85">
        <w:rPr>
          <w:b w:val="0"/>
          <w:sz w:val="12"/>
          <w:szCs w:val="12"/>
          <w:u w:val="none"/>
        </w:rPr>
        <w:t>и</w:t>
      </w:r>
      <w:r w:rsidRPr="009B4C85">
        <w:rPr>
          <w:b w:val="0"/>
          <w:spacing w:val="-6"/>
          <w:sz w:val="12"/>
          <w:szCs w:val="12"/>
          <w:u w:val="none"/>
        </w:rPr>
        <w:t xml:space="preserve"> </w:t>
      </w:r>
      <w:r w:rsidRPr="009B4C85">
        <w:rPr>
          <w:b w:val="0"/>
          <w:sz w:val="12"/>
          <w:szCs w:val="12"/>
          <w:u w:val="none"/>
        </w:rPr>
        <w:t>их</w:t>
      </w:r>
      <w:r w:rsidRPr="009B4C85">
        <w:rPr>
          <w:b w:val="0"/>
          <w:spacing w:val="-5"/>
          <w:sz w:val="12"/>
          <w:szCs w:val="12"/>
          <w:u w:val="none"/>
        </w:rPr>
        <w:t xml:space="preserve"> </w:t>
      </w:r>
      <w:r w:rsidRPr="009B4C85">
        <w:rPr>
          <w:b w:val="0"/>
          <w:sz w:val="12"/>
          <w:szCs w:val="12"/>
          <w:u w:val="none"/>
        </w:rPr>
        <w:t>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FC286B" w:rsidRPr="001F56D2" w:rsidRDefault="00FC286B" w:rsidP="00FC286B">
      <w:pPr>
        <w:pStyle w:val="af6"/>
        <w:widowControl w:val="0"/>
        <w:rPr>
          <w:sz w:val="12"/>
          <w:szCs w:val="12"/>
        </w:rPr>
      </w:pPr>
    </w:p>
    <w:p w:rsidR="00FC286B" w:rsidRPr="00FC286B" w:rsidRDefault="00FC286B" w:rsidP="00FC286B">
      <w:pPr>
        <w:pStyle w:val="1"/>
        <w:widowControl w:val="0"/>
        <w:spacing w:before="0"/>
        <w:rPr>
          <w:sz w:val="12"/>
          <w:szCs w:val="12"/>
          <w:lang w:val="ru-RU"/>
        </w:rPr>
      </w:pPr>
      <w:r w:rsidRPr="00FC286B">
        <w:rPr>
          <w:sz w:val="12"/>
          <w:szCs w:val="12"/>
          <w:lang w:val="ru-RU"/>
        </w:rPr>
        <w:t>Требования</w:t>
      </w:r>
      <w:r w:rsidRPr="00FC286B">
        <w:rPr>
          <w:spacing w:val="-7"/>
          <w:sz w:val="12"/>
          <w:szCs w:val="12"/>
          <w:lang w:val="ru-RU"/>
        </w:rPr>
        <w:t xml:space="preserve"> </w:t>
      </w:r>
      <w:r w:rsidRPr="00FC286B">
        <w:rPr>
          <w:sz w:val="12"/>
          <w:szCs w:val="12"/>
          <w:lang w:val="ru-RU"/>
        </w:rPr>
        <w:t>к</w:t>
      </w:r>
      <w:r w:rsidRPr="00FC286B">
        <w:rPr>
          <w:spacing w:val="-6"/>
          <w:sz w:val="12"/>
          <w:szCs w:val="12"/>
          <w:lang w:val="ru-RU"/>
        </w:rPr>
        <w:t xml:space="preserve"> </w:t>
      </w:r>
      <w:r w:rsidRPr="00FC286B">
        <w:rPr>
          <w:sz w:val="12"/>
          <w:szCs w:val="12"/>
          <w:lang w:val="ru-RU"/>
        </w:rPr>
        <w:t>помещениям,</w:t>
      </w:r>
      <w:r w:rsidRPr="00FC286B">
        <w:rPr>
          <w:spacing w:val="-4"/>
          <w:sz w:val="12"/>
          <w:szCs w:val="12"/>
          <w:lang w:val="ru-RU"/>
        </w:rPr>
        <w:t xml:space="preserve"> </w:t>
      </w:r>
      <w:r w:rsidRPr="00FC286B">
        <w:rPr>
          <w:sz w:val="12"/>
          <w:szCs w:val="12"/>
          <w:lang w:val="ru-RU"/>
        </w:rPr>
        <w:t>в</w:t>
      </w:r>
      <w:r w:rsidRPr="00FC286B">
        <w:rPr>
          <w:spacing w:val="-4"/>
          <w:sz w:val="12"/>
          <w:szCs w:val="12"/>
          <w:lang w:val="ru-RU"/>
        </w:rPr>
        <w:t xml:space="preserve"> </w:t>
      </w:r>
      <w:r w:rsidRPr="00FC286B">
        <w:rPr>
          <w:sz w:val="12"/>
          <w:szCs w:val="12"/>
          <w:lang w:val="ru-RU"/>
        </w:rPr>
        <w:t>которых</w:t>
      </w:r>
      <w:r w:rsidRPr="00FC286B">
        <w:rPr>
          <w:spacing w:val="-4"/>
          <w:sz w:val="12"/>
          <w:szCs w:val="12"/>
          <w:lang w:val="ru-RU"/>
        </w:rPr>
        <w:t xml:space="preserve"> </w:t>
      </w:r>
      <w:r w:rsidRPr="00FC286B">
        <w:rPr>
          <w:sz w:val="12"/>
          <w:szCs w:val="12"/>
          <w:lang w:val="ru-RU"/>
        </w:rPr>
        <w:t>предоставляется</w:t>
      </w:r>
      <w:r w:rsidRPr="00FC286B">
        <w:rPr>
          <w:spacing w:val="-5"/>
          <w:sz w:val="12"/>
          <w:szCs w:val="12"/>
          <w:lang w:val="ru-RU"/>
        </w:rPr>
        <w:t xml:space="preserve"> </w:t>
      </w:r>
      <w:r w:rsidRPr="00FC286B">
        <w:rPr>
          <w:sz w:val="12"/>
          <w:szCs w:val="12"/>
          <w:lang w:val="ru-RU"/>
        </w:rPr>
        <w:t>муниципальная</w:t>
      </w:r>
      <w:r w:rsidRPr="00FC286B">
        <w:rPr>
          <w:spacing w:val="-4"/>
          <w:sz w:val="12"/>
          <w:szCs w:val="12"/>
          <w:lang w:val="ru-RU"/>
        </w:rPr>
        <w:t xml:space="preserve"> </w:t>
      </w:r>
      <w:r w:rsidRPr="00FC286B">
        <w:rPr>
          <w:spacing w:val="-2"/>
          <w:sz w:val="12"/>
          <w:szCs w:val="12"/>
          <w:lang w:val="ru-RU"/>
        </w:rPr>
        <w:t>услуга</w:t>
      </w:r>
    </w:p>
    <w:p w:rsidR="00FC286B" w:rsidRPr="001F56D2" w:rsidRDefault="00FC286B" w:rsidP="00F660D7">
      <w:pPr>
        <w:pStyle w:val="a9"/>
        <w:widowControl w:val="0"/>
        <w:numPr>
          <w:ilvl w:val="0"/>
          <w:numId w:val="13"/>
        </w:numPr>
        <w:tabs>
          <w:tab w:val="left" w:pos="1117"/>
        </w:tabs>
        <w:autoSpaceDE w:val="0"/>
        <w:autoSpaceDN w:val="0"/>
        <w:spacing w:line="240" w:lineRule="auto"/>
        <w:ind w:left="0" w:firstLine="708"/>
        <w:contextualSpacing w:val="0"/>
        <w:rPr>
          <w:sz w:val="12"/>
          <w:szCs w:val="12"/>
        </w:rPr>
      </w:pPr>
      <w:r w:rsidRPr="001F56D2">
        <w:rPr>
          <w:sz w:val="12"/>
          <w:szCs w:val="12"/>
        </w:rPr>
        <w:t>Приём заявителей посредством обращения в МФЦ Оренбургской области должен осуществляться в специально выделенном для этих целей помещении.</w:t>
      </w:r>
    </w:p>
    <w:p w:rsidR="00FC286B" w:rsidRPr="009B4C85" w:rsidRDefault="00FC286B" w:rsidP="00FC286B">
      <w:pPr>
        <w:pStyle w:val="af6"/>
        <w:widowControl w:val="0"/>
        <w:ind w:firstLine="708"/>
        <w:jc w:val="both"/>
        <w:rPr>
          <w:b w:val="0"/>
          <w:sz w:val="12"/>
          <w:szCs w:val="12"/>
          <w:u w:val="none"/>
        </w:rPr>
      </w:pPr>
      <w:r w:rsidRPr="009B4C85">
        <w:rPr>
          <w:b w:val="0"/>
          <w:sz w:val="12"/>
          <w:szCs w:val="12"/>
          <w:u w:val="none"/>
        </w:rPr>
        <w:t>Помещения, в которых осуществляется приём заявителей, должны находиться в зоне пешеходной доступности к основным транспортным магистралям</w:t>
      </w:r>
    </w:p>
    <w:p w:rsidR="00FC286B" w:rsidRPr="001F56D2" w:rsidRDefault="00FC286B" w:rsidP="00F660D7">
      <w:pPr>
        <w:pStyle w:val="a9"/>
        <w:widowControl w:val="0"/>
        <w:numPr>
          <w:ilvl w:val="0"/>
          <w:numId w:val="13"/>
        </w:numPr>
        <w:tabs>
          <w:tab w:val="left" w:pos="1177"/>
        </w:tabs>
        <w:autoSpaceDE w:val="0"/>
        <w:autoSpaceDN w:val="0"/>
        <w:spacing w:line="240" w:lineRule="auto"/>
        <w:ind w:left="0" w:firstLine="708"/>
        <w:contextualSpacing w:val="0"/>
        <w:rPr>
          <w:sz w:val="12"/>
          <w:szCs w:val="12"/>
        </w:rPr>
      </w:pPr>
      <w:r w:rsidRPr="001F56D2">
        <w:rPr>
          <w:sz w:val="12"/>
          <w:szCs w:val="12"/>
        </w:rPr>
        <w:t>Помещения для приёма заявителей должны быть оборудованы табличками с указанием</w:t>
      </w:r>
      <w:r w:rsidRPr="001F56D2">
        <w:rPr>
          <w:spacing w:val="-4"/>
          <w:sz w:val="12"/>
          <w:szCs w:val="12"/>
        </w:rPr>
        <w:t xml:space="preserve"> </w:t>
      </w:r>
      <w:r w:rsidRPr="001F56D2">
        <w:rPr>
          <w:sz w:val="12"/>
          <w:szCs w:val="12"/>
        </w:rPr>
        <w:t>номера</w:t>
      </w:r>
      <w:r w:rsidRPr="001F56D2">
        <w:rPr>
          <w:spacing w:val="-4"/>
          <w:sz w:val="12"/>
          <w:szCs w:val="12"/>
        </w:rPr>
        <w:t xml:space="preserve"> </w:t>
      </w:r>
      <w:r w:rsidRPr="001F56D2">
        <w:rPr>
          <w:sz w:val="12"/>
          <w:szCs w:val="12"/>
        </w:rPr>
        <w:t>кабинета</w:t>
      </w:r>
      <w:r w:rsidRPr="001F56D2">
        <w:rPr>
          <w:spacing w:val="-4"/>
          <w:sz w:val="12"/>
          <w:szCs w:val="12"/>
        </w:rPr>
        <w:t xml:space="preserve"> </w:t>
      </w:r>
      <w:r w:rsidRPr="001F56D2">
        <w:rPr>
          <w:sz w:val="12"/>
          <w:szCs w:val="12"/>
        </w:rPr>
        <w:t>(окошка),</w:t>
      </w:r>
      <w:r w:rsidRPr="001F56D2">
        <w:rPr>
          <w:spacing w:val="-3"/>
          <w:sz w:val="12"/>
          <w:szCs w:val="12"/>
        </w:rPr>
        <w:t xml:space="preserve"> </w:t>
      </w:r>
      <w:r w:rsidRPr="001F56D2">
        <w:rPr>
          <w:sz w:val="12"/>
          <w:szCs w:val="12"/>
        </w:rPr>
        <w:t>фамилии,</w:t>
      </w:r>
      <w:r w:rsidRPr="001F56D2">
        <w:rPr>
          <w:spacing w:val="-3"/>
          <w:sz w:val="12"/>
          <w:szCs w:val="12"/>
        </w:rPr>
        <w:t xml:space="preserve"> </w:t>
      </w:r>
      <w:r w:rsidRPr="001F56D2">
        <w:rPr>
          <w:sz w:val="12"/>
          <w:szCs w:val="12"/>
        </w:rPr>
        <w:t>имени,</w:t>
      </w:r>
      <w:r w:rsidRPr="001F56D2">
        <w:rPr>
          <w:spacing w:val="-3"/>
          <w:sz w:val="12"/>
          <w:szCs w:val="12"/>
        </w:rPr>
        <w:t xml:space="preserve"> </w:t>
      </w:r>
      <w:r w:rsidRPr="001F56D2">
        <w:rPr>
          <w:sz w:val="12"/>
          <w:szCs w:val="12"/>
        </w:rPr>
        <w:t>отчества</w:t>
      </w:r>
      <w:r w:rsidRPr="001F56D2">
        <w:rPr>
          <w:spacing w:val="-4"/>
          <w:sz w:val="12"/>
          <w:szCs w:val="12"/>
        </w:rPr>
        <w:t xml:space="preserve"> </w:t>
      </w:r>
      <w:r w:rsidRPr="001F56D2">
        <w:rPr>
          <w:sz w:val="12"/>
          <w:szCs w:val="12"/>
        </w:rPr>
        <w:t>и</w:t>
      </w:r>
      <w:r w:rsidRPr="001F56D2">
        <w:rPr>
          <w:spacing w:val="-2"/>
          <w:sz w:val="12"/>
          <w:szCs w:val="12"/>
        </w:rPr>
        <w:t xml:space="preserve"> </w:t>
      </w:r>
      <w:r w:rsidRPr="001F56D2">
        <w:rPr>
          <w:sz w:val="12"/>
          <w:szCs w:val="12"/>
        </w:rPr>
        <w:t>должности</w:t>
      </w:r>
      <w:r w:rsidRPr="001F56D2">
        <w:rPr>
          <w:spacing w:val="-2"/>
          <w:sz w:val="12"/>
          <w:szCs w:val="12"/>
        </w:rPr>
        <w:t xml:space="preserve"> </w:t>
      </w:r>
      <w:r w:rsidRPr="001F56D2">
        <w:rPr>
          <w:sz w:val="12"/>
          <w:szCs w:val="12"/>
        </w:rPr>
        <w:t>сотрудника</w:t>
      </w:r>
      <w:r w:rsidRPr="001F56D2">
        <w:rPr>
          <w:spacing w:val="-4"/>
          <w:sz w:val="12"/>
          <w:szCs w:val="12"/>
        </w:rPr>
        <w:t xml:space="preserve"> </w:t>
      </w:r>
      <w:r w:rsidRPr="001F56D2">
        <w:rPr>
          <w:sz w:val="12"/>
          <w:szCs w:val="12"/>
        </w:rPr>
        <w:t>МФЦ, осуществляющего прием документов.</w:t>
      </w:r>
    </w:p>
    <w:p w:rsidR="00FC286B" w:rsidRPr="001F56D2" w:rsidRDefault="00FC286B" w:rsidP="00F660D7">
      <w:pPr>
        <w:pStyle w:val="a9"/>
        <w:widowControl w:val="0"/>
        <w:numPr>
          <w:ilvl w:val="0"/>
          <w:numId w:val="13"/>
        </w:numPr>
        <w:tabs>
          <w:tab w:val="left" w:pos="1186"/>
        </w:tabs>
        <w:autoSpaceDE w:val="0"/>
        <w:autoSpaceDN w:val="0"/>
        <w:spacing w:line="240" w:lineRule="auto"/>
        <w:ind w:left="0" w:firstLine="708"/>
        <w:contextualSpacing w:val="0"/>
        <w:rPr>
          <w:sz w:val="12"/>
          <w:szCs w:val="12"/>
        </w:rPr>
      </w:pPr>
      <w:r w:rsidRPr="001F56D2">
        <w:rPr>
          <w:sz w:val="12"/>
          <w:szCs w:val="12"/>
        </w:rPr>
        <w:t xml:space="preserve">Для ожидания заявителями приёма, заполнения необходимых для получения муниципальной услуги документов должны иметься места, оборудованные стульями, столами (стойками). В помещении должны </w:t>
      </w:r>
      <w:proofErr w:type="gramStart"/>
      <w:r w:rsidRPr="001F56D2">
        <w:rPr>
          <w:sz w:val="12"/>
          <w:szCs w:val="12"/>
        </w:rPr>
        <w:t>находится</w:t>
      </w:r>
      <w:proofErr w:type="gramEnd"/>
      <w:r w:rsidRPr="001F56D2">
        <w:rPr>
          <w:sz w:val="12"/>
          <w:szCs w:val="12"/>
        </w:rPr>
        <w:t xml:space="preserve"> информационные стенды с образцами заполнения запроса и перечнем документов и (или) информации, необходимых для предоставления муниципальной услуги.</w:t>
      </w:r>
    </w:p>
    <w:p w:rsidR="00FC286B" w:rsidRPr="009B4C85" w:rsidRDefault="00FC286B" w:rsidP="00FC286B">
      <w:pPr>
        <w:pStyle w:val="af6"/>
        <w:widowControl w:val="0"/>
        <w:ind w:firstLine="708"/>
        <w:jc w:val="both"/>
        <w:rPr>
          <w:b w:val="0"/>
          <w:sz w:val="12"/>
          <w:szCs w:val="12"/>
          <w:u w:val="none"/>
        </w:rPr>
      </w:pPr>
      <w:r w:rsidRPr="009B4C85">
        <w:rPr>
          <w:b w:val="0"/>
          <w:sz w:val="12"/>
          <w:szCs w:val="12"/>
          <w:u w:val="none"/>
        </w:rPr>
        <w:t>Места для заполнения документов оборудуются стульями, столами (стойками) и обеспечиваются образцами заполнения документов, бланками документов и канцелярскими принадлежностями (писчая бумага, ручка).</w:t>
      </w:r>
    </w:p>
    <w:p w:rsidR="00FC286B" w:rsidRPr="001F56D2" w:rsidRDefault="00FC286B" w:rsidP="00F660D7">
      <w:pPr>
        <w:pStyle w:val="a9"/>
        <w:widowControl w:val="0"/>
        <w:numPr>
          <w:ilvl w:val="0"/>
          <w:numId w:val="13"/>
        </w:numPr>
        <w:tabs>
          <w:tab w:val="left" w:pos="1081"/>
        </w:tabs>
        <w:autoSpaceDE w:val="0"/>
        <w:autoSpaceDN w:val="0"/>
        <w:spacing w:line="240" w:lineRule="auto"/>
        <w:ind w:left="0" w:firstLine="708"/>
        <w:contextualSpacing w:val="0"/>
        <w:rPr>
          <w:sz w:val="12"/>
          <w:szCs w:val="12"/>
        </w:rPr>
      </w:pPr>
      <w:r w:rsidRPr="001F56D2">
        <w:rPr>
          <w:sz w:val="12"/>
          <w:szCs w:val="12"/>
        </w:rPr>
        <w:t>Места предоставления муниципальной услуги должны быть 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FC286B" w:rsidRPr="001F56D2" w:rsidRDefault="00FC286B" w:rsidP="00F660D7">
      <w:pPr>
        <w:pStyle w:val="a9"/>
        <w:widowControl w:val="0"/>
        <w:numPr>
          <w:ilvl w:val="0"/>
          <w:numId w:val="13"/>
        </w:numPr>
        <w:tabs>
          <w:tab w:val="left" w:pos="1076"/>
        </w:tabs>
        <w:autoSpaceDE w:val="0"/>
        <w:autoSpaceDN w:val="0"/>
        <w:spacing w:line="240" w:lineRule="auto"/>
        <w:ind w:left="0" w:firstLine="708"/>
        <w:contextualSpacing w:val="0"/>
        <w:rPr>
          <w:sz w:val="12"/>
          <w:szCs w:val="12"/>
        </w:rPr>
      </w:pPr>
      <w:r w:rsidRPr="001F56D2">
        <w:rPr>
          <w:sz w:val="12"/>
          <w:szCs w:val="12"/>
        </w:rPr>
        <w:t>Места предоставления муниципальной услуги должны быть обеспечены доступными местами общественного пользования (туалеты) и хранения верхней одежды заявителей.</w:t>
      </w:r>
    </w:p>
    <w:p w:rsidR="00FC286B" w:rsidRPr="001F56D2" w:rsidRDefault="00FC286B" w:rsidP="00F660D7">
      <w:pPr>
        <w:pStyle w:val="a9"/>
        <w:widowControl w:val="0"/>
        <w:numPr>
          <w:ilvl w:val="0"/>
          <w:numId w:val="13"/>
        </w:numPr>
        <w:tabs>
          <w:tab w:val="left" w:pos="1081"/>
        </w:tabs>
        <w:autoSpaceDE w:val="0"/>
        <w:autoSpaceDN w:val="0"/>
        <w:spacing w:line="240" w:lineRule="auto"/>
        <w:ind w:left="0" w:firstLine="708"/>
        <w:contextualSpacing w:val="0"/>
        <w:rPr>
          <w:sz w:val="12"/>
          <w:szCs w:val="12"/>
        </w:rPr>
      </w:pPr>
      <w:r w:rsidRPr="001F56D2">
        <w:rPr>
          <w:sz w:val="12"/>
          <w:szCs w:val="12"/>
        </w:rPr>
        <w:t>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FC286B" w:rsidRPr="001F56D2" w:rsidRDefault="00FC286B" w:rsidP="00F660D7">
      <w:pPr>
        <w:pStyle w:val="a9"/>
        <w:widowControl w:val="0"/>
        <w:numPr>
          <w:ilvl w:val="1"/>
          <w:numId w:val="13"/>
        </w:numPr>
        <w:tabs>
          <w:tab w:val="left" w:pos="1000"/>
        </w:tabs>
        <w:autoSpaceDE w:val="0"/>
        <w:autoSpaceDN w:val="0"/>
        <w:spacing w:line="240" w:lineRule="auto"/>
        <w:ind w:left="0" w:firstLine="708"/>
        <w:contextualSpacing w:val="0"/>
        <w:rPr>
          <w:sz w:val="12"/>
          <w:szCs w:val="12"/>
        </w:rPr>
      </w:pPr>
      <w:r w:rsidRPr="001F56D2">
        <w:rPr>
          <w:sz w:val="12"/>
          <w:szCs w:val="12"/>
        </w:rPr>
        <w:t>условия для беспрепятственного доступа (вход оборудуется специальным пандусом, передвижение</w:t>
      </w:r>
      <w:r w:rsidRPr="001F56D2">
        <w:rPr>
          <w:spacing w:val="-6"/>
          <w:sz w:val="12"/>
          <w:szCs w:val="12"/>
        </w:rPr>
        <w:t xml:space="preserve"> </w:t>
      </w:r>
      <w:r w:rsidRPr="001F56D2">
        <w:rPr>
          <w:sz w:val="12"/>
          <w:szCs w:val="12"/>
        </w:rPr>
        <w:t>по</w:t>
      </w:r>
      <w:r w:rsidRPr="001F56D2">
        <w:rPr>
          <w:spacing w:val="-5"/>
          <w:sz w:val="12"/>
          <w:szCs w:val="12"/>
        </w:rPr>
        <w:t xml:space="preserve"> </w:t>
      </w:r>
      <w:r w:rsidRPr="001F56D2">
        <w:rPr>
          <w:sz w:val="12"/>
          <w:szCs w:val="12"/>
        </w:rPr>
        <w:t>помещению</w:t>
      </w:r>
      <w:r w:rsidRPr="001F56D2">
        <w:rPr>
          <w:spacing w:val="-5"/>
          <w:sz w:val="12"/>
          <w:szCs w:val="12"/>
        </w:rPr>
        <w:t xml:space="preserve"> </w:t>
      </w:r>
      <w:r w:rsidRPr="001F56D2">
        <w:rPr>
          <w:sz w:val="12"/>
          <w:szCs w:val="12"/>
        </w:rPr>
        <w:t>должно</w:t>
      </w:r>
      <w:r w:rsidRPr="001F56D2">
        <w:rPr>
          <w:spacing w:val="-5"/>
          <w:sz w:val="12"/>
          <w:szCs w:val="12"/>
        </w:rPr>
        <w:t xml:space="preserve"> </w:t>
      </w:r>
      <w:r w:rsidRPr="001F56D2">
        <w:rPr>
          <w:sz w:val="12"/>
          <w:szCs w:val="12"/>
        </w:rPr>
        <w:t>обеспечивать</w:t>
      </w:r>
      <w:r w:rsidRPr="001F56D2">
        <w:rPr>
          <w:spacing w:val="-5"/>
          <w:sz w:val="12"/>
          <w:szCs w:val="12"/>
        </w:rPr>
        <w:t xml:space="preserve"> </w:t>
      </w:r>
      <w:r w:rsidRPr="001F56D2">
        <w:rPr>
          <w:sz w:val="12"/>
          <w:szCs w:val="12"/>
        </w:rPr>
        <w:t>беспрепятственное</w:t>
      </w:r>
      <w:r w:rsidRPr="001F56D2">
        <w:rPr>
          <w:spacing w:val="-6"/>
          <w:sz w:val="12"/>
          <w:szCs w:val="12"/>
        </w:rPr>
        <w:t xml:space="preserve"> </w:t>
      </w:r>
      <w:r w:rsidRPr="001F56D2">
        <w:rPr>
          <w:sz w:val="12"/>
          <w:szCs w:val="12"/>
        </w:rPr>
        <w:t>перемещение</w:t>
      </w:r>
      <w:r w:rsidRPr="001F56D2">
        <w:rPr>
          <w:spacing w:val="-6"/>
          <w:sz w:val="12"/>
          <w:szCs w:val="12"/>
        </w:rPr>
        <w:t xml:space="preserve"> </w:t>
      </w:r>
      <w:r w:rsidRPr="001F56D2">
        <w:rPr>
          <w:sz w:val="12"/>
          <w:szCs w:val="12"/>
        </w:rPr>
        <w:t>и</w:t>
      </w:r>
      <w:r w:rsidRPr="001F56D2">
        <w:rPr>
          <w:spacing w:val="-4"/>
          <w:sz w:val="12"/>
          <w:szCs w:val="12"/>
        </w:rPr>
        <w:t xml:space="preserve"> </w:t>
      </w:r>
      <w:r w:rsidRPr="001F56D2">
        <w:rPr>
          <w:sz w:val="12"/>
          <w:szCs w:val="12"/>
        </w:rPr>
        <w:t>разворот специальных сре</w:t>
      </w:r>
      <w:proofErr w:type="gramStart"/>
      <w:r w:rsidRPr="001F56D2">
        <w:rPr>
          <w:sz w:val="12"/>
          <w:szCs w:val="12"/>
        </w:rPr>
        <w:t>дств дл</w:t>
      </w:r>
      <w:proofErr w:type="gramEnd"/>
      <w:r w:rsidRPr="001F56D2">
        <w:rPr>
          <w:sz w:val="12"/>
          <w:szCs w:val="12"/>
        </w:rPr>
        <w:t>я передвижения (кресел-колясок), оборудуются места общественного пользования), средствами связи и информации;</w:t>
      </w:r>
    </w:p>
    <w:p w:rsidR="00FC286B" w:rsidRPr="001F56D2" w:rsidRDefault="00FC286B" w:rsidP="00F660D7">
      <w:pPr>
        <w:pStyle w:val="a9"/>
        <w:widowControl w:val="0"/>
        <w:numPr>
          <w:ilvl w:val="1"/>
          <w:numId w:val="13"/>
        </w:numPr>
        <w:tabs>
          <w:tab w:val="left" w:pos="1082"/>
        </w:tabs>
        <w:autoSpaceDE w:val="0"/>
        <w:autoSpaceDN w:val="0"/>
        <w:spacing w:line="240" w:lineRule="auto"/>
        <w:ind w:left="0" w:firstLine="708"/>
        <w:contextualSpacing w:val="0"/>
        <w:rPr>
          <w:sz w:val="12"/>
          <w:szCs w:val="12"/>
        </w:rPr>
      </w:pPr>
      <w:r w:rsidRPr="001F56D2">
        <w:rPr>
          <w:sz w:val="12"/>
          <w:szCs w:val="12"/>
        </w:rPr>
        <w:t>сопровождение инвалидов, имеющих стойкие расстройства функции зрения и самостоятельного передвижения, и оказание им помощи;</w:t>
      </w:r>
    </w:p>
    <w:p w:rsidR="00FC286B" w:rsidRPr="009B4C85" w:rsidRDefault="00FC286B" w:rsidP="00F660D7">
      <w:pPr>
        <w:pStyle w:val="a9"/>
        <w:widowControl w:val="0"/>
        <w:numPr>
          <w:ilvl w:val="1"/>
          <w:numId w:val="13"/>
        </w:numPr>
        <w:tabs>
          <w:tab w:val="left" w:pos="1008"/>
        </w:tabs>
        <w:autoSpaceDE w:val="0"/>
        <w:autoSpaceDN w:val="0"/>
        <w:spacing w:line="240" w:lineRule="auto"/>
        <w:ind w:left="0" w:hanging="299"/>
        <w:contextualSpacing w:val="0"/>
        <w:rPr>
          <w:sz w:val="12"/>
          <w:szCs w:val="12"/>
        </w:rPr>
      </w:pPr>
      <w:r w:rsidRPr="009B4C85">
        <w:rPr>
          <w:sz w:val="12"/>
          <w:szCs w:val="12"/>
        </w:rPr>
        <w:t>надлежащее</w:t>
      </w:r>
      <w:r w:rsidRPr="009B4C85">
        <w:rPr>
          <w:spacing w:val="36"/>
          <w:sz w:val="12"/>
          <w:szCs w:val="12"/>
        </w:rPr>
        <w:t xml:space="preserve"> </w:t>
      </w:r>
      <w:r w:rsidRPr="009B4C85">
        <w:rPr>
          <w:sz w:val="12"/>
          <w:szCs w:val="12"/>
        </w:rPr>
        <w:t>размещение</w:t>
      </w:r>
      <w:r w:rsidRPr="009B4C85">
        <w:rPr>
          <w:spacing w:val="37"/>
          <w:sz w:val="12"/>
          <w:szCs w:val="12"/>
        </w:rPr>
        <w:t xml:space="preserve"> </w:t>
      </w:r>
      <w:r w:rsidRPr="009B4C85">
        <w:rPr>
          <w:sz w:val="12"/>
          <w:szCs w:val="12"/>
        </w:rPr>
        <w:t>оборудования</w:t>
      </w:r>
      <w:r w:rsidRPr="009B4C85">
        <w:rPr>
          <w:spacing w:val="38"/>
          <w:sz w:val="12"/>
          <w:szCs w:val="12"/>
        </w:rPr>
        <w:t xml:space="preserve"> </w:t>
      </w:r>
      <w:r w:rsidRPr="009B4C85">
        <w:rPr>
          <w:sz w:val="12"/>
          <w:szCs w:val="12"/>
        </w:rPr>
        <w:t>и</w:t>
      </w:r>
      <w:r w:rsidRPr="009B4C85">
        <w:rPr>
          <w:spacing w:val="39"/>
          <w:sz w:val="12"/>
          <w:szCs w:val="12"/>
        </w:rPr>
        <w:t xml:space="preserve"> </w:t>
      </w:r>
      <w:r w:rsidRPr="009B4C85">
        <w:rPr>
          <w:sz w:val="12"/>
          <w:szCs w:val="12"/>
        </w:rPr>
        <w:t>носителей</w:t>
      </w:r>
      <w:r w:rsidRPr="009B4C85">
        <w:rPr>
          <w:spacing w:val="39"/>
          <w:sz w:val="12"/>
          <w:szCs w:val="12"/>
        </w:rPr>
        <w:t xml:space="preserve"> </w:t>
      </w:r>
      <w:r w:rsidRPr="009B4C85">
        <w:rPr>
          <w:sz w:val="12"/>
          <w:szCs w:val="12"/>
        </w:rPr>
        <w:t>информации,</w:t>
      </w:r>
      <w:r w:rsidRPr="009B4C85">
        <w:rPr>
          <w:spacing w:val="38"/>
          <w:sz w:val="12"/>
          <w:szCs w:val="12"/>
        </w:rPr>
        <w:t xml:space="preserve"> </w:t>
      </w:r>
      <w:r w:rsidRPr="009B4C85">
        <w:rPr>
          <w:sz w:val="12"/>
          <w:szCs w:val="12"/>
        </w:rPr>
        <w:t>необходимых</w:t>
      </w:r>
      <w:r w:rsidRPr="009B4C85">
        <w:rPr>
          <w:spacing w:val="41"/>
          <w:sz w:val="12"/>
          <w:szCs w:val="12"/>
        </w:rPr>
        <w:t xml:space="preserve"> </w:t>
      </w:r>
      <w:r w:rsidRPr="009B4C85">
        <w:rPr>
          <w:spacing w:val="-5"/>
          <w:sz w:val="12"/>
          <w:szCs w:val="12"/>
        </w:rPr>
        <w:t>для</w:t>
      </w:r>
      <w:r w:rsidR="009B4C85">
        <w:rPr>
          <w:spacing w:val="-5"/>
          <w:sz w:val="12"/>
          <w:szCs w:val="12"/>
        </w:rPr>
        <w:t xml:space="preserve"> </w:t>
      </w:r>
      <w:r w:rsidRPr="009B4C85">
        <w:rPr>
          <w:sz w:val="12"/>
          <w:szCs w:val="12"/>
        </w:rPr>
        <w:t>обеспечения беспрепятственного доступа инвалидов к муниципальной услуге с учётом ограничений их жизнедеятельности;</w:t>
      </w:r>
    </w:p>
    <w:p w:rsidR="00FC286B" w:rsidRPr="001F56D2" w:rsidRDefault="00FC286B" w:rsidP="00F660D7">
      <w:pPr>
        <w:pStyle w:val="a9"/>
        <w:widowControl w:val="0"/>
        <w:numPr>
          <w:ilvl w:val="1"/>
          <w:numId w:val="13"/>
        </w:numPr>
        <w:tabs>
          <w:tab w:val="left" w:pos="957"/>
        </w:tabs>
        <w:autoSpaceDE w:val="0"/>
        <w:autoSpaceDN w:val="0"/>
        <w:spacing w:line="240" w:lineRule="auto"/>
        <w:ind w:left="0" w:firstLine="708"/>
        <w:contextualSpacing w:val="0"/>
        <w:rPr>
          <w:sz w:val="12"/>
          <w:szCs w:val="12"/>
        </w:rPr>
      </w:pPr>
      <w:r w:rsidRPr="001F56D2">
        <w:rPr>
          <w:sz w:val="12"/>
          <w:szCs w:val="12"/>
        </w:rPr>
        <w:t>дублирование</w:t>
      </w:r>
      <w:r w:rsidRPr="001F56D2">
        <w:rPr>
          <w:spacing w:val="-15"/>
          <w:sz w:val="12"/>
          <w:szCs w:val="12"/>
        </w:rPr>
        <w:t xml:space="preserve"> </w:t>
      </w:r>
      <w:r w:rsidRPr="001F56D2">
        <w:rPr>
          <w:sz w:val="12"/>
          <w:szCs w:val="12"/>
        </w:rPr>
        <w:t>необходимой</w:t>
      </w:r>
      <w:r w:rsidRPr="001F56D2">
        <w:rPr>
          <w:spacing w:val="-12"/>
          <w:sz w:val="12"/>
          <w:szCs w:val="12"/>
        </w:rPr>
        <w:t xml:space="preserve"> </w:t>
      </w:r>
      <w:r w:rsidRPr="001F56D2">
        <w:rPr>
          <w:sz w:val="12"/>
          <w:szCs w:val="12"/>
        </w:rPr>
        <w:t>для</w:t>
      </w:r>
      <w:r w:rsidRPr="001F56D2">
        <w:rPr>
          <w:spacing w:val="-15"/>
          <w:sz w:val="12"/>
          <w:szCs w:val="12"/>
        </w:rPr>
        <w:t xml:space="preserve"> </w:t>
      </w:r>
      <w:r w:rsidRPr="001F56D2">
        <w:rPr>
          <w:sz w:val="12"/>
          <w:szCs w:val="12"/>
        </w:rPr>
        <w:t>инвалидов</w:t>
      </w:r>
      <w:r w:rsidRPr="001F56D2">
        <w:rPr>
          <w:spacing w:val="-14"/>
          <w:sz w:val="12"/>
          <w:szCs w:val="12"/>
        </w:rPr>
        <w:t xml:space="preserve"> </w:t>
      </w:r>
      <w:r w:rsidRPr="001F56D2">
        <w:rPr>
          <w:sz w:val="12"/>
          <w:szCs w:val="12"/>
        </w:rPr>
        <w:t>звуковой</w:t>
      </w:r>
      <w:r w:rsidRPr="001F56D2">
        <w:rPr>
          <w:spacing w:val="-12"/>
          <w:sz w:val="12"/>
          <w:szCs w:val="12"/>
        </w:rPr>
        <w:t xml:space="preserve"> </w:t>
      </w:r>
      <w:r w:rsidRPr="001F56D2">
        <w:rPr>
          <w:sz w:val="12"/>
          <w:szCs w:val="12"/>
        </w:rPr>
        <w:t>и</w:t>
      </w:r>
      <w:r w:rsidRPr="001F56D2">
        <w:rPr>
          <w:spacing w:val="-12"/>
          <w:sz w:val="12"/>
          <w:szCs w:val="12"/>
        </w:rPr>
        <w:t xml:space="preserve"> </w:t>
      </w:r>
      <w:r w:rsidRPr="001F56D2">
        <w:rPr>
          <w:sz w:val="12"/>
          <w:szCs w:val="12"/>
        </w:rPr>
        <w:t>зрительной</w:t>
      </w:r>
      <w:r w:rsidRPr="001F56D2">
        <w:rPr>
          <w:spacing w:val="-14"/>
          <w:sz w:val="12"/>
          <w:szCs w:val="12"/>
        </w:rPr>
        <w:t xml:space="preserve"> </w:t>
      </w:r>
      <w:r w:rsidRPr="001F56D2">
        <w:rPr>
          <w:sz w:val="12"/>
          <w:szCs w:val="12"/>
        </w:rPr>
        <w:t>информации,</w:t>
      </w:r>
      <w:r w:rsidRPr="001F56D2">
        <w:rPr>
          <w:spacing w:val="-13"/>
          <w:sz w:val="12"/>
          <w:szCs w:val="12"/>
        </w:rPr>
        <w:t xml:space="preserve"> </w:t>
      </w:r>
      <w:r w:rsidRPr="001F56D2">
        <w:rPr>
          <w:sz w:val="12"/>
          <w:szCs w:val="12"/>
        </w:rPr>
        <w:t>а</w:t>
      </w:r>
      <w:r w:rsidRPr="001F56D2">
        <w:rPr>
          <w:spacing w:val="-14"/>
          <w:sz w:val="12"/>
          <w:szCs w:val="12"/>
        </w:rPr>
        <w:t xml:space="preserve"> </w:t>
      </w:r>
      <w:r w:rsidRPr="001F56D2">
        <w:rPr>
          <w:sz w:val="12"/>
          <w:szCs w:val="12"/>
        </w:rPr>
        <w:t xml:space="preserve">также надписей, знаков и иной текстовой и графической информации знаками, выполненными рельефно-точечным шрифтом Брайля, допуск </w:t>
      </w:r>
      <w:proofErr w:type="spellStart"/>
      <w:r w:rsidRPr="001F56D2">
        <w:rPr>
          <w:sz w:val="12"/>
          <w:szCs w:val="12"/>
        </w:rPr>
        <w:t>сурдопереводчика</w:t>
      </w:r>
      <w:proofErr w:type="spellEnd"/>
      <w:r w:rsidRPr="001F56D2">
        <w:rPr>
          <w:sz w:val="12"/>
          <w:szCs w:val="12"/>
        </w:rPr>
        <w:t xml:space="preserve"> и </w:t>
      </w:r>
      <w:proofErr w:type="spellStart"/>
      <w:r w:rsidRPr="001F56D2">
        <w:rPr>
          <w:sz w:val="12"/>
          <w:szCs w:val="12"/>
        </w:rPr>
        <w:t>тифлосурдопереводчика</w:t>
      </w:r>
      <w:proofErr w:type="spellEnd"/>
      <w:r w:rsidRPr="001F56D2">
        <w:rPr>
          <w:sz w:val="12"/>
          <w:szCs w:val="12"/>
        </w:rPr>
        <w:t>;</w:t>
      </w:r>
    </w:p>
    <w:p w:rsidR="00FC286B" w:rsidRPr="001F56D2" w:rsidRDefault="00FC286B" w:rsidP="00F660D7">
      <w:pPr>
        <w:pStyle w:val="a9"/>
        <w:widowControl w:val="0"/>
        <w:numPr>
          <w:ilvl w:val="1"/>
          <w:numId w:val="13"/>
        </w:numPr>
        <w:tabs>
          <w:tab w:val="left" w:pos="974"/>
        </w:tabs>
        <w:autoSpaceDE w:val="0"/>
        <w:autoSpaceDN w:val="0"/>
        <w:spacing w:line="240" w:lineRule="auto"/>
        <w:ind w:left="0" w:firstLine="708"/>
        <w:contextualSpacing w:val="0"/>
        <w:rPr>
          <w:sz w:val="12"/>
          <w:szCs w:val="12"/>
        </w:rPr>
      </w:pPr>
      <w:proofErr w:type="gramStart"/>
      <w:r w:rsidRPr="001F56D2">
        <w:rPr>
          <w:sz w:val="12"/>
          <w:szCs w:val="12"/>
        </w:rPr>
        <w:t>допуск собаки-проводника</w:t>
      </w:r>
      <w:r w:rsidRPr="001F56D2">
        <w:rPr>
          <w:spacing w:val="-1"/>
          <w:sz w:val="12"/>
          <w:szCs w:val="12"/>
        </w:rPr>
        <w:t xml:space="preserve"> </w:t>
      </w:r>
      <w:r w:rsidRPr="001F56D2">
        <w:rPr>
          <w:sz w:val="12"/>
          <w:szCs w:val="12"/>
        </w:rPr>
        <w:t>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w:t>
      </w:r>
      <w:r w:rsidRPr="001F56D2">
        <w:rPr>
          <w:spacing w:val="-11"/>
          <w:sz w:val="12"/>
          <w:szCs w:val="12"/>
        </w:rPr>
        <w:t xml:space="preserve"> </w:t>
      </w:r>
      <w:r w:rsidRPr="001F56D2">
        <w:rPr>
          <w:sz w:val="12"/>
          <w:szCs w:val="12"/>
        </w:rPr>
        <w:t>власти,</w:t>
      </w:r>
      <w:r w:rsidRPr="001F56D2">
        <w:rPr>
          <w:spacing w:val="-12"/>
          <w:sz w:val="12"/>
          <w:szCs w:val="12"/>
        </w:rPr>
        <w:t xml:space="preserve"> </w:t>
      </w:r>
      <w:r w:rsidRPr="001F56D2">
        <w:rPr>
          <w:sz w:val="12"/>
          <w:szCs w:val="12"/>
        </w:rPr>
        <w:t>осуществляющим</w:t>
      </w:r>
      <w:r w:rsidRPr="001F56D2">
        <w:rPr>
          <w:spacing w:val="-12"/>
          <w:sz w:val="12"/>
          <w:szCs w:val="12"/>
        </w:rPr>
        <w:t xml:space="preserve"> </w:t>
      </w:r>
      <w:r w:rsidRPr="001F56D2">
        <w:rPr>
          <w:sz w:val="12"/>
          <w:szCs w:val="12"/>
        </w:rPr>
        <w:t>функции</w:t>
      </w:r>
      <w:r w:rsidRPr="001F56D2">
        <w:rPr>
          <w:spacing w:val="-13"/>
          <w:sz w:val="12"/>
          <w:szCs w:val="12"/>
        </w:rPr>
        <w:t xml:space="preserve"> </w:t>
      </w:r>
      <w:r w:rsidRPr="001F56D2">
        <w:rPr>
          <w:sz w:val="12"/>
          <w:szCs w:val="12"/>
        </w:rPr>
        <w:t>по</w:t>
      </w:r>
      <w:r w:rsidRPr="001F56D2">
        <w:rPr>
          <w:spacing w:val="-12"/>
          <w:sz w:val="12"/>
          <w:szCs w:val="12"/>
        </w:rPr>
        <w:t xml:space="preserve"> </w:t>
      </w:r>
      <w:r w:rsidRPr="001F56D2">
        <w:rPr>
          <w:sz w:val="12"/>
          <w:szCs w:val="12"/>
        </w:rPr>
        <w:t>выработке</w:t>
      </w:r>
      <w:r w:rsidRPr="001F56D2">
        <w:rPr>
          <w:spacing w:val="-15"/>
          <w:sz w:val="12"/>
          <w:szCs w:val="12"/>
        </w:rPr>
        <w:t xml:space="preserve"> </w:t>
      </w:r>
      <w:r w:rsidRPr="001F56D2">
        <w:rPr>
          <w:sz w:val="12"/>
          <w:szCs w:val="12"/>
        </w:rPr>
        <w:t>и</w:t>
      </w:r>
      <w:r w:rsidRPr="001F56D2">
        <w:rPr>
          <w:spacing w:val="-11"/>
          <w:sz w:val="12"/>
          <w:szCs w:val="12"/>
        </w:rPr>
        <w:t xml:space="preserve"> </w:t>
      </w:r>
      <w:r w:rsidRPr="001F56D2">
        <w:rPr>
          <w:sz w:val="12"/>
          <w:szCs w:val="12"/>
        </w:rPr>
        <w:t>реализации</w:t>
      </w:r>
      <w:r w:rsidRPr="001F56D2">
        <w:rPr>
          <w:spacing w:val="-11"/>
          <w:sz w:val="12"/>
          <w:szCs w:val="12"/>
        </w:rPr>
        <w:t xml:space="preserve"> </w:t>
      </w:r>
      <w:r w:rsidRPr="001F56D2">
        <w:rPr>
          <w:sz w:val="12"/>
          <w:szCs w:val="12"/>
        </w:rPr>
        <w:t>государственной политики и нормативно-правовому регулированию, и сфере социальной защиты населения;</w:t>
      </w:r>
      <w:proofErr w:type="gramEnd"/>
    </w:p>
    <w:p w:rsidR="00FC286B" w:rsidRPr="001F56D2" w:rsidRDefault="00FC286B" w:rsidP="00F660D7">
      <w:pPr>
        <w:pStyle w:val="a9"/>
        <w:widowControl w:val="0"/>
        <w:numPr>
          <w:ilvl w:val="1"/>
          <w:numId w:val="13"/>
        </w:numPr>
        <w:tabs>
          <w:tab w:val="left" w:pos="957"/>
        </w:tabs>
        <w:autoSpaceDE w:val="0"/>
        <w:autoSpaceDN w:val="0"/>
        <w:spacing w:line="240" w:lineRule="auto"/>
        <w:ind w:left="0" w:firstLine="708"/>
        <w:contextualSpacing w:val="0"/>
        <w:rPr>
          <w:sz w:val="12"/>
          <w:szCs w:val="12"/>
        </w:rPr>
      </w:pPr>
      <w:r w:rsidRPr="001F56D2">
        <w:rPr>
          <w:sz w:val="12"/>
          <w:szCs w:val="12"/>
        </w:rPr>
        <w:t>оказание</w:t>
      </w:r>
      <w:r w:rsidRPr="001F56D2">
        <w:rPr>
          <w:spacing w:val="-15"/>
          <w:sz w:val="12"/>
          <w:szCs w:val="12"/>
        </w:rPr>
        <w:t xml:space="preserve"> </w:t>
      </w:r>
      <w:r w:rsidRPr="001F56D2">
        <w:rPr>
          <w:sz w:val="12"/>
          <w:szCs w:val="12"/>
        </w:rPr>
        <w:t>специалистами</w:t>
      </w:r>
      <w:r w:rsidRPr="001F56D2">
        <w:rPr>
          <w:spacing w:val="-13"/>
          <w:sz w:val="12"/>
          <w:szCs w:val="12"/>
        </w:rPr>
        <w:t xml:space="preserve"> </w:t>
      </w:r>
      <w:r w:rsidRPr="001F56D2">
        <w:rPr>
          <w:sz w:val="12"/>
          <w:szCs w:val="12"/>
        </w:rPr>
        <w:t>МФЦ</w:t>
      </w:r>
      <w:r w:rsidRPr="001F56D2">
        <w:rPr>
          <w:spacing w:val="-15"/>
          <w:sz w:val="12"/>
          <w:szCs w:val="12"/>
        </w:rPr>
        <w:t xml:space="preserve"> </w:t>
      </w:r>
      <w:r w:rsidRPr="001F56D2">
        <w:rPr>
          <w:sz w:val="12"/>
          <w:szCs w:val="12"/>
        </w:rPr>
        <w:t>помощи</w:t>
      </w:r>
      <w:r w:rsidRPr="001F56D2">
        <w:rPr>
          <w:spacing w:val="-13"/>
          <w:sz w:val="12"/>
          <w:szCs w:val="12"/>
        </w:rPr>
        <w:t xml:space="preserve"> </w:t>
      </w:r>
      <w:r w:rsidRPr="001F56D2">
        <w:rPr>
          <w:sz w:val="12"/>
          <w:szCs w:val="12"/>
        </w:rPr>
        <w:t>инвалидам</w:t>
      </w:r>
      <w:r w:rsidRPr="001F56D2">
        <w:rPr>
          <w:spacing w:val="-15"/>
          <w:sz w:val="12"/>
          <w:szCs w:val="12"/>
        </w:rPr>
        <w:t xml:space="preserve"> </w:t>
      </w:r>
      <w:r w:rsidRPr="001F56D2">
        <w:rPr>
          <w:sz w:val="12"/>
          <w:szCs w:val="12"/>
        </w:rPr>
        <w:t>в</w:t>
      </w:r>
      <w:r w:rsidRPr="001F56D2">
        <w:rPr>
          <w:spacing w:val="-15"/>
          <w:sz w:val="12"/>
          <w:szCs w:val="12"/>
        </w:rPr>
        <w:t xml:space="preserve"> </w:t>
      </w:r>
      <w:r w:rsidRPr="001F56D2">
        <w:rPr>
          <w:sz w:val="12"/>
          <w:szCs w:val="12"/>
        </w:rPr>
        <w:t>преодолении</w:t>
      </w:r>
      <w:r w:rsidRPr="001F56D2">
        <w:rPr>
          <w:spacing w:val="-13"/>
          <w:sz w:val="12"/>
          <w:szCs w:val="12"/>
        </w:rPr>
        <w:t xml:space="preserve"> </w:t>
      </w:r>
      <w:r w:rsidRPr="001F56D2">
        <w:rPr>
          <w:sz w:val="12"/>
          <w:szCs w:val="12"/>
        </w:rPr>
        <w:t>барьеров,</w:t>
      </w:r>
      <w:r w:rsidRPr="001F56D2">
        <w:rPr>
          <w:spacing w:val="-14"/>
          <w:sz w:val="12"/>
          <w:szCs w:val="12"/>
        </w:rPr>
        <w:t xml:space="preserve"> </w:t>
      </w:r>
      <w:r w:rsidRPr="001F56D2">
        <w:rPr>
          <w:sz w:val="12"/>
          <w:szCs w:val="12"/>
        </w:rPr>
        <w:t>мешающих получению ими услуг наравне с другими лицами.</w:t>
      </w:r>
    </w:p>
    <w:p w:rsidR="00FC286B" w:rsidRPr="009B4C85" w:rsidRDefault="00FC286B" w:rsidP="00FC286B">
      <w:pPr>
        <w:pStyle w:val="af6"/>
        <w:widowControl w:val="0"/>
        <w:ind w:firstLine="708"/>
        <w:jc w:val="both"/>
        <w:rPr>
          <w:b w:val="0"/>
          <w:sz w:val="12"/>
          <w:szCs w:val="12"/>
          <w:u w:val="none"/>
        </w:rPr>
      </w:pPr>
      <w:r w:rsidRPr="009B4C85">
        <w:rPr>
          <w:b w:val="0"/>
          <w:sz w:val="12"/>
          <w:szCs w:val="12"/>
          <w:u w:val="none"/>
        </w:rPr>
        <w:t>В случае невозможности полностью приспособить помещения с учётом потребности инвалида</w:t>
      </w:r>
      <w:r w:rsidRPr="009B4C85">
        <w:rPr>
          <w:b w:val="0"/>
          <w:spacing w:val="-11"/>
          <w:sz w:val="12"/>
          <w:szCs w:val="12"/>
          <w:u w:val="none"/>
        </w:rPr>
        <w:t xml:space="preserve"> </w:t>
      </w:r>
      <w:r w:rsidRPr="009B4C85">
        <w:rPr>
          <w:b w:val="0"/>
          <w:sz w:val="12"/>
          <w:szCs w:val="12"/>
          <w:u w:val="none"/>
        </w:rPr>
        <w:t>ему</w:t>
      </w:r>
      <w:r w:rsidRPr="009B4C85">
        <w:rPr>
          <w:b w:val="0"/>
          <w:spacing w:val="-12"/>
          <w:sz w:val="12"/>
          <w:szCs w:val="12"/>
          <w:u w:val="none"/>
        </w:rPr>
        <w:t xml:space="preserve"> </w:t>
      </w:r>
      <w:r w:rsidRPr="009B4C85">
        <w:rPr>
          <w:b w:val="0"/>
          <w:sz w:val="12"/>
          <w:szCs w:val="12"/>
          <w:u w:val="none"/>
        </w:rPr>
        <w:t>обеспечивается</w:t>
      </w:r>
      <w:r w:rsidRPr="009B4C85">
        <w:rPr>
          <w:b w:val="0"/>
          <w:spacing w:val="-10"/>
          <w:sz w:val="12"/>
          <w:szCs w:val="12"/>
          <w:u w:val="none"/>
        </w:rPr>
        <w:t xml:space="preserve"> </w:t>
      </w:r>
      <w:r w:rsidRPr="009B4C85">
        <w:rPr>
          <w:b w:val="0"/>
          <w:sz w:val="12"/>
          <w:szCs w:val="12"/>
          <w:u w:val="none"/>
        </w:rPr>
        <w:t>доступ</w:t>
      </w:r>
      <w:r w:rsidRPr="009B4C85">
        <w:rPr>
          <w:b w:val="0"/>
          <w:spacing w:val="-9"/>
          <w:sz w:val="12"/>
          <w:szCs w:val="12"/>
          <w:u w:val="none"/>
        </w:rPr>
        <w:t xml:space="preserve"> </w:t>
      </w:r>
      <w:r w:rsidRPr="009B4C85">
        <w:rPr>
          <w:b w:val="0"/>
          <w:sz w:val="12"/>
          <w:szCs w:val="12"/>
          <w:u w:val="none"/>
        </w:rPr>
        <w:t>к</w:t>
      </w:r>
      <w:r w:rsidRPr="009B4C85">
        <w:rPr>
          <w:b w:val="0"/>
          <w:spacing w:val="-6"/>
          <w:sz w:val="12"/>
          <w:szCs w:val="12"/>
          <w:u w:val="none"/>
        </w:rPr>
        <w:t xml:space="preserve"> </w:t>
      </w:r>
      <w:r w:rsidRPr="009B4C85">
        <w:rPr>
          <w:b w:val="0"/>
          <w:sz w:val="12"/>
          <w:szCs w:val="12"/>
          <w:u w:val="none"/>
        </w:rPr>
        <w:t>месту</w:t>
      </w:r>
      <w:r w:rsidRPr="009B4C85">
        <w:rPr>
          <w:b w:val="0"/>
          <w:spacing w:val="-14"/>
          <w:sz w:val="12"/>
          <w:szCs w:val="12"/>
          <w:u w:val="none"/>
        </w:rPr>
        <w:t xml:space="preserve"> </w:t>
      </w:r>
      <w:r w:rsidRPr="009B4C85">
        <w:rPr>
          <w:b w:val="0"/>
          <w:sz w:val="12"/>
          <w:szCs w:val="12"/>
          <w:u w:val="none"/>
        </w:rPr>
        <w:t>предоставления</w:t>
      </w:r>
      <w:r w:rsidRPr="009B4C85">
        <w:rPr>
          <w:b w:val="0"/>
          <w:spacing w:val="-10"/>
          <w:sz w:val="12"/>
          <w:szCs w:val="12"/>
          <w:u w:val="none"/>
        </w:rPr>
        <w:t xml:space="preserve"> </w:t>
      </w:r>
      <w:r w:rsidRPr="009B4C85">
        <w:rPr>
          <w:b w:val="0"/>
          <w:sz w:val="12"/>
          <w:szCs w:val="12"/>
          <w:u w:val="none"/>
        </w:rPr>
        <w:t>муниципальной</w:t>
      </w:r>
      <w:r w:rsidRPr="009B4C85">
        <w:rPr>
          <w:b w:val="0"/>
          <w:spacing w:val="-6"/>
          <w:sz w:val="12"/>
          <w:szCs w:val="12"/>
          <w:u w:val="none"/>
        </w:rPr>
        <w:t xml:space="preserve"> </w:t>
      </w:r>
      <w:r w:rsidRPr="009B4C85">
        <w:rPr>
          <w:b w:val="0"/>
          <w:sz w:val="12"/>
          <w:szCs w:val="12"/>
          <w:u w:val="none"/>
        </w:rPr>
        <w:t>услуги</w:t>
      </w:r>
      <w:r w:rsidRPr="009B4C85">
        <w:rPr>
          <w:b w:val="0"/>
          <w:spacing w:val="-9"/>
          <w:sz w:val="12"/>
          <w:szCs w:val="12"/>
          <w:u w:val="none"/>
        </w:rPr>
        <w:t xml:space="preserve"> </w:t>
      </w:r>
      <w:r w:rsidRPr="009B4C85">
        <w:rPr>
          <w:b w:val="0"/>
          <w:sz w:val="12"/>
          <w:szCs w:val="12"/>
          <w:u w:val="none"/>
        </w:rPr>
        <w:t>либо,</w:t>
      </w:r>
      <w:r w:rsidRPr="009B4C85">
        <w:rPr>
          <w:b w:val="0"/>
          <w:spacing w:val="-10"/>
          <w:sz w:val="12"/>
          <w:szCs w:val="12"/>
          <w:u w:val="none"/>
        </w:rPr>
        <w:t xml:space="preserve"> </w:t>
      </w:r>
      <w:r w:rsidRPr="009B4C85">
        <w:rPr>
          <w:b w:val="0"/>
          <w:sz w:val="12"/>
          <w:szCs w:val="12"/>
          <w:u w:val="none"/>
        </w:rPr>
        <w:t>когда это возможно, её предоставление по месту жительства инвалида или в дистанционном режиме.</w:t>
      </w:r>
    </w:p>
    <w:p w:rsidR="00FC286B" w:rsidRPr="001F56D2" w:rsidRDefault="00FC286B" w:rsidP="00FC286B">
      <w:pPr>
        <w:pStyle w:val="af6"/>
        <w:widowControl w:val="0"/>
        <w:rPr>
          <w:sz w:val="12"/>
          <w:szCs w:val="12"/>
        </w:rPr>
      </w:pPr>
    </w:p>
    <w:p w:rsidR="00FC286B" w:rsidRPr="00FC286B" w:rsidRDefault="00FC286B" w:rsidP="00FC286B">
      <w:pPr>
        <w:pStyle w:val="1"/>
        <w:widowControl w:val="0"/>
        <w:spacing w:before="0"/>
        <w:rPr>
          <w:sz w:val="12"/>
          <w:szCs w:val="12"/>
          <w:lang w:val="ru-RU"/>
        </w:rPr>
      </w:pPr>
      <w:r w:rsidRPr="00FC286B">
        <w:rPr>
          <w:sz w:val="12"/>
          <w:szCs w:val="12"/>
          <w:lang w:val="ru-RU"/>
        </w:rPr>
        <w:t>Показатели</w:t>
      </w:r>
      <w:r w:rsidRPr="00FC286B">
        <w:rPr>
          <w:spacing w:val="-5"/>
          <w:sz w:val="12"/>
          <w:szCs w:val="12"/>
          <w:lang w:val="ru-RU"/>
        </w:rPr>
        <w:t xml:space="preserve"> </w:t>
      </w:r>
      <w:r w:rsidRPr="00FC286B">
        <w:rPr>
          <w:sz w:val="12"/>
          <w:szCs w:val="12"/>
          <w:lang w:val="ru-RU"/>
        </w:rPr>
        <w:t>доступности</w:t>
      </w:r>
      <w:r w:rsidRPr="00FC286B">
        <w:rPr>
          <w:spacing w:val="-4"/>
          <w:sz w:val="12"/>
          <w:szCs w:val="12"/>
          <w:lang w:val="ru-RU"/>
        </w:rPr>
        <w:t xml:space="preserve"> </w:t>
      </w:r>
      <w:r w:rsidRPr="00FC286B">
        <w:rPr>
          <w:sz w:val="12"/>
          <w:szCs w:val="12"/>
          <w:lang w:val="ru-RU"/>
        </w:rPr>
        <w:t>и</w:t>
      </w:r>
      <w:r w:rsidRPr="00FC286B">
        <w:rPr>
          <w:spacing w:val="-3"/>
          <w:sz w:val="12"/>
          <w:szCs w:val="12"/>
          <w:lang w:val="ru-RU"/>
        </w:rPr>
        <w:t xml:space="preserve"> </w:t>
      </w:r>
      <w:r w:rsidRPr="00FC286B">
        <w:rPr>
          <w:sz w:val="12"/>
          <w:szCs w:val="12"/>
          <w:lang w:val="ru-RU"/>
        </w:rPr>
        <w:t>качества</w:t>
      </w:r>
      <w:r w:rsidRPr="00FC286B">
        <w:rPr>
          <w:spacing w:val="-2"/>
          <w:sz w:val="12"/>
          <w:szCs w:val="12"/>
          <w:lang w:val="ru-RU"/>
        </w:rPr>
        <w:t xml:space="preserve"> </w:t>
      </w:r>
      <w:r w:rsidRPr="00FC286B">
        <w:rPr>
          <w:sz w:val="12"/>
          <w:szCs w:val="12"/>
          <w:lang w:val="ru-RU"/>
        </w:rPr>
        <w:t>муниципальной</w:t>
      </w:r>
      <w:r w:rsidRPr="00FC286B">
        <w:rPr>
          <w:spacing w:val="-2"/>
          <w:sz w:val="12"/>
          <w:szCs w:val="12"/>
          <w:lang w:val="ru-RU"/>
        </w:rPr>
        <w:t xml:space="preserve"> услуги</w:t>
      </w:r>
    </w:p>
    <w:p w:rsidR="00FC286B" w:rsidRPr="001F56D2" w:rsidRDefault="00FC286B" w:rsidP="00F660D7">
      <w:pPr>
        <w:pStyle w:val="a9"/>
        <w:widowControl w:val="0"/>
        <w:numPr>
          <w:ilvl w:val="0"/>
          <w:numId w:val="13"/>
        </w:numPr>
        <w:tabs>
          <w:tab w:val="left" w:pos="1069"/>
        </w:tabs>
        <w:autoSpaceDE w:val="0"/>
        <w:autoSpaceDN w:val="0"/>
        <w:spacing w:line="240" w:lineRule="auto"/>
        <w:ind w:left="0" w:hanging="360"/>
        <w:contextualSpacing w:val="0"/>
        <w:rPr>
          <w:sz w:val="12"/>
          <w:szCs w:val="12"/>
        </w:rPr>
      </w:pPr>
      <w:r w:rsidRPr="001F56D2">
        <w:rPr>
          <w:sz w:val="12"/>
          <w:szCs w:val="12"/>
        </w:rPr>
        <w:t>Показателями</w:t>
      </w:r>
      <w:r w:rsidRPr="001F56D2">
        <w:rPr>
          <w:spacing w:val="-3"/>
          <w:sz w:val="12"/>
          <w:szCs w:val="12"/>
        </w:rPr>
        <w:t xml:space="preserve"> </w:t>
      </w:r>
      <w:r w:rsidRPr="001F56D2">
        <w:rPr>
          <w:sz w:val="12"/>
          <w:szCs w:val="12"/>
        </w:rPr>
        <w:t>доступности</w:t>
      </w:r>
      <w:r w:rsidRPr="001F56D2">
        <w:rPr>
          <w:spacing w:val="-5"/>
          <w:sz w:val="12"/>
          <w:szCs w:val="12"/>
        </w:rPr>
        <w:t xml:space="preserve"> </w:t>
      </w:r>
      <w:r w:rsidRPr="001F56D2">
        <w:rPr>
          <w:sz w:val="12"/>
          <w:szCs w:val="12"/>
        </w:rPr>
        <w:t>предоставления</w:t>
      </w:r>
      <w:r w:rsidRPr="001F56D2">
        <w:rPr>
          <w:spacing w:val="-6"/>
          <w:sz w:val="12"/>
          <w:szCs w:val="12"/>
        </w:rPr>
        <w:t xml:space="preserve"> </w:t>
      </w:r>
      <w:r w:rsidRPr="001F56D2">
        <w:rPr>
          <w:sz w:val="12"/>
          <w:szCs w:val="12"/>
        </w:rPr>
        <w:t>муниципальной</w:t>
      </w:r>
      <w:r w:rsidRPr="001F56D2">
        <w:rPr>
          <w:spacing w:val="-1"/>
          <w:sz w:val="12"/>
          <w:szCs w:val="12"/>
        </w:rPr>
        <w:t xml:space="preserve"> </w:t>
      </w:r>
      <w:r w:rsidRPr="001F56D2">
        <w:rPr>
          <w:sz w:val="12"/>
          <w:szCs w:val="12"/>
        </w:rPr>
        <w:t>услуги</w:t>
      </w:r>
      <w:r w:rsidRPr="001F56D2">
        <w:rPr>
          <w:spacing w:val="-1"/>
          <w:sz w:val="12"/>
          <w:szCs w:val="12"/>
        </w:rPr>
        <w:t xml:space="preserve"> </w:t>
      </w:r>
      <w:r w:rsidRPr="001F56D2">
        <w:rPr>
          <w:spacing w:val="-2"/>
          <w:sz w:val="12"/>
          <w:szCs w:val="12"/>
        </w:rPr>
        <w:t>являются:</w:t>
      </w:r>
    </w:p>
    <w:p w:rsidR="00FC286B" w:rsidRPr="001F56D2" w:rsidRDefault="00FC286B" w:rsidP="00F660D7">
      <w:pPr>
        <w:pStyle w:val="a9"/>
        <w:widowControl w:val="0"/>
        <w:numPr>
          <w:ilvl w:val="1"/>
          <w:numId w:val="13"/>
        </w:numPr>
        <w:tabs>
          <w:tab w:val="left" w:pos="1092"/>
        </w:tabs>
        <w:autoSpaceDE w:val="0"/>
        <w:autoSpaceDN w:val="0"/>
        <w:spacing w:line="240" w:lineRule="auto"/>
        <w:ind w:left="0" w:firstLine="708"/>
        <w:contextualSpacing w:val="0"/>
        <w:rPr>
          <w:sz w:val="12"/>
          <w:szCs w:val="12"/>
        </w:rPr>
      </w:pPr>
      <w:r w:rsidRPr="001F56D2">
        <w:rPr>
          <w:sz w:val="12"/>
          <w:szCs w:val="12"/>
        </w:rPr>
        <w:t>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FC286B" w:rsidRPr="001F56D2" w:rsidRDefault="00FC286B" w:rsidP="00F660D7">
      <w:pPr>
        <w:pStyle w:val="a9"/>
        <w:widowControl w:val="0"/>
        <w:numPr>
          <w:ilvl w:val="1"/>
          <w:numId w:val="13"/>
        </w:numPr>
        <w:tabs>
          <w:tab w:val="left" w:pos="967"/>
        </w:tabs>
        <w:autoSpaceDE w:val="0"/>
        <w:autoSpaceDN w:val="0"/>
        <w:spacing w:line="240" w:lineRule="auto"/>
        <w:ind w:left="0" w:hanging="258"/>
        <w:contextualSpacing w:val="0"/>
        <w:rPr>
          <w:sz w:val="12"/>
          <w:szCs w:val="12"/>
        </w:rPr>
      </w:pPr>
      <w:r w:rsidRPr="001F56D2">
        <w:rPr>
          <w:sz w:val="12"/>
          <w:szCs w:val="12"/>
        </w:rPr>
        <w:t>соблюдение</w:t>
      </w:r>
      <w:r w:rsidRPr="001F56D2">
        <w:rPr>
          <w:spacing w:val="-6"/>
          <w:sz w:val="12"/>
          <w:szCs w:val="12"/>
        </w:rPr>
        <w:t xml:space="preserve"> </w:t>
      </w:r>
      <w:r w:rsidRPr="001F56D2">
        <w:rPr>
          <w:sz w:val="12"/>
          <w:szCs w:val="12"/>
        </w:rPr>
        <w:t>стандарта</w:t>
      </w:r>
      <w:r w:rsidRPr="001F56D2">
        <w:rPr>
          <w:spacing w:val="-3"/>
          <w:sz w:val="12"/>
          <w:szCs w:val="12"/>
        </w:rPr>
        <w:t xml:space="preserve"> </w:t>
      </w:r>
      <w:r w:rsidRPr="001F56D2">
        <w:rPr>
          <w:sz w:val="12"/>
          <w:szCs w:val="12"/>
        </w:rPr>
        <w:t>предоставления</w:t>
      </w:r>
      <w:r w:rsidRPr="001F56D2">
        <w:rPr>
          <w:spacing w:val="-2"/>
          <w:sz w:val="12"/>
          <w:szCs w:val="12"/>
        </w:rPr>
        <w:t xml:space="preserve"> </w:t>
      </w:r>
      <w:r w:rsidRPr="001F56D2">
        <w:rPr>
          <w:sz w:val="12"/>
          <w:szCs w:val="12"/>
        </w:rPr>
        <w:t>муниципальной</w:t>
      </w:r>
      <w:r w:rsidRPr="001F56D2">
        <w:rPr>
          <w:spacing w:val="1"/>
          <w:sz w:val="12"/>
          <w:szCs w:val="12"/>
        </w:rPr>
        <w:t xml:space="preserve"> </w:t>
      </w:r>
      <w:r w:rsidRPr="001F56D2">
        <w:rPr>
          <w:spacing w:val="-2"/>
          <w:sz w:val="12"/>
          <w:szCs w:val="12"/>
        </w:rPr>
        <w:t>услуги;</w:t>
      </w:r>
    </w:p>
    <w:p w:rsidR="00FC286B" w:rsidRPr="001F56D2" w:rsidRDefault="00FC286B" w:rsidP="00F660D7">
      <w:pPr>
        <w:pStyle w:val="a9"/>
        <w:widowControl w:val="0"/>
        <w:numPr>
          <w:ilvl w:val="1"/>
          <w:numId w:val="13"/>
        </w:numPr>
        <w:tabs>
          <w:tab w:val="left" w:pos="1036"/>
        </w:tabs>
        <w:autoSpaceDE w:val="0"/>
        <w:autoSpaceDN w:val="0"/>
        <w:spacing w:line="240" w:lineRule="auto"/>
        <w:ind w:left="0" w:firstLine="708"/>
        <w:contextualSpacing w:val="0"/>
        <w:rPr>
          <w:sz w:val="12"/>
          <w:szCs w:val="12"/>
        </w:rPr>
      </w:pPr>
      <w:r w:rsidRPr="001F56D2">
        <w:rPr>
          <w:sz w:val="12"/>
          <w:szCs w:val="12"/>
        </w:rPr>
        <w:t>предоставление возможности подачи заявления о предоставлении муниципальной услуги и документов через Портал;</w:t>
      </w:r>
    </w:p>
    <w:p w:rsidR="00FC286B" w:rsidRPr="001F56D2" w:rsidRDefault="00FC286B" w:rsidP="00F660D7">
      <w:pPr>
        <w:pStyle w:val="a9"/>
        <w:widowControl w:val="0"/>
        <w:numPr>
          <w:ilvl w:val="1"/>
          <w:numId w:val="13"/>
        </w:numPr>
        <w:tabs>
          <w:tab w:val="left" w:pos="1113"/>
        </w:tabs>
        <w:autoSpaceDE w:val="0"/>
        <w:autoSpaceDN w:val="0"/>
        <w:spacing w:line="240" w:lineRule="auto"/>
        <w:ind w:left="0" w:firstLine="708"/>
        <w:contextualSpacing w:val="0"/>
        <w:rPr>
          <w:sz w:val="12"/>
          <w:szCs w:val="12"/>
        </w:rPr>
      </w:pPr>
      <w:r w:rsidRPr="001F56D2">
        <w:rPr>
          <w:sz w:val="12"/>
          <w:szCs w:val="12"/>
        </w:rPr>
        <w:t>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w:t>
      </w:r>
    </w:p>
    <w:p w:rsidR="00FC286B" w:rsidRPr="001F56D2" w:rsidRDefault="00FC286B" w:rsidP="00F660D7">
      <w:pPr>
        <w:pStyle w:val="a9"/>
        <w:widowControl w:val="0"/>
        <w:numPr>
          <w:ilvl w:val="1"/>
          <w:numId w:val="13"/>
        </w:numPr>
        <w:tabs>
          <w:tab w:val="left" w:pos="976"/>
        </w:tabs>
        <w:autoSpaceDE w:val="0"/>
        <w:autoSpaceDN w:val="0"/>
        <w:spacing w:line="240" w:lineRule="auto"/>
        <w:ind w:left="0" w:firstLine="708"/>
        <w:contextualSpacing w:val="0"/>
        <w:rPr>
          <w:sz w:val="12"/>
          <w:szCs w:val="12"/>
        </w:rPr>
      </w:pPr>
      <w:r w:rsidRPr="001F56D2">
        <w:rPr>
          <w:sz w:val="12"/>
          <w:szCs w:val="12"/>
        </w:rPr>
        <w:t>возможность получения муниципальной услуги в любом МФЦ Оренбургской области (экстерриториальный принцип).</w:t>
      </w:r>
    </w:p>
    <w:p w:rsidR="00FC286B" w:rsidRPr="001F56D2" w:rsidRDefault="00FC286B" w:rsidP="00F660D7">
      <w:pPr>
        <w:pStyle w:val="a9"/>
        <w:widowControl w:val="0"/>
        <w:numPr>
          <w:ilvl w:val="0"/>
          <w:numId w:val="13"/>
        </w:numPr>
        <w:tabs>
          <w:tab w:val="left" w:pos="1069"/>
        </w:tabs>
        <w:autoSpaceDE w:val="0"/>
        <w:autoSpaceDN w:val="0"/>
        <w:spacing w:line="240" w:lineRule="auto"/>
        <w:ind w:left="0" w:hanging="360"/>
        <w:contextualSpacing w:val="0"/>
        <w:rPr>
          <w:sz w:val="12"/>
          <w:szCs w:val="12"/>
        </w:rPr>
      </w:pPr>
      <w:r w:rsidRPr="001F56D2">
        <w:rPr>
          <w:sz w:val="12"/>
          <w:szCs w:val="12"/>
        </w:rPr>
        <w:t>Показателем</w:t>
      </w:r>
      <w:r w:rsidRPr="001F56D2">
        <w:rPr>
          <w:spacing w:val="-7"/>
          <w:sz w:val="12"/>
          <w:szCs w:val="12"/>
        </w:rPr>
        <w:t xml:space="preserve"> </w:t>
      </w:r>
      <w:r w:rsidRPr="001F56D2">
        <w:rPr>
          <w:sz w:val="12"/>
          <w:szCs w:val="12"/>
        </w:rPr>
        <w:t>качества</w:t>
      </w:r>
      <w:r w:rsidRPr="001F56D2">
        <w:rPr>
          <w:spacing w:val="-5"/>
          <w:sz w:val="12"/>
          <w:szCs w:val="12"/>
        </w:rPr>
        <w:t xml:space="preserve"> </w:t>
      </w:r>
      <w:r w:rsidRPr="001F56D2">
        <w:rPr>
          <w:sz w:val="12"/>
          <w:szCs w:val="12"/>
        </w:rPr>
        <w:t>предоставления</w:t>
      </w:r>
      <w:r w:rsidRPr="001F56D2">
        <w:rPr>
          <w:spacing w:val="-3"/>
          <w:sz w:val="12"/>
          <w:szCs w:val="12"/>
        </w:rPr>
        <w:t xml:space="preserve"> </w:t>
      </w:r>
      <w:r w:rsidRPr="001F56D2">
        <w:rPr>
          <w:sz w:val="12"/>
          <w:szCs w:val="12"/>
        </w:rPr>
        <w:t>муниципальной</w:t>
      </w:r>
      <w:r w:rsidRPr="001F56D2">
        <w:rPr>
          <w:spacing w:val="-1"/>
          <w:sz w:val="12"/>
          <w:szCs w:val="12"/>
        </w:rPr>
        <w:t xml:space="preserve"> </w:t>
      </w:r>
      <w:r w:rsidRPr="001F56D2">
        <w:rPr>
          <w:sz w:val="12"/>
          <w:szCs w:val="12"/>
        </w:rPr>
        <w:t>услуги</w:t>
      </w:r>
      <w:r w:rsidRPr="001F56D2">
        <w:rPr>
          <w:spacing w:val="-2"/>
          <w:sz w:val="12"/>
          <w:szCs w:val="12"/>
        </w:rPr>
        <w:t xml:space="preserve"> являются:</w:t>
      </w:r>
    </w:p>
    <w:p w:rsidR="00FC286B" w:rsidRPr="001F56D2" w:rsidRDefault="00FC286B" w:rsidP="00F660D7">
      <w:pPr>
        <w:pStyle w:val="a9"/>
        <w:widowControl w:val="0"/>
        <w:numPr>
          <w:ilvl w:val="1"/>
          <w:numId w:val="13"/>
        </w:numPr>
        <w:tabs>
          <w:tab w:val="left" w:pos="967"/>
        </w:tabs>
        <w:autoSpaceDE w:val="0"/>
        <w:autoSpaceDN w:val="0"/>
        <w:spacing w:line="240" w:lineRule="auto"/>
        <w:ind w:left="0" w:hanging="258"/>
        <w:contextualSpacing w:val="0"/>
        <w:rPr>
          <w:sz w:val="12"/>
          <w:szCs w:val="12"/>
        </w:rPr>
      </w:pPr>
      <w:r w:rsidRPr="001F56D2">
        <w:rPr>
          <w:sz w:val="12"/>
          <w:szCs w:val="12"/>
        </w:rPr>
        <w:t>отсутствие</w:t>
      </w:r>
      <w:r w:rsidRPr="001F56D2">
        <w:rPr>
          <w:spacing w:val="-5"/>
          <w:sz w:val="12"/>
          <w:szCs w:val="12"/>
        </w:rPr>
        <w:t xml:space="preserve"> </w:t>
      </w:r>
      <w:r w:rsidRPr="001F56D2">
        <w:rPr>
          <w:sz w:val="12"/>
          <w:szCs w:val="12"/>
        </w:rPr>
        <w:t>очередей</w:t>
      </w:r>
      <w:r w:rsidRPr="001F56D2">
        <w:rPr>
          <w:spacing w:val="-2"/>
          <w:sz w:val="12"/>
          <w:szCs w:val="12"/>
        </w:rPr>
        <w:t xml:space="preserve"> </w:t>
      </w:r>
      <w:r w:rsidRPr="001F56D2">
        <w:rPr>
          <w:sz w:val="12"/>
          <w:szCs w:val="12"/>
        </w:rPr>
        <w:t>при</w:t>
      </w:r>
      <w:r w:rsidRPr="001F56D2">
        <w:rPr>
          <w:spacing w:val="-1"/>
          <w:sz w:val="12"/>
          <w:szCs w:val="12"/>
        </w:rPr>
        <w:t xml:space="preserve"> </w:t>
      </w:r>
      <w:r w:rsidRPr="001F56D2">
        <w:rPr>
          <w:sz w:val="12"/>
          <w:szCs w:val="12"/>
        </w:rPr>
        <w:t>приёме</w:t>
      </w:r>
      <w:r w:rsidRPr="001F56D2">
        <w:rPr>
          <w:spacing w:val="-3"/>
          <w:sz w:val="12"/>
          <w:szCs w:val="12"/>
        </w:rPr>
        <w:t xml:space="preserve"> </w:t>
      </w:r>
      <w:r w:rsidRPr="001F56D2">
        <w:rPr>
          <w:sz w:val="12"/>
          <w:szCs w:val="12"/>
        </w:rPr>
        <w:t>(выдаче)</w:t>
      </w:r>
      <w:r w:rsidRPr="001F56D2">
        <w:rPr>
          <w:spacing w:val="-2"/>
          <w:sz w:val="12"/>
          <w:szCs w:val="12"/>
        </w:rPr>
        <w:t xml:space="preserve"> документов;</w:t>
      </w:r>
    </w:p>
    <w:p w:rsidR="00FC286B" w:rsidRPr="001F56D2" w:rsidRDefault="00FC286B" w:rsidP="00F660D7">
      <w:pPr>
        <w:pStyle w:val="a9"/>
        <w:widowControl w:val="0"/>
        <w:numPr>
          <w:ilvl w:val="1"/>
          <w:numId w:val="13"/>
        </w:numPr>
        <w:tabs>
          <w:tab w:val="left" w:pos="967"/>
        </w:tabs>
        <w:autoSpaceDE w:val="0"/>
        <w:autoSpaceDN w:val="0"/>
        <w:spacing w:line="240" w:lineRule="auto"/>
        <w:ind w:left="0" w:hanging="258"/>
        <w:contextualSpacing w:val="0"/>
        <w:rPr>
          <w:sz w:val="12"/>
          <w:szCs w:val="12"/>
        </w:rPr>
      </w:pPr>
      <w:r w:rsidRPr="001F56D2">
        <w:rPr>
          <w:sz w:val="12"/>
          <w:szCs w:val="12"/>
        </w:rPr>
        <w:t>отсутствие</w:t>
      </w:r>
      <w:r w:rsidRPr="001F56D2">
        <w:rPr>
          <w:spacing w:val="-5"/>
          <w:sz w:val="12"/>
          <w:szCs w:val="12"/>
        </w:rPr>
        <w:t xml:space="preserve"> </w:t>
      </w:r>
      <w:r w:rsidRPr="001F56D2">
        <w:rPr>
          <w:sz w:val="12"/>
          <w:szCs w:val="12"/>
        </w:rPr>
        <w:t>нарушений</w:t>
      </w:r>
      <w:r w:rsidRPr="001F56D2">
        <w:rPr>
          <w:spacing w:val="-1"/>
          <w:sz w:val="12"/>
          <w:szCs w:val="12"/>
        </w:rPr>
        <w:t xml:space="preserve"> </w:t>
      </w:r>
      <w:r w:rsidRPr="001F56D2">
        <w:rPr>
          <w:sz w:val="12"/>
          <w:szCs w:val="12"/>
        </w:rPr>
        <w:t>сроков</w:t>
      </w:r>
      <w:r w:rsidRPr="001F56D2">
        <w:rPr>
          <w:spacing w:val="-2"/>
          <w:sz w:val="12"/>
          <w:szCs w:val="12"/>
        </w:rPr>
        <w:t xml:space="preserve"> </w:t>
      </w:r>
      <w:r w:rsidRPr="001F56D2">
        <w:rPr>
          <w:sz w:val="12"/>
          <w:szCs w:val="12"/>
        </w:rPr>
        <w:t>предоставления</w:t>
      </w:r>
      <w:r w:rsidRPr="001F56D2">
        <w:rPr>
          <w:spacing w:val="-2"/>
          <w:sz w:val="12"/>
          <w:szCs w:val="12"/>
        </w:rPr>
        <w:t xml:space="preserve"> </w:t>
      </w:r>
      <w:r w:rsidRPr="001F56D2">
        <w:rPr>
          <w:sz w:val="12"/>
          <w:szCs w:val="12"/>
        </w:rPr>
        <w:t>муниципальной</w:t>
      </w:r>
      <w:r w:rsidRPr="001F56D2">
        <w:rPr>
          <w:spacing w:val="2"/>
          <w:sz w:val="12"/>
          <w:szCs w:val="12"/>
        </w:rPr>
        <w:t xml:space="preserve"> </w:t>
      </w:r>
      <w:r w:rsidRPr="001F56D2">
        <w:rPr>
          <w:spacing w:val="-2"/>
          <w:sz w:val="12"/>
          <w:szCs w:val="12"/>
        </w:rPr>
        <w:t>услуги;</w:t>
      </w:r>
    </w:p>
    <w:p w:rsidR="00FC286B" w:rsidRPr="001F56D2" w:rsidRDefault="00FC286B" w:rsidP="00F660D7">
      <w:pPr>
        <w:pStyle w:val="a9"/>
        <w:widowControl w:val="0"/>
        <w:numPr>
          <w:ilvl w:val="1"/>
          <w:numId w:val="13"/>
        </w:numPr>
        <w:tabs>
          <w:tab w:val="left" w:pos="957"/>
        </w:tabs>
        <w:autoSpaceDE w:val="0"/>
        <w:autoSpaceDN w:val="0"/>
        <w:spacing w:line="240" w:lineRule="auto"/>
        <w:ind w:left="0" w:firstLine="708"/>
        <w:contextualSpacing w:val="0"/>
        <w:rPr>
          <w:sz w:val="12"/>
          <w:szCs w:val="12"/>
        </w:rPr>
      </w:pPr>
      <w:r w:rsidRPr="001F56D2">
        <w:rPr>
          <w:sz w:val="12"/>
          <w:szCs w:val="12"/>
        </w:rPr>
        <w:t>отсутствие</w:t>
      </w:r>
      <w:r w:rsidRPr="001F56D2">
        <w:rPr>
          <w:spacing w:val="-14"/>
          <w:sz w:val="12"/>
          <w:szCs w:val="12"/>
        </w:rPr>
        <w:t xml:space="preserve"> </w:t>
      </w:r>
      <w:r w:rsidRPr="001F56D2">
        <w:rPr>
          <w:sz w:val="12"/>
          <w:szCs w:val="12"/>
        </w:rPr>
        <w:t>обоснованных</w:t>
      </w:r>
      <w:r w:rsidRPr="001F56D2">
        <w:rPr>
          <w:spacing w:val="-11"/>
          <w:sz w:val="12"/>
          <w:szCs w:val="12"/>
        </w:rPr>
        <w:t xml:space="preserve"> </w:t>
      </w:r>
      <w:r w:rsidRPr="001F56D2">
        <w:rPr>
          <w:sz w:val="12"/>
          <w:szCs w:val="12"/>
        </w:rPr>
        <w:t>жалоб</w:t>
      </w:r>
      <w:r w:rsidRPr="001F56D2">
        <w:rPr>
          <w:spacing w:val="-13"/>
          <w:sz w:val="12"/>
          <w:szCs w:val="12"/>
        </w:rPr>
        <w:t xml:space="preserve"> </w:t>
      </w:r>
      <w:r w:rsidRPr="001F56D2">
        <w:rPr>
          <w:sz w:val="12"/>
          <w:szCs w:val="12"/>
        </w:rPr>
        <w:t>со</w:t>
      </w:r>
      <w:r w:rsidRPr="001F56D2">
        <w:rPr>
          <w:spacing w:val="-11"/>
          <w:sz w:val="12"/>
          <w:szCs w:val="12"/>
        </w:rPr>
        <w:t xml:space="preserve"> </w:t>
      </w:r>
      <w:r w:rsidRPr="001F56D2">
        <w:rPr>
          <w:sz w:val="12"/>
          <w:szCs w:val="12"/>
        </w:rPr>
        <w:t>стороны</w:t>
      </w:r>
      <w:r w:rsidRPr="001F56D2">
        <w:rPr>
          <w:spacing w:val="-14"/>
          <w:sz w:val="12"/>
          <w:szCs w:val="12"/>
        </w:rPr>
        <w:t xml:space="preserve"> </w:t>
      </w:r>
      <w:r w:rsidRPr="001F56D2">
        <w:rPr>
          <w:sz w:val="12"/>
          <w:szCs w:val="12"/>
        </w:rPr>
        <w:t>заявителей</w:t>
      </w:r>
      <w:r w:rsidRPr="001F56D2">
        <w:rPr>
          <w:spacing w:val="-12"/>
          <w:sz w:val="12"/>
          <w:szCs w:val="12"/>
        </w:rPr>
        <w:t xml:space="preserve"> </w:t>
      </w:r>
      <w:r w:rsidRPr="001F56D2">
        <w:rPr>
          <w:sz w:val="12"/>
          <w:szCs w:val="12"/>
        </w:rPr>
        <w:t>по</w:t>
      </w:r>
      <w:r w:rsidRPr="001F56D2">
        <w:rPr>
          <w:spacing w:val="-13"/>
          <w:sz w:val="12"/>
          <w:szCs w:val="12"/>
        </w:rPr>
        <w:t xml:space="preserve"> </w:t>
      </w:r>
      <w:r w:rsidRPr="001F56D2">
        <w:rPr>
          <w:sz w:val="12"/>
          <w:szCs w:val="12"/>
        </w:rPr>
        <w:t>результатам</w:t>
      </w:r>
      <w:r w:rsidRPr="001F56D2">
        <w:rPr>
          <w:spacing w:val="-14"/>
          <w:sz w:val="12"/>
          <w:szCs w:val="12"/>
        </w:rPr>
        <w:t xml:space="preserve"> </w:t>
      </w:r>
      <w:r w:rsidRPr="001F56D2">
        <w:rPr>
          <w:sz w:val="12"/>
          <w:szCs w:val="12"/>
        </w:rPr>
        <w:t>предоставления муниципальной услуги;</w:t>
      </w:r>
    </w:p>
    <w:p w:rsidR="00FC286B" w:rsidRPr="001F56D2" w:rsidRDefault="00FC286B" w:rsidP="00F660D7">
      <w:pPr>
        <w:pStyle w:val="a9"/>
        <w:widowControl w:val="0"/>
        <w:numPr>
          <w:ilvl w:val="1"/>
          <w:numId w:val="13"/>
        </w:numPr>
        <w:tabs>
          <w:tab w:val="left" w:pos="976"/>
        </w:tabs>
        <w:autoSpaceDE w:val="0"/>
        <w:autoSpaceDN w:val="0"/>
        <w:spacing w:line="240" w:lineRule="auto"/>
        <w:ind w:left="0" w:firstLine="708"/>
        <w:contextualSpacing w:val="0"/>
        <w:rPr>
          <w:sz w:val="12"/>
          <w:szCs w:val="12"/>
        </w:rPr>
      </w:pPr>
      <w:r w:rsidRPr="001F56D2">
        <w:rPr>
          <w:sz w:val="12"/>
          <w:szCs w:val="12"/>
        </w:rPr>
        <w:t>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w:t>
      </w:r>
    </w:p>
    <w:p w:rsidR="00FC286B" w:rsidRPr="001F56D2" w:rsidRDefault="00FC286B" w:rsidP="00FC286B">
      <w:pPr>
        <w:pStyle w:val="af6"/>
        <w:widowControl w:val="0"/>
        <w:rPr>
          <w:sz w:val="12"/>
          <w:szCs w:val="12"/>
        </w:rPr>
      </w:pPr>
    </w:p>
    <w:p w:rsidR="00FC286B" w:rsidRPr="001F56D2" w:rsidRDefault="00FC286B" w:rsidP="00FC286B">
      <w:pPr>
        <w:widowControl w:val="0"/>
        <w:spacing w:line="240" w:lineRule="auto"/>
        <w:ind w:firstLine="13"/>
        <w:jc w:val="center"/>
        <w:rPr>
          <w:b/>
          <w:sz w:val="12"/>
          <w:szCs w:val="12"/>
        </w:rPr>
      </w:pPr>
      <w:bookmarkStart w:id="118" w:name="Иные_требования_к_предоставлению_муницип"/>
      <w:bookmarkEnd w:id="118"/>
      <w:r w:rsidRPr="001F56D2">
        <w:rPr>
          <w:b/>
          <w:color w:val="25282E"/>
          <w:sz w:val="12"/>
          <w:szCs w:val="12"/>
        </w:rPr>
        <w:t>Иные</w:t>
      </w:r>
      <w:r w:rsidRPr="001F56D2">
        <w:rPr>
          <w:b/>
          <w:color w:val="25282E"/>
          <w:spacing w:val="-9"/>
          <w:sz w:val="12"/>
          <w:szCs w:val="12"/>
        </w:rPr>
        <w:t xml:space="preserve"> </w:t>
      </w:r>
      <w:r w:rsidRPr="001F56D2">
        <w:rPr>
          <w:b/>
          <w:color w:val="25282E"/>
          <w:sz w:val="12"/>
          <w:szCs w:val="12"/>
        </w:rPr>
        <w:t>требования к предоставлению</w:t>
      </w:r>
      <w:r w:rsidRPr="001F56D2">
        <w:rPr>
          <w:b/>
          <w:color w:val="25282E"/>
          <w:spacing w:val="-5"/>
          <w:sz w:val="12"/>
          <w:szCs w:val="12"/>
        </w:rPr>
        <w:t xml:space="preserve"> </w:t>
      </w:r>
      <w:r w:rsidRPr="001F56D2">
        <w:rPr>
          <w:b/>
          <w:color w:val="25282E"/>
          <w:sz w:val="12"/>
          <w:szCs w:val="12"/>
        </w:rPr>
        <w:t>муниципальной услуги,</w:t>
      </w:r>
      <w:r w:rsidRPr="001F56D2">
        <w:rPr>
          <w:b/>
          <w:color w:val="25282E"/>
          <w:spacing w:val="-8"/>
          <w:sz w:val="12"/>
          <w:szCs w:val="12"/>
        </w:rPr>
        <w:t xml:space="preserve"> </w:t>
      </w:r>
      <w:r w:rsidRPr="001F56D2">
        <w:rPr>
          <w:b/>
          <w:color w:val="25282E"/>
          <w:sz w:val="12"/>
          <w:szCs w:val="12"/>
        </w:rPr>
        <w:t>в том числе</w:t>
      </w:r>
      <w:r w:rsidRPr="001F56D2">
        <w:rPr>
          <w:b/>
          <w:color w:val="25282E"/>
          <w:spacing w:val="-9"/>
          <w:sz w:val="12"/>
          <w:szCs w:val="12"/>
        </w:rPr>
        <w:t xml:space="preserve"> </w:t>
      </w:r>
      <w:r w:rsidRPr="001F56D2">
        <w:rPr>
          <w:b/>
          <w:color w:val="25282E"/>
          <w:sz w:val="12"/>
          <w:szCs w:val="12"/>
        </w:rPr>
        <w:t>учитывающие особенности</w:t>
      </w:r>
      <w:r w:rsidRPr="001F56D2">
        <w:rPr>
          <w:b/>
          <w:color w:val="25282E"/>
          <w:spacing w:val="-15"/>
          <w:sz w:val="12"/>
          <w:szCs w:val="12"/>
        </w:rPr>
        <w:t xml:space="preserve"> </w:t>
      </w:r>
      <w:r w:rsidRPr="001F56D2">
        <w:rPr>
          <w:b/>
          <w:color w:val="25282E"/>
          <w:sz w:val="12"/>
          <w:szCs w:val="12"/>
        </w:rPr>
        <w:t>предоставления</w:t>
      </w:r>
      <w:r w:rsidRPr="001F56D2">
        <w:rPr>
          <w:b/>
          <w:color w:val="25282E"/>
          <w:spacing w:val="-9"/>
          <w:sz w:val="12"/>
          <w:szCs w:val="12"/>
        </w:rPr>
        <w:t xml:space="preserve"> </w:t>
      </w:r>
      <w:r w:rsidRPr="001F56D2">
        <w:rPr>
          <w:b/>
          <w:color w:val="25282E"/>
          <w:sz w:val="12"/>
          <w:szCs w:val="12"/>
        </w:rPr>
        <w:t>государственных</w:t>
      </w:r>
      <w:r w:rsidRPr="001F56D2">
        <w:rPr>
          <w:b/>
          <w:color w:val="25282E"/>
          <w:spacing w:val="-15"/>
          <w:sz w:val="12"/>
          <w:szCs w:val="12"/>
        </w:rPr>
        <w:t xml:space="preserve"> </w:t>
      </w:r>
      <w:r w:rsidRPr="001F56D2">
        <w:rPr>
          <w:b/>
          <w:color w:val="25282E"/>
          <w:sz w:val="12"/>
          <w:szCs w:val="12"/>
        </w:rPr>
        <w:t>услуг</w:t>
      </w:r>
      <w:r w:rsidRPr="001F56D2">
        <w:rPr>
          <w:b/>
          <w:color w:val="25282E"/>
          <w:spacing w:val="-15"/>
          <w:sz w:val="12"/>
          <w:szCs w:val="12"/>
        </w:rPr>
        <w:t xml:space="preserve"> </w:t>
      </w:r>
      <w:r w:rsidRPr="001F56D2">
        <w:rPr>
          <w:b/>
          <w:color w:val="25282E"/>
          <w:sz w:val="12"/>
          <w:szCs w:val="12"/>
        </w:rPr>
        <w:t>в</w:t>
      </w:r>
      <w:r w:rsidRPr="001F56D2">
        <w:rPr>
          <w:b/>
          <w:color w:val="25282E"/>
          <w:spacing w:val="-8"/>
          <w:sz w:val="12"/>
          <w:szCs w:val="12"/>
        </w:rPr>
        <w:t xml:space="preserve"> </w:t>
      </w:r>
      <w:proofErr w:type="spellStart"/>
      <w:proofErr w:type="gramStart"/>
      <w:r w:rsidRPr="001F56D2">
        <w:rPr>
          <w:b/>
          <w:color w:val="25282E"/>
          <w:sz w:val="12"/>
          <w:szCs w:val="12"/>
        </w:rPr>
        <w:t>многофунк</w:t>
      </w:r>
      <w:proofErr w:type="spellEnd"/>
      <w:r w:rsidRPr="001F56D2">
        <w:rPr>
          <w:b/>
          <w:color w:val="25282E"/>
          <w:spacing w:val="-35"/>
          <w:sz w:val="12"/>
          <w:szCs w:val="12"/>
        </w:rPr>
        <w:t xml:space="preserve"> </w:t>
      </w:r>
      <w:proofErr w:type="spellStart"/>
      <w:r w:rsidRPr="001F56D2">
        <w:rPr>
          <w:b/>
          <w:color w:val="25282E"/>
          <w:sz w:val="12"/>
          <w:szCs w:val="12"/>
        </w:rPr>
        <w:t>циональны</w:t>
      </w:r>
      <w:proofErr w:type="spellEnd"/>
      <w:proofErr w:type="gramEnd"/>
      <w:r w:rsidRPr="001F56D2">
        <w:rPr>
          <w:b/>
          <w:color w:val="25282E"/>
          <w:spacing w:val="-35"/>
          <w:sz w:val="12"/>
          <w:szCs w:val="12"/>
        </w:rPr>
        <w:t xml:space="preserve"> </w:t>
      </w:r>
      <w:r w:rsidRPr="001F56D2">
        <w:rPr>
          <w:b/>
          <w:color w:val="25282E"/>
          <w:sz w:val="12"/>
          <w:szCs w:val="12"/>
        </w:rPr>
        <w:t>х</w:t>
      </w:r>
      <w:r w:rsidRPr="001F56D2">
        <w:rPr>
          <w:b/>
          <w:color w:val="25282E"/>
          <w:spacing w:val="-15"/>
          <w:sz w:val="12"/>
          <w:szCs w:val="12"/>
        </w:rPr>
        <w:t xml:space="preserve"> </w:t>
      </w:r>
      <w:r w:rsidRPr="001F56D2">
        <w:rPr>
          <w:b/>
          <w:color w:val="25282E"/>
          <w:sz w:val="12"/>
          <w:szCs w:val="12"/>
        </w:rPr>
        <w:t>центрах</w:t>
      </w:r>
      <w:r w:rsidRPr="001F56D2">
        <w:rPr>
          <w:b/>
          <w:color w:val="25282E"/>
          <w:spacing w:val="-15"/>
          <w:sz w:val="12"/>
          <w:szCs w:val="12"/>
        </w:rPr>
        <w:t xml:space="preserve"> </w:t>
      </w:r>
      <w:r w:rsidRPr="001F56D2">
        <w:rPr>
          <w:b/>
          <w:color w:val="25282E"/>
          <w:sz w:val="12"/>
          <w:szCs w:val="12"/>
        </w:rPr>
        <w:t>и особенности предоставления государственных услуг в электронной форме</w:t>
      </w:r>
    </w:p>
    <w:p w:rsidR="00FC286B" w:rsidRPr="001F56D2" w:rsidRDefault="00FC286B" w:rsidP="00FC286B">
      <w:pPr>
        <w:pStyle w:val="af6"/>
        <w:widowControl w:val="0"/>
        <w:rPr>
          <w:b w:val="0"/>
          <w:sz w:val="12"/>
          <w:szCs w:val="12"/>
        </w:rPr>
      </w:pPr>
    </w:p>
    <w:p w:rsidR="00FC286B" w:rsidRPr="001F56D2" w:rsidRDefault="00FC286B" w:rsidP="00F660D7">
      <w:pPr>
        <w:pStyle w:val="a9"/>
        <w:widowControl w:val="0"/>
        <w:numPr>
          <w:ilvl w:val="0"/>
          <w:numId w:val="13"/>
        </w:numPr>
        <w:tabs>
          <w:tab w:val="left" w:pos="1246"/>
          <w:tab w:val="left" w:pos="9764"/>
        </w:tabs>
        <w:autoSpaceDE w:val="0"/>
        <w:autoSpaceDN w:val="0"/>
        <w:spacing w:line="240" w:lineRule="auto"/>
        <w:ind w:left="0" w:firstLine="708"/>
        <w:contextualSpacing w:val="0"/>
        <w:rPr>
          <w:sz w:val="12"/>
          <w:szCs w:val="12"/>
        </w:rPr>
      </w:pPr>
      <w:r w:rsidRPr="001F56D2">
        <w:rPr>
          <w:sz w:val="12"/>
          <w:szCs w:val="12"/>
        </w:rPr>
        <w:t xml:space="preserve">Перечень услуг, которые являются необходимыми и обязательными для предоставления муниципальной услуги: не имеются.  </w:t>
      </w:r>
    </w:p>
    <w:p w:rsidR="00FC286B" w:rsidRPr="009B4C85" w:rsidRDefault="00FC286B" w:rsidP="00F660D7">
      <w:pPr>
        <w:pStyle w:val="a9"/>
        <w:widowControl w:val="0"/>
        <w:numPr>
          <w:ilvl w:val="0"/>
          <w:numId w:val="13"/>
        </w:numPr>
        <w:tabs>
          <w:tab w:val="left" w:pos="1126"/>
        </w:tabs>
        <w:autoSpaceDE w:val="0"/>
        <w:autoSpaceDN w:val="0"/>
        <w:spacing w:line="240" w:lineRule="auto"/>
        <w:ind w:left="0" w:firstLine="708"/>
        <w:contextualSpacing w:val="0"/>
        <w:rPr>
          <w:sz w:val="12"/>
          <w:szCs w:val="12"/>
        </w:rPr>
      </w:pPr>
      <w:r w:rsidRPr="009B4C85">
        <w:rPr>
          <w:sz w:val="12"/>
          <w:szCs w:val="12"/>
        </w:rPr>
        <w:t>Предоставление муниципальной услуги оказывается при однократном обращении заявителя</w:t>
      </w:r>
      <w:r w:rsidRPr="009B4C85">
        <w:rPr>
          <w:spacing w:val="-15"/>
          <w:sz w:val="12"/>
          <w:szCs w:val="12"/>
        </w:rPr>
        <w:t xml:space="preserve"> </w:t>
      </w:r>
      <w:r w:rsidRPr="009B4C85">
        <w:rPr>
          <w:sz w:val="12"/>
          <w:szCs w:val="12"/>
        </w:rPr>
        <w:t>с</w:t>
      </w:r>
      <w:r w:rsidRPr="009B4C85">
        <w:rPr>
          <w:spacing w:val="-15"/>
          <w:sz w:val="12"/>
          <w:szCs w:val="12"/>
        </w:rPr>
        <w:t xml:space="preserve"> </w:t>
      </w:r>
      <w:r w:rsidRPr="009B4C85">
        <w:rPr>
          <w:sz w:val="12"/>
          <w:szCs w:val="12"/>
        </w:rPr>
        <w:t>запросом</w:t>
      </w:r>
      <w:r w:rsidRPr="009B4C85">
        <w:rPr>
          <w:spacing w:val="-15"/>
          <w:sz w:val="12"/>
          <w:szCs w:val="12"/>
        </w:rPr>
        <w:t xml:space="preserve"> </w:t>
      </w:r>
      <w:r w:rsidRPr="009B4C85">
        <w:rPr>
          <w:sz w:val="12"/>
          <w:szCs w:val="12"/>
        </w:rPr>
        <w:t>либо</w:t>
      </w:r>
      <w:r w:rsidRPr="009B4C85">
        <w:rPr>
          <w:spacing w:val="-15"/>
          <w:sz w:val="12"/>
          <w:szCs w:val="12"/>
        </w:rPr>
        <w:t xml:space="preserve"> </w:t>
      </w:r>
      <w:r w:rsidRPr="009B4C85">
        <w:rPr>
          <w:sz w:val="12"/>
          <w:szCs w:val="12"/>
        </w:rPr>
        <w:t>с</w:t>
      </w:r>
      <w:r w:rsidRPr="009B4C85">
        <w:rPr>
          <w:spacing w:val="-15"/>
          <w:sz w:val="12"/>
          <w:szCs w:val="12"/>
        </w:rPr>
        <w:t xml:space="preserve"> </w:t>
      </w:r>
      <w:r w:rsidRPr="009B4C85">
        <w:rPr>
          <w:sz w:val="12"/>
          <w:szCs w:val="12"/>
        </w:rPr>
        <w:t>запросом</w:t>
      </w:r>
      <w:r w:rsidRPr="009B4C85">
        <w:rPr>
          <w:spacing w:val="-15"/>
          <w:sz w:val="12"/>
          <w:szCs w:val="12"/>
        </w:rPr>
        <w:t xml:space="preserve"> </w:t>
      </w:r>
      <w:r w:rsidRPr="009B4C85">
        <w:rPr>
          <w:sz w:val="12"/>
          <w:szCs w:val="12"/>
        </w:rPr>
        <w:t>о</w:t>
      </w:r>
      <w:r w:rsidRPr="009B4C85">
        <w:rPr>
          <w:spacing w:val="-15"/>
          <w:sz w:val="12"/>
          <w:szCs w:val="12"/>
        </w:rPr>
        <w:t xml:space="preserve"> </w:t>
      </w:r>
      <w:r w:rsidRPr="009B4C85">
        <w:rPr>
          <w:sz w:val="12"/>
          <w:szCs w:val="12"/>
        </w:rPr>
        <w:t>предоставлении</w:t>
      </w:r>
      <w:r w:rsidRPr="009B4C85">
        <w:rPr>
          <w:spacing w:val="-15"/>
          <w:sz w:val="12"/>
          <w:szCs w:val="12"/>
        </w:rPr>
        <w:t xml:space="preserve"> </w:t>
      </w:r>
      <w:r w:rsidRPr="009B4C85">
        <w:rPr>
          <w:sz w:val="12"/>
          <w:szCs w:val="12"/>
        </w:rPr>
        <w:t>нескольких</w:t>
      </w:r>
      <w:r w:rsidRPr="009B4C85">
        <w:rPr>
          <w:spacing w:val="-15"/>
          <w:sz w:val="12"/>
          <w:szCs w:val="12"/>
        </w:rPr>
        <w:t xml:space="preserve"> </w:t>
      </w:r>
      <w:r w:rsidRPr="009B4C85">
        <w:rPr>
          <w:sz w:val="12"/>
          <w:szCs w:val="12"/>
        </w:rPr>
        <w:t>муниципальных</w:t>
      </w:r>
      <w:r w:rsidRPr="009B4C85">
        <w:rPr>
          <w:spacing w:val="-14"/>
          <w:sz w:val="12"/>
          <w:szCs w:val="12"/>
        </w:rPr>
        <w:t xml:space="preserve"> </w:t>
      </w:r>
      <w:r w:rsidRPr="009B4C85">
        <w:rPr>
          <w:sz w:val="12"/>
          <w:szCs w:val="12"/>
        </w:rPr>
        <w:t>услуг</w:t>
      </w:r>
      <w:r w:rsidRPr="009B4C85">
        <w:rPr>
          <w:spacing w:val="-15"/>
          <w:sz w:val="12"/>
          <w:szCs w:val="12"/>
        </w:rPr>
        <w:t xml:space="preserve"> </w:t>
      </w:r>
      <w:r w:rsidRPr="009B4C85">
        <w:rPr>
          <w:sz w:val="12"/>
          <w:szCs w:val="12"/>
        </w:rPr>
        <w:t>(далее</w:t>
      </w:r>
      <w:r w:rsidR="009B4C85">
        <w:rPr>
          <w:sz w:val="12"/>
          <w:szCs w:val="12"/>
        </w:rPr>
        <w:t xml:space="preserve"> </w:t>
      </w:r>
      <w:r w:rsidRPr="009B4C85">
        <w:rPr>
          <w:sz w:val="12"/>
          <w:szCs w:val="12"/>
        </w:rPr>
        <w:t>-</w:t>
      </w:r>
      <w:r w:rsidRPr="009B4C85">
        <w:rPr>
          <w:spacing w:val="-15"/>
          <w:sz w:val="12"/>
          <w:szCs w:val="12"/>
        </w:rPr>
        <w:t xml:space="preserve"> </w:t>
      </w:r>
      <w:r w:rsidRPr="009B4C85">
        <w:rPr>
          <w:sz w:val="12"/>
          <w:szCs w:val="12"/>
        </w:rPr>
        <w:t>комплексный</w:t>
      </w:r>
      <w:r w:rsidRPr="009B4C85">
        <w:rPr>
          <w:spacing w:val="-15"/>
          <w:sz w:val="12"/>
          <w:szCs w:val="12"/>
        </w:rPr>
        <w:t xml:space="preserve"> </w:t>
      </w:r>
      <w:r w:rsidRPr="009B4C85">
        <w:rPr>
          <w:sz w:val="12"/>
          <w:szCs w:val="12"/>
        </w:rPr>
        <w:t>запрос)</w:t>
      </w:r>
      <w:r w:rsidRPr="009B4C85">
        <w:rPr>
          <w:spacing w:val="-15"/>
          <w:sz w:val="12"/>
          <w:szCs w:val="12"/>
        </w:rPr>
        <w:t xml:space="preserve"> </w:t>
      </w:r>
      <w:r w:rsidRPr="009B4C85">
        <w:rPr>
          <w:sz w:val="12"/>
          <w:szCs w:val="12"/>
        </w:rPr>
        <w:t>в</w:t>
      </w:r>
      <w:r w:rsidRPr="009B4C85">
        <w:rPr>
          <w:spacing w:val="-15"/>
          <w:sz w:val="12"/>
          <w:szCs w:val="12"/>
        </w:rPr>
        <w:t xml:space="preserve"> </w:t>
      </w:r>
      <w:r w:rsidRPr="009B4C85">
        <w:rPr>
          <w:sz w:val="12"/>
          <w:szCs w:val="12"/>
        </w:rPr>
        <w:t>МФЦ</w:t>
      </w:r>
      <w:r w:rsidRPr="009B4C85">
        <w:rPr>
          <w:spacing w:val="-15"/>
          <w:sz w:val="12"/>
          <w:szCs w:val="12"/>
        </w:rPr>
        <w:t xml:space="preserve"> </w:t>
      </w:r>
      <w:r w:rsidRPr="009B4C85">
        <w:rPr>
          <w:sz w:val="12"/>
          <w:szCs w:val="12"/>
        </w:rPr>
        <w:t>Оренбургской</w:t>
      </w:r>
      <w:r w:rsidRPr="009B4C85">
        <w:rPr>
          <w:spacing w:val="-15"/>
          <w:sz w:val="12"/>
          <w:szCs w:val="12"/>
        </w:rPr>
        <w:t xml:space="preserve"> </w:t>
      </w:r>
      <w:r w:rsidRPr="009B4C85">
        <w:rPr>
          <w:sz w:val="12"/>
          <w:szCs w:val="12"/>
        </w:rPr>
        <w:t>области.</w:t>
      </w:r>
      <w:r w:rsidRPr="009B4C85">
        <w:rPr>
          <w:spacing w:val="-15"/>
          <w:sz w:val="12"/>
          <w:szCs w:val="12"/>
        </w:rPr>
        <w:t xml:space="preserve"> </w:t>
      </w:r>
      <w:r w:rsidRPr="009B4C85">
        <w:rPr>
          <w:sz w:val="12"/>
          <w:szCs w:val="12"/>
        </w:rPr>
        <w:t>При</w:t>
      </w:r>
      <w:r w:rsidRPr="009B4C85">
        <w:rPr>
          <w:spacing w:val="-15"/>
          <w:sz w:val="12"/>
          <w:szCs w:val="12"/>
        </w:rPr>
        <w:t xml:space="preserve"> </w:t>
      </w:r>
      <w:r w:rsidRPr="009B4C85">
        <w:rPr>
          <w:sz w:val="12"/>
          <w:szCs w:val="12"/>
        </w:rPr>
        <w:t>комплексном</w:t>
      </w:r>
      <w:r w:rsidRPr="009B4C85">
        <w:rPr>
          <w:spacing w:val="-15"/>
          <w:sz w:val="12"/>
          <w:szCs w:val="12"/>
        </w:rPr>
        <w:t xml:space="preserve"> </w:t>
      </w:r>
      <w:r w:rsidRPr="009B4C85">
        <w:rPr>
          <w:sz w:val="12"/>
          <w:szCs w:val="12"/>
        </w:rPr>
        <w:t>запросе</w:t>
      </w:r>
      <w:r w:rsidRPr="009B4C85">
        <w:rPr>
          <w:spacing w:val="-15"/>
          <w:sz w:val="12"/>
          <w:szCs w:val="12"/>
        </w:rPr>
        <w:t xml:space="preserve"> </w:t>
      </w:r>
      <w:r w:rsidRPr="009B4C85">
        <w:rPr>
          <w:sz w:val="12"/>
          <w:szCs w:val="12"/>
        </w:rPr>
        <w:t>взаимодействие с органами, предоставляющими муниципальные услуги, осуществляется МФЦ Оренбургской области без участия заявителя при наличии соглашения о взаимодействии.</w:t>
      </w:r>
    </w:p>
    <w:p w:rsidR="00FC286B" w:rsidRPr="001F56D2" w:rsidRDefault="00FC286B" w:rsidP="00F660D7">
      <w:pPr>
        <w:pStyle w:val="a9"/>
        <w:widowControl w:val="0"/>
        <w:numPr>
          <w:ilvl w:val="0"/>
          <w:numId w:val="13"/>
        </w:numPr>
        <w:tabs>
          <w:tab w:val="left" w:pos="1097"/>
        </w:tabs>
        <w:autoSpaceDE w:val="0"/>
        <w:autoSpaceDN w:val="0"/>
        <w:spacing w:line="240" w:lineRule="auto"/>
        <w:ind w:left="0" w:firstLine="708"/>
        <w:contextualSpacing w:val="0"/>
        <w:rPr>
          <w:sz w:val="12"/>
          <w:szCs w:val="12"/>
        </w:rPr>
      </w:pPr>
      <w:proofErr w:type="gramStart"/>
      <w:r w:rsidRPr="001F56D2">
        <w:rPr>
          <w:sz w:val="12"/>
          <w:szCs w:val="12"/>
        </w:rPr>
        <w:t xml:space="preserve">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регламентом предоставления муниципальной услуги может быть предусмотрено право заявителя - физического лица использовать простую </w:t>
      </w:r>
      <w:hyperlink r:id="rId202">
        <w:r w:rsidRPr="001F56D2">
          <w:rPr>
            <w:sz w:val="12"/>
            <w:szCs w:val="12"/>
          </w:rPr>
          <w:t>электронную подпись</w:t>
        </w:r>
      </w:hyperlink>
      <w:r w:rsidRPr="001F56D2">
        <w:rPr>
          <w:spacing w:val="-2"/>
          <w:sz w:val="12"/>
          <w:szCs w:val="12"/>
        </w:rPr>
        <w:t xml:space="preserve"> </w:t>
      </w:r>
      <w:r w:rsidRPr="001F56D2">
        <w:rPr>
          <w:sz w:val="12"/>
          <w:szCs w:val="12"/>
        </w:rPr>
        <w:t>при обращении в электронной форме за получением муниципальной услуги при условии, что при выдаче ключа простой электронной подписи личность</w:t>
      </w:r>
      <w:proofErr w:type="gramEnd"/>
      <w:r w:rsidRPr="001F56D2">
        <w:rPr>
          <w:sz w:val="12"/>
          <w:szCs w:val="12"/>
        </w:rPr>
        <w:t xml:space="preserve"> физического лица </w:t>
      </w:r>
      <w:proofErr w:type="gramStart"/>
      <w:r w:rsidRPr="001F56D2">
        <w:rPr>
          <w:sz w:val="12"/>
          <w:szCs w:val="12"/>
        </w:rPr>
        <w:t>установлена</w:t>
      </w:r>
      <w:proofErr w:type="gramEnd"/>
      <w:r w:rsidRPr="001F56D2">
        <w:rPr>
          <w:sz w:val="12"/>
          <w:szCs w:val="12"/>
        </w:rPr>
        <w:t xml:space="preserve"> при личном приеме.</w:t>
      </w:r>
    </w:p>
    <w:p w:rsidR="00FC286B" w:rsidRPr="001F56D2" w:rsidRDefault="00FC286B" w:rsidP="00FC286B">
      <w:pPr>
        <w:pStyle w:val="a9"/>
        <w:widowControl w:val="0"/>
        <w:tabs>
          <w:tab w:val="left" w:pos="1097"/>
        </w:tabs>
        <w:spacing w:line="240" w:lineRule="auto"/>
        <w:ind w:left="0" w:firstLine="0"/>
        <w:jc w:val="left"/>
        <w:rPr>
          <w:sz w:val="12"/>
          <w:szCs w:val="12"/>
        </w:rPr>
      </w:pPr>
    </w:p>
    <w:p w:rsidR="00FC286B" w:rsidRPr="00FC286B" w:rsidRDefault="00FC286B" w:rsidP="00F660D7">
      <w:pPr>
        <w:pStyle w:val="1"/>
        <w:keepNext w:val="0"/>
        <w:keepLines w:val="0"/>
        <w:widowControl w:val="0"/>
        <w:numPr>
          <w:ilvl w:val="0"/>
          <w:numId w:val="14"/>
        </w:numPr>
        <w:tabs>
          <w:tab w:val="left" w:pos="0"/>
        </w:tabs>
        <w:autoSpaceDE w:val="0"/>
        <w:autoSpaceDN w:val="0"/>
        <w:spacing w:before="0"/>
        <w:ind w:left="0" w:firstLine="11"/>
        <w:jc w:val="center"/>
        <w:rPr>
          <w:sz w:val="12"/>
          <w:szCs w:val="12"/>
          <w:lang w:val="ru-RU"/>
        </w:rPr>
      </w:pPr>
      <w:r w:rsidRPr="00FC286B">
        <w:rPr>
          <w:sz w:val="12"/>
          <w:szCs w:val="12"/>
          <w:lang w:val="ru-RU"/>
        </w:rPr>
        <w:t>Состав,</w:t>
      </w:r>
      <w:r w:rsidRPr="00FC286B">
        <w:rPr>
          <w:spacing w:val="-3"/>
          <w:sz w:val="12"/>
          <w:szCs w:val="12"/>
          <w:lang w:val="ru-RU"/>
        </w:rPr>
        <w:t xml:space="preserve"> </w:t>
      </w:r>
      <w:r w:rsidRPr="00FC286B">
        <w:rPr>
          <w:sz w:val="12"/>
          <w:szCs w:val="12"/>
          <w:lang w:val="ru-RU"/>
        </w:rPr>
        <w:t>последовательность</w:t>
      </w:r>
      <w:r w:rsidRPr="00FC286B">
        <w:rPr>
          <w:spacing w:val="-3"/>
          <w:sz w:val="12"/>
          <w:szCs w:val="12"/>
          <w:lang w:val="ru-RU"/>
        </w:rPr>
        <w:t xml:space="preserve"> </w:t>
      </w:r>
      <w:r w:rsidRPr="00FC286B">
        <w:rPr>
          <w:sz w:val="12"/>
          <w:szCs w:val="12"/>
          <w:lang w:val="ru-RU"/>
        </w:rPr>
        <w:t>и</w:t>
      </w:r>
      <w:r w:rsidRPr="00FC286B">
        <w:rPr>
          <w:spacing w:val="-3"/>
          <w:sz w:val="12"/>
          <w:szCs w:val="12"/>
          <w:lang w:val="ru-RU"/>
        </w:rPr>
        <w:t xml:space="preserve"> </w:t>
      </w:r>
      <w:r w:rsidRPr="00FC286B">
        <w:rPr>
          <w:sz w:val="12"/>
          <w:szCs w:val="12"/>
          <w:lang w:val="ru-RU"/>
        </w:rPr>
        <w:t>сроки</w:t>
      </w:r>
      <w:r w:rsidRPr="00FC286B">
        <w:rPr>
          <w:spacing w:val="-3"/>
          <w:sz w:val="12"/>
          <w:szCs w:val="12"/>
          <w:lang w:val="ru-RU"/>
        </w:rPr>
        <w:t xml:space="preserve"> </w:t>
      </w:r>
      <w:r w:rsidRPr="00FC286B">
        <w:rPr>
          <w:sz w:val="12"/>
          <w:szCs w:val="12"/>
          <w:lang w:val="ru-RU"/>
        </w:rPr>
        <w:t>выполнения</w:t>
      </w:r>
      <w:r w:rsidRPr="00FC286B">
        <w:rPr>
          <w:spacing w:val="-4"/>
          <w:sz w:val="12"/>
          <w:szCs w:val="12"/>
          <w:lang w:val="ru-RU"/>
        </w:rPr>
        <w:t xml:space="preserve"> </w:t>
      </w:r>
      <w:r w:rsidRPr="00FC286B">
        <w:rPr>
          <w:sz w:val="12"/>
          <w:szCs w:val="12"/>
          <w:lang w:val="ru-RU"/>
        </w:rPr>
        <w:t>административных</w:t>
      </w:r>
      <w:r w:rsidRPr="00FC286B">
        <w:rPr>
          <w:spacing w:val="-3"/>
          <w:sz w:val="12"/>
          <w:szCs w:val="12"/>
          <w:lang w:val="ru-RU"/>
        </w:rPr>
        <w:t xml:space="preserve"> </w:t>
      </w:r>
      <w:r w:rsidRPr="00FC286B">
        <w:rPr>
          <w:sz w:val="12"/>
          <w:szCs w:val="12"/>
          <w:lang w:val="ru-RU"/>
        </w:rPr>
        <w:t>процедур Перечень</w:t>
      </w:r>
      <w:r w:rsidRPr="00FC286B">
        <w:rPr>
          <w:spacing w:val="-5"/>
          <w:sz w:val="12"/>
          <w:szCs w:val="12"/>
          <w:lang w:val="ru-RU"/>
        </w:rPr>
        <w:t xml:space="preserve"> </w:t>
      </w:r>
      <w:r w:rsidRPr="00FC286B">
        <w:rPr>
          <w:sz w:val="12"/>
          <w:szCs w:val="12"/>
          <w:lang w:val="ru-RU"/>
        </w:rPr>
        <w:t>вариантов</w:t>
      </w:r>
      <w:r w:rsidRPr="00FC286B">
        <w:rPr>
          <w:spacing w:val="-5"/>
          <w:sz w:val="12"/>
          <w:szCs w:val="12"/>
          <w:lang w:val="ru-RU"/>
        </w:rPr>
        <w:t xml:space="preserve"> </w:t>
      </w:r>
      <w:r w:rsidRPr="00FC286B">
        <w:rPr>
          <w:sz w:val="12"/>
          <w:szCs w:val="12"/>
          <w:lang w:val="ru-RU"/>
        </w:rPr>
        <w:t>предоставления</w:t>
      </w:r>
      <w:r w:rsidRPr="00FC286B">
        <w:rPr>
          <w:spacing w:val="-6"/>
          <w:sz w:val="12"/>
          <w:szCs w:val="12"/>
          <w:lang w:val="ru-RU"/>
        </w:rPr>
        <w:t xml:space="preserve"> </w:t>
      </w:r>
      <w:r w:rsidRPr="00FC286B">
        <w:rPr>
          <w:sz w:val="12"/>
          <w:szCs w:val="12"/>
          <w:lang w:val="ru-RU"/>
        </w:rPr>
        <w:t>муниципальной</w:t>
      </w:r>
      <w:r w:rsidRPr="00FC286B">
        <w:rPr>
          <w:spacing w:val="-5"/>
          <w:sz w:val="12"/>
          <w:szCs w:val="12"/>
          <w:lang w:val="ru-RU"/>
        </w:rPr>
        <w:t xml:space="preserve"> </w:t>
      </w:r>
      <w:r w:rsidRPr="00FC286B">
        <w:rPr>
          <w:sz w:val="12"/>
          <w:szCs w:val="12"/>
          <w:lang w:val="ru-RU"/>
        </w:rPr>
        <w:t>услуги,</w:t>
      </w:r>
      <w:r w:rsidRPr="00FC286B">
        <w:rPr>
          <w:spacing w:val="-5"/>
          <w:sz w:val="12"/>
          <w:szCs w:val="12"/>
          <w:lang w:val="ru-RU"/>
        </w:rPr>
        <w:t xml:space="preserve"> </w:t>
      </w:r>
      <w:proofErr w:type="gramStart"/>
      <w:r w:rsidRPr="00FC286B">
        <w:rPr>
          <w:sz w:val="12"/>
          <w:szCs w:val="12"/>
          <w:lang w:val="ru-RU"/>
        </w:rPr>
        <w:t>включающий</w:t>
      </w:r>
      <w:proofErr w:type="gramEnd"/>
      <w:r w:rsidRPr="00FC286B">
        <w:rPr>
          <w:spacing w:val="-5"/>
          <w:sz w:val="12"/>
          <w:szCs w:val="12"/>
          <w:lang w:val="ru-RU"/>
        </w:rPr>
        <w:t xml:space="preserve"> </w:t>
      </w:r>
      <w:r w:rsidRPr="00FC286B">
        <w:rPr>
          <w:sz w:val="12"/>
          <w:szCs w:val="12"/>
          <w:lang w:val="ru-RU"/>
        </w:rPr>
        <w:t>в</w:t>
      </w:r>
      <w:r w:rsidRPr="00FC286B">
        <w:rPr>
          <w:spacing w:val="-5"/>
          <w:sz w:val="12"/>
          <w:szCs w:val="12"/>
          <w:lang w:val="ru-RU"/>
        </w:rPr>
        <w:t xml:space="preserve"> </w:t>
      </w:r>
      <w:r w:rsidRPr="00FC286B">
        <w:rPr>
          <w:sz w:val="12"/>
          <w:szCs w:val="12"/>
          <w:lang w:val="ru-RU"/>
        </w:rPr>
        <w:t>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w:t>
      </w:r>
      <w:r w:rsidRPr="00FC286B">
        <w:rPr>
          <w:spacing w:val="-4"/>
          <w:sz w:val="12"/>
          <w:szCs w:val="12"/>
          <w:lang w:val="ru-RU"/>
        </w:rPr>
        <w:t xml:space="preserve"> </w:t>
      </w:r>
      <w:r w:rsidRPr="00FC286B">
        <w:rPr>
          <w:sz w:val="12"/>
          <w:szCs w:val="12"/>
          <w:lang w:val="ru-RU"/>
        </w:rPr>
        <w:t>документа,</w:t>
      </w:r>
      <w:r w:rsidRPr="00FC286B">
        <w:rPr>
          <w:spacing w:val="-7"/>
          <w:sz w:val="12"/>
          <w:szCs w:val="12"/>
          <w:lang w:val="ru-RU"/>
        </w:rPr>
        <w:t xml:space="preserve"> </w:t>
      </w:r>
      <w:r w:rsidRPr="00FC286B">
        <w:rPr>
          <w:sz w:val="12"/>
          <w:szCs w:val="12"/>
          <w:lang w:val="ru-RU"/>
        </w:rPr>
        <w:t>выданного</w:t>
      </w:r>
      <w:r w:rsidRPr="00FC286B">
        <w:rPr>
          <w:spacing w:val="-4"/>
          <w:sz w:val="12"/>
          <w:szCs w:val="12"/>
          <w:lang w:val="ru-RU"/>
        </w:rPr>
        <w:t xml:space="preserve"> </w:t>
      </w:r>
      <w:r w:rsidRPr="00FC286B">
        <w:rPr>
          <w:sz w:val="12"/>
          <w:szCs w:val="12"/>
          <w:lang w:val="ru-RU"/>
        </w:rPr>
        <w:t>по</w:t>
      </w:r>
      <w:r w:rsidRPr="00FC286B">
        <w:rPr>
          <w:spacing w:val="-4"/>
          <w:sz w:val="12"/>
          <w:szCs w:val="12"/>
          <w:lang w:val="ru-RU"/>
        </w:rPr>
        <w:t xml:space="preserve"> </w:t>
      </w:r>
      <w:r w:rsidRPr="00FC286B">
        <w:rPr>
          <w:sz w:val="12"/>
          <w:szCs w:val="12"/>
          <w:lang w:val="ru-RU"/>
        </w:rPr>
        <w:t>результатам</w:t>
      </w:r>
      <w:r w:rsidRPr="00FC286B">
        <w:rPr>
          <w:spacing w:val="-5"/>
          <w:sz w:val="12"/>
          <w:szCs w:val="12"/>
          <w:lang w:val="ru-RU"/>
        </w:rPr>
        <w:t xml:space="preserve"> </w:t>
      </w:r>
      <w:r w:rsidRPr="00FC286B">
        <w:rPr>
          <w:sz w:val="12"/>
          <w:szCs w:val="12"/>
          <w:lang w:val="ru-RU"/>
        </w:rPr>
        <w:t>предоставления</w:t>
      </w:r>
      <w:r w:rsidRPr="00FC286B">
        <w:rPr>
          <w:spacing w:val="-7"/>
          <w:sz w:val="12"/>
          <w:szCs w:val="12"/>
          <w:lang w:val="ru-RU"/>
        </w:rPr>
        <w:t xml:space="preserve"> </w:t>
      </w:r>
      <w:r w:rsidRPr="00FC286B">
        <w:rPr>
          <w:sz w:val="12"/>
          <w:szCs w:val="12"/>
          <w:lang w:val="ru-RU"/>
        </w:rPr>
        <w:t>муниципальной</w:t>
      </w:r>
      <w:r w:rsidRPr="00FC286B">
        <w:rPr>
          <w:spacing w:val="-4"/>
          <w:sz w:val="12"/>
          <w:szCs w:val="12"/>
          <w:lang w:val="ru-RU"/>
        </w:rPr>
        <w:t xml:space="preserve"> </w:t>
      </w:r>
      <w:r w:rsidRPr="00FC286B">
        <w:rPr>
          <w:sz w:val="12"/>
          <w:szCs w:val="12"/>
          <w:lang w:val="ru-RU"/>
        </w:rPr>
        <w:t>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FC286B" w:rsidRPr="001F56D2" w:rsidRDefault="00FC286B" w:rsidP="00F660D7">
      <w:pPr>
        <w:pStyle w:val="a9"/>
        <w:widowControl w:val="0"/>
        <w:numPr>
          <w:ilvl w:val="0"/>
          <w:numId w:val="13"/>
        </w:numPr>
        <w:tabs>
          <w:tab w:val="left" w:pos="1131"/>
        </w:tabs>
        <w:autoSpaceDE w:val="0"/>
        <w:autoSpaceDN w:val="0"/>
        <w:spacing w:line="240" w:lineRule="auto"/>
        <w:ind w:left="0" w:firstLine="708"/>
        <w:contextualSpacing w:val="0"/>
        <w:rPr>
          <w:sz w:val="12"/>
          <w:szCs w:val="12"/>
        </w:rPr>
      </w:pPr>
      <w:r w:rsidRPr="001F56D2">
        <w:rPr>
          <w:sz w:val="12"/>
          <w:szCs w:val="12"/>
        </w:rPr>
        <w:lastRenderedPageBreak/>
        <w:t>Предоставление муниципальной услуги включает в себя выполнение следующих административных процедур:</w:t>
      </w:r>
    </w:p>
    <w:p w:rsidR="00FC286B" w:rsidRPr="001F56D2" w:rsidRDefault="00FC286B" w:rsidP="00F660D7">
      <w:pPr>
        <w:pStyle w:val="a9"/>
        <w:widowControl w:val="0"/>
        <w:numPr>
          <w:ilvl w:val="1"/>
          <w:numId w:val="13"/>
        </w:numPr>
        <w:tabs>
          <w:tab w:val="left" w:pos="967"/>
        </w:tabs>
        <w:autoSpaceDE w:val="0"/>
        <w:autoSpaceDN w:val="0"/>
        <w:spacing w:line="240" w:lineRule="auto"/>
        <w:ind w:left="0" w:hanging="258"/>
        <w:contextualSpacing w:val="0"/>
        <w:rPr>
          <w:sz w:val="12"/>
          <w:szCs w:val="12"/>
        </w:rPr>
      </w:pPr>
      <w:r w:rsidRPr="001F56D2">
        <w:rPr>
          <w:sz w:val="12"/>
          <w:szCs w:val="12"/>
        </w:rPr>
        <w:t>прием</w:t>
      </w:r>
      <w:r w:rsidRPr="001F56D2">
        <w:rPr>
          <w:spacing w:val="-3"/>
          <w:sz w:val="12"/>
          <w:szCs w:val="12"/>
        </w:rPr>
        <w:t xml:space="preserve"> </w:t>
      </w:r>
      <w:r w:rsidRPr="001F56D2">
        <w:rPr>
          <w:sz w:val="12"/>
          <w:szCs w:val="12"/>
        </w:rPr>
        <w:t>и</w:t>
      </w:r>
      <w:r w:rsidRPr="001F56D2">
        <w:rPr>
          <w:spacing w:val="-1"/>
          <w:sz w:val="12"/>
          <w:szCs w:val="12"/>
        </w:rPr>
        <w:t xml:space="preserve"> </w:t>
      </w:r>
      <w:r w:rsidRPr="001F56D2">
        <w:rPr>
          <w:sz w:val="12"/>
          <w:szCs w:val="12"/>
        </w:rPr>
        <w:t>проверка</w:t>
      </w:r>
      <w:r w:rsidRPr="001F56D2">
        <w:rPr>
          <w:spacing w:val="-2"/>
          <w:sz w:val="12"/>
          <w:szCs w:val="12"/>
        </w:rPr>
        <w:t xml:space="preserve"> </w:t>
      </w:r>
      <w:r w:rsidRPr="001F56D2">
        <w:rPr>
          <w:sz w:val="12"/>
          <w:szCs w:val="12"/>
        </w:rPr>
        <w:t>документов,</w:t>
      </w:r>
      <w:r w:rsidRPr="001F56D2">
        <w:rPr>
          <w:spacing w:val="-2"/>
          <w:sz w:val="12"/>
          <w:szCs w:val="12"/>
        </w:rPr>
        <w:t xml:space="preserve"> </w:t>
      </w:r>
      <w:r w:rsidRPr="001F56D2">
        <w:rPr>
          <w:sz w:val="12"/>
          <w:szCs w:val="12"/>
        </w:rPr>
        <w:t>регистрация</w:t>
      </w:r>
      <w:r w:rsidRPr="001F56D2">
        <w:rPr>
          <w:spacing w:val="-1"/>
          <w:sz w:val="12"/>
          <w:szCs w:val="12"/>
        </w:rPr>
        <w:t xml:space="preserve"> </w:t>
      </w:r>
      <w:r w:rsidRPr="001F56D2">
        <w:rPr>
          <w:spacing w:val="-2"/>
          <w:sz w:val="12"/>
          <w:szCs w:val="12"/>
        </w:rPr>
        <w:t>заявления;</w:t>
      </w:r>
    </w:p>
    <w:p w:rsidR="00FC286B" w:rsidRPr="001F56D2" w:rsidRDefault="00FC286B" w:rsidP="00F660D7">
      <w:pPr>
        <w:pStyle w:val="a9"/>
        <w:widowControl w:val="0"/>
        <w:numPr>
          <w:ilvl w:val="1"/>
          <w:numId w:val="13"/>
        </w:numPr>
        <w:tabs>
          <w:tab w:val="left" w:pos="967"/>
        </w:tabs>
        <w:autoSpaceDE w:val="0"/>
        <w:autoSpaceDN w:val="0"/>
        <w:spacing w:line="240" w:lineRule="auto"/>
        <w:ind w:left="0" w:hanging="258"/>
        <w:contextualSpacing w:val="0"/>
        <w:rPr>
          <w:sz w:val="12"/>
          <w:szCs w:val="12"/>
        </w:rPr>
      </w:pPr>
      <w:r w:rsidRPr="001F56D2">
        <w:rPr>
          <w:sz w:val="12"/>
          <w:szCs w:val="12"/>
        </w:rPr>
        <w:t>формирование</w:t>
      </w:r>
      <w:r w:rsidRPr="001F56D2">
        <w:rPr>
          <w:spacing w:val="-2"/>
          <w:sz w:val="12"/>
          <w:szCs w:val="12"/>
        </w:rPr>
        <w:t xml:space="preserve"> </w:t>
      </w:r>
      <w:r w:rsidRPr="001F56D2">
        <w:rPr>
          <w:sz w:val="12"/>
          <w:szCs w:val="12"/>
        </w:rPr>
        <w:t>пакета</w:t>
      </w:r>
      <w:r w:rsidRPr="001F56D2">
        <w:rPr>
          <w:spacing w:val="-2"/>
          <w:sz w:val="12"/>
          <w:szCs w:val="12"/>
        </w:rPr>
        <w:t xml:space="preserve"> документов;</w:t>
      </w:r>
    </w:p>
    <w:p w:rsidR="00FC286B" w:rsidRPr="001F56D2" w:rsidRDefault="00FC286B" w:rsidP="00F660D7">
      <w:pPr>
        <w:pStyle w:val="a9"/>
        <w:widowControl w:val="0"/>
        <w:numPr>
          <w:ilvl w:val="1"/>
          <w:numId w:val="13"/>
        </w:numPr>
        <w:tabs>
          <w:tab w:val="left" w:pos="974"/>
        </w:tabs>
        <w:autoSpaceDE w:val="0"/>
        <w:autoSpaceDN w:val="0"/>
        <w:spacing w:line="240" w:lineRule="auto"/>
        <w:ind w:left="0" w:firstLine="708"/>
        <w:contextualSpacing w:val="0"/>
        <w:rPr>
          <w:sz w:val="12"/>
          <w:szCs w:val="12"/>
        </w:rPr>
      </w:pPr>
      <w:r w:rsidRPr="001F56D2">
        <w:rPr>
          <w:sz w:val="12"/>
          <w:szCs w:val="12"/>
        </w:rPr>
        <w:t>принятие решения о предоставлении муниципальной услуги (отказе в предоставлении муниципальной услуги);</w:t>
      </w:r>
    </w:p>
    <w:p w:rsidR="00FC286B" w:rsidRPr="001F56D2" w:rsidRDefault="00FC286B" w:rsidP="00F660D7">
      <w:pPr>
        <w:pStyle w:val="a9"/>
        <w:widowControl w:val="0"/>
        <w:numPr>
          <w:ilvl w:val="1"/>
          <w:numId w:val="13"/>
        </w:numPr>
        <w:tabs>
          <w:tab w:val="left" w:pos="984"/>
        </w:tabs>
        <w:autoSpaceDE w:val="0"/>
        <w:autoSpaceDN w:val="0"/>
        <w:spacing w:line="240" w:lineRule="auto"/>
        <w:ind w:left="0" w:firstLine="708"/>
        <w:contextualSpacing w:val="0"/>
        <w:rPr>
          <w:sz w:val="12"/>
          <w:szCs w:val="12"/>
        </w:rPr>
      </w:pPr>
      <w:r w:rsidRPr="001F56D2">
        <w:rPr>
          <w:sz w:val="12"/>
          <w:szCs w:val="12"/>
        </w:rPr>
        <w:t xml:space="preserve">уведомление заявителя о принятом </w:t>
      </w:r>
      <w:proofErr w:type="gramStart"/>
      <w:r w:rsidRPr="001F56D2">
        <w:rPr>
          <w:sz w:val="12"/>
          <w:szCs w:val="12"/>
        </w:rPr>
        <w:t>решении</w:t>
      </w:r>
      <w:proofErr w:type="gramEnd"/>
      <w:r w:rsidRPr="001F56D2">
        <w:rPr>
          <w:sz w:val="12"/>
          <w:szCs w:val="12"/>
        </w:rPr>
        <w:t xml:space="preserve"> о постановке или об отказе в постановке на</w:t>
      </w:r>
      <w:r w:rsidRPr="001F56D2">
        <w:rPr>
          <w:spacing w:val="-11"/>
          <w:sz w:val="12"/>
          <w:szCs w:val="12"/>
        </w:rPr>
        <w:t xml:space="preserve"> </w:t>
      </w:r>
      <w:r w:rsidRPr="001F56D2">
        <w:rPr>
          <w:sz w:val="12"/>
          <w:szCs w:val="12"/>
        </w:rPr>
        <w:t>учет</w:t>
      </w:r>
      <w:r w:rsidRPr="001F56D2">
        <w:rPr>
          <w:spacing w:val="-12"/>
          <w:sz w:val="12"/>
          <w:szCs w:val="12"/>
        </w:rPr>
        <w:t xml:space="preserve"> </w:t>
      </w:r>
      <w:r w:rsidRPr="001F56D2">
        <w:rPr>
          <w:sz w:val="12"/>
          <w:szCs w:val="12"/>
        </w:rPr>
        <w:t>молодых</w:t>
      </w:r>
      <w:r w:rsidRPr="001F56D2">
        <w:rPr>
          <w:spacing w:val="-10"/>
          <w:sz w:val="12"/>
          <w:szCs w:val="12"/>
        </w:rPr>
        <w:t xml:space="preserve"> </w:t>
      </w:r>
      <w:r w:rsidRPr="001F56D2">
        <w:rPr>
          <w:sz w:val="12"/>
          <w:szCs w:val="12"/>
        </w:rPr>
        <w:t>семей</w:t>
      </w:r>
      <w:r w:rsidRPr="001F56D2">
        <w:rPr>
          <w:spacing w:val="-12"/>
          <w:sz w:val="12"/>
          <w:szCs w:val="12"/>
        </w:rPr>
        <w:t xml:space="preserve"> </w:t>
      </w:r>
      <w:r w:rsidRPr="001F56D2">
        <w:rPr>
          <w:sz w:val="12"/>
          <w:szCs w:val="12"/>
        </w:rPr>
        <w:t>для</w:t>
      </w:r>
      <w:r w:rsidRPr="001F56D2">
        <w:rPr>
          <w:spacing w:val="-10"/>
          <w:sz w:val="12"/>
          <w:szCs w:val="12"/>
        </w:rPr>
        <w:t xml:space="preserve"> </w:t>
      </w:r>
      <w:r w:rsidRPr="001F56D2">
        <w:rPr>
          <w:sz w:val="12"/>
          <w:szCs w:val="12"/>
        </w:rPr>
        <w:t>участия</w:t>
      </w:r>
      <w:r w:rsidRPr="001F56D2">
        <w:rPr>
          <w:spacing w:val="-12"/>
          <w:sz w:val="12"/>
          <w:szCs w:val="12"/>
        </w:rPr>
        <w:t xml:space="preserve"> </w:t>
      </w:r>
      <w:r w:rsidRPr="001F56D2">
        <w:rPr>
          <w:sz w:val="12"/>
          <w:szCs w:val="12"/>
        </w:rPr>
        <w:t>в</w:t>
      </w:r>
      <w:r w:rsidRPr="001F56D2">
        <w:rPr>
          <w:spacing w:val="-12"/>
          <w:sz w:val="12"/>
          <w:szCs w:val="12"/>
        </w:rPr>
        <w:t xml:space="preserve"> </w:t>
      </w:r>
      <w:r w:rsidRPr="001F56D2">
        <w:rPr>
          <w:sz w:val="12"/>
          <w:szCs w:val="12"/>
        </w:rPr>
        <w:t>комплексе</w:t>
      </w:r>
      <w:r w:rsidRPr="001F56D2">
        <w:rPr>
          <w:spacing w:val="-13"/>
          <w:sz w:val="12"/>
          <w:szCs w:val="12"/>
        </w:rPr>
        <w:t xml:space="preserve"> </w:t>
      </w:r>
      <w:r w:rsidRPr="001F56D2">
        <w:rPr>
          <w:sz w:val="12"/>
          <w:szCs w:val="12"/>
        </w:rPr>
        <w:t>процессных</w:t>
      </w:r>
      <w:r w:rsidRPr="001F56D2">
        <w:rPr>
          <w:spacing w:val="-10"/>
          <w:sz w:val="12"/>
          <w:szCs w:val="12"/>
        </w:rPr>
        <w:t xml:space="preserve"> </w:t>
      </w:r>
      <w:r w:rsidRPr="001F56D2">
        <w:rPr>
          <w:sz w:val="12"/>
          <w:szCs w:val="12"/>
        </w:rPr>
        <w:t>мероприятий</w:t>
      </w:r>
      <w:r w:rsidRPr="001F56D2">
        <w:rPr>
          <w:spacing w:val="-12"/>
          <w:sz w:val="12"/>
          <w:szCs w:val="12"/>
        </w:rPr>
        <w:t xml:space="preserve"> </w:t>
      </w:r>
      <w:r w:rsidRPr="001F56D2">
        <w:rPr>
          <w:sz w:val="12"/>
          <w:szCs w:val="12"/>
        </w:rPr>
        <w:t>«Обеспечение</w:t>
      </w:r>
      <w:r w:rsidRPr="001F56D2">
        <w:rPr>
          <w:spacing w:val="-13"/>
          <w:sz w:val="12"/>
          <w:szCs w:val="12"/>
        </w:rPr>
        <w:t xml:space="preserve"> </w:t>
      </w:r>
      <w:r w:rsidRPr="001F56D2">
        <w:rPr>
          <w:sz w:val="12"/>
          <w:szCs w:val="12"/>
        </w:rPr>
        <w:t>жильем молодых семей в Оренбургской области».</w:t>
      </w:r>
    </w:p>
    <w:p w:rsidR="00FC286B" w:rsidRPr="001F56D2" w:rsidRDefault="00FC286B" w:rsidP="00F660D7">
      <w:pPr>
        <w:pStyle w:val="a9"/>
        <w:widowControl w:val="0"/>
        <w:numPr>
          <w:ilvl w:val="0"/>
          <w:numId w:val="13"/>
        </w:numPr>
        <w:tabs>
          <w:tab w:val="left" w:pos="1069"/>
        </w:tabs>
        <w:autoSpaceDE w:val="0"/>
        <w:autoSpaceDN w:val="0"/>
        <w:spacing w:line="240" w:lineRule="auto"/>
        <w:ind w:left="0" w:firstLine="0"/>
        <w:contextualSpacing w:val="0"/>
        <w:rPr>
          <w:sz w:val="12"/>
          <w:szCs w:val="12"/>
        </w:rPr>
      </w:pPr>
      <w:r w:rsidRPr="001F56D2">
        <w:rPr>
          <w:sz w:val="12"/>
          <w:szCs w:val="12"/>
        </w:rPr>
        <w:t>При</w:t>
      </w:r>
      <w:r w:rsidRPr="001F56D2">
        <w:rPr>
          <w:spacing w:val="-5"/>
          <w:sz w:val="12"/>
          <w:szCs w:val="12"/>
        </w:rPr>
        <w:t xml:space="preserve"> </w:t>
      </w:r>
      <w:r w:rsidRPr="001F56D2">
        <w:rPr>
          <w:sz w:val="12"/>
          <w:szCs w:val="12"/>
        </w:rPr>
        <w:t>предоставлении</w:t>
      </w:r>
      <w:r w:rsidRPr="001F56D2">
        <w:rPr>
          <w:spacing w:val="-5"/>
          <w:sz w:val="12"/>
          <w:szCs w:val="12"/>
        </w:rPr>
        <w:t xml:space="preserve"> </w:t>
      </w:r>
      <w:r w:rsidRPr="001F56D2">
        <w:rPr>
          <w:sz w:val="12"/>
          <w:szCs w:val="12"/>
        </w:rPr>
        <w:t>муниципальной</w:t>
      </w:r>
      <w:r w:rsidRPr="001F56D2">
        <w:rPr>
          <w:spacing w:val="-3"/>
          <w:sz w:val="12"/>
          <w:szCs w:val="12"/>
        </w:rPr>
        <w:t xml:space="preserve"> </w:t>
      </w:r>
      <w:r w:rsidRPr="001F56D2">
        <w:rPr>
          <w:sz w:val="12"/>
          <w:szCs w:val="12"/>
        </w:rPr>
        <w:t>услуги</w:t>
      </w:r>
      <w:r w:rsidRPr="001F56D2">
        <w:rPr>
          <w:spacing w:val="-5"/>
          <w:sz w:val="12"/>
          <w:szCs w:val="12"/>
        </w:rPr>
        <w:t xml:space="preserve"> </w:t>
      </w:r>
      <w:r w:rsidRPr="001F56D2">
        <w:rPr>
          <w:sz w:val="12"/>
          <w:szCs w:val="12"/>
        </w:rPr>
        <w:t>в</w:t>
      </w:r>
      <w:r w:rsidRPr="001F56D2">
        <w:rPr>
          <w:spacing w:val="-7"/>
          <w:sz w:val="12"/>
          <w:szCs w:val="12"/>
        </w:rPr>
        <w:t xml:space="preserve"> </w:t>
      </w:r>
      <w:r w:rsidRPr="001F56D2">
        <w:rPr>
          <w:sz w:val="12"/>
          <w:szCs w:val="12"/>
        </w:rPr>
        <w:t>электронной</w:t>
      </w:r>
      <w:r w:rsidRPr="001F56D2">
        <w:rPr>
          <w:spacing w:val="-5"/>
          <w:sz w:val="12"/>
          <w:szCs w:val="12"/>
        </w:rPr>
        <w:t xml:space="preserve"> </w:t>
      </w:r>
      <w:r w:rsidRPr="001F56D2">
        <w:rPr>
          <w:sz w:val="12"/>
          <w:szCs w:val="12"/>
        </w:rPr>
        <w:t>форме</w:t>
      </w:r>
      <w:r w:rsidRPr="001F56D2">
        <w:rPr>
          <w:spacing w:val="-9"/>
          <w:sz w:val="12"/>
          <w:szCs w:val="12"/>
        </w:rPr>
        <w:t xml:space="preserve"> </w:t>
      </w:r>
      <w:r w:rsidRPr="001F56D2">
        <w:rPr>
          <w:sz w:val="12"/>
          <w:szCs w:val="12"/>
        </w:rPr>
        <w:t>осуществляется: получение информации о порядке и сроках предоставления муниципальной услуги; запись</w:t>
      </w:r>
      <w:r w:rsidRPr="001F56D2">
        <w:rPr>
          <w:spacing w:val="-5"/>
          <w:sz w:val="12"/>
          <w:szCs w:val="12"/>
        </w:rPr>
        <w:t xml:space="preserve"> </w:t>
      </w:r>
      <w:r w:rsidRPr="001F56D2">
        <w:rPr>
          <w:sz w:val="12"/>
          <w:szCs w:val="12"/>
        </w:rPr>
        <w:t>на</w:t>
      </w:r>
      <w:r w:rsidRPr="001F56D2">
        <w:rPr>
          <w:spacing w:val="-4"/>
          <w:sz w:val="12"/>
          <w:szCs w:val="12"/>
        </w:rPr>
        <w:t xml:space="preserve"> </w:t>
      </w:r>
      <w:r w:rsidRPr="001F56D2">
        <w:rPr>
          <w:sz w:val="12"/>
          <w:szCs w:val="12"/>
        </w:rPr>
        <w:t>приём</w:t>
      </w:r>
      <w:r w:rsidRPr="001F56D2">
        <w:rPr>
          <w:spacing w:val="-4"/>
          <w:sz w:val="12"/>
          <w:szCs w:val="12"/>
        </w:rPr>
        <w:t xml:space="preserve"> </w:t>
      </w:r>
      <w:r w:rsidRPr="001F56D2">
        <w:rPr>
          <w:sz w:val="12"/>
          <w:szCs w:val="12"/>
        </w:rPr>
        <w:t>в</w:t>
      </w:r>
      <w:r w:rsidRPr="001F56D2">
        <w:rPr>
          <w:spacing w:val="-4"/>
          <w:sz w:val="12"/>
          <w:szCs w:val="12"/>
        </w:rPr>
        <w:t xml:space="preserve"> </w:t>
      </w:r>
      <w:r w:rsidRPr="001F56D2">
        <w:rPr>
          <w:sz w:val="12"/>
          <w:szCs w:val="12"/>
        </w:rPr>
        <w:t>МФЦ</w:t>
      </w:r>
      <w:r w:rsidRPr="001F56D2">
        <w:rPr>
          <w:spacing w:val="-4"/>
          <w:sz w:val="12"/>
          <w:szCs w:val="12"/>
        </w:rPr>
        <w:t xml:space="preserve"> </w:t>
      </w:r>
      <w:r w:rsidRPr="001F56D2">
        <w:rPr>
          <w:sz w:val="12"/>
          <w:szCs w:val="12"/>
        </w:rPr>
        <w:t>для</w:t>
      </w:r>
      <w:r w:rsidRPr="001F56D2">
        <w:rPr>
          <w:spacing w:val="-3"/>
          <w:sz w:val="12"/>
          <w:szCs w:val="12"/>
        </w:rPr>
        <w:t xml:space="preserve"> </w:t>
      </w:r>
      <w:r w:rsidRPr="001F56D2">
        <w:rPr>
          <w:sz w:val="12"/>
          <w:szCs w:val="12"/>
        </w:rPr>
        <w:t>подачи</w:t>
      </w:r>
      <w:r w:rsidRPr="001F56D2">
        <w:rPr>
          <w:spacing w:val="-2"/>
          <w:sz w:val="12"/>
          <w:szCs w:val="12"/>
        </w:rPr>
        <w:t xml:space="preserve"> </w:t>
      </w:r>
      <w:r w:rsidRPr="001F56D2">
        <w:rPr>
          <w:sz w:val="12"/>
          <w:szCs w:val="12"/>
        </w:rPr>
        <w:t>запроса</w:t>
      </w:r>
      <w:r w:rsidRPr="001F56D2">
        <w:rPr>
          <w:spacing w:val="-4"/>
          <w:sz w:val="12"/>
          <w:szCs w:val="12"/>
        </w:rPr>
        <w:t xml:space="preserve"> </w:t>
      </w:r>
      <w:r w:rsidRPr="001F56D2">
        <w:rPr>
          <w:sz w:val="12"/>
          <w:szCs w:val="12"/>
        </w:rPr>
        <w:t>о</w:t>
      </w:r>
      <w:r w:rsidRPr="001F56D2">
        <w:rPr>
          <w:spacing w:val="-3"/>
          <w:sz w:val="12"/>
          <w:szCs w:val="12"/>
        </w:rPr>
        <w:t xml:space="preserve"> </w:t>
      </w:r>
      <w:r w:rsidRPr="001F56D2">
        <w:rPr>
          <w:sz w:val="12"/>
          <w:szCs w:val="12"/>
        </w:rPr>
        <w:t>предоставлении услуги</w:t>
      </w:r>
      <w:r w:rsidRPr="001F56D2">
        <w:rPr>
          <w:spacing w:val="-2"/>
          <w:sz w:val="12"/>
          <w:szCs w:val="12"/>
        </w:rPr>
        <w:t xml:space="preserve"> </w:t>
      </w:r>
      <w:r w:rsidRPr="001F56D2">
        <w:rPr>
          <w:sz w:val="12"/>
          <w:szCs w:val="12"/>
        </w:rPr>
        <w:t>(далее</w:t>
      </w:r>
      <w:r w:rsidRPr="001F56D2">
        <w:rPr>
          <w:spacing w:val="-4"/>
          <w:sz w:val="12"/>
          <w:szCs w:val="12"/>
        </w:rPr>
        <w:t xml:space="preserve"> </w:t>
      </w:r>
      <w:r w:rsidRPr="001F56D2">
        <w:rPr>
          <w:sz w:val="12"/>
          <w:szCs w:val="12"/>
        </w:rPr>
        <w:t>–</w:t>
      </w:r>
      <w:r w:rsidRPr="001F56D2">
        <w:rPr>
          <w:spacing w:val="-3"/>
          <w:sz w:val="12"/>
          <w:szCs w:val="12"/>
        </w:rPr>
        <w:t xml:space="preserve"> </w:t>
      </w:r>
      <w:r w:rsidRPr="001F56D2">
        <w:rPr>
          <w:sz w:val="12"/>
          <w:szCs w:val="12"/>
        </w:rPr>
        <w:t>запрос); формирование запроса;</w:t>
      </w:r>
    </w:p>
    <w:p w:rsidR="00FC286B" w:rsidRPr="009B4C85" w:rsidRDefault="00FC286B" w:rsidP="00FC286B">
      <w:pPr>
        <w:pStyle w:val="af6"/>
        <w:widowControl w:val="0"/>
        <w:tabs>
          <w:tab w:val="left" w:pos="8902"/>
        </w:tabs>
        <w:ind w:firstLine="708"/>
        <w:rPr>
          <w:b w:val="0"/>
          <w:sz w:val="12"/>
          <w:szCs w:val="12"/>
          <w:u w:val="none"/>
        </w:rPr>
      </w:pPr>
      <w:r w:rsidRPr="009B4C85">
        <w:rPr>
          <w:b w:val="0"/>
          <w:sz w:val="12"/>
          <w:szCs w:val="12"/>
          <w:u w:val="none"/>
        </w:rPr>
        <w:t xml:space="preserve">приём и регистрация администрацией муниципального образования </w:t>
      </w:r>
      <w:proofErr w:type="spellStart"/>
      <w:r w:rsidRPr="009B4C85">
        <w:rPr>
          <w:b w:val="0"/>
          <w:sz w:val="12"/>
          <w:szCs w:val="12"/>
          <w:u w:val="none"/>
        </w:rPr>
        <w:t>Адамовский</w:t>
      </w:r>
      <w:proofErr w:type="spellEnd"/>
      <w:r w:rsidRPr="009B4C85">
        <w:rPr>
          <w:b w:val="0"/>
          <w:sz w:val="12"/>
          <w:szCs w:val="12"/>
          <w:u w:val="none"/>
        </w:rPr>
        <w:t xml:space="preserve"> район запроса и иных документов, необходимых для предоставления услуги;</w:t>
      </w:r>
    </w:p>
    <w:p w:rsidR="00FC286B" w:rsidRPr="009B4C85" w:rsidRDefault="00FC286B" w:rsidP="00FC286B">
      <w:pPr>
        <w:pStyle w:val="af6"/>
        <w:widowControl w:val="0"/>
        <w:rPr>
          <w:b w:val="0"/>
          <w:sz w:val="12"/>
          <w:szCs w:val="12"/>
          <w:u w:val="none"/>
        </w:rPr>
      </w:pPr>
      <w:r w:rsidRPr="009B4C85">
        <w:rPr>
          <w:b w:val="0"/>
          <w:sz w:val="12"/>
          <w:szCs w:val="12"/>
          <w:u w:val="none"/>
        </w:rPr>
        <w:t>получение</w:t>
      </w:r>
      <w:r w:rsidRPr="009B4C85">
        <w:rPr>
          <w:b w:val="0"/>
          <w:spacing w:val="-9"/>
          <w:sz w:val="12"/>
          <w:szCs w:val="12"/>
          <w:u w:val="none"/>
        </w:rPr>
        <w:t xml:space="preserve"> </w:t>
      </w:r>
      <w:r w:rsidRPr="009B4C85">
        <w:rPr>
          <w:b w:val="0"/>
          <w:sz w:val="12"/>
          <w:szCs w:val="12"/>
          <w:u w:val="none"/>
        </w:rPr>
        <w:t>результата</w:t>
      </w:r>
      <w:r w:rsidRPr="009B4C85">
        <w:rPr>
          <w:b w:val="0"/>
          <w:spacing w:val="-9"/>
          <w:sz w:val="12"/>
          <w:szCs w:val="12"/>
          <w:u w:val="none"/>
        </w:rPr>
        <w:t xml:space="preserve"> </w:t>
      </w:r>
      <w:r w:rsidRPr="009B4C85">
        <w:rPr>
          <w:b w:val="0"/>
          <w:sz w:val="12"/>
          <w:szCs w:val="12"/>
          <w:u w:val="none"/>
        </w:rPr>
        <w:t>предоставления</w:t>
      </w:r>
      <w:r w:rsidRPr="009B4C85">
        <w:rPr>
          <w:b w:val="0"/>
          <w:spacing w:val="-8"/>
          <w:sz w:val="12"/>
          <w:szCs w:val="12"/>
          <w:u w:val="none"/>
        </w:rPr>
        <w:t xml:space="preserve"> </w:t>
      </w:r>
      <w:r w:rsidRPr="009B4C85">
        <w:rPr>
          <w:b w:val="0"/>
          <w:sz w:val="12"/>
          <w:szCs w:val="12"/>
          <w:u w:val="none"/>
        </w:rPr>
        <w:t>муниципальной</w:t>
      </w:r>
      <w:r w:rsidRPr="009B4C85">
        <w:rPr>
          <w:b w:val="0"/>
          <w:spacing w:val="-6"/>
          <w:sz w:val="12"/>
          <w:szCs w:val="12"/>
          <w:u w:val="none"/>
        </w:rPr>
        <w:t xml:space="preserve"> </w:t>
      </w:r>
      <w:r w:rsidRPr="009B4C85">
        <w:rPr>
          <w:b w:val="0"/>
          <w:sz w:val="12"/>
          <w:szCs w:val="12"/>
          <w:u w:val="none"/>
        </w:rPr>
        <w:t>услуги; получение сведений о ходе выполнения запроса; осуществление оценки качества предоставления услуги;</w:t>
      </w:r>
    </w:p>
    <w:p w:rsidR="00FC286B" w:rsidRPr="009B4C85" w:rsidRDefault="00FC286B" w:rsidP="00FC286B">
      <w:pPr>
        <w:pStyle w:val="af6"/>
        <w:widowControl w:val="0"/>
        <w:ind w:firstLine="708"/>
        <w:rPr>
          <w:b w:val="0"/>
          <w:sz w:val="12"/>
          <w:szCs w:val="12"/>
          <w:u w:val="none"/>
        </w:rPr>
      </w:pPr>
      <w:r w:rsidRPr="009B4C85">
        <w:rPr>
          <w:b w:val="0"/>
          <w:sz w:val="12"/>
          <w:szCs w:val="12"/>
          <w:u w:val="none"/>
        </w:rPr>
        <w:t>досудебное</w:t>
      </w:r>
      <w:r w:rsidRPr="009B4C85">
        <w:rPr>
          <w:b w:val="0"/>
          <w:spacing w:val="80"/>
          <w:sz w:val="12"/>
          <w:szCs w:val="12"/>
          <w:u w:val="none"/>
        </w:rPr>
        <w:t xml:space="preserve"> </w:t>
      </w:r>
      <w:r w:rsidRPr="009B4C85">
        <w:rPr>
          <w:b w:val="0"/>
          <w:sz w:val="12"/>
          <w:szCs w:val="12"/>
          <w:u w:val="none"/>
        </w:rPr>
        <w:t>(внесудебное)</w:t>
      </w:r>
      <w:r w:rsidRPr="009B4C85">
        <w:rPr>
          <w:b w:val="0"/>
          <w:spacing w:val="80"/>
          <w:sz w:val="12"/>
          <w:szCs w:val="12"/>
          <w:u w:val="none"/>
        </w:rPr>
        <w:t xml:space="preserve"> </w:t>
      </w:r>
      <w:r w:rsidRPr="009B4C85">
        <w:rPr>
          <w:b w:val="0"/>
          <w:sz w:val="12"/>
          <w:szCs w:val="12"/>
          <w:u w:val="none"/>
        </w:rPr>
        <w:t>обжалование</w:t>
      </w:r>
      <w:r w:rsidRPr="009B4C85">
        <w:rPr>
          <w:b w:val="0"/>
          <w:spacing w:val="80"/>
          <w:sz w:val="12"/>
          <w:szCs w:val="12"/>
          <w:u w:val="none"/>
        </w:rPr>
        <w:t xml:space="preserve"> </w:t>
      </w:r>
      <w:r w:rsidRPr="009B4C85">
        <w:rPr>
          <w:b w:val="0"/>
          <w:sz w:val="12"/>
          <w:szCs w:val="12"/>
          <w:u w:val="none"/>
        </w:rPr>
        <w:t>решений</w:t>
      </w:r>
      <w:r w:rsidRPr="009B4C85">
        <w:rPr>
          <w:b w:val="0"/>
          <w:spacing w:val="80"/>
          <w:sz w:val="12"/>
          <w:szCs w:val="12"/>
          <w:u w:val="none"/>
        </w:rPr>
        <w:t xml:space="preserve"> </w:t>
      </w:r>
      <w:r w:rsidRPr="009B4C85">
        <w:rPr>
          <w:b w:val="0"/>
          <w:sz w:val="12"/>
          <w:szCs w:val="12"/>
          <w:u w:val="none"/>
        </w:rPr>
        <w:t>и</w:t>
      </w:r>
      <w:r w:rsidRPr="009B4C85">
        <w:rPr>
          <w:b w:val="0"/>
          <w:spacing w:val="80"/>
          <w:sz w:val="12"/>
          <w:szCs w:val="12"/>
          <w:u w:val="none"/>
        </w:rPr>
        <w:t xml:space="preserve"> </w:t>
      </w:r>
      <w:r w:rsidRPr="009B4C85">
        <w:rPr>
          <w:b w:val="0"/>
          <w:sz w:val="12"/>
          <w:szCs w:val="12"/>
          <w:u w:val="none"/>
        </w:rPr>
        <w:t>действий</w:t>
      </w:r>
      <w:r w:rsidRPr="009B4C85">
        <w:rPr>
          <w:b w:val="0"/>
          <w:spacing w:val="80"/>
          <w:sz w:val="12"/>
          <w:szCs w:val="12"/>
          <w:u w:val="none"/>
        </w:rPr>
        <w:t xml:space="preserve"> </w:t>
      </w:r>
      <w:r w:rsidRPr="009B4C85">
        <w:rPr>
          <w:b w:val="0"/>
          <w:sz w:val="12"/>
          <w:szCs w:val="12"/>
          <w:u w:val="none"/>
        </w:rPr>
        <w:t>(бездействия)</w:t>
      </w:r>
      <w:r w:rsidRPr="009B4C85">
        <w:rPr>
          <w:b w:val="0"/>
          <w:spacing w:val="80"/>
          <w:sz w:val="12"/>
          <w:szCs w:val="12"/>
          <w:u w:val="none"/>
        </w:rPr>
        <w:t xml:space="preserve"> </w:t>
      </w:r>
      <w:r w:rsidRPr="009B4C85">
        <w:rPr>
          <w:b w:val="0"/>
          <w:sz w:val="12"/>
          <w:szCs w:val="12"/>
          <w:u w:val="none"/>
        </w:rPr>
        <w:t>органа (организации), должностного лица органа (организации) либо муниципального служащего.</w:t>
      </w:r>
    </w:p>
    <w:p w:rsidR="00FC286B" w:rsidRPr="009B4C85" w:rsidRDefault="00FC286B" w:rsidP="00FC286B">
      <w:pPr>
        <w:pStyle w:val="af6"/>
        <w:widowControl w:val="0"/>
        <w:rPr>
          <w:b w:val="0"/>
          <w:sz w:val="12"/>
          <w:szCs w:val="12"/>
          <w:u w:val="none"/>
        </w:rPr>
      </w:pPr>
    </w:p>
    <w:p w:rsidR="00FC286B" w:rsidRPr="001F56D2" w:rsidRDefault="00FC286B" w:rsidP="00FC286B">
      <w:pPr>
        <w:pStyle w:val="1"/>
        <w:widowControl w:val="0"/>
        <w:spacing w:before="0"/>
        <w:rPr>
          <w:sz w:val="12"/>
          <w:szCs w:val="12"/>
        </w:rPr>
      </w:pPr>
      <w:r w:rsidRPr="001F56D2">
        <w:rPr>
          <w:sz w:val="12"/>
          <w:szCs w:val="12"/>
        </w:rPr>
        <w:t>Описание</w:t>
      </w:r>
      <w:r w:rsidRPr="001F56D2">
        <w:rPr>
          <w:spacing w:val="-7"/>
          <w:sz w:val="12"/>
          <w:szCs w:val="12"/>
        </w:rPr>
        <w:t xml:space="preserve"> </w:t>
      </w:r>
      <w:r w:rsidRPr="001F56D2">
        <w:rPr>
          <w:sz w:val="12"/>
          <w:szCs w:val="12"/>
        </w:rPr>
        <w:t>административной</w:t>
      </w:r>
      <w:r w:rsidRPr="001F56D2">
        <w:rPr>
          <w:spacing w:val="-5"/>
          <w:sz w:val="12"/>
          <w:szCs w:val="12"/>
        </w:rPr>
        <w:t xml:space="preserve"> </w:t>
      </w:r>
      <w:r w:rsidRPr="001F56D2">
        <w:rPr>
          <w:sz w:val="12"/>
          <w:szCs w:val="12"/>
        </w:rPr>
        <w:t>процедуры</w:t>
      </w:r>
      <w:r w:rsidRPr="001F56D2">
        <w:rPr>
          <w:spacing w:val="-5"/>
          <w:sz w:val="12"/>
          <w:szCs w:val="12"/>
        </w:rPr>
        <w:t xml:space="preserve"> </w:t>
      </w:r>
      <w:r w:rsidRPr="001F56D2">
        <w:rPr>
          <w:sz w:val="12"/>
          <w:szCs w:val="12"/>
        </w:rPr>
        <w:t>профилирования</w:t>
      </w:r>
      <w:r w:rsidRPr="001F56D2">
        <w:rPr>
          <w:spacing w:val="-4"/>
          <w:sz w:val="12"/>
          <w:szCs w:val="12"/>
        </w:rPr>
        <w:t xml:space="preserve"> </w:t>
      </w:r>
      <w:r w:rsidRPr="001F56D2">
        <w:rPr>
          <w:spacing w:val="-2"/>
          <w:sz w:val="12"/>
          <w:szCs w:val="12"/>
        </w:rPr>
        <w:t>заявителя</w:t>
      </w:r>
    </w:p>
    <w:p w:rsidR="00FC286B" w:rsidRPr="001F56D2" w:rsidRDefault="00FC286B" w:rsidP="00F660D7">
      <w:pPr>
        <w:pStyle w:val="a9"/>
        <w:widowControl w:val="0"/>
        <w:numPr>
          <w:ilvl w:val="0"/>
          <w:numId w:val="13"/>
        </w:numPr>
        <w:tabs>
          <w:tab w:val="left" w:pos="1069"/>
        </w:tabs>
        <w:autoSpaceDE w:val="0"/>
        <w:autoSpaceDN w:val="0"/>
        <w:spacing w:line="240" w:lineRule="auto"/>
        <w:ind w:left="0" w:hanging="360"/>
        <w:contextualSpacing w:val="0"/>
        <w:rPr>
          <w:sz w:val="12"/>
          <w:szCs w:val="12"/>
        </w:rPr>
      </w:pPr>
      <w:r w:rsidRPr="001F56D2">
        <w:rPr>
          <w:sz w:val="12"/>
          <w:szCs w:val="12"/>
        </w:rPr>
        <w:t>Профилирование</w:t>
      </w:r>
      <w:r w:rsidRPr="001F56D2">
        <w:rPr>
          <w:spacing w:val="-3"/>
          <w:sz w:val="12"/>
          <w:szCs w:val="12"/>
        </w:rPr>
        <w:t xml:space="preserve"> </w:t>
      </w:r>
      <w:r w:rsidRPr="001F56D2">
        <w:rPr>
          <w:sz w:val="12"/>
          <w:szCs w:val="12"/>
        </w:rPr>
        <w:t>заявителя</w:t>
      </w:r>
      <w:r w:rsidRPr="001F56D2">
        <w:rPr>
          <w:spacing w:val="-2"/>
          <w:sz w:val="12"/>
          <w:szCs w:val="12"/>
        </w:rPr>
        <w:t xml:space="preserve"> </w:t>
      </w:r>
      <w:r w:rsidRPr="001F56D2">
        <w:rPr>
          <w:sz w:val="12"/>
          <w:szCs w:val="12"/>
        </w:rPr>
        <w:t>не</w:t>
      </w:r>
      <w:r w:rsidRPr="001F56D2">
        <w:rPr>
          <w:spacing w:val="-2"/>
          <w:sz w:val="12"/>
          <w:szCs w:val="12"/>
        </w:rPr>
        <w:t xml:space="preserve"> требуется.</w:t>
      </w:r>
    </w:p>
    <w:p w:rsidR="00FC286B" w:rsidRPr="001F56D2" w:rsidRDefault="00FC286B" w:rsidP="009B4C85">
      <w:pPr>
        <w:pStyle w:val="af6"/>
        <w:widowControl w:val="0"/>
        <w:rPr>
          <w:sz w:val="12"/>
          <w:szCs w:val="12"/>
        </w:rPr>
      </w:pPr>
    </w:p>
    <w:p w:rsidR="00FC286B" w:rsidRPr="00FC286B" w:rsidRDefault="00FC286B" w:rsidP="009B4C85">
      <w:pPr>
        <w:pStyle w:val="1"/>
        <w:widowControl w:val="0"/>
        <w:spacing w:before="0"/>
        <w:jc w:val="left"/>
        <w:rPr>
          <w:sz w:val="12"/>
          <w:szCs w:val="12"/>
          <w:lang w:val="ru-RU"/>
        </w:rPr>
      </w:pPr>
      <w:r w:rsidRPr="00FC286B">
        <w:rPr>
          <w:sz w:val="12"/>
          <w:szCs w:val="12"/>
          <w:lang w:val="ru-RU"/>
        </w:rPr>
        <w:t>Прием</w:t>
      </w:r>
      <w:r w:rsidRPr="00FC286B">
        <w:rPr>
          <w:spacing w:val="-4"/>
          <w:sz w:val="12"/>
          <w:szCs w:val="12"/>
          <w:lang w:val="ru-RU"/>
        </w:rPr>
        <w:t xml:space="preserve"> </w:t>
      </w:r>
      <w:r w:rsidRPr="00FC286B">
        <w:rPr>
          <w:sz w:val="12"/>
          <w:szCs w:val="12"/>
          <w:lang w:val="ru-RU"/>
        </w:rPr>
        <w:t>заявления</w:t>
      </w:r>
      <w:r w:rsidRPr="00FC286B">
        <w:rPr>
          <w:spacing w:val="-4"/>
          <w:sz w:val="12"/>
          <w:szCs w:val="12"/>
          <w:lang w:val="ru-RU"/>
        </w:rPr>
        <w:t xml:space="preserve"> </w:t>
      </w:r>
      <w:r w:rsidRPr="00FC286B">
        <w:rPr>
          <w:sz w:val="12"/>
          <w:szCs w:val="12"/>
          <w:lang w:val="ru-RU"/>
        </w:rPr>
        <w:t>(запроса)</w:t>
      </w:r>
      <w:r w:rsidRPr="00FC286B">
        <w:rPr>
          <w:spacing w:val="-4"/>
          <w:sz w:val="12"/>
          <w:szCs w:val="12"/>
          <w:lang w:val="ru-RU"/>
        </w:rPr>
        <w:t xml:space="preserve"> </w:t>
      </w:r>
      <w:r w:rsidRPr="00FC286B">
        <w:rPr>
          <w:sz w:val="12"/>
          <w:szCs w:val="12"/>
          <w:lang w:val="ru-RU"/>
        </w:rPr>
        <w:t>и</w:t>
      </w:r>
      <w:r w:rsidRPr="00FC286B">
        <w:rPr>
          <w:spacing w:val="-3"/>
          <w:sz w:val="12"/>
          <w:szCs w:val="12"/>
          <w:lang w:val="ru-RU"/>
        </w:rPr>
        <w:t xml:space="preserve"> </w:t>
      </w:r>
      <w:r w:rsidRPr="00FC286B">
        <w:rPr>
          <w:sz w:val="12"/>
          <w:szCs w:val="12"/>
          <w:lang w:val="ru-RU"/>
        </w:rPr>
        <w:t>документов</w:t>
      </w:r>
      <w:r w:rsidRPr="00FC286B">
        <w:rPr>
          <w:spacing w:val="-3"/>
          <w:sz w:val="12"/>
          <w:szCs w:val="12"/>
          <w:lang w:val="ru-RU"/>
        </w:rPr>
        <w:t xml:space="preserve"> </w:t>
      </w:r>
      <w:r w:rsidRPr="00FC286B">
        <w:rPr>
          <w:sz w:val="12"/>
          <w:szCs w:val="12"/>
          <w:lang w:val="ru-RU"/>
        </w:rPr>
        <w:t>и</w:t>
      </w:r>
      <w:r w:rsidRPr="00FC286B">
        <w:rPr>
          <w:spacing w:val="-3"/>
          <w:sz w:val="12"/>
          <w:szCs w:val="12"/>
          <w:lang w:val="ru-RU"/>
        </w:rPr>
        <w:t xml:space="preserve"> </w:t>
      </w:r>
      <w:r w:rsidRPr="00FC286B">
        <w:rPr>
          <w:sz w:val="12"/>
          <w:szCs w:val="12"/>
          <w:lang w:val="ru-RU"/>
        </w:rPr>
        <w:t>(или)</w:t>
      </w:r>
      <w:r w:rsidRPr="00FC286B">
        <w:rPr>
          <w:spacing w:val="-4"/>
          <w:sz w:val="12"/>
          <w:szCs w:val="12"/>
          <w:lang w:val="ru-RU"/>
        </w:rPr>
        <w:t xml:space="preserve"> </w:t>
      </w:r>
      <w:r w:rsidRPr="00FC286B">
        <w:rPr>
          <w:sz w:val="12"/>
          <w:szCs w:val="12"/>
          <w:lang w:val="ru-RU"/>
        </w:rPr>
        <w:t>информации,</w:t>
      </w:r>
      <w:r w:rsidRPr="00FC286B">
        <w:rPr>
          <w:spacing w:val="-6"/>
          <w:sz w:val="12"/>
          <w:szCs w:val="12"/>
          <w:lang w:val="ru-RU"/>
        </w:rPr>
        <w:t xml:space="preserve"> </w:t>
      </w:r>
      <w:r w:rsidRPr="00FC286B">
        <w:rPr>
          <w:sz w:val="12"/>
          <w:szCs w:val="12"/>
          <w:lang w:val="ru-RU"/>
        </w:rPr>
        <w:t>необходимых</w:t>
      </w:r>
      <w:r w:rsidRPr="00FC286B">
        <w:rPr>
          <w:spacing w:val="-3"/>
          <w:sz w:val="12"/>
          <w:szCs w:val="12"/>
          <w:lang w:val="ru-RU"/>
        </w:rPr>
        <w:t xml:space="preserve"> </w:t>
      </w:r>
      <w:r w:rsidRPr="00FC286B">
        <w:rPr>
          <w:sz w:val="12"/>
          <w:szCs w:val="12"/>
          <w:lang w:val="ru-RU"/>
        </w:rPr>
        <w:t>для предоставления муниципальной услуги</w:t>
      </w:r>
    </w:p>
    <w:p w:rsidR="00FC286B" w:rsidRPr="001F56D2" w:rsidRDefault="00FC286B" w:rsidP="00F660D7">
      <w:pPr>
        <w:pStyle w:val="a9"/>
        <w:widowControl w:val="0"/>
        <w:numPr>
          <w:ilvl w:val="0"/>
          <w:numId w:val="13"/>
        </w:numPr>
        <w:tabs>
          <w:tab w:val="left" w:pos="1165"/>
        </w:tabs>
        <w:autoSpaceDE w:val="0"/>
        <w:autoSpaceDN w:val="0"/>
        <w:spacing w:line="240" w:lineRule="auto"/>
        <w:ind w:left="0" w:firstLine="708"/>
        <w:contextualSpacing w:val="0"/>
        <w:rPr>
          <w:sz w:val="12"/>
          <w:szCs w:val="12"/>
        </w:rPr>
      </w:pPr>
      <w:r w:rsidRPr="001F56D2">
        <w:rPr>
          <w:sz w:val="12"/>
          <w:szCs w:val="12"/>
        </w:rPr>
        <w:t>Основанием для начала административной процедуры является поступление к ответственному специалисту от заявителя заявления по утвержденной в приложении № 1 к настоящему Административному регламенту форме с приложением пакета документов. При поступлении заявлений в электронном виде с Портала ответственный специалист действует в соответствии с требованиями нормативных актов, указанных в пункте 12 настоящего административного регламента.</w:t>
      </w:r>
    </w:p>
    <w:p w:rsidR="00FC286B" w:rsidRPr="009B4C85" w:rsidRDefault="00FC286B" w:rsidP="00FC286B">
      <w:pPr>
        <w:pStyle w:val="af6"/>
        <w:widowControl w:val="0"/>
        <w:ind w:firstLine="708"/>
        <w:jc w:val="both"/>
        <w:rPr>
          <w:b w:val="0"/>
          <w:sz w:val="12"/>
          <w:szCs w:val="12"/>
          <w:u w:val="none"/>
        </w:rPr>
      </w:pPr>
      <w:r w:rsidRPr="009B4C85">
        <w:rPr>
          <w:b w:val="0"/>
          <w:sz w:val="12"/>
          <w:szCs w:val="12"/>
          <w:u w:val="none"/>
        </w:rPr>
        <w:t>42 Заявление и поступившие документы подлежат проверке на предмет правильности заполнения,</w:t>
      </w:r>
      <w:r w:rsidRPr="009B4C85">
        <w:rPr>
          <w:b w:val="0"/>
          <w:spacing w:val="-13"/>
          <w:sz w:val="12"/>
          <w:szCs w:val="12"/>
          <w:u w:val="none"/>
        </w:rPr>
        <w:t xml:space="preserve"> </w:t>
      </w:r>
      <w:r w:rsidRPr="009B4C85">
        <w:rPr>
          <w:b w:val="0"/>
          <w:sz w:val="12"/>
          <w:szCs w:val="12"/>
          <w:u w:val="none"/>
        </w:rPr>
        <w:t>комплектности,</w:t>
      </w:r>
      <w:r w:rsidRPr="009B4C85">
        <w:rPr>
          <w:b w:val="0"/>
          <w:spacing w:val="-13"/>
          <w:sz w:val="12"/>
          <w:szCs w:val="12"/>
          <w:u w:val="none"/>
        </w:rPr>
        <w:t xml:space="preserve"> </w:t>
      </w:r>
      <w:r w:rsidRPr="009B4C85">
        <w:rPr>
          <w:b w:val="0"/>
          <w:sz w:val="12"/>
          <w:szCs w:val="12"/>
          <w:u w:val="none"/>
        </w:rPr>
        <w:t>наличия</w:t>
      </w:r>
      <w:r w:rsidRPr="009B4C85">
        <w:rPr>
          <w:b w:val="0"/>
          <w:spacing w:val="-13"/>
          <w:sz w:val="12"/>
          <w:szCs w:val="12"/>
          <w:u w:val="none"/>
        </w:rPr>
        <w:t xml:space="preserve"> </w:t>
      </w:r>
      <w:r w:rsidRPr="009B4C85">
        <w:rPr>
          <w:b w:val="0"/>
          <w:sz w:val="12"/>
          <w:szCs w:val="12"/>
          <w:u w:val="none"/>
        </w:rPr>
        <w:t>оснований</w:t>
      </w:r>
      <w:r w:rsidRPr="009B4C85">
        <w:rPr>
          <w:b w:val="0"/>
          <w:spacing w:val="-12"/>
          <w:sz w:val="12"/>
          <w:szCs w:val="12"/>
          <w:u w:val="none"/>
        </w:rPr>
        <w:t xml:space="preserve"> </w:t>
      </w:r>
      <w:r w:rsidRPr="009B4C85">
        <w:rPr>
          <w:b w:val="0"/>
          <w:sz w:val="12"/>
          <w:szCs w:val="12"/>
          <w:u w:val="none"/>
        </w:rPr>
        <w:t>для</w:t>
      </w:r>
      <w:r w:rsidRPr="009B4C85">
        <w:rPr>
          <w:b w:val="0"/>
          <w:spacing w:val="-13"/>
          <w:sz w:val="12"/>
          <w:szCs w:val="12"/>
          <w:u w:val="none"/>
        </w:rPr>
        <w:t xml:space="preserve"> </w:t>
      </w:r>
      <w:r w:rsidRPr="009B4C85">
        <w:rPr>
          <w:b w:val="0"/>
          <w:sz w:val="12"/>
          <w:szCs w:val="12"/>
          <w:u w:val="none"/>
        </w:rPr>
        <w:t>отказа</w:t>
      </w:r>
      <w:r w:rsidRPr="009B4C85">
        <w:rPr>
          <w:b w:val="0"/>
          <w:spacing w:val="-14"/>
          <w:sz w:val="12"/>
          <w:szCs w:val="12"/>
          <w:u w:val="none"/>
        </w:rPr>
        <w:t xml:space="preserve"> </w:t>
      </w:r>
      <w:r w:rsidRPr="009B4C85">
        <w:rPr>
          <w:b w:val="0"/>
          <w:sz w:val="12"/>
          <w:szCs w:val="12"/>
          <w:u w:val="none"/>
        </w:rPr>
        <w:t>в</w:t>
      </w:r>
      <w:r w:rsidRPr="009B4C85">
        <w:rPr>
          <w:b w:val="0"/>
          <w:spacing w:val="-14"/>
          <w:sz w:val="12"/>
          <w:szCs w:val="12"/>
          <w:u w:val="none"/>
        </w:rPr>
        <w:t xml:space="preserve"> </w:t>
      </w:r>
      <w:r w:rsidRPr="009B4C85">
        <w:rPr>
          <w:b w:val="0"/>
          <w:sz w:val="12"/>
          <w:szCs w:val="12"/>
          <w:u w:val="none"/>
        </w:rPr>
        <w:t>приеме</w:t>
      </w:r>
      <w:r w:rsidRPr="009B4C85">
        <w:rPr>
          <w:b w:val="0"/>
          <w:spacing w:val="-14"/>
          <w:sz w:val="12"/>
          <w:szCs w:val="12"/>
          <w:u w:val="none"/>
        </w:rPr>
        <w:t xml:space="preserve"> </w:t>
      </w:r>
      <w:r w:rsidRPr="009B4C85">
        <w:rPr>
          <w:b w:val="0"/>
          <w:sz w:val="12"/>
          <w:szCs w:val="12"/>
          <w:u w:val="none"/>
        </w:rPr>
        <w:t>документов.</w:t>
      </w:r>
      <w:r w:rsidRPr="009B4C85">
        <w:rPr>
          <w:b w:val="0"/>
          <w:spacing w:val="-13"/>
          <w:sz w:val="12"/>
          <w:szCs w:val="12"/>
          <w:u w:val="none"/>
        </w:rPr>
        <w:t xml:space="preserve"> </w:t>
      </w:r>
      <w:r w:rsidRPr="009B4C85">
        <w:rPr>
          <w:b w:val="0"/>
          <w:sz w:val="12"/>
          <w:szCs w:val="12"/>
          <w:u w:val="none"/>
        </w:rPr>
        <w:t>Максимальный срок выполнения данного действия составляет 30 минут;</w:t>
      </w:r>
    </w:p>
    <w:p w:rsidR="00FC286B" w:rsidRPr="001F56D2" w:rsidRDefault="00FC286B" w:rsidP="00F660D7">
      <w:pPr>
        <w:pStyle w:val="a9"/>
        <w:widowControl w:val="0"/>
        <w:numPr>
          <w:ilvl w:val="0"/>
          <w:numId w:val="9"/>
        </w:numPr>
        <w:tabs>
          <w:tab w:val="left" w:pos="1095"/>
        </w:tabs>
        <w:autoSpaceDE w:val="0"/>
        <w:autoSpaceDN w:val="0"/>
        <w:spacing w:line="240" w:lineRule="auto"/>
        <w:ind w:left="0" w:firstLine="708"/>
        <w:contextualSpacing w:val="0"/>
        <w:rPr>
          <w:sz w:val="12"/>
          <w:szCs w:val="12"/>
        </w:rPr>
      </w:pPr>
      <w:r w:rsidRPr="001F56D2">
        <w:rPr>
          <w:sz w:val="12"/>
          <w:szCs w:val="12"/>
        </w:rPr>
        <w:t>В случае если представлен неполный комплект документов, указанных в пункте 13 Административного регламента, специалист обеспечивает подготовку, согласование, подписание</w:t>
      </w:r>
      <w:r w:rsidRPr="001F56D2">
        <w:rPr>
          <w:spacing w:val="-7"/>
          <w:sz w:val="12"/>
          <w:szCs w:val="12"/>
        </w:rPr>
        <w:t xml:space="preserve"> </w:t>
      </w:r>
      <w:r w:rsidRPr="001F56D2">
        <w:rPr>
          <w:sz w:val="12"/>
          <w:szCs w:val="12"/>
        </w:rPr>
        <w:t>и</w:t>
      </w:r>
      <w:r w:rsidRPr="001F56D2">
        <w:rPr>
          <w:spacing w:val="-7"/>
          <w:sz w:val="12"/>
          <w:szCs w:val="12"/>
        </w:rPr>
        <w:t xml:space="preserve"> </w:t>
      </w:r>
      <w:r w:rsidRPr="001F56D2">
        <w:rPr>
          <w:sz w:val="12"/>
          <w:szCs w:val="12"/>
        </w:rPr>
        <w:t>направление</w:t>
      </w:r>
      <w:r w:rsidRPr="001F56D2">
        <w:rPr>
          <w:spacing w:val="-7"/>
          <w:sz w:val="12"/>
          <w:szCs w:val="12"/>
        </w:rPr>
        <w:t xml:space="preserve"> </w:t>
      </w:r>
      <w:r w:rsidRPr="001F56D2">
        <w:rPr>
          <w:sz w:val="12"/>
          <w:szCs w:val="12"/>
        </w:rPr>
        <w:t>в</w:t>
      </w:r>
      <w:r w:rsidRPr="001F56D2">
        <w:rPr>
          <w:spacing w:val="-6"/>
          <w:sz w:val="12"/>
          <w:szCs w:val="12"/>
        </w:rPr>
        <w:t xml:space="preserve"> </w:t>
      </w:r>
      <w:r w:rsidRPr="001F56D2">
        <w:rPr>
          <w:sz w:val="12"/>
          <w:szCs w:val="12"/>
        </w:rPr>
        <w:t>адрес</w:t>
      </w:r>
      <w:r w:rsidRPr="001F56D2">
        <w:rPr>
          <w:spacing w:val="-7"/>
          <w:sz w:val="12"/>
          <w:szCs w:val="12"/>
        </w:rPr>
        <w:t xml:space="preserve"> </w:t>
      </w:r>
      <w:r w:rsidRPr="001F56D2">
        <w:rPr>
          <w:sz w:val="12"/>
          <w:szCs w:val="12"/>
        </w:rPr>
        <w:t>заявителя</w:t>
      </w:r>
      <w:r w:rsidRPr="001F56D2">
        <w:rPr>
          <w:spacing w:val="-8"/>
          <w:sz w:val="12"/>
          <w:szCs w:val="12"/>
        </w:rPr>
        <w:t xml:space="preserve"> </w:t>
      </w:r>
      <w:r w:rsidRPr="001F56D2">
        <w:rPr>
          <w:sz w:val="12"/>
          <w:szCs w:val="12"/>
        </w:rPr>
        <w:t>письма</w:t>
      </w:r>
      <w:r w:rsidRPr="001F56D2">
        <w:rPr>
          <w:spacing w:val="-7"/>
          <w:sz w:val="12"/>
          <w:szCs w:val="12"/>
        </w:rPr>
        <w:t xml:space="preserve"> </w:t>
      </w:r>
      <w:r w:rsidRPr="001F56D2">
        <w:rPr>
          <w:sz w:val="12"/>
          <w:szCs w:val="12"/>
        </w:rPr>
        <w:t>об</w:t>
      </w:r>
      <w:r w:rsidRPr="001F56D2">
        <w:rPr>
          <w:spacing w:val="-6"/>
          <w:sz w:val="12"/>
          <w:szCs w:val="12"/>
        </w:rPr>
        <w:t xml:space="preserve"> </w:t>
      </w:r>
      <w:r w:rsidRPr="001F56D2">
        <w:rPr>
          <w:sz w:val="12"/>
          <w:szCs w:val="12"/>
        </w:rPr>
        <w:t>отказе</w:t>
      </w:r>
      <w:r w:rsidRPr="001F56D2">
        <w:rPr>
          <w:spacing w:val="-6"/>
          <w:sz w:val="12"/>
          <w:szCs w:val="12"/>
        </w:rPr>
        <w:t xml:space="preserve"> </w:t>
      </w:r>
      <w:r w:rsidRPr="001F56D2">
        <w:rPr>
          <w:sz w:val="12"/>
          <w:szCs w:val="12"/>
        </w:rPr>
        <w:t>в</w:t>
      </w:r>
      <w:r w:rsidRPr="001F56D2">
        <w:rPr>
          <w:spacing w:val="-6"/>
          <w:sz w:val="12"/>
          <w:szCs w:val="12"/>
        </w:rPr>
        <w:t xml:space="preserve"> </w:t>
      </w:r>
      <w:r w:rsidRPr="001F56D2">
        <w:rPr>
          <w:sz w:val="12"/>
          <w:szCs w:val="12"/>
        </w:rPr>
        <w:t>предоставлении</w:t>
      </w:r>
      <w:r w:rsidRPr="001F56D2">
        <w:rPr>
          <w:spacing w:val="-5"/>
          <w:sz w:val="12"/>
          <w:szCs w:val="12"/>
        </w:rPr>
        <w:t xml:space="preserve"> </w:t>
      </w:r>
      <w:r w:rsidRPr="001F56D2">
        <w:rPr>
          <w:sz w:val="12"/>
          <w:szCs w:val="12"/>
        </w:rPr>
        <w:t xml:space="preserve">муниципальной услуги с информированием о возможности повторного обращения для предоставления муниципальной услуги. Максимальный срок подготовки такого письма составляет 1 рабочий </w:t>
      </w:r>
      <w:r w:rsidRPr="001F56D2">
        <w:rPr>
          <w:spacing w:val="-4"/>
          <w:sz w:val="12"/>
          <w:szCs w:val="12"/>
        </w:rPr>
        <w:t>день;</w:t>
      </w:r>
    </w:p>
    <w:p w:rsidR="00FC286B" w:rsidRPr="001F56D2" w:rsidRDefault="00FC286B" w:rsidP="00F660D7">
      <w:pPr>
        <w:pStyle w:val="a9"/>
        <w:widowControl w:val="0"/>
        <w:numPr>
          <w:ilvl w:val="0"/>
          <w:numId w:val="9"/>
        </w:numPr>
        <w:tabs>
          <w:tab w:val="left" w:pos="1155"/>
        </w:tabs>
        <w:autoSpaceDE w:val="0"/>
        <w:autoSpaceDN w:val="0"/>
        <w:spacing w:line="240" w:lineRule="auto"/>
        <w:ind w:left="0" w:firstLine="708"/>
        <w:contextualSpacing w:val="0"/>
        <w:rPr>
          <w:sz w:val="12"/>
          <w:szCs w:val="12"/>
        </w:rPr>
      </w:pPr>
      <w:r w:rsidRPr="001F56D2">
        <w:rPr>
          <w:sz w:val="12"/>
          <w:szCs w:val="12"/>
        </w:rPr>
        <w:t>В случае если заявителем представлен комплект необходимых документов, но заявитель не соответствует требованиям, установленным пунктом 2 настоящего Административного регламента, специалист обеспечивает подготовку, согласование, подписание</w:t>
      </w:r>
      <w:r w:rsidRPr="001F56D2">
        <w:rPr>
          <w:spacing w:val="-3"/>
          <w:sz w:val="12"/>
          <w:szCs w:val="12"/>
        </w:rPr>
        <w:t xml:space="preserve"> </w:t>
      </w:r>
      <w:r w:rsidRPr="001F56D2">
        <w:rPr>
          <w:sz w:val="12"/>
          <w:szCs w:val="12"/>
        </w:rPr>
        <w:t>и</w:t>
      </w:r>
      <w:r w:rsidRPr="001F56D2">
        <w:rPr>
          <w:spacing w:val="-2"/>
          <w:sz w:val="12"/>
          <w:szCs w:val="12"/>
        </w:rPr>
        <w:t xml:space="preserve"> </w:t>
      </w:r>
      <w:r w:rsidRPr="001F56D2">
        <w:rPr>
          <w:sz w:val="12"/>
          <w:szCs w:val="12"/>
        </w:rPr>
        <w:t>направление</w:t>
      </w:r>
      <w:r w:rsidRPr="001F56D2">
        <w:rPr>
          <w:spacing w:val="-3"/>
          <w:sz w:val="12"/>
          <w:szCs w:val="12"/>
        </w:rPr>
        <w:t xml:space="preserve"> </w:t>
      </w:r>
      <w:r w:rsidRPr="001F56D2">
        <w:rPr>
          <w:sz w:val="12"/>
          <w:szCs w:val="12"/>
        </w:rPr>
        <w:t>в</w:t>
      </w:r>
      <w:r w:rsidRPr="001F56D2">
        <w:rPr>
          <w:spacing w:val="-4"/>
          <w:sz w:val="12"/>
          <w:szCs w:val="12"/>
        </w:rPr>
        <w:t xml:space="preserve"> </w:t>
      </w:r>
      <w:r w:rsidRPr="001F56D2">
        <w:rPr>
          <w:sz w:val="12"/>
          <w:szCs w:val="12"/>
        </w:rPr>
        <w:t>адрес</w:t>
      </w:r>
      <w:r w:rsidRPr="001F56D2">
        <w:rPr>
          <w:spacing w:val="-3"/>
          <w:sz w:val="12"/>
          <w:szCs w:val="12"/>
        </w:rPr>
        <w:t xml:space="preserve"> </w:t>
      </w:r>
      <w:r w:rsidRPr="001F56D2">
        <w:rPr>
          <w:sz w:val="12"/>
          <w:szCs w:val="12"/>
        </w:rPr>
        <w:t>заявителя</w:t>
      </w:r>
      <w:r w:rsidRPr="001F56D2">
        <w:rPr>
          <w:spacing w:val="-3"/>
          <w:sz w:val="12"/>
          <w:szCs w:val="12"/>
        </w:rPr>
        <w:t xml:space="preserve"> </w:t>
      </w:r>
      <w:r w:rsidRPr="001F56D2">
        <w:rPr>
          <w:sz w:val="12"/>
          <w:szCs w:val="12"/>
        </w:rPr>
        <w:t>письма</w:t>
      </w:r>
      <w:r w:rsidRPr="001F56D2">
        <w:rPr>
          <w:spacing w:val="-3"/>
          <w:sz w:val="12"/>
          <w:szCs w:val="12"/>
        </w:rPr>
        <w:t xml:space="preserve"> </w:t>
      </w:r>
      <w:r w:rsidRPr="001F56D2">
        <w:rPr>
          <w:sz w:val="12"/>
          <w:szCs w:val="12"/>
        </w:rPr>
        <w:t>об</w:t>
      </w:r>
      <w:r w:rsidRPr="001F56D2">
        <w:rPr>
          <w:spacing w:val="-3"/>
          <w:sz w:val="12"/>
          <w:szCs w:val="12"/>
        </w:rPr>
        <w:t xml:space="preserve"> </w:t>
      </w:r>
      <w:r w:rsidRPr="001F56D2">
        <w:rPr>
          <w:sz w:val="12"/>
          <w:szCs w:val="12"/>
        </w:rPr>
        <w:t>отказе</w:t>
      </w:r>
      <w:r w:rsidRPr="001F56D2">
        <w:rPr>
          <w:spacing w:val="-3"/>
          <w:sz w:val="12"/>
          <w:szCs w:val="12"/>
        </w:rPr>
        <w:t xml:space="preserve"> </w:t>
      </w:r>
      <w:r w:rsidRPr="001F56D2">
        <w:rPr>
          <w:sz w:val="12"/>
          <w:szCs w:val="12"/>
        </w:rPr>
        <w:t>в</w:t>
      </w:r>
      <w:r w:rsidRPr="001F56D2">
        <w:rPr>
          <w:spacing w:val="-4"/>
          <w:sz w:val="12"/>
          <w:szCs w:val="12"/>
        </w:rPr>
        <w:t xml:space="preserve"> </w:t>
      </w:r>
      <w:r w:rsidRPr="001F56D2">
        <w:rPr>
          <w:sz w:val="12"/>
          <w:szCs w:val="12"/>
        </w:rPr>
        <w:t>приеме</w:t>
      </w:r>
      <w:r w:rsidRPr="001F56D2">
        <w:rPr>
          <w:spacing w:val="-3"/>
          <w:sz w:val="12"/>
          <w:szCs w:val="12"/>
        </w:rPr>
        <w:t xml:space="preserve"> </w:t>
      </w:r>
      <w:r w:rsidRPr="001F56D2">
        <w:rPr>
          <w:sz w:val="12"/>
          <w:szCs w:val="12"/>
        </w:rPr>
        <w:t>документов</w:t>
      </w:r>
      <w:r w:rsidRPr="001F56D2">
        <w:rPr>
          <w:spacing w:val="-4"/>
          <w:sz w:val="12"/>
          <w:szCs w:val="12"/>
        </w:rPr>
        <w:t xml:space="preserve"> </w:t>
      </w:r>
      <w:r w:rsidRPr="001F56D2">
        <w:rPr>
          <w:sz w:val="12"/>
          <w:szCs w:val="12"/>
        </w:rPr>
        <w:t>с</w:t>
      </w:r>
      <w:r w:rsidRPr="001F56D2">
        <w:rPr>
          <w:spacing w:val="-2"/>
          <w:sz w:val="12"/>
          <w:szCs w:val="12"/>
        </w:rPr>
        <w:t xml:space="preserve"> </w:t>
      </w:r>
      <w:r w:rsidRPr="001F56D2">
        <w:rPr>
          <w:sz w:val="12"/>
          <w:szCs w:val="12"/>
        </w:rPr>
        <w:t>указанием оснований</w:t>
      </w:r>
      <w:r w:rsidRPr="001F56D2">
        <w:rPr>
          <w:spacing w:val="-11"/>
          <w:sz w:val="12"/>
          <w:szCs w:val="12"/>
        </w:rPr>
        <w:t xml:space="preserve"> </w:t>
      </w:r>
      <w:r w:rsidRPr="001F56D2">
        <w:rPr>
          <w:sz w:val="12"/>
          <w:szCs w:val="12"/>
        </w:rPr>
        <w:t>для</w:t>
      </w:r>
      <w:r w:rsidRPr="001F56D2">
        <w:rPr>
          <w:spacing w:val="-10"/>
          <w:sz w:val="12"/>
          <w:szCs w:val="12"/>
        </w:rPr>
        <w:t xml:space="preserve"> </w:t>
      </w:r>
      <w:r w:rsidRPr="001F56D2">
        <w:rPr>
          <w:sz w:val="12"/>
          <w:szCs w:val="12"/>
        </w:rPr>
        <w:t>отказа.</w:t>
      </w:r>
      <w:r w:rsidRPr="001F56D2">
        <w:rPr>
          <w:spacing w:val="-11"/>
          <w:sz w:val="12"/>
          <w:szCs w:val="12"/>
        </w:rPr>
        <w:t xml:space="preserve"> </w:t>
      </w:r>
      <w:proofErr w:type="gramStart"/>
      <w:r w:rsidRPr="001F56D2">
        <w:rPr>
          <w:sz w:val="12"/>
          <w:szCs w:val="12"/>
        </w:rPr>
        <w:t>Максимальный</w:t>
      </w:r>
      <w:r w:rsidRPr="001F56D2">
        <w:rPr>
          <w:spacing w:val="-9"/>
          <w:sz w:val="12"/>
          <w:szCs w:val="12"/>
        </w:rPr>
        <w:t xml:space="preserve"> </w:t>
      </w:r>
      <w:r w:rsidRPr="001F56D2">
        <w:rPr>
          <w:sz w:val="12"/>
          <w:szCs w:val="12"/>
        </w:rPr>
        <w:t>срок</w:t>
      </w:r>
      <w:r w:rsidRPr="001F56D2">
        <w:rPr>
          <w:spacing w:val="-11"/>
          <w:sz w:val="12"/>
          <w:szCs w:val="12"/>
        </w:rPr>
        <w:t xml:space="preserve"> </w:t>
      </w:r>
      <w:r w:rsidRPr="001F56D2">
        <w:rPr>
          <w:sz w:val="12"/>
          <w:szCs w:val="12"/>
        </w:rPr>
        <w:t>подготовки</w:t>
      </w:r>
      <w:r w:rsidRPr="001F56D2">
        <w:rPr>
          <w:spacing w:val="-10"/>
          <w:sz w:val="12"/>
          <w:szCs w:val="12"/>
        </w:rPr>
        <w:t xml:space="preserve"> </w:t>
      </w:r>
      <w:r w:rsidRPr="001F56D2">
        <w:rPr>
          <w:sz w:val="12"/>
          <w:szCs w:val="12"/>
        </w:rPr>
        <w:t>такого</w:t>
      </w:r>
      <w:r w:rsidRPr="001F56D2">
        <w:rPr>
          <w:spacing w:val="-12"/>
          <w:sz w:val="12"/>
          <w:szCs w:val="12"/>
        </w:rPr>
        <w:t xml:space="preserve"> </w:t>
      </w:r>
      <w:r w:rsidRPr="001F56D2">
        <w:rPr>
          <w:sz w:val="12"/>
          <w:szCs w:val="12"/>
        </w:rPr>
        <w:t>письма</w:t>
      </w:r>
      <w:r w:rsidRPr="001F56D2">
        <w:rPr>
          <w:spacing w:val="-10"/>
          <w:sz w:val="12"/>
          <w:szCs w:val="12"/>
        </w:rPr>
        <w:t xml:space="preserve"> </w:t>
      </w:r>
      <w:r w:rsidRPr="001F56D2">
        <w:rPr>
          <w:sz w:val="12"/>
          <w:szCs w:val="12"/>
        </w:rPr>
        <w:t>составляет</w:t>
      </w:r>
      <w:r w:rsidRPr="001F56D2">
        <w:rPr>
          <w:spacing w:val="-9"/>
          <w:sz w:val="12"/>
          <w:szCs w:val="12"/>
        </w:rPr>
        <w:t xml:space="preserve"> </w:t>
      </w:r>
      <w:r w:rsidRPr="001F56D2">
        <w:rPr>
          <w:sz w:val="12"/>
          <w:szCs w:val="12"/>
        </w:rPr>
        <w:t>1</w:t>
      </w:r>
      <w:r w:rsidRPr="001F56D2">
        <w:rPr>
          <w:spacing w:val="-10"/>
          <w:sz w:val="12"/>
          <w:szCs w:val="12"/>
        </w:rPr>
        <w:t xml:space="preserve"> </w:t>
      </w:r>
      <w:r w:rsidRPr="001F56D2">
        <w:rPr>
          <w:sz w:val="12"/>
          <w:szCs w:val="12"/>
        </w:rPr>
        <w:t>рабочий</w:t>
      </w:r>
      <w:r w:rsidRPr="001F56D2">
        <w:rPr>
          <w:spacing w:val="-8"/>
          <w:sz w:val="12"/>
          <w:szCs w:val="12"/>
        </w:rPr>
        <w:t xml:space="preserve"> </w:t>
      </w:r>
      <w:r w:rsidRPr="001F56D2">
        <w:rPr>
          <w:spacing w:val="-2"/>
          <w:sz w:val="12"/>
          <w:szCs w:val="12"/>
        </w:rPr>
        <w:t>день;</w:t>
      </w:r>
      <w:proofErr w:type="gramEnd"/>
    </w:p>
    <w:p w:rsidR="00FC286B" w:rsidRPr="001F56D2" w:rsidRDefault="00FC286B" w:rsidP="00F660D7">
      <w:pPr>
        <w:pStyle w:val="a9"/>
        <w:widowControl w:val="0"/>
        <w:numPr>
          <w:ilvl w:val="0"/>
          <w:numId w:val="9"/>
        </w:numPr>
        <w:tabs>
          <w:tab w:val="left" w:pos="1057"/>
        </w:tabs>
        <w:autoSpaceDE w:val="0"/>
        <w:autoSpaceDN w:val="0"/>
        <w:spacing w:line="240" w:lineRule="auto"/>
        <w:ind w:left="0" w:firstLine="708"/>
        <w:contextualSpacing w:val="0"/>
        <w:rPr>
          <w:sz w:val="12"/>
          <w:szCs w:val="12"/>
        </w:rPr>
      </w:pPr>
      <w:r w:rsidRPr="001F56D2">
        <w:rPr>
          <w:sz w:val="12"/>
          <w:szCs w:val="12"/>
        </w:rPr>
        <w:t>Результатом</w:t>
      </w:r>
      <w:r w:rsidRPr="001F56D2">
        <w:rPr>
          <w:spacing w:val="-15"/>
          <w:sz w:val="12"/>
          <w:szCs w:val="12"/>
        </w:rPr>
        <w:t xml:space="preserve"> </w:t>
      </w:r>
      <w:r w:rsidRPr="001F56D2">
        <w:rPr>
          <w:sz w:val="12"/>
          <w:szCs w:val="12"/>
        </w:rPr>
        <w:t>выполнения</w:t>
      </w:r>
      <w:r w:rsidRPr="001F56D2">
        <w:rPr>
          <w:spacing w:val="-15"/>
          <w:sz w:val="12"/>
          <w:szCs w:val="12"/>
        </w:rPr>
        <w:t xml:space="preserve"> </w:t>
      </w:r>
      <w:r w:rsidRPr="001F56D2">
        <w:rPr>
          <w:sz w:val="12"/>
          <w:szCs w:val="12"/>
        </w:rPr>
        <w:t>административной</w:t>
      </w:r>
      <w:r w:rsidRPr="001F56D2">
        <w:rPr>
          <w:spacing w:val="-15"/>
          <w:sz w:val="12"/>
          <w:szCs w:val="12"/>
        </w:rPr>
        <w:t xml:space="preserve"> </w:t>
      </w:r>
      <w:r w:rsidRPr="001F56D2">
        <w:rPr>
          <w:sz w:val="12"/>
          <w:szCs w:val="12"/>
        </w:rPr>
        <w:t>процедуры</w:t>
      </w:r>
      <w:r w:rsidRPr="001F56D2">
        <w:rPr>
          <w:spacing w:val="-15"/>
          <w:sz w:val="12"/>
          <w:szCs w:val="12"/>
        </w:rPr>
        <w:t xml:space="preserve"> </w:t>
      </w:r>
      <w:r w:rsidRPr="001F56D2">
        <w:rPr>
          <w:sz w:val="12"/>
          <w:szCs w:val="12"/>
        </w:rPr>
        <w:t>является</w:t>
      </w:r>
      <w:r w:rsidRPr="001F56D2">
        <w:rPr>
          <w:spacing w:val="-15"/>
          <w:sz w:val="12"/>
          <w:szCs w:val="12"/>
        </w:rPr>
        <w:t xml:space="preserve"> </w:t>
      </w:r>
      <w:r w:rsidRPr="001F56D2">
        <w:rPr>
          <w:sz w:val="12"/>
          <w:szCs w:val="12"/>
        </w:rPr>
        <w:t>принятие</w:t>
      </w:r>
      <w:r w:rsidRPr="001F56D2">
        <w:rPr>
          <w:spacing w:val="-15"/>
          <w:sz w:val="12"/>
          <w:szCs w:val="12"/>
        </w:rPr>
        <w:t xml:space="preserve"> </w:t>
      </w:r>
      <w:r w:rsidRPr="001F56D2">
        <w:rPr>
          <w:sz w:val="12"/>
          <w:szCs w:val="12"/>
        </w:rPr>
        <w:t>решения</w:t>
      </w:r>
      <w:r w:rsidRPr="001F56D2">
        <w:rPr>
          <w:spacing w:val="-15"/>
          <w:sz w:val="12"/>
          <w:szCs w:val="12"/>
        </w:rPr>
        <w:t xml:space="preserve"> </w:t>
      </w:r>
      <w:r w:rsidRPr="001F56D2">
        <w:rPr>
          <w:sz w:val="12"/>
          <w:szCs w:val="12"/>
        </w:rPr>
        <w:t>об отказе</w:t>
      </w:r>
      <w:r w:rsidRPr="001F56D2">
        <w:rPr>
          <w:spacing w:val="-15"/>
          <w:sz w:val="12"/>
          <w:szCs w:val="12"/>
        </w:rPr>
        <w:t xml:space="preserve"> </w:t>
      </w:r>
      <w:r w:rsidRPr="001F56D2">
        <w:rPr>
          <w:sz w:val="12"/>
          <w:szCs w:val="12"/>
        </w:rPr>
        <w:t>в</w:t>
      </w:r>
      <w:r w:rsidRPr="001F56D2">
        <w:rPr>
          <w:spacing w:val="-15"/>
          <w:sz w:val="12"/>
          <w:szCs w:val="12"/>
        </w:rPr>
        <w:t xml:space="preserve"> </w:t>
      </w:r>
      <w:r w:rsidRPr="001F56D2">
        <w:rPr>
          <w:sz w:val="12"/>
          <w:szCs w:val="12"/>
        </w:rPr>
        <w:t>приеме</w:t>
      </w:r>
      <w:r w:rsidRPr="001F56D2">
        <w:rPr>
          <w:spacing w:val="-15"/>
          <w:sz w:val="12"/>
          <w:szCs w:val="12"/>
        </w:rPr>
        <w:t xml:space="preserve"> </w:t>
      </w:r>
      <w:r w:rsidRPr="001F56D2">
        <w:rPr>
          <w:sz w:val="12"/>
          <w:szCs w:val="12"/>
        </w:rPr>
        <w:t>документов</w:t>
      </w:r>
      <w:r w:rsidRPr="001F56D2">
        <w:rPr>
          <w:spacing w:val="-15"/>
          <w:sz w:val="12"/>
          <w:szCs w:val="12"/>
        </w:rPr>
        <w:t xml:space="preserve"> </w:t>
      </w:r>
      <w:r w:rsidRPr="001F56D2">
        <w:rPr>
          <w:sz w:val="12"/>
          <w:szCs w:val="12"/>
        </w:rPr>
        <w:t>или</w:t>
      </w:r>
      <w:r w:rsidRPr="001F56D2">
        <w:rPr>
          <w:spacing w:val="-14"/>
          <w:sz w:val="12"/>
          <w:szCs w:val="12"/>
        </w:rPr>
        <w:t xml:space="preserve"> </w:t>
      </w:r>
      <w:r w:rsidRPr="001F56D2">
        <w:rPr>
          <w:sz w:val="12"/>
          <w:szCs w:val="12"/>
        </w:rPr>
        <w:t>регистрация</w:t>
      </w:r>
      <w:r w:rsidRPr="001F56D2">
        <w:rPr>
          <w:spacing w:val="-15"/>
          <w:sz w:val="12"/>
          <w:szCs w:val="12"/>
        </w:rPr>
        <w:t xml:space="preserve"> </w:t>
      </w:r>
      <w:r w:rsidRPr="001F56D2">
        <w:rPr>
          <w:sz w:val="12"/>
          <w:szCs w:val="12"/>
        </w:rPr>
        <w:t>заявления</w:t>
      </w:r>
      <w:r w:rsidRPr="001F56D2">
        <w:rPr>
          <w:spacing w:val="-14"/>
          <w:sz w:val="12"/>
          <w:szCs w:val="12"/>
        </w:rPr>
        <w:t xml:space="preserve"> </w:t>
      </w:r>
      <w:r w:rsidRPr="001F56D2">
        <w:rPr>
          <w:sz w:val="12"/>
          <w:szCs w:val="12"/>
        </w:rPr>
        <w:t>по</w:t>
      </w:r>
      <w:r w:rsidRPr="001F56D2">
        <w:rPr>
          <w:spacing w:val="-12"/>
          <w:sz w:val="12"/>
          <w:szCs w:val="12"/>
        </w:rPr>
        <w:t xml:space="preserve"> </w:t>
      </w:r>
      <w:r w:rsidRPr="001F56D2">
        <w:rPr>
          <w:sz w:val="12"/>
          <w:szCs w:val="12"/>
        </w:rPr>
        <w:t>установленной</w:t>
      </w:r>
      <w:r w:rsidRPr="001F56D2">
        <w:rPr>
          <w:spacing w:val="-13"/>
          <w:sz w:val="12"/>
          <w:szCs w:val="12"/>
        </w:rPr>
        <w:t xml:space="preserve"> </w:t>
      </w:r>
      <w:r w:rsidRPr="001F56D2">
        <w:rPr>
          <w:sz w:val="12"/>
          <w:szCs w:val="12"/>
        </w:rPr>
        <w:t>форме</w:t>
      </w:r>
      <w:r w:rsidRPr="001F56D2">
        <w:rPr>
          <w:spacing w:val="-15"/>
          <w:sz w:val="12"/>
          <w:szCs w:val="12"/>
        </w:rPr>
        <w:t xml:space="preserve"> </w:t>
      </w:r>
      <w:r w:rsidRPr="001F56D2">
        <w:rPr>
          <w:sz w:val="12"/>
          <w:szCs w:val="12"/>
        </w:rPr>
        <w:t>в</w:t>
      </w:r>
      <w:r w:rsidRPr="001F56D2">
        <w:rPr>
          <w:spacing w:val="-13"/>
          <w:sz w:val="12"/>
          <w:szCs w:val="12"/>
        </w:rPr>
        <w:t xml:space="preserve"> </w:t>
      </w:r>
      <w:r w:rsidRPr="001F56D2">
        <w:rPr>
          <w:sz w:val="12"/>
          <w:szCs w:val="12"/>
        </w:rPr>
        <w:t>случае</w:t>
      </w:r>
      <w:r w:rsidRPr="001F56D2">
        <w:rPr>
          <w:spacing w:val="-13"/>
          <w:sz w:val="12"/>
          <w:szCs w:val="12"/>
        </w:rPr>
        <w:t xml:space="preserve"> </w:t>
      </w:r>
      <w:r w:rsidRPr="001F56D2">
        <w:rPr>
          <w:sz w:val="12"/>
          <w:szCs w:val="12"/>
        </w:rPr>
        <w:t xml:space="preserve">приема </w:t>
      </w:r>
      <w:r w:rsidRPr="001F56D2">
        <w:rPr>
          <w:spacing w:val="-2"/>
          <w:sz w:val="12"/>
          <w:szCs w:val="12"/>
        </w:rPr>
        <w:t>документов;</w:t>
      </w:r>
    </w:p>
    <w:p w:rsidR="00FC286B" w:rsidRPr="001F56D2" w:rsidRDefault="00FC286B" w:rsidP="00F660D7">
      <w:pPr>
        <w:pStyle w:val="a9"/>
        <w:widowControl w:val="0"/>
        <w:numPr>
          <w:ilvl w:val="0"/>
          <w:numId w:val="9"/>
        </w:numPr>
        <w:tabs>
          <w:tab w:val="left" w:pos="1095"/>
        </w:tabs>
        <w:autoSpaceDE w:val="0"/>
        <w:autoSpaceDN w:val="0"/>
        <w:spacing w:line="240" w:lineRule="auto"/>
        <w:ind w:left="0" w:firstLine="708"/>
        <w:contextualSpacing w:val="0"/>
        <w:rPr>
          <w:sz w:val="12"/>
          <w:szCs w:val="12"/>
        </w:rPr>
      </w:pPr>
      <w:r w:rsidRPr="001F56D2">
        <w:rPr>
          <w:sz w:val="12"/>
          <w:szCs w:val="12"/>
        </w:rPr>
        <w:t>Способом фиксации результата административной процедуры является оформление на</w:t>
      </w:r>
      <w:r w:rsidRPr="001F56D2">
        <w:rPr>
          <w:spacing w:val="-9"/>
          <w:sz w:val="12"/>
          <w:szCs w:val="12"/>
        </w:rPr>
        <w:t xml:space="preserve"> </w:t>
      </w:r>
      <w:r w:rsidRPr="001F56D2">
        <w:rPr>
          <w:sz w:val="12"/>
          <w:szCs w:val="12"/>
        </w:rPr>
        <w:t>бумажном</w:t>
      </w:r>
      <w:r w:rsidRPr="001F56D2">
        <w:rPr>
          <w:spacing w:val="-9"/>
          <w:sz w:val="12"/>
          <w:szCs w:val="12"/>
        </w:rPr>
        <w:t xml:space="preserve"> </w:t>
      </w:r>
      <w:r w:rsidRPr="001F56D2">
        <w:rPr>
          <w:sz w:val="12"/>
          <w:szCs w:val="12"/>
        </w:rPr>
        <w:t>носителе</w:t>
      </w:r>
      <w:r w:rsidRPr="001F56D2">
        <w:rPr>
          <w:spacing w:val="-9"/>
          <w:sz w:val="12"/>
          <w:szCs w:val="12"/>
        </w:rPr>
        <w:t xml:space="preserve"> </w:t>
      </w:r>
      <w:r w:rsidRPr="001F56D2">
        <w:rPr>
          <w:sz w:val="12"/>
          <w:szCs w:val="12"/>
        </w:rPr>
        <w:t>письма</w:t>
      </w:r>
      <w:r w:rsidRPr="001F56D2">
        <w:rPr>
          <w:spacing w:val="-9"/>
          <w:sz w:val="12"/>
          <w:szCs w:val="12"/>
        </w:rPr>
        <w:t xml:space="preserve"> </w:t>
      </w:r>
      <w:r w:rsidRPr="001F56D2">
        <w:rPr>
          <w:sz w:val="12"/>
          <w:szCs w:val="12"/>
        </w:rPr>
        <w:t>об</w:t>
      </w:r>
      <w:r w:rsidRPr="001F56D2">
        <w:rPr>
          <w:spacing w:val="-8"/>
          <w:sz w:val="12"/>
          <w:szCs w:val="12"/>
        </w:rPr>
        <w:t xml:space="preserve"> </w:t>
      </w:r>
      <w:r w:rsidRPr="001F56D2">
        <w:rPr>
          <w:sz w:val="12"/>
          <w:szCs w:val="12"/>
        </w:rPr>
        <w:t>отказе</w:t>
      </w:r>
      <w:r w:rsidRPr="001F56D2">
        <w:rPr>
          <w:spacing w:val="-9"/>
          <w:sz w:val="12"/>
          <w:szCs w:val="12"/>
        </w:rPr>
        <w:t xml:space="preserve"> </w:t>
      </w:r>
      <w:r w:rsidRPr="001F56D2">
        <w:rPr>
          <w:sz w:val="12"/>
          <w:szCs w:val="12"/>
        </w:rPr>
        <w:t>в</w:t>
      </w:r>
      <w:r w:rsidRPr="001F56D2">
        <w:rPr>
          <w:spacing w:val="-9"/>
          <w:sz w:val="12"/>
          <w:szCs w:val="12"/>
        </w:rPr>
        <w:t xml:space="preserve"> </w:t>
      </w:r>
      <w:r w:rsidRPr="001F56D2">
        <w:rPr>
          <w:sz w:val="12"/>
          <w:szCs w:val="12"/>
        </w:rPr>
        <w:t>приеме</w:t>
      </w:r>
      <w:r w:rsidRPr="001F56D2">
        <w:rPr>
          <w:spacing w:val="-9"/>
          <w:sz w:val="12"/>
          <w:szCs w:val="12"/>
        </w:rPr>
        <w:t xml:space="preserve"> </w:t>
      </w:r>
      <w:r w:rsidRPr="001F56D2">
        <w:rPr>
          <w:sz w:val="12"/>
          <w:szCs w:val="12"/>
        </w:rPr>
        <w:t>документов</w:t>
      </w:r>
      <w:r w:rsidRPr="001F56D2">
        <w:rPr>
          <w:spacing w:val="-9"/>
          <w:sz w:val="12"/>
          <w:szCs w:val="12"/>
        </w:rPr>
        <w:t xml:space="preserve"> </w:t>
      </w:r>
      <w:r w:rsidRPr="001F56D2">
        <w:rPr>
          <w:sz w:val="12"/>
          <w:szCs w:val="12"/>
        </w:rPr>
        <w:t>или</w:t>
      </w:r>
      <w:r w:rsidRPr="001F56D2">
        <w:rPr>
          <w:spacing w:val="-10"/>
          <w:sz w:val="12"/>
          <w:szCs w:val="12"/>
        </w:rPr>
        <w:t xml:space="preserve"> </w:t>
      </w:r>
      <w:r w:rsidRPr="001F56D2">
        <w:rPr>
          <w:sz w:val="12"/>
          <w:szCs w:val="12"/>
        </w:rPr>
        <w:t>запись</w:t>
      </w:r>
      <w:r w:rsidRPr="001F56D2">
        <w:rPr>
          <w:spacing w:val="-7"/>
          <w:sz w:val="12"/>
          <w:szCs w:val="12"/>
        </w:rPr>
        <w:t xml:space="preserve"> </w:t>
      </w:r>
      <w:r w:rsidRPr="001F56D2">
        <w:rPr>
          <w:sz w:val="12"/>
          <w:szCs w:val="12"/>
        </w:rPr>
        <w:t>в</w:t>
      </w:r>
      <w:r w:rsidRPr="001F56D2">
        <w:rPr>
          <w:spacing w:val="-9"/>
          <w:sz w:val="12"/>
          <w:szCs w:val="12"/>
        </w:rPr>
        <w:t xml:space="preserve"> </w:t>
      </w:r>
      <w:r w:rsidRPr="001F56D2">
        <w:rPr>
          <w:sz w:val="12"/>
          <w:szCs w:val="12"/>
        </w:rPr>
        <w:t>журнале</w:t>
      </w:r>
      <w:r w:rsidRPr="001F56D2">
        <w:rPr>
          <w:spacing w:val="-9"/>
          <w:sz w:val="12"/>
          <w:szCs w:val="12"/>
        </w:rPr>
        <w:t xml:space="preserve"> </w:t>
      </w:r>
      <w:r w:rsidRPr="001F56D2">
        <w:rPr>
          <w:sz w:val="12"/>
          <w:szCs w:val="12"/>
        </w:rPr>
        <w:t>регистрации о приеме заявления.</w:t>
      </w:r>
    </w:p>
    <w:p w:rsidR="00FC286B" w:rsidRPr="001F56D2" w:rsidRDefault="00FC286B" w:rsidP="00F660D7">
      <w:pPr>
        <w:pStyle w:val="a9"/>
        <w:widowControl w:val="0"/>
        <w:numPr>
          <w:ilvl w:val="0"/>
          <w:numId w:val="9"/>
        </w:numPr>
        <w:tabs>
          <w:tab w:val="left" w:pos="1114"/>
        </w:tabs>
        <w:autoSpaceDE w:val="0"/>
        <w:autoSpaceDN w:val="0"/>
        <w:spacing w:line="240" w:lineRule="auto"/>
        <w:ind w:left="0" w:firstLine="708"/>
        <w:contextualSpacing w:val="0"/>
        <w:rPr>
          <w:sz w:val="12"/>
          <w:szCs w:val="12"/>
        </w:rPr>
      </w:pPr>
      <w:r w:rsidRPr="001F56D2">
        <w:rPr>
          <w:sz w:val="12"/>
          <w:szCs w:val="12"/>
        </w:rPr>
        <w:t xml:space="preserve">Муниципальная услуга предоставляется по экстерриториальному принципу, таким </w:t>
      </w:r>
      <w:proofErr w:type="gramStart"/>
      <w:r w:rsidRPr="001F56D2">
        <w:rPr>
          <w:sz w:val="12"/>
          <w:szCs w:val="12"/>
        </w:rPr>
        <w:t>образом</w:t>
      </w:r>
      <w:proofErr w:type="gramEnd"/>
      <w:r w:rsidRPr="001F56D2">
        <w:rPr>
          <w:sz w:val="12"/>
          <w:szCs w:val="12"/>
        </w:rPr>
        <w:t xml:space="preserve"> подача запросов, документов и информации, необходимых для получения муниципальной</w:t>
      </w:r>
      <w:r w:rsidRPr="001F56D2">
        <w:rPr>
          <w:spacing w:val="-2"/>
          <w:sz w:val="12"/>
          <w:szCs w:val="12"/>
        </w:rPr>
        <w:t xml:space="preserve"> </w:t>
      </w:r>
      <w:r w:rsidRPr="001F56D2">
        <w:rPr>
          <w:sz w:val="12"/>
          <w:szCs w:val="12"/>
        </w:rPr>
        <w:t>услуги,</w:t>
      </w:r>
      <w:r w:rsidRPr="001F56D2">
        <w:rPr>
          <w:spacing w:val="-2"/>
          <w:sz w:val="12"/>
          <w:szCs w:val="12"/>
        </w:rPr>
        <w:t xml:space="preserve"> </w:t>
      </w:r>
      <w:r w:rsidRPr="001F56D2">
        <w:rPr>
          <w:sz w:val="12"/>
          <w:szCs w:val="12"/>
        </w:rPr>
        <w:t>предоставляемой</w:t>
      </w:r>
      <w:r w:rsidRPr="001F56D2">
        <w:rPr>
          <w:spacing w:val="-3"/>
          <w:sz w:val="12"/>
          <w:szCs w:val="12"/>
        </w:rPr>
        <w:t xml:space="preserve"> </w:t>
      </w:r>
      <w:r w:rsidRPr="001F56D2">
        <w:rPr>
          <w:sz w:val="12"/>
          <w:szCs w:val="12"/>
        </w:rPr>
        <w:t>органом</w:t>
      </w:r>
      <w:r w:rsidRPr="001F56D2">
        <w:rPr>
          <w:spacing w:val="-5"/>
          <w:sz w:val="12"/>
          <w:szCs w:val="12"/>
        </w:rPr>
        <w:t xml:space="preserve"> </w:t>
      </w:r>
      <w:r w:rsidRPr="001F56D2">
        <w:rPr>
          <w:sz w:val="12"/>
          <w:szCs w:val="12"/>
        </w:rPr>
        <w:t>местного</w:t>
      </w:r>
      <w:r w:rsidRPr="001F56D2">
        <w:rPr>
          <w:spacing w:val="-4"/>
          <w:sz w:val="12"/>
          <w:szCs w:val="12"/>
        </w:rPr>
        <w:t xml:space="preserve"> </w:t>
      </w:r>
      <w:r w:rsidRPr="001F56D2">
        <w:rPr>
          <w:sz w:val="12"/>
          <w:szCs w:val="12"/>
        </w:rPr>
        <w:t>самоуправления,</w:t>
      </w:r>
      <w:r w:rsidRPr="001F56D2">
        <w:rPr>
          <w:spacing w:val="-4"/>
          <w:sz w:val="12"/>
          <w:szCs w:val="12"/>
        </w:rPr>
        <w:t xml:space="preserve"> </w:t>
      </w:r>
      <w:r w:rsidRPr="001F56D2">
        <w:rPr>
          <w:sz w:val="12"/>
          <w:szCs w:val="12"/>
        </w:rPr>
        <w:t>а</w:t>
      </w:r>
      <w:r w:rsidRPr="001F56D2">
        <w:rPr>
          <w:spacing w:val="-5"/>
          <w:sz w:val="12"/>
          <w:szCs w:val="12"/>
        </w:rPr>
        <w:t xml:space="preserve"> </w:t>
      </w:r>
      <w:r w:rsidRPr="001F56D2">
        <w:rPr>
          <w:sz w:val="12"/>
          <w:szCs w:val="12"/>
        </w:rPr>
        <w:t>также</w:t>
      </w:r>
      <w:r w:rsidRPr="001F56D2">
        <w:rPr>
          <w:spacing w:val="-5"/>
          <w:sz w:val="12"/>
          <w:szCs w:val="12"/>
        </w:rPr>
        <w:t xml:space="preserve"> </w:t>
      </w:r>
      <w:r w:rsidRPr="001F56D2">
        <w:rPr>
          <w:sz w:val="12"/>
          <w:szCs w:val="12"/>
        </w:rPr>
        <w:t>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(при наличии организованной возможности).</w:t>
      </w:r>
    </w:p>
    <w:p w:rsidR="00FC286B" w:rsidRPr="001F56D2" w:rsidRDefault="00FC286B" w:rsidP="00F660D7">
      <w:pPr>
        <w:pStyle w:val="a9"/>
        <w:widowControl w:val="0"/>
        <w:numPr>
          <w:ilvl w:val="0"/>
          <w:numId w:val="9"/>
        </w:numPr>
        <w:tabs>
          <w:tab w:val="left" w:pos="1193"/>
        </w:tabs>
        <w:autoSpaceDE w:val="0"/>
        <w:autoSpaceDN w:val="0"/>
        <w:spacing w:line="240" w:lineRule="auto"/>
        <w:ind w:left="0" w:firstLine="708"/>
        <w:contextualSpacing w:val="0"/>
        <w:rPr>
          <w:sz w:val="12"/>
          <w:szCs w:val="12"/>
        </w:rPr>
      </w:pPr>
      <w:r w:rsidRPr="001F56D2">
        <w:rPr>
          <w:sz w:val="12"/>
          <w:szCs w:val="12"/>
        </w:rPr>
        <w:t>Административные процедуры (действия) при приеме заявления (запроса) и документов и (или) информации, необходимых для предоставления муниципальной услуги, выполняемые МФЦ, описываются в соглашении о взаимодействии между органом местного самоуправления Оренбургской области и МФЦ.</w:t>
      </w:r>
    </w:p>
    <w:p w:rsidR="00FC286B" w:rsidRPr="009B4C85" w:rsidRDefault="00FC286B" w:rsidP="00FC286B">
      <w:pPr>
        <w:pStyle w:val="af6"/>
        <w:widowControl w:val="0"/>
        <w:ind w:firstLine="708"/>
        <w:jc w:val="both"/>
        <w:rPr>
          <w:b w:val="0"/>
          <w:sz w:val="12"/>
          <w:szCs w:val="12"/>
          <w:u w:val="none"/>
        </w:rPr>
      </w:pPr>
      <w:r w:rsidRPr="009B4C85">
        <w:rPr>
          <w:b w:val="0"/>
          <w:spacing w:val="-2"/>
          <w:sz w:val="12"/>
          <w:szCs w:val="12"/>
          <w:u w:val="none"/>
        </w:rPr>
        <w:t>Порядок выполнения МФЦ следующих административных процедур (действий)</w:t>
      </w:r>
      <w:r w:rsidRPr="009B4C85">
        <w:rPr>
          <w:b w:val="0"/>
          <w:spacing w:val="-3"/>
          <w:sz w:val="12"/>
          <w:szCs w:val="12"/>
          <w:u w:val="none"/>
        </w:rPr>
        <w:t xml:space="preserve"> </w:t>
      </w:r>
      <w:r w:rsidRPr="009B4C85">
        <w:rPr>
          <w:b w:val="0"/>
          <w:spacing w:val="-2"/>
          <w:sz w:val="12"/>
          <w:szCs w:val="12"/>
          <w:u w:val="none"/>
        </w:rPr>
        <w:t xml:space="preserve">(в случае, </w:t>
      </w:r>
      <w:r w:rsidRPr="009B4C85">
        <w:rPr>
          <w:b w:val="0"/>
          <w:sz w:val="12"/>
          <w:szCs w:val="12"/>
          <w:u w:val="none"/>
        </w:rPr>
        <w:t>если муниципальная услуга предоставляется посредством обращения заявителя в МФЦ):</w:t>
      </w:r>
    </w:p>
    <w:p w:rsidR="00FC286B" w:rsidRPr="001F56D2" w:rsidRDefault="00FC286B" w:rsidP="00F660D7">
      <w:pPr>
        <w:pStyle w:val="a9"/>
        <w:widowControl w:val="0"/>
        <w:numPr>
          <w:ilvl w:val="0"/>
          <w:numId w:val="8"/>
        </w:numPr>
        <w:tabs>
          <w:tab w:val="left" w:pos="962"/>
        </w:tabs>
        <w:autoSpaceDE w:val="0"/>
        <w:autoSpaceDN w:val="0"/>
        <w:spacing w:line="240" w:lineRule="auto"/>
        <w:ind w:left="0" w:firstLine="708"/>
        <w:contextualSpacing w:val="0"/>
        <w:rPr>
          <w:sz w:val="12"/>
          <w:szCs w:val="12"/>
        </w:rPr>
      </w:pPr>
      <w:r w:rsidRPr="001F56D2">
        <w:rPr>
          <w:sz w:val="12"/>
          <w:szCs w:val="12"/>
        </w:rPr>
        <w:t>информирование</w:t>
      </w:r>
      <w:r w:rsidRPr="001F56D2">
        <w:rPr>
          <w:spacing w:val="-10"/>
          <w:sz w:val="12"/>
          <w:szCs w:val="12"/>
        </w:rPr>
        <w:t xml:space="preserve"> </w:t>
      </w:r>
      <w:r w:rsidRPr="001F56D2">
        <w:rPr>
          <w:sz w:val="12"/>
          <w:szCs w:val="12"/>
        </w:rPr>
        <w:t>заявителей</w:t>
      </w:r>
      <w:r w:rsidRPr="001F56D2">
        <w:rPr>
          <w:spacing w:val="-8"/>
          <w:sz w:val="12"/>
          <w:szCs w:val="12"/>
        </w:rPr>
        <w:t xml:space="preserve"> </w:t>
      </w:r>
      <w:r w:rsidRPr="001F56D2">
        <w:rPr>
          <w:sz w:val="12"/>
          <w:szCs w:val="12"/>
        </w:rPr>
        <w:t>о</w:t>
      </w:r>
      <w:r w:rsidRPr="001F56D2">
        <w:rPr>
          <w:spacing w:val="-9"/>
          <w:sz w:val="12"/>
          <w:szCs w:val="12"/>
        </w:rPr>
        <w:t xml:space="preserve"> </w:t>
      </w:r>
      <w:r w:rsidRPr="001F56D2">
        <w:rPr>
          <w:sz w:val="12"/>
          <w:szCs w:val="12"/>
        </w:rPr>
        <w:t>порядке</w:t>
      </w:r>
      <w:r w:rsidRPr="001F56D2">
        <w:rPr>
          <w:spacing w:val="-10"/>
          <w:sz w:val="12"/>
          <w:szCs w:val="12"/>
        </w:rPr>
        <w:t xml:space="preserve"> </w:t>
      </w:r>
      <w:r w:rsidRPr="001F56D2">
        <w:rPr>
          <w:sz w:val="12"/>
          <w:szCs w:val="12"/>
        </w:rPr>
        <w:t>предоставления</w:t>
      </w:r>
      <w:r w:rsidRPr="001F56D2">
        <w:rPr>
          <w:spacing w:val="-9"/>
          <w:sz w:val="12"/>
          <w:szCs w:val="12"/>
        </w:rPr>
        <w:t xml:space="preserve"> </w:t>
      </w:r>
      <w:r w:rsidRPr="001F56D2">
        <w:rPr>
          <w:sz w:val="12"/>
          <w:szCs w:val="12"/>
        </w:rPr>
        <w:t>муниципальной</w:t>
      </w:r>
      <w:r w:rsidRPr="001F56D2">
        <w:rPr>
          <w:spacing w:val="-6"/>
          <w:sz w:val="12"/>
          <w:szCs w:val="12"/>
        </w:rPr>
        <w:t xml:space="preserve"> </w:t>
      </w:r>
      <w:r w:rsidRPr="001F56D2">
        <w:rPr>
          <w:sz w:val="12"/>
          <w:szCs w:val="12"/>
        </w:rPr>
        <w:t>услуги</w:t>
      </w:r>
      <w:r w:rsidRPr="001F56D2">
        <w:rPr>
          <w:spacing w:val="-8"/>
          <w:sz w:val="12"/>
          <w:szCs w:val="12"/>
        </w:rPr>
        <w:t xml:space="preserve"> </w:t>
      </w:r>
      <w:r w:rsidRPr="001F56D2">
        <w:rPr>
          <w:sz w:val="12"/>
          <w:szCs w:val="12"/>
        </w:rPr>
        <w:t>в</w:t>
      </w:r>
      <w:r w:rsidRPr="001F56D2">
        <w:rPr>
          <w:spacing w:val="-10"/>
          <w:sz w:val="12"/>
          <w:szCs w:val="12"/>
        </w:rPr>
        <w:t xml:space="preserve"> </w:t>
      </w:r>
      <w:r w:rsidRPr="001F56D2">
        <w:rPr>
          <w:sz w:val="12"/>
          <w:szCs w:val="12"/>
        </w:rPr>
        <w:t>МФЦ,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FC286B" w:rsidRPr="009B4C85" w:rsidRDefault="00FC286B" w:rsidP="00FC286B">
      <w:pPr>
        <w:pStyle w:val="af6"/>
        <w:widowControl w:val="0"/>
        <w:ind w:firstLine="708"/>
        <w:jc w:val="both"/>
        <w:rPr>
          <w:b w:val="0"/>
          <w:sz w:val="12"/>
          <w:szCs w:val="12"/>
          <w:u w:val="none"/>
        </w:rPr>
      </w:pPr>
      <w:r w:rsidRPr="009B4C85">
        <w:rPr>
          <w:b w:val="0"/>
          <w:sz w:val="12"/>
          <w:szCs w:val="12"/>
          <w:u w:val="none"/>
        </w:rPr>
        <w:t>Информирование заявителей в МФЦ осуществляется при личном обращении, посредством сети Интернет, электронной почты или по телефону.</w:t>
      </w:r>
    </w:p>
    <w:p w:rsidR="00FC286B" w:rsidRPr="009B4C85" w:rsidRDefault="00FC286B" w:rsidP="00FC286B">
      <w:pPr>
        <w:pStyle w:val="af6"/>
        <w:widowControl w:val="0"/>
        <w:ind w:firstLine="708"/>
        <w:jc w:val="both"/>
        <w:rPr>
          <w:b w:val="0"/>
          <w:sz w:val="12"/>
          <w:szCs w:val="12"/>
          <w:u w:val="none"/>
        </w:rPr>
      </w:pPr>
      <w:r w:rsidRPr="009B4C85">
        <w:rPr>
          <w:b w:val="0"/>
          <w:sz w:val="12"/>
          <w:szCs w:val="12"/>
          <w:u w:val="none"/>
        </w:rPr>
        <w:t>Информация о местонахождении, графике работы, контактных телефонах МФЦ, участвующих</w:t>
      </w:r>
      <w:r w:rsidRPr="009B4C85">
        <w:rPr>
          <w:b w:val="0"/>
          <w:spacing w:val="80"/>
          <w:sz w:val="12"/>
          <w:szCs w:val="12"/>
          <w:u w:val="none"/>
        </w:rPr>
        <w:t xml:space="preserve"> </w:t>
      </w:r>
      <w:r w:rsidRPr="009B4C85">
        <w:rPr>
          <w:b w:val="0"/>
          <w:sz w:val="12"/>
          <w:szCs w:val="12"/>
          <w:u w:val="none"/>
        </w:rPr>
        <w:t>в</w:t>
      </w:r>
      <w:r w:rsidRPr="009B4C85">
        <w:rPr>
          <w:b w:val="0"/>
          <w:spacing w:val="80"/>
          <w:sz w:val="12"/>
          <w:szCs w:val="12"/>
          <w:u w:val="none"/>
        </w:rPr>
        <w:t xml:space="preserve"> </w:t>
      </w:r>
      <w:r w:rsidRPr="009B4C85">
        <w:rPr>
          <w:b w:val="0"/>
          <w:sz w:val="12"/>
          <w:szCs w:val="12"/>
          <w:u w:val="none"/>
        </w:rPr>
        <w:t>предоставлении</w:t>
      </w:r>
      <w:r w:rsidRPr="009B4C85">
        <w:rPr>
          <w:b w:val="0"/>
          <w:spacing w:val="80"/>
          <w:sz w:val="12"/>
          <w:szCs w:val="12"/>
          <w:u w:val="none"/>
        </w:rPr>
        <w:t xml:space="preserve"> </w:t>
      </w:r>
      <w:r w:rsidRPr="009B4C85">
        <w:rPr>
          <w:b w:val="0"/>
          <w:sz w:val="12"/>
          <w:szCs w:val="12"/>
          <w:u w:val="none"/>
        </w:rPr>
        <w:t>государственных</w:t>
      </w:r>
      <w:r w:rsidRPr="009B4C85">
        <w:rPr>
          <w:b w:val="0"/>
          <w:spacing w:val="80"/>
          <w:sz w:val="12"/>
          <w:szCs w:val="12"/>
          <w:u w:val="none"/>
        </w:rPr>
        <w:t xml:space="preserve"> </w:t>
      </w:r>
      <w:r w:rsidRPr="009B4C85">
        <w:rPr>
          <w:b w:val="0"/>
          <w:sz w:val="12"/>
          <w:szCs w:val="12"/>
          <w:u w:val="none"/>
        </w:rPr>
        <w:t>услуг,</w:t>
      </w:r>
      <w:r w:rsidRPr="009B4C85">
        <w:rPr>
          <w:b w:val="0"/>
          <w:spacing w:val="80"/>
          <w:sz w:val="12"/>
          <w:szCs w:val="12"/>
          <w:u w:val="none"/>
        </w:rPr>
        <w:t xml:space="preserve"> </w:t>
      </w:r>
      <w:r w:rsidRPr="009B4C85">
        <w:rPr>
          <w:b w:val="0"/>
          <w:sz w:val="12"/>
          <w:szCs w:val="12"/>
          <w:u w:val="none"/>
        </w:rPr>
        <w:t>указывается</w:t>
      </w:r>
      <w:r w:rsidRPr="009B4C85">
        <w:rPr>
          <w:b w:val="0"/>
          <w:spacing w:val="80"/>
          <w:sz w:val="12"/>
          <w:szCs w:val="12"/>
          <w:u w:val="none"/>
        </w:rPr>
        <w:t xml:space="preserve"> </w:t>
      </w:r>
      <w:r w:rsidRPr="009B4C85">
        <w:rPr>
          <w:b w:val="0"/>
          <w:sz w:val="12"/>
          <w:szCs w:val="12"/>
          <w:u w:val="none"/>
        </w:rPr>
        <w:t>на</w:t>
      </w:r>
      <w:r w:rsidRPr="009B4C85">
        <w:rPr>
          <w:b w:val="0"/>
          <w:spacing w:val="-3"/>
          <w:sz w:val="12"/>
          <w:szCs w:val="12"/>
          <w:u w:val="none"/>
        </w:rPr>
        <w:t xml:space="preserve"> </w:t>
      </w:r>
      <w:hyperlink r:id="rId203">
        <w:r w:rsidRPr="009B4C85">
          <w:rPr>
            <w:b w:val="0"/>
            <w:sz w:val="12"/>
            <w:szCs w:val="12"/>
            <w:u w:val="none"/>
          </w:rPr>
          <w:t>официальном</w:t>
        </w:r>
      </w:hyperlink>
      <w:r w:rsidRPr="009B4C85">
        <w:rPr>
          <w:b w:val="0"/>
          <w:spacing w:val="40"/>
          <w:sz w:val="12"/>
          <w:szCs w:val="12"/>
          <w:u w:val="none"/>
        </w:rPr>
        <w:t xml:space="preserve"> </w:t>
      </w:r>
      <w:hyperlink r:id="rId204">
        <w:r w:rsidRPr="009B4C85">
          <w:rPr>
            <w:b w:val="0"/>
            <w:sz w:val="12"/>
            <w:szCs w:val="12"/>
            <w:u w:val="none"/>
          </w:rPr>
          <w:t>сайте</w:t>
        </w:r>
      </w:hyperlink>
      <w:r w:rsidRPr="009B4C85">
        <w:rPr>
          <w:b w:val="0"/>
          <w:spacing w:val="-3"/>
          <w:sz w:val="12"/>
          <w:szCs w:val="12"/>
          <w:u w:val="none"/>
        </w:rPr>
        <w:t xml:space="preserve"> </w:t>
      </w:r>
      <w:r w:rsidRPr="009B4C85">
        <w:rPr>
          <w:b w:val="0"/>
          <w:sz w:val="12"/>
          <w:szCs w:val="12"/>
          <w:u w:val="none"/>
        </w:rPr>
        <w:t>МФЦ, информационных стендах в местах, предназначенных для предоставления государственных и муниципальных услуг.</w:t>
      </w:r>
    </w:p>
    <w:p w:rsidR="00FC286B" w:rsidRPr="009B4C85" w:rsidRDefault="00FC286B" w:rsidP="00FC286B">
      <w:pPr>
        <w:pStyle w:val="af6"/>
        <w:widowControl w:val="0"/>
        <w:ind w:firstLine="708"/>
        <w:jc w:val="both"/>
        <w:rPr>
          <w:b w:val="0"/>
          <w:sz w:val="12"/>
          <w:szCs w:val="12"/>
          <w:u w:val="none"/>
        </w:rPr>
      </w:pPr>
      <w:r w:rsidRPr="009B4C85">
        <w:rPr>
          <w:b w:val="0"/>
          <w:sz w:val="12"/>
          <w:szCs w:val="12"/>
          <w:u w:val="none"/>
        </w:rPr>
        <w:t>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 четкость в изложении информации, полнота информирования;</w:t>
      </w:r>
    </w:p>
    <w:p w:rsidR="00FC286B" w:rsidRPr="001F56D2" w:rsidRDefault="00FC286B" w:rsidP="00F660D7">
      <w:pPr>
        <w:pStyle w:val="a9"/>
        <w:widowControl w:val="0"/>
        <w:numPr>
          <w:ilvl w:val="0"/>
          <w:numId w:val="8"/>
        </w:numPr>
        <w:tabs>
          <w:tab w:val="left" w:pos="1084"/>
        </w:tabs>
        <w:autoSpaceDE w:val="0"/>
        <w:autoSpaceDN w:val="0"/>
        <w:spacing w:line="240" w:lineRule="auto"/>
        <w:ind w:left="0" w:firstLine="708"/>
        <w:contextualSpacing w:val="0"/>
        <w:rPr>
          <w:sz w:val="12"/>
          <w:szCs w:val="12"/>
        </w:rPr>
      </w:pPr>
      <w:r w:rsidRPr="001F56D2">
        <w:rPr>
          <w:sz w:val="12"/>
          <w:szCs w:val="12"/>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FC286B" w:rsidRPr="009B4C85" w:rsidRDefault="00FC286B" w:rsidP="00FC286B">
      <w:pPr>
        <w:pStyle w:val="af6"/>
        <w:widowControl w:val="0"/>
        <w:ind w:firstLine="708"/>
        <w:jc w:val="both"/>
        <w:rPr>
          <w:b w:val="0"/>
          <w:sz w:val="12"/>
          <w:szCs w:val="12"/>
          <w:u w:val="none"/>
        </w:rPr>
      </w:pPr>
      <w:r w:rsidRPr="009B4C85">
        <w:rPr>
          <w:b w:val="0"/>
          <w:sz w:val="12"/>
          <w:szCs w:val="12"/>
          <w:u w:val="none"/>
        </w:rPr>
        <w:t>Основанием для начала предоставления муниципальной услуги является личное обращение заявителя (его представителя) с комплектом документов, необходимых для получения соответствующей услуги.</w:t>
      </w:r>
    </w:p>
    <w:p w:rsidR="00FC286B" w:rsidRPr="009B4C85" w:rsidRDefault="00FC286B" w:rsidP="00FC286B">
      <w:pPr>
        <w:pStyle w:val="af6"/>
        <w:widowControl w:val="0"/>
        <w:jc w:val="both"/>
        <w:rPr>
          <w:b w:val="0"/>
          <w:sz w:val="12"/>
          <w:szCs w:val="12"/>
          <w:u w:val="none"/>
        </w:rPr>
      </w:pPr>
      <w:r w:rsidRPr="009B4C85">
        <w:rPr>
          <w:b w:val="0"/>
          <w:sz w:val="12"/>
          <w:szCs w:val="12"/>
          <w:u w:val="none"/>
        </w:rPr>
        <w:t>Специалист</w:t>
      </w:r>
      <w:r w:rsidRPr="009B4C85">
        <w:rPr>
          <w:b w:val="0"/>
          <w:spacing w:val="-3"/>
          <w:sz w:val="12"/>
          <w:szCs w:val="12"/>
          <w:u w:val="none"/>
        </w:rPr>
        <w:t xml:space="preserve"> </w:t>
      </w:r>
      <w:r w:rsidRPr="009B4C85">
        <w:rPr>
          <w:b w:val="0"/>
          <w:sz w:val="12"/>
          <w:szCs w:val="12"/>
          <w:u w:val="none"/>
        </w:rPr>
        <w:t>МФЦ,</w:t>
      </w:r>
      <w:r w:rsidRPr="009B4C85">
        <w:rPr>
          <w:b w:val="0"/>
          <w:spacing w:val="-3"/>
          <w:sz w:val="12"/>
          <w:szCs w:val="12"/>
          <w:u w:val="none"/>
        </w:rPr>
        <w:t xml:space="preserve"> </w:t>
      </w:r>
      <w:r w:rsidRPr="009B4C85">
        <w:rPr>
          <w:b w:val="0"/>
          <w:sz w:val="12"/>
          <w:szCs w:val="12"/>
          <w:u w:val="none"/>
        </w:rPr>
        <w:t>осуществляющий</w:t>
      </w:r>
      <w:r w:rsidRPr="009B4C85">
        <w:rPr>
          <w:b w:val="0"/>
          <w:spacing w:val="-3"/>
          <w:sz w:val="12"/>
          <w:szCs w:val="12"/>
          <w:u w:val="none"/>
        </w:rPr>
        <w:t xml:space="preserve"> </w:t>
      </w:r>
      <w:r w:rsidRPr="009B4C85">
        <w:rPr>
          <w:b w:val="0"/>
          <w:sz w:val="12"/>
          <w:szCs w:val="12"/>
          <w:u w:val="none"/>
        </w:rPr>
        <w:t>прием</w:t>
      </w:r>
      <w:r w:rsidRPr="009B4C85">
        <w:rPr>
          <w:b w:val="0"/>
          <w:spacing w:val="-3"/>
          <w:sz w:val="12"/>
          <w:szCs w:val="12"/>
          <w:u w:val="none"/>
        </w:rPr>
        <w:t xml:space="preserve"> </w:t>
      </w:r>
      <w:r w:rsidRPr="009B4C85">
        <w:rPr>
          <w:b w:val="0"/>
          <w:spacing w:val="-2"/>
          <w:sz w:val="12"/>
          <w:szCs w:val="12"/>
          <w:u w:val="none"/>
        </w:rPr>
        <w:t>документов:</w:t>
      </w:r>
    </w:p>
    <w:p w:rsidR="00FC286B" w:rsidRPr="009B4C85" w:rsidRDefault="00FC286B" w:rsidP="00FC286B">
      <w:pPr>
        <w:pStyle w:val="af6"/>
        <w:widowControl w:val="0"/>
        <w:ind w:firstLine="708"/>
        <w:jc w:val="both"/>
        <w:rPr>
          <w:b w:val="0"/>
          <w:sz w:val="12"/>
          <w:szCs w:val="12"/>
          <w:u w:val="none"/>
        </w:rPr>
      </w:pPr>
      <w:r w:rsidRPr="009B4C85">
        <w:rPr>
          <w:b w:val="0"/>
          <w:sz w:val="12"/>
          <w:szCs w:val="12"/>
          <w:u w:val="none"/>
        </w:rPr>
        <w:t>а) устанавливает личность заявителя, в том числе проверяет основной документ, удостоверяющий</w:t>
      </w:r>
      <w:r w:rsidRPr="009B4C85">
        <w:rPr>
          <w:b w:val="0"/>
          <w:spacing w:val="50"/>
          <w:sz w:val="12"/>
          <w:szCs w:val="12"/>
          <w:u w:val="none"/>
        </w:rPr>
        <w:t xml:space="preserve">  </w:t>
      </w:r>
      <w:r w:rsidRPr="009B4C85">
        <w:rPr>
          <w:b w:val="0"/>
          <w:sz w:val="12"/>
          <w:szCs w:val="12"/>
          <w:u w:val="none"/>
        </w:rPr>
        <w:t>личность</w:t>
      </w:r>
      <w:r w:rsidRPr="009B4C85">
        <w:rPr>
          <w:b w:val="0"/>
          <w:spacing w:val="50"/>
          <w:sz w:val="12"/>
          <w:szCs w:val="12"/>
          <w:u w:val="none"/>
        </w:rPr>
        <w:t xml:space="preserve">  </w:t>
      </w:r>
      <w:r w:rsidRPr="009B4C85">
        <w:rPr>
          <w:b w:val="0"/>
          <w:sz w:val="12"/>
          <w:szCs w:val="12"/>
          <w:u w:val="none"/>
        </w:rPr>
        <w:t>гражданина</w:t>
      </w:r>
      <w:r w:rsidRPr="009B4C85">
        <w:rPr>
          <w:b w:val="0"/>
          <w:spacing w:val="49"/>
          <w:sz w:val="12"/>
          <w:szCs w:val="12"/>
          <w:u w:val="none"/>
        </w:rPr>
        <w:t xml:space="preserve">  </w:t>
      </w:r>
      <w:r w:rsidRPr="009B4C85">
        <w:rPr>
          <w:b w:val="0"/>
          <w:sz w:val="12"/>
          <w:szCs w:val="12"/>
          <w:u w:val="none"/>
        </w:rPr>
        <w:t>Российской</w:t>
      </w:r>
      <w:r w:rsidRPr="009B4C85">
        <w:rPr>
          <w:b w:val="0"/>
          <w:spacing w:val="50"/>
          <w:sz w:val="12"/>
          <w:szCs w:val="12"/>
          <w:u w:val="none"/>
        </w:rPr>
        <w:t xml:space="preserve">  </w:t>
      </w:r>
      <w:r w:rsidRPr="009B4C85">
        <w:rPr>
          <w:b w:val="0"/>
          <w:sz w:val="12"/>
          <w:szCs w:val="12"/>
          <w:u w:val="none"/>
        </w:rPr>
        <w:t>Федерации,</w:t>
      </w:r>
      <w:r w:rsidRPr="009B4C85">
        <w:rPr>
          <w:b w:val="0"/>
          <w:spacing w:val="49"/>
          <w:sz w:val="12"/>
          <w:szCs w:val="12"/>
          <w:u w:val="none"/>
        </w:rPr>
        <w:t xml:space="preserve">  </w:t>
      </w:r>
      <w:r w:rsidRPr="009B4C85">
        <w:rPr>
          <w:b w:val="0"/>
          <w:sz w:val="12"/>
          <w:szCs w:val="12"/>
          <w:u w:val="none"/>
        </w:rPr>
        <w:t>проверяет</w:t>
      </w:r>
      <w:r w:rsidRPr="009B4C85">
        <w:rPr>
          <w:b w:val="0"/>
          <w:spacing w:val="50"/>
          <w:sz w:val="12"/>
          <w:szCs w:val="12"/>
          <w:u w:val="none"/>
        </w:rPr>
        <w:t xml:space="preserve">  </w:t>
      </w:r>
      <w:r w:rsidRPr="009B4C85">
        <w:rPr>
          <w:b w:val="0"/>
          <w:spacing w:val="-2"/>
          <w:sz w:val="12"/>
          <w:szCs w:val="12"/>
          <w:u w:val="none"/>
        </w:rPr>
        <w:t>полномочия</w:t>
      </w:r>
    </w:p>
    <w:p w:rsidR="00FC286B" w:rsidRPr="009B4C85" w:rsidRDefault="00FC286B" w:rsidP="00FC286B">
      <w:pPr>
        <w:pStyle w:val="af6"/>
        <w:widowControl w:val="0"/>
        <w:jc w:val="both"/>
        <w:rPr>
          <w:b w:val="0"/>
          <w:sz w:val="12"/>
          <w:szCs w:val="12"/>
          <w:u w:val="none"/>
        </w:rPr>
      </w:pPr>
      <w:r w:rsidRPr="009B4C85">
        <w:rPr>
          <w:b w:val="0"/>
          <w:sz w:val="12"/>
          <w:szCs w:val="12"/>
          <w:u w:val="none"/>
        </w:rPr>
        <w:t>заявителя,</w:t>
      </w:r>
      <w:r w:rsidRPr="009B4C85">
        <w:rPr>
          <w:b w:val="0"/>
          <w:spacing w:val="-4"/>
          <w:sz w:val="12"/>
          <w:szCs w:val="12"/>
          <w:u w:val="none"/>
        </w:rPr>
        <w:t xml:space="preserve"> </w:t>
      </w:r>
      <w:r w:rsidRPr="009B4C85">
        <w:rPr>
          <w:b w:val="0"/>
          <w:sz w:val="12"/>
          <w:szCs w:val="12"/>
          <w:u w:val="none"/>
        </w:rPr>
        <w:t>в</w:t>
      </w:r>
      <w:r w:rsidRPr="009B4C85">
        <w:rPr>
          <w:b w:val="0"/>
          <w:spacing w:val="-2"/>
          <w:sz w:val="12"/>
          <w:szCs w:val="12"/>
          <w:u w:val="none"/>
        </w:rPr>
        <w:t xml:space="preserve"> </w:t>
      </w:r>
      <w:r w:rsidRPr="009B4C85">
        <w:rPr>
          <w:b w:val="0"/>
          <w:sz w:val="12"/>
          <w:szCs w:val="12"/>
          <w:u w:val="none"/>
        </w:rPr>
        <w:t>том</w:t>
      </w:r>
      <w:r w:rsidRPr="009B4C85">
        <w:rPr>
          <w:b w:val="0"/>
          <w:spacing w:val="-3"/>
          <w:sz w:val="12"/>
          <w:szCs w:val="12"/>
          <w:u w:val="none"/>
        </w:rPr>
        <w:t xml:space="preserve"> </w:t>
      </w:r>
      <w:r w:rsidRPr="009B4C85">
        <w:rPr>
          <w:b w:val="0"/>
          <w:sz w:val="12"/>
          <w:szCs w:val="12"/>
          <w:u w:val="none"/>
        </w:rPr>
        <w:t>числе</w:t>
      </w:r>
      <w:r w:rsidRPr="009B4C85">
        <w:rPr>
          <w:b w:val="0"/>
          <w:spacing w:val="-2"/>
          <w:sz w:val="12"/>
          <w:szCs w:val="12"/>
          <w:u w:val="none"/>
        </w:rPr>
        <w:t xml:space="preserve"> </w:t>
      </w:r>
      <w:r w:rsidRPr="009B4C85">
        <w:rPr>
          <w:b w:val="0"/>
          <w:sz w:val="12"/>
          <w:szCs w:val="12"/>
          <w:u w:val="none"/>
        </w:rPr>
        <w:t>полномочия</w:t>
      </w:r>
      <w:r w:rsidRPr="009B4C85">
        <w:rPr>
          <w:b w:val="0"/>
          <w:spacing w:val="-2"/>
          <w:sz w:val="12"/>
          <w:szCs w:val="12"/>
          <w:u w:val="none"/>
        </w:rPr>
        <w:t xml:space="preserve"> </w:t>
      </w:r>
      <w:r w:rsidRPr="009B4C85">
        <w:rPr>
          <w:b w:val="0"/>
          <w:sz w:val="12"/>
          <w:szCs w:val="12"/>
          <w:u w:val="none"/>
        </w:rPr>
        <w:t>представителя</w:t>
      </w:r>
      <w:r w:rsidRPr="009B4C85">
        <w:rPr>
          <w:b w:val="0"/>
          <w:spacing w:val="-1"/>
          <w:sz w:val="12"/>
          <w:szCs w:val="12"/>
          <w:u w:val="none"/>
        </w:rPr>
        <w:t xml:space="preserve"> </w:t>
      </w:r>
      <w:r w:rsidRPr="009B4C85">
        <w:rPr>
          <w:b w:val="0"/>
          <w:sz w:val="12"/>
          <w:szCs w:val="12"/>
          <w:u w:val="none"/>
        </w:rPr>
        <w:t>действовать</w:t>
      </w:r>
      <w:r w:rsidRPr="009B4C85">
        <w:rPr>
          <w:b w:val="0"/>
          <w:spacing w:val="-2"/>
          <w:sz w:val="12"/>
          <w:szCs w:val="12"/>
          <w:u w:val="none"/>
        </w:rPr>
        <w:t xml:space="preserve"> </w:t>
      </w:r>
      <w:r w:rsidRPr="009B4C85">
        <w:rPr>
          <w:b w:val="0"/>
          <w:sz w:val="12"/>
          <w:szCs w:val="12"/>
          <w:u w:val="none"/>
        </w:rPr>
        <w:t>от</w:t>
      </w:r>
      <w:r w:rsidRPr="009B4C85">
        <w:rPr>
          <w:b w:val="0"/>
          <w:spacing w:val="-1"/>
          <w:sz w:val="12"/>
          <w:szCs w:val="12"/>
          <w:u w:val="none"/>
        </w:rPr>
        <w:t xml:space="preserve"> </w:t>
      </w:r>
      <w:r w:rsidRPr="009B4C85">
        <w:rPr>
          <w:b w:val="0"/>
          <w:sz w:val="12"/>
          <w:szCs w:val="12"/>
          <w:u w:val="none"/>
        </w:rPr>
        <w:t>его</w:t>
      </w:r>
      <w:r w:rsidRPr="009B4C85">
        <w:rPr>
          <w:b w:val="0"/>
          <w:spacing w:val="-1"/>
          <w:sz w:val="12"/>
          <w:szCs w:val="12"/>
          <w:u w:val="none"/>
        </w:rPr>
        <w:t xml:space="preserve"> </w:t>
      </w:r>
      <w:r w:rsidRPr="009B4C85">
        <w:rPr>
          <w:b w:val="0"/>
          <w:spacing w:val="-2"/>
          <w:sz w:val="12"/>
          <w:szCs w:val="12"/>
          <w:u w:val="none"/>
        </w:rPr>
        <w:t>имени;</w:t>
      </w:r>
    </w:p>
    <w:p w:rsidR="00FC286B" w:rsidRPr="009B4C85" w:rsidRDefault="00FC286B" w:rsidP="00FC286B">
      <w:pPr>
        <w:pStyle w:val="af6"/>
        <w:widowControl w:val="0"/>
        <w:ind w:firstLine="708"/>
        <w:jc w:val="both"/>
        <w:rPr>
          <w:b w:val="0"/>
          <w:sz w:val="12"/>
          <w:szCs w:val="12"/>
          <w:u w:val="none"/>
        </w:rPr>
      </w:pPr>
      <w:r w:rsidRPr="009B4C85">
        <w:rPr>
          <w:b w:val="0"/>
          <w:sz w:val="12"/>
          <w:szCs w:val="12"/>
          <w:u w:val="none"/>
        </w:rPr>
        <w:t>б)</w:t>
      </w:r>
      <w:r w:rsidRPr="009B4C85">
        <w:rPr>
          <w:b w:val="0"/>
          <w:spacing w:val="-15"/>
          <w:sz w:val="12"/>
          <w:szCs w:val="12"/>
          <w:u w:val="none"/>
        </w:rPr>
        <w:t xml:space="preserve"> </w:t>
      </w:r>
      <w:r w:rsidRPr="009B4C85">
        <w:rPr>
          <w:b w:val="0"/>
          <w:sz w:val="12"/>
          <w:szCs w:val="12"/>
          <w:u w:val="none"/>
        </w:rPr>
        <w:t>проверяет</w:t>
      </w:r>
      <w:r w:rsidRPr="009B4C85">
        <w:rPr>
          <w:b w:val="0"/>
          <w:spacing w:val="-15"/>
          <w:sz w:val="12"/>
          <w:szCs w:val="12"/>
          <w:u w:val="none"/>
        </w:rPr>
        <w:t xml:space="preserve"> </w:t>
      </w:r>
      <w:r w:rsidRPr="009B4C85">
        <w:rPr>
          <w:b w:val="0"/>
          <w:sz w:val="12"/>
          <w:szCs w:val="12"/>
          <w:u w:val="none"/>
        </w:rPr>
        <w:t>наличие</w:t>
      </w:r>
      <w:r w:rsidRPr="009B4C85">
        <w:rPr>
          <w:b w:val="0"/>
          <w:spacing w:val="-15"/>
          <w:sz w:val="12"/>
          <w:szCs w:val="12"/>
          <w:u w:val="none"/>
        </w:rPr>
        <w:t xml:space="preserve"> </w:t>
      </w:r>
      <w:r w:rsidRPr="009B4C85">
        <w:rPr>
          <w:b w:val="0"/>
          <w:sz w:val="12"/>
          <w:szCs w:val="12"/>
          <w:u w:val="none"/>
        </w:rPr>
        <w:t>всех</w:t>
      </w:r>
      <w:r w:rsidRPr="009B4C85">
        <w:rPr>
          <w:b w:val="0"/>
          <w:spacing w:val="-15"/>
          <w:sz w:val="12"/>
          <w:szCs w:val="12"/>
          <w:u w:val="none"/>
        </w:rPr>
        <w:t xml:space="preserve"> </w:t>
      </w:r>
      <w:r w:rsidRPr="009B4C85">
        <w:rPr>
          <w:b w:val="0"/>
          <w:sz w:val="12"/>
          <w:szCs w:val="12"/>
          <w:u w:val="none"/>
        </w:rPr>
        <w:t>необходимых</w:t>
      </w:r>
      <w:r w:rsidRPr="009B4C85">
        <w:rPr>
          <w:b w:val="0"/>
          <w:spacing w:val="-15"/>
          <w:sz w:val="12"/>
          <w:szCs w:val="12"/>
          <w:u w:val="none"/>
        </w:rPr>
        <w:t xml:space="preserve"> </w:t>
      </w:r>
      <w:r w:rsidRPr="009B4C85">
        <w:rPr>
          <w:b w:val="0"/>
          <w:sz w:val="12"/>
          <w:szCs w:val="12"/>
          <w:u w:val="none"/>
        </w:rPr>
        <w:t>документов</w:t>
      </w:r>
      <w:r w:rsidRPr="009B4C85">
        <w:rPr>
          <w:b w:val="0"/>
          <w:spacing w:val="-15"/>
          <w:sz w:val="12"/>
          <w:szCs w:val="12"/>
          <w:u w:val="none"/>
        </w:rPr>
        <w:t xml:space="preserve"> </w:t>
      </w:r>
      <w:r w:rsidRPr="009B4C85">
        <w:rPr>
          <w:b w:val="0"/>
          <w:sz w:val="12"/>
          <w:szCs w:val="12"/>
          <w:u w:val="none"/>
        </w:rPr>
        <w:t>исходя</w:t>
      </w:r>
      <w:r w:rsidRPr="009B4C85">
        <w:rPr>
          <w:b w:val="0"/>
          <w:spacing w:val="-15"/>
          <w:sz w:val="12"/>
          <w:szCs w:val="12"/>
          <w:u w:val="none"/>
        </w:rPr>
        <w:t xml:space="preserve"> </w:t>
      </w:r>
      <w:r w:rsidRPr="009B4C85">
        <w:rPr>
          <w:b w:val="0"/>
          <w:sz w:val="12"/>
          <w:szCs w:val="12"/>
          <w:u w:val="none"/>
        </w:rPr>
        <w:t>из</w:t>
      </w:r>
      <w:r w:rsidRPr="009B4C85">
        <w:rPr>
          <w:b w:val="0"/>
          <w:spacing w:val="-15"/>
          <w:sz w:val="12"/>
          <w:szCs w:val="12"/>
          <w:u w:val="none"/>
        </w:rPr>
        <w:t xml:space="preserve"> </w:t>
      </w:r>
      <w:r w:rsidRPr="009B4C85">
        <w:rPr>
          <w:b w:val="0"/>
          <w:sz w:val="12"/>
          <w:szCs w:val="12"/>
          <w:u w:val="none"/>
        </w:rPr>
        <w:t>соответствующего</w:t>
      </w:r>
      <w:r w:rsidRPr="009B4C85">
        <w:rPr>
          <w:b w:val="0"/>
          <w:spacing w:val="-15"/>
          <w:sz w:val="12"/>
          <w:szCs w:val="12"/>
          <w:u w:val="none"/>
        </w:rPr>
        <w:t xml:space="preserve"> </w:t>
      </w:r>
      <w:r w:rsidRPr="009B4C85">
        <w:rPr>
          <w:b w:val="0"/>
          <w:sz w:val="12"/>
          <w:szCs w:val="12"/>
          <w:u w:val="none"/>
        </w:rPr>
        <w:t>перечня документов, утвержденных административным регламентом и необходимых для оказания соответствующей услуги;</w:t>
      </w:r>
    </w:p>
    <w:p w:rsidR="00FC286B" w:rsidRPr="009B4C85" w:rsidRDefault="00FC286B" w:rsidP="00FC286B">
      <w:pPr>
        <w:pStyle w:val="af6"/>
        <w:widowControl w:val="0"/>
        <w:ind w:firstLine="708"/>
        <w:jc w:val="both"/>
        <w:rPr>
          <w:b w:val="0"/>
          <w:sz w:val="12"/>
          <w:szCs w:val="12"/>
          <w:u w:val="none"/>
        </w:rPr>
      </w:pPr>
      <w:r w:rsidRPr="009B4C85">
        <w:rPr>
          <w:b w:val="0"/>
          <w:sz w:val="12"/>
          <w:szCs w:val="12"/>
          <w:u w:val="none"/>
        </w:rPr>
        <w:t>в) в случае представления неполного комплекта документов и их несоответствия отказывает в их приеме и указывает на перечень документов, необходимых для предоставления муниципальной услуги, который заявитель должен представить самостоятельно;</w:t>
      </w:r>
    </w:p>
    <w:p w:rsidR="00FC286B" w:rsidRPr="009B4C85" w:rsidRDefault="00FC286B" w:rsidP="00FC286B">
      <w:pPr>
        <w:pStyle w:val="af6"/>
        <w:widowControl w:val="0"/>
        <w:jc w:val="both"/>
        <w:rPr>
          <w:b w:val="0"/>
          <w:sz w:val="12"/>
          <w:szCs w:val="12"/>
          <w:u w:val="none"/>
        </w:rPr>
      </w:pPr>
      <w:r w:rsidRPr="009B4C85">
        <w:rPr>
          <w:b w:val="0"/>
          <w:sz w:val="12"/>
          <w:szCs w:val="12"/>
          <w:u w:val="none"/>
        </w:rPr>
        <w:t>г)</w:t>
      </w:r>
      <w:r w:rsidRPr="009B4C85">
        <w:rPr>
          <w:b w:val="0"/>
          <w:spacing w:val="-7"/>
          <w:sz w:val="12"/>
          <w:szCs w:val="12"/>
          <w:u w:val="none"/>
        </w:rPr>
        <w:t xml:space="preserve"> </w:t>
      </w:r>
      <w:r w:rsidRPr="009B4C85">
        <w:rPr>
          <w:b w:val="0"/>
          <w:sz w:val="12"/>
          <w:szCs w:val="12"/>
          <w:u w:val="none"/>
        </w:rPr>
        <w:t>проверяет</w:t>
      </w:r>
      <w:r w:rsidRPr="009B4C85">
        <w:rPr>
          <w:b w:val="0"/>
          <w:spacing w:val="-4"/>
          <w:sz w:val="12"/>
          <w:szCs w:val="12"/>
          <w:u w:val="none"/>
        </w:rPr>
        <w:t xml:space="preserve"> </w:t>
      </w:r>
      <w:r w:rsidRPr="009B4C85">
        <w:rPr>
          <w:b w:val="0"/>
          <w:sz w:val="12"/>
          <w:szCs w:val="12"/>
          <w:u w:val="none"/>
        </w:rPr>
        <w:t>соответствие</w:t>
      </w:r>
      <w:r w:rsidRPr="009B4C85">
        <w:rPr>
          <w:b w:val="0"/>
          <w:spacing w:val="-5"/>
          <w:sz w:val="12"/>
          <w:szCs w:val="12"/>
          <w:u w:val="none"/>
        </w:rPr>
        <w:t xml:space="preserve"> </w:t>
      </w:r>
      <w:r w:rsidRPr="009B4C85">
        <w:rPr>
          <w:b w:val="0"/>
          <w:sz w:val="12"/>
          <w:szCs w:val="12"/>
          <w:u w:val="none"/>
        </w:rPr>
        <w:t>представленных</w:t>
      </w:r>
      <w:r w:rsidRPr="009B4C85">
        <w:rPr>
          <w:b w:val="0"/>
          <w:spacing w:val="-2"/>
          <w:sz w:val="12"/>
          <w:szCs w:val="12"/>
          <w:u w:val="none"/>
        </w:rPr>
        <w:t xml:space="preserve"> </w:t>
      </w:r>
      <w:r w:rsidRPr="009B4C85">
        <w:rPr>
          <w:b w:val="0"/>
          <w:sz w:val="12"/>
          <w:szCs w:val="12"/>
          <w:u w:val="none"/>
        </w:rPr>
        <w:t>документов</w:t>
      </w:r>
      <w:r w:rsidRPr="009B4C85">
        <w:rPr>
          <w:b w:val="0"/>
          <w:spacing w:val="-1"/>
          <w:sz w:val="12"/>
          <w:szCs w:val="12"/>
          <w:u w:val="none"/>
        </w:rPr>
        <w:t xml:space="preserve"> </w:t>
      </w:r>
      <w:r w:rsidRPr="009B4C85">
        <w:rPr>
          <w:b w:val="0"/>
          <w:sz w:val="12"/>
          <w:szCs w:val="12"/>
          <w:u w:val="none"/>
        </w:rPr>
        <w:t>установленным</w:t>
      </w:r>
      <w:r w:rsidRPr="009B4C85">
        <w:rPr>
          <w:b w:val="0"/>
          <w:spacing w:val="-4"/>
          <w:sz w:val="12"/>
          <w:szCs w:val="12"/>
          <w:u w:val="none"/>
        </w:rPr>
        <w:t xml:space="preserve"> </w:t>
      </w:r>
      <w:r w:rsidRPr="009B4C85">
        <w:rPr>
          <w:b w:val="0"/>
          <w:spacing w:val="-2"/>
          <w:sz w:val="12"/>
          <w:szCs w:val="12"/>
          <w:u w:val="none"/>
        </w:rPr>
        <w:t>требованиям;</w:t>
      </w:r>
    </w:p>
    <w:p w:rsidR="00FC286B" w:rsidRPr="009B4C85" w:rsidRDefault="00FC286B" w:rsidP="00FC286B">
      <w:pPr>
        <w:pStyle w:val="af6"/>
        <w:widowControl w:val="0"/>
        <w:ind w:firstLine="708"/>
        <w:jc w:val="both"/>
        <w:rPr>
          <w:b w:val="0"/>
          <w:sz w:val="12"/>
          <w:szCs w:val="12"/>
          <w:u w:val="none"/>
        </w:rPr>
      </w:pPr>
      <w:r w:rsidRPr="009B4C85">
        <w:rPr>
          <w:b w:val="0"/>
          <w:sz w:val="12"/>
          <w:szCs w:val="12"/>
          <w:u w:val="none"/>
        </w:rPr>
        <w:t>д)</w:t>
      </w:r>
      <w:r w:rsidRPr="009B4C85">
        <w:rPr>
          <w:b w:val="0"/>
          <w:spacing w:val="-12"/>
          <w:sz w:val="12"/>
          <w:szCs w:val="12"/>
          <w:u w:val="none"/>
        </w:rPr>
        <w:t xml:space="preserve"> </w:t>
      </w:r>
      <w:r w:rsidRPr="009B4C85">
        <w:rPr>
          <w:b w:val="0"/>
          <w:sz w:val="12"/>
          <w:szCs w:val="12"/>
          <w:u w:val="none"/>
        </w:rPr>
        <w:t>сличает</w:t>
      </w:r>
      <w:r w:rsidRPr="009B4C85">
        <w:rPr>
          <w:b w:val="0"/>
          <w:spacing w:val="-10"/>
          <w:sz w:val="12"/>
          <w:szCs w:val="12"/>
          <w:u w:val="none"/>
        </w:rPr>
        <w:t xml:space="preserve"> </w:t>
      </w:r>
      <w:r w:rsidRPr="009B4C85">
        <w:rPr>
          <w:b w:val="0"/>
          <w:sz w:val="12"/>
          <w:szCs w:val="12"/>
          <w:u w:val="none"/>
        </w:rPr>
        <w:t>представленные</w:t>
      </w:r>
      <w:r w:rsidRPr="009B4C85">
        <w:rPr>
          <w:b w:val="0"/>
          <w:spacing w:val="-12"/>
          <w:sz w:val="12"/>
          <w:szCs w:val="12"/>
          <w:u w:val="none"/>
        </w:rPr>
        <w:t xml:space="preserve"> </w:t>
      </w:r>
      <w:r w:rsidRPr="009B4C85">
        <w:rPr>
          <w:b w:val="0"/>
          <w:sz w:val="12"/>
          <w:szCs w:val="12"/>
          <w:u w:val="none"/>
        </w:rPr>
        <w:t>экземпляры</w:t>
      </w:r>
      <w:r w:rsidRPr="009B4C85">
        <w:rPr>
          <w:b w:val="0"/>
          <w:spacing w:val="-11"/>
          <w:sz w:val="12"/>
          <w:szCs w:val="12"/>
          <w:u w:val="none"/>
        </w:rPr>
        <w:t xml:space="preserve"> </w:t>
      </w:r>
      <w:r w:rsidRPr="009B4C85">
        <w:rPr>
          <w:b w:val="0"/>
          <w:sz w:val="12"/>
          <w:szCs w:val="12"/>
          <w:u w:val="none"/>
        </w:rPr>
        <w:t>оригиналов</w:t>
      </w:r>
      <w:r w:rsidRPr="009B4C85">
        <w:rPr>
          <w:b w:val="0"/>
          <w:spacing w:val="-12"/>
          <w:sz w:val="12"/>
          <w:szCs w:val="12"/>
          <w:u w:val="none"/>
        </w:rPr>
        <w:t xml:space="preserve"> </w:t>
      </w:r>
      <w:r w:rsidRPr="009B4C85">
        <w:rPr>
          <w:b w:val="0"/>
          <w:sz w:val="12"/>
          <w:szCs w:val="12"/>
          <w:u w:val="none"/>
        </w:rPr>
        <w:t>документов</w:t>
      </w:r>
      <w:r w:rsidRPr="009B4C85">
        <w:rPr>
          <w:b w:val="0"/>
          <w:spacing w:val="-12"/>
          <w:sz w:val="12"/>
          <w:szCs w:val="12"/>
          <w:u w:val="none"/>
        </w:rPr>
        <w:t xml:space="preserve"> </w:t>
      </w:r>
      <w:r w:rsidRPr="009B4C85">
        <w:rPr>
          <w:b w:val="0"/>
          <w:sz w:val="12"/>
          <w:szCs w:val="12"/>
          <w:u w:val="none"/>
        </w:rPr>
        <w:t>с</w:t>
      </w:r>
      <w:r w:rsidRPr="009B4C85">
        <w:rPr>
          <w:b w:val="0"/>
          <w:spacing w:val="-10"/>
          <w:sz w:val="12"/>
          <w:szCs w:val="12"/>
          <w:u w:val="none"/>
        </w:rPr>
        <w:t xml:space="preserve"> </w:t>
      </w:r>
      <w:r w:rsidRPr="009B4C85">
        <w:rPr>
          <w:b w:val="0"/>
          <w:sz w:val="12"/>
          <w:szCs w:val="12"/>
          <w:u w:val="none"/>
        </w:rPr>
        <w:t>их</w:t>
      </w:r>
      <w:r w:rsidRPr="009B4C85">
        <w:rPr>
          <w:b w:val="0"/>
          <w:spacing w:val="-9"/>
          <w:sz w:val="12"/>
          <w:szCs w:val="12"/>
          <w:u w:val="none"/>
        </w:rPr>
        <w:t xml:space="preserve"> </w:t>
      </w:r>
      <w:r w:rsidRPr="009B4C85">
        <w:rPr>
          <w:b w:val="0"/>
          <w:sz w:val="12"/>
          <w:szCs w:val="12"/>
          <w:u w:val="none"/>
        </w:rPr>
        <w:t>копиями</w:t>
      </w:r>
      <w:r w:rsidRPr="009B4C85">
        <w:rPr>
          <w:b w:val="0"/>
          <w:spacing w:val="-10"/>
          <w:sz w:val="12"/>
          <w:szCs w:val="12"/>
          <w:u w:val="none"/>
        </w:rPr>
        <w:t xml:space="preserve"> </w:t>
      </w:r>
      <w:r w:rsidRPr="009B4C85">
        <w:rPr>
          <w:b w:val="0"/>
          <w:sz w:val="12"/>
          <w:szCs w:val="12"/>
          <w:u w:val="none"/>
        </w:rPr>
        <w:t>(в</w:t>
      </w:r>
      <w:r w:rsidRPr="009B4C85">
        <w:rPr>
          <w:b w:val="0"/>
          <w:spacing w:val="-12"/>
          <w:sz w:val="12"/>
          <w:szCs w:val="12"/>
          <w:u w:val="none"/>
        </w:rPr>
        <w:t xml:space="preserve"> </w:t>
      </w:r>
      <w:r w:rsidRPr="009B4C85">
        <w:rPr>
          <w:b w:val="0"/>
          <w:sz w:val="12"/>
          <w:szCs w:val="12"/>
          <w:u w:val="none"/>
        </w:rPr>
        <w:t>том</w:t>
      </w:r>
      <w:r w:rsidRPr="009B4C85">
        <w:rPr>
          <w:b w:val="0"/>
          <w:spacing w:val="-12"/>
          <w:sz w:val="12"/>
          <w:szCs w:val="12"/>
          <w:u w:val="none"/>
        </w:rPr>
        <w:t xml:space="preserve"> </w:t>
      </w:r>
      <w:r w:rsidRPr="009B4C85">
        <w:rPr>
          <w:b w:val="0"/>
          <w:sz w:val="12"/>
          <w:szCs w:val="12"/>
          <w:u w:val="none"/>
        </w:rPr>
        <w:t>числе нотариально удостоверенными). Если представленные копии документов нотариально не заверены,</w:t>
      </w:r>
      <w:r w:rsidRPr="009B4C85">
        <w:rPr>
          <w:b w:val="0"/>
          <w:spacing w:val="-8"/>
          <w:sz w:val="12"/>
          <w:szCs w:val="12"/>
          <w:u w:val="none"/>
        </w:rPr>
        <w:t xml:space="preserve"> </w:t>
      </w:r>
      <w:r w:rsidRPr="009B4C85">
        <w:rPr>
          <w:b w:val="0"/>
          <w:sz w:val="12"/>
          <w:szCs w:val="12"/>
          <w:u w:val="none"/>
        </w:rPr>
        <w:t>специалист</w:t>
      </w:r>
      <w:r w:rsidRPr="009B4C85">
        <w:rPr>
          <w:b w:val="0"/>
          <w:spacing w:val="-10"/>
          <w:sz w:val="12"/>
          <w:szCs w:val="12"/>
          <w:u w:val="none"/>
        </w:rPr>
        <w:t xml:space="preserve"> </w:t>
      </w:r>
      <w:r w:rsidRPr="009B4C85">
        <w:rPr>
          <w:b w:val="0"/>
          <w:sz w:val="12"/>
          <w:szCs w:val="12"/>
          <w:u w:val="none"/>
        </w:rPr>
        <w:t>МФЦ,</w:t>
      </w:r>
      <w:r w:rsidRPr="009B4C85">
        <w:rPr>
          <w:b w:val="0"/>
          <w:spacing w:val="-8"/>
          <w:sz w:val="12"/>
          <w:szCs w:val="12"/>
          <w:u w:val="none"/>
        </w:rPr>
        <w:t xml:space="preserve"> </w:t>
      </w:r>
      <w:r w:rsidRPr="009B4C85">
        <w:rPr>
          <w:b w:val="0"/>
          <w:sz w:val="12"/>
          <w:szCs w:val="12"/>
          <w:u w:val="none"/>
        </w:rPr>
        <w:t>сличив</w:t>
      </w:r>
      <w:r w:rsidRPr="009B4C85">
        <w:rPr>
          <w:b w:val="0"/>
          <w:spacing w:val="-9"/>
          <w:sz w:val="12"/>
          <w:szCs w:val="12"/>
          <w:u w:val="none"/>
        </w:rPr>
        <w:t xml:space="preserve"> </w:t>
      </w:r>
      <w:r w:rsidRPr="009B4C85">
        <w:rPr>
          <w:b w:val="0"/>
          <w:sz w:val="12"/>
          <w:szCs w:val="12"/>
          <w:u w:val="none"/>
        </w:rPr>
        <w:t>копии</w:t>
      </w:r>
      <w:r w:rsidRPr="009B4C85">
        <w:rPr>
          <w:b w:val="0"/>
          <w:spacing w:val="-10"/>
          <w:sz w:val="12"/>
          <w:szCs w:val="12"/>
          <w:u w:val="none"/>
        </w:rPr>
        <w:t xml:space="preserve"> </w:t>
      </w:r>
      <w:r w:rsidRPr="009B4C85">
        <w:rPr>
          <w:b w:val="0"/>
          <w:sz w:val="12"/>
          <w:szCs w:val="12"/>
          <w:u w:val="none"/>
        </w:rPr>
        <w:t>документов</w:t>
      </w:r>
      <w:r w:rsidRPr="009B4C85">
        <w:rPr>
          <w:b w:val="0"/>
          <w:spacing w:val="-9"/>
          <w:sz w:val="12"/>
          <w:szCs w:val="12"/>
          <w:u w:val="none"/>
        </w:rPr>
        <w:t xml:space="preserve"> </w:t>
      </w:r>
      <w:r w:rsidRPr="009B4C85">
        <w:rPr>
          <w:b w:val="0"/>
          <w:sz w:val="12"/>
          <w:szCs w:val="12"/>
          <w:u w:val="none"/>
        </w:rPr>
        <w:t>с</w:t>
      </w:r>
      <w:r w:rsidRPr="009B4C85">
        <w:rPr>
          <w:b w:val="0"/>
          <w:spacing w:val="-9"/>
          <w:sz w:val="12"/>
          <w:szCs w:val="12"/>
          <w:u w:val="none"/>
        </w:rPr>
        <w:t xml:space="preserve"> </w:t>
      </w:r>
      <w:r w:rsidRPr="009B4C85">
        <w:rPr>
          <w:b w:val="0"/>
          <w:sz w:val="12"/>
          <w:szCs w:val="12"/>
          <w:u w:val="none"/>
        </w:rPr>
        <w:t>их</w:t>
      </w:r>
      <w:r w:rsidRPr="009B4C85">
        <w:rPr>
          <w:b w:val="0"/>
          <w:spacing w:val="-8"/>
          <w:sz w:val="12"/>
          <w:szCs w:val="12"/>
          <w:u w:val="none"/>
        </w:rPr>
        <w:t xml:space="preserve"> </w:t>
      </w:r>
      <w:r w:rsidRPr="009B4C85">
        <w:rPr>
          <w:b w:val="0"/>
          <w:sz w:val="12"/>
          <w:szCs w:val="12"/>
          <w:u w:val="none"/>
        </w:rPr>
        <w:t>подлинными</w:t>
      </w:r>
      <w:r w:rsidRPr="009B4C85">
        <w:rPr>
          <w:b w:val="0"/>
          <w:spacing w:val="-7"/>
          <w:sz w:val="12"/>
          <w:szCs w:val="12"/>
          <w:u w:val="none"/>
        </w:rPr>
        <w:t xml:space="preserve"> </w:t>
      </w:r>
      <w:r w:rsidRPr="009B4C85">
        <w:rPr>
          <w:b w:val="0"/>
          <w:sz w:val="12"/>
          <w:szCs w:val="12"/>
          <w:u w:val="none"/>
        </w:rPr>
        <w:t>экземплярами,</w:t>
      </w:r>
      <w:r w:rsidRPr="009B4C85">
        <w:rPr>
          <w:b w:val="0"/>
          <w:spacing w:val="-11"/>
          <w:sz w:val="12"/>
          <w:szCs w:val="12"/>
          <w:u w:val="none"/>
        </w:rPr>
        <w:t xml:space="preserve"> </w:t>
      </w:r>
      <w:r w:rsidRPr="009B4C85">
        <w:rPr>
          <w:b w:val="0"/>
          <w:sz w:val="12"/>
          <w:szCs w:val="12"/>
          <w:u w:val="none"/>
        </w:rPr>
        <w:t>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FC286B" w:rsidRPr="009B4C85" w:rsidRDefault="00FC286B" w:rsidP="00FC286B">
      <w:pPr>
        <w:pStyle w:val="af6"/>
        <w:widowControl w:val="0"/>
        <w:jc w:val="both"/>
        <w:rPr>
          <w:b w:val="0"/>
          <w:sz w:val="12"/>
          <w:szCs w:val="12"/>
          <w:u w:val="none"/>
        </w:rPr>
      </w:pPr>
      <w:r w:rsidRPr="009B4C85">
        <w:rPr>
          <w:b w:val="0"/>
          <w:sz w:val="12"/>
          <w:szCs w:val="12"/>
          <w:u w:val="none"/>
        </w:rPr>
        <w:t>е)</w:t>
      </w:r>
      <w:r w:rsidRPr="009B4C85">
        <w:rPr>
          <w:b w:val="0"/>
          <w:spacing w:val="-15"/>
          <w:sz w:val="12"/>
          <w:szCs w:val="12"/>
          <w:u w:val="none"/>
        </w:rPr>
        <w:t xml:space="preserve"> </w:t>
      </w:r>
      <w:r w:rsidRPr="009B4C85">
        <w:rPr>
          <w:b w:val="0"/>
          <w:sz w:val="12"/>
          <w:szCs w:val="12"/>
          <w:u w:val="none"/>
        </w:rPr>
        <w:t>распечатывает</w:t>
      </w:r>
      <w:r w:rsidRPr="009B4C85">
        <w:rPr>
          <w:b w:val="0"/>
          <w:spacing w:val="-15"/>
          <w:sz w:val="12"/>
          <w:szCs w:val="12"/>
          <w:u w:val="none"/>
        </w:rPr>
        <w:t xml:space="preserve"> </w:t>
      </w:r>
      <w:r w:rsidRPr="009B4C85">
        <w:rPr>
          <w:b w:val="0"/>
          <w:sz w:val="12"/>
          <w:szCs w:val="12"/>
          <w:u w:val="none"/>
        </w:rPr>
        <w:t>бланк</w:t>
      </w:r>
      <w:r w:rsidRPr="009B4C85">
        <w:rPr>
          <w:b w:val="0"/>
          <w:spacing w:val="-15"/>
          <w:sz w:val="12"/>
          <w:szCs w:val="12"/>
          <w:u w:val="none"/>
        </w:rPr>
        <w:t xml:space="preserve"> </w:t>
      </w:r>
      <w:r w:rsidRPr="009B4C85">
        <w:rPr>
          <w:b w:val="0"/>
          <w:sz w:val="12"/>
          <w:szCs w:val="12"/>
          <w:u w:val="none"/>
        </w:rPr>
        <w:t>заявления</w:t>
      </w:r>
      <w:r w:rsidRPr="009B4C85">
        <w:rPr>
          <w:b w:val="0"/>
          <w:spacing w:val="-15"/>
          <w:sz w:val="12"/>
          <w:szCs w:val="12"/>
          <w:u w:val="none"/>
        </w:rPr>
        <w:t xml:space="preserve"> </w:t>
      </w:r>
      <w:r w:rsidRPr="009B4C85">
        <w:rPr>
          <w:b w:val="0"/>
          <w:sz w:val="12"/>
          <w:szCs w:val="12"/>
          <w:u w:val="none"/>
        </w:rPr>
        <w:t>и</w:t>
      </w:r>
      <w:r w:rsidRPr="009B4C85">
        <w:rPr>
          <w:b w:val="0"/>
          <w:spacing w:val="-15"/>
          <w:sz w:val="12"/>
          <w:szCs w:val="12"/>
          <w:u w:val="none"/>
        </w:rPr>
        <w:t xml:space="preserve"> </w:t>
      </w:r>
      <w:r w:rsidRPr="009B4C85">
        <w:rPr>
          <w:b w:val="0"/>
          <w:sz w:val="12"/>
          <w:szCs w:val="12"/>
          <w:u w:val="none"/>
        </w:rPr>
        <w:t>предлагает</w:t>
      </w:r>
      <w:r w:rsidRPr="009B4C85">
        <w:rPr>
          <w:b w:val="0"/>
          <w:spacing w:val="-15"/>
          <w:sz w:val="12"/>
          <w:szCs w:val="12"/>
          <w:u w:val="none"/>
        </w:rPr>
        <w:t xml:space="preserve"> </w:t>
      </w:r>
      <w:r w:rsidRPr="009B4C85">
        <w:rPr>
          <w:b w:val="0"/>
          <w:sz w:val="12"/>
          <w:szCs w:val="12"/>
          <w:u w:val="none"/>
        </w:rPr>
        <w:t>заявителю</w:t>
      </w:r>
      <w:r w:rsidRPr="009B4C85">
        <w:rPr>
          <w:b w:val="0"/>
          <w:spacing w:val="-15"/>
          <w:sz w:val="12"/>
          <w:szCs w:val="12"/>
          <w:u w:val="none"/>
        </w:rPr>
        <w:t xml:space="preserve"> </w:t>
      </w:r>
      <w:r w:rsidRPr="009B4C85">
        <w:rPr>
          <w:b w:val="0"/>
          <w:sz w:val="12"/>
          <w:szCs w:val="12"/>
          <w:u w:val="none"/>
        </w:rPr>
        <w:t>собственноручно</w:t>
      </w:r>
      <w:r w:rsidRPr="009B4C85">
        <w:rPr>
          <w:b w:val="0"/>
          <w:spacing w:val="-15"/>
          <w:sz w:val="12"/>
          <w:szCs w:val="12"/>
          <w:u w:val="none"/>
        </w:rPr>
        <w:t xml:space="preserve"> </w:t>
      </w:r>
      <w:r w:rsidRPr="009B4C85">
        <w:rPr>
          <w:b w:val="0"/>
          <w:sz w:val="12"/>
          <w:szCs w:val="12"/>
          <w:u w:val="none"/>
        </w:rPr>
        <w:t>заполнить</w:t>
      </w:r>
      <w:r w:rsidRPr="009B4C85">
        <w:rPr>
          <w:b w:val="0"/>
          <w:spacing w:val="-15"/>
          <w:sz w:val="12"/>
          <w:szCs w:val="12"/>
          <w:u w:val="none"/>
        </w:rPr>
        <w:t xml:space="preserve"> </w:t>
      </w:r>
      <w:r w:rsidRPr="009B4C85">
        <w:rPr>
          <w:b w:val="0"/>
          <w:sz w:val="12"/>
          <w:szCs w:val="12"/>
          <w:u w:val="none"/>
        </w:rPr>
        <w:t>его; ж) проверяет полноту оформления заявления;</w:t>
      </w:r>
    </w:p>
    <w:p w:rsidR="00FC286B" w:rsidRPr="009B4C85" w:rsidRDefault="00FC286B" w:rsidP="00FC286B">
      <w:pPr>
        <w:pStyle w:val="af6"/>
        <w:widowControl w:val="0"/>
        <w:jc w:val="both"/>
        <w:rPr>
          <w:b w:val="0"/>
          <w:sz w:val="12"/>
          <w:szCs w:val="12"/>
          <w:u w:val="none"/>
        </w:rPr>
      </w:pPr>
      <w:r w:rsidRPr="009B4C85">
        <w:rPr>
          <w:b w:val="0"/>
          <w:sz w:val="12"/>
          <w:szCs w:val="12"/>
          <w:u w:val="none"/>
        </w:rPr>
        <w:t>з)</w:t>
      </w:r>
      <w:r w:rsidRPr="009B4C85">
        <w:rPr>
          <w:b w:val="0"/>
          <w:spacing w:val="-2"/>
          <w:sz w:val="12"/>
          <w:szCs w:val="12"/>
          <w:u w:val="none"/>
        </w:rPr>
        <w:t xml:space="preserve"> </w:t>
      </w:r>
      <w:r w:rsidRPr="009B4C85">
        <w:rPr>
          <w:b w:val="0"/>
          <w:sz w:val="12"/>
          <w:szCs w:val="12"/>
          <w:u w:val="none"/>
        </w:rPr>
        <w:t xml:space="preserve">принимает </w:t>
      </w:r>
      <w:r w:rsidRPr="009B4C85">
        <w:rPr>
          <w:b w:val="0"/>
          <w:spacing w:val="-2"/>
          <w:sz w:val="12"/>
          <w:szCs w:val="12"/>
          <w:u w:val="none"/>
        </w:rPr>
        <w:t>заявление;</w:t>
      </w:r>
    </w:p>
    <w:p w:rsidR="00FC286B" w:rsidRPr="001F56D2" w:rsidRDefault="00FC286B" w:rsidP="00F660D7">
      <w:pPr>
        <w:pStyle w:val="a9"/>
        <w:widowControl w:val="0"/>
        <w:numPr>
          <w:ilvl w:val="0"/>
          <w:numId w:val="8"/>
        </w:numPr>
        <w:tabs>
          <w:tab w:val="left" w:pos="1128"/>
        </w:tabs>
        <w:autoSpaceDE w:val="0"/>
        <w:autoSpaceDN w:val="0"/>
        <w:spacing w:line="240" w:lineRule="auto"/>
        <w:ind w:left="0" w:firstLine="708"/>
        <w:contextualSpacing w:val="0"/>
        <w:rPr>
          <w:sz w:val="12"/>
          <w:szCs w:val="12"/>
        </w:rPr>
      </w:pPr>
      <w:r w:rsidRPr="001F56D2">
        <w:rPr>
          <w:sz w:val="12"/>
          <w:szCs w:val="12"/>
        </w:rPr>
        <w:t>формирование и направление МФЦ межведомственного запроса в органы, предоставляющие государственные и муниципальные услуги, в иные органы государственной власти, органы местного самоуправления и организации, участвующие в предоставлении государственных услуг.</w:t>
      </w:r>
    </w:p>
    <w:p w:rsidR="00FC286B" w:rsidRPr="009B4C85" w:rsidRDefault="00FC286B" w:rsidP="00FC286B">
      <w:pPr>
        <w:pStyle w:val="af6"/>
        <w:widowControl w:val="0"/>
        <w:ind w:firstLine="708"/>
        <w:jc w:val="both"/>
        <w:rPr>
          <w:b w:val="0"/>
          <w:sz w:val="12"/>
          <w:szCs w:val="12"/>
          <w:u w:val="none"/>
        </w:rPr>
      </w:pPr>
      <w:r w:rsidRPr="009B4C85">
        <w:rPr>
          <w:b w:val="0"/>
          <w:sz w:val="12"/>
          <w:szCs w:val="12"/>
          <w:u w:val="none"/>
        </w:rPr>
        <w:t>Межведомственные запросы направляет орган, предоставляющий муниципальную услугу. МФЦ направляет запрос в органы, предоставляющие государственные услуги, в иные органы</w:t>
      </w:r>
      <w:r w:rsidRPr="009B4C85">
        <w:rPr>
          <w:b w:val="0"/>
          <w:spacing w:val="-1"/>
          <w:sz w:val="12"/>
          <w:szCs w:val="12"/>
          <w:u w:val="none"/>
        </w:rPr>
        <w:t xml:space="preserve"> </w:t>
      </w:r>
      <w:r w:rsidRPr="009B4C85">
        <w:rPr>
          <w:b w:val="0"/>
          <w:sz w:val="12"/>
          <w:szCs w:val="12"/>
          <w:u w:val="none"/>
        </w:rPr>
        <w:t>государственной власти,</w:t>
      </w:r>
      <w:r w:rsidRPr="009B4C85">
        <w:rPr>
          <w:b w:val="0"/>
          <w:spacing w:val="-1"/>
          <w:sz w:val="12"/>
          <w:szCs w:val="12"/>
          <w:u w:val="none"/>
        </w:rPr>
        <w:t xml:space="preserve"> </w:t>
      </w:r>
      <w:r w:rsidRPr="009B4C85">
        <w:rPr>
          <w:b w:val="0"/>
          <w:sz w:val="12"/>
          <w:szCs w:val="12"/>
          <w:u w:val="none"/>
        </w:rPr>
        <w:t>органы</w:t>
      </w:r>
      <w:r w:rsidRPr="009B4C85">
        <w:rPr>
          <w:b w:val="0"/>
          <w:spacing w:val="-1"/>
          <w:sz w:val="12"/>
          <w:szCs w:val="12"/>
          <w:u w:val="none"/>
        </w:rPr>
        <w:t xml:space="preserve"> </w:t>
      </w:r>
      <w:r w:rsidRPr="009B4C85">
        <w:rPr>
          <w:b w:val="0"/>
          <w:sz w:val="12"/>
          <w:szCs w:val="12"/>
          <w:u w:val="none"/>
        </w:rPr>
        <w:t>местного</w:t>
      </w:r>
      <w:r w:rsidRPr="009B4C85">
        <w:rPr>
          <w:b w:val="0"/>
          <w:spacing w:val="-1"/>
          <w:sz w:val="12"/>
          <w:szCs w:val="12"/>
          <w:u w:val="none"/>
        </w:rPr>
        <w:t xml:space="preserve"> </w:t>
      </w:r>
      <w:r w:rsidRPr="009B4C85">
        <w:rPr>
          <w:b w:val="0"/>
          <w:sz w:val="12"/>
          <w:szCs w:val="12"/>
          <w:u w:val="none"/>
        </w:rPr>
        <w:t>самоуправления</w:t>
      </w:r>
      <w:r w:rsidRPr="009B4C85">
        <w:rPr>
          <w:b w:val="0"/>
          <w:spacing w:val="-1"/>
          <w:sz w:val="12"/>
          <w:szCs w:val="12"/>
          <w:u w:val="none"/>
        </w:rPr>
        <w:t xml:space="preserve"> </w:t>
      </w:r>
      <w:r w:rsidRPr="009B4C85">
        <w:rPr>
          <w:b w:val="0"/>
          <w:sz w:val="12"/>
          <w:szCs w:val="12"/>
          <w:u w:val="none"/>
        </w:rPr>
        <w:t>и организации, участвующие в предоставлении государственных услуг, при наличии межведомственного запроса в соглашении о взаимодействии.</w:t>
      </w:r>
    </w:p>
    <w:p w:rsidR="00FC286B" w:rsidRPr="001F56D2" w:rsidRDefault="00FC286B" w:rsidP="00FC286B">
      <w:pPr>
        <w:pStyle w:val="af6"/>
        <w:widowControl w:val="0"/>
        <w:rPr>
          <w:sz w:val="12"/>
          <w:szCs w:val="12"/>
        </w:rPr>
      </w:pPr>
    </w:p>
    <w:p w:rsidR="00FC286B" w:rsidRPr="001F56D2" w:rsidRDefault="00FC286B" w:rsidP="00FC286B">
      <w:pPr>
        <w:pStyle w:val="1"/>
        <w:widowControl w:val="0"/>
        <w:spacing w:before="0"/>
        <w:rPr>
          <w:sz w:val="12"/>
          <w:szCs w:val="12"/>
        </w:rPr>
      </w:pPr>
      <w:r w:rsidRPr="001F56D2">
        <w:rPr>
          <w:sz w:val="12"/>
          <w:szCs w:val="12"/>
        </w:rPr>
        <w:t>Межведомственное</w:t>
      </w:r>
      <w:r w:rsidRPr="001F56D2">
        <w:rPr>
          <w:spacing w:val="-10"/>
          <w:sz w:val="12"/>
          <w:szCs w:val="12"/>
        </w:rPr>
        <w:t xml:space="preserve"> </w:t>
      </w:r>
      <w:r w:rsidRPr="001F56D2">
        <w:rPr>
          <w:sz w:val="12"/>
          <w:szCs w:val="12"/>
        </w:rPr>
        <w:t>информационное</w:t>
      </w:r>
      <w:r w:rsidRPr="001F56D2">
        <w:rPr>
          <w:spacing w:val="-7"/>
          <w:sz w:val="12"/>
          <w:szCs w:val="12"/>
        </w:rPr>
        <w:t xml:space="preserve"> </w:t>
      </w:r>
      <w:r w:rsidRPr="001F56D2">
        <w:rPr>
          <w:spacing w:val="-2"/>
          <w:sz w:val="12"/>
          <w:szCs w:val="12"/>
        </w:rPr>
        <w:t>взаимодействие</w:t>
      </w:r>
    </w:p>
    <w:p w:rsidR="00FC286B" w:rsidRPr="001F56D2" w:rsidRDefault="00FC286B" w:rsidP="00F660D7">
      <w:pPr>
        <w:pStyle w:val="a9"/>
        <w:widowControl w:val="0"/>
        <w:numPr>
          <w:ilvl w:val="0"/>
          <w:numId w:val="9"/>
        </w:numPr>
        <w:tabs>
          <w:tab w:val="left" w:pos="1107"/>
        </w:tabs>
        <w:autoSpaceDE w:val="0"/>
        <w:autoSpaceDN w:val="0"/>
        <w:spacing w:line="240" w:lineRule="auto"/>
        <w:ind w:left="0" w:firstLine="708"/>
        <w:contextualSpacing w:val="0"/>
        <w:rPr>
          <w:sz w:val="12"/>
          <w:szCs w:val="12"/>
        </w:rPr>
      </w:pPr>
      <w:r w:rsidRPr="001F56D2">
        <w:rPr>
          <w:sz w:val="12"/>
          <w:szCs w:val="12"/>
        </w:rPr>
        <w:t>Основанием для направления межведомственного запроса в органы (организации), предоставляющие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подпунктами 3 и 8 пункта 13 Административного регламента.</w:t>
      </w:r>
    </w:p>
    <w:p w:rsidR="00FC286B" w:rsidRPr="001F56D2" w:rsidRDefault="00FC286B" w:rsidP="00F660D7">
      <w:pPr>
        <w:pStyle w:val="a9"/>
        <w:widowControl w:val="0"/>
        <w:numPr>
          <w:ilvl w:val="0"/>
          <w:numId w:val="9"/>
        </w:numPr>
        <w:tabs>
          <w:tab w:val="left" w:pos="1061"/>
        </w:tabs>
        <w:autoSpaceDE w:val="0"/>
        <w:autoSpaceDN w:val="0"/>
        <w:spacing w:line="240" w:lineRule="auto"/>
        <w:ind w:left="0" w:firstLine="708"/>
        <w:contextualSpacing w:val="0"/>
        <w:rPr>
          <w:sz w:val="12"/>
          <w:szCs w:val="12"/>
        </w:rPr>
      </w:pPr>
      <w:r w:rsidRPr="001F56D2">
        <w:rPr>
          <w:sz w:val="12"/>
          <w:szCs w:val="12"/>
        </w:rPr>
        <w:t>В</w:t>
      </w:r>
      <w:r w:rsidRPr="001F56D2">
        <w:rPr>
          <w:spacing w:val="-12"/>
          <w:sz w:val="12"/>
          <w:szCs w:val="12"/>
        </w:rPr>
        <w:t xml:space="preserve"> </w:t>
      </w:r>
      <w:r w:rsidRPr="001F56D2">
        <w:rPr>
          <w:sz w:val="12"/>
          <w:szCs w:val="12"/>
        </w:rPr>
        <w:t>случае</w:t>
      </w:r>
      <w:r w:rsidRPr="001F56D2">
        <w:rPr>
          <w:spacing w:val="-12"/>
          <w:sz w:val="12"/>
          <w:szCs w:val="12"/>
        </w:rPr>
        <w:t xml:space="preserve"> </w:t>
      </w:r>
      <w:r w:rsidRPr="001F56D2">
        <w:rPr>
          <w:sz w:val="12"/>
          <w:szCs w:val="12"/>
        </w:rPr>
        <w:t>необходимости</w:t>
      </w:r>
      <w:r w:rsidRPr="001F56D2">
        <w:rPr>
          <w:spacing w:val="-10"/>
          <w:sz w:val="12"/>
          <w:szCs w:val="12"/>
        </w:rPr>
        <w:t xml:space="preserve"> </w:t>
      </w:r>
      <w:r w:rsidRPr="001F56D2">
        <w:rPr>
          <w:sz w:val="12"/>
          <w:szCs w:val="12"/>
        </w:rPr>
        <w:t>специалист</w:t>
      </w:r>
      <w:r w:rsidRPr="001F56D2">
        <w:rPr>
          <w:spacing w:val="-10"/>
          <w:sz w:val="12"/>
          <w:szCs w:val="12"/>
        </w:rPr>
        <w:t xml:space="preserve"> </w:t>
      </w:r>
      <w:r w:rsidRPr="001F56D2">
        <w:rPr>
          <w:sz w:val="12"/>
          <w:szCs w:val="12"/>
        </w:rPr>
        <w:t>в</w:t>
      </w:r>
      <w:r w:rsidRPr="001F56D2">
        <w:rPr>
          <w:spacing w:val="-11"/>
          <w:sz w:val="12"/>
          <w:szCs w:val="12"/>
        </w:rPr>
        <w:t xml:space="preserve"> </w:t>
      </w:r>
      <w:r w:rsidRPr="001F56D2">
        <w:rPr>
          <w:sz w:val="12"/>
          <w:szCs w:val="12"/>
        </w:rPr>
        <w:t>течение</w:t>
      </w:r>
      <w:r w:rsidRPr="001F56D2">
        <w:rPr>
          <w:spacing w:val="-12"/>
          <w:sz w:val="12"/>
          <w:szCs w:val="12"/>
        </w:rPr>
        <w:t xml:space="preserve"> </w:t>
      </w:r>
      <w:r w:rsidRPr="001F56D2">
        <w:rPr>
          <w:sz w:val="12"/>
          <w:szCs w:val="12"/>
        </w:rPr>
        <w:t>одного</w:t>
      </w:r>
      <w:r w:rsidRPr="001F56D2">
        <w:rPr>
          <w:spacing w:val="-11"/>
          <w:sz w:val="12"/>
          <w:szCs w:val="12"/>
        </w:rPr>
        <w:t xml:space="preserve"> </w:t>
      </w:r>
      <w:r w:rsidRPr="001F56D2">
        <w:rPr>
          <w:sz w:val="12"/>
          <w:szCs w:val="12"/>
        </w:rPr>
        <w:t>рабочего</w:t>
      </w:r>
      <w:r w:rsidRPr="001F56D2">
        <w:rPr>
          <w:spacing w:val="-11"/>
          <w:sz w:val="12"/>
          <w:szCs w:val="12"/>
        </w:rPr>
        <w:t xml:space="preserve"> </w:t>
      </w:r>
      <w:r w:rsidRPr="001F56D2">
        <w:rPr>
          <w:sz w:val="12"/>
          <w:szCs w:val="12"/>
        </w:rPr>
        <w:t>дня</w:t>
      </w:r>
      <w:r w:rsidRPr="001F56D2">
        <w:rPr>
          <w:spacing w:val="-11"/>
          <w:sz w:val="12"/>
          <w:szCs w:val="12"/>
        </w:rPr>
        <w:t xml:space="preserve"> </w:t>
      </w:r>
      <w:r w:rsidRPr="001F56D2">
        <w:rPr>
          <w:sz w:val="12"/>
          <w:szCs w:val="12"/>
        </w:rPr>
        <w:t>после</w:t>
      </w:r>
      <w:r w:rsidRPr="001F56D2">
        <w:rPr>
          <w:spacing w:val="-12"/>
          <w:sz w:val="12"/>
          <w:szCs w:val="12"/>
        </w:rPr>
        <w:t xml:space="preserve"> </w:t>
      </w:r>
      <w:r w:rsidRPr="001F56D2">
        <w:rPr>
          <w:sz w:val="12"/>
          <w:szCs w:val="12"/>
        </w:rPr>
        <w:t xml:space="preserve">регистрации заявления (запроса) о предоставлении муниципальной услуги направляет межведомственные запросы </w:t>
      </w:r>
      <w:proofErr w:type="gramStart"/>
      <w:r w:rsidRPr="001F56D2">
        <w:rPr>
          <w:sz w:val="12"/>
          <w:szCs w:val="12"/>
        </w:rPr>
        <w:t>в</w:t>
      </w:r>
      <w:proofErr w:type="gramEnd"/>
      <w:r w:rsidRPr="001F56D2">
        <w:rPr>
          <w:sz w:val="12"/>
          <w:szCs w:val="12"/>
        </w:rPr>
        <w:t>:</w:t>
      </w:r>
    </w:p>
    <w:p w:rsidR="00FC286B" w:rsidRPr="001F56D2" w:rsidRDefault="00FC286B" w:rsidP="00F660D7">
      <w:pPr>
        <w:pStyle w:val="a9"/>
        <w:widowControl w:val="0"/>
        <w:numPr>
          <w:ilvl w:val="1"/>
          <w:numId w:val="9"/>
        </w:numPr>
        <w:tabs>
          <w:tab w:val="left" w:pos="994"/>
        </w:tabs>
        <w:autoSpaceDE w:val="0"/>
        <w:autoSpaceDN w:val="0"/>
        <w:spacing w:line="240" w:lineRule="auto"/>
        <w:ind w:left="0" w:firstLine="708"/>
        <w:contextualSpacing w:val="0"/>
        <w:rPr>
          <w:sz w:val="12"/>
          <w:szCs w:val="12"/>
        </w:rPr>
      </w:pPr>
      <w:r w:rsidRPr="001F56D2">
        <w:rPr>
          <w:sz w:val="12"/>
          <w:szCs w:val="12"/>
        </w:rPr>
        <w:t>Федеральную налоговую службу Российской Федерации, как к оператору сведений о государственной регистрации брака;</w:t>
      </w:r>
    </w:p>
    <w:p w:rsidR="00FC286B" w:rsidRPr="001F56D2" w:rsidRDefault="00FC286B" w:rsidP="00F660D7">
      <w:pPr>
        <w:pStyle w:val="a9"/>
        <w:widowControl w:val="0"/>
        <w:numPr>
          <w:ilvl w:val="1"/>
          <w:numId w:val="9"/>
        </w:numPr>
        <w:tabs>
          <w:tab w:val="left" w:pos="994"/>
        </w:tabs>
        <w:autoSpaceDE w:val="0"/>
        <w:autoSpaceDN w:val="0"/>
        <w:spacing w:line="240" w:lineRule="auto"/>
        <w:ind w:left="0" w:firstLine="708"/>
        <w:contextualSpacing w:val="0"/>
        <w:rPr>
          <w:sz w:val="12"/>
          <w:szCs w:val="12"/>
        </w:rPr>
      </w:pPr>
      <w:r w:rsidRPr="001F56D2">
        <w:rPr>
          <w:sz w:val="12"/>
          <w:szCs w:val="12"/>
        </w:rPr>
        <w:t>Пенсионный</w:t>
      </w:r>
      <w:r w:rsidRPr="001F56D2">
        <w:rPr>
          <w:spacing w:val="-10"/>
          <w:sz w:val="12"/>
          <w:szCs w:val="12"/>
        </w:rPr>
        <w:t xml:space="preserve"> </w:t>
      </w:r>
      <w:r w:rsidRPr="001F56D2">
        <w:rPr>
          <w:sz w:val="12"/>
          <w:szCs w:val="12"/>
        </w:rPr>
        <w:t>фонд</w:t>
      </w:r>
      <w:r w:rsidRPr="001F56D2">
        <w:rPr>
          <w:spacing w:val="-10"/>
          <w:sz w:val="12"/>
          <w:szCs w:val="12"/>
        </w:rPr>
        <w:t xml:space="preserve"> </w:t>
      </w:r>
      <w:r w:rsidRPr="001F56D2">
        <w:rPr>
          <w:sz w:val="12"/>
          <w:szCs w:val="12"/>
        </w:rPr>
        <w:t>Российской</w:t>
      </w:r>
      <w:r w:rsidRPr="001F56D2">
        <w:rPr>
          <w:spacing w:val="-10"/>
          <w:sz w:val="12"/>
          <w:szCs w:val="12"/>
        </w:rPr>
        <w:t xml:space="preserve"> </w:t>
      </w:r>
      <w:r w:rsidRPr="001F56D2">
        <w:rPr>
          <w:sz w:val="12"/>
          <w:szCs w:val="12"/>
        </w:rPr>
        <w:t>Федерации</w:t>
      </w:r>
      <w:r w:rsidRPr="001F56D2">
        <w:rPr>
          <w:spacing w:val="-10"/>
          <w:sz w:val="12"/>
          <w:szCs w:val="12"/>
        </w:rPr>
        <w:t xml:space="preserve"> </w:t>
      </w:r>
      <w:r w:rsidRPr="001F56D2">
        <w:rPr>
          <w:sz w:val="12"/>
          <w:szCs w:val="12"/>
        </w:rPr>
        <w:t>как</w:t>
      </w:r>
      <w:r w:rsidRPr="001F56D2">
        <w:rPr>
          <w:spacing w:val="-10"/>
          <w:sz w:val="12"/>
          <w:szCs w:val="12"/>
        </w:rPr>
        <w:t xml:space="preserve"> </w:t>
      </w:r>
      <w:r w:rsidRPr="001F56D2">
        <w:rPr>
          <w:sz w:val="12"/>
          <w:szCs w:val="12"/>
        </w:rPr>
        <w:t>к</w:t>
      </w:r>
      <w:r w:rsidRPr="001F56D2">
        <w:rPr>
          <w:spacing w:val="-7"/>
          <w:sz w:val="12"/>
          <w:szCs w:val="12"/>
        </w:rPr>
        <w:t xml:space="preserve"> </w:t>
      </w:r>
      <w:r w:rsidRPr="001F56D2">
        <w:rPr>
          <w:sz w:val="12"/>
          <w:szCs w:val="12"/>
        </w:rPr>
        <w:t>оператору</w:t>
      </w:r>
      <w:r w:rsidRPr="001F56D2">
        <w:rPr>
          <w:spacing w:val="-15"/>
          <w:sz w:val="12"/>
          <w:szCs w:val="12"/>
        </w:rPr>
        <w:t xml:space="preserve"> </w:t>
      </w:r>
      <w:r w:rsidRPr="001F56D2">
        <w:rPr>
          <w:sz w:val="12"/>
          <w:szCs w:val="12"/>
        </w:rPr>
        <w:t>сведений,</w:t>
      </w:r>
      <w:r w:rsidRPr="001F56D2">
        <w:rPr>
          <w:spacing w:val="-8"/>
          <w:sz w:val="12"/>
          <w:szCs w:val="12"/>
        </w:rPr>
        <w:t xml:space="preserve"> </w:t>
      </w:r>
      <w:r w:rsidRPr="001F56D2">
        <w:rPr>
          <w:sz w:val="12"/>
          <w:szCs w:val="12"/>
        </w:rPr>
        <w:t>подтверждающих регистрацию в системе индивидуального (персонифицированного) учета.</w:t>
      </w:r>
    </w:p>
    <w:p w:rsidR="00FC286B" w:rsidRPr="001F56D2" w:rsidRDefault="00FC286B" w:rsidP="00F660D7">
      <w:pPr>
        <w:pStyle w:val="a9"/>
        <w:widowControl w:val="0"/>
        <w:numPr>
          <w:ilvl w:val="0"/>
          <w:numId w:val="9"/>
        </w:numPr>
        <w:tabs>
          <w:tab w:val="left" w:pos="1069"/>
        </w:tabs>
        <w:autoSpaceDE w:val="0"/>
        <w:autoSpaceDN w:val="0"/>
        <w:spacing w:line="240" w:lineRule="auto"/>
        <w:ind w:left="0" w:firstLine="708"/>
        <w:contextualSpacing w:val="0"/>
        <w:rPr>
          <w:sz w:val="12"/>
          <w:szCs w:val="12"/>
        </w:rPr>
      </w:pPr>
      <w:proofErr w:type="gramStart"/>
      <w:r w:rsidRPr="001F56D2">
        <w:rPr>
          <w:sz w:val="12"/>
          <w:szCs w:val="12"/>
        </w:rPr>
        <w:t>Результатом</w:t>
      </w:r>
      <w:r w:rsidRPr="001F56D2">
        <w:rPr>
          <w:spacing w:val="-5"/>
          <w:sz w:val="12"/>
          <w:szCs w:val="12"/>
        </w:rPr>
        <w:t xml:space="preserve"> </w:t>
      </w:r>
      <w:r w:rsidRPr="001F56D2">
        <w:rPr>
          <w:sz w:val="12"/>
          <w:szCs w:val="12"/>
        </w:rPr>
        <w:t>выполнения</w:t>
      </w:r>
      <w:r w:rsidRPr="001F56D2">
        <w:rPr>
          <w:spacing w:val="-4"/>
          <w:sz w:val="12"/>
          <w:szCs w:val="12"/>
        </w:rPr>
        <w:t xml:space="preserve"> </w:t>
      </w:r>
      <w:r w:rsidRPr="001F56D2">
        <w:rPr>
          <w:sz w:val="12"/>
          <w:szCs w:val="12"/>
        </w:rPr>
        <w:t>административной</w:t>
      </w:r>
      <w:r w:rsidRPr="001F56D2">
        <w:rPr>
          <w:spacing w:val="-3"/>
          <w:sz w:val="12"/>
          <w:szCs w:val="12"/>
        </w:rPr>
        <w:t xml:space="preserve"> </w:t>
      </w:r>
      <w:r w:rsidRPr="001F56D2">
        <w:rPr>
          <w:sz w:val="12"/>
          <w:szCs w:val="12"/>
        </w:rPr>
        <w:t>процедуры</w:t>
      </w:r>
      <w:r w:rsidRPr="001F56D2">
        <w:rPr>
          <w:spacing w:val="-3"/>
          <w:sz w:val="12"/>
          <w:szCs w:val="12"/>
        </w:rPr>
        <w:t xml:space="preserve"> </w:t>
      </w:r>
      <w:r w:rsidRPr="001F56D2">
        <w:rPr>
          <w:sz w:val="12"/>
          <w:szCs w:val="12"/>
        </w:rPr>
        <w:t>является</w:t>
      </w:r>
      <w:r w:rsidRPr="001F56D2">
        <w:rPr>
          <w:spacing w:val="-2"/>
          <w:sz w:val="12"/>
          <w:szCs w:val="12"/>
        </w:rPr>
        <w:t xml:space="preserve"> </w:t>
      </w:r>
      <w:r w:rsidRPr="001F56D2">
        <w:rPr>
          <w:sz w:val="12"/>
          <w:szCs w:val="12"/>
        </w:rPr>
        <w:t>получение</w:t>
      </w:r>
      <w:r w:rsidRPr="001F56D2">
        <w:rPr>
          <w:spacing w:val="-5"/>
          <w:sz w:val="12"/>
          <w:szCs w:val="12"/>
        </w:rPr>
        <w:t xml:space="preserve"> </w:t>
      </w:r>
      <w:r w:rsidRPr="001F56D2">
        <w:rPr>
          <w:sz w:val="12"/>
          <w:szCs w:val="12"/>
        </w:rPr>
        <w:t>ответа</w:t>
      </w:r>
      <w:r w:rsidRPr="001F56D2">
        <w:rPr>
          <w:spacing w:val="-3"/>
          <w:sz w:val="12"/>
          <w:szCs w:val="12"/>
        </w:rPr>
        <w:t xml:space="preserve"> </w:t>
      </w:r>
      <w:r w:rsidRPr="001F56D2">
        <w:rPr>
          <w:sz w:val="12"/>
          <w:szCs w:val="12"/>
        </w:rPr>
        <w:t>на запрос в срок не более пяти рабочих дней со дня его поступления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нормативными правовыми актами Правительства Российской Федерации и нормативными правовыми актами Оренбургской области.</w:t>
      </w:r>
      <w:proofErr w:type="gramEnd"/>
    </w:p>
    <w:p w:rsidR="00FC286B" w:rsidRPr="001F56D2" w:rsidRDefault="00FC286B" w:rsidP="00F660D7">
      <w:pPr>
        <w:pStyle w:val="a9"/>
        <w:widowControl w:val="0"/>
        <w:numPr>
          <w:ilvl w:val="0"/>
          <w:numId w:val="9"/>
        </w:numPr>
        <w:tabs>
          <w:tab w:val="left" w:pos="1071"/>
        </w:tabs>
        <w:autoSpaceDE w:val="0"/>
        <w:autoSpaceDN w:val="0"/>
        <w:spacing w:line="240" w:lineRule="auto"/>
        <w:ind w:left="0" w:firstLine="708"/>
        <w:contextualSpacing w:val="0"/>
        <w:rPr>
          <w:sz w:val="12"/>
          <w:szCs w:val="12"/>
        </w:rPr>
      </w:pPr>
      <w:r w:rsidRPr="001F56D2">
        <w:rPr>
          <w:sz w:val="12"/>
          <w:szCs w:val="12"/>
        </w:rPr>
        <w:t>Непредставление</w:t>
      </w:r>
      <w:r w:rsidRPr="001F56D2">
        <w:rPr>
          <w:spacing w:val="-3"/>
          <w:sz w:val="12"/>
          <w:szCs w:val="12"/>
        </w:rPr>
        <w:t xml:space="preserve"> </w:t>
      </w:r>
      <w:r w:rsidRPr="001F56D2">
        <w:rPr>
          <w:sz w:val="12"/>
          <w:szCs w:val="12"/>
        </w:rPr>
        <w:t>(несвоевременное</w:t>
      </w:r>
      <w:r w:rsidRPr="001F56D2">
        <w:rPr>
          <w:spacing w:val="-3"/>
          <w:sz w:val="12"/>
          <w:szCs w:val="12"/>
        </w:rPr>
        <w:t xml:space="preserve"> </w:t>
      </w:r>
      <w:r w:rsidRPr="001F56D2">
        <w:rPr>
          <w:sz w:val="12"/>
          <w:szCs w:val="12"/>
        </w:rPr>
        <w:t>предоставление)</w:t>
      </w:r>
      <w:r w:rsidRPr="001F56D2">
        <w:rPr>
          <w:spacing w:val="-3"/>
          <w:sz w:val="12"/>
          <w:szCs w:val="12"/>
        </w:rPr>
        <w:t xml:space="preserve"> </w:t>
      </w:r>
      <w:r w:rsidRPr="001F56D2">
        <w:rPr>
          <w:sz w:val="12"/>
          <w:szCs w:val="12"/>
        </w:rPr>
        <w:t>органом</w:t>
      </w:r>
      <w:r w:rsidRPr="001F56D2">
        <w:rPr>
          <w:spacing w:val="-1"/>
          <w:sz w:val="12"/>
          <w:szCs w:val="12"/>
        </w:rPr>
        <w:t xml:space="preserve"> </w:t>
      </w:r>
      <w:r w:rsidRPr="001F56D2">
        <w:rPr>
          <w:sz w:val="12"/>
          <w:szCs w:val="12"/>
        </w:rPr>
        <w:t>по</w:t>
      </w:r>
      <w:r w:rsidRPr="001F56D2">
        <w:rPr>
          <w:spacing w:val="-2"/>
          <w:sz w:val="12"/>
          <w:szCs w:val="12"/>
        </w:rPr>
        <w:t xml:space="preserve"> </w:t>
      </w:r>
      <w:r w:rsidRPr="001F56D2">
        <w:rPr>
          <w:sz w:val="12"/>
          <w:szCs w:val="12"/>
        </w:rPr>
        <w:t>межведомственному запросу</w:t>
      </w:r>
      <w:r w:rsidRPr="001F56D2">
        <w:rPr>
          <w:spacing w:val="-5"/>
          <w:sz w:val="12"/>
          <w:szCs w:val="12"/>
        </w:rPr>
        <w:t xml:space="preserve"> </w:t>
      </w:r>
      <w:r w:rsidRPr="001F56D2">
        <w:rPr>
          <w:sz w:val="12"/>
          <w:szCs w:val="12"/>
        </w:rPr>
        <w:t>документов и информации, не может являться основанием для отказа в</w:t>
      </w:r>
      <w:r w:rsidRPr="001F56D2">
        <w:rPr>
          <w:spacing w:val="-1"/>
          <w:sz w:val="12"/>
          <w:szCs w:val="12"/>
        </w:rPr>
        <w:t xml:space="preserve"> </w:t>
      </w:r>
      <w:r w:rsidRPr="001F56D2">
        <w:rPr>
          <w:sz w:val="12"/>
          <w:szCs w:val="12"/>
        </w:rPr>
        <w:t>предоставлении заявителю муниципальной услуги.</w:t>
      </w:r>
    </w:p>
    <w:p w:rsidR="00FC286B" w:rsidRPr="001F56D2" w:rsidRDefault="00FC286B" w:rsidP="00FC286B">
      <w:pPr>
        <w:pStyle w:val="af6"/>
        <w:widowControl w:val="0"/>
        <w:rPr>
          <w:sz w:val="12"/>
          <w:szCs w:val="12"/>
        </w:rPr>
      </w:pPr>
    </w:p>
    <w:p w:rsidR="00FC286B" w:rsidRPr="00FC286B" w:rsidRDefault="00FC286B" w:rsidP="00FC286B">
      <w:pPr>
        <w:pStyle w:val="1"/>
        <w:widowControl w:val="0"/>
        <w:spacing w:before="0"/>
        <w:rPr>
          <w:sz w:val="12"/>
          <w:szCs w:val="12"/>
          <w:lang w:val="ru-RU"/>
        </w:rPr>
      </w:pPr>
      <w:r w:rsidRPr="00FC286B">
        <w:rPr>
          <w:sz w:val="12"/>
          <w:szCs w:val="12"/>
          <w:lang w:val="ru-RU"/>
        </w:rPr>
        <w:t>Принятие решения о предоставлении муниципальной услуги (отказе</w:t>
      </w:r>
      <w:r w:rsidRPr="00FC286B">
        <w:rPr>
          <w:spacing w:val="-7"/>
          <w:sz w:val="12"/>
          <w:szCs w:val="12"/>
          <w:lang w:val="ru-RU"/>
        </w:rPr>
        <w:t xml:space="preserve"> </w:t>
      </w:r>
      <w:r w:rsidRPr="00FC286B">
        <w:rPr>
          <w:sz w:val="12"/>
          <w:szCs w:val="12"/>
          <w:lang w:val="ru-RU"/>
        </w:rPr>
        <w:t>в</w:t>
      </w:r>
      <w:r w:rsidRPr="00FC286B">
        <w:rPr>
          <w:spacing w:val="-6"/>
          <w:sz w:val="12"/>
          <w:szCs w:val="12"/>
          <w:lang w:val="ru-RU"/>
        </w:rPr>
        <w:t xml:space="preserve"> </w:t>
      </w:r>
      <w:r w:rsidRPr="00FC286B">
        <w:rPr>
          <w:sz w:val="12"/>
          <w:szCs w:val="12"/>
          <w:lang w:val="ru-RU"/>
        </w:rPr>
        <w:t>предоставлении</w:t>
      </w:r>
      <w:r w:rsidRPr="00FC286B">
        <w:rPr>
          <w:spacing w:val="-6"/>
          <w:sz w:val="12"/>
          <w:szCs w:val="12"/>
          <w:lang w:val="ru-RU"/>
        </w:rPr>
        <w:t xml:space="preserve"> </w:t>
      </w:r>
      <w:r w:rsidRPr="00FC286B">
        <w:rPr>
          <w:sz w:val="12"/>
          <w:szCs w:val="12"/>
          <w:lang w:val="ru-RU"/>
        </w:rPr>
        <w:t>муниципальной</w:t>
      </w:r>
      <w:r w:rsidRPr="00FC286B">
        <w:rPr>
          <w:spacing w:val="-6"/>
          <w:sz w:val="12"/>
          <w:szCs w:val="12"/>
          <w:lang w:val="ru-RU"/>
        </w:rPr>
        <w:t xml:space="preserve"> </w:t>
      </w:r>
      <w:r w:rsidRPr="00FC286B">
        <w:rPr>
          <w:sz w:val="12"/>
          <w:szCs w:val="12"/>
          <w:lang w:val="ru-RU"/>
        </w:rPr>
        <w:t>услуги),</w:t>
      </w:r>
      <w:r w:rsidRPr="00FC286B">
        <w:rPr>
          <w:spacing w:val="-6"/>
          <w:sz w:val="12"/>
          <w:szCs w:val="12"/>
          <w:lang w:val="ru-RU"/>
        </w:rPr>
        <w:t xml:space="preserve"> </w:t>
      </w:r>
      <w:r w:rsidRPr="00FC286B">
        <w:rPr>
          <w:sz w:val="12"/>
          <w:szCs w:val="12"/>
          <w:lang w:val="ru-RU"/>
        </w:rPr>
        <w:t>подготовка</w:t>
      </w:r>
      <w:r w:rsidRPr="00FC286B">
        <w:rPr>
          <w:spacing w:val="-6"/>
          <w:sz w:val="12"/>
          <w:szCs w:val="12"/>
          <w:lang w:val="ru-RU"/>
        </w:rPr>
        <w:t xml:space="preserve"> </w:t>
      </w:r>
      <w:r w:rsidRPr="00FC286B">
        <w:rPr>
          <w:sz w:val="12"/>
          <w:szCs w:val="12"/>
          <w:lang w:val="ru-RU"/>
        </w:rPr>
        <w:t>проекта</w:t>
      </w:r>
    </w:p>
    <w:p w:rsidR="00FC286B" w:rsidRPr="001F56D2" w:rsidRDefault="00FC286B" w:rsidP="00FC286B">
      <w:pPr>
        <w:widowControl w:val="0"/>
        <w:spacing w:line="240" w:lineRule="auto"/>
        <w:rPr>
          <w:b/>
          <w:sz w:val="12"/>
          <w:szCs w:val="12"/>
        </w:rPr>
      </w:pPr>
      <w:r w:rsidRPr="001F56D2">
        <w:rPr>
          <w:b/>
          <w:sz w:val="12"/>
          <w:szCs w:val="12"/>
        </w:rPr>
        <w:t>муниципального</w:t>
      </w:r>
      <w:r w:rsidRPr="001F56D2">
        <w:rPr>
          <w:b/>
          <w:spacing w:val="-7"/>
          <w:sz w:val="12"/>
          <w:szCs w:val="12"/>
        </w:rPr>
        <w:t xml:space="preserve"> </w:t>
      </w:r>
      <w:r w:rsidRPr="001F56D2">
        <w:rPr>
          <w:b/>
          <w:sz w:val="12"/>
          <w:szCs w:val="12"/>
        </w:rPr>
        <w:t>правового</w:t>
      </w:r>
      <w:r w:rsidRPr="001F56D2">
        <w:rPr>
          <w:b/>
          <w:spacing w:val="-7"/>
          <w:sz w:val="12"/>
          <w:szCs w:val="12"/>
        </w:rPr>
        <w:t xml:space="preserve"> </w:t>
      </w:r>
      <w:r w:rsidRPr="001F56D2">
        <w:rPr>
          <w:b/>
          <w:spacing w:val="-4"/>
          <w:sz w:val="12"/>
          <w:szCs w:val="12"/>
        </w:rPr>
        <w:t>акта</w:t>
      </w:r>
    </w:p>
    <w:p w:rsidR="00FC286B" w:rsidRPr="001F56D2" w:rsidRDefault="00FC286B" w:rsidP="00FC286B">
      <w:pPr>
        <w:pStyle w:val="af6"/>
        <w:widowControl w:val="0"/>
        <w:rPr>
          <w:b w:val="0"/>
          <w:sz w:val="12"/>
          <w:szCs w:val="12"/>
        </w:rPr>
      </w:pPr>
    </w:p>
    <w:p w:rsidR="00FC286B" w:rsidRPr="001F56D2" w:rsidRDefault="00FC286B" w:rsidP="00F660D7">
      <w:pPr>
        <w:pStyle w:val="a9"/>
        <w:widowControl w:val="0"/>
        <w:numPr>
          <w:ilvl w:val="0"/>
          <w:numId w:val="9"/>
        </w:numPr>
        <w:tabs>
          <w:tab w:val="left" w:pos="1165"/>
        </w:tabs>
        <w:autoSpaceDE w:val="0"/>
        <w:autoSpaceDN w:val="0"/>
        <w:spacing w:line="240" w:lineRule="auto"/>
        <w:ind w:left="0" w:firstLine="708"/>
        <w:contextualSpacing w:val="0"/>
        <w:rPr>
          <w:sz w:val="12"/>
          <w:szCs w:val="12"/>
        </w:rPr>
      </w:pPr>
      <w:r w:rsidRPr="001F56D2">
        <w:rPr>
          <w:sz w:val="12"/>
          <w:szCs w:val="12"/>
        </w:rPr>
        <w:t xml:space="preserve">Основанием для начала процедуры является наличие сформированного пакета документов. Сформированный пакет документов служит </w:t>
      </w:r>
      <w:proofErr w:type="gramStart"/>
      <w:r w:rsidRPr="001F56D2">
        <w:rPr>
          <w:sz w:val="12"/>
          <w:szCs w:val="12"/>
        </w:rPr>
        <w:t>основанием</w:t>
      </w:r>
      <w:proofErr w:type="gramEnd"/>
      <w:r w:rsidRPr="001F56D2">
        <w:rPr>
          <w:sz w:val="12"/>
          <w:szCs w:val="12"/>
        </w:rPr>
        <w:t xml:space="preserve"> для принятия решения уполномоченным должностным лицом о подготовке специалистом проекта муниципального правового акта. Максимальный срок подготовки проекта составляет не более 5 рабочих дней;</w:t>
      </w:r>
    </w:p>
    <w:p w:rsidR="00FC286B" w:rsidRPr="001F56D2" w:rsidRDefault="00FC286B" w:rsidP="00F660D7">
      <w:pPr>
        <w:pStyle w:val="a9"/>
        <w:widowControl w:val="0"/>
        <w:numPr>
          <w:ilvl w:val="0"/>
          <w:numId w:val="9"/>
        </w:numPr>
        <w:tabs>
          <w:tab w:val="left" w:pos="1119"/>
        </w:tabs>
        <w:autoSpaceDE w:val="0"/>
        <w:autoSpaceDN w:val="0"/>
        <w:spacing w:line="240" w:lineRule="auto"/>
        <w:ind w:left="0" w:firstLine="708"/>
        <w:contextualSpacing w:val="0"/>
        <w:rPr>
          <w:sz w:val="12"/>
          <w:szCs w:val="12"/>
        </w:rPr>
      </w:pPr>
      <w:r w:rsidRPr="001F56D2">
        <w:rPr>
          <w:sz w:val="12"/>
          <w:szCs w:val="12"/>
        </w:rPr>
        <w:lastRenderedPageBreak/>
        <w:t>Специалист обеспечивает согласование проекта муниципального правового акта - постановления органа местного самоуправления в установленном порядке. Максимальный срок согласования проекта муниципального правового акта составляет 3 рабочих дня;</w:t>
      </w:r>
    </w:p>
    <w:p w:rsidR="00FC286B" w:rsidRPr="001F56D2" w:rsidRDefault="00FC286B" w:rsidP="00F660D7">
      <w:pPr>
        <w:pStyle w:val="a9"/>
        <w:widowControl w:val="0"/>
        <w:numPr>
          <w:ilvl w:val="0"/>
          <w:numId w:val="9"/>
        </w:numPr>
        <w:tabs>
          <w:tab w:val="left" w:pos="1167"/>
        </w:tabs>
        <w:autoSpaceDE w:val="0"/>
        <w:autoSpaceDN w:val="0"/>
        <w:spacing w:line="240" w:lineRule="auto"/>
        <w:ind w:left="0" w:firstLine="708"/>
        <w:contextualSpacing w:val="0"/>
        <w:rPr>
          <w:sz w:val="12"/>
          <w:szCs w:val="12"/>
        </w:rPr>
      </w:pPr>
      <w:r w:rsidRPr="001F56D2">
        <w:rPr>
          <w:sz w:val="12"/>
          <w:szCs w:val="12"/>
        </w:rPr>
        <w:t>Согласованный проект правового акта направляется специалистом на подпись уполномоченному должностному лицу. Максимальный срок выполнения данного действия составляет 1 рабочий день;</w:t>
      </w:r>
    </w:p>
    <w:p w:rsidR="00FC286B" w:rsidRPr="001F56D2" w:rsidRDefault="00FC286B" w:rsidP="00F660D7">
      <w:pPr>
        <w:pStyle w:val="a9"/>
        <w:widowControl w:val="0"/>
        <w:numPr>
          <w:ilvl w:val="0"/>
          <w:numId w:val="9"/>
        </w:numPr>
        <w:tabs>
          <w:tab w:val="left" w:pos="1085"/>
        </w:tabs>
        <w:autoSpaceDE w:val="0"/>
        <w:autoSpaceDN w:val="0"/>
        <w:spacing w:line="240" w:lineRule="auto"/>
        <w:ind w:left="0" w:firstLine="708"/>
        <w:contextualSpacing w:val="0"/>
        <w:rPr>
          <w:sz w:val="12"/>
          <w:szCs w:val="12"/>
        </w:rPr>
      </w:pPr>
      <w:r w:rsidRPr="001F56D2">
        <w:rPr>
          <w:sz w:val="12"/>
          <w:szCs w:val="12"/>
        </w:rPr>
        <w:t>Подписанный уполномоченным должностным лицом правовой акт регистрируется в соответствии с установленным порядком. Максимальный срок выполнения данного действия составляет 1 рабочий день.</w:t>
      </w:r>
    </w:p>
    <w:p w:rsidR="00FC286B" w:rsidRPr="001F56D2" w:rsidRDefault="00FC286B" w:rsidP="00FC286B">
      <w:pPr>
        <w:pStyle w:val="af6"/>
        <w:widowControl w:val="0"/>
        <w:rPr>
          <w:sz w:val="12"/>
          <w:szCs w:val="12"/>
        </w:rPr>
      </w:pPr>
    </w:p>
    <w:p w:rsidR="00FC286B" w:rsidRPr="001F56D2" w:rsidRDefault="00FC286B" w:rsidP="00FC286B">
      <w:pPr>
        <w:pStyle w:val="1"/>
        <w:widowControl w:val="0"/>
        <w:spacing w:before="0"/>
        <w:rPr>
          <w:sz w:val="12"/>
          <w:szCs w:val="12"/>
        </w:rPr>
      </w:pPr>
      <w:r w:rsidRPr="001F56D2">
        <w:rPr>
          <w:sz w:val="12"/>
          <w:szCs w:val="12"/>
        </w:rPr>
        <w:t>Предоставление</w:t>
      </w:r>
      <w:r w:rsidRPr="001F56D2">
        <w:rPr>
          <w:spacing w:val="-7"/>
          <w:sz w:val="12"/>
          <w:szCs w:val="12"/>
        </w:rPr>
        <w:t xml:space="preserve"> </w:t>
      </w:r>
      <w:r w:rsidRPr="001F56D2">
        <w:rPr>
          <w:sz w:val="12"/>
          <w:szCs w:val="12"/>
        </w:rPr>
        <w:t>результата</w:t>
      </w:r>
      <w:r w:rsidRPr="001F56D2">
        <w:rPr>
          <w:spacing w:val="-4"/>
          <w:sz w:val="12"/>
          <w:szCs w:val="12"/>
        </w:rPr>
        <w:t xml:space="preserve"> </w:t>
      </w:r>
      <w:r w:rsidRPr="001F56D2">
        <w:rPr>
          <w:sz w:val="12"/>
          <w:szCs w:val="12"/>
        </w:rPr>
        <w:t>предоставления</w:t>
      </w:r>
      <w:r w:rsidRPr="001F56D2">
        <w:rPr>
          <w:spacing w:val="-7"/>
          <w:sz w:val="12"/>
          <w:szCs w:val="12"/>
        </w:rPr>
        <w:t xml:space="preserve"> </w:t>
      </w:r>
      <w:r w:rsidRPr="001F56D2">
        <w:rPr>
          <w:sz w:val="12"/>
          <w:szCs w:val="12"/>
        </w:rPr>
        <w:t>муниципальной</w:t>
      </w:r>
      <w:r w:rsidRPr="001F56D2">
        <w:rPr>
          <w:spacing w:val="-3"/>
          <w:sz w:val="12"/>
          <w:szCs w:val="12"/>
        </w:rPr>
        <w:t xml:space="preserve"> </w:t>
      </w:r>
      <w:r w:rsidRPr="001F56D2">
        <w:rPr>
          <w:spacing w:val="-2"/>
          <w:sz w:val="12"/>
          <w:szCs w:val="12"/>
        </w:rPr>
        <w:t>услуги</w:t>
      </w:r>
    </w:p>
    <w:p w:rsidR="00FC286B" w:rsidRPr="001F56D2" w:rsidRDefault="00FC286B" w:rsidP="00F660D7">
      <w:pPr>
        <w:pStyle w:val="a9"/>
        <w:widowControl w:val="0"/>
        <w:numPr>
          <w:ilvl w:val="0"/>
          <w:numId w:val="9"/>
        </w:numPr>
        <w:tabs>
          <w:tab w:val="left" w:pos="1148"/>
        </w:tabs>
        <w:autoSpaceDE w:val="0"/>
        <w:autoSpaceDN w:val="0"/>
        <w:spacing w:line="240" w:lineRule="auto"/>
        <w:ind w:left="0" w:firstLine="708"/>
        <w:contextualSpacing w:val="0"/>
        <w:rPr>
          <w:sz w:val="12"/>
          <w:szCs w:val="12"/>
        </w:rPr>
      </w:pPr>
      <w:r w:rsidRPr="001F56D2">
        <w:rPr>
          <w:sz w:val="12"/>
          <w:szCs w:val="12"/>
        </w:rPr>
        <w:t>Уведомление заявителя о принятом решении осуществляется уполномоченными должностными лицами органа местного самоуправления по желанию лично, по почте, на адрес электронной почты заявителя, по телефону, через МФЦ (при наличии Соглашения о взаимодействии), в электронной форме в личный кабинет заявителя.</w:t>
      </w:r>
    </w:p>
    <w:p w:rsidR="00FC286B" w:rsidRPr="009B4C85" w:rsidRDefault="00FC286B" w:rsidP="00F660D7">
      <w:pPr>
        <w:pStyle w:val="a9"/>
        <w:widowControl w:val="0"/>
        <w:numPr>
          <w:ilvl w:val="0"/>
          <w:numId w:val="9"/>
        </w:numPr>
        <w:tabs>
          <w:tab w:val="left" w:pos="1105"/>
        </w:tabs>
        <w:autoSpaceDE w:val="0"/>
        <w:autoSpaceDN w:val="0"/>
        <w:spacing w:line="240" w:lineRule="auto"/>
        <w:ind w:left="0" w:hanging="396"/>
        <w:contextualSpacing w:val="0"/>
        <w:rPr>
          <w:sz w:val="12"/>
          <w:szCs w:val="12"/>
        </w:rPr>
      </w:pPr>
      <w:r w:rsidRPr="009B4C85">
        <w:rPr>
          <w:sz w:val="12"/>
          <w:szCs w:val="12"/>
        </w:rPr>
        <w:t>Время</w:t>
      </w:r>
      <w:r w:rsidRPr="009B4C85">
        <w:rPr>
          <w:spacing w:val="35"/>
          <w:sz w:val="12"/>
          <w:szCs w:val="12"/>
        </w:rPr>
        <w:t xml:space="preserve"> </w:t>
      </w:r>
      <w:r w:rsidRPr="009B4C85">
        <w:rPr>
          <w:sz w:val="12"/>
          <w:szCs w:val="12"/>
        </w:rPr>
        <w:t>выполнения</w:t>
      </w:r>
      <w:r w:rsidRPr="009B4C85">
        <w:rPr>
          <w:spacing w:val="32"/>
          <w:sz w:val="12"/>
          <w:szCs w:val="12"/>
        </w:rPr>
        <w:t xml:space="preserve"> </w:t>
      </w:r>
      <w:r w:rsidRPr="009B4C85">
        <w:rPr>
          <w:sz w:val="12"/>
          <w:szCs w:val="12"/>
        </w:rPr>
        <w:t>административной</w:t>
      </w:r>
      <w:r w:rsidRPr="009B4C85">
        <w:rPr>
          <w:spacing w:val="33"/>
          <w:sz w:val="12"/>
          <w:szCs w:val="12"/>
        </w:rPr>
        <w:t xml:space="preserve"> </w:t>
      </w:r>
      <w:r w:rsidRPr="009B4C85">
        <w:rPr>
          <w:sz w:val="12"/>
          <w:szCs w:val="12"/>
        </w:rPr>
        <w:t>процедуры</w:t>
      </w:r>
      <w:r w:rsidRPr="009B4C85">
        <w:rPr>
          <w:spacing w:val="35"/>
          <w:sz w:val="12"/>
          <w:szCs w:val="12"/>
        </w:rPr>
        <w:t xml:space="preserve"> </w:t>
      </w:r>
      <w:r w:rsidRPr="009B4C85">
        <w:rPr>
          <w:sz w:val="12"/>
          <w:szCs w:val="12"/>
        </w:rPr>
        <w:t>не</w:t>
      </w:r>
      <w:r w:rsidRPr="009B4C85">
        <w:rPr>
          <w:spacing w:val="36"/>
          <w:sz w:val="12"/>
          <w:szCs w:val="12"/>
        </w:rPr>
        <w:t xml:space="preserve"> </w:t>
      </w:r>
      <w:r w:rsidRPr="009B4C85">
        <w:rPr>
          <w:sz w:val="12"/>
          <w:szCs w:val="12"/>
        </w:rPr>
        <w:t>должен</w:t>
      </w:r>
      <w:r w:rsidRPr="009B4C85">
        <w:rPr>
          <w:spacing w:val="36"/>
          <w:sz w:val="12"/>
          <w:szCs w:val="12"/>
        </w:rPr>
        <w:t xml:space="preserve"> </w:t>
      </w:r>
      <w:r w:rsidRPr="009B4C85">
        <w:rPr>
          <w:sz w:val="12"/>
          <w:szCs w:val="12"/>
        </w:rPr>
        <w:t>превышать</w:t>
      </w:r>
      <w:r w:rsidRPr="009B4C85">
        <w:rPr>
          <w:spacing w:val="35"/>
          <w:sz w:val="12"/>
          <w:szCs w:val="12"/>
        </w:rPr>
        <w:t xml:space="preserve"> </w:t>
      </w:r>
      <w:r w:rsidRPr="009B4C85">
        <w:rPr>
          <w:sz w:val="12"/>
          <w:szCs w:val="12"/>
        </w:rPr>
        <w:t>3</w:t>
      </w:r>
      <w:r w:rsidRPr="009B4C85">
        <w:rPr>
          <w:spacing w:val="36"/>
          <w:sz w:val="12"/>
          <w:szCs w:val="12"/>
        </w:rPr>
        <w:t xml:space="preserve"> </w:t>
      </w:r>
      <w:r w:rsidRPr="009B4C85">
        <w:rPr>
          <w:spacing w:val="-2"/>
          <w:sz w:val="12"/>
          <w:szCs w:val="12"/>
        </w:rPr>
        <w:t>рабочих</w:t>
      </w:r>
      <w:r w:rsidR="009B4C85">
        <w:rPr>
          <w:spacing w:val="-2"/>
          <w:sz w:val="12"/>
          <w:szCs w:val="12"/>
        </w:rPr>
        <w:t xml:space="preserve"> </w:t>
      </w:r>
      <w:r w:rsidRPr="009B4C85">
        <w:rPr>
          <w:spacing w:val="-4"/>
          <w:sz w:val="12"/>
          <w:szCs w:val="12"/>
        </w:rPr>
        <w:t>дней.</w:t>
      </w:r>
    </w:p>
    <w:p w:rsidR="00FC286B" w:rsidRPr="009B4C85" w:rsidRDefault="00FC286B" w:rsidP="00F660D7">
      <w:pPr>
        <w:pStyle w:val="a9"/>
        <w:widowControl w:val="0"/>
        <w:numPr>
          <w:ilvl w:val="0"/>
          <w:numId w:val="9"/>
        </w:numPr>
        <w:tabs>
          <w:tab w:val="left" w:pos="1069"/>
        </w:tabs>
        <w:autoSpaceDE w:val="0"/>
        <w:autoSpaceDN w:val="0"/>
        <w:spacing w:line="240" w:lineRule="auto"/>
        <w:ind w:left="0" w:firstLine="0"/>
        <w:contextualSpacing w:val="0"/>
        <w:rPr>
          <w:sz w:val="12"/>
          <w:szCs w:val="12"/>
        </w:rPr>
      </w:pPr>
      <w:r w:rsidRPr="009B4C85">
        <w:rPr>
          <w:sz w:val="12"/>
          <w:szCs w:val="12"/>
        </w:rPr>
        <w:t>Результатом выполнения административной процедуры является выдача заявителю: уведомления</w:t>
      </w:r>
      <w:r w:rsidRPr="009B4C85">
        <w:rPr>
          <w:spacing w:val="37"/>
          <w:sz w:val="12"/>
          <w:szCs w:val="12"/>
        </w:rPr>
        <w:t xml:space="preserve"> </w:t>
      </w:r>
      <w:r w:rsidRPr="009B4C85">
        <w:rPr>
          <w:sz w:val="12"/>
          <w:szCs w:val="12"/>
        </w:rPr>
        <w:t>о</w:t>
      </w:r>
      <w:r w:rsidRPr="009B4C85">
        <w:rPr>
          <w:spacing w:val="37"/>
          <w:sz w:val="12"/>
          <w:szCs w:val="12"/>
        </w:rPr>
        <w:t xml:space="preserve"> </w:t>
      </w:r>
      <w:r w:rsidRPr="009B4C85">
        <w:rPr>
          <w:sz w:val="12"/>
          <w:szCs w:val="12"/>
        </w:rPr>
        <w:t>постановке</w:t>
      </w:r>
      <w:r w:rsidRPr="009B4C85">
        <w:rPr>
          <w:spacing w:val="36"/>
          <w:sz w:val="12"/>
          <w:szCs w:val="12"/>
        </w:rPr>
        <w:t xml:space="preserve"> </w:t>
      </w:r>
      <w:r w:rsidRPr="009B4C85">
        <w:rPr>
          <w:sz w:val="12"/>
          <w:szCs w:val="12"/>
        </w:rPr>
        <w:t>на</w:t>
      </w:r>
      <w:r w:rsidRPr="009B4C85">
        <w:rPr>
          <w:spacing w:val="40"/>
          <w:sz w:val="12"/>
          <w:szCs w:val="12"/>
        </w:rPr>
        <w:t xml:space="preserve"> </w:t>
      </w:r>
      <w:r w:rsidRPr="009B4C85">
        <w:rPr>
          <w:sz w:val="12"/>
          <w:szCs w:val="12"/>
        </w:rPr>
        <w:t>учет</w:t>
      </w:r>
      <w:r w:rsidRPr="009B4C85">
        <w:rPr>
          <w:spacing w:val="38"/>
          <w:sz w:val="12"/>
          <w:szCs w:val="12"/>
        </w:rPr>
        <w:t xml:space="preserve"> </w:t>
      </w:r>
      <w:r w:rsidRPr="009B4C85">
        <w:rPr>
          <w:sz w:val="12"/>
          <w:szCs w:val="12"/>
        </w:rPr>
        <w:t>для</w:t>
      </w:r>
      <w:r w:rsidRPr="009B4C85">
        <w:rPr>
          <w:spacing w:val="40"/>
          <w:sz w:val="12"/>
          <w:szCs w:val="12"/>
        </w:rPr>
        <w:t xml:space="preserve"> </w:t>
      </w:r>
      <w:r w:rsidRPr="009B4C85">
        <w:rPr>
          <w:sz w:val="12"/>
          <w:szCs w:val="12"/>
        </w:rPr>
        <w:t>участия</w:t>
      </w:r>
      <w:r w:rsidRPr="009B4C85">
        <w:rPr>
          <w:spacing w:val="37"/>
          <w:sz w:val="12"/>
          <w:szCs w:val="12"/>
        </w:rPr>
        <w:t xml:space="preserve"> </w:t>
      </w:r>
      <w:r w:rsidRPr="009B4C85">
        <w:rPr>
          <w:sz w:val="12"/>
          <w:szCs w:val="12"/>
        </w:rPr>
        <w:t>в</w:t>
      </w:r>
      <w:r w:rsidRPr="009B4C85">
        <w:rPr>
          <w:spacing w:val="37"/>
          <w:sz w:val="12"/>
          <w:szCs w:val="12"/>
        </w:rPr>
        <w:t xml:space="preserve"> </w:t>
      </w:r>
      <w:r w:rsidRPr="009B4C85">
        <w:rPr>
          <w:sz w:val="12"/>
          <w:szCs w:val="12"/>
        </w:rPr>
        <w:t>комплексе</w:t>
      </w:r>
      <w:r w:rsidRPr="009B4C85">
        <w:rPr>
          <w:spacing w:val="36"/>
          <w:sz w:val="12"/>
          <w:szCs w:val="12"/>
        </w:rPr>
        <w:t xml:space="preserve"> </w:t>
      </w:r>
      <w:r w:rsidRPr="009B4C85">
        <w:rPr>
          <w:sz w:val="12"/>
          <w:szCs w:val="12"/>
        </w:rPr>
        <w:t>процессных</w:t>
      </w:r>
      <w:r w:rsidRPr="009B4C85">
        <w:rPr>
          <w:spacing w:val="40"/>
          <w:sz w:val="12"/>
          <w:szCs w:val="12"/>
        </w:rPr>
        <w:t xml:space="preserve"> </w:t>
      </w:r>
      <w:r w:rsidRPr="009B4C85">
        <w:rPr>
          <w:sz w:val="12"/>
          <w:szCs w:val="12"/>
        </w:rPr>
        <w:t>мероприятий</w:t>
      </w:r>
      <w:r w:rsidR="009B4C85">
        <w:rPr>
          <w:sz w:val="12"/>
          <w:szCs w:val="12"/>
        </w:rPr>
        <w:t xml:space="preserve"> </w:t>
      </w:r>
      <w:r w:rsidRPr="009B4C85">
        <w:rPr>
          <w:sz w:val="12"/>
          <w:szCs w:val="12"/>
        </w:rPr>
        <w:t>«Обеспечение</w:t>
      </w:r>
      <w:r w:rsidRPr="009B4C85">
        <w:rPr>
          <w:spacing w:val="-6"/>
          <w:sz w:val="12"/>
          <w:szCs w:val="12"/>
        </w:rPr>
        <w:t xml:space="preserve"> </w:t>
      </w:r>
      <w:r w:rsidRPr="009B4C85">
        <w:rPr>
          <w:sz w:val="12"/>
          <w:szCs w:val="12"/>
        </w:rPr>
        <w:t>жильем</w:t>
      </w:r>
      <w:r w:rsidRPr="009B4C85">
        <w:rPr>
          <w:spacing w:val="-1"/>
          <w:sz w:val="12"/>
          <w:szCs w:val="12"/>
        </w:rPr>
        <w:t xml:space="preserve"> </w:t>
      </w:r>
      <w:r w:rsidRPr="009B4C85">
        <w:rPr>
          <w:sz w:val="12"/>
          <w:szCs w:val="12"/>
        </w:rPr>
        <w:t>молодых</w:t>
      </w:r>
      <w:r w:rsidRPr="009B4C85">
        <w:rPr>
          <w:spacing w:val="-1"/>
          <w:sz w:val="12"/>
          <w:szCs w:val="12"/>
        </w:rPr>
        <w:t xml:space="preserve"> </w:t>
      </w:r>
      <w:r w:rsidRPr="009B4C85">
        <w:rPr>
          <w:sz w:val="12"/>
          <w:szCs w:val="12"/>
        </w:rPr>
        <w:t>семей</w:t>
      </w:r>
      <w:r w:rsidRPr="009B4C85">
        <w:rPr>
          <w:spacing w:val="-1"/>
          <w:sz w:val="12"/>
          <w:szCs w:val="12"/>
        </w:rPr>
        <w:t xml:space="preserve"> </w:t>
      </w:r>
      <w:r w:rsidRPr="009B4C85">
        <w:rPr>
          <w:sz w:val="12"/>
          <w:szCs w:val="12"/>
        </w:rPr>
        <w:t>в</w:t>
      </w:r>
      <w:r w:rsidRPr="009B4C85">
        <w:rPr>
          <w:spacing w:val="-3"/>
          <w:sz w:val="12"/>
          <w:szCs w:val="12"/>
        </w:rPr>
        <w:t xml:space="preserve"> </w:t>
      </w:r>
      <w:r w:rsidRPr="009B4C85">
        <w:rPr>
          <w:sz w:val="12"/>
          <w:szCs w:val="12"/>
        </w:rPr>
        <w:t>Оренбургской</w:t>
      </w:r>
      <w:r w:rsidRPr="009B4C85">
        <w:rPr>
          <w:spacing w:val="-1"/>
          <w:sz w:val="12"/>
          <w:szCs w:val="12"/>
        </w:rPr>
        <w:t xml:space="preserve"> </w:t>
      </w:r>
      <w:r w:rsidRPr="009B4C85">
        <w:rPr>
          <w:spacing w:val="-2"/>
          <w:sz w:val="12"/>
          <w:szCs w:val="12"/>
        </w:rPr>
        <w:t>области»;</w:t>
      </w:r>
    </w:p>
    <w:p w:rsidR="00FC286B" w:rsidRPr="009B4C85" w:rsidRDefault="00FC286B" w:rsidP="00FC286B">
      <w:pPr>
        <w:pStyle w:val="af6"/>
        <w:widowControl w:val="0"/>
        <w:ind w:firstLine="708"/>
        <w:jc w:val="both"/>
        <w:rPr>
          <w:b w:val="0"/>
          <w:sz w:val="12"/>
          <w:szCs w:val="12"/>
          <w:u w:val="none"/>
        </w:rPr>
      </w:pPr>
      <w:r w:rsidRPr="009B4C85">
        <w:rPr>
          <w:b w:val="0"/>
          <w:sz w:val="12"/>
          <w:szCs w:val="12"/>
          <w:u w:val="none"/>
        </w:rPr>
        <w:t>мотивированного отказа в постановке на учет для участия в комплексе процессных мероприятий «Обеспечение жильем молодых семей в Оренбургской области».</w:t>
      </w:r>
    </w:p>
    <w:p w:rsidR="00FC286B" w:rsidRPr="009B4C85" w:rsidRDefault="00FC286B" w:rsidP="00FC286B">
      <w:pPr>
        <w:pStyle w:val="af6"/>
        <w:widowControl w:val="0"/>
        <w:ind w:firstLine="708"/>
        <w:jc w:val="both"/>
        <w:rPr>
          <w:b w:val="0"/>
          <w:sz w:val="12"/>
          <w:szCs w:val="12"/>
          <w:u w:val="none"/>
        </w:rPr>
      </w:pPr>
      <w:r w:rsidRPr="009B4C85">
        <w:rPr>
          <w:b w:val="0"/>
          <w:sz w:val="12"/>
          <w:szCs w:val="12"/>
          <w:u w:val="none"/>
        </w:rPr>
        <w:t>Выдача результата выполнения административной процедуры осуществляется по желанию заявителя: в МФЦ (при наличии Соглашения о взаимодействии), либо в электронной форме</w:t>
      </w:r>
      <w:r w:rsidRPr="009B4C85">
        <w:rPr>
          <w:b w:val="0"/>
          <w:spacing w:val="-2"/>
          <w:sz w:val="12"/>
          <w:szCs w:val="12"/>
          <w:u w:val="none"/>
        </w:rPr>
        <w:t xml:space="preserve"> </w:t>
      </w:r>
      <w:r w:rsidRPr="009B4C85">
        <w:rPr>
          <w:b w:val="0"/>
          <w:sz w:val="12"/>
          <w:szCs w:val="12"/>
          <w:u w:val="none"/>
        </w:rPr>
        <w:t>в</w:t>
      </w:r>
      <w:r w:rsidRPr="009B4C85">
        <w:rPr>
          <w:b w:val="0"/>
          <w:spacing w:val="-2"/>
          <w:sz w:val="12"/>
          <w:szCs w:val="12"/>
          <w:u w:val="none"/>
        </w:rPr>
        <w:t xml:space="preserve"> </w:t>
      </w:r>
      <w:r w:rsidRPr="009B4C85">
        <w:rPr>
          <w:b w:val="0"/>
          <w:sz w:val="12"/>
          <w:szCs w:val="12"/>
          <w:u w:val="none"/>
        </w:rPr>
        <w:t>личный</w:t>
      </w:r>
      <w:r w:rsidRPr="009B4C85">
        <w:rPr>
          <w:b w:val="0"/>
          <w:spacing w:val="-2"/>
          <w:sz w:val="12"/>
          <w:szCs w:val="12"/>
          <w:u w:val="none"/>
        </w:rPr>
        <w:t xml:space="preserve"> </w:t>
      </w:r>
      <w:r w:rsidRPr="009B4C85">
        <w:rPr>
          <w:b w:val="0"/>
          <w:sz w:val="12"/>
          <w:szCs w:val="12"/>
          <w:u w:val="none"/>
        </w:rPr>
        <w:t>кабинет заявителя</w:t>
      </w:r>
      <w:r w:rsidRPr="009B4C85">
        <w:rPr>
          <w:b w:val="0"/>
          <w:spacing w:val="-1"/>
          <w:sz w:val="12"/>
          <w:szCs w:val="12"/>
          <w:u w:val="none"/>
        </w:rPr>
        <w:t xml:space="preserve"> </w:t>
      </w:r>
      <w:r w:rsidRPr="009B4C85">
        <w:rPr>
          <w:b w:val="0"/>
          <w:sz w:val="12"/>
          <w:szCs w:val="12"/>
          <w:u w:val="none"/>
        </w:rPr>
        <w:t>(при</w:t>
      </w:r>
      <w:r w:rsidRPr="009B4C85">
        <w:rPr>
          <w:b w:val="0"/>
          <w:spacing w:val="-2"/>
          <w:sz w:val="12"/>
          <w:szCs w:val="12"/>
          <w:u w:val="none"/>
        </w:rPr>
        <w:t xml:space="preserve"> </w:t>
      </w:r>
      <w:r w:rsidRPr="009B4C85">
        <w:rPr>
          <w:b w:val="0"/>
          <w:sz w:val="12"/>
          <w:szCs w:val="12"/>
          <w:u w:val="none"/>
        </w:rPr>
        <w:t>направлении</w:t>
      </w:r>
      <w:r w:rsidRPr="009B4C85">
        <w:rPr>
          <w:b w:val="0"/>
          <w:spacing w:val="-2"/>
          <w:sz w:val="12"/>
          <w:szCs w:val="12"/>
          <w:u w:val="none"/>
        </w:rPr>
        <w:t xml:space="preserve"> </w:t>
      </w:r>
      <w:r w:rsidRPr="009B4C85">
        <w:rPr>
          <w:b w:val="0"/>
          <w:sz w:val="12"/>
          <w:szCs w:val="12"/>
          <w:u w:val="none"/>
        </w:rPr>
        <w:t>заявления</w:t>
      </w:r>
      <w:r w:rsidRPr="009B4C85">
        <w:rPr>
          <w:b w:val="0"/>
          <w:spacing w:val="-1"/>
          <w:sz w:val="12"/>
          <w:szCs w:val="12"/>
          <w:u w:val="none"/>
        </w:rPr>
        <w:t xml:space="preserve"> </w:t>
      </w:r>
      <w:r w:rsidRPr="009B4C85">
        <w:rPr>
          <w:b w:val="0"/>
          <w:sz w:val="12"/>
          <w:szCs w:val="12"/>
          <w:u w:val="none"/>
        </w:rPr>
        <w:t>через</w:t>
      </w:r>
      <w:r w:rsidRPr="009B4C85">
        <w:rPr>
          <w:b w:val="0"/>
          <w:spacing w:val="-2"/>
          <w:sz w:val="12"/>
          <w:szCs w:val="12"/>
          <w:u w:val="none"/>
        </w:rPr>
        <w:t xml:space="preserve"> </w:t>
      </w:r>
      <w:r w:rsidRPr="009B4C85">
        <w:rPr>
          <w:b w:val="0"/>
          <w:sz w:val="12"/>
          <w:szCs w:val="12"/>
          <w:u w:val="none"/>
        </w:rPr>
        <w:t>Портал).</w:t>
      </w:r>
      <w:r w:rsidRPr="009B4C85">
        <w:rPr>
          <w:b w:val="0"/>
          <w:spacing w:val="-1"/>
          <w:sz w:val="12"/>
          <w:szCs w:val="12"/>
          <w:u w:val="none"/>
        </w:rPr>
        <w:t xml:space="preserve"> </w:t>
      </w:r>
      <w:r w:rsidRPr="009B4C85">
        <w:rPr>
          <w:b w:val="0"/>
          <w:sz w:val="12"/>
          <w:szCs w:val="12"/>
          <w:u w:val="none"/>
        </w:rPr>
        <w:t>В</w:t>
      </w:r>
      <w:r w:rsidRPr="009B4C85">
        <w:rPr>
          <w:b w:val="0"/>
          <w:spacing w:val="-3"/>
          <w:sz w:val="12"/>
          <w:szCs w:val="12"/>
          <w:u w:val="none"/>
        </w:rPr>
        <w:t xml:space="preserve"> </w:t>
      </w:r>
      <w:r w:rsidRPr="009B4C85">
        <w:rPr>
          <w:b w:val="0"/>
          <w:sz w:val="12"/>
          <w:szCs w:val="12"/>
          <w:u w:val="none"/>
        </w:rPr>
        <w:t>данном</w:t>
      </w:r>
      <w:r w:rsidRPr="009B4C85">
        <w:rPr>
          <w:b w:val="0"/>
          <w:spacing w:val="-2"/>
          <w:sz w:val="12"/>
          <w:szCs w:val="12"/>
          <w:u w:val="none"/>
        </w:rPr>
        <w:t xml:space="preserve"> </w:t>
      </w:r>
      <w:r w:rsidRPr="009B4C85">
        <w:rPr>
          <w:b w:val="0"/>
          <w:sz w:val="12"/>
          <w:szCs w:val="12"/>
          <w:u w:val="none"/>
        </w:rPr>
        <w:t xml:space="preserve">случае документы готовятся в формате </w:t>
      </w:r>
      <w:proofErr w:type="spellStart"/>
      <w:r w:rsidRPr="009B4C85">
        <w:rPr>
          <w:b w:val="0"/>
          <w:sz w:val="12"/>
          <w:szCs w:val="12"/>
          <w:u w:val="none"/>
        </w:rPr>
        <w:t>pdf</w:t>
      </w:r>
      <w:proofErr w:type="spellEnd"/>
      <w:r w:rsidRPr="009B4C85">
        <w:rPr>
          <w:b w:val="0"/>
          <w:sz w:val="12"/>
          <w:szCs w:val="12"/>
          <w:u w:val="none"/>
        </w:rPr>
        <w:t xml:space="preserve">, подписываются открепленной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9B4C85">
        <w:rPr>
          <w:b w:val="0"/>
          <w:sz w:val="12"/>
          <w:szCs w:val="12"/>
          <w:u w:val="none"/>
        </w:rPr>
        <w:t>zip</w:t>
      </w:r>
      <w:proofErr w:type="spellEnd"/>
      <w:r w:rsidRPr="009B4C85">
        <w:rPr>
          <w:b w:val="0"/>
          <w:sz w:val="12"/>
          <w:szCs w:val="12"/>
          <w:u w:val="none"/>
        </w:rPr>
        <w:t xml:space="preserve"> направляются в личный кабинет заявителя).</w:t>
      </w:r>
    </w:p>
    <w:p w:rsidR="00FC286B" w:rsidRPr="009B4C85" w:rsidRDefault="00FC286B" w:rsidP="00FC286B">
      <w:pPr>
        <w:pStyle w:val="af6"/>
        <w:widowControl w:val="0"/>
        <w:ind w:firstLine="708"/>
        <w:jc w:val="both"/>
        <w:rPr>
          <w:b w:val="0"/>
          <w:sz w:val="12"/>
          <w:szCs w:val="12"/>
          <w:u w:val="none"/>
        </w:rPr>
      </w:pPr>
      <w:r w:rsidRPr="009B4C85">
        <w:rPr>
          <w:b w:val="0"/>
          <w:sz w:val="12"/>
          <w:szCs w:val="12"/>
          <w:u w:val="none"/>
        </w:rPr>
        <w:t>Заявителю в качестве результата предоставления услуги обеспечивается по его выбору возможность</w:t>
      </w:r>
      <w:r w:rsidRPr="009B4C85">
        <w:rPr>
          <w:b w:val="0"/>
          <w:spacing w:val="-3"/>
          <w:sz w:val="12"/>
          <w:szCs w:val="12"/>
          <w:u w:val="none"/>
        </w:rPr>
        <w:t xml:space="preserve"> </w:t>
      </w:r>
      <w:r w:rsidRPr="009B4C85">
        <w:rPr>
          <w:b w:val="0"/>
          <w:sz w:val="12"/>
          <w:szCs w:val="12"/>
          <w:u w:val="none"/>
        </w:rPr>
        <w:t>получения</w:t>
      </w:r>
      <w:r w:rsidRPr="009B4C85">
        <w:rPr>
          <w:b w:val="0"/>
          <w:spacing w:val="-3"/>
          <w:sz w:val="12"/>
          <w:szCs w:val="12"/>
          <w:u w:val="none"/>
        </w:rPr>
        <w:t xml:space="preserve"> </w:t>
      </w:r>
      <w:r w:rsidRPr="009B4C85">
        <w:rPr>
          <w:b w:val="0"/>
          <w:sz w:val="12"/>
          <w:szCs w:val="12"/>
          <w:u w:val="none"/>
        </w:rPr>
        <w:t>документа</w:t>
      </w:r>
      <w:r w:rsidRPr="009B4C85">
        <w:rPr>
          <w:b w:val="0"/>
          <w:spacing w:val="-4"/>
          <w:sz w:val="12"/>
          <w:szCs w:val="12"/>
          <w:u w:val="none"/>
        </w:rPr>
        <w:t xml:space="preserve"> </w:t>
      </w:r>
      <w:r w:rsidRPr="009B4C85">
        <w:rPr>
          <w:b w:val="0"/>
          <w:sz w:val="12"/>
          <w:szCs w:val="12"/>
          <w:u w:val="none"/>
        </w:rPr>
        <w:t>в</w:t>
      </w:r>
      <w:r w:rsidRPr="009B4C85">
        <w:rPr>
          <w:b w:val="0"/>
          <w:spacing w:val="-4"/>
          <w:sz w:val="12"/>
          <w:szCs w:val="12"/>
          <w:u w:val="none"/>
        </w:rPr>
        <w:t xml:space="preserve"> </w:t>
      </w:r>
      <w:r w:rsidRPr="009B4C85">
        <w:rPr>
          <w:b w:val="0"/>
          <w:sz w:val="12"/>
          <w:szCs w:val="12"/>
          <w:u w:val="none"/>
        </w:rPr>
        <w:t>электронном</w:t>
      </w:r>
      <w:r w:rsidRPr="009B4C85">
        <w:rPr>
          <w:b w:val="0"/>
          <w:spacing w:val="-4"/>
          <w:sz w:val="12"/>
          <w:szCs w:val="12"/>
          <w:u w:val="none"/>
        </w:rPr>
        <w:t xml:space="preserve"> </w:t>
      </w:r>
      <w:r w:rsidRPr="009B4C85">
        <w:rPr>
          <w:b w:val="0"/>
          <w:sz w:val="12"/>
          <w:szCs w:val="12"/>
          <w:u w:val="none"/>
        </w:rPr>
        <w:t>виде</w:t>
      </w:r>
      <w:r w:rsidRPr="009B4C85">
        <w:rPr>
          <w:b w:val="0"/>
          <w:spacing w:val="-4"/>
          <w:sz w:val="12"/>
          <w:szCs w:val="12"/>
          <w:u w:val="none"/>
        </w:rPr>
        <w:t xml:space="preserve"> </w:t>
      </w:r>
      <w:r w:rsidRPr="009B4C85">
        <w:rPr>
          <w:b w:val="0"/>
          <w:sz w:val="12"/>
          <w:szCs w:val="12"/>
          <w:u w:val="none"/>
        </w:rPr>
        <w:t>через</w:t>
      </w:r>
      <w:r w:rsidRPr="009B4C85">
        <w:rPr>
          <w:b w:val="0"/>
          <w:spacing w:val="-2"/>
          <w:sz w:val="12"/>
          <w:szCs w:val="12"/>
          <w:u w:val="none"/>
        </w:rPr>
        <w:t xml:space="preserve"> </w:t>
      </w:r>
      <w:r w:rsidRPr="009B4C85">
        <w:rPr>
          <w:b w:val="0"/>
          <w:sz w:val="12"/>
          <w:szCs w:val="12"/>
          <w:u w:val="none"/>
        </w:rPr>
        <w:t>личный</w:t>
      </w:r>
      <w:r w:rsidRPr="009B4C85">
        <w:rPr>
          <w:b w:val="0"/>
          <w:spacing w:val="-7"/>
          <w:sz w:val="12"/>
          <w:szCs w:val="12"/>
          <w:u w:val="none"/>
        </w:rPr>
        <w:t xml:space="preserve"> </w:t>
      </w:r>
      <w:r w:rsidRPr="009B4C85">
        <w:rPr>
          <w:b w:val="0"/>
          <w:sz w:val="12"/>
          <w:szCs w:val="12"/>
          <w:u w:val="none"/>
        </w:rPr>
        <w:t>кабинет</w:t>
      </w:r>
      <w:r w:rsidRPr="009B4C85">
        <w:rPr>
          <w:b w:val="0"/>
          <w:spacing w:val="-5"/>
          <w:sz w:val="12"/>
          <w:szCs w:val="12"/>
          <w:u w:val="none"/>
        </w:rPr>
        <w:t xml:space="preserve"> </w:t>
      </w:r>
      <w:r w:rsidRPr="009B4C85">
        <w:rPr>
          <w:b w:val="0"/>
          <w:sz w:val="12"/>
          <w:szCs w:val="12"/>
          <w:u w:val="none"/>
        </w:rPr>
        <w:t>заявителя</w:t>
      </w:r>
      <w:r w:rsidRPr="009B4C85">
        <w:rPr>
          <w:b w:val="0"/>
          <w:spacing w:val="-3"/>
          <w:sz w:val="12"/>
          <w:szCs w:val="12"/>
          <w:u w:val="none"/>
        </w:rPr>
        <w:t xml:space="preserve"> </w:t>
      </w:r>
      <w:r w:rsidRPr="009B4C85">
        <w:rPr>
          <w:b w:val="0"/>
          <w:sz w:val="12"/>
          <w:szCs w:val="12"/>
          <w:u w:val="none"/>
        </w:rPr>
        <w:t>либо</w:t>
      </w:r>
      <w:r w:rsidRPr="009B4C85">
        <w:rPr>
          <w:b w:val="0"/>
          <w:spacing w:val="-6"/>
          <w:sz w:val="12"/>
          <w:szCs w:val="12"/>
          <w:u w:val="none"/>
        </w:rPr>
        <w:t xml:space="preserve"> </w:t>
      </w:r>
      <w:r w:rsidRPr="009B4C85">
        <w:rPr>
          <w:b w:val="0"/>
          <w:sz w:val="12"/>
          <w:szCs w:val="12"/>
          <w:u w:val="none"/>
        </w:rPr>
        <w:t>на бумажном носителе в многофункциональном центре.</w:t>
      </w:r>
    </w:p>
    <w:p w:rsidR="00FC286B" w:rsidRPr="001F56D2" w:rsidRDefault="00FC286B" w:rsidP="00F660D7">
      <w:pPr>
        <w:pStyle w:val="a9"/>
        <w:widowControl w:val="0"/>
        <w:numPr>
          <w:ilvl w:val="0"/>
          <w:numId w:val="9"/>
        </w:numPr>
        <w:tabs>
          <w:tab w:val="left" w:pos="1155"/>
        </w:tabs>
        <w:autoSpaceDE w:val="0"/>
        <w:autoSpaceDN w:val="0"/>
        <w:spacing w:line="240" w:lineRule="auto"/>
        <w:ind w:left="0" w:firstLine="708"/>
        <w:contextualSpacing w:val="0"/>
        <w:rPr>
          <w:sz w:val="12"/>
          <w:szCs w:val="12"/>
        </w:rPr>
      </w:pPr>
      <w:r w:rsidRPr="001F56D2">
        <w:rPr>
          <w:sz w:val="12"/>
          <w:szCs w:val="12"/>
        </w:rPr>
        <w:t>В случае</w:t>
      </w:r>
      <w:proofErr w:type="gramStart"/>
      <w:r w:rsidRPr="001F56D2">
        <w:rPr>
          <w:sz w:val="12"/>
          <w:szCs w:val="12"/>
        </w:rPr>
        <w:t>,</w:t>
      </w:r>
      <w:proofErr w:type="gramEnd"/>
      <w:r w:rsidRPr="001F56D2">
        <w:rPr>
          <w:sz w:val="12"/>
          <w:szCs w:val="12"/>
        </w:rPr>
        <w:t xml:space="preserve"> если муниципальная услуга предоставляется посредством обращения заявителя в МФЦ, то выполняется следующая административная процедура, в соответствии с условиями соглашений о взаимодействии:</w:t>
      </w:r>
    </w:p>
    <w:p w:rsidR="00FC286B" w:rsidRPr="009B4C85" w:rsidRDefault="00FC286B" w:rsidP="00FC286B">
      <w:pPr>
        <w:pStyle w:val="af6"/>
        <w:widowControl w:val="0"/>
        <w:ind w:firstLine="708"/>
        <w:jc w:val="both"/>
        <w:rPr>
          <w:b w:val="0"/>
          <w:sz w:val="12"/>
          <w:szCs w:val="12"/>
          <w:u w:val="none"/>
        </w:rPr>
      </w:pPr>
      <w:r w:rsidRPr="009B4C85">
        <w:rPr>
          <w:b w:val="0"/>
          <w:sz w:val="12"/>
          <w:szCs w:val="12"/>
          <w:u w:val="none"/>
        </w:rPr>
        <w:t>Выдача</w:t>
      </w:r>
      <w:r w:rsidRPr="009B4C85">
        <w:rPr>
          <w:b w:val="0"/>
          <w:spacing w:val="-12"/>
          <w:sz w:val="12"/>
          <w:szCs w:val="12"/>
          <w:u w:val="none"/>
        </w:rPr>
        <w:t xml:space="preserve"> </w:t>
      </w:r>
      <w:r w:rsidRPr="009B4C85">
        <w:rPr>
          <w:b w:val="0"/>
          <w:sz w:val="12"/>
          <w:szCs w:val="12"/>
          <w:u w:val="none"/>
        </w:rPr>
        <w:t>заявителю</w:t>
      </w:r>
      <w:r w:rsidRPr="009B4C85">
        <w:rPr>
          <w:b w:val="0"/>
          <w:spacing w:val="-10"/>
          <w:sz w:val="12"/>
          <w:szCs w:val="12"/>
          <w:u w:val="none"/>
        </w:rPr>
        <w:t xml:space="preserve"> </w:t>
      </w:r>
      <w:r w:rsidRPr="009B4C85">
        <w:rPr>
          <w:b w:val="0"/>
          <w:sz w:val="12"/>
          <w:szCs w:val="12"/>
          <w:u w:val="none"/>
        </w:rPr>
        <w:t>результата</w:t>
      </w:r>
      <w:r w:rsidRPr="009B4C85">
        <w:rPr>
          <w:b w:val="0"/>
          <w:spacing w:val="-12"/>
          <w:sz w:val="12"/>
          <w:szCs w:val="12"/>
          <w:u w:val="none"/>
        </w:rPr>
        <w:t xml:space="preserve"> </w:t>
      </w:r>
      <w:r w:rsidRPr="009B4C85">
        <w:rPr>
          <w:b w:val="0"/>
          <w:sz w:val="12"/>
          <w:szCs w:val="12"/>
          <w:u w:val="none"/>
        </w:rPr>
        <w:t>предоставления</w:t>
      </w:r>
      <w:r w:rsidRPr="009B4C85">
        <w:rPr>
          <w:b w:val="0"/>
          <w:spacing w:val="-13"/>
          <w:sz w:val="12"/>
          <w:szCs w:val="12"/>
          <w:u w:val="none"/>
        </w:rPr>
        <w:t xml:space="preserve"> </w:t>
      </w:r>
      <w:r w:rsidRPr="009B4C85">
        <w:rPr>
          <w:b w:val="0"/>
          <w:sz w:val="12"/>
          <w:szCs w:val="12"/>
          <w:u w:val="none"/>
        </w:rPr>
        <w:t>муниципальной</w:t>
      </w:r>
      <w:r w:rsidRPr="009B4C85">
        <w:rPr>
          <w:b w:val="0"/>
          <w:spacing w:val="-7"/>
          <w:sz w:val="12"/>
          <w:szCs w:val="12"/>
          <w:u w:val="none"/>
        </w:rPr>
        <w:t xml:space="preserve"> </w:t>
      </w:r>
      <w:r w:rsidRPr="009B4C85">
        <w:rPr>
          <w:b w:val="0"/>
          <w:sz w:val="12"/>
          <w:szCs w:val="12"/>
          <w:u w:val="none"/>
        </w:rPr>
        <w:t>услуги,</w:t>
      </w:r>
      <w:r w:rsidRPr="009B4C85">
        <w:rPr>
          <w:b w:val="0"/>
          <w:spacing w:val="-8"/>
          <w:sz w:val="12"/>
          <w:szCs w:val="12"/>
          <w:u w:val="none"/>
        </w:rPr>
        <w:t xml:space="preserve"> </w:t>
      </w:r>
      <w:r w:rsidRPr="009B4C85">
        <w:rPr>
          <w:b w:val="0"/>
          <w:sz w:val="12"/>
          <w:szCs w:val="12"/>
          <w:u w:val="none"/>
        </w:rPr>
        <w:t>в</w:t>
      </w:r>
      <w:r w:rsidRPr="009B4C85">
        <w:rPr>
          <w:b w:val="0"/>
          <w:spacing w:val="-11"/>
          <w:sz w:val="12"/>
          <w:szCs w:val="12"/>
          <w:u w:val="none"/>
        </w:rPr>
        <w:t xml:space="preserve"> </w:t>
      </w:r>
      <w:r w:rsidRPr="009B4C85">
        <w:rPr>
          <w:b w:val="0"/>
          <w:sz w:val="12"/>
          <w:szCs w:val="12"/>
          <w:u w:val="none"/>
        </w:rPr>
        <w:t>том</w:t>
      </w:r>
      <w:r w:rsidRPr="009B4C85">
        <w:rPr>
          <w:b w:val="0"/>
          <w:spacing w:val="-11"/>
          <w:sz w:val="12"/>
          <w:szCs w:val="12"/>
          <w:u w:val="none"/>
        </w:rPr>
        <w:t xml:space="preserve"> </w:t>
      </w:r>
      <w:r w:rsidRPr="009B4C85">
        <w:rPr>
          <w:b w:val="0"/>
          <w:sz w:val="12"/>
          <w:szCs w:val="12"/>
          <w:u w:val="none"/>
        </w:rPr>
        <w:t>числе</w:t>
      </w:r>
      <w:r w:rsidRPr="009B4C85">
        <w:rPr>
          <w:b w:val="0"/>
          <w:spacing w:val="-12"/>
          <w:sz w:val="12"/>
          <w:szCs w:val="12"/>
          <w:u w:val="none"/>
        </w:rPr>
        <w:t xml:space="preserve"> </w:t>
      </w:r>
      <w:r w:rsidRPr="009B4C85">
        <w:rPr>
          <w:b w:val="0"/>
          <w:sz w:val="12"/>
          <w:szCs w:val="12"/>
          <w:u w:val="none"/>
        </w:rPr>
        <w:t>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w:t>
      </w:r>
      <w:r w:rsidRPr="009B4C85">
        <w:rPr>
          <w:b w:val="0"/>
          <w:spacing w:val="-15"/>
          <w:sz w:val="12"/>
          <w:szCs w:val="12"/>
          <w:u w:val="none"/>
        </w:rPr>
        <w:t xml:space="preserve"> </w:t>
      </w:r>
      <w:r w:rsidRPr="009B4C85">
        <w:rPr>
          <w:b w:val="0"/>
          <w:sz w:val="12"/>
          <w:szCs w:val="12"/>
          <w:u w:val="none"/>
        </w:rPr>
        <w:t>муниципальные</w:t>
      </w:r>
      <w:r w:rsidRPr="009B4C85">
        <w:rPr>
          <w:b w:val="0"/>
          <w:spacing w:val="-14"/>
          <w:sz w:val="12"/>
          <w:szCs w:val="12"/>
          <w:u w:val="none"/>
        </w:rPr>
        <w:t xml:space="preserve"> </w:t>
      </w:r>
      <w:r w:rsidRPr="009B4C85">
        <w:rPr>
          <w:b w:val="0"/>
          <w:sz w:val="12"/>
          <w:szCs w:val="12"/>
          <w:u w:val="none"/>
        </w:rPr>
        <w:t>услуги,</w:t>
      </w:r>
      <w:r w:rsidRPr="009B4C85">
        <w:rPr>
          <w:b w:val="0"/>
          <w:spacing w:val="-13"/>
          <w:sz w:val="12"/>
          <w:szCs w:val="12"/>
          <w:u w:val="none"/>
        </w:rPr>
        <w:t xml:space="preserve"> </w:t>
      </w:r>
      <w:r w:rsidRPr="009B4C85">
        <w:rPr>
          <w:b w:val="0"/>
          <w:sz w:val="12"/>
          <w:szCs w:val="12"/>
          <w:u w:val="none"/>
        </w:rPr>
        <w:t>а</w:t>
      </w:r>
      <w:r w:rsidRPr="009B4C85">
        <w:rPr>
          <w:b w:val="0"/>
          <w:spacing w:val="-14"/>
          <w:sz w:val="12"/>
          <w:szCs w:val="12"/>
          <w:u w:val="none"/>
        </w:rPr>
        <w:t xml:space="preserve"> </w:t>
      </w:r>
      <w:r w:rsidRPr="009B4C85">
        <w:rPr>
          <w:b w:val="0"/>
          <w:sz w:val="12"/>
          <w:szCs w:val="12"/>
          <w:u w:val="none"/>
        </w:rPr>
        <w:t>также</w:t>
      </w:r>
      <w:r w:rsidRPr="009B4C85">
        <w:rPr>
          <w:b w:val="0"/>
          <w:spacing w:val="-15"/>
          <w:sz w:val="12"/>
          <w:szCs w:val="12"/>
          <w:u w:val="none"/>
        </w:rPr>
        <w:t xml:space="preserve"> </w:t>
      </w:r>
      <w:r w:rsidRPr="009B4C85">
        <w:rPr>
          <w:b w:val="0"/>
          <w:sz w:val="12"/>
          <w:szCs w:val="12"/>
          <w:u w:val="none"/>
        </w:rPr>
        <w:t>выдача</w:t>
      </w:r>
      <w:r w:rsidRPr="009B4C85">
        <w:rPr>
          <w:b w:val="0"/>
          <w:spacing w:val="-15"/>
          <w:sz w:val="12"/>
          <w:szCs w:val="12"/>
          <w:u w:val="none"/>
        </w:rPr>
        <w:t xml:space="preserve"> </w:t>
      </w:r>
      <w:r w:rsidRPr="009B4C85">
        <w:rPr>
          <w:b w:val="0"/>
          <w:sz w:val="12"/>
          <w:szCs w:val="12"/>
          <w:u w:val="none"/>
        </w:rPr>
        <w:t>документов,</w:t>
      </w:r>
      <w:r w:rsidRPr="009B4C85">
        <w:rPr>
          <w:b w:val="0"/>
          <w:spacing w:val="-15"/>
          <w:sz w:val="12"/>
          <w:szCs w:val="12"/>
          <w:u w:val="none"/>
        </w:rPr>
        <w:t xml:space="preserve"> </w:t>
      </w:r>
      <w:r w:rsidRPr="009B4C85">
        <w:rPr>
          <w:b w:val="0"/>
          <w:sz w:val="12"/>
          <w:szCs w:val="12"/>
          <w:u w:val="none"/>
        </w:rPr>
        <w:t>включая</w:t>
      </w:r>
      <w:r w:rsidRPr="009B4C85">
        <w:rPr>
          <w:b w:val="0"/>
          <w:spacing w:val="-13"/>
          <w:sz w:val="12"/>
          <w:szCs w:val="12"/>
          <w:u w:val="none"/>
        </w:rPr>
        <w:t xml:space="preserve"> </w:t>
      </w:r>
      <w:r w:rsidRPr="009B4C85">
        <w:rPr>
          <w:b w:val="0"/>
          <w:sz w:val="12"/>
          <w:szCs w:val="12"/>
          <w:u w:val="none"/>
        </w:rPr>
        <w:t>составление</w:t>
      </w:r>
      <w:r w:rsidRPr="009B4C85">
        <w:rPr>
          <w:b w:val="0"/>
          <w:spacing w:val="-15"/>
          <w:sz w:val="12"/>
          <w:szCs w:val="12"/>
          <w:u w:val="none"/>
        </w:rPr>
        <w:t xml:space="preserve"> </w:t>
      </w:r>
      <w:r w:rsidRPr="009B4C85">
        <w:rPr>
          <w:b w:val="0"/>
          <w:sz w:val="12"/>
          <w:szCs w:val="12"/>
          <w:u w:val="none"/>
        </w:rPr>
        <w:t>на бумажном</w:t>
      </w:r>
      <w:r w:rsidRPr="009B4C85">
        <w:rPr>
          <w:b w:val="0"/>
          <w:spacing w:val="-15"/>
          <w:sz w:val="12"/>
          <w:szCs w:val="12"/>
          <w:u w:val="none"/>
        </w:rPr>
        <w:t xml:space="preserve"> </w:t>
      </w:r>
      <w:r w:rsidRPr="009B4C85">
        <w:rPr>
          <w:b w:val="0"/>
          <w:sz w:val="12"/>
          <w:szCs w:val="12"/>
          <w:u w:val="none"/>
        </w:rPr>
        <w:t>носителе</w:t>
      </w:r>
      <w:r w:rsidRPr="009B4C85">
        <w:rPr>
          <w:b w:val="0"/>
          <w:spacing w:val="-15"/>
          <w:sz w:val="12"/>
          <w:szCs w:val="12"/>
          <w:u w:val="none"/>
        </w:rPr>
        <w:t xml:space="preserve"> </w:t>
      </w:r>
      <w:r w:rsidRPr="009B4C85">
        <w:rPr>
          <w:b w:val="0"/>
          <w:sz w:val="12"/>
          <w:szCs w:val="12"/>
          <w:u w:val="none"/>
        </w:rPr>
        <w:t>и</w:t>
      </w:r>
      <w:r w:rsidRPr="009B4C85">
        <w:rPr>
          <w:b w:val="0"/>
          <w:spacing w:val="-15"/>
          <w:sz w:val="12"/>
          <w:szCs w:val="12"/>
          <w:u w:val="none"/>
        </w:rPr>
        <w:t xml:space="preserve"> </w:t>
      </w:r>
      <w:r w:rsidRPr="009B4C85">
        <w:rPr>
          <w:b w:val="0"/>
          <w:sz w:val="12"/>
          <w:szCs w:val="12"/>
          <w:u w:val="none"/>
        </w:rPr>
        <w:t>заверение</w:t>
      </w:r>
      <w:r w:rsidRPr="009B4C85">
        <w:rPr>
          <w:b w:val="0"/>
          <w:spacing w:val="-15"/>
          <w:sz w:val="12"/>
          <w:szCs w:val="12"/>
          <w:u w:val="none"/>
        </w:rPr>
        <w:t xml:space="preserve"> </w:t>
      </w:r>
      <w:r w:rsidRPr="009B4C85">
        <w:rPr>
          <w:b w:val="0"/>
          <w:sz w:val="12"/>
          <w:szCs w:val="12"/>
          <w:u w:val="none"/>
        </w:rPr>
        <w:t>выписок</w:t>
      </w:r>
      <w:r w:rsidRPr="009B4C85">
        <w:rPr>
          <w:b w:val="0"/>
          <w:spacing w:val="-15"/>
          <w:sz w:val="12"/>
          <w:szCs w:val="12"/>
          <w:u w:val="none"/>
        </w:rPr>
        <w:t xml:space="preserve"> </w:t>
      </w:r>
      <w:r w:rsidRPr="009B4C85">
        <w:rPr>
          <w:b w:val="0"/>
          <w:sz w:val="12"/>
          <w:szCs w:val="12"/>
          <w:u w:val="none"/>
        </w:rPr>
        <w:t>из</w:t>
      </w:r>
      <w:r w:rsidRPr="009B4C85">
        <w:rPr>
          <w:b w:val="0"/>
          <w:spacing w:val="-15"/>
          <w:sz w:val="12"/>
          <w:szCs w:val="12"/>
          <w:u w:val="none"/>
        </w:rPr>
        <w:t xml:space="preserve"> </w:t>
      </w:r>
      <w:r w:rsidRPr="009B4C85">
        <w:rPr>
          <w:b w:val="0"/>
          <w:sz w:val="12"/>
          <w:szCs w:val="12"/>
          <w:u w:val="none"/>
        </w:rPr>
        <w:t>информационных</w:t>
      </w:r>
      <w:r w:rsidRPr="009B4C85">
        <w:rPr>
          <w:b w:val="0"/>
          <w:spacing w:val="-15"/>
          <w:sz w:val="12"/>
          <w:szCs w:val="12"/>
          <w:u w:val="none"/>
        </w:rPr>
        <w:t xml:space="preserve"> </w:t>
      </w:r>
      <w:r w:rsidRPr="009B4C85">
        <w:rPr>
          <w:b w:val="0"/>
          <w:sz w:val="12"/>
          <w:szCs w:val="12"/>
          <w:u w:val="none"/>
        </w:rPr>
        <w:t>систем</w:t>
      </w:r>
      <w:r w:rsidRPr="009B4C85">
        <w:rPr>
          <w:b w:val="0"/>
          <w:spacing w:val="-15"/>
          <w:sz w:val="12"/>
          <w:szCs w:val="12"/>
          <w:u w:val="none"/>
        </w:rPr>
        <w:t xml:space="preserve"> </w:t>
      </w:r>
      <w:r w:rsidRPr="009B4C85">
        <w:rPr>
          <w:b w:val="0"/>
          <w:sz w:val="12"/>
          <w:szCs w:val="12"/>
          <w:u w:val="none"/>
        </w:rPr>
        <w:t>органов,</w:t>
      </w:r>
      <w:r w:rsidRPr="009B4C85">
        <w:rPr>
          <w:b w:val="0"/>
          <w:spacing w:val="-15"/>
          <w:sz w:val="12"/>
          <w:szCs w:val="12"/>
          <w:u w:val="none"/>
        </w:rPr>
        <w:t xml:space="preserve"> </w:t>
      </w:r>
      <w:r w:rsidRPr="009B4C85">
        <w:rPr>
          <w:b w:val="0"/>
          <w:sz w:val="12"/>
          <w:szCs w:val="12"/>
          <w:u w:val="none"/>
        </w:rPr>
        <w:t>предоставляющих муниципальные услуги.</w:t>
      </w:r>
    </w:p>
    <w:p w:rsidR="00FC286B" w:rsidRPr="009B4C85" w:rsidRDefault="00FC286B" w:rsidP="00FC286B">
      <w:pPr>
        <w:pStyle w:val="af6"/>
        <w:widowControl w:val="0"/>
        <w:jc w:val="both"/>
        <w:rPr>
          <w:b w:val="0"/>
          <w:sz w:val="12"/>
          <w:szCs w:val="12"/>
          <w:u w:val="none"/>
        </w:rPr>
      </w:pPr>
      <w:r w:rsidRPr="009B4C85">
        <w:rPr>
          <w:b w:val="0"/>
          <w:sz w:val="12"/>
          <w:szCs w:val="12"/>
          <w:u w:val="none"/>
        </w:rPr>
        <w:t>Специалист</w:t>
      </w:r>
      <w:r w:rsidRPr="009B4C85">
        <w:rPr>
          <w:b w:val="0"/>
          <w:spacing w:val="-4"/>
          <w:sz w:val="12"/>
          <w:szCs w:val="12"/>
          <w:u w:val="none"/>
        </w:rPr>
        <w:t xml:space="preserve"> </w:t>
      </w:r>
      <w:r w:rsidRPr="009B4C85">
        <w:rPr>
          <w:b w:val="0"/>
          <w:sz w:val="12"/>
          <w:szCs w:val="12"/>
          <w:u w:val="none"/>
        </w:rPr>
        <w:t>МФЦ,</w:t>
      </w:r>
      <w:r w:rsidRPr="009B4C85">
        <w:rPr>
          <w:b w:val="0"/>
          <w:spacing w:val="-3"/>
          <w:sz w:val="12"/>
          <w:szCs w:val="12"/>
          <w:u w:val="none"/>
        </w:rPr>
        <w:t xml:space="preserve"> </w:t>
      </w:r>
      <w:r w:rsidRPr="009B4C85">
        <w:rPr>
          <w:b w:val="0"/>
          <w:sz w:val="12"/>
          <w:szCs w:val="12"/>
          <w:u w:val="none"/>
        </w:rPr>
        <w:t>осуществляющий</w:t>
      </w:r>
      <w:r w:rsidRPr="009B4C85">
        <w:rPr>
          <w:b w:val="0"/>
          <w:spacing w:val="-2"/>
          <w:sz w:val="12"/>
          <w:szCs w:val="12"/>
          <w:u w:val="none"/>
        </w:rPr>
        <w:t xml:space="preserve"> </w:t>
      </w:r>
      <w:r w:rsidRPr="009B4C85">
        <w:rPr>
          <w:b w:val="0"/>
          <w:sz w:val="12"/>
          <w:szCs w:val="12"/>
          <w:u w:val="none"/>
        </w:rPr>
        <w:t>выдачу</w:t>
      </w:r>
      <w:r w:rsidRPr="009B4C85">
        <w:rPr>
          <w:b w:val="0"/>
          <w:spacing w:val="-7"/>
          <w:sz w:val="12"/>
          <w:szCs w:val="12"/>
          <w:u w:val="none"/>
        </w:rPr>
        <w:t xml:space="preserve"> </w:t>
      </w:r>
      <w:r w:rsidRPr="009B4C85">
        <w:rPr>
          <w:b w:val="0"/>
          <w:spacing w:val="-2"/>
          <w:sz w:val="12"/>
          <w:szCs w:val="12"/>
          <w:u w:val="none"/>
        </w:rPr>
        <w:t>документов:</w:t>
      </w:r>
    </w:p>
    <w:p w:rsidR="00FC286B" w:rsidRPr="009B4C85" w:rsidRDefault="00FC286B" w:rsidP="00FC286B">
      <w:pPr>
        <w:pStyle w:val="af6"/>
        <w:widowControl w:val="0"/>
        <w:jc w:val="both"/>
        <w:rPr>
          <w:b w:val="0"/>
          <w:sz w:val="12"/>
          <w:szCs w:val="12"/>
          <w:u w:val="none"/>
        </w:rPr>
      </w:pPr>
      <w:r w:rsidRPr="009B4C85">
        <w:rPr>
          <w:b w:val="0"/>
          <w:sz w:val="12"/>
          <w:szCs w:val="12"/>
          <w:u w:val="none"/>
        </w:rPr>
        <w:t>а) устанавливает</w:t>
      </w:r>
      <w:r w:rsidRPr="009B4C85">
        <w:rPr>
          <w:b w:val="0"/>
          <w:spacing w:val="-3"/>
          <w:sz w:val="12"/>
          <w:szCs w:val="12"/>
          <w:u w:val="none"/>
        </w:rPr>
        <w:t xml:space="preserve"> </w:t>
      </w:r>
      <w:r w:rsidRPr="009B4C85">
        <w:rPr>
          <w:b w:val="0"/>
          <w:sz w:val="12"/>
          <w:szCs w:val="12"/>
          <w:u w:val="none"/>
        </w:rPr>
        <w:t>личность</w:t>
      </w:r>
      <w:r w:rsidRPr="009B4C85">
        <w:rPr>
          <w:b w:val="0"/>
          <w:spacing w:val="-2"/>
          <w:sz w:val="12"/>
          <w:szCs w:val="12"/>
          <w:u w:val="none"/>
        </w:rPr>
        <w:t xml:space="preserve"> заявителя;</w:t>
      </w:r>
    </w:p>
    <w:p w:rsidR="00FC286B" w:rsidRPr="009B4C85" w:rsidRDefault="00FC286B" w:rsidP="00FC286B">
      <w:pPr>
        <w:pStyle w:val="af6"/>
        <w:widowControl w:val="0"/>
        <w:jc w:val="both"/>
        <w:rPr>
          <w:b w:val="0"/>
          <w:sz w:val="12"/>
          <w:szCs w:val="12"/>
          <w:u w:val="none"/>
        </w:rPr>
      </w:pPr>
      <w:r w:rsidRPr="009B4C85">
        <w:rPr>
          <w:b w:val="0"/>
          <w:sz w:val="12"/>
          <w:szCs w:val="12"/>
          <w:u w:val="none"/>
        </w:rPr>
        <w:t>б)</w:t>
      </w:r>
      <w:r w:rsidRPr="009B4C85">
        <w:rPr>
          <w:b w:val="0"/>
          <w:spacing w:val="-4"/>
          <w:sz w:val="12"/>
          <w:szCs w:val="12"/>
          <w:u w:val="none"/>
        </w:rPr>
        <w:t xml:space="preserve"> </w:t>
      </w:r>
      <w:r w:rsidRPr="009B4C85">
        <w:rPr>
          <w:b w:val="0"/>
          <w:sz w:val="12"/>
          <w:szCs w:val="12"/>
          <w:u w:val="none"/>
        </w:rPr>
        <w:t>знакомит</w:t>
      </w:r>
      <w:r w:rsidRPr="009B4C85">
        <w:rPr>
          <w:b w:val="0"/>
          <w:spacing w:val="-1"/>
          <w:sz w:val="12"/>
          <w:szCs w:val="12"/>
          <w:u w:val="none"/>
        </w:rPr>
        <w:t xml:space="preserve"> </w:t>
      </w:r>
      <w:r w:rsidRPr="009B4C85">
        <w:rPr>
          <w:b w:val="0"/>
          <w:sz w:val="12"/>
          <w:szCs w:val="12"/>
          <w:u w:val="none"/>
        </w:rPr>
        <w:t>с</w:t>
      </w:r>
      <w:r w:rsidRPr="009B4C85">
        <w:rPr>
          <w:b w:val="0"/>
          <w:spacing w:val="-2"/>
          <w:sz w:val="12"/>
          <w:szCs w:val="12"/>
          <w:u w:val="none"/>
        </w:rPr>
        <w:t xml:space="preserve"> </w:t>
      </w:r>
      <w:r w:rsidRPr="009B4C85">
        <w:rPr>
          <w:b w:val="0"/>
          <w:sz w:val="12"/>
          <w:szCs w:val="12"/>
          <w:u w:val="none"/>
        </w:rPr>
        <w:t>перечнем</w:t>
      </w:r>
      <w:r w:rsidRPr="009B4C85">
        <w:rPr>
          <w:b w:val="0"/>
          <w:spacing w:val="-2"/>
          <w:sz w:val="12"/>
          <w:szCs w:val="12"/>
          <w:u w:val="none"/>
        </w:rPr>
        <w:t xml:space="preserve"> </w:t>
      </w:r>
      <w:r w:rsidRPr="009B4C85">
        <w:rPr>
          <w:b w:val="0"/>
          <w:sz w:val="12"/>
          <w:szCs w:val="12"/>
          <w:u w:val="none"/>
        </w:rPr>
        <w:t>и содержанием</w:t>
      </w:r>
      <w:r w:rsidRPr="009B4C85">
        <w:rPr>
          <w:b w:val="0"/>
          <w:spacing w:val="-2"/>
          <w:sz w:val="12"/>
          <w:szCs w:val="12"/>
          <w:u w:val="none"/>
        </w:rPr>
        <w:t xml:space="preserve"> </w:t>
      </w:r>
      <w:r w:rsidRPr="009B4C85">
        <w:rPr>
          <w:b w:val="0"/>
          <w:sz w:val="12"/>
          <w:szCs w:val="12"/>
          <w:u w:val="none"/>
        </w:rPr>
        <w:t>выдаваемых</w:t>
      </w:r>
      <w:r w:rsidRPr="009B4C85">
        <w:rPr>
          <w:b w:val="0"/>
          <w:spacing w:val="1"/>
          <w:sz w:val="12"/>
          <w:szCs w:val="12"/>
          <w:u w:val="none"/>
        </w:rPr>
        <w:t xml:space="preserve"> </w:t>
      </w:r>
      <w:r w:rsidRPr="009B4C85">
        <w:rPr>
          <w:b w:val="0"/>
          <w:spacing w:val="-2"/>
          <w:sz w:val="12"/>
          <w:szCs w:val="12"/>
          <w:u w:val="none"/>
        </w:rPr>
        <w:t>документов;</w:t>
      </w:r>
    </w:p>
    <w:p w:rsidR="00FC286B" w:rsidRPr="009B4C85" w:rsidRDefault="00FC286B" w:rsidP="00FC286B">
      <w:pPr>
        <w:pStyle w:val="af6"/>
        <w:widowControl w:val="0"/>
        <w:ind w:firstLine="708"/>
        <w:jc w:val="both"/>
        <w:rPr>
          <w:b w:val="0"/>
          <w:sz w:val="12"/>
          <w:szCs w:val="12"/>
          <w:u w:val="none"/>
        </w:rPr>
      </w:pPr>
      <w:r w:rsidRPr="009B4C85">
        <w:rPr>
          <w:b w:val="0"/>
          <w:sz w:val="12"/>
          <w:szCs w:val="12"/>
          <w:u w:val="none"/>
        </w:rPr>
        <w:t>в) выдает заявителю результат предоставления муниципальной услуги или письмо с мотивированным отказом в предоставлении муниципальной услуги.</w:t>
      </w:r>
    </w:p>
    <w:p w:rsidR="00FC286B" w:rsidRPr="009B4C85" w:rsidRDefault="00FC286B" w:rsidP="00FC286B">
      <w:pPr>
        <w:pStyle w:val="af6"/>
        <w:widowControl w:val="0"/>
        <w:jc w:val="both"/>
        <w:rPr>
          <w:b w:val="0"/>
          <w:sz w:val="12"/>
          <w:szCs w:val="12"/>
          <w:u w:val="none"/>
        </w:rPr>
      </w:pPr>
      <w:r w:rsidRPr="009B4C85">
        <w:rPr>
          <w:b w:val="0"/>
          <w:sz w:val="12"/>
          <w:szCs w:val="12"/>
          <w:u w:val="none"/>
        </w:rPr>
        <w:t>Если</w:t>
      </w:r>
      <w:r w:rsidRPr="009B4C85">
        <w:rPr>
          <w:b w:val="0"/>
          <w:spacing w:val="-15"/>
          <w:sz w:val="12"/>
          <w:szCs w:val="12"/>
          <w:u w:val="none"/>
        </w:rPr>
        <w:t xml:space="preserve"> </w:t>
      </w:r>
      <w:r w:rsidRPr="009B4C85">
        <w:rPr>
          <w:b w:val="0"/>
          <w:sz w:val="12"/>
          <w:szCs w:val="12"/>
          <w:u w:val="none"/>
        </w:rPr>
        <w:t>за</w:t>
      </w:r>
      <w:r w:rsidRPr="009B4C85">
        <w:rPr>
          <w:b w:val="0"/>
          <w:spacing w:val="-14"/>
          <w:sz w:val="12"/>
          <w:szCs w:val="12"/>
          <w:u w:val="none"/>
        </w:rPr>
        <w:t xml:space="preserve"> </w:t>
      </w:r>
      <w:r w:rsidRPr="009B4C85">
        <w:rPr>
          <w:b w:val="0"/>
          <w:sz w:val="12"/>
          <w:szCs w:val="12"/>
          <w:u w:val="none"/>
        </w:rPr>
        <w:t>получением</w:t>
      </w:r>
      <w:r w:rsidRPr="009B4C85">
        <w:rPr>
          <w:b w:val="0"/>
          <w:spacing w:val="-14"/>
          <w:sz w:val="12"/>
          <w:szCs w:val="12"/>
          <w:u w:val="none"/>
        </w:rPr>
        <w:t xml:space="preserve"> </w:t>
      </w:r>
      <w:r w:rsidRPr="009B4C85">
        <w:rPr>
          <w:b w:val="0"/>
          <w:sz w:val="12"/>
          <w:szCs w:val="12"/>
          <w:u w:val="none"/>
        </w:rPr>
        <w:t>результата</w:t>
      </w:r>
      <w:r w:rsidRPr="009B4C85">
        <w:rPr>
          <w:b w:val="0"/>
          <w:spacing w:val="-15"/>
          <w:sz w:val="12"/>
          <w:szCs w:val="12"/>
          <w:u w:val="none"/>
        </w:rPr>
        <w:t xml:space="preserve"> </w:t>
      </w:r>
      <w:r w:rsidRPr="009B4C85">
        <w:rPr>
          <w:b w:val="0"/>
          <w:sz w:val="12"/>
          <w:szCs w:val="12"/>
          <w:u w:val="none"/>
        </w:rPr>
        <w:t>муниципальной</w:t>
      </w:r>
      <w:r w:rsidRPr="009B4C85">
        <w:rPr>
          <w:b w:val="0"/>
          <w:spacing w:val="-12"/>
          <w:sz w:val="12"/>
          <w:szCs w:val="12"/>
          <w:u w:val="none"/>
        </w:rPr>
        <w:t xml:space="preserve"> </w:t>
      </w:r>
      <w:r w:rsidRPr="009B4C85">
        <w:rPr>
          <w:b w:val="0"/>
          <w:sz w:val="12"/>
          <w:szCs w:val="12"/>
          <w:u w:val="none"/>
        </w:rPr>
        <w:t>услуги</w:t>
      </w:r>
      <w:r w:rsidRPr="009B4C85">
        <w:rPr>
          <w:b w:val="0"/>
          <w:spacing w:val="-13"/>
          <w:sz w:val="12"/>
          <w:szCs w:val="12"/>
          <w:u w:val="none"/>
        </w:rPr>
        <w:t xml:space="preserve"> </w:t>
      </w:r>
      <w:r w:rsidRPr="009B4C85">
        <w:rPr>
          <w:b w:val="0"/>
          <w:sz w:val="12"/>
          <w:szCs w:val="12"/>
          <w:u w:val="none"/>
        </w:rPr>
        <w:t>обращается</w:t>
      </w:r>
      <w:r w:rsidRPr="009B4C85">
        <w:rPr>
          <w:b w:val="0"/>
          <w:spacing w:val="-8"/>
          <w:sz w:val="12"/>
          <w:szCs w:val="12"/>
          <w:u w:val="none"/>
        </w:rPr>
        <w:t xml:space="preserve"> </w:t>
      </w:r>
      <w:r w:rsidRPr="009B4C85">
        <w:rPr>
          <w:b w:val="0"/>
          <w:sz w:val="12"/>
          <w:szCs w:val="12"/>
          <w:u w:val="none"/>
        </w:rPr>
        <w:t>уполномоченное</w:t>
      </w:r>
      <w:r w:rsidRPr="009B4C85">
        <w:rPr>
          <w:b w:val="0"/>
          <w:spacing w:val="-14"/>
          <w:sz w:val="12"/>
          <w:szCs w:val="12"/>
          <w:u w:val="none"/>
        </w:rPr>
        <w:t xml:space="preserve"> </w:t>
      </w:r>
      <w:r w:rsidRPr="009B4C85">
        <w:rPr>
          <w:b w:val="0"/>
          <w:spacing w:val="-2"/>
          <w:sz w:val="12"/>
          <w:szCs w:val="12"/>
          <w:u w:val="none"/>
        </w:rPr>
        <w:t>лицо,</w:t>
      </w:r>
    </w:p>
    <w:p w:rsidR="00FC286B" w:rsidRPr="009B4C85" w:rsidRDefault="00FC286B" w:rsidP="00FC286B">
      <w:pPr>
        <w:pStyle w:val="af6"/>
        <w:widowControl w:val="0"/>
        <w:jc w:val="both"/>
        <w:rPr>
          <w:b w:val="0"/>
          <w:sz w:val="12"/>
          <w:szCs w:val="12"/>
          <w:u w:val="none"/>
        </w:rPr>
      </w:pPr>
      <w:r w:rsidRPr="009B4C85">
        <w:rPr>
          <w:b w:val="0"/>
          <w:sz w:val="12"/>
          <w:szCs w:val="12"/>
          <w:u w:val="none"/>
        </w:rPr>
        <w:t>не указанное в расписке, специалист МФЦ делает копию документа, подтверждающего его полномочия, и скрепляет ее с распиской;</w:t>
      </w:r>
    </w:p>
    <w:p w:rsidR="00FC286B" w:rsidRPr="009B4C85" w:rsidRDefault="00FC286B" w:rsidP="00FC286B">
      <w:pPr>
        <w:pStyle w:val="af6"/>
        <w:widowControl w:val="0"/>
        <w:ind w:firstLine="708"/>
        <w:jc w:val="both"/>
        <w:rPr>
          <w:b w:val="0"/>
          <w:sz w:val="12"/>
          <w:szCs w:val="12"/>
          <w:u w:val="none"/>
        </w:rPr>
      </w:pPr>
      <w:r w:rsidRPr="009B4C85">
        <w:rPr>
          <w:b w:val="0"/>
          <w:sz w:val="12"/>
          <w:szCs w:val="12"/>
          <w:u w:val="none"/>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FC286B" w:rsidRPr="009B4C85" w:rsidRDefault="00FC286B" w:rsidP="00FC286B">
      <w:pPr>
        <w:pStyle w:val="af6"/>
        <w:widowControl w:val="0"/>
        <w:ind w:firstLine="708"/>
        <w:jc w:val="both"/>
        <w:rPr>
          <w:b w:val="0"/>
          <w:sz w:val="12"/>
          <w:szCs w:val="12"/>
          <w:u w:val="none"/>
        </w:rPr>
      </w:pPr>
      <w:r w:rsidRPr="009B4C85">
        <w:rPr>
          <w:b w:val="0"/>
          <w:sz w:val="12"/>
          <w:szCs w:val="12"/>
          <w:u w:val="none"/>
        </w:rPr>
        <w:t>д) подписывает и заверяет печатью на бумажном носителе экземпляр электронного документа или выписки из соответствующей информационной системы органа, предоставляющего муниципальную услугу.</w:t>
      </w:r>
    </w:p>
    <w:p w:rsidR="00FC286B" w:rsidRPr="001F56D2" w:rsidRDefault="00FC286B" w:rsidP="00F660D7">
      <w:pPr>
        <w:pStyle w:val="a9"/>
        <w:widowControl w:val="0"/>
        <w:numPr>
          <w:ilvl w:val="0"/>
          <w:numId w:val="9"/>
        </w:numPr>
        <w:tabs>
          <w:tab w:val="left" w:pos="1213"/>
        </w:tabs>
        <w:autoSpaceDE w:val="0"/>
        <w:autoSpaceDN w:val="0"/>
        <w:spacing w:line="240" w:lineRule="auto"/>
        <w:ind w:left="0" w:firstLine="708"/>
        <w:contextualSpacing w:val="0"/>
        <w:rPr>
          <w:sz w:val="12"/>
          <w:szCs w:val="12"/>
        </w:rPr>
      </w:pPr>
      <w:proofErr w:type="gramStart"/>
      <w:r w:rsidRPr="001F56D2">
        <w:rPr>
          <w:sz w:val="12"/>
          <w:szCs w:val="12"/>
        </w:rPr>
        <w:t>При выявлении опечаток и (или) ошибок, допущенных органом местного самоуправления в документах, выданных в результате предоставления муниципальных услуг, отсутствует необходимость исправления опечаток и (или) ошибок, допущенных в выданных в результате предоставления муниципальной услуги документах.</w:t>
      </w:r>
      <w:proofErr w:type="gramEnd"/>
    </w:p>
    <w:p w:rsidR="00FC286B" w:rsidRPr="001F56D2" w:rsidRDefault="00FC286B" w:rsidP="00FC286B">
      <w:pPr>
        <w:pStyle w:val="a9"/>
        <w:widowControl w:val="0"/>
        <w:tabs>
          <w:tab w:val="left" w:pos="1213"/>
        </w:tabs>
        <w:spacing w:line="240" w:lineRule="auto"/>
        <w:ind w:left="0" w:firstLine="0"/>
        <w:jc w:val="left"/>
        <w:rPr>
          <w:sz w:val="12"/>
          <w:szCs w:val="12"/>
        </w:rPr>
      </w:pPr>
    </w:p>
    <w:p w:rsidR="00FC286B" w:rsidRPr="00FC286B" w:rsidRDefault="00FC286B" w:rsidP="00F660D7">
      <w:pPr>
        <w:pStyle w:val="1"/>
        <w:keepNext w:val="0"/>
        <w:keepLines w:val="0"/>
        <w:widowControl w:val="0"/>
        <w:numPr>
          <w:ilvl w:val="0"/>
          <w:numId w:val="14"/>
        </w:numPr>
        <w:autoSpaceDE w:val="0"/>
        <w:autoSpaceDN w:val="0"/>
        <w:spacing w:before="0"/>
        <w:ind w:left="0" w:firstLine="0"/>
        <w:jc w:val="center"/>
        <w:rPr>
          <w:sz w:val="12"/>
          <w:szCs w:val="12"/>
          <w:lang w:val="ru-RU"/>
        </w:rPr>
      </w:pPr>
      <w:r w:rsidRPr="00FC286B">
        <w:rPr>
          <w:sz w:val="12"/>
          <w:szCs w:val="12"/>
          <w:lang w:val="ru-RU"/>
        </w:rPr>
        <w:t xml:space="preserve">Формы </w:t>
      </w:r>
      <w:proofErr w:type="gramStart"/>
      <w:r w:rsidRPr="00FC286B">
        <w:rPr>
          <w:sz w:val="12"/>
          <w:szCs w:val="12"/>
          <w:lang w:val="ru-RU"/>
        </w:rPr>
        <w:t>контроля за</w:t>
      </w:r>
      <w:proofErr w:type="gramEnd"/>
      <w:r w:rsidRPr="00FC286B">
        <w:rPr>
          <w:sz w:val="12"/>
          <w:szCs w:val="12"/>
          <w:lang w:val="ru-RU"/>
        </w:rPr>
        <w:t xml:space="preserve"> предоставлением муниципальной услуги </w:t>
      </w:r>
      <w:bookmarkStart w:id="119" w:name="Порядок_осуществления_текущего_контроля_"/>
      <w:bookmarkEnd w:id="119"/>
      <w:r w:rsidRPr="00FC286B">
        <w:rPr>
          <w:sz w:val="12"/>
          <w:szCs w:val="12"/>
          <w:lang w:val="ru-RU"/>
        </w:rPr>
        <w:t>Порядок</w:t>
      </w:r>
      <w:r w:rsidRPr="00FC286B">
        <w:rPr>
          <w:spacing w:val="-4"/>
          <w:sz w:val="12"/>
          <w:szCs w:val="12"/>
          <w:lang w:val="ru-RU"/>
        </w:rPr>
        <w:t xml:space="preserve"> </w:t>
      </w:r>
      <w:r w:rsidRPr="00FC286B">
        <w:rPr>
          <w:sz w:val="12"/>
          <w:szCs w:val="12"/>
          <w:lang w:val="ru-RU"/>
        </w:rPr>
        <w:t>осуществления</w:t>
      </w:r>
      <w:r w:rsidRPr="00FC286B">
        <w:rPr>
          <w:spacing w:val="-5"/>
          <w:sz w:val="12"/>
          <w:szCs w:val="12"/>
          <w:lang w:val="ru-RU"/>
        </w:rPr>
        <w:t xml:space="preserve"> </w:t>
      </w:r>
      <w:r w:rsidRPr="00FC286B">
        <w:rPr>
          <w:sz w:val="12"/>
          <w:szCs w:val="12"/>
          <w:lang w:val="ru-RU"/>
        </w:rPr>
        <w:t>текущего</w:t>
      </w:r>
      <w:r w:rsidRPr="00FC286B">
        <w:rPr>
          <w:spacing w:val="-4"/>
          <w:sz w:val="12"/>
          <w:szCs w:val="12"/>
          <w:lang w:val="ru-RU"/>
        </w:rPr>
        <w:t xml:space="preserve"> </w:t>
      </w:r>
      <w:r w:rsidRPr="00FC286B">
        <w:rPr>
          <w:sz w:val="12"/>
          <w:szCs w:val="12"/>
          <w:lang w:val="ru-RU"/>
        </w:rPr>
        <w:t>контроля</w:t>
      </w:r>
      <w:r w:rsidRPr="00FC286B">
        <w:rPr>
          <w:spacing w:val="-7"/>
          <w:sz w:val="12"/>
          <w:szCs w:val="12"/>
          <w:lang w:val="ru-RU"/>
        </w:rPr>
        <w:t xml:space="preserve"> </w:t>
      </w:r>
      <w:r w:rsidRPr="00FC286B">
        <w:rPr>
          <w:sz w:val="12"/>
          <w:szCs w:val="12"/>
          <w:lang w:val="ru-RU"/>
        </w:rPr>
        <w:t>за</w:t>
      </w:r>
      <w:r w:rsidRPr="00FC286B">
        <w:rPr>
          <w:spacing w:val="-4"/>
          <w:sz w:val="12"/>
          <w:szCs w:val="12"/>
          <w:lang w:val="ru-RU"/>
        </w:rPr>
        <w:t xml:space="preserve"> </w:t>
      </w:r>
      <w:r w:rsidRPr="00FC286B">
        <w:rPr>
          <w:sz w:val="12"/>
          <w:szCs w:val="12"/>
          <w:lang w:val="ru-RU"/>
        </w:rPr>
        <w:t>соблюдением</w:t>
      </w:r>
      <w:r w:rsidRPr="00FC286B">
        <w:rPr>
          <w:spacing w:val="-5"/>
          <w:sz w:val="12"/>
          <w:szCs w:val="12"/>
          <w:lang w:val="ru-RU"/>
        </w:rPr>
        <w:t xml:space="preserve"> </w:t>
      </w:r>
      <w:r w:rsidRPr="00FC286B">
        <w:rPr>
          <w:sz w:val="12"/>
          <w:szCs w:val="12"/>
          <w:lang w:val="ru-RU"/>
        </w:rPr>
        <w:t>и</w:t>
      </w:r>
      <w:r w:rsidRPr="00FC286B">
        <w:rPr>
          <w:spacing w:val="-4"/>
          <w:sz w:val="12"/>
          <w:szCs w:val="12"/>
          <w:lang w:val="ru-RU"/>
        </w:rPr>
        <w:t xml:space="preserve"> </w:t>
      </w:r>
      <w:r w:rsidRPr="00FC286B">
        <w:rPr>
          <w:sz w:val="12"/>
          <w:szCs w:val="12"/>
          <w:lang w:val="ru-RU"/>
        </w:rPr>
        <w:t>исполнением</w:t>
      </w:r>
    </w:p>
    <w:p w:rsidR="00FC286B" w:rsidRPr="001F56D2" w:rsidRDefault="00FC286B" w:rsidP="00FC286B">
      <w:pPr>
        <w:widowControl w:val="0"/>
        <w:spacing w:line="240" w:lineRule="auto"/>
        <w:jc w:val="center"/>
        <w:rPr>
          <w:b/>
          <w:sz w:val="12"/>
          <w:szCs w:val="12"/>
        </w:rPr>
      </w:pPr>
      <w:r w:rsidRPr="001F56D2">
        <w:rPr>
          <w:b/>
          <w:sz w:val="12"/>
          <w:szCs w:val="12"/>
        </w:rPr>
        <w:t>уполномоченными</w:t>
      </w:r>
      <w:r w:rsidRPr="001F56D2">
        <w:rPr>
          <w:b/>
          <w:spacing w:val="-6"/>
          <w:sz w:val="12"/>
          <w:szCs w:val="12"/>
        </w:rPr>
        <w:t xml:space="preserve"> </w:t>
      </w:r>
      <w:r w:rsidRPr="001F56D2">
        <w:rPr>
          <w:b/>
          <w:sz w:val="12"/>
          <w:szCs w:val="12"/>
        </w:rPr>
        <w:t>должностными</w:t>
      </w:r>
      <w:r w:rsidRPr="001F56D2">
        <w:rPr>
          <w:b/>
          <w:spacing w:val="-6"/>
          <w:sz w:val="12"/>
          <w:szCs w:val="12"/>
        </w:rPr>
        <w:t xml:space="preserve"> </w:t>
      </w:r>
      <w:r w:rsidRPr="001F56D2">
        <w:rPr>
          <w:b/>
          <w:sz w:val="12"/>
          <w:szCs w:val="12"/>
        </w:rPr>
        <w:t>лицами</w:t>
      </w:r>
      <w:r w:rsidRPr="001F56D2">
        <w:rPr>
          <w:b/>
          <w:spacing w:val="-7"/>
          <w:sz w:val="12"/>
          <w:szCs w:val="12"/>
        </w:rPr>
        <w:t xml:space="preserve"> </w:t>
      </w:r>
      <w:r w:rsidRPr="001F56D2">
        <w:rPr>
          <w:b/>
          <w:sz w:val="12"/>
          <w:szCs w:val="12"/>
        </w:rPr>
        <w:t>органа</w:t>
      </w:r>
      <w:r w:rsidRPr="001F56D2">
        <w:rPr>
          <w:b/>
          <w:spacing w:val="-6"/>
          <w:sz w:val="12"/>
          <w:szCs w:val="12"/>
        </w:rPr>
        <w:t xml:space="preserve"> </w:t>
      </w:r>
      <w:r w:rsidRPr="001F56D2">
        <w:rPr>
          <w:b/>
          <w:sz w:val="12"/>
          <w:szCs w:val="12"/>
        </w:rPr>
        <w:t>местного</w:t>
      </w:r>
      <w:r w:rsidRPr="001F56D2">
        <w:rPr>
          <w:b/>
          <w:spacing w:val="-6"/>
          <w:sz w:val="12"/>
          <w:szCs w:val="12"/>
        </w:rPr>
        <w:t xml:space="preserve"> </w:t>
      </w:r>
      <w:r w:rsidRPr="001F56D2">
        <w:rPr>
          <w:b/>
          <w:sz w:val="12"/>
          <w:szCs w:val="12"/>
        </w:rPr>
        <w:t>самоуправления</w:t>
      </w:r>
      <w:r w:rsidRPr="001F56D2">
        <w:rPr>
          <w:b/>
          <w:spacing w:val="-7"/>
          <w:sz w:val="12"/>
          <w:szCs w:val="12"/>
        </w:rPr>
        <w:t xml:space="preserve"> </w:t>
      </w:r>
      <w:r w:rsidRPr="001F56D2">
        <w:rPr>
          <w:b/>
          <w:sz w:val="12"/>
          <w:szCs w:val="12"/>
        </w:rPr>
        <w:t>положений настоящего Административного регламента, а также принятием ими решений</w:t>
      </w:r>
    </w:p>
    <w:p w:rsidR="00FC286B" w:rsidRPr="001F56D2" w:rsidRDefault="00FC286B" w:rsidP="00F660D7">
      <w:pPr>
        <w:pStyle w:val="a9"/>
        <w:widowControl w:val="0"/>
        <w:numPr>
          <w:ilvl w:val="0"/>
          <w:numId w:val="9"/>
        </w:numPr>
        <w:tabs>
          <w:tab w:val="left" w:pos="1138"/>
        </w:tabs>
        <w:autoSpaceDE w:val="0"/>
        <w:autoSpaceDN w:val="0"/>
        <w:spacing w:line="240" w:lineRule="auto"/>
        <w:ind w:left="0" w:firstLine="708"/>
        <w:contextualSpacing w:val="0"/>
        <w:rPr>
          <w:sz w:val="12"/>
          <w:szCs w:val="12"/>
        </w:rPr>
      </w:pPr>
      <w:r w:rsidRPr="001F56D2">
        <w:rPr>
          <w:sz w:val="12"/>
          <w:szCs w:val="12"/>
        </w:rPr>
        <w:t xml:space="preserve">Текущий </w:t>
      </w:r>
      <w:proofErr w:type="gramStart"/>
      <w:r w:rsidRPr="001F56D2">
        <w:rPr>
          <w:sz w:val="12"/>
          <w:szCs w:val="12"/>
        </w:rPr>
        <w:t>контроль за</w:t>
      </w:r>
      <w:proofErr w:type="gramEnd"/>
      <w:r w:rsidRPr="001F56D2">
        <w:rPr>
          <w:sz w:val="12"/>
          <w:szCs w:val="12"/>
        </w:rPr>
        <w:t xml:space="preserve"> соблюдением последовательности действий, определенных настоящим Административным регламентом предоставления муниципальной услуги, и принятием в ходе ее предоставления решений осуществляют</w:t>
      </w:r>
      <w:r w:rsidRPr="001F56D2">
        <w:rPr>
          <w:sz w:val="12"/>
          <w:szCs w:val="12"/>
          <w:lang w:eastAsia="ru-RU"/>
        </w:rPr>
        <w:t xml:space="preserve"> глава муниципального образования </w:t>
      </w:r>
      <w:proofErr w:type="spellStart"/>
      <w:r w:rsidRPr="001F56D2">
        <w:rPr>
          <w:sz w:val="12"/>
          <w:szCs w:val="12"/>
          <w:lang w:eastAsia="ru-RU"/>
        </w:rPr>
        <w:t>Адамовский</w:t>
      </w:r>
      <w:proofErr w:type="spellEnd"/>
      <w:r w:rsidRPr="001F56D2">
        <w:rPr>
          <w:sz w:val="12"/>
          <w:szCs w:val="12"/>
          <w:lang w:eastAsia="ru-RU"/>
        </w:rPr>
        <w:t xml:space="preserve"> район</w:t>
      </w:r>
      <w:r w:rsidRPr="001F56D2">
        <w:rPr>
          <w:spacing w:val="-2"/>
          <w:sz w:val="12"/>
          <w:szCs w:val="12"/>
        </w:rPr>
        <w:t>.</w:t>
      </w:r>
    </w:p>
    <w:p w:rsidR="00FC286B" w:rsidRPr="001F56D2" w:rsidRDefault="00FC286B" w:rsidP="00F660D7">
      <w:pPr>
        <w:pStyle w:val="a9"/>
        <w:widowControl w:val="0"/>
        <w:numPr>
          <w:ilvl w:val="0"/>
          <w:numId w:val="9"/>
        </w:numPr>
        <w:tabs>
          <w:tab w:val="left" w:pos="1064"/>
        </w:tabs>
        <w:autoSpaceDE w:val="0"/>
        <w:autoSpaceDN w:val="0"/>
        <w:spacing w:line="240" w:lineRule="auto"/>
        <w:ind w:left="0" w:firstLine="708"/>
        <w:contextualSpacing w:val="0"/>
        <w:rPr>
          <w:sz w:val="12"/>
          <w:szCs w:val="12"/>
        </w:rPr>
      </w:pPr>
      <w:proofErr w:type="gramStart"/>
      <w:r w:rsidRPr="001F56D2">
        <w:rPr>
          <w:sz w:val="12"/>
          <w:szCs w:val="12"/>
        </w:rPr>
        <w:t>Контроль</w:t>
      </w:r>
      <w:r w:rsidRPr="001F56D2">
        <w:rPr>
          <w:spacing w:val="-7"/>
          <w:sz w:val="12"/>
          <w:szCs w:val="12"/>
        </w:rPr>
        <w:t xml:space="preserve"> </w:t>
      </w:r>
      <w:r w:rsidRPr="001F56D2">
        <w:rPr>
          <w:sz w:val="12"/>
          <w:szCs w:val="12"/>
        </w:rPr>
        <w:t>за</w:t>
      </w:r>
      <w:proofErr w:type="gramEnd"/>
      <w:r w:rsidRPr="001F56D2">
        <w:rPr>
          <w:spacing w:val="-9"/>
          <w:sz w:val="12"/>
          <w:szCs w:val="12"/>
        </w:rPr>
        <w:t xml:space="preserve"> </w:t>
      </w:r>
      <w:r w:rsidRPr="001F56D2">
        <w:rPr>
          <w:sz w:val="12"/>
          <w:szCs w:val="12"/>
        </w:rPr>
        <w:t>полнотой</w:t>
      </w:r>
      <w:r w:rsidRPr="001F56D2">
        <w:rPr>
          <w:spacing w:val="-7"/>
          <w:sz w:val="12"/>
          <w:szCs w:val="12"/>
        </w:rPr>
        <w:t xml:space="preserve"> </w:t>
      </w:r>
      <w:r w:rsidRPr="001F56D2">
        <w:rPr>
          <w:sz w:val="12"/>
          <w:szCs w:val="12"/>
        </w:rPr>
        <w:t>и</w:t>
      </w:r>
      <w:r w:rsidRPr="001F56D2">
        <w:rPr>
          <w:spacing w:val="-7"/>
          <w:sz w:val="12"/>
          <w:szCs w:val="12"/>
        </w:rPr>
        <w:t xml:space="preserve"> </w:t>
      </w:r>
      <w:r w:rsidRPr="001F56D2">
        <w:rPr>
          <w:sz w:val="12"/>
          <w:szCs w:val="12"/>
        </w:rPr>
        <w:t>качеством</w:t>
      </w:r>
      <w:r w:rsidRPr="001F56D2">
        <w:rPr>
          <w:spacing w:val="-9"/>
          <w:sz w:val="12"/>
          <w:szCs w:val="12"/>
        </w:rPr>
        <w:t xml:space="preserve"> </w:t>
      </w:r>
      <w:r w:rsidRPr="001F56D2">
        <w:rPr>
          <w:sz w:val="12"/>
          <w:szCs w:val="12"/>
        </w:rPr>
        <w:t>предоставления</w:t>
      </w:r>
      <w:r w:rsidRPr="001F56D2">
        <w:rPr>
          <w:spacing w:val="-8"/>
          <w:sz w:val="12"/>
          <w:szCs w:val="12"/>
        </w:rPr>
        <w:t xml:space="preserve"> </w:t>
      </w:r>
      <w:r w:rsidRPr="001F56D2">
        <w:rPr>
          <w:sz w:val="12"/>
          <w:szCs w:val="12"/>
        </w:rPr>
        <w:t>муниципальной</w:t>
      </w:r>
      <w:r w:rsidRPr="001F56D2">
        <w:rPr>
          <w:spacing w:val="-5"/>
          <w:sz w:val="12"/>
          <w:szCs w:val="12"/>
        </w:rPr>
        <w:t xml:space="preserve"> </w:t>
      </w:r>
      <w:r w:rsidRPr="001F56D2">
        <w:rPr>
          <w:sz w:val="12"/>
          <w:szCs w:val="12"/>
        </w:rPr>
        <w:t>услуги</w:t>
      </w:r>
      <w:r w:rsidRPr="001F56D2">
        <w:rPr>
          <w:spacing w:val="-7"/>
          <w:sz w:val="12"/>
          <w:szCs w:val="12"/>
        </w:rPr>
        <w:t xml:space="preserve"> </w:t>
      </w:r>
      <w:r w:rsidRPr="001F56D2">
        <w:rPr>
          <w:sz w:val="12"/>
          <w:szCs w:val="12"/>
        </w:rPr>
        <w:t>включает</w:t>
      </w:r>
      <w:r w:rsidRPr="001F56D2">
        <w:rPr>
          <w:spacing w:val="-8"/>
          <w:sz w:val="12"/>
          <w:szCs w:val="12"/>
        </w:rPr>
        <w:t xml:space="preserve"> </w:t>
      </w:r>
      <w:r w:rsidRPr="001F56D2">
        <w:rPr>
          <w:sz w:val="12"/>
          <w:szCs w:val="12"/>
        </w:rPr>
        <w:t>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w:t>
      </w:r>
      <w:r w:rsidRPr="001F56D2">
        <w:rPr>
          <w:spacing w:val="-4"/>
          <w:sz w:val="12"/>
          <w:szCs w:val="12"/>
        </w:rPr>
        <w:t xml:space="preserve"> </w:t>
      </w:r>
      <w:r w:rsidRPr="001F56D2">
        <w:rPr>
          <w:sz w:val="12"/>
          <w:szCs w:val="12"/>
        </w:rPr>
        <w:t>лиц,</w:t>
      </w:r>
      <w:r w:rsidRPr="001F56D2">
        <w:rPr>
          <w:spacing w:val="-7"/>
          <w:sz w:val="12"/>
          <w:szCs w:val="12"/>
        </w:rPr>
        <w:t xml:space="preserve"> </w:t>
      </w:r>
      <w:r w:rsidRPr="001F56D2">
        <w:rPr>
          <w:sz w:val="12"/>
          <w:szCs w:val="12"/>
        </w:rPr>
        <w:t>содержащие</w:t>
      </w:r>
      <w:r w:rsidRPr="001F56D2">
        <w:rPr>
          <w:spacing w:val="-5"/>
          <w:sz w:val="12"/>
          <w:szCs w:val="12"/>
        </w:rPr>
        <w:t xml:space="preserve"> </w:t>
      </w:r>
      <w:r w:rsidRPr="001F56D2">
        <w:rPr>
          <w:sz w:val="12"/>
          <w:szCs w:val="12"/>
        </w:rPr>
        <w:t>жалобы</w:t>
      </w:r>
      <w:r w:rsidRPr="001F56D2">
        <w:rPr>
          <w:spacing w:val="-5"/>
          <w:sz w:val="12"/>
          <w:szCs w:val="12"/>
        </w:rPr>
        <w:t xml:space="preserve"> </w:t>
      </w:r>
      <w:r w:rsidRPr="001F56D2">
        <w:rPr>
          <w:sz w:val="12"/>
          <w:szCs w:val="12"/>
        </w:rPr>
        <w:t>на</w:t>
      </w:r>
      <w:r w:rsidRPr="001F56D2">
        <w:rPr>
          <w:spacing w:val="-3"/>
          <w:sz w:val="12"/>
          <w:szCs w:val="12"/>
        </w:rPr>
        <w:t xml:space="preserve"> </w:t>
      </w:r>
      <w:r w:rsidRPr="001F56D2">
        <w:rPr>
          <w:sz w:val="12"/>
          <w:szCs w:val="12"/>
        </w:rPr>
        <w:t>действия</w:t>
      </w:r>
      <w:r w:rsidRPr="001F56D2">
        <w:rPr>
          <w:spacing w:val="-4"/>
          <w:sz w:val="12"/>
          <w:szCs w:val="12"/>
        </w:rPr>
        <w:t xml:space="preserve"> </w:t>
      </w:r>
      <w:r w:rsidRPr="001F56D2">
        <w:rPr>
          <w:sz w:val="12"/>
          <w:szCs w:val="12"/>
        </w:rPr>
        <w:t>(бездействие)</w:t>
      </w:r>
      <w:r w:rsidRPr="001F56D2">
        <w:rPr>
          <w:spacing w:val="-8"/>
          <w:sz w:val="12"/>
          <w:szCs w:val="12"/>
        </w:rPr>
        <w:t xml:space="preserve"> </w:t>
      </w:r>
      <w:r w:rsidRPr="001F56D2">
        <w:rPr>
          <w:sz w:val="12"/>
          <w:szCs w:val="12"/>
        </w:rPr>
        <w:t>должностных</w:t>
      </w:r>
      <w:r w:rsidRPr="001F56D2">
        <w:rPr>
          <w:spacing w:val="-4"/>
          <w:sz w:val="12"/>
          <w:szCs w:val="12"/>
        </w:rPr>
        <w:t xml:space="preserve"> </w:t>
      </w:r>
      <w:r w:rsidRPr="001F56D2">
        <w:rPr>
          <w:sz w:val="12"/>
          <w:szCs w:val="12"/>
        </w:rPr>
        <w:t>лиц</w:t>
      </w:r>
      <w:r w:rsidRPr="001F56D2">
        <w:rPr>
          <w:spacing w:val="-3"/>
          <w:sz w:val="12"/>
          <w:szCs w:val="12"/>
        </w:rPr>
        <w:t xml:space="preserve"> </w:t>
      </w:r>
      <w:r w:rsidRPr="001F56D2">
        <w:rPr>
          <w:sz w:val="12"/>
          <w:szCs w:val="12"/>
        </w:rPr>
        <w:t>органа местного самоуправления.</w:t>
      </w:r>
    </w:p>
    <w:p w:rsidR="00FC286B" w:rsidRPr="001F56D2" w:rsidRDefault="00FC286B" w:rsidP="00FC286B">
      <w:pPr>
        <w:pStyle w:val="af6"/>
        <w:widowControl w:val="0"/>
        <w:rPr>
          <w:sz w:val="12"/>
          <w:szCs w:val="12"/>
        </w:rPr>
      </w:pPr>
    </w:p>
    <w:p w:rsidR="00FC286B" w:rsidRPr="00FC286B" w:rsidRDefault="00FC286B" w:rsidP="00FC286B">
      <w:pPr>
        <w:pStyle w:val="1"/>
        <w:widowControl w:val="0"/>
        <w:spacing w:before="0"/>
        <w:rPr>
          <w:b w:val="0"/>
          <w:sz w:val="12"/>
          <w:szCs w:val="12"/>
          <w:lang w:val="ru-RU"/>
        </w:rPr>
      </w:pPr>
      <w:r w:rsidRPr="00FC286B">
        <w:rPr>
          <w:sz w:val="12"/>
          <w:szCs w:val="12"/>
          <w:lang w:val="ru-RU"/>
        </w:rPr>
        <w:t>Порядок и периодичность осуществления плановых и внеплановых проверок полноты</w:t>
      </w:r>
      <w:r w:rsidRPr="00FC286B">
        <w:rPr>
          <w:spacing w:val="-3"/>
          <w:sz w:val="12"/>
          <w:szCs w:val="12"/>
          <w:lang w:val="ru-RU"/>
        </w:rPr>
        <w:t xml:space="preserve"> </w:t>
      </w:r>
      <w:r w:rsidRPr="00FC286B">
        <w:rPr>
          <w:sz w:val="12"/>
          <w:szCs w:val="12"/>
          <w:lang w:val="ru-RU"/>
        </w:rPr>
        <w:t>и</w:t>
      </w:r>
      <w:r w:rsidRPr="00FC286B">
        <w:rPr>
          <w:spacing w:val="-2"/>
          <w:sz w:val="12"/>
          <w:szCs w:val="12"/>
          <w:lang w:val="ru-RU"/>
        </w:rPr>
        <w:t xml:space="preserve"> </w:t>
      </w:r>
      <w:r w:rsidRPr="00FC286B">
        <w:rPr>
          <w:sz w:val="12"/>
          <w:szCs w:val="12"/>
          <w:lang w:val="ru-RU"/>
        </w:rPr>
        <w:t>качества</w:t>
      </w:r>
      <w:r w:rsidRPr="00FC286B">
        <w:rPr>
          <w:spacing w:val="-2"/>
          <w:sz w:val="12"/>
          <w:szCs w:val="12"/>
          <w:lang w:val="ru-RU"/>
        </w:rPr>
        <w:t xml:space="preserve"> </w:t>
      </w:r>
      <w:r w:rsidRPr="00FC286B">
        <w:rPr>
          <w:sz w:val="12"/>
          <w:szCs w:val="12"/>
          <w:lang w:val="ru-RU"/>
        </w:rPr>
        <w:t>муниципальной</w:t>
      </w:r>
      <w:r w:rsidRPr="00FC286B">
        <w:rPr>
          <w:spacing w:val="-2"/>
          <w:sz w:val="12"/>
          <w:szCs w:val="12"/>
          <w:lang w:val="ru-RU"/>
        </w:rPr>
        <w:t xml:space="preserve"> </w:t>
      </w:r>
      <w:r w:rsidRPr="00FC286B">
        <w:rPr>
          <w:sz w:val="12"/>
          <w:szCs w:val="12"/>
          <w:lang w:val="ru-RU"/>
        </w:rPr>
        <w:t>услуги,</w:t>
      </w:r>
      <w:r w:rsidRPr="00FC286B">
        <w:rPr>
          <w:spacing w:val="-2"/>
          <w:sz w:val="12"/>
          <w:szCs w:val="12"/>
          <w:lang w:val="ru-RU"/>
        </w:rPr>
        <w:t xml:space="preserve"> </w:t>
      </w:r>
      <w:r w:rsidRPr="00FC286B">
        <w:rPr>
          <w:sz w:val="12"/>
          <w:szCs w:val="12"/>
          <w:lang w:val="ru-RU"/>
        </w:rPr>
        <w:t>в</w:t>
      </w:r>
      <w:r w:rsidRPr="00FC286B">
        <w:rPr>
          <w:spacing w:val="-2"/>
          <w:sz w:val="12"/>
          <w:szCs w:val="12"/>
          <w:lang w:val="ru-RU"/>
        </w:rPr>
        <w:t xml:space="preserve"> </w:t>
      </w:r>
      <w:r w:rsidRPr="00FC286B">
        <w:rPr>
          <w:sz w:val="12"/>
          <w:szCs w:val="12"/>
          <w:lang w:val="ru-RU"/>
        </w:rPr>
        <w:t>том</w:t>
      </w:r>
      <w:r w:rsidRPr="00FC286B">
        <w:rPr>
          <w:spacing w:val="-3"/>
          <w:sz w:val="12"/>
          <w:szCs w:val="12"/>
          <w:lang w:val="ru-RU"/>
        </w:rPr>
        <w:t xml:space="preserve"> </w:t>
      </w:r>
      <w:r w:rsidRPr="00FC286B">
        <w:rPr>
          <w:sz w:val="12"/>
          <w:szCs w:val="12"/>
          <w:lang w:val="ru-RU"/>
        </w:rPr>
        <w:t>числе</w:t>
      </w:r>
      <w:r w:rsidRPr="00FC286B">
        <w:rPr>
          <w:spacing w:val="-3"/>
          <w:sz w:val="12"/>
          <w:szCs w:val="12"/>
          <w:lang w:val="ru-RU"/>
        </w:rPr>
        <w:t xml:space="preserve"> </w:t>
      </w:r>
      <w:r w:rsidRPr="00FC286B">
        <w:rPr>
          <w:sz w:val="12"/>
          <w:szCs w:val="12"/>
          <w:lang w:val="ru-RU"/>
        </w:rPr>
        <w:t>порядок</w:t>
      </w:r>
      <w:r w:rsidRPr="00FC286B">
        <w:rPr>
          <w:spacing w:val="-4"/>
          <w:sz w:val="12"/>
          <w:szCs w:val="12"/>
          <w:lang w:val="ru-RU"/>
        </w:rPr>
        <w:t xml:space="preserve"> </w:t>
      </w:r>
      <w:r w:rsidRPr="00FC286B">
        <w:rPr>
          <w:sz w:val="12"/>
          <w:szCs w:val="12"/>
          <w:lang w:val="ru-RU"/>
        </w:rPr>
        <w:t>и</w:t>
      </w:r>
      <w:r w:rsidRPr="00FC286B">
        <w:rPr>
          <w:spacing w:val="-2"/>
          <w:sz w:val="12"/>
          <w:szCs w:val="12"/>
          <w:lang w:val="ru-RU"/>
        </w:rPr>
        <w:t xml:space="preserve"> </w:t>
      </w:r>
      <w:r w:rsidRPr="00FC286B">
        <w:rPr>
          <w:sz w:val="12"/>
          <w:szCs w:val="12"/>
          <w:lang w:val="ru-RU"/>
        </w:rPr>
        <w:t>формы</w:t>
      </w:r>
      <w:r w:rsidRPr="00FC286B">
        <w:rPr>
          <w:spacing w:val="-3"/>
          <w:sz w:val="12"/>
          <w:szCs w:val="12"/>
          <w:lang w:val="ru-RU"/>
        </w:rPr>
        <w:t xml:space="preserve"> </w:t>
      </w:r>
      <w:proofErr w:type="gramStart"/>
      <w:r w:rsidRPr="00FC286B">
        <w:rPr>
          <w:sz w:val="12"/>
          <w:szCs w:val="12"/>
          <w:lang w:val="ru-RU"/>
        </w:rPr>
        <w:t>контроля</w:t>
      </w:r>
      <w:r w:rsidRPr="00FC286B">
        <w:rPr>
          <w:spacing w:val="-3"/>
          <w:sz w:val="12"/>
          <w:szCs w:val="12"/>
          <w:lang w:val="ru-RU"/>
        </w:rPr>
        <w:t xml:space="preserve"> </w:t>
      </w:r>
      <w:r w:rsidRPr="00FC286B">
        <w:rPr>
          <w:sz w:val="12"/>
          <w:szCs w:val="12"/>
          <w:lang w:val="ru-RU"/>
        </w:rPr>
        <w:t>за</w:t>
      </w:r>
      <w:proofErr w:type="gramEnd"/>
      <w:r w:rsidRPr="00FC286B">
        <w:rPr>
          <w:sz w:val="12"/>
          <w:szCs w:val="12"/>
          <w:lang w:val="ru-RU"/>
        </w:rPr>
        <w:t xml:space="preserve"> полнотой</w:t>
      </w:r>
      <w:r w:rsidRPr="00FC286B">
        <w:rPr>
          <w:spacing w:val="-6"/>
          <w:sz w:val="12"/>
          <w:szCs w:val="12"/>
          <w:lang w:val="ru-RU"/>
        </w:rPr>
        <w:t xml:space="preserve"> </w:t>
      </w:r>
      <w:r w:rsidRPr="00FC286B">
        <w:rPr>
          <w:sz w:val="12"/>
          <w:szCs w:val="12"/>
          <w:lang w:val="ru-RU"/>
        </w:rPr>
        <w:t>и</w:t>
      </w:r>
      <w:r w:rsidRPr="00FC286B">
        <w:rPr>
          <w:spacing w:val="-6"/>
          <w:sz w:val="12"/>
          <w:szCs w:val="12"/>
          <w:lang w:val="ru-RU"/>
        </w:rPr>
        <w:t xml:space="preserve"> </w:t>
      </w:r>
      <w:r w:rsidRPr="00FC286B">
        <w:rPr>
          <w:sz w:val="12"/>
          <w:szCs w:val="12"/>
          <w:lang w:val="ru-RU"/>
        </w:rPr>
        <w:t>качеством</w:t>
      </w:r>
      <w:r w:rsidRPr="00FC286B">
        <w:rPr>
          <w:spacing w:val="-4"/>
          <w:sz w:val="12"/>
          <w:szCs w:val="12"/>
          <w:lang w:val="ru-RU"/>
        </w:rPr>
        <w:t xml:space="preserve"> </w:t>
      </w:r>
      <w:r w:rsidRPr="00FC286B">
        <w:rPr>
          <w:sz w:val="12"/>
          <w:szCs w:val="12"/>
          <w:lang w:val="ru-RU"/>
        </w:rPr>
        <w:t>предоставления</w:t>
      </w:r>
      <w:r w:rsidRPr="00FC286B">
        <w:rPr>
          <w:spacing w:val="-5"/>
          <w:sz w:val="12"/>
          <w:szCs w:val="12"/>
          <w:lang w:val="ru-RU"/>
        </w:rPr>
        <w:t xml:space="preserve"> </w:t>
      </w:r>
      <w:r w:rsidRPr="00FC286B">
        <w:rPr>
          <w:sz w:val="12"/>
          <w:szCs w:val="12"/>
          <w:lang w:val="ru-RU"/>
        </w:rPr>
        <w:t>муниципальной</w:t>
      </w:r>
      <w:r w:rsidRPr="00FC286B">
        <w:rPr>
          <w:spacing w:val="-3"/>
          <w:sz w:val="12"/>
          <w:szCs w:val="12"/>
          <w:lang w:val="ru-RU"/>
        </w:rPr>
        <w:t xml:space="preserve"> </w:t>
      </w:r>
      <w:r w:rsidRPr="00FC286B">
        <w:rPr>
          <w:spacing w:val="-2"/>
          <w:sz w:val="12"/>
          <w:szCs w:val="12"/>
          <w:lang w:val="ru-RU"/>
        </w:rPr>
        <w:t>услуги</w:t>
      </w:r>
    </w:p>
    <w:p w:rsidR="00FC286B" w:rsidRPr="001F56D2" w:rsidRDefault="00FC286B" w:rsidP="00F660D7">
      <w:pPr>
        <w:pStyle w:val="a9"/>
        <w:widowControl w:val="0"/>
        <w:numPr>
          <w:ilvl w:val="0"/>
          <w:numId w:val="9"/>
        </w:numPr>
        <w:tabs>
          <w:tab w:val="left" w:pos="1071"/>
        </w:tabs>
        <w:autoSpaceDE w:val="0"/>
        <w:autoSpaceDN w:val="0"/>
        <w:spacing w:line="240" w:lineRule="auto"/>
        <w:ind w:left="0" w:firstLine="708"/>
        <w:contextualSpacing w:val="0"/>
        <w:rPr>
          <w:sz w:val="12"/>
          <w:szCs w:val="12"/>
        </w:rPr>
      </w:pPr>
      <w:r w:rsidRPr="001F56D2">
        <w:rPr>
          <w:sz w:val="12"/>
          <w:szCs w:val="12"/>
          <w:lang w:eastAsia="ru-RU"/>
        </w:rPr>
        <w:t xml:space="preserve">Глава муниципального образования </w:t>
      </w:r>
      <w:proofErr w:type="spellStart"/>
      <w:r w:rsidRPr="001F56D2">
        <w:rPr>
          <w:sz w:val="12"/>
          <w:szCs w:val="12"/>
          <w:lang w:eastAsia="ru-RU"/>
        </w:rPr>
        <w:t>Адамовский</w:t>
      </w:r>
      <w:proofErr w:type="spellEnd"/>
      <w:r w:rsidRPr="001F56D2">
        <w:rPr>
          <w:sz w:val="12"/>
          <w:szCs w:val="12"/>
          <w:lang w:eastAsia="ru-RU"/>
        </w:rPr>
        <w:t xml:space="preserve"> район </w:t>
      </w:r>
      <w:r w:rsidRPr="001F56D2">
        <w:rPr>
          <w:sz w:val="12"/>
          <w:szCs w:val="12"/>
        </w:rPr>
        <w:t>(должностное</w:t>
      </w:r>
      <w:r w:rsidRPr="001F56D2">
        <w:rPr>
          <w:spacing w:val="-4"/>
          <w:sz w:val="12"/>
          <w:szCs w:val="12"/>
        </w:rPr>
        <w:t xml:space="preserve"> </w:t>
      </w:r>
      <w:r w:rsidRPr="001F56D2">
        <w:rPr>
          <w:sz w:val="12"/>
          <w:szCs w:val="12"/>
        </w:rPr>
        <w:t>лицо,</w:t>
      </w:r>
      <w:r w:rsidRPr="001F56D2">
        <w:rPr>
          <w:spacing w:val="-4"/>
          <w:sz w:val="12"/>
          <w:szCs w:val="12"/>
        </w:rPr>
        <w:t xml:space="preserve"> </w:t>
      </w:r>
      <w:r w:rsidRPr="001F56D2">
        <w:rPr>
          <w:sz w:val="12"/>
          <w:szCs w:val="12"/>
        </w:rPr>
        <w:t>исполняющее</w:t>
      </w:r>
      <w:r w:rsidRPr="001F56D2">
        <w:rPr>
          <w:spacing w:val="-4"/>
          <w:sz w:val="12"/>
          <w:szCs w:val="12"/>
        </w:rPr>
        <w:t xml:space="preserve"> </w:t>
      </w:r>
      <w:r w:rsidRPr="001F56D2">
        <w:rPr>
          <w:sz w:val="12"/>
          <w:szCs w:val="12"/>
        </w:rPr>
        <w:t>его обязанности) организует и осуществляет контроль предоставления муниципальной услуги.</w:t>
      </w:r>
    </w:p>
    <w:p w:rsidR="00FC286B" w:rsidRPr="001F56D2" w:rsidRDefault="00FC286B" w:rsidP="00F660D7">
      <w:pPr>
        <w:pStyle w:val="a9"/>
        <w:widowControl w:val="0"/>
        <w:numPr>
          <w:ilvl w:val="0"/>
          <w:numId w:val="9"/>
        </w:numPr>
        <w:tabs>
          <w:tab w:val="left" w:pos="1066"/>
        </w:tabs>
        <w:autoSpaceDE w:val="0"/>
        <w:autoSpaceDN w:val="0"/>
        <w:spacing w:line="240" w:lineRule="auto"/>
        <w:ind w:left="0" w:firstLine="708"/>
        <w:contextualSpacing w:val="0"/>
        <w:rPr>
          <w:sz w:val="12"/>
          <w:szCs w:val="12"/>
        </w:rPr>
      </w:pPr>
      <w:r w:rsidRPr="001F56D2">
        <w:rPr>
          <w:sz w:val="12"/>
          <w:szCs w:val="12"/>
        </w:rPr>
        <w:t>Контроль</w:t>
      </w:r>
      <w:r w:rsidRPr="001F56D2">
        <w:rPr>
          <w:spacing w:val="-8"/>
          <w:sz w:val="12"/>
          <w:szCs w:val="12"/>
        </w:rPr>
        <w:t xml:space="preserve"> </w:t>
      </w:r>
      <w:r w:rsidRPr="001F56D2">
        <w:rPr>
          <w:sz w:val="12"/>
          <w:szCs w:val="12"/>
        </w:rPr>
        <w:t>полноты</w:t>
      </w:r>
      <w:r w:rsidRPr="001F56D2">
        <w:rPr>
          <w:spacing w:val="-10"/>
          <w:sz w:val="12"/>
          <w:szCs w:val="12"/>
        </w:rPr>
        <w:t xml:space="preserve"> </w:t>
      </w:r>
      <w:r w:rsidRPr="001F56D2">
        <w:rPr>
          <w:sz w:val="12"/>
          <w:szCs w:val="12"/>
        </w:rPr>
        <w:t>и</w:t>
      </w:r>
      <w:r w:rsidRPr="001F56D2">
        <w:rPr>
          <w:spacing w:val="-6"/>
          <w:sz w:val="12"/>
          <w:szCs w:val="12"/>
        </w:rPr>
        <w:t xml:space="preserve"> </w:t>
      </w:r>
      <w:r w:rsidRPr="001F56D2">
        <w:rPr>
          <w:sz w:val="12"/>
          <w:szCs w:val="12"/>
        </w:rPr>
        <w:t>качества</w:t>
      </w:r>
      <w:r w:rsidRPr="001F56D2">
        <w:rPr>
          <w:spacing w:val="-8"/>
          <w:sz w:val="12"/>
          <w:szCs w:val="12"/>
        </w:rPr>
        <w:t xml:space="preserve"> </w:t>
      </w:r>
      <w:r w:rsidRPr="001F56D2">
        <w:rPr>
          <w:sz w:val="12"/>
          <w:szCs w:val="12"/>
        </w:rPr>
        <w:t>предоставления</w:t>
      </w:r>
      <w:r w:rsidRPr="001F56D2">
        <w:rPr>
          <w:spacing w:val="-7"/>
          <w:sz w:val="12"/>
          <w:szCs w:val="12"/>
        </w:rPr>
        <w:t xml:space="preserve"> </w:t>
      </w:r>
      <w:r w:rsidRPr="001F56D2">
        <w:rPr>
          <w:sz w:val="12"/>
          <w:szCs w:val="12"/>
        </w:rPr>
        <w:t>муниципальной</w:t>
      </w:r>
      <w:r w:rsidRPr="001F56D2">
        <w:rPr>
          <w:spacing w:val="-6"/>
          <w:sz w:val="12"/>
          <w:szCs w:val="12"/>
        </w:rPr>
        <w:t xml:space="preserve"> </w:t>
      </w:r>
      <w:r w:rsidRPr="001F56D2">
        <w:rPr>
          <w:sz w:val="12"/>
          <w:szCs w:val="12"/>
        </w:rPr>
        <w:t>услуги</w:t>
      </w:r>
      <w:r w:rsidRPr="001F56D2">
        <w:rPr>
          <w:spacing w:val="-6"/>
          <w:sz w:val="12"/>
          <w:szCs w:val="12"/>
        </w:rPr>
        <w:t xml:space="preserve"> </w:t>
      </w:r>
      <w:r w:rsidRPr="001F56D2">
        <w:rPr>
          <w:sz w:val="12"/>
          <w:szCs w:val="12"/>
        </w:rPr>
        <w:t>включает</w:t>
      </w:r>
      <w:r w:rsidRPr="001F56D2">
        <w:rPr>
          <w:spacing w:val="-6"/>
          <w:sz w:val="12"/>
          <w:szCs w:val="12"/>
        </w:rPr>
        <w:t xml:space="preserve"> </w:t>
      </w:r>
      <w:r w:rsidRPr="001F56D2">
        <w:rPr>
          <w:sz w:val="12"/>
          <w:szCs w:val="12"/>
        </w:rPr>
        <w:t>в</w:t>
      </w:r>
      <w:r w:rsidRPr="001F56D2">
        <w:rPr>
          <w:spacing w:val="-7"/>
          <w:sz w:val="12"/>
          <w:szCs w:val="12"/>
        </w:rPr>
        <w:t xml:space="preserve"> </w:t>
      </w:r>
      <w:r w:rsidRPr="001F56D2">
        <w:rPr>
          <w:sz w:val="12"/>
          <w:szCs w:val="12"/>
        </w:rPr>
        <w:t>себя проведение проверок, выявление и устранение нарушений прав заявителей, рассмотрение, принятие решений и подготовка ответов на обращения заявителей, содержащих жалобы на решения, действия (бездействия) специалистов.</w:t>
      </w:r>
    </w:p>
    <w:p w:rsidR="00FC286B" w:rsidRPr="001F56D2" w:rsidRDefault="00FC286B" w:rsidP="00F660D7">
      <w:pPr>
        <w:pStyle w:val="a9"/>
        <w:widowControl w:val="0"/>
        <w:numPr>
          <w:ilvl w:val="0"/>
          <w:numId w:val="9"/>
        </w:numPr>
        <w:tabs>
          <w:tab w:val="left" w:pos="1138"/>
        </w:tabs>
        <w:autoSpaceDE w:val="0"/>
        <w:autoSpaceDN w:val="0"/>
        <w:spacing w:line="240" w:lineRule="auto"/>
        <w:ind w:left="0" w:firstLine="708"/>
        <w:contextualSpacing w:val="0"/>
        <w:rPr>
          <w:sz w:val="12"/>
          <w:szCs w:val="12"/>
        </w:rPr>
      </w:pPr>
      <w:r w:rsidRPr="001F56D2">
        <w:rPr>
          <w:sz w:val="12"/>
          <w:szCs w:val="12"/>
        </w:rPr>
        <w:t>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w:t>
      </w:r>
      <w:r w:rsidRPr="001F56D2">
        <w:rPr>
          <w:spacing w:val="-9"/>
          <w:sz w:val="12"/>
          <w:szCs w:val="12"/>
        </w:rPr>
        <w:t xml:space="preserve"> </w:t>
      </w:r>
      <w:r w:rsidRPr="001F56D2">
        <w:rPr>
          <w:sz w:val="12"/>
          <w:szCs w:val="12"/>
        </w:rPr>
        <w:t>проверка</w:t>
      </w:r>
      <w:r w:rsidRPr="001F56D2">
        <w:rPr>
          <w:spacing w:val="-10"/>
          <w:sz w:val="12"/>
          <w:szCs w:val="12"/>
        </w:rPr>
        <w:t xml:space="preserve"> </w:t>
      </w:r>
      <w:r w:rsidRPr="001F56D2">
        <w:rPr>
          <w:sz w:val="12"/>
          <w:szCs w:val="12"/>
        </w:rPr>
        <w:t>проводиться</w:t>
      </w:r>
      <w:r w:rsidRPr="001F56D2">
        <w:rPr>
          <w:spacing w:val="-9"/>
          <w:sz w:val="12"/>
          <w:szCs w:val="12"/>
        </w:rPr>
        <w:t xml:space="preserve"> </w:t>
      </w:r>
      <w:r w:rsidRPr="001F56D2">
        <w:rPr>
          <w:sz w:val="12"/>
          <w:szCs w:val="12"/>
        </w:rPr>
        <w:t>по</w:t>
      </w:r>
      <w:r w:rsidRPr="001F56D2">
        <w:rPr>
          <w:spacing w:val="-9"/>
          <w:sz w:val="12"/>
          <w:szCs w:val="12"/>
        </w:rPr>
        <w:t xml:space="preserve"> </w:t>
      </w:r>
      <w:r w:rsidRPr="001F56D2">
        <w:rPr>
          <w:sz w:val="12"/>
          <w:szCs w:val="12"/>
        </w:rPr>
        <w:t>конкретному</w:t>
      </w:r>
      <w:r w:rsidRPr="001F56D2">
        <w:rPr>
          <w:spacing w:val="-13"/>
          <w:sz w:val="12"/>
          <w:szCs w:val="12"/>
        </w:rPr>
        <w:t xml:space="preserve"> </w:t>
      </w:r>
      <w:r w:rsidRPr="001F56D2">
        <w:rPr>
          <w:sz w:val="12"/>
          <w:szCs w:val="12"/>
        </w:rPr>
        <w:t>обращению</w:t>
      </w:r>
      <w:r w:rsidRPr="001F56D2">
        <w:rPr>
          <w:spacing w:val="-9"/>
          <w:sz w:val="12"/>
          <w:szCs w:val="12"/>
        </w:rPr>
        <w:t xml:space="preserve"> </w:t>
      </w:r>
      <w:r w:rsidRPr="001F56D2">
        <w:rPr>
          <w:sz w:val="12"/>
          <w:szCs w:val="12"/>
        </w:rPr>
        <w:t>заявителя.</w:t>
      </w:r>
      <w:r w:rsidRPr="001F56D2">
        <w:rPr>
          <w:spacing w:val="-9"/>
          <w:sz w:val="12"/>
          <w:szCs w:val="12"/>
        </w:rPr>
        <w:t xml:space="preserve"> </w:t>
      </w:r>
      <w:r w:rsidRPr="001F56D2">
        <w:rPr>
          <w:sz w:val="12"/>
          <w:szCs w:val="12"/>
        </w:rPr>
        <w:t>Результаты</w:t>
      </w:r>
      <w:r w:rsidRPr="001F56D2">
        <w:rPr>
          <w:spacing w:val="-10"/>
          <w:sz w:val="12"/>
          <w:szCs w:val="12"/>
        </w:rPr>
        <w:t xml:space="preserve"> </w:t>
      </w:r>
      <w:r w:rsidRPr="001F56D2">
        <w:rPr>
          <w:sz w:val="12"/>
          <w:szCs w:val="12"/>
        </w:rPr>
        <w:t xml:space="preserve">проверок оформляются в виде справки, в которой отмечаются недостатки и предложения по их </w:t>
      </w:r>
      <w:r w:rsidRPr="001F56D2">
        <w:rPr>
          <w:spacing w:val="-2"/>
          <w:sz w:val="12"/>
          <w:szCs w:val="12"/>
        </w:rPr>
        <w:t>устранению.</w:t>
      </w:r>
    </w:p>
    <w:p w:rsidR="00FC286B" w:rsidRPr="001F56D2" w:rsidRDefault="00FC286B" w:rsidP="00FC286B">
      <w:pPr>
        <w:pStyle w:val="af6"/>
        <w:widowControl w:val="0"/>
        <w:rPr>
          <w:sz w:val="12"/>
          <w:szCs w:val="12"/>
        </w:rPr>
      </w:pPr>
    </w:p>
    <w:p w:rsidR="00FC286B" w:rsidRPr="00FC286B" w:rsidRDefault="00FC286B" w:rsidP="00FC286B">
      <w:pPr>
        <w:pStyle w:val="1"/>
        <w:widowControl w:val="0"/>
        <w:spacing w:before="0"/>
        <w:rPr>
          <w:b w:val="0"/>
          <w:sz w:val="12"/>
          <w:szCs w:val="12"/>
          <w:lang w:val="ru-RU"/>
        </w:rPr>
      </w:pPr>
      <w:r w:rsidRPr="00FC286B">
        <w:rPr>
          <w:sz w:val="12"/>
          <w:szCs w:val="12"/>
          <w:lang w:val="ru-RU"/>
        </w:rPr>
        <w:t>Ответственность уполномоченных должностных лиц органа местного самоуправления</w:t>
      </w:r>
      <w:r w:rsidRPr="00FC286B">
        <w:rPr>
          <w:spacing w:val="-6"/>
          <w:sz w:val="12"/>
          <w:szCs w:val="12"/>
          <w:lang w:val="ru-RU"/>
        </w:rPr>
        <w:t xml:space="preserve"> </w:t>
      </w:r>
      <w:r w:rsidRPr="00FC286B">
        <w:rPr>
          <w:sz w:val="12"/>
          <w:szCs w:val="12"/>
          <w:lang w:val="ru-RU"/>
        </w:rPr>
        <w:t>за</w:t>
      </w:r>
      <w:r w:rsidRPr="00FC286B">
        <w:rPr>
          <w:spacing w:val="-5"/>
          <w:sz w:val="12"/>
          <w:szCs w:val="12"/>
          <w:lang w:val="ru-RU"/>
        </w:rPr>
        <w:t xml:space="preserve"> </w:t>
      </w:r>
      <w:r w:rsidRPr="00FC286B">
        <w:rPr>
          <w:sz w:val="12"/>
          <w:szCs w:val="12"/>
          <w:lang w:val="ru-RU"/>
        </w:rPr>
        <w:t>решения</w:t>
      </w:r>
      <w:r w:rsidRPr="00FC286B">
        <w:rPr>
          <w:spacing w:val="-6"/>
          <w:sz w:val="12"/>
          <w:szCs w:val="12"/>
          <w:lang w:val="ru-RU"/>
        </w:rPr>
        <w:t xml:space="preserve"> </w:t>
      </w:r>
      <w:r w:rsidRPr="00FC286B">
        <w:rPr>
          <w:sz w:val="12"/>
          <w:szCs w:val="12"/>
          <w:lang w:val="ru-RU"/>
        </w:rPr>
        <w:t>и</w:t>
      </w:r>
      <w:r w:rsidRPr="00FC286B">
        <w:rPr>
          <w:spacing w:val="-5"/>
          <w:sz w:val="12"/>
          <w:szCs w:val="12"/>
          <w:lang w:val="ru-RU"/>
        </w:rPr>
        <w:t xml:space="preserve"> </w:t>
      </w:r>
      <w:r w:rsidRPr="00FC286B">
        <w:rPr>
          <w:sz w:val="12"/>
          <w:szCs w:val="12"/>
          <w:lang w:val="ru-RU"/>
        </w:rPr>
        <w:t>действия</w:t>
      </w:r>
      <w:r w:rsidRPr="00FC286B">
        <w:rPr>
          <w:spacing w:val="-6"/>
          <w:sz w:val="12"/>
          <w:szCs w:val="12"/>
          <w:lang w:val="ru-RU"/>
        </w:rPr>
        <w:t xml:space="preserve"> </w:t>
      </w:r>
      <w:r w:rsidRPr="00FC286B">
        <w:rPr>
          <w:sz w:val="12"/>
          <w:szCs w:val="12"/>
          <w:lang w:val="ru-RU"/>
        </w:rPr>
        <w:t>(бездействие),</w:t>
      </w:r>
      <w:r w:rsidRPr="00FC286B">
        <w:rPr>
          <w:spacing w:val="-5"/>
          <w:sz w:val="12"/>
          <w:szCs w:val="12"/>
          <w:lang w:val="ru-RU"/>
        </w:rPr>
        <w:t xml:space="preserve"> </w:t>
      </w:r>
      <w:r w:rsidRPr="00FC286B">
        <w:rPr>
          <w:sz w:val="12"/>
          <w:szCs w:val="12"/>
          <w:lang w:val="ru-RU"/>
        </w:rPr>
        <w:t>принимаемые</w:t>
      </w:r>
      <w:r w:rsidRPr="00FC286B">
        <w:rPr>
          <w:spacing w:val="-6"/>
          <w:sz w:val="12"/>
          <w:szCs w:val="12"/>
          <w:lang w:val="ru-RU"/>
        </w:rPr>
        <w:t xml:space="preserve"> </w:t>
      </w:r>
      <w:r w:rsidRPr="00FC286B">
        <w:rPr>
          <w:sz w:val="12"/>
          <w:szCs w:val="12"/>
          <w:lang w:val="ru-RU"/>
        </w:rPr>
        <w:t>(осуществляемые) ими</w:t>
      </w:r>
      <w:r w:rsidRPr="00FC286B">
        <w:rPr>
          <w:spacing w:val="-5"/>
          <w:sz w:val="12"/>
          <w:szCs w:val="12"/>
          <w:lang w:val="ru-RU"/>
        </w:rPr>
        <w:t xml:space="preserve"> </w:t>
      </w:r>
      <w:r w:rsidRPr="00FC286B">
        <w:rPr>
          <w:sz w:val="12"/>
          <w:szCs w:val="12"/>
          <w:lang w:val="ru-RU"/>
        </w:rPr>
        <w:t>в</w:t>
      </w:r>
      <w:r w:rsidRPr="00FC286B">
        <w:rPr>
          <w:spacing w:val="-3"/>
          <w:sz w:val="12"/>
          <w:szCs w:val="12"/>
          <w:lang w:val="ru-RU"/>
        </w:rPr>
        <w:t xml:space="preserve"> </w:t>
      </w:r>
      <w:r w:rsidRPr="00FC286B">
        <w:rPr>
          <w:sz w:val="12"/>
          <w:szCs w:val="12"/>
          <w:lang w:val="ru-RU"/>
        </w:rPr>
        <w:t>ходе</w:t>
      </w:r>
      <w:r w:rsidRPr="00FC286B">
        <w:rPr>
          <w:spacing w:val="-4"/>
          <w:sz w:val="12"/>
          <w:szCs w:val="12"/>
          <w:lang w:val="ru-RU"/>
        </w:rPr>
        <w:t xml:space="preserve"> </w:t>
      </w:r>
      <w:r w:rsidRPr="00FC286B">
        <w:rPr>
          <w:sz w:val="12"/>
          <w:szCs w:val="12"/>
          <w:lang w:val="ru-RU"/>
        </w:rPr>
        <w:t>предоставления</w:t>
      </w:r>
      <w:r w:rsidRPr="00FC286B">
        <w:rPr>
          <w:spacing w:val="-4"/>
          <w:sz w:val="12"/>
          <w:szCs w:val="12"/>
          <w:lang w:val="ru-RU"/>
        </w:rPr>
        <w:t xml:space="preserve"> </w:t>
      </w:r>
      <w:r w:rsidRPr="00FC286B">
        <w:rPr>
          <w:sz w:val="12"/>
          <w:szCs w:val="12"/>
          <w:lang w:val="ru-RU"/>
        </w:rPr>
        <w:t>муниципальной</w:t>
      </w:r>
      <w:r w:rsidRPr="00FC286B">
        <w:rPr>
          <w:spacing w:val="-4"/>
          <w:sz w:val="12"/>
          <w:szCs w:val="12"/>
          <w:lang w:val="ru-RU"/>
        </w:rPr>
        <w:t xml:space="preserve"> </w:t>
      </w:r>
      <w:r w:rsidRPr="00FC286B">
        <w:rPr>
          <w:spacing w:val="-2"/>
          <w:sz w:val="12"/>
          <w:szCs w:val="12"/>
          <w:lang w:val="ru-RU"/>
        </w:rPr>
        <w:t>услуги</w:t>
      </w:r>
    </w:p>
    <w:p w:rsidR="00FC286B" w:rsidRPr="001F56D2" w:rsidRDefault="00FC286B" w:rsidP="00F660D7">
      <w:pPr>
        <w:pStyle w:val="a9"/>
        <w:widowControl w:val="0"/>
        <w:numPr>
          <w:ilvl w:val="0"/>
          <w:numId w:val="9"/>
        </w:numPr>
        <w:tabs>
          <w:tab w:val="left" w:pos="1177"/>
        </w:tabs>
        <w:autoSpaceDE w:val="0"/>
        <w:autoSpaceDN w:val="0"/>
        <w:spacing w:line="240" w:lineRule="auto"/>
        <w:ind w:left="0" w:firstLine="708"/>
        <w:contextualSpacing w:val="0"/>
        <w:rPr>
          <w:sz w:val="12"/>
          <w:szCs w:val="12"/>
        </w:rPr>
      </w:pPr>
      <w:r w:rsidRPr="001F56D2">
        <w:rPr>
          <w:sz w:val="12"/>
          <w:szCs w:val="12"/>
        </w:rPr>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w:t>
      </w:r>
      <w:r w:rsidRPr="001F56D2">
        <w:rPr>
          <w:spacing w:val="-1"/>
          <w:sz w:val="12"/>
          <w:szCs w:val="12"/>
        </w:rPr>
        <w:t xml:space="preserve"> </w:t>
      </w:r>
      <w:r w:rsidRPr="001F56D2">
        <w:rPr>
          <w:sz w:val="12"/>
          <w:szCs w:val="12"/>
        </w:rPr>
        <w:t>Российской</w:t>
      </w:r>
      <w:r w:rsidRPr="001F56D2">
        <w:rPr>
          <w:spacing w:val="-1"/>
          <w:sz w:val="12"/>
          <w:szCs w:val="12"/>
        </w:rPr>
        <w:t xml:space="preserve"> </w:t>
      </w:r>
      <w:r w:rsidRPr="001F56D2">
        <w:rPr>
          <w:sz w:val="12"/>
          <w:szCs w:val="12"/>
        </w:rPr>
        <w:t>Федерации.</w:t>
      </w:r>
      <w:r w:rsidRPr="001F56D2">
        <w:rPr>
          <w:spacing w:val="-1"/>
          <w:sz w:val="12"/>
          <w:szCs w:val="12"/>
        </w:rPr>
        <w:t xml:space="preserve"> </w:t>
      </w:r>
      <w:r w:rsidRPr="001F56D2">
        <w:rPr>
          <w:sz w:val="12"/>
          <w:szCs w:val="12"/>
        </w:rPr>
        <w:t>Персональная</w:t>
      </w:r>
      <w:r w:rsidRPr="001F56D2">
        <w:rPr>
          <w:spacing w:val="-2"/>
          <w:sz w:val="12"/>
          <w:szCs w:val="12"/>
        </w:rPr>
        <w:t xml:space="preserve"> </w:t>
      </w:r>
      <w:r w:rsidRPr="001F56D2">
        <w:rPr>
          <w:sz w:val="12"/>
          <w:szCs w:val="12"/>
        </w:rPr>
        <w:t>ответственность</w:t>
      </w:r>
      <w:r w:rsidRPr="001F56D2">
        <w:rPr>
          <w:spacing w:val="-1"/>
          <w:sz w:val="12"/>
          <w:szCs w:val="12"/>
        </w:rPr>
        <w:t xml:space="preserve"> </w:t>
      </w:r>
      <w:r w:rsidRPr="001F56D2">
        <w:rPr>
          <w:sz w:val="12"/>
          <w:szCs w:val="12"/>
        </w:rPr>
        <w:t>специалистов</w:t>
      </w:r>
      <w:r w:rsidRPr="001F56D2">
        <w:rPr>
          <w:spacing w:val="-1"/>
          <w:sz w:val="12"/>
          <w:szCs w:val="12"/>
        </w:rPr>
        <w:t xml:space="preserve"> </w:t>
      </w:r>
      <w:r w:rsidRPr="001F56D2">
        <w:rPr>
          <w:sz w:val="12"/>
          <w:szCs w:val="12"/>
        </w:rPr>
        <w:t>органа местного</w:t>
      </w:r>
      <w:r w:rsidRPr="001F56D2">
        <w:rPr>
          <w:spacing w:val="-15"/>
          <w:sz w:val="12"/>
          <w:szCs w:val="12"/>
        </w:rPr>
        <w:t xml:space="preserve"> </w:t>
      </w:r>
      <w:r w:rsidRPr="001F56D2">
        <w:rPr>
          <w:sz w:val="12"/>
          <w:szCs w:val="12"/>
        </w:rPr>
        <w:t>самоуправления</w:t>
      </w:r>
      <w:r w:rsidRPr="001F56D2">
        <w:rPr>
          <w:spacing w:val="-15"/>
          <w:sz w:val="12"/>
          <w:szCs w:val="12"/>
        </w:rPr>
        <w:t xml:space="preserve"> </w:t>
      </w:r>
      <w:r w:rsidRPr="001F56D2">
        <w:rPr>
          <w:sz w:val="12"/>
          <w:szCs w:val="12"/>
        </w:rPr>
        <w:t>за</w:t>
      </w:r>
      <w:r w:rsidRPr="001F56D2">
        <w:rPr>
          <w:spacing w:val="-15"/>
          <w:sz w:val="12"/>
          <w:szCs w:val="12"/>
        </w:rPr>
        <w:t xml:space="preserve"> </w:t>
      </w:r>
      <w:r w:rsidRPr="001F56D2">
        <w:rPr>
          <w:sz w:val="12"/>
          <w:szCs w:val="12"/>
        </w:rPr>
        <w:t>несоблюдение</w:t>
      </w:r>
      <w:r w:rsidRPr="001F56D2">
        <w:rPr>
          <w:spacing w:val="-15"/>
          <w:sz w:val="12"/>
          <w:szCs w:val="12"/>
        </w:rPr>
        <w:t xml:space="preserve"> </w:t>
      </w:r>
      <w:r w:rsidRPr="001F56D2">
        <w:rPr>
          <w:sz w:val="12"/>
          <w:szCs w:val="12"/>
        </w:rPr>
        <w:t>порядка</w:t>
      </w:r>
      <w:r w:rsidRPr="001F56D2">
        <w:rPr>
          <w:spacing w:val="-15"/>
          <w:sz w:val="12"/>
          <w:szCs w:val="12"/>
        </w:rPr>
        <w:t xml:space="preserve"> </w:t>
      </w:r>
      <w:r w:rsidRPr="001F56D2">
        <w:rPr>
          <w:sz w:val="12"/>
          <w:szCs w:val="12"/>
        </w:rPr>
        <w:t>осуществления</w:t>
      </w:r>
      <w:r w:rsidRPr="001F56D2">
        <w:rPr>
          <w:spacing w:val="-15"/>
          <w:sz w:val="12"/>
          <w:szCs w:val="12"/>
        </w:rPr>
        <w:t xml:space="preserve"> </w:t>
      </w:r>
      <w:r w:rsidRPr="001F56D2">
        <w:rPr>
          <w:sz w:val="12"/>
          <w:szCs w:val="12"/>
        </w:rPr>
        <w:t>административных</w:t>
      </w:r>
      <w:r w:rsidRPr="001F56D2">
        <w:rPr>
          <w:spacing w:val="-15"/>
          <w:sz w:val="12"/>
          <w:szCs w:val="12"/>
        </w:rPr>
        <w:t xml:space="preserve"> </w:t>
      </w:r>
      <w:r w:rsidRPr="001F56D2">
        <w:rPr>
          <w:sz w:val="12"/>
          <w:szCs w:val="12"/>
        </w:rPr>
        <w:t>процедур в ходе предоставления муниципальной услуги закрепляется в их должностных инструкциях.</w:t>
      </w:r>
    </w:p>
    <w:p w:rsidR="00FC286B" w:rsidRPr="001F56D2" w:rsidRDefault="00FC286B" w:rsidP="00FC286B">
      <w:pPr>
        <w:pStyle w:val="af6"/>
        <w:widowControl w:val="0"/>
        <w:rPr>
          <w:sz w:val="12"/>
          <w:szCs w:val="12"/>
        </w:rPr>
      </w:pPr>
    </w:p>
    <w:p w:rsidR="00FC286B" w:rsidRPr="00FC286B" w:rsidRDefault="00FC286B" w:rsidP="00FC286B">
      <w:pPr>
        <w:pStyle w:val="1"/>
        <w:widowControl w:val="0"/>
        <w:spacing w:before="0"/>
        <w:rPr>
          <w:b w:val="0"/>
          <w:sz w:val="12"/>
          <w:szCs w:val="12"/>
          <w:lang w:val="ru-RU"/>
        </w:rPr>
      </w:pPr>
      <w:bookmarkStart w:id="120" w:name="Положения,_характеризующие_требования_к_"/>
      <w:bookmarkEnd w:id="120"/>
      <w:r w:rsidRPr="00FC286B">
        <w:rPr>
          <w:sz w:val="12"/>
          <w:szCs w:val="12"/>
          <w:lang w:val="ru-RU"/>
        </w:rPr>
        <w:t>Положения,</w:t>
      </w:r>
      <w:r w:rsidRPr="00FC286B">
        <w:rPr>
          <w:spacing w:val="-4"/>
          <w:sz w:val="12"/>
          <w:szCs w:val="12"/>
          <w:lang w:val="ru-RU"/>
        </w:rPr>
        <w:t xml:space="preserve"> </w:t>
      </w:r>
      <w:r w:rsidRPr="00FC286B">
        <w:rPr>
          <w:sz w:val="12"/>
          <w:szCs w:val="12"/>
          <w:lang w:val="ru-RU"/>
        </w:rPr>
        <w:t>характеризующие</w:t>
      </w:r>
      <w:r w:rsidRPr="00FC286B">
        <w:rPr>
          <w:spacing w:val="-5"/>
          <w:sz w:val="12"/>
          <w:szCs w:val="12"/>
          <w:lang w:val="ru-RU"/>
        </w:rPr>
        <w:t xml:space="preserve"> </w:t>
      </w:r>
      <w:r w:rsidRPr="00FC286B">
        <w:rPr>
          <w:sz w:val="12"/>
          <w:szCs w:val="12"/>
          <w:lang w:val="ru-RU"/>
        </w:rPr>
        <w:t>требования</w:t>
      </w:r>
      <w:r w:rsidRPr="00FC286B">
        <w:rPr>
          <w:spacing w:val="-6"/>
          <w:sz w:val="12"/>
          <w:szCs w:val="12"/>
          <w:lang w:val="ru-RU"/>
        </w:rPr>
        <w:t xml:space="preserve"> </w:t>
      </w:r>
      <w:r w:rsidRPr="00FC286B">
        <w:rPr>
          <w:sz w:val="12"/>
          <w:szCs w:val="12"/>
          <w:lang w:val="ru-RU"/>
        </w:rPr>
        <w:t>к</w:t>
      </w:r>
      <w:r w:rsidRPr="00FC286B">
        <w:rPr>
          <w:spacing w:val="-4"/>
          <w:sz w:val="12"/>
          <w:szCs w:val="12"/>
          <w:lang w:val="ru-RU"/>
        </w:rPr>
        <w:t xml:space="preserve"> </w:t>
      </w:r>
      <w:r w:rsidRPr="00FC286B">
        <w:rPr>
          <w:sz w:val="12"/>
          <w:szCs w:val="12"/>
          <w:lang w:val="ru-RU"/>
        </w:rPr>
        <w:t>порядку</w:t>
      </w:r>
      <w:r w:rsidRPr="00FC286B">
        <w:rPr>
          <w:spacing w:val="-4"/>
          <w:sz w:val="12"/>
          <w:szCs w:val="12"/>
          <w:lang w:val="ru-RU"/>
        </w:rPr>
        <w:t xml:space="preserve"> </w:t>
      </w:r>
      <w:r w:rsidRPr="00FC286B">
        <w:rPr>
          <w:sz w:val="12"/>
          <w:szCs w:val="12"/>
          <w:lang w:val="ru-RU"/>
        </w:rPr>
        <w:t>и</w:t>
      </w:r>
      <w:r w:rsidRPr="00FC286B">
        <w:rPr>
          <w:spacing w:val="-4"/>
          <w:sz w:val="12"/>
          <w:szCs w:val="12"/>
          <w:lang w:val="ru-RU"/>
        </w:rPr>
        <w:t xml:space="preserve"> </w:t>
      </w:r>
      <w:r w:rsidRPr="00FC286B">
        <w:rPr>
          <w:sz w:val="12"/>
          <w:szCs w:val="12"/>
          <w:lang w:val="ru-RU"/>
        </w:rPr>
        <w:t>формам</w:t>
      </w:r>
      <w:r w:rsidRPr="00FC286B">
        <w:rPr>
          <w:spacing w:val="-5"/>
          <w:sz w:val="12"/>
          <w:szCs w:val="12"/>
          <w:lang w:val="ru-RU"/>
        </w:rPr>
        <w:t xml:space="preserve"> </w:t>
      </w:r>
      <w:proofErr w:type="gramStart"/>
      <w:r w:rsidRPr="00FC286B">
        <w:rPr>
          <w:sz w:val="12"/>
          <w:szCs w:val="12"/>
          <w:lang w:val="ru-RU"/>
        </w:rPr>
        <w:t>контроля</w:t>
      </w:r>
      <w:r w:rsidRPr="00FC286B">
        <w:rPr>
          <w:spacing w:val="-5"/>
          <w:sz w:val="12"/>
          <w:szCs w:val="12"/>
          <w:lang w:val="ru-RU"/>
        </w:rPr>
        <w:t xml:space="preserve"> </w:t>
      </w:r>
      <w:r w:rsidRPr="00FC286B">
        <w:rPr>
          <w:sz w:val="12"/>
          <w:szCs w:val="12"/>
          <w:lang w:val="ru-RU"/>
        </w:rPr>
        <w:t>за</w:t>
      </w:r>
      <w:proofErr w:type="gramEnd"/>
      <w:r w:rsidRPr="00FC286B">
        <w:rPr>
          <w:sz w:val="12"/>
          <w:szCs w:val="12"/>
          <w:lang w:val="ru-RU"/>
        </w:rPr>
        <w:t xml:space="preserve"> предоставлением муниципальной услуги, в том числе со стороны граждан, их объединений</w:t>
      </w:r>
      <w:r w:rsidRPr="00FC286B">
        <w:rPr>
          <w:spacing w:val="-2"/>
          <w:sz w:val="12"/>
          <w:szCs w:val="12"/>
          <w:lang w:val="ru-RU"/>
        </w:rPr>
        <w:t xml:space="preserve"> </w:t>
      </w:r>
      <w:r w:rsidRPr="00FC286B">
        <w:rPr>
          <w:sz w:val="12"/>
          <w:szCs w:val="12"/>
          <w:lang w:val="ru-RU"/>
        </w:rPr>
        <w:t xml:space="preserve">и </w:t>
      </w:r>
      <w:r w:rsidRPr="00FC286B">
        <w:rPr>
          <w:spacing w:val="-2"/>
          <w:sz w:val="12"/>
          <w:szCs w:val="12"/>
          <w:lang w:val="ru-RU"/>
        </w:rPr>
        <w:t>организаций</w:t>
      </w:r>
    </w:p>
    <w:p w:rsidR="00FC286B" w:rsidRPr="001F56D2" w:rsidRDefault="00FC286B" w:rsidP="00F660D7">
      <w:pPr>
        <w:pStyle w:val="a9"/>
        <w:widowControl w:val="0"/>
        <w:numPr>
          <w:ilvl w:val="0"/>
          <w:numId w:val="9"/>
        </w:numPr>
        <w:tabs>
          <w:tab w:val="left" w:pos="1095"/>
        </w:tabs>
        <w:autoSpaceDE w:val="0"/>
        <w:autoSpaceDN w:val="0"/>
        <w:spacing w:line="240" w:lineRule="auto"/>
        <w:ind w:left="0" w:firstLine="708"/>
        <w:contextualSpacing w:val="0"/>
        <w:rPr>
          <w:sz w:val="12"/>
          <w:szCs w:val="12"/>
        </w:rPr>
      </w:pPr>
      <w:r w:rsidRPr="001F56D2">
        <w:rPr>
          <w:sz w:val="12"/>
          <w:szCs w:val="12"/>
        </w:rPr>
        <w:t xml:space="preserve">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w:t>
      </w:r>
      <w:r w:rsidRPr="001F56D2">
        <w:rPr>
          <w:spacing w:val="-2"/>
          <w:sz w:val="12"/>
          <w:szCs w:val="12"/>
        </w:rPr>
        <w:t>рассмотрения</w:t>
      </w:r>
      <w:r w:rsidRPr="001F56D2">
        <w:rPr>
          <w:spacing w:val="-3"/>
          <w:sz w:val="12"/>
          <w:szCs w:val="12"/>
        </w:rPr>
        <w:t xml:space="preserve"> </w:t>
      </w:r>
      <w:r w:rsidRPr="001F56D2">
        <w:rPr>
          <w:spacing w:val="-2"/>
          <w:sz w:val="12"/>
          <w:szCs w:val="12"/>
        </w:rPr>
        <w:t>их</w:t>
      </w:r>
      <w:r w:rsidRPr="001F56D2">
        <w:rPr>
          <w:spacing w:val="-3"/>
          <w:sz w:val="12"/>
          <w:szCs w:val="12"/>
        </w:rPr>
        <w:t xml:space="preserve"> </w:t>
      </w:r>
      <w:r w:rsidRPr="001F56D2">
        <w:rPr>
          <w:spacing w:val="-2"/>
          <w:sz w:val="12"/>
          <w:szCs w:val="12"/>
        </w:rPr>
        <w:t>заявлений</w:t>
      </w:r>
      <w:r w:rsidRPr="001F56D2">
        <w:rPr>
          <w:spacing w:val="-4"/>
          <w:sz w:val="12"/>
          <w:szCs w:val="12"/>
        </w:rPr>
        <w:t xml:space="preserve"> </w:t>
      </w:r>
      <w:r w:rsidRPr="001F56D2">
        <w:rPr>
          <w:spacing w:val="-2"/>
          <w:sz w:val="12"/>
          <w:szCs w:val="12"/>
        </w:rPr>
        <w:t>путём</w:t>
      </w:r>
      <w:r w:rsidRPr="001F56D2">
        <w:rPr>
          <w:spacing w:val="-4"/>
          <w:sz w:val="12"/>
          <w:szCs w:val="12"/>
        </w:rPr>
        <w:t xml:space="preserve"> </w:t>
      </w:r>
      <w:r w:rsidRPr="001F56D2">
        <w:rPr>
          <w:spacing w:val="-2"/>
          <w:sz w:val="12"/>
          <w:szCs w:val="12"/>
        </w:rPr>
        <w:t>получения устной</w:t>
      </w:r>
      <w:r w:rsidRPr="001F56D2">
        <w:rPr>
          <w:spacing w:val="-4"/>
          <w:sz w:val="12"/>
          <w:szCs w:val="12"/>
        </w:rPr>
        <w:t xml:space="preserve"> </w:t>
      </w:r>
      <w:r w:rsidRPr="001F56D2">
        <w:rPr>
          <w:spacing w:val="-2"/>
          <w:sz w:val="12"/>
          <w:szCs w:val="12"/>
        </w:rPr>
        <w:t>информации</w:t>
      </w:r>
      <w:r w:rsidRPr="001F56D2">
        <w:rPr>
          <w:spacing w:val="-4"/>
          <w:sz w:val="12"/>
          <w:szCs w:val="12"/>
        </w:rPr>
        <w:t xml:space="preserve"> </w:t>
      </w:r>
      <w:r w:rsidRPr="001F56D2">
        <w:rPr>
          <w:spacing w:val="-2"/>
          <w:sz w:val="12"/>
          <w:szCs w:val="12"/>
        </w:rPr>
        <w:t>(по</w:t>
      </w:r>
      <w:r w:rsidRPr="001F56D2">
        <w:rPr>
          <w:spacing w:val="-3"/>
          <w:sz w:val="12"/>
          <w:szCs w:val="12"/>
        </w:rPr>
        <w:t xml:space="preserve"> </w:t>
      </w:r>
      <w:r w:rsidRPr="001F56D2">
        <w:rPr>
          <w:spacing w:val="-2"/>
          <w:sz w:val="12"/>
          <w:szCs w:val="12"/>
        </w:rPr>
        <w:t>телефону)</w:t>
      </w:r>
      <w:r w:rsidRPr="001F56D2">
        <w:rPr>
          <w:spacing w:val="-4"/>
          <w:sz w:val="12"/>
          <w:szCs w:val="12"/>
        </w:rPr>
        <w:t xml:space="preserve"> </w:t>
      </w:r>
      <w:r w:rsidRPr="001F56D2">
        <w:rPr>
          <w:spacing w:val="-2"/>
          <w:sz w:val="12"/>
          <w:szCs w:val="12"/>
        </w:rPr>
        <w:t xml:space="preserve">или письменных, </w:t>
      </w:r>
      <w:r w:rsidRPr="001F56D2">
        <w:rPr>
          <w:sz w:val="12"/>
          <w:szCs w:val="12"/>
        </w:rPr>
        <w:t>в том числе в электронном виде, ответов на их запросы.</w:t>
      </w:r>
    </w:p>
    <w:p w:rsidR="00FC286B" w:rsidRPr="001F56D2" w:rsidRDefault="00FC286B" w:rsidP="00FC286B">
      <w:pPr>
        <w:pStyle w:val="af6"/>
        <w:widowControl w:val="0"/>
        <w:rPr>
          <w:sz w:val="12"/>
          <w:szCs w:val="12"/>
        </w:rPr>
      </w:pPr>
    </w:p>
    <w:p w:rsidR="00FC286B" w:rsidRPr="001F56D2" w:rsidRDefault="00FC286B" w:rsidP="00FC286B">
      <w:pPr>
        <w:widowControl w:val="0"/>
        <w:spacing w:line="240" w:lineRule="auto"/>
        <w:jc w:val="center"/>
        <w:outlineLvl w:val="1"/>
        <w:rPr>
          <w:b/>
          <w:sz w:val="12"/>
          <w:szCs w:val="12"/>
          <w:lang w:eastAsia="ru-RU"/>
        </w:rPr>
      </w:pPr>
      <w:bookmarkStart w:id="121" w:name="Досудебный_(внесудебный)_порядок_обжалов"/>
      <w:bookmarkEnd w:id="121"/>
      <w:r w:rsidRPr="001F56D2">
        <w:rPr>
          <w:b/>
          <w:sz w:val="12"/>
          <w:szCs w:val="12"/>
          <w:lang w:eastAsia="ru-RU"/>
        </w:rPr>
        <w:t>Досудебный (внесудебный) порядок обжалования решений и действий (бездействия) органа местного самоуправления,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FC286B" w:rsidRPr="001F56D2" w:rsidRDefault="00FC286B" w:rsidP="00FC286B">
      <w:pPr>
        <w:widowControl w:val="0"/>
        <w:adjustRightInd w:val="0"/>
        <w:spacing w:line="240" w:lineRule="auto"/>
        <w:jc w:val="center"/>
        <w:rPr>
          <w:b/>
          <w:sz w:val="12"/>
          <w:szCs w:val="12"/>
          <w:lang w:eastAsia="ru-RU"/>
        </w:rPr>
      </w:pPr>
    </w:p>
    <w:p w:rsidR="00FC286B" w:rsidRPr="001F56D2" w:rsidRDefault="00FC286B" w:rsidP="00FC286B">
      <w:pPr>
        <w:widowControl w:val="0"/>
        <w:adjustRightInd w:val="0"/>
        <w:spacing w:line="240" w:lineRule="auto"/>
        <w:jc w:val="center"/>
        <w:rPr>
          <w:rFonts w:eastAsia="Calibri"/>
          <w:b/>
          <w:sz w:val="12"/>
          <w:szCs w:val="12"/>
        </w:rPr>
      </w:pPr>
      <w:r w:rsidRPr="001F56D2">
        <w:rPr>
          <w:rFonts w:eastAsia="Calibri"/>
          <w:b/>
          <w:sz w:val="12"/>
          <w:szCs w:val="12"/>
        </w:rPr>
        <w:tab/>
      </w:r>
      <w:proofErr w:type="gramStart"/>
      <w:r w:rsidRPr="001F56D2">
        <w:rPr>
          <w:rFonts w:eastAsia="Calibri"/>
          <w:b/>
          <w:sz w:val="12"/>
          <w:szCs w:val="12"/>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FC286B" w:rsidRPr="001F56D2" w:rsidRDefault="00FC286B" w:rsidP="00FC286B">
      <w:pPr>
        <w:widowControl w:val="0"/>
        <w:adjustRightInd w:val="0"/>
        <w:spacing w:line="240" w:lineRule="auto"/>
        <w:rPr>
          <w:rFonts w:eastAsia="Calibri"/>
          <w:sz w:val="12"/>
          <w:szCs w:val="12"/>
        </w:rPr>
      </w:pPr>
    </w:p>
    <w:p w:rsidR="00FC286B" w:rsidRPr="001F56D2" w:rsidRDefault="00FC286B" w:rsidP="00FC286B">
      <w:pPr>
        <w:widowControl w:val="0"/>
        <w:adjustRightInd w:val="0"/>
        <w:spacing w:line="240" w:lineRule="auto"/>
        <w:rPr>
          <w:rFonts w:eastAsia="Calibri"/>
          <w:bCs/>
          <w:sz w:val="12"/>
          <w:szCs w:val="12"/>
        </w:rPr>
      </w:pPr>
      <w:r w:rsidRPr="001F56D2">
        <w:rPr>
          <w:rFonts w:eastAsia="Calibri"/>
          <w:bCs/>
          <w:sz w:val="12"/>
          <w:szCs w:val="12"/>
        </w:rPr>
        <w:t>69.Заявитель может обратиться с жалобой,  в том числе в следующих случаях:</w:t>
      </w:r>
    </w:p>
    <w:p w:rsidR="00FC286B" w:rsidRPr="001F56D2" w:rsidRDefault="00FC286B" w:rsidP="00FC286B">
      <w:pPr>
        <w:widowControl w:val="0"/>
        <w:adjustRightInd w:val="0"/>
        <w:spacing w:line="240" w:lineRule="auto"/>
        <w:rPr>
          <w:rFonts w:eastAsia="Calibri"/>
          <w:sz w:val="12"/>
          <w:szCs w:val="12"/>
        </w:rPr>
      </w:pPr>
      <w:r w:rsidRPr="001F56D2">
        <w:rPr>
          <w:rFonts w:eastAsia="Calibri"/>
          <w:sz w:val="12"/>
          <w:szCs w:val="12"/>
        </w:rPr>
        <w:t xml:space="preserve">1) нарушение срока регистрации запроса о предоставлении муниципальной услуги, запроса, указанного в </w:t>
      </w:r>
      <w:hyperlink r:id="rId205" w:history="1">
        <w:r w:rsidRPr="001F56D2">
          <w:rPr>
            <w:rFonts w:eastAsia="Calibri"/>
            <w:sz w:val="12"/>
            <w:szCs w:val="12"/>
          </w:rPr>
          <w:t>статье 15.1</w:t>
        </w:r>
      </w:hyperlink>
      <w:r w:rsidRPr="001F56D2">
        <w:rPr>
          <w:rFonts w:eastAsia="Calibri"/>
          <w:sz w:val="12"/>
          <w:szCs w:val="12"/>
        </w:rPr>
        <w:t xml:space="preserve"> Федерального Закона № 210-ФЗ «Об организации предоставления государственных и муниципальных услуг» (далее Федеральный Закон № 210-ФЗ);</w:t>
      </w:r>
    </w:p>
    <w:p w:rsidR="00FC286B" w:rsidRPr="001F56D2" w:rsidRDefault="00FC286B" w:rsidP="00FC286B">
      <w:pPr>
        <w:widowControl w:val="0"/>
        <w:adjustRightInd w:val="0"/>
        <w:spacing w:line="240" w:lineRule="auto"/>
        <w:rPr>
          <w:rFonts w:eastAsia="Calibri"/>
          <w:sz w:val="12"/>
          <w:szCs w:val="12"/>
        </w:rPr>
      </w:pPr>
      <w:r w:rsidRPr="001F56D2">
        <w:rPr>
          <w:rFonts w:eastAsia="Calibri"/>
          <w:sz w:val="12"/>
          <w:szCs w:val="12"/>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06" w:history="1">
        <w:r w:rsidRPr="001F56D2">
          <w:rPr>
            <w:rFonts w:eastAsia="Calibri"/>
            <w:sz w:val="12"/>
            <w:szCs w:val="12"/>
          </w:rPr>
          <w:t>частью 1.3 статьи 16</w:t>
        </w:r>
      </w:hyperlink>
      <w:r w:rsidRPr="001F56D2">
        <w:rPr>
          <w:rFonts w:eastAsia="Calibri"/>
          <w:sz w:val="12"/>
          <w:szCs w:val="12"/>
        </w:rPr>
        <w:t xml:space="preserve"> Федерального Закона № 210-ФЗ;</w:t>
      </w:r>
    </w:p>
    <w:p w:rsidR="00FC286B" w:rsidRPr="001F56D2" w:rsidRDefault="00FC286B" w:rsidP="00FC286B">
      <w:pPr>
        <w:widowControl w:val="0"/>
        <w:adjustRightInd w:val="0"/>
        <w:spacing w:line="240" w:lineRule="auto"/>
        <w:rPr>
          <w:rFonts w:eastAsia="Calibri"/>
          <w:sz w:val="12"/>
          <w:szCs w:val="12"/>
        </w:rPr>
      </w:pPr>
      <w:r w:rsidRPr="001F56D2">
        <w:rPr>
          <w:rFonts w:eastAsia="Calibri"/>
          <w:sz w:val="12"/>
          <w:szCs w:val="12"/>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w:t>
      </w:r>
    </w:p>
    <w:p w:rsidR="00FC286B" w:rsidRPr="001F56D2" w:rsidRDefault="00FC286B" w:rsidP="00FC286B">
      <w:pPr>
        <w:widowControl w:val="0"/>
        <w:adjustRightInd w:val="0"/>
        <w:spacing w:line="240" w:lineRule="auto"/>
        <w:rPr>
          <w:rFonts w:eastAsia="Calibri"/>
          <w:sz w:val="12"/>
          <w:szCs w:val="12"/>
        </w:rPr>
      </w:pPr>
      <w:r w:rsidRPr="001F56D2">
        <w:rPr>
          <w:rFonts w:eastAsia="Calibri"/>
          <w:sz w:val="12"/>
          <w:szCs w:val="12"/>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FC286B" w:rsidRPr="001F56D2" w:rsidRDefault="00FC286B" w:rsidP="00FC286B">
      <w:pPr>
        <w:widowControl w:val="0"/>
        <w:adjustRightInd w:val="0"/>
        <w:spacing w:line="240" w:lineRule="auto"/>
        <w:rPr>
          <w:rFonts w:eastAsia="Calibri"/>
          <w:sz w:val="12"/>
          <w:szCs w:val="12"/>
        </w:rPr>
      </w:pPr>
      <w:proofErr w:type="gramStart"/>
      <w:r w:rsidRPr="001F56D2">
        <w:rPr>
          <w:rFonts w:eastAsia="Calibri"/>
          <w:sz w:val="12"/>
          <w:szCs w:val="12"/>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roofErr w:type="gramEnd"/>
      <w:r w:rsidRPr="001F56D2">
        <w:rPr>
          <w:rFonts w:eastAsia="Calibri"/>
          <w:sz w:val="12"/>
          <w:szCs w:val="12"/>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FC286B" w:rsidRPr="001F56D2" w:rsidRDefault="00FC286B" w:rsidP="00FC286B">
      <w:pPr>
        <w:widowControl w:val="0"/>
        <w:adjustRightInd w:val="0"/>
        <w:spacing w:line="240" w:lineRule="auto"/>
        <w:rPr>
          <w:rFonts w:eastAsia="Calibri"/>
          <w:sz w:val="12"/>
          <w:szCs w:val="12"/>
        </w:rPr>
      </w:pPr>
      <w:r w:rsidRPr="001F56D2">
        <w:rPr>
          <w:rFonts w:eastAsia="Calibri"/>
          <w:sz w:val="12"/>
          <w:szCs w:val="12"/>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FC286B" w:rsidRPr="001F56D2" w:rsidRDefault="00FC286B" w:rsidP="00FC286B">
      <w:pPr>
        <w:widowControl w:val="0"/>
        <w:adjustRightInd w:val="0"/>
        <w:spacing w:line="240" w:lineRule="auto"/>
        <w:rPr>
          <w:rFonts w:eastAsia="Calibri"/>
          <w:sz w:val="12"/>
          <w:szCs w:val="12"/>
        </w:rPr>
      </w:pPr>
      <w:proofErr w:type="gramStart"/>
      <w:r w:rsidRPr="001F56D2">
        <w:rPr>
          <w:rFonts w:eastAsia="Calibri"/>
          <w:sz w:val="12"/>
          <w:szCs w:val="12"/>
        </w:rPr>
        <w:t xml:space="preserve">7) отказ администрации муниципального образования </w:t>
      </w:r>
      <w:proofErr w:type="spellStart"/>
      <w:r w:rsidRPr="001F56D2">
        <w:rPr>
          <w:rFonts w:eastAsia="Calibri"/>
          <w:sz w:val="12"/>
          <w:szCs w:val="12"/>
        </w:rPr>
        <w:t>Адамовский</w:t>
      </w:r>
      <w:proofErr w:type="spellEnd"/>
      <w:r w:rsidRPr="001F56D2">
        <w:rPr>
          <w:rFonts w:eastAsia="Calibri"/>
          <w:sz w:val="12"/>
          <w:szCs w:val="12"/>
        </w:rPr>
        <w:t xml:space="preserve"> район, ее должностного лица,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1F56D2">
        <w:rPr>
          <w:rFonts w:eastAsia="Calibri"/>
          <w:sz w:val="12"/>
          <w:szCs w:val="12"/>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FC286B" w:rsidRPr="001F56D2" w:rsidRDefault="00FC286B" w:rsidP="00FC286B">
      <w:pPr>
        <w:widowControl w:val="0"/>
        <w:adjustRightInd w:val="0"/>
        <w:spacing w:line="240" w:lineRule="auto"/>
        <w:rPr>
          <w:rFonts w:eastAsia="Calibri"/>
          <w:sz w:val="12"/>
          <w:szCs w:val="12"/>
        </w:rPr>
      </w:pPr>
      <w:r w:rsidRPr="001F56D2">
        <w:rPr>
          <w:rFonts w:eastAsia="Calibri"/>
          <w:sz w:val="12"/>
          <w:szCs w:val="12"/>
        </w:rPr>
        <w:lastRenderedPageBreak/>
        <w:t>8) нарушение срока или порядка выдачи документов по результатам предоставления муниципальной услуги;</w:t>
      </w:r>
    </w:p>
    <w:p w:rsidR="00FC286B" w:rsidRPr="001F56D2" w:rsidRDefault="00FC286B" w:rsidP="00FC286B">
      <w:pPr>
        <w:widowControl w:val="0"/>
        <w:adjustRightInd w:val="0"/>
        <w:spacing w:line="240" w:lineRule="auto"/>
        <w:rPr>
          <w:rFonts w:eastAsia="Calibri"/>
          <w:sz w:val="12"/>
          <w:szCs w:val="12"/>
        </w:rPr>
      </w:pPr>
      <w:proofErr w:type="gramStart"/>
      <w:r w:rsidRPr="001F56D2">
        <w:rPr>
          <w:rFonts w:eastAsia="Calibri"/>
          <w:sz w:val="12"/>
          <w:szCs w:val="12"/>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Оренбургской области, муниципальными правовыми актами.</w:t>
      </w:r>
      <w:proofErr w:type="gramEnd"/>
      <w:r w:rsidRPr="001F56D2">
        <w:rPr>
          <w:rFonts w:eastAsia="Calibri"/>
          <w:sz w:val="12"/>
          <w:szCs w:val="12"/>
        </w:rPr>
        <w:t xml:space="preserve"> </w:t>
      </w:r>
      <w:proofErr w:type="gramStart"/>
      <w:r w:rsidRPr="001F56D2">
        <w:rPr>
          <w:rFonts w:eastAsia="Calibri"/>
          <w:sz w:val="12"/>
          <w:szCs w:val="12"/>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FC286B" w:rsidRPr="001F56D2" w:rsidRDefault="00FC286B" w:rsidP="00FC286B">
      <w:pPr>
        <w:widowControl w:val="0"/>
        <w:adjustRightInd w:val="0"/>
        <w:spacing w:line="240" w:lineRule="auto"/>
        <w:rPr>
          <w:rFonts w:eastAsia="Calibri"/>
          <w:sz w:val="12"/>
          <w:szCs w:val="12"/>
        </w:rPr>
      </w:pPr>
      <w:r w:rsidRPr="001F56D2">
        <w:rPr>
          <w:rFonts w:eastAsia="Calibri"/>
          <w:sz w:val="12"/>
          <w:szCs w:val="12"/>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21 настоящего Административного регламента.</w:t>
      </w:r>
    </w:p>
    <w:p w:rsidR="00FC286B" w:rsidRPr="001F56D2" w:rsidRDefault="00FC286B" w:rsidP="00FC286B">
      <w:pPr>
        <w:widowControl w:val="0"/>
        <w:adjustRightInd w:val="0"/>
        <w:spacing w:line="240" w:lineRule="auto"/>
        <w:rPr>
          <w:rFonts w:eastAsia="Calibri"/>
          <w:sz w:val="12"/>
          <w:szCs w:val="12"/>
        </w:rPr>
      </w:pPr>
      <w:r w:rsidRPr="001F56D2">
        <w:rPr>
          <w:rFonts w:eastAsia="Calibri"/>
          <w:sz w:val="12"/>
          <w:szCs w:val="12"/>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07" w:history="1">
        <w:r w:rsidRPr="001F56D2">
          <w:rPr>
            <w:rFonts w:eastAsia="Calibri"/>
            <w:sz w:val="12"/>
            <w:szCs w:val="12"/>
          </w:rPr>
          <w:t>частью 1.3 статьи 16</w:t>
        </w:r>
      </w:hyperlink>
      <w:r w:rsidRPr="001F56D2">
        <w:rPr>
          <w:rFonts w:eastAsia="Calibri"/>
          <w:sz w:val="12"/>
          <w:szCs w:val="12"/>
        </w:rPr>
        <w:t xml:space="preserve"> Федерального Закона № 210-ФЗ.</w:t>
      </w:r>
    </w:p>
    <w:p w:rsidR="00FC286B" w:rsidRPr="001F56D2" w:rsidRDefault="00FC286B" w:rsidP="00FC286B">
      <w:pPr>
        <w:widowControl w:val="0"/>
        <w:adjustRightInd w:val="0"/>
        <w:spacing w:line="240" w:lineRule="auto"/>
        <w:rPr>
          <w:sz w:val="12"/>
          <w:szCs w:val="12"/>
        </w:rPr>
      </w:pPr>
      <w:r w:rsidRPr="001F56D2">
        <w:rPr>
          <w:sz w:val="12"/>
          <w:szCs w:val="12"/>
        </w:rPr>
        <w:t xml:space="preserve">Информация о порядке досудебного (внесудебного) обжалования решений и действий (бездействия) органа местного самоуправления, его должностных лиц, муниципальных служащих, работников размещается на официальном сайте администрации муниципального образования </w:t>
      </w:r>
      <w:proofErr w:type="spellStart"/>
      <w:r w:rsidRPr="001F56D2">
        <w:rPr>
          <w:sz w:val="12"/>
          <w:szCs w:val="12"/>
        </w:rPr>
        <w:t>Адамовский</w:t>
      </w:r>
      <w:proofErr w:type="spellEnd"/>
      <w:r w:rsidRPr="001F56D2">
        <w:rPr>
          <w:sz w:val="12"/>
          <w:szCs w:val="12"/>
        </w:rPr>
        <w:t xml:space="preserve"> район mo-ad.orb.ru в сети «Интернет».</w:t>
      </w:r>
    </w:p>
    <w:p w:rsidR="00FC286B" w:rsidRPr="001F56D2" w:rsidRDefault="00FC286B" w:rsidP="00FC286B">
      <w:pPr>
        <w:widowControl w:val="0"/>
        <w:adjustRightInd w:val="0"/>
        <w:spacing w:line="240" w:lineRule="auto"/>
        <w:rPr>
          <w:rFonts w:eastAsia="Calibri"/>
          <w:b/>
          <w:bCs/>
          <w:sz w:val="12"/>
          <w:szCs w:val="12"/>
        </w:rPr>
      </w:pPr>
    </w:p>
    <w:p w:rsidR="00FC286B" w:rsidRPr="001F56D2" w:rsidRDefault="00FC286B" w:rsidP="00FC286B">
      <w:pPr>
        <w:widowControl w:val="0"/>
        <w:adjustRightInd w:val="0"/>
        <w:spacing w:line="240" w:lineRule="auto"/>
        <w:jc w:val="center"/>
        <w:rPr>
          <w:rFonts w:eastAsia="Calibri"/>
          <w:b/>
          <w:sz w:val="12"/>
          <w:szCs w:val="12"/>
        </w:rPr>
      </w:pPr>
      <w:r w:rsidRPr="001F56D2">
        <w:rPr>
          <w:rFonts w:eastAsia="Calibri"/>
          <w:b/>
          <w:sz w:val="12"/>
          <w:szCs w:val="12"/>
        </w:rPr>
        <w:t>Предмет жалобы</w:t>
      </w:r>
    </w:p>
    <w:p w:rsidR="00FC286B" w:rsidRPr="001F56D2" w:rsidRDefault="00FC286B" w:rsidP="00FC286B">
      <w:pPr>
        <w:widowControl w:val="0"/>
        <w:adjustRightInd w:val="0"/>
        <w:spacing w:line="240" w:lineRule="auto"/>
        <w:rPr>
          <w:rFonts w:eastAsia="Calibri"/>
          <w:b/>
          <w:sz w:val="12"/>
          <w:szCs w:val="12"/>
        </w:rPr>
      </w:pPr>
    </w:p>
    <w:p w:rsidR="00FC286B" w:rsidRPr="001F56D2" w:rsidRDefault="00FC286B" w:rsidP="00FC286B">
      <w:pPr>
        <w:widowControl w:val="0"/>
        <w:adjustRightInd w:val="0"/>
        <w:spacing w:line="240" w:lineRule="auto"/>
        <w:rPr>
          <w:rFonts w:eastAsia="Calibri"/>
          <w:sz w:val="12"/>
          <w:szCs w:val="12"/>
        </w:rPr>
      </w:pPr>
      <w:r w:rsidRPr="001F56D2">
        <w:rPr>
          <w:rFonts w:eastAsia="Calibri"/>
          <w:sz w:val="12"/>
          <w:szCs w:val="12"/>
        </w:rPr>
        <w:t xml:space="preserve">70. Предметом жалобы является нарушение порядка предоставления муниципальной услуги, выразившееся в неправомерных решениях и действиях (бездействии) администрации муниципального образования </w:t>
      </w:r>
      <w:proofErr w:type="spellStart"/>
      <w:r w:rsidRPr="001F56D2">
        <w:rPr>
          <w:rFonts w:eastAsia="Calibri"/>
          <w:sz w:val="12"/>
          <w:szCs w:val="12"/>
        </w:rPr>
        <w:t>Адамовский</w:t>
      </w:r>
      <w:proofErr w:type="spellEnd"/>
      <w:r w:rsidRPr="001F56D2">
        <w:rPr>
          <w:rFonts w:eastAsia="Calibri"/>
          <w:sz w:val="12"/>
          <w:szCs w:val="12"/>
        </w:rPr>
        <w:t xml:space="preserve"> район и его должностных лиц, муниципальных служащих  администрации муниципального образования </w:t>
      </w:r>
      <w:proofErr w:type="spellStart"/>
      <w:r w:rsidRPr="001F56D2">
        <w:rPr>
          <w:rFonts w:eastAsia="Calibri"/>
          <w:sz w:val="12"/>
          <w:szCs w:val="12"/>
        </w:rPr>
        <w:t>Адамовский</w:t>
      </w:r>
      <w:proofErr w:type="spellEnd"/>
      <w:r w:rsidRPr="001F56D2">
        <w:rPr>
          <w:rFonts w:eastAsia="Calibri"/>
          <w:sz w:val="12"/>
          <w:szCs w:val="12"/>
        </w:rPr>
        <w:t xml:space="preserve"> район Оренбургской области при предоставлении муниципальной услуги.</w:t>
      </w:r>
    </w:p>
    <w:p w:rsidR="00FC286B" w:rsidRPr="001F56D2" w:rsidRDefault="00FC286B" w:rsidP="00FC286B">
      <w:pPr>
        <w:widowControl w:val="0"/>
        <w:adjustRightInd w:val="0"/>
        <w:spacing w:line="240" w:lineRule="auto"/>
        <w:rPr>
          <w:rFonts w:eastAsia="Calibri"/>
          <w:sz w:val="12"/>
          <w:szCs w:val="12"/>
        </w:rPr>
      </w:pPr>
      <w:r w:rsidRPr="001F56D2">
        <w:rPr>
          <w:rFonts w:eastAsia="Calibri"/>
          <w:sz w:val="12"/>
          <w:szCs w:val="12"/>
        </w:rPr>
        <w:t>71.Жалоба должна содержать:</w:t>
      </w:r>
    </w:p>
    <w:p w:rsidR="00FC286B" w:rsidRPr="001F56D2" w:rsidRDefault="00FC286B" w:rsidP="00FC286B">
      <w:pPr>
        <w:widowControl w:val="0"/>
        <w:adjustRightInd w:val="0"/>
        <w:spacing w:line="240" w:lineRule="auto"/>
        <w:rPr>
          <w:rFonts w:eastAsia="Calibri"/>
          <w:bCs/>
          <w:sz w:val="12"/>
          <w:szCs w:val="12"/>
        </w:rPr>
      </w:pPr>
      <w:r w:rsidRPr="001F56D2">
        <w:rPr>
          <w:rFonts w:eastAsia="Calibri"/>
          <w:bCs/>
          <w:sz w:val="12"/>
          <w:szCs w:val="12"/>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FC286B" w:rsidRPr="001F56D2" w:rsidRDefault="00FC286B" w:rsidP="00FC286B">
      <w:pPr>
        <w:widowControl w:val="0"/>
        <w:adjustRightInd w:val="0"/>
        <w:spacing w:line="240" w:lineRule="auto"/>
        <w:rPr>
          <w:rFonts w:eastAsia="Calibri"/>
          <w:bCs/>
          <w:sz w:val="12"/>
          <w:szCs w:val="12"/>
        </w:rPr>
      </w:pPr>
      <w:proofErr w:type="gramStart"/>
      <w:r w:rsidRPr="001F56D2">
        <w:rPr>
          <w:rFonts w:eastAsia="Calibri"/>
          <w:bCs/>
          <w:sz w:val="12"/>
          <w:szCs w:val="12"/>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C286B" w:rsidRPr="001F56D2" w:rsidRDefault="00FC286B" w:rsidP="00FC286B">
      <w:pPr>
        <w:widowControl w:val="0"/>
        <w:adjustRightInd w:val="0"/>
        <w:spacing w:line="240" w:lineRule="auto"/>
        <w:rPr>
          <w:rFonts w:eastAsia="Calibri"/>
          <w:bCs/>
          <w:sz w:val="12"/>
          <w:szCs w:val="12"/>
        </w:rPr>
      </w:pPr>
      <w:r w:rsidRPr="001F56D2">
        <w:rPr>
          <w:rFonts w:eastAsia="Calibri"/>
          <w:bCs/>
          <w:sz w:val="12"/>
          <w:szCs w:val="12"/>
        </w:rPr>
        <w:t xml:space="preserve">3) сведения об обжалуемых решениях и действиях (бездействии) администрации муниципального образования </w:t>
      </w:r>
      <w:proofErr w:type="spellStart"/>
      <w:r w:rsidRPr="001F56D2">
        <w:rPr>
          <w:rFonts w:eastAsia="Calibri"/>
          <w:bCs/>
          <w:sz w:val="12"/>
          <w:szCs w:val="12"/>
        </w:rPr>
        <w:t>Адамовский</w:t>
      </w:r>
      <w:proofErr w:type="spellEnd"/>
      <w:r w:rsidRPr="001F56D2">
        <w:rPr>
          <w:rFonts w:eastAsia="Calibri"/>
          <w:bCs/>
          <w:sz w:val="12"/>
          <w:szCs w:val="12"/>
        </w:rPr>
        <w:t xml:space="preserve"> район, должностного лица администрации муниципального образования </w:t>
      </w:r>
      <w:proofErr w:type="spellStart"/>
      <w:r w:rsidRPr="001F56D2">
        <w:rPr>
          <w:rFonts w:eastAsia="Calibri"/>
          <w:bCs/>
          <w:sz w:val="12"/>
          <w:szCs w:val="12"/>
        </w:rPr>
        <w:t>Адамовский</w:t>
      </w:r>
      <w:proofErr w:type="spellEnd"/>
      <w:r w:rsidRPr="001F56D2">
        <w:rPr>
          <w:rFonts w:eastAsia="Calibri"/>
          <w:bCs/>
          <w:sz w:val="12"/>
          <w:szCs w:val="12"/>
        </w:rPr>
        <w:t xml:space="preserve"> район, либо муниципального служащего;</w:t>
      </w:r>
    </w:p>
    <w:p w:rsidR="00FC286B" w:rsidRPr="001F56D2" w:rsidRDefault="00FC286B" w:rsidP="00FC286B">
      <w:pPr>
        <w:widowControl w:val="0"/>
        <w:adjustRightInd w:val="0"/>
        <w:spacing w:line="240" w:lineRule="auto"/>
        <w:rPr>
          <w:rFonts w:eastAsia="Calibri"/>
          <w:bCs/>
          <w:sz w:val="12"/>
          <w:szCs w:val="12"/>
        </w:rPr>
      </w:pPr>
      <w:r w:rsidRPr="001F56D2">
        <w:rPr>
          <w:rFonts w:eastAsia="Calibri"/>
          <w:bCs/>
          <w:sz w:val="12"/>
          <w:szCs w:val="12"/>
        </w:rPr>
        <w:t xml:space="preserve">4) доводы, на основании которых заявитель не согласен с решением и действием (бездействием) администрации муниципального образования </w:t>
      </w:r>
      <w:proofErr w:type="spellStart"/>
      <w:r w:rsidRPr="001F56D2">
        <w:rPr>
          <w:rFonts w:eastAsia="Calibri"/>
          <w:bCs/>
          <w:sz w:val="12"/>
          <w:szCs w:val="12"/>
        </w:rPr>
        <w:t>Адамовский</w:t>
      </w:r>
      <w:proofErr w:type="spellEnd"/>
      <w:r w:rsidRPr="001F56D2">
        <w:rPr>
          <w:rFonts w:eastAsia="Calibri"/>
          <w:bCs/>
          <w:sz w:val="12"/>
          <w:szCs w:val="12"/>
        </w:rPr>
        <w:t xml:space="preserve"> район, должностного лица администрации муниципального образования </w:t>
      </w:r>
      <w:proofErr w:type="spellStart"/>
      <w:r w:rsidRPr="001F56D2">
        <w:rPr>
          <w:rFonts w:eastAsia="Calibri"/>
          <w:bCs/>
          <w:sz w:val="12"/>
          <w:szCs w:val="12"/>
        </w:rPr>
        <w:t>Адамовский</w:t>
      </w:r>
      <w:proofErr w:type="spellEnd"/>
      <w:r w:rsidRPr="001F56D2">
        <w:rPr>
          <w:rFonts w:eastAsia="Calibri"/>
          <w:bCs/>
          <w:sz w:val="12"/>
          <w:szCs w:val="12"/>
        </w:rPr>
        <w:t xml:space="preserve"> район, либо муниципального служащего. </w:t>
      </w:r>
    </w:p>
    <w:p w:rsidR="00FC286B" w:rsidRPr="001F56D2" w:rsidRDefault="00FC286B" w:rsidP="00FC286B">
      <w:pPr>
        <w:widowControl w:val="0"/>
        <w:adjustRightInd w:val="0"/>
        <w:spacing w:line="240" w:lineRule="auto"/>
        <w:rPr>
          <w:rFonts w:eastAsia="Calibri"/>
          <w:bCs/>
          <w:sz w:val="12"/>
          <w:szCs w:val="12"/>
        </w:rPr>
      </w:pPr>
      <w:r w:rsidRPr="001F56D2">
        <w:rPr>
          <w:rFonts w:eastAsia="Calibri"/>
          <w:bCs/>
          <w:sz w:val="12"/>
          <w:szCs w:val="12"/>
        </w:rPr>
        <w:t>Заявителем могут быть представлены документы (при наличии), подтверждающие доводы заявителя, либо их копии.</w:t>
      </w:r>
    </w:p>
    <w:p w:rsidR="00FC286B" w:rsidRPr="001F56D2" w:rsidRDefault="00FC286B" w:rsidP="00FC286B">
      <w:pPr>
        <w:widowControl w:val="0"/>
        <w:adjustRightInd w:val="0"/>
        <w:spacing w:line="240" w:lineRule="auto"/>
        <w:rPr>
          <w:rFonts w:eastAsia="Calibri"/>
          <w:b/>
          <w:bCs/>
          <w:sz w:val="12"/>
          <w:szCs w:val="12"/>
        </w:rPr>
      </w:pPr>
    </w:p>
    <w:p w:rsidR="00FC286B" w:rsidRPr="001F56D2" w:rsidRDefault="00FC286B" w:rsidP="00FC286B">
      <w:pPr>
        <w:widowControl w:val="0"/>
        <w:adjustRightInd w:val="0"/>
        <w:spacing w:line="240" w:lineRule="auto"/>
        <w:jc w:val="center"/>
        <w:rPr>
          <w:rFonts w:eastAsia="Calibri"/>
          <w:b/>
          <w:sz w:val="12"/>
          <w:szCs w:val="12"/>
        </w:rPr>
      </w:pPr>
      <w:r w:rsidRPr="001F56D2">
        <w:rPr>
          <w:rFonts w:eastAsia="Calibri"/>
          <w:b/>
          <w:sz w:val="12"/>
          <w:szCs w:val="12"/>
        </w:rPr>
        <w:t>Органы  государственной власти, органы местного самоуправления и уполномоченные на рассмотрение жалобы должностные лица, которым может быть направлена жалоба</w:t>
      </w:r>
    </w:p>
    <w:p w:rsidR="00FC286B" w:rsidRPr="001F56D2" w:rsidRDefault="00FC286B" w:rsidP="00FC286B">
      <w:pPr>
        <w:widowControl w:val="0"/>
        <w:adjustRightInd w:val="0"/>
        <w:spacing w:line="240" w:lineRule="auto"/>
        <w:rPr>
          <w:rFonts w:eastAsia="Calibri"/>
          <w:b/>
          <w:sz w:val="12"/>
          <w:szCs w:val="12"/>
        </w:rPr>
      </w:pPr>
    </w:p>
    <w:p w:rsidR="00FC286B" w:rsidRPr="001F56D2" w:rsidRDefault="00FC286B" w:rsidP="00FC286B">
      <w:pPr>
        <w:widowControl w:val="0"/>
        <w:adjustRightInd w:val="0"/>
        <w:spacing w:line="240" w:lineRule="auto"/>
        <w:rPr>
          <w:rFonts w:eastAsia="Calibri"/>
          <w:sz w:val="12"/>
          <w:szCs w:val="12"/>
        </w:rPr>
      </w:pPr>
      <w:r w:rsidRPr="001F56D2">
        <w:rPr>
          <w:rFonts w:eastAsia="Calibri"/>
          <w:sz w:val="12"/>
          <w:szCs w:val="12"/>
        </w:rPr>
        <w:t xml:space="preserve">72.Жалоба рассматривается администрацией муниципального образования </w:t>
      </w:r>
      <w:proofErr w:type="spellStart"/>
      <w:r w:rsidRPr="001F56D2">
        <w:rPr>
          <w:rFonts w:eastAsia="Calibri"/>
          <w:sz w:val="12"/>
          <w:szCs w:val="12"/>
        </w:rPr>
        <w:t>Адамовский</w:t>
      </w:r>
      <w:proofErr w:type="spellEnd"/>
      <w:r w:rsidRPr="001F56D2">
        <w:rPr>
          <w:rFonts w:eastAsia="Calibri"/>
          <w:sz w:val="12"/>
          <w:szCs w:val="12"/>
        </w:rPr>
        <w:t xml:space="preserve"> район, предоставляющей муниципальную услугу, порядок предоставления которой был нарушен. Жалобы на решения и действия (бездействие), принятые начальником отдела архитектуры и градостроительства – главным архитектором рассматриваются непосредственно главой муниципального образования </w:t>
      </w:r>
      <w:proofErr w:type="spellStart"/>
      <w:r w:rsidRPr="001F56D2">
        <w:rPr>
          <w:rFonts w:eastAsia="Calibri"/>
          <w:sz w:val="12"/>
          <w:szCs w:val="12"/>
        </w:rPr>
        <w:t>Адамовский</w:t>
      </w:r>
      <w:proofErr w:type="spellEnd"/>
      <w:r w:rsidRPr="001F56D2">
        <w:rPr>
          <w:rFonts w:eastAsia="Calibri"/>
          <w:sz w:val="12"/>
          <w:szCs w:val="12"/>
        </w:rPr>
        <w:t xml:space="preserve"> район. Жалобы на решения и действия (бездействие) работника МФЦ подаются руководителю этого МФЦ. Жалобы на решения и действия (бездействие) работников организаций, предусмотренных </w:t>
      </w:r>
      <w:hyperlink r:id="rId208" w:history="1">
        <w:r w:rsidRPr="001F56D2">
          <w:rPr>
            <w:rFonts w:eastAsia="Calibri"/>
            <w:sz w:val="12"/>
            <w:szCs w:val="12"/>
          </w:rPr>
          <w:t>частью 1.1 статьи 16</w:t>
        </w:r>
      </w:hyperlink>
      <w:r w:rsidRPr="001F56D2">
        <w:rPr>
          <w:rFonts w:eastAsia="Calibri"/>
          <w:sz w:val="12"/>
          <w:szCs w:val="12"/>
        </w:rPr>
        <w:t xml:space="preserve"> № Федерального Закона 210-ФЗ, подаются руководителям этих организаций.</w:t>
      </w:r>
    </w:p>
    <w:p w:rsidR="00FC286B" w:rsidRPr="001F56D2" w:rsidRDefault="00FC286B" w:rsidP="00FC286B">
      <w:pPr>
        <w:widowControl w:val="0"/>
        <w:adjustRightInd w:val="0"/>
        <w:spacing w:line="240" w:lineRule="auto"/>
        <w:rPr>
          <w:rFonts w:eastAsia="Calibri"/>
          <w:sz w:val="12"/>
          <w:szCs w:val="12"/>
        </w:rPr>
      </w:pPr>
      <w:r w:rsidRPr="001F56D2">
        <w:rPr>
          <w:rFonts w:eastAsia="Calibri"/>
          <w:sz w:val="12"/>
          <w:szCs w:val="12"/>
        </w:rPr>
        <w:t xml:space="preserve">В целях повышения территориальной доступности государственных и муниципальных услуг, предоставляемых по принципу «одного окна»,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209" w:history="1">
        <w:r w:rsidRPr="001F56D2">
          <w:rPr>
            <w:rFonts w:eastAsia="Calibri"/>
            <w:sz w:val="12"/>
            <w:szCs w:val="12"/>
          </w:rPr>
          <w:t>правилами</w:t>
        </w:r>
      </w:hyperlink>
      <w:r w:rsidRPr="001F56D2">
        <w:rPr>
          <w:rFonts w:eastAsia="Calibri"/>
          <w:sz w:val="12"/>
          <w:szCs w:val="12"/>
        </w:rPr>
        <w:t xml:space="preserve"> организации деятельности уполномоченных многофункциональных центров, утверждаемыми Правительством Российской Федерации.</w:t>
      </w:r>
    </w:p>
    <w:p w:rsidR="00FC286B" w:rsidRPr="001F56D2" w:rsidRDefault="00FC286B" w:rsidP="00FC286B">
      <w:pPr>
        <w:widowControl w:val="0"/>
        <w:adjustRightInd w:val="0"/>
        <w:spacing w:line="240" w:lineRule="auto"/>
        <w:rPr>
          <w:rFonts w:eastAsia="Calibri"/>
          <w:bCs/>
          <w:sz w:val="12"/>
          <w:szCs w:val="12"/>
        </w:rPr>
      </w:pPr>
    </w:p>
    <w:p w:rsidR="00FC286B" w:rsidRPr="001F56D2" w:rsidRDefault="00FC286B" w:rsidP="00FC286B">
      <w:pPr>
        <w:widowControl w:val="0"/>
        <w:adjustRightInd w:val="0"/>
        <w:spacing w:line="240" w:lineRule="auto"/>
        <w:jc w:val="center"/>
        <w:rPr>
          <w:rFonts w:eastAsia="Calibri"/>
          <w:b/>
          <w:sz w:val="12"/>
          <w:szCs w:val="12"/>
        </w:rPr>
      </w:pPr>
      <w:r w:rsidRPr="001F56D2">
        <w:rPr>
          <w:rFonts w:eastAsia="Calibri"/>
          <w:b/>
          <w:sz w:val="12"/>
          <w:szCs w:val="12"/>
        </w:rPr>
        <w:t xml:space="preserve">  Формы и способы подачи жалобы. </w:t>
      </w:r>
    </w:p>
    <w:p w:rsidR="00FC286B" w:rsidRPr="001F56D2" w:rsidRDefault="00FC286B" w:rsidP="00FC286B">
      <w:pPr>
        <w:widowControl w:val="0"/>
        <w:adjustRightInd w:val="0"/>
        <w:spacing w:line="240" w:lineRule="auto"/>
        <w:jc w:val="center"/>
        <w:rPr>
          <w:rFonts w:eastAsia="Calibri"/>
          <w:b/>
          <w:sz w:val="12"/>
          <w:szCs w:val="12"/>
        </w:rPr>
      </w:pPr>
      <w:r w:rsidRPr="001F56D2">
        <w:rPr>
          <w:rFonts w:eastAsia="Calibri"/>
          <w:b/>
          <w:sz w:val="12"/>
          <w:szCs w:val="12"/>
        </w:rPr>
        <w:t>Порядок подачи и рассмотрения жалобы</w:t>
      </w:r>
    </w:p>
    <w:p w:rsidR="00FC286B" w:rsidRPr="001F56D2" w:rsidRDefault="00FC286B" w:rsidP="00FC286B">
      <w:pPr>
        <w:widowControl w:val="0"/>
        <w:adjustRightInd w:val="0"/>
        <w:spacing w:line="240" w:lineRule="auto"/>
        <w:rPr>
          <w:rFonts w:eastAsia="Calibri"/>
          <w:sz w:val="12"/>
          <w:szCs w:val="12"/>
        </w:rPr>
      </w:pPr>
    </w:p>
    <w:p w:rsidR="00FC286B" w:rsidRPr="001F56D2" w:rsidRDefault="00FC286B" w:rsidP="00FC286B">
      <w:pPr>
        <w:widowControl w:val="0"/>
        <w:adjustRightInd w:val="0"/>
        <w:spacing w:line="240" w:lineRule="auto"/>
        <w:rPr>
          <w:rFonts w:eastAsia="Calibri"/>
          <w:sz w:val="12"/>
          <w:szCs w:val="12"/>
        </w:rPr>
      </w:pPr>
      <w:r w:rsidRPr="001F56D2">
        <w:rPr>
          <w:rFonts w:eastAsia="Calibri"/>
          <w:sz w:val="12"/>
          <w:szCs w:val="12"/>
        </w:rPr>
        <w:t>73.Жалоба подается в письменной форме на бумажном носителе</w:t>
      </w:r>
      <w:r w:rsidRPr="001F56D2">
        <w:rPr>
          <w:rFonts w:eastAsia="Calibri"/>
          <w:bCs/>
          <w:sz w:val="12"/>
          <w:szCs w:val="12"/>
        </w:rPr>
        <w:t xml:space="preserve"> по почте, через МАУ «МФЦ»  (при наличии Соглашения </w:t>
      </w:r>
      <w:r w:rsidRPr="001F56D2">
        <w:rPr>
          <w:rFonts w:eastAsia="Calibri"/>
          <w:sz w:val="12"/>
          <w:szCs w:val="12"/>
        </w:rPr>
        <w:t>о взаимодействии</w:t>
      </w:r>
      <w:r w:rsidRPr="001F56D2">
        <w:rPr>
          <w:rFonts w:eastAsia="Calibri"/>
          <w:bCs/>
          <w:sz w:val="12"/>
          <w:szCs w:val="12"/>
        </w:rPr>
        <w:t xml:space="preserve">), с использованием информационно-телекоммуникационной сети «Интернет», официального сайта администрации муниципального образования </w:t>
      </w:r>
      <w:proofErr w:type="spellStart"/>
      <w:r w:rsidRPr="001F56D2">
        <w:rPr>
          <w:rFonts w:eastAsia="Calibri"/>
          <w:bCs/>
          <w:sz w:val="12"/>
          <w:szCs w:val="12"/>
        </w:rPr>
        <w:t>Адамовский</w:t>
      </w:r>
      <w:proofErr w:type="spellEnd"/>
      <w:r w:rsidRPr="001F56D2">
        <w:rPr>
          <w:rFonts w:eastAsia="Calibri"/>
          <w:bCs/>
          <w:sz w:val="12"/>
          <w:szCs w:val="12"/>
        </w:rPr>
        <w:t xml:space="preserve"> район, Портала, а также может быть принята при личном приеме заявителя в администрации муниципального образования </w:t>
      </w:r>
      <w:proofErr w:type="spellStart"/>
      <w:r w:rsidRPr="001F56D2">
        <w:rPr>
          <w:rFonts w:eastAsia="Calibri"/>
          <w:bCs/>
          <w:sz w:val="12"/>
          <w:szCs w:val="12"/>
        </w:rPr>
        <w:t>Адамовский</w:t>
      </w:r>
      <w:proofErr w:type="spellEnd"/>
      <w:r w:rsidRPr="001F56D2">
        <w:rPr>
          <w:rFonts w:eastAsia="Calibri"/>
          <w:bCs/>
          <w:sz w:val="12"/>
          <w:szCs w:val="12"/>
        </w:rPr>
        <w:t xml:space="preserve"> район:</w:t>
      </w:r>
    </w:p>
    <w:p w:rsidR="00FC286B" w:rsidRPr="001F56D2" w:rsidRDefault="00FC286B" w:rsidP="00FC286B">
      <w:pPr>
        <w:widowControl w:val="0"/>
        <w:adjustRightInd w:val="0"/>
        <w:spacing w:line="240" w:lineRule="auto"/>
        <w:rPr>
          <w:rFonts w:eastAsia="Calibri"/>
          <w:sz w:val="12"/>
          <w:szCs w:val="12"/>
        </w:rPr>
      </w:pPr>
      <w:proofErr w:type="gramStart"/>
      <w:r w:rsidRPr="001F56D2">
        <w:rPr>
          <w:rFonts w:eastAsia="Calibri"/>
          <w:sz w:val="12"/>
          <w:szCs w:val="12"/>
        </w:rPr>
        <w:t xml:space="preserve">1) почтовый адрес: 462830, Оренбургская область, </w:t>
      </w:r>
      <w:proofErr w:type="spellStart"/>
      <w:r w:rsidRPr="001F56D2">
        <w:rPr>
          <w:rFonts w:eastAsia="Calibri"/>
          <w:sz w:val="12"/>
          <w:szCs w:val="12"/>
        </w:rPr>
        <w:t>Адамовский</w:t>
      </w:r>
      <w:proofErr w:type="spellEnd"/>
      <w:r w:rsidRPr="001F56D2">
        <w:rPr>
          <w:rFonts w:eastAsia="Calibri"/>
          <w:sz w:val="12"/>
          <w:szCs w:val="12"/>
        </w:rPr>
        <w:t xml:space="preserve"> район, п. Адамовка, ул. Советская, д. 81.</w:t>
      </w:r>
      <w:proofErr w:type="gramEnd"/>
    </w:p>
    <w:p w:rsidR="00FC286B" w:rsidRPr="001F56D2" w:rsidRDefault="00FC286B" w:rsidP="00FC286B">
      <w:pPr>
        <w:widowControl w:val="0"/>
        <w:adjustRightInd w:val="0"/>
        <w:spacing w:line="240" w:lineRule="auto"/>
        <w:rPr>
          <w:rFonts w:eastAsia="Calibri"/>
          <w:sz w:val="12"/>
          <w:szCs w:val="12"/>
        </w:rPr>
      </w:pPr>
      <w:r w:rsidRPr="001F56D2">
        <w:rPr>
          <w:rFonts w:eastAsia="Calibri"/>
          <w:sz w:val="12"/>
          <w:szCs w:val="12"/>
        </w:rPr>
        <w:t xml:space="preserve">2) адрес электронной почты администрации муниципального образования </w:t>
      </w:r>
      <w:proofErr w:type="spellStart"/>
      <w:r w:rsidRPr="001F56D2">
        <w:rPr>
          <w:rFonts w:eastAsia="Calibri"/>
          <w:sz w:val="12"/>
          <w:szCs w:val="12"/>
        </w:rPr>
        <w:t>Адамовский</w:t>
      </w:r>
      <w:proofErr w:type="spellEnd"/>
      <w:r w:rsidRPr="001F56D2">
        <w:rPr>
          <w:rFonts w:eastAsia="Calibri"/>
          <w:sz w:val="12"/>
          <w:szCs w:val="12"/>
        </w:rPr>
        <w:t xml:space="preserve"> район: </w:t>
      </w:r>
      <w:r w:rsidRPr="001F56D2">
        <w:rPr>
          <w:rFonts w:eastAsia="Calibri"/>
          <w:sz w:val="12"/>
          <w:szCs w:val="12"/>
          <w:lang w:val="en-US"/>
        </w:rPr>
        <w:t>ad</w:t>
      </w:r>
      <w:r w:rsidRPr="001F56D2">
        <w:rPr>
          <w:rFonts w:eastAsia="Calibri"/>
          <w:sz w:val="12"/>
          <w:szCs w:val="12"/>
        </w:rPr>
        <w:t>@</w:t>
      </w:r>
      <w:r w:rsidRPr="001F56D2">
        <w:rPr>
          <w:rFonts w:eastAsia="Calibri"/>
          <w:sz w:val="12"/>
          <w:szCs w:val="12"/>
          <w:lang w:val="en-US"/>
        </w:rPr>
        <w:t>mail</w:t>
      </w:r>
      <w:r w:rsidRPr="001F56D2">
        <w:rPr>
          <w:rFonts w:eastAsia="Calibri"/>
          <w:sz w:val="12"/>
          <w:szCs w:val="12"/>
        </w:rPr>
        <w:t>.</w:t>
      </w:r>
      <w:r w:rsidRPr="001F56D2">
        <w:rPr>
          <w:rFonts w:eastAsia="Calibri"/>
          <w:sz w:val="12"/>
          <w:szCs w:val="12"/>
          <w:lang w:val="en-US"/>
        </w:rPr>
        <w:t>orb</w:t>
      </w:r>
      <w:r w:rsidRPr="001F56D2">
        <w:rPr>
          <w:rFonts w:eastAsia="Calibri"/>
          <w:sz w:val="12"/>
          <w:szCs w:val="12"/>
        </w:rPr>
        <w:t>.</w:t>
      </w:r>
      <w:proofErr w:type="spellStart"/>
      <w:r w:rsidRPr="001F56D2">
        <w:rPr>
          <w:rFonts w:eastAsia="Calibri"/>
          <w:sz w:val="12"/>
          <w:szCs w:val="12"/>
          <w:lang w:val="en-US"/>
        </w:rPr>
        <w:t>ru</w:t>
      </w:r>
      <w:proofErr w:type="spellEnd"/>
      <w:r w:rsidRPr="001F56D2">
        <w:rPr>
          <w:rFonts w:eastAsia="Calibri"/>
          <w:sz w:val="12"/>
          <w:szCs w:val="12"/>
        </w:rPr>
        <w:t>;</w:t>
      </w:r>
    </w:p>
    <w:p w:rsidR="00FC286B" w:rsidRPr="001F56D2" w:rsidRDefault="00FC286B" w:rsidP="00FC286B">
      <w:pPr>
        <w:widowControl w:val="0"/>
        <w:adjustRightInd w:val="0"/>
        <w:spacing w:line="240" w:lineRule="auto"/>
        <w:rPr>
          <w:rFonts w:eastAsia="Calibri"/>
          <w:sz w:val="12"/>
          <w:szCs w:val="12"/>
        </w:rPr>
      </w:pPr>
      <w:r w:rsidRPr="001F56D2">
        <w:rPr>
          <w:rFonts w:eastAsia="Calibri"/>
          <w:sz w:val="12"/>
          <w:szCs w:val="12"/>
        </w:rPr>
        <w:t xml:space="preserve">3) официальный сайт администрации муниципального образования </w:t>
      </w:r>
      <w:proofErr w:type="spellStart"/>
      <w:r w:rsidRPr="001F56D2">
        <w:rPr>
          <w:rFonts w:eastAsia="Calibri"/>
          <w:sz w:val="12"/>
          <w:szCs w:val="12"/>
        </w:rPr>
        <w:t>Адамовский</w:t>
      </w:r>
      <w:proofErr w:type="spellEnd"/>
      <w:r w:rsidRPr="001F56D2">
        <w:rPr>
          <w:rFonts w:eastAsia="Calibri"/>
          <w:sz w:val="12"/>
          <w:szCs w:val="12"/>
        </w:rPr>
        <w:t xml:space="preserve"> район mo-ad.orb.ru;</w:t>
      </w:r>
    </w:p>
    <w:p w:rsidR="00FC286B" w:rsidRPr="001F56D2" w:rsidRDefault="00FC286B" w:rsidP="00FC286B">
      <w:pPr>
        <w:widowControl w:val="0"/>
        <w:adjustRightInd w:val="0"/>
        <w:spacing w:line="240" w:lineRule="auto"/>
        <w:rPr>
          <w:rFonts w:eastAsia="Calibri"/>
          <w:sz w:val="12"/>
          <w:szCs w:val="12"/>
        </w:rPr>
      </w:pPr>
      <w:r w:rsidRPr="001F56D2">
        <w:rPr>
          <w:rFonts w:eastAsia="Calibri"/>
          <w:sz w:val="12"/>
          <w:szCs w:val="12"/>
        </w:rPr>
        <w:t>4) Портал, электронный адрес: www.gosuslugi.ru.</w:t>
      </w:r>
    </w:p>
    <w:p w:rsidR="00FC286B" w:rsidRPr="001F56D2" w:rsidRDefault="00FC286B" w:rsidP="00FC286B">
      <w:pPr>
        <w:widowControl w:val="0"/>
        <w:adjustRightInd w:val="0"/>
        <w:spacing w:line="240" w:lineRule="auto"/>
        <w:rPr>
          <w:rFonts w:eastAsia="Calibri"/>
          <w:sz w:val="12"/>
          <w:szCs w:val="12"/>
        </w:rPr>
      </w:pPr>
      <w:r w:rsidRPr="001F56D2">
        <w:rPr>
          <w:rFonts w:eastAsia="Calibri"/>
          <w:sz w:val="12"/>
          <w:szCs w:val="12"/>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FC286B" w:rsidRPr="001F56D2" w:rsidRDefault="00FC286B" w:rsidP="00FC286B">
      <w:pPr>
        <w:widowControl w:val="0"/>
        <w:adjustRightInd w:val="0"/>
        <w:spacing w:line="240" w:lineRule="auto"/>
        <w:rPr>
          <w:rFonts w:eastAsia="Calibri"/>
          <w:sz w:val="12"/>
          <w:szCs w:val="12"/>
        </w:rPr>
      </w:pPr>
      <w:r w:rsidRPr="001F56D2">
        <w:rPr>
          <w:rFonts w:eastAsia="Calibri"/>
          <w:sz w:val="12"/>
          <w:szCs w:val="12"/>
        </w:rPr>
        <w:t xml:space="preserve">74. В качестве документа, подтверждающего полномочия на осуществление действий от имени заявителя, может быть </w:t>
      </w:r>
      <w:proofErr w:type="gramStart"/>
      <w:r w:rsidRPr="001F56D2">
        <w:rPr>
          <w:rFonts w:eastAsia="Calibri"/>
          <w:sz w:val="12"/>
          <w:szCs w:val="12"/>
        </w:rPr>
        <w:t>представлена</w:t>
      </w:r>
      <w:proofErr w:type="gramEnd"/>
      <w:r w:rsidRPr="001F56D2">
        <w:rPr>
          <w:rFonts w:eastAsia="Calibri"/>
          <w:sz w:val="12"/>
          <w:szCs w:val="12"/>
        </w:rPr>
        <w:t>:</w:t>
      </w:r>
    </w:p>
    <w:p w:rsidR="00FC286B" w:rsidRPr="001F56D2" w:rsidRDefault="00FC286B" w:rsidP="00FC286B">
      <w:pPr>
        <w:widowControl w:val="0"/>
        <w:adjustRightInd w:val="0"/>
        <w:spacing w:line="240" w:lineRule="auto"/>
        <w:rPr>
          <w:rFonts w:eastAsia="Calibri"/>
          <w:sz w:val="12"/>
          <w:szCs w:val="12"/>
        </w:rPr>
      </w:pPr>
      <w:r w:rsidRPr="001F56D2">
        <w:rPr>
          <w:rFonts w:eastAsia="Calibri"/>
          <w:sz w:val="12"/>
          <w:szCs w:val="12"/>
        </w:rPr>
        <w:t>а) оформленная в соответствии с законодательством Российской Федерации доверенность (для физических лиц);</w:t>
      </w:r>
    </w:p>
    <w:p w:rsidR="00FC286B" w:rsidRPr="001F56D2" w:rsidRDefault="00FC286B" w:rsidP="00FC286B">
      <w:pPr>
        <w:widowControl w:val="0"/>
        <w:adjustRightInd w:val="0"/>
        <w:spacing w:line="240" w:lineRule="auto"/>
        <w:rPr>
          <w:rFonts w:eastAsia="Calibri"/>
          <w:sz w:val="12"/>
          <w:szCs w:val="12"/>
        </w:rPr>
      </w:pPr>
      <w:r w:rsidRPr="001F56D2">
        <w:rPr>
          <w:rFonts w:eastAsia="Calibri"/>
          <w:sz w:val="12"/>
          <w:szCs w:val="12"/>
        </w:rPr>
        <w:t>б)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FC286B" w:rsidRPr="001F56D2" w:rsidRDefault="00FC286B" w:rsidP="00FC286B">
      <w:pPr>
        <w:widowControl w:val="0"/>
        <w:adjustRightInd w:val="0"/>
        <w:spacing w:line="240" w:lineRule="auto"/>
        <w:rPr>
          <w:rFonts w:eastAsia="Calibri"/>
          <w:sz w:val="12"/>
          <w:szCs w:val="12"/>
        </w:rPr>
      </w:pPr>
      <w:r w:rsidRPr="001F56D2">
        <w:rPr>
          <w:rFonts w:eastAsia="Calibri"/>
          <w:sz w:val="12"/>
          <w:szCs w:val="12"/>
        </w:rPr>
        <w:t>в) копия решения о назначении или об избрании либо распоряжения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C286B" w:rsidRPr="001F56D2" w:rsidRDefault="00FC286B" w:rsidP="00FC286B">
      <w:pPr>
        <w:widowControl w:val="0"/>
        <w:adjustRightInd w:val="0"/>
        <w:spacing w:line="240" w:lineRule="auto"/>
        <w:rPr>
          <w:rFonts w:eastAsia="Calibri"/>
          <w:sz w:val="12"/>
          <w:szCs w:val="12"/>
        </w:rPr>
      </w:pPr>
      <w:r w:rsidRPr="001F56D2">
        <w:rPr>
          <w:rFonts w:eastAsia="Calibri"/>
          <w:sz w:val="12"/>
          <w:szCs w:val="12"/>
        </w:rPr>
        <w:t>75. 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FC286B" w:rsidRPr="001F56D2" w:rsidRDefault="00FC286B" w:rsidP="00FC286B">
      <w:pPr>
        <w:widowControl w:val="0"/>
        <w:adjustRightInd w:val="0"/>
        <w:spacing w:line="240" w:lineRule="auto"/>
        <w:rPr>
          <w:rFonts w:eastAsia="Calibri"/>
          <w:sz w:val="12"/>
          <w:szCs w:val="12"/>
        </w:rPr>
      </w:pPr>
      <w:r w:rsidRPr="001F56D2">
        <w:rPr>
          <w:rFonts w:eastAsia="Calibri"/>
          <w:sz w:val="12"/>
          <w:szCs w:val="12"/>
        </w:rPr>
        <w:t>Жалоба в письменной форме может также быть направлена по почте.</w:t>
      </w:r>
    </w:p>
    <w:p w:rsidR="00FC286B" w:rsidRPr="001F56D2" w:rsidRDefault="00FC286B" w:rsidP="00FC286B">
      <w:pPr>
        <w:widowControl w:val="0"/>
        <w:adjustRightInd w:val="0"/>
        <w:spacing w:line="240" w:lineRule="auto"/>
        <w:rPr>
          <w:rFonts w:eastAsia="Calibri"/>
          <w:sz w:val="12"/>
          <w:szCs w:val="12"/>
        </w:rPr>
      </w:pPr>
      <w:r w:rsidRPr="001F56D2">
        <w:rPr>
          <w:rFonts w:eastAsia="Calibri"/>
          <w:sz w:val="12"/>
          <w:szCs w:val="12"/>
        </w:rPr>
        <w:t>76.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C286B" w:rsidRPr="001F56D2" w:rsidRDefault="00FC286B" w:rsidP="00FC286B">
      <w:pPr>
        <w:widowControl w:val="0"/>
        <w:adjustRightInd w:val="0"/>
        <w:spacing w:line="240" w:lineRule="auto"/>
        <w:rPr>
          <w:rFonts w:eastAsia="Calibri"/>
          <w:sz w:val="12"/>
          <w:szCs w:val="12"/>
        </w:rPr>
      </w:pPr>
      <w:r w:rsidRPr="001F56D2">
        <w:rPr>
          <w:rFonts w:eastAsia="Calibri"/>
          <w:sz w:val="12"/>
          <w:szCs w:val="12"/>
        </w:rPr>
        <w:t xml:space="preserve">77. В электронном виде жалоба может быть подана заявителем через официальный сайт администрации муниципального образования </w:t>
      </w:r>
      <w:proofErr w:type="spellStart"/>
      <w:r w:rsidRPr="001F56D2">
        <w:rPr>
          <w:rFonts w:eastAsia="Calibri"/>
          <w:sz w:val="12"/>
          <w:szCs w:val="12"/>
        </w:rPr>
        <w:t>Адамовский</w:t>
      </w:r>
      <w:proofErr w:type="spellEnd"/>
      <w:r w:rsidRPr="001F56D2">
        <w:rPr>
          <w:rFonts w:eastAsia="Calibri"/>
          <w:sz w:val="12"/>
          <w:szCs w:val="12"/>
        </w:rPr>
        <w:t xml:space="preserve"> район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C286B" w:rsidRPr="001F56D2" w:rsidRDefault="00FC286B" w:rsidP="00FC286B">
      <w:pPr>
        <w:widowControl w:val="0"/>
        <w:adjustRightInd w:val="0"/>
        <w:spacing w:line="240" w:lineRule="auto"/>
        <w:rPr>
          <w:rFonts w:eastAsia="Calibri"/>
          <w:sz w:val="12"/>
          <w:szCs w:val="12"/>
        </w:rPr>
      </w:pPr>
      <w:r w:rsidRPr="001F56D2">
        <w:rPr>
          <w:rFonts w:eastAsia="Calibri"/>
          <w:sz w:val="12"/>
          <w:szCs w:val="12"/>
        </w:rPr>
        <w:t>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статьей 11.2. Федерального закона от 27 июля 2010 года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C286B" w:rsidRPr="001F56D2" w:rsidRDefault="00FC286B" w:rsidP="00FC286B">
      <w:pPr>
        <w:widowControl w:val="0"/>
        <w:adjustRightInd w:val="0"/>
        <w:spacing w:line="240" w:lineRule="auto"/>
        <w:rPr>
          <w:rFonts w:eastAsia="Calibri"/>
          <w:sz w:val="12"/>
          <w:szCs w:val="12"/>
        </w:rPr>
      </w:pPr>
      <w:r w:rsidRPr="001F56D2">
        <w:rPr>
          <w:rFonts w:eastAsia="Calibri"/>
          <w:sz w:val="12"/>
          <w:szCs w:val="12"/>
        </w:rPr>
        <w:t xml:space="preserve">78.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10" w:history="1">
        <w:r w:rsidRPr="001F56D2">
          <w:rPr>
            <w:rFonts w:eastAsia="Calibri"/>
            <w:sz w:val="12"/>
            <w:szCs w:val="12"/>
          </w:rPr>
          <w:t>статьей 5.63</w:t>
        </w:r>
      </w:hyperlink>
      <w:r w:rsidRPr="001F56D2">
        <w:rPr>
          <w:rFonts w:eastAsia="Calibri"/>
          <w:sz w:val="12"/>
          <w:szCs w:val="12"/>
        </w:rP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FC286B" w:rsidRPr="001F56D2" w:rsidRDefault="00FC286B" w:rsidP="00FC286B">
      <w:pPr>
        <w:widowControl w:val="0"/>
        <w:adjustRightInd w:val="0"/>
        <w:spacing w:line="240" w:lineRule="auto"/>
        <w:rPr>
          <w:rFonts w:eastAsia="Calibri"/>
          <w:b/>
          <w:sz w:val="12"/>
          <w:szCs w:val="12"/>
        </w:rPr>
      </w:pPr>
    </w:p>
    <w:p w:rsidR="00FC286B" w:rsidRPr="001F56D2" w:rsidRDefault="00FC286B" w:rsidP="00FC286B">
      <w:pPr>
        <w:widowControl w:val="0"/>
        <w:adjustRightInd w:val="0"/>
        <w:spacing w:line="240" w:lineRule="auto"/>
        <w:jc w:val="center"/>
        <w:rPr>
          <w:rFonts w:eastAsia="Calibri"/>
          <w:b/>
          <w:sz w:val="12"/>
          <w:szCs w:val="12"/>
        </w:rPr>
      </w:pPr>
      <w:r w:rsidRPr="001F56D2">
        <w:rPr>
          <w:rFonts w:eastAsia="Calibri"/>
          <w:b/>
          <w:sz w:val="12"/>
          <w:szCs w:val="12"/>
        </w:rPr>
        <w:t>Сроки рассмотрения жалобы</w:t>
      </w:r>
    </w:p>
    <w:p w:rsidR="00FC286B" w:rsidRPr="001F56D2" w:rsidRDefault="00FC286B" w:rsidP="00FC286B">
      <w:pPr>
        <w:widowControl w:val="0"/>
        <w:adjustRightInd w:val="0"/>
        <w:spacing w:line="240" w:lineRule="auto"/>
        <w:rPr>
          <w:rFonts w:eastAsia="Calibri"/>
          <w:b/>
          <w:sz w:val="12"/>
          <w:szCs w:val="12"/>
        </w:rPr>
      </w:pPr>
    </w:p>
    <w:p w:rsidR="00FC286B" w:rsidRPr="001F56D2" w:rsidRDefault="00FC286B" w:rsidP="00FC286B">
      <w:pPr>
        <w:widowControl w:val="0"/>
        <w:adjustRightInd w:val="0"/>
        <w:spacing w:line="240" w:lineRule="auto"/>
        <w:rPr>
          <w:rFonts w:eastAsia="Calibri"/>
          <w:bCs/>
          <w:sz w:val="12"/>
          <w:szCs w:val="12"/>
        </w:rPr>
      </w:pPr>
      <w:r w:rsidRPr="001F56D2">
        <w:rPr>
          <w:rFonts w:eastAsia="Calibri"/>
          <w:bCs/>
          <w:sz w:val="12"/>
          <w:szCs w:val="12"/>
        </w:rPr>
        <w:t xml:space="preserve">79. </w:t>
      </w:r>
      <w:proofErr w:type="gramStart"/>
      <w:r w:rsidRPr="001F56D2">
        <w:rPr>
          <w:rFonts w:eastAsia="Calibri"/>
          <w:bCs/>
          <w:sz w:val="12"/>
          <w:szCs w:val="12"/>
        </w:rPr>
        <w:t xml:space="preserve">Жалоба, поступившая в администрацию муниципального образования </w:t>
      </w:r>
      <w:proofErr w:type="spellStart"/>
      <w:r w:rsidRPr="001F56D2">
        <w:rPr>
          <w:rFonts w:eastAsia="Calibri"/>
          <w:bCs/>
          <w:sz w:val="12"/>
          <w:szCs w:val="12"/>
        </w:rPr>
        <w:t>Адамовский</w:t>
      </w:r>
      <w:proofErr w:type="spellEnd"/>
      <w:r w:rsidRPr="001F56D2">
        <w:rPr>
          <w:rFonts w:eastAsia="Calibri"/>
          <w:bCs/>
          <w:sz w:val="12"/>
          <w:szCs w:val="12"/>
        </w:rPr>
        <w:t xml:space="preserve"> район, подлежит рассмотрению в течение 15-ти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5-ти рабочих дней со дня ее регистрации. </w:t>
      </w:r>
      <w:proofErr w:type="gramEnd"/>
    </w:p>
    <w:p w:rsidR="00FC286B" w:rsidRPr="001F56D2" w:rsidRDefault="00FC286B" w:rsidP="00FC286B">
      <w:pPr>
        <w:widowControl w:val="0"/>
        <w:adjustRightInd w:val="0"/>
        <w:spacing w:line="240" w:lineRule="auto"/>
        <w:rPr>
          <w:rFonts w:eastAsia="Calibri"/>
          <w:b/>
          <w:bCs/>
          <w:sz w:val="12"/>
          <w:szCs w:val="12"/>
        </w:rPr>
      </w:pPr>
    </w:p>
    <w:p w:rsidR="00FC286B" w:rsidRPr="001F56D2" w:rsidRDefault="00FC286B" w:rsidP="00FC286B">
      <w:pPr>
        <w:widowControl w:val="0"/>
        <w:adjustRightInd w:val="0"/>
        <w:spacing w:line="240" w:lineRule="auto"/>
        <w:jc w:val="center"/>
        <w:rPr>
          <w:rFonts w:eastAsia="Calibri"/>
          <w:b/>
          <w:sz w:val="12"/>
          <w:szCs w:val="12"/>
        </w:rPr>
      </w:pPr>
      <w:r w:rsidRPr="001F56D2">
        <w:rPr>
          <w:rFonts w:eastAsia="Calibri"/>
          <w:b/>
          <w:sz w:val="12"/>
          <w:szCs w:val="12"/>
        </w:rPr>
        <w:t>Результат рассмотрения жалобы</w:t>
      </w:r>
    </w:p>
    <w:p w:rsidR="00FC286B" w:rsidRPr="001F56D2" w:rsidRDefault="00FC286B" w:rsidP="00FC286B">
      <w:pPr>
        <w:widowControl w:val="0"/>
        <w:adjustRightInd w:val="0"/>
        <w:spacing w:line="240" w:lineRule="auto"/>
        <w:rPr>
          <w:rFonts w:eastAsia="Calibri"/>
          <w:b/>
          <w:bCs/>
          <w:sz w:val="12"/>
          <w:szCs w:val="12"/>
        </w:rPr>
      </w:pPr>
    </w:p>
    <w:p w:rsidR="00FC286B" w:rsidRPr="001F56D2" w:rsidRDefault="00FC286B" w:rsidP="00FC286B">
      <w:pPr>
        <w:widowControl w:val="0"/>
        <w:adjustRightInd w:val="0"/>
        <w:spacing w:line="240" w:lineRule="auto"/>
        <w:rPr>
          <w:rFonts w:eastAsia="Calibri"/>
          <w:bCs/>
          <w:sz w:val="12"/>
          <w:szCs w:val="12"/>
        </w:rPr>
      </w:pPr>
      <w:r w:rsidRPr="001F56D2">
        <w:rPr>
          <w:rFonts w:eastAsia="Calibri"/>
          <w:bCs/>
          <w:sz w:val="12"/>
          <w:szCs w:val="12"/>
        </w:rPr>
        <w:t>80. По результатам рассмотрения жалобы принимается одно из следующих решений:</w:t>
      </w:r>
    </w:p>
    <w:p w:rsidR="00FC286B" w:rsidRPr="001F56D2" w:rsidRDefault="00FC286B" w:rsidP="00FC286B">
      <w:pPr>
        <w:widowControl w:val="0"/>
        <w:adjustRightInd w:val="0"/>
        <w:spacing w:line="240" w:lineRule="auto"/>
        <w:rPr>
          <w:rFonts w:eastAsia="Calibri"/>
          <w:bCs/>
          <w:sz w:val="12"/>
          <w:szCs w:val="12"/>
        </w:rPr>
      </w:pPr>
      <w:proofErr w:type="gramStart"/>
      <w:r w:rsidRPr="001F56D2">
        <w:rPr>
          <w:rFonts w:eastAsia="Calibri"/>
          <w:bCs/>
          <w:sz w:val="12"/>
          <w:szCs w:val="12"/>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FC286B" w:rsidRPr="001F56D2" w:rsidRDefault="00FC286B" w:rsidP="00FC286B">
      <w:pPr>
        <w:widowControl w:val="0"/>
        <w:adjustRightInd w:val="0"/>
        <w:spacing w:line="240" w:lineRule="auto"/>
        <w:rPr>
          <w:rFonts w:eastAsia="Calibri"/>
          <w:bCs/>
          <w:sz w:val="12"/>
          <w:szCs w:val="12"/>
        </w:rPr>
      </w:pPr>
      <w:r w:rsidRPr="001F56D2">
        <w:rPr>
          <w:rFonts w:eastAsia="Calibri"/>
          <w:bCs/>
          <w:sz w:val="12"/>
          <w:szCs w:val="12"/>
        </w:rPr>
        <w:t>2) в удовлетворении жалобы отказывается.</w:t>
      </w:r>
    </w:p>
    <w:p w:rsidR="00FC286B" w:rsidRPr="001F56D2" w:rsidRDefault="00FC286B" w:rsidP="00FC286B">
      <w:pPr>
        <w:widowControl w:val="0"/>
        <w:adjustRightInd w:val="0"/>
        <w:spacing w:line="240" w:lineRule="auto"/>
        <w:rPr>
          <w:rFonts w:eastAsia="Calibri"/>
          <w:b/>
          <w:bCs/>
          <w:sz w:val="12"/>
          <w:szCs w:val="12"/>
        </w:rPr>
      </w:pPr>
    </w:p>
    <w:p w:rsidR="00FC286B" w:rsidRPr="001F56D2" w:rsidRDefault="00FC286B" w:rsidP="00FC286B">
      <w:pPr>
        <w:widowControl w:val="0"/>
        <w:adjustRightInd w:val="0"/>
        <w:spacing w:line="240" w:lineRule="auto"/>
        <w:jc w:val="center"/>
        <w:rPr>
          <w:rFonts w:eastAsia="Calibri"/>
          <w:b/>
          <w:sz w:val="12"/>
          <w:szCs w:val="12"/>
        </w:rPr>
      </w:pPr>
      <w:r w:rsidRPr="001F56D2">
        <w:rPr>
          <w:rFonts w:eastAsia="Calibri"/>
          <w:b/>
          <w:sz w:val="12"/>
          <w:szCs w:val="12"/>
        </w:rPr>
        <w:t xml:space="preserve"> Порядок информирования заявителя о результатах рассмотрения жалобы</w:t>
      </w:r>
    </w:p>
    <w:p w:rsidR="00FC286B" w:rsidRPr="001F56D2" w:rsidRDefault="00FC286B" w:rsidP="00FC286B">
      <w:pPr>
        <w:widowControl w:val="0"/>
        <w:adjustRightInd w:val="0"/>
        <w:spacing w:line="240" w:lineRule="auto"/>
        <w:rPr>
          <w:rFonts w:eastAsia="Calibri"/>
          <w:b/>
          <w:bCs/>
          <w:sz w:val="12"/>
          <w:szCs w:val="12"/>
        </w:rPr>
      </w:pPr>
    </w:p>
    <w:p w:rsidR="00FC286B" w:rsidRPr="001F56D2" w:rsidRDefault="00FC286B" w:rsidP="00FC286B">
      <w:pPr>
        <w:widowControl w:val="0"/>
        <w:adjustRightInd w:val="0"/>
        <w:spacing w:line="240" w:lineRule="auto"/>
        <w:rPr>
          <w:rFonts w:eastAsia="Calibri"/>
          <w:bCs/>
          <w:sz w:val="12"/>
          <w:szCs w:val="12"/>
        </w:rPr>
      </w:pPr>
      <w:r w:rsidRPr="001F56D2">
        <w:rPr>
          <w:rFonts w:eastAsia="Calibri"/>
          <w:bCs/>
          <w:sz w:val="12"/>
          <w:szCs w:val="12"/>
        </w:rPr>
        <w:t xml:space="preserve">81.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указанного в </w:t>
      </w:r>
      <w:hyperlink w:anchor="Par25" w:history="1">
        <w:r w:rsidRPr="001F56D2">
          <w:rPr>
            <w:rFonts w:eastAsia="Calibri"/>
            <w:bCs/>
            <w:sz w:val="12"/>
            <w:szCs w:val="12"/>
          </w:rPr>
          <w:t>пункте</w:t>
        </w:r>
      </w:hyperlink>
      <w:r w:rsidRPr="001F56D2">
        <w:rPr>
          <w:rFonts w:eastAsia="Calibri"/>
          <w:bCs/>
          <w:sz w:val="12"/>
          <w:szCs w:val="12"/>
        </w:rPr>
        <w:t xml:space="preserve"> 5.6. Административного регламента.</w:t>
      </w:r>
    </w:p>
    <w:p w:rsidR="00FC286B" w:rsidRPr="001F56D2" w:rsidRDefault="00FC286B" w:rsidP="00FC286B">
      <w:pPr>
        <w:widowControl w:val="0"/>
        <w:adjustRightInd w:val="0"/>
        <w:spacing w:line="240" w:lineRule="auto"/>
        <w:rPr>
          <w:rFonts w:eastAsia="Calibri"/>
          <w:bCs/>
          <w:sz w:val="12"/>
          <w:szCs w:val="12"/>
        </w:rPr>
      </w:pPr>
      <w:proofErr w:type="gramStart"/>
      <w:r w:rsidRPr="001F56D2">
        <w:rPr>
          <w:rFonts w:eastAsia="Calibri"/>
          <w:bCs/>
          <w:sz w:val="12"/>
          <w:szCs w:val="12"/>
        </w:rPr>
        <w:t xml:space="preserve">В случае признания жалобы подлежащей удовлетворению в ответе заявителю дается информация о действиях, осуществляемых Администрацией муниципального образования </w:t>
      </w:r>
      <w:proofErr w:type="spellStart"/>
      <w:r w:rsidRPr="001F56D2">
        <w:rPr>
          <w:rFonts w:eastAsia="Calibri"/>
          <w:bCs/>
          <w:sz w:val="12"/>
          <w:szCs w:val="12"/>
        </w:rPr>
        <w:t>Адамовский</w:t>
      </w:r>
      <w:proofErr w:type="spellEnd"/>
      <w:r w:rsidRPr="001F56D2">
        <w:rPr>
          <w:rFonts w:eastAsia="Calibri"/>
          <w:bCs/>
          <w:sz w:val="12"/>
          <w:szCs w:val="12"/>
        </w:rPr>
        <w:t xml:space="preserve"> район,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roofErr w:type="gramEnd"/>
    </w:p>
    <w:p w:rsidR="00FC286B" w:rsidRPr="001F56D2" w:rsidRDefault="00FC286B" w:rsidP="00FC286B">
      <w:pPr>
        <w:widowControl w:val="0"/>
        <w:adjustRightInd w:val="0"/>
        <w:spacing w:line="240" w:lineRule="auto"/>
        <w:rPr>
          <w:rFonts w:eastAsia="Calibri"/>
          <w:bCs/>
          <w:sz w:val="12"/>
          <w:szCs w:val="12"/>
        </w:rPr>
      </w:pPr>
      <w:r w:rsidRPr="001F56D2">
        <w:rPr>
          <w:rFonts w:eastAsia="Calibri"/>
          <w:bCs/>
          <w:sz w:val="12"/>
          <w:szCs w:val="12"/>
        </w:rPr>
        <w:t xml:space="preserve">В случае признания </w:t>
      </w:r>
      <w:proofErr w:type="gramStart"/>
      <w:r w:rsidRPr="001F56D2">
        <w:rPr>
          <w:rFonts w:eastAsia="Calibri"/>
          <w:bCs/>
          <w:sz w:val="12"/>
          <w:szCs w:val="12"/>
        </w:rPr>
        <w:t>жалобы, не подлежащей удовлетворению в ответе заявителю даются</w:t>
      </w:r>
      <w:proofErr w:type="gramEnd"/>
      <w:r w:rsidRPr="001F56D2">
        <w:rPr>
          <w:rFonts w:eastAsia="Calibri"/>
          <w:bCs/>
          <w:sz w:val="12"/>
          <w:szCs w:val="12"/>
        </w:rPr>
        <w:t xml:space="preserve"> аргументированные разъяснения о причинах принятого решения, а также информация о порядке обжалования принятого решения.</w:t>
      </w:r>
    </w:p>
    <w:p w:rsidR="00FC286B" w:rsidRPr="001F56D2" w:rsidRDefault="00FC286B" w:rsidP="00FC286B">
      <w:pPr>
        <w:widowControl w:val="0"/>
        <w:adjustRightInd w:val="0"/>
        <w:spacing w:line="240" w:lineRule="auto"/>
        <w:rPr>
          <w:rFonts w:eastAsia="Calibri"/>
          <w:bCs/>
          <w:sz w:val="12"/>
          <w:szCs w:val="12"/>
        </w:rPr>
      </w:pPr>
      <w:r w:rsidRPr="001F56D2">
        <w:rPr>
          <w:rFonts w:eastAsia="Calibri"/>
          <w:bCs/>
          <w:sz w:val="12"/>
          <w:szCs w:val="12"/>
        </w:rPr>
        <w:t>82. В случае если жалоба была направлена посредством системы досудебного обжалования, ответ заявителю направляется посредством данной системы.</w:t>
      </w:r>
    </w:p>
    <w:p w:rsidR="00FC286B" w:rsidRPr="001F56D2" w:rsidRDefault="00FC286B" w:rsidP="00FC286B">
      <w:pPr>
        <w:widowControl w:val="0"/>
        <w:spacing w:line="240" w:lineRule="auto"/>
        <w:rPr>
          <w:rFonts w:eastAsia="Calibri"/>
          <w:b/>
          <w:sz w:val="12"/>
          <w:szCs w:val="12"/>
        </w:rPr>
      </w:pPr>
    </w:p>
    <w:p w:rsidR="00FC286B" w:rsidRPr="001F56D2" w:rsidRDefault="00FC286B" w:rsidP="00FC286B">
      <w:pPr>
        <w:widowControl w:val="0"/>
        <w:adjustRightInd w:val="0"/>
        <w:spacing w:line="240" w:lineRule="auto"/>
        <w:jc w:val="center"/>
        <w:rPr>
          <w:rFonts w:eastAsia="Calibri"/>
          <w:b/>
          <w:sz w:val="12"/>
          <w:szCs w:val="12"/>
        </w:rPr>
      </w:pPr>
      <w:r w:rsidRPr="001F56D2">
        <w:rPr>
          <w:rFonts w:eastAsia="Calibri"/>
          <w:b/>
          <w:sz w:val="12"/>
          <w:szCs w:val="12"/>
        </w:rPr>
        <w:t xml:space="preserve"> Порядок обжалования решения по жалобе</w:t>
      </w:r>
    </w:p>
    <w:p w:rsidR="00FC286B" w:rsidRPr="001F56D2" w:rsidRDefault="00FC286B" w:rsidP="00FC286B">
      <w:pPr>
        <w:widowControl w:val="0"/>
        <w:adjustRightInd w:val="0"/>
        <w:spacing w:line="240" w:lineRule="auto"/>
        <w:rPr>
          <w:rFonts w:eastAsia="Calibri"/>
          <w:b/>
          <w:sz w:val="12"/>
          <w:szCs w:val="12"/>
        </w:rPr>
      </w:pPr>
    </w:p>
    <w:p w:rsidR="00FC286B" w:rsidRPr="001F56D2" w:rsidRDefault="00FC286B" w:rsidP="00FC286B">
      <w:pPr>
        <w:widowControl w:val="0"/>
        <w:adjustRightInd w:val="0"/>
        <w:spacing w:line="240" w:lineRule="auto"/>
        <w:rPr>
          <w:rFonts w:eastAsia="Calibri"/>
          <w:sz w:val="12"/>
          <w:szCs w:val="12"/>
        </w:rPr>
      </w:pPr>
      <w:r w:rsidRPr="001F56D2">
        <w:rPr>
          <w:rFonts w:eastAsia="Calibri"/>
          <w:sz w:val="12"/>
          <w:szCs w:val="12"/>
        </w:rPr>
        <w:t>83. Заявитель вправе обжаловать принятое по жалобе решение в судебном порядке.</w:t>
      </w:r>
    </w:p>
    <w:p w:rsidR="00FC286B" w:rsidRPr="001F56D2" w:rsidRDefault="00FC286B" w:rsidP="00FC286B">
      <w:pPr>
        <w:widowControl w:val="0"/>
        <w:adjustRightInd w:val="0"/>
        <w:spacing w:line="240" w:lineRule="auto"/>
        <w:rPr>
          <w:rFonts w:eastAsia="Calibri"/>
          <w:b/>
          <w:bCs/>
          <w:sz w:val="12"/>
          <w:szCs w:val="12"/>
        </w:rPr>
      </w:pPr>
    </w:p>
    <w:p w:rsidR="00FC286B" w:rsidRPr="001F56D2" w:rsidRDefault="00FC286B" w:rsidP="00FC286B">
      <w:pPr>
        <w:widowControl w:val="0"/>
        <w:adjustRightInd w:val="0"/>
        <w:spacing w:line="240" w:lineRule="auto"/>
        <w:jc w:val="center"/>
        <w:rPr>
          <w:rFonts w:eastAsia="Calibri"/>
          <w:b/>
          <w:bCs/>
          <w:sz w:val="12"/>
          <w:szCs w:val="12"/>
        </w:rPr>
      </w:pPr>
      <w:r w:rsidRPr="001F56D2">
        <w:rPr>
          <w:rFonts w:eastAsia="Calibri"/>
          <w:b/>
          <w:bCs/>
          <w:sz w:val="12"/>
          <w:szCs w:val="12"/>
        </w:rPr>
        <w:t>Право заявителя на получение информации и документов, необходимых для обоснования и рассмотрения жалобы</w:t>
      </w:r>
    </w:p>
    <w:p w:rsidR="00FC286B" w:rsidRPr="001F56D2" w:rsidRDefault="00FC286B" w:rsidP="00FC286B">
      <w:pPr>
        <w:widowControl w:val="0"/>
        <w:adjustRightInd w:val="0"/>
        <w:spacing w:line="240" w:lineRule="auto"/>
        <w:rPr>
          <w:rFonts w:eastAsia="Calibri"/>
          <w:b/>
          <w:bCs/>
          <w:sz w:val="12"/>
          <w:szCs w:val="12"/>
        </w:rPr>
      </w:pPr>
    </w:p>
    <w:p w:rsidR="00FC286B" w:rsidRPr="001F56D2" w:rsidRDefault="00FC286B" w:rsidP="00FC286B">
      <w:pPr>
        <w:widowControl w:val="0"/>
        <w:adjustRightInd w:val="0"/>
        <w:spacing w:line="240" w:lineRule="auto"/>
        <w:rPr>
          <w:rFonts w:eastAsia="Calibri"/>
          <w:bCs/>
          <w:sz w:val="12"/>
          <w:szCs w:val="12"/>
        </w:rPr>
      </w:pPr>
      <w:r w:rsidRPr="001F56D2">
        <w:rPr>
          <w:rFonts w:eastAsia="Calibri"/>
          <w:bCs/>
          <w:sz w:val="12"/>
          <w:szCs w:val="12"/>
        </w:rPr>
        <w:lastRenderedPageBreak/>
        <w:t>84. 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 Российской Федерации.</w:t>
      </w:r>
    </w:p>
    <w:p w:rsidR="00FC286B" w:rsidRPr="001F56D2" w:rsidRDefault="00FC286B" w:rsidP="00FC286B">
      <w:pPr>
        <w:widowControl w:val="0"/>
        <w:adjustRightInd w:val="0"/>
        <w:spacing w:line="240" w:lineRule="auto"/>
        <w:rPr>
          <w:rFonts w:eastAsia="Calibri"/>
          <w:b/>
          <w:bCs/>
          <w:sz w:val="12"/>
          <w:szCs w:val="12"/>
        </w:rPr>
      </w:pPr>
    </w:p>
    <w:p w:rsidR="00FC286B" w:rsidRPr="001F56D2" w:rsidRDefault="00FC286B" w:rsidP="00FC286B">
      <w:pPr>
        <w:widowControl w:val="0"/>
        <w:adjustRightInd w:val="0"/>
        <w:spacing w:line="240" w:lineRule="auto"/>
        <w:jc w:val="center"/>
        <w:rPr>
          <w:rFonts w:eastAsia="Calibri"/>
          <w:b/>
          <w:bCs/>
          <w:sz w:val="12"/>
          <w:szCs w:val="12"/>
        </w:rPr>
      </w:pPr>
      <w:r w:rsidRPr="001F56D2">
        <w:rPr>
          <w:rFonts w:eastAsia="Calibri"/>
          <w:b/>
          <w:bCs/>
          <w:sz w:val="12"/>
          <w:szCs w:val="12"/>
        </w:rPr>
        <w:t>Способы информирования заявителя о порядке подачи и рассмотрения жалобы</w:t>
      </w:r>
    </w:p>
    <w:p w:rsidR="00FC286B" w:rsidRPr="001F56D2" w:rsidRDefault="00FC286B" w:rsidP="00FC286B">
      <w:pPr>
        <w:widowControl w:val="0"/>
        <w:adjustRightInd w:val="0"/>
        <w:spacing w:line="240" w:lineRule="auto"/>
        <w:rPr>
          <w:rFonts w:eastAsia="Calibri"/>
          <w:b/>
          <w:bCs/>
          <w:sz w:val="12"/>
          <w:szCs w:val="12"/>
        </w:rPr>
      </w:pPr>
    </w:p>
    <w:p w:rsidR="00FC286B" w:rsidRPr="001F56D2" w:rsidRDefault="00FC286B" w:rsidP="00FC286B">
      <w:pPr>
        <w:widowControl w:val="0"/>
        <w:adjustRightInd w:val="0"/>
        <w:spacing w:line="240" w:lineRule="auto"/>
        <w:rPr>
          <w:rFonts w:eastAsia="Calibri"/>
          <w:bCs/>
          <w:sz w:val="12"/>
          <w:szCs w:val="12"/>
        </w:rPr>
      </w:pPr>
      <w:r w:rsidRPr="001F56D2">
        <w:rPr>
          <w:rFonts w:eastAsia="Calibri"/>
          <w:bCs/>
          <w:sz w:val="12"/>
          <w:szCs w:val="12"/>
        </w:rPr>
        <w:t>85. Информирование заявителей о порядке подачи и рассмотрения жалобы осуществляется следующими способами:</w:t>
      </w:r>
    </w:p>
    <w:p w:rsidR="00FC286B" w:rsidRPr="001F56D2" w:rsidRDefault="00FC286B" w:rsidP="00FC286B">
      <w:pPr>
        <w:widowControl w:val="0"/>
        <w:adjustRightInd w:val="0"/>
        <w:spacing w:line="240" w:lineRule="auto"/>
        <w:rPr>
          <w:rFonts w:eastAsia="Calibri"/>
          <w:bCs/>
          <w:sz w:val="12"/>
          <w:szCs w:val="12"/>
        </w:rPr>
      </w:pPr>
      <w:r w:rsidRPr="001F56D2">
        <w:rPr>
          <w:rFonts w:eastAsia="Calibri"/>
          <w:bCs/>
          <w:sz w:val="12"/>
          <w:szCs w:val="12"/>
        </w:rPr>
        <w:t>1) путем непосредственного общения заявителя (при личном обращении либо по телефону) со специалистами, ответственными за рассмотрение жалобы;</w:t>
      </w:r>
    </w:p>
    <w:p w:rsidR="00FC286B" w:rsidRPr="001F56D2" w:rsidRDefault="00FC286B" w:rsidP="00FC286B">
      <w:pPr>
        <w:widowControl w:val="0"/>
        <w:adjustRightInd w:val="0"/>
        <w:spacing w:line="240" w:lineRule="auto"/>
        <w:rPr>
          <w:rFonts w:eastAsia="Calibri"/>
          <w:bCs/>
          <w:sz w:val="12"/>
          <w:szCs w:val="12"/>
        </w:rPr>
      </w:pPr>
      <w:r w:rsidRPr="001F56D2">
        <w:rPr>
          <w:rFonts w:eastAsia="Calibri"/>
          <w:bCs/>
          <w:sz w:val="12"/>
          <w:szCs w:val="12"/>
        </w:rPr>
        <w:t>2) путем взаимодействия специалистов, ответственных за рассмотрение жалобы, с заявителями по почте, по электронной почте;</w:t>
      </w:r>
    </w:p>
    <w:p w:rsidR="00FC286B" w:rsidRPr="001F56D2" w:rsidRDefault="00FC286B" w:rsidP="00FC286B">
      <w:pPr>
        <w:widowControl w:val="0"/>
        <w:adjustRightInd w:val="0"/>
        <w:spacing w:line="240" w:lineRule="auto"/>
        <w:rPr>
          <w:rFonts w:eastAsia="Calibri"/>
          <w:bCs/>
          <w:sz w:val="12"/>
          <w:szCs w:val="12"/>
        </w:rPr>
      </w:pPr>
      <w:r w:rsidRPr="001F56D2">
        <w:rPr>
          <w:rFonts w:eastAsia="Calibri"/>
          <w:bCs/>
          <w:sz w:val="12"/>
          <w:szCs w:val="12"/>
        </w:rPr>
        <w:t>3) посредством информационных материалов, которые размещаются на официальном сайте;</w:t>
      </w:r>
    </w:p>
    <w:p w:rsidR="00FC286B" w:rsidRPr="001F56D2" w:rsidRDefault="00FC286B" w:rsidP="00FC286B">
      <w:pPr>
        <w:widowControl w:val="0"/>
        <w:adjustRightInd w:val="0"/>
        <w:spacing w:line="240" w:lineRule="auto"/>
        <w:rPr>
          <w:rFonts w:eastAsia="Calibri"/>
          <w:bCs/>
          <w:sz w:val="12"/>
          <w:szCs w:val="12"/>
        </w:rPr>
      </w:pPr>
      <w:r w:rsidRPr="001F56D2">
        <w:rPr>
          <w:rFonts w:eastAsia="Calibri"/>
          <w:bCs/>
          <w:sz w:val="12"/>
          <w:szCs w:val="12"/>
        </w:rPr>
        <w:t>4) посредством информационных материалов, которые размещаются на информационных стендах в местах предоставления муниципальной услуги.</w:t>
      </w:r>
    </w:p>
    <w:p w:rsidR="00FC286B" w:rsidRPr="001F56D2" w:rsidRDefault="00FC286B" w:rsidP="00FC286B">
      <w:pPr>
        <w:widowControl w:val="0"/>
        <w:adjustRightInd w:val="0"/>
        <w:spacing w:line="240" w:lineRule="auto"/>
        <w:rPr>
          <w:rFonts w:eastAsia="Calibri"/>
          <w:sz w:val="12"/>
          <w:szCs w:val="12"/>
        </w:rPr>
      </w:pPr>
    </w:p>
    <w:p w:rsidR="00FC286B" w:rsidRPr="001F56D2" w:rsidRDefault="00FC286B" w:rsidP="00FC286B">
      <w:pPr>
        <w:widowControl w:val="0"/>
        <w:adjustRightInd w:val="0"/>
        <w:spacing w:line="240" w:lineRule="auto"/>
        <w:jc w:val="center"/>
        <w:rPr>
          <w:rFonts w:eastAsia="Calibri"/>
          <w:b/>
          <w:bCs/>
          <w:sz w:val="12"/>
          <w:szCs w:val="12"/>
        </w:rPr>
      </w:pPr>
      <w:r w:rsidRPr="001F56D2">
        <w:rPr>
          <w:rFonts w:eastAsia="Calibri"/>
          <w:b/>
          <w:bCs/>
          <w:sz w:val="12"/>
          <w:szCs w:val="12"/>
        </w:rPr>
        <w:t>Способы информирования заявителя о порядке досудебного (внесудебного) обжалования</w:t>
      </w:r>
    </w:p>
    <w:p w:rsidR="00FC286B" w:rsidRPr="001F56D2" w:rsidRDefault="00FC286B" w:rsidP="00FC286B">
      <w:pPr>
        <w:widowControl w:val="0"/>
        <w:adjustRightInd w:val="0"/>
        <w:spacing w:line="240" w:lineRule="auto"/>
        <w:rPr>
          <w:rFonts w:eastAsia="Calibri"/>
          <w:b/>
          <w:bCs/>
          <w:sz w:val="12"/>
          <w:szCs w:val="12"/>
        </w:rPr>
      </w:pPr>
    </w:p>
    <w:p w:rsidR="00FC286B" w:rsidRPr="001F56D2" w:rsidRDefault="00FC286B" w:rsidP="00FC286B">
      <w:pPr>
        <w:widowControl w:val="0"/>
        <w:adjustRightInd w:val="0"/>
        <w:spacing w:line="240" w:lineRule="auto"/>
        <w:rPr>
          <w:rFonts w:eastAsia="Calibri"/>
          <w:bCs/>
          <w:sz w:val="12"/>
          <w:szCs w:val="12"/>
        </w:rPr>
      </w:pPr>
      <w:r w:rsidRPr="001F56D2">
        <w:rPr>
          <w:rFonts w:eastAsia="Calibri"/>
          <w:bCs/>
          <w:sz w:val="12"/>
          <w:szCs w:val="12"/>
        </w:rPr>
        <w:t>86. Информирование заявителей о порядке досудебного (внесудебного) обжалования осуществляется следующими способами:</w:t>
      </w:r>
    </w:p>
    <w:p w:rsidR="00FC286B" w:rsidRPr="001F56D2" w:rsidRDefault="00FC286B" w:rsidP="00FC286B">
      <w:pPr>
        <w:widowControl w:val="0"/>
        <w:adjustRightInd w:val="0"/>
        <w:spacing w:line="240" w:lineRule="auto"/>
        <w:rPr>
          <w:rFonts w:eastAsia="Calibri"/>
          <w:bCs/>
          <w:sz w:val="12"/>
          <w:szCs w:val="12"/>
        </w:rPr>
      </w:pPr>
      <w:r w:rsidRPr="001F56D2">
        <w:rPr>
          <w:rFonts w:eastAsia="Calibri"/>
          <w:bCs/>
          <w:sz w:val="12"/>
          <w:szCs w:val="12"/>
        </w:rPr>
        <w:t>1) посредством информационных материалов, которые размещаются на официальном сайте;</w:t>
      </w:r>
    </w:p>
    <w:p w:rsidR="00FC286B" w:rsidRPr="001F56D2" w:rsidRDefault="00FC286B" w:rsidP="00FC286B">
      <w:pPr>
        <w:widowControl w:val="0"/>
        <w:adjustRightInd w:val="0"/>
        <w:spacing w:line="240" w:lineRule="auto"/>
        <w:rPr>
          <w:rFonts w:eastAsia="Calibri"/>
          <w:bCs/>
          <w:sz w:val="12"/>
          <w:szCs w:val="12"/>
        </w:rPr>
      </w:pPr>
      <w:r w:rsidRPr="001F56D2">
        <w:rPr>
          <w:rFonts w:eastAsia="Calibri"/>
          <w:bCs/>
          <w:sz w:val="12"/>
          <w:szCs w:val="12"/>
        </w:rPr>
        <w:t xml:space="preserve">2) посредством информационных материалов, которые размещаются на портале ЕПГУ </w:t>
      </w:r>
      <w:r w:rsidRPr="001F56D2">
        <w:rPr>
          <w:sz w:val="12"/>
          <w:szCs w:val="12"/>
        </w:rPr>
        <w:t>(при наличии технической возможности).</w:t>
      </w:r>
    </w:p>
    <w:p w:rsidR="00FC286B" w:rsidRDefault="00FC286B" w:rsidP="00FC286B">
      <w:pPr>
        <w:pStyle w:val="af6"/>
        <w:widowControl w:val="0"/>
        <w:jc w:val="both"/>
        <w:rPr>
          <w:sz w:val="12"/>
          <w:szCs w:val="12"/>
          <w:lang w:val="ru-RU"/>
        </w:rPr>
      </w:pPr>
    </w:p>
    <w:p w:rsidR="009B4C85" w:rsidRDefault="009B4C85" w:rsidP="00FC286B">
      <w:pPr>
        <w:pStyle w:val="af6"/>
        <w:widowControl w:val="0"/>
        <w:jc w:val="both"/>
        <w:rPr>
          <w:sz w:val="12"/>
          <w:szCs w:val="12"/>
          <w:lang w:val="ru-RU"/>
        </w:rPr>
      </w:pPr>
    </w:p>
    <w:p w:rsidR="00FC286B" w:rsidRPr="001F56D2" w:rsidRDefault="009B4C85" w:rsidP="00FC286B">
      <w:pPr>
        <w:widowControl w:val="0"/>
        <w:spacing w:line="240" w:lineRule="auto"/>
        <w:rPr>
          <w:spacing w:val="-10"/>
          <w:sz w:val="12"/>
          <w:szCs w:val="12"/>
        </w:rPr>
      </w:pPr>
      <w:r>
        <w:rPr>
          <w:sz w:val="12"/>
          <w:szCs w:val="12"/>
        </w:rPr>
        <w:t xml:space="preserve">                                                                                                                 </w:t>
      </w:r>
      <w:r w:rsidR="00FC286B" w:rsidRPr="001F56D2">
        <w:rPr>
          <w:sz w:val="12"/>
          <w:szCs w:val="12"/>
        </w:rPr>
        <w:t>Приложение</w:t>
      </w:r>
      <w:r w:rsidR="00FC286B" w:rsidRPr="001F56D2">
        <w:rPr>
          <w:spacing w:val="-11"/>
          <w:sz w:val="12"/>
          <w:szCs w:val="12"/>
        </w:rPr>
        <w:t xml:space="preserve"> </w:t>
      </w:r>
      <w:r w:rsidR="00FC286B" w:rsidRPr="001F56D2">
        <w:rPr>
          <w:sz w:val="12"/>
          <w:szCs w:val="12"/>
        </w:rPr>
        <w:t>№1</w:t>
      </w:r>
      <w:r w:rsidR="00FC286B" w:rsidRPr="001F56D2">
        <w:rPr>
          <w:spacing w:val="-10"/>
          <w:sz w:val="12"/>
          <w:szCs w:val="12"/>
        </w:rPr>
        <w:t xml:space="preserve"> </w:t>
      </w:r>
    </w:p>
    <w:p w:rsidR="009B4C85" w:rsidRDefault="009B4C85" w:rsidP="00FC286B">
      <w:pPr>
        <w:widowControl w:val="0"/>
        <w:spacing w:line="240" w:lineRule="auto"/>
        <w:rPr>
          <w:sz w:val="12"/>
          <w:szCs w:val="12"/>
        </w:rPr>
      </w:pPr>
      <w:r>
        <w:rPr>
          <w:sz w:val="12"/>
          <w:szCs w:val="12"/>
        </w:rPr>
        <w:t xml:space="preserve">                                                                                                                 </w:t>
      </w:r>
      <w:r w:rsidR="00FC286B" w:rsidRPr="001F56D2">
        <w:rPr>
          <w:sz w:val="12"/>
          <w:szCs w:val="12"/>
        </w:rPr>
        <w:t>к</w:t>
      </w:r>
      <w:r w:rsidR="00FC286B" w:rsidRPr="001F56D2">
        <w:rPr>
          <w:spacing w:val="-10"/>
          <w:sz w:val="12"/>
          <w:szCs w:val="12"/>
        </w:rPr>
        <w:t xml:space="preserve"> </w:t>
      </w:r>
      <w:r w:rsidR="00FC286B" w:rsidRPr="001F56D2">
        <w:rPr>
          <w:sz w:val="12"/>
          <w:szCs w:val="12"/>
        </w:rPr>
        <w:t xml:space="preserve">Административному </w:t>
      </w:r>
      <w:r w:rsidR="00FC286B" w:rsidRPr="001F56D2">
        <w:rPr>
          <w:spacing w:val="-2"/>
          <w:sz w:val="12"/>
          <w:szCs w:val="12"/>
        </w:rPr>
        <w:t xml:space="preserve">регламенту </w:t>
      </w:r>
      <w:r w:rsidR="00FC286B" w:rsidRPr="001F56D2">
        <w:rPr>
          <w:sz w:val="12"/>
          <w:szCs w:val="12"/>
        </w:rPr>
        <w:t>предоставления</w:t>
      </w:r>
    </w:p>
    <w:p w:rsidR="009B4C85" w:rsidRDefault="009B4C85" w:rsidP="00FC286B">
      <w:pPr>
        <w:widowControl w:val="0"/>
        <w:spacing w:line="240" w:lineRule="auto"/>
        <w:rPr>
          <w:sz w:val="12"/>
          <w:szCs w:val="12"/>
        </w:rPr>
      </w:pPr>
      <w:r>
        <w:rPr>
          <w:sz w:val="12"/>
          <w:szCs w:val="12"/>
        </w:rPr>
        <w:t xml:space="preserve">                                                                                                                 </w:t>
      </w:r>
      <w:r w:rsidR="00FC286B" w:rsidRPr="001F56D2">
        <w:rPr>
          <w:sz w:val="12"/>
          <w:szCs w:val="12"/>
        </w:rPr>
        <w:t>муниципальной услуги «Постановка на учет молодых семей</w:t>
      </w:r>
    </w:p>
    <w:p w:rsidR="009B4C85" w:rsidRDefault="009B4C85" w:rsidP="00FC286B">
      <w:pPr>
        <w:widowControl w:val="0"/>
        <w:spacing w:line="240" w:lineRule="auto"/>
        <w:rPr>
          <w:sz w:val="12"/>
          <w:szCs w:val="12"/>
        </w:rPr>
      </w:pPr>
      <w:r>
        <w:rPr>
          <w:sz w:val="12"/>
          <w:szCs w:val="12"/>
        </w:rPr>
        <w:t xml:space="preserve">                                                                                                                 </w:t>
      </w:r>
      <w:r w:rsidR="00FC286B" w:rsidRPr="001F56D2">
        <w:rPr>
          <w:sz w:val="12"/>
          <w:szCs w:val="12"/>
        </w:rPr>
        <w:t>для участия в комплексе процессных мероприятий «Обеспечение</w:t>
      </w:r>
    </w:p>
    <w:p w:rsidR="009B4C85" w:rsidRDefault="009B4C85" w:rsidP="00FC286B">
      <w:pPr>
        <w:widowControl w:val="0"/>
        <w:spacing w:line="240" w:lineRule="auto"/>
        <w:rPr>
          <w:sz w:val="12"/>
          <w:szCs w:val="12"/>
        </w:rPr>
      </w:pPr>
      <w:r>
        <w:rPr>
          <w:sz w:val="12"/>
          <w:szCs w:val="12"/>
        </w:rPr>
        <w:t xml:space="preserve">                                                                                                                 </w:t>
      </w:r>
      <w:r w:rsidR="00FC286B" w:rsidRPr="001F56D2">
        <w:rPr>
          <w:sz w:val="12"/>
          <w:szCs w:val="12"/>
        </w:rPr>
        <w:t>жильем молодых семей в Оренбургской области» государственной</w:t>
      </w:r>
    </w:p>
    <w:p w:rsidR="009B4C85" w:rsidRDefault="009B4C85" w:rsidP="00FC286B">
      <w:pPr>
        <w:widowControl w:val="0"/>
        <w:spacing w:line="240" w:lineRule="auto"/>
        <w:rPr>
          <w:sz w:val="12"/>
          <w:szCs w:val="12"/>
        </w:rPr>
      </w:pPr>
      <w:r>
        <w:rPr>
          <w:sz w:val="12"/>
          <w:szCs w:val="12"/>
        </w:rPr>
        <w:t xml:space="preserve">                                                                                                                 </w:t>
      </w:r>
      <w:r w:rsidR="00FC286B" w:rsidRPr="001F56D2">
        <w:rPr>
          <w:sz w:val="12"/>
          <w:szCs w:val="12"/>
        </w:rPr>
        <w:t>программы «Стимулирование развития жилищного</w:t>
      </w:r>
    </w:p>
    <w:p w:rsidR="00FC286B" w:rsidRPr="009B4C85" w:rsidRDefault="009B4C85" w:rsidP="009B4C85">
      <w:pPr>
        <w:widowControl w:val="0"/>
        <w:spacing w:line="240" w:lineRule="auto"/>
        <w:rPr>
          <w:sz w:val="12"/>
          <w:szCs w:val="12"/>
        </w:rPr>
      </w:pPr>
      <w:r>
        <w:rPr>
          <w:sz w:val="12"/>
          <w:szCs w:val="12"/>
        </w:rPr>
        <w:t xml:space="preserve">                                                                                                                 </w:t>
      </w:r>
      <w:r w:rsidR="00FC286B" w:rsidRPr="001F56D2">
        <w:rPr>
          <w:sz w:val="12"/>
          <w:szCs w:val="12"/>
        </w:rPr>
        <w:t>строит</w:t>
      </w:r>
      <w:r>
        <w:rPr>
          <w:sz w:val="12"/>
          <w:szCs w:val="12"/>
        </w:rPr>
        <w:t>ельства в Оренбургской области»</w:t>
      </w:r>
    </w:p>
    <w:p w:rsidR="00FC286B" w:rsidRPr="001F56D2" w:rsidRDefault="00FC286B" w:rsidP="00FC286B">
      <w:pPr>
        <w:pStyle w:val="af6"/>
        <w:widowControl w:val="0"/>
        <w:rPr>
          <w:sz w:val="12"/>
          <w:szCs w:val="12"/>
        </w:rPr>
      </w:pPr>
    </w:p>
    <w:p w:rsidR="00FC286B" w:rsidRPr="001F56D2" w:rsidRDefault="00FC286B" w:rsidP="00FC286B">
      <w:pPr>
        <w:pStyle w:val="af6"/>
        <w:widowControl w:val="0"/>
        <w:rPr>
          <w:sz w:val="12"/>
          <w:szCs w:val="12"/>
        </w:rPr>
      </w:pPr>
      <w:r w:rsidRPr="001F56D2">
        <w:rPr>
          <w:noProof/>
          <w:sz w:val="12"/>
          <w:szCs w:val="12"/>
          <w:lang w:eastAsia="ru-RU"/>
        </w:rPr>
        <mc:AlternateContent>
          <mc:Choice Requires="wps">
            <w:drawing>
              <wp:anchor distT="0" distB="0" distL="0" distR="0" simplePos="0" relativeHeight="251663360" behindDoc="1" locked="0" layoutInCell="1" allowOverlap="1" wp14:anchorId="6517230B" wp14:editId="43A84C44">
                <wp:simplePos x="0" y="0"/>
                <wp:positionH relativeFrom="page">
                  <wp:posOffset>2023872</wp:posOffset>
                </wp:positionH>
                <wp:positionV relativeFrom="paragraph">
                  <wp:posOffset>201233</wp:posOffset>
                </wp:positionV>
                <wp:extent cx="4495800" cy="1270"/>
                <wp:effectExtent l="0" t="0" r="0" b="0"/>
                <wp:wrapTopAndBottom/>
                <wp:docPr id="13"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5800" cy="1270"/>
                        </a:xfrm>
                        <a:custGeom>
                          <a:avLst/>
                          <a:gdLst/>
                          <a:ahLst/>
                          <a:cxnLst/>
                          <a:rect l="l" t="t" r="r" b="b"/>
                          <a:pathLst>
                            <a:path w="4495800">
                              <a:moveTo>
                                <a:pt x="0" y="0"/>
                              </a:moveTo>
                              <a:lnTo>
                                <a:pt x="4495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 o:spid="_x0000_s1026" style="position:absolute;margin-left:159.35pt;margin-top:15.85pt;width:354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4495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" path="m,l4495800,e" filled="f" strokeweight=".17183mm">
                <v:path arrowok="t"/>
                <w10:wrap type="topAndBottom" anchorx="page"/>
              </v:shape>
            </w:pict>
          </mc:Fallback>
        </mc:AlternateContent>
      </w:r>
    </w:p>
    <w:p w:rsidR="00FC286B" w:rsidRPr="001F56D2" w:rsidRDefault="00FC286B" w:rsidP="00FC286B">
      <w:pPr>
        <w:pStyle w:val="af6"/>
        <w:widowControl w:val="0"/>
        <w:jc w:val="center"/>
        <w:rPr>
          <w:sz w:val="12"/>
          <w:szCs w:val="12"/>
        </w:rPr>
      </w:pPr>
      <w:r w:rsidRPr="001F56D2">
        <w:rPr>
          <w:sz w:val="12"/>
          <w:szCs w:val="12"/>
        </w:rPr>
        <w:t>(наименование</w:t>
      </w:r>
      <w:r w:rsidRPr="001F56D2">
        <w:rPr>
          <w:spacing w:val="-3"/>
          <w:sz w:val="12"/>
          <w:szCs w:val="12"/>
        </w:rPr>
        <w:t xml:space="preserve"> </w:t>
      </w:r>
      <w:r w:rsidRPr="001F56D2">
        <w:rPr>
          <w:sz w:val="12"/>
          <w:szCs w:val="12"/>
        </w:rPr>
        <w:t>органа</w:t>
      </w:r>
      <w:r w:rsidRPr="001F56D2">
        <w:rPr>
          <w:spacing w:val="-2"/>
          <w:sz w:val="12"/>
          <w:szCs w:val="12"/>
        </w:rPr>
        <w:t xml:space="preserve"> </w:t>
      </w:r>
      <w:r w:rsidRPr="001F56D2">
        <w:rPr>
          <w:sz w:val="12"/>
          <w:szCs w:val="12"/>
        </w:rPr>
        <w:t>местного</w:t>
      </w:r>
      <w:r w:rsidRPr="001F56D2">
        <w:rPr>
          <w:spacing w:val="-1"/>
          <w:sz w:val="12"/>
          <w:szCs w:val="12"/>
        </w:rPr>
        <w:t xml:space="preserve"> </w:t>
      </w:r>
      <w:r w:rsidRPr="001F56D2">
        <w:rPr>
          <w:spacing w:val="-2"/>
          <w:sz w:val="12"/>
          <w:szCs w:val="12"/>
        </w:rPr>
        <w:t>самоуправления)</w:t>
      </w:r>
    </w:p>
    <w:p w:rsidR="00FC286B" w:rsidRPr="001F56D2" w:rsidRDefault="00FC286B" w:rsidP="00FC286B">
      <w:pPr>
        <w:pStyle w:val="af6"/>
        <w:widowControl w:val="0"/>
        <w:rPr>
          <w:sz w:val="12"/>
          <w:szCs w:val="12"/>
        </w:rPr>
      </w:pPr>
    </w:p>
    <w:p w:rsidR="00FC286B" w:rsidRPr="00FC286B" w:rsidRDefault="00FC286B" w:rsidP="00FC286B">
      <w:pPr>
        <w:pStyle w:val="1"/>
        <w:widowControl w:val="0"/>
        <w:spacing w:before="0"/>
        <w:jc w:val="left"/>
        <w:rPr>
          <w:sz w:val="12"/>
          <w:szCs w:val="12"/>
          <w:lang w:val="ru-RU"/>
        </w:rPr>
      </w:pPr>
      <w:bookmarkStart w:id="122" w:name="Заявление"/>
      <w:bookmarkEnd w:id="122"/>
      <w:r w:rsidRPr="00FC286B">
        <w:rPr>
          <w:spacing w:val="-2"/>
          <w:sz w:val="12"/>
          <w:szCs w:val="12"/>
          <w:lang w:val="ru-RU"/>
        </w:rPr>
        <w:t>Заявление</w:t>
      </w:r>
    </w:p>
    <w:p w:rsidR="00FC286B" w:rsidRPr="001F56D2" w:rsidRDefault="00FC286B" w:rsidP="00FC286B">
      <w:pPr>
        <w:pStyle w:val="af6"/>
        <w:widowControl w:val="0"/>
        <w:ind w:firstLine="708"/>
        <w:rPr>
          <w:sz w:val="12"/>
          <w:szCs w:val="12"/>
        </w:rPr>
      </w:pPr>
      <w:r w:rsidRPr="001F56D2">
        <w:rPr>
          <w:sz w:val="12"/>
          <w:szCs w:val="12"/>
        </w:rPr>
        <w:t>Прошу</w:t>
      </w:r>
      <w:r w:rsidRPr="001F56D2">
        <w:rPr>
          <w:spacing w:val="-10"/>
          <w:sz w:val="12"/>
          <w:szCs w:val="12"/>
        </w:rPr>
        <w:t xml:space="preserve"> </w:t>
      </w:r>
      <w:r w:rsidRPr="001F56D2">
        <w:rPr>
          <w:sz w:val="12"/>
          <w:szCs w:val="12"/>
        </w:rPr>
        <w:t>включить</w:t>
      </w:r>
      <w:r w:rsidRPr="001F56D2">
        <w:rPr>
          <w:spacing w:val="-5"/>
          <w:sz w:val="12"/>
          <w:szCs w:val="12"/>
        </w:rPr>
        <w:t xml:space="preserve"> </w:t>
      </w:r>
      <w:r w:rsidRPr="001F56D2">
        <w:rPr>
          <w:sz w:val="12"/>
          <w:szCs w:val="12"/>
        </w:rPr>
        <w:t>в</w:t>
      </w:r>
      <w:r w:rsidRPr="001F56D2">
        <w:rPr>
          <w:spacing w:val="-6"/>
          <w:sz w:val="12"/>
          <w:szCs w:val="12"/>
        </w:rPr>
        <w:t xml:space="preserve"> </w:t>
      </w:r>
      <w:r w:rsidRPr="001F56D2">
        <w:rPr>
          <w:sz w:val="12"/>
          <w:szCs w:val="12"/>
        </w:rPr>
        <w:t>состав</w:t>
      </w:r>
      <w:r w:rsidRPr="001F56D2">
        <w:rPr>
          <w:spacing w:val="-1"/>
          <w:sz w:val="12"/>
          <w:szCs w:val="12"/>
        </w:rPr>
        <w:t xml:space="preserve"> </w:t>
      </w:r>
      <w:r w:rsidRPr="001F56D2">
        <w:rPr>
          <w:sz w:val="12"/>
          <w:szCs w:val="12"/>
        </w:rPr>
        <w:t>участниц</w:t>
      </w:r>
      <w:r w:rsidRPr="001F56D2">
        <w:rPr>
          <w:spacing w:val="-4"/>
          <w:sz w:val="12"/>
          <w:szCs w:val="12"/>
        </w:rPr>
        <w:t xml:space="preserve"> </w:t>
      </w:r>
      <w:r w:rsidRPr="001F56D2">
        <w:rPr>
          <w:sz w:val="12"/>
          <w:szCs w:val="12"/>
        </w:rPr>
        <w:t>комплекса</w:t>
      </w:r>
      <w:r w:rsidRPr="001F56D2">
        <w:rPr>
          <w:spacing w:val="-6"/>
          <w:sz w:val="12"/>
          <w:szCs w:val="12"/>
        </w:rPr>
        <w:t xml:space="preserve"> </w:t>
      </w:r>
      <w:r w:rsidRPr="001F56D2">
        <w:rPr>
          <w:sz w:val="12"/>
          <w:szCs w:val="12"/>
        </w:rPr>
        <w:t>процессных</w:t>
      </w:r>
      <w:r w:rsidRPr="001F56D2">
        <w:rPr>
          <w:spacing w:val="-3"/>
          <w:sz w:val="12"/>
          <w:szCs w:val="12"/>
        </w:rPr>
        <w:t xml:space="preserve"> </w:t>
      </w:r>
      <w:r w:rsidRPr="001F56D2">
        <w:rPr>
          <w:sz w:val="12"/>
          <w:szCs w:val="12"/>
        </w:rPr>
        <w:t>мероприятий</w:t>
      </w:r>
      <w:r w:rsidRPr="001F56D2">
        <w:rPr>
          <w:spacing w:val="-4"/>
          <w:sz w:val="12"/>
          <w:szCs w:val="12"/>
        </w:rPr>
        <w:t xml:space="preserve"> </w:t>
      </w:r>
      <w:r w:rsidRPr="001F56D2">
        <w:rPr>
          <w:sz w:val="12"/>
          <w:szCs w:val="12"/>
        </w:rPr>
        <w:t>"Обеспечение жильем молодых семей в Оренбургской области" молодую семью в составе:</w:t>
      </w:r>
    </w:p>
    <w:p w:rsidR="00FC286B" w:rsidRPr="001F56D2" w:rsidRDefault="00FC286B" w:rsidP="00FC286B">
      <w:pPr>
        <w:pStyle w:val="af6"/>
        <w:widowControl w:val="0"/>
        <w:tabs>
          <w:tab w:val="left" w:pos="8662"/>
        </w:tabs>
        <w:rPr>
          <w:sz w:val="12"/>
          <w:szCs w:val="12"/>
        </w:rPr>
      </w:pPr>
      <w:r w:rsidRPr="001F56D2">
        <w:rPr>
          <w:sz w:val="12"/>
          <w:szCs w:val="12"/>
        </w:rPr>
        <w:t xml:space="preserve">супруг </w:t>
      </w:r>
      <w:r w:rsidRPr="001F56D2">
        <w:rPr>
          <w:sz w:val="12"/>
          <w:szCs w:val="12"/>
        </w:rPr>
        <w:tab/>
      </w:r>
      <w:r w:rsidRPr="001F56D2">
        <w:rPr>
          <w:spacing w:val="-10"/>
          <w:sz w:val="12"/>
          <w:szCs w:val="12"/>
        </w:rPr>
        <w:t>,</w:t>
      </w:r>
    </w:p>
    <w:p w:rsidR="00FC286B" w:rsidRPr="001F56D2" w:rsidRDefault="00FC286B" w:rsidP="00FC286B">
      <w:pPr>
        <w:pStyle w:val="af6"/>
        <w:widowControl w:val="0"/>
        <w:rPr>
          <w:sz w:val="12"/>
          <w:szCs w:val="12"/>
        </w:rPr>
      </w:pPr>
      <w:r w:rsidRPr="001F56D2">
        <w:rPr>
          <w:sz w:val="12"/>
          <w:szCs w:val="12"/>
        </w:rPr>
        <w:t>(фамилия,</w:t>
      </w:r>
      <w:r w:rsidRPr="001F56D2">
        <w:rPr>
          <w:spacing w:val="-2"/>
          <w:sz w:val="12"/>
          <w:szCs w:val="12"/>
        </w:rPr>
        <w:t xml:space="preserve"> </w:t>
      </w:r>
      <w:r w:rsidRPr="001F56D2">
        <w:rPr>
          <w:sz w:val="12"/>
          <w:szCs w:val="12"/>
        </w:rPr>
        <w:t>имя,</w:t>
      </w:r>
      <w:r w:rsidRPr="001F56D2">
        <w:rPr>
          <w:spacing w:val="-2"/>
          <w:sz w:val="12"/>
          <w:szCs w:val="12"/>
        </w:rPr>
        <w:t xml:space="preserve"> </w:t>
      </w:r>
      <w:r w:rsidRPr="001F56D2">
        <w:rPr>
          <w:sz w:val="12"/>
          <w:szCs w:val="12"/>
        </w:rPr>
        <w:t>отчество,</w:t>
      </w:r>
      <w:r w:rsidRPr="001F56D2">
        <w:rPr>
          <w:spacing w:val="-1"/>
          <w:sz w:val="12"/>
          <w:szCs w:val="12"/>
        </w:rPr>
        <w:t xml:space="preserve"> </w:t>
      </w:r>
      <w:r w:rsidRPr="001F56D2">
        <w:rPr>
          <w:sz w:val="12"/>
          <w:szCs w:val="12"/>
        </w:rPr>
        <w:t>дата</w:t>
      </w:r>
      <w:r w:rsidRPr="001F56D2">
        <w:rPr>
          <w:spacing w:val="-2"/>
          <w:sz w:val="12"/>
          <w:szCs w:val="12"/>
        </w:rPr>
        <w:t xml:space="preserve"> рождения)</w:t>
      </w:r>
    </w:p>
    <w:p w:rsidR="00FC286B" w:rsidRPr="001F56D2" w:rsidRDefault="00FC286B" w:rsidP="00FC286B">
      <w:pPr>
        <w:pStyle w:val="af6"/>
        <w:widowControl w:val="0"/>
        <w:tabs>
          <w:tab w:val="left" w:pos="2883"/>
          <w:tab w:val="left" w:pos="3836"/>
          <w:tab w:val="left" w:pos="8547"/>
        </w:tabs>
        <w:rPr>
          <w:sz w:val="12"/>
          <w:szCs w:val="12"/>
        </w:rPr>
      </w:pPr>
      <w:r w:rsidRPr="001F56D2">
        <w:rPr>
          <w:sz w:val="12"/>
          <w:szCs w:val="12"/>
        </w:rPr>
        <w:t xml:space="preserve">паспорт: серия </w:t>
      </w:r>
      <w:r w:rsidRPr="001F56D2">
        <w:rPr>
          <w:sz w:val="12"/>
          <w:szCs w:val="12"/>
        </w:rPr>
        <w:tab/>
        <w:t xml:space="preserve">, N </w:t>
      </w:r>
      <w:r w:rsidRPr="001F56D2">
        <w:rPr>
          <w:sz w:val="12"/>
          <w:szCs w:val="12"/>
        </w:rPr>
        <w:tab/>
        <w:t xml:space="preserve">, выданный </w:t>
      </w:r>
      <w:r w:rsidRPr="001F56D2">
        <w:rPr>
          <w:sz w:val="12"/>
          <w:szCs w:val="12"/>
        </w:rPr>
        <w:tab/>
      </w:r>
      <w:r w:rsidRPr="001F56D2">
        <w:rPr>
          <w:spacing w:val="-10"/>
          <w:sz w:val="12"/>
          <w:szCs w:val="12"/>
        </w:rPr>
        <w:t>,</w:t>
      </w:r>
    </w:p>
    <w:p w:rsidR="00FC286B" w:rsidRPr="001F56D2" w:rsidRDefault="00FC286B" w:rsidP="00FC286B">
      <w:pPr>
        <w:pStyle w:val="af6"/>
        <w:widowControl w:val="0"/>
        <w:rPr>
          <w:sz w:val="12"/>
          <w:szCs w:val="12"/>
        </w:rPr>
      </w:pPr>
      <w:r w:rsidRPr="001F56D2">
        <w:rPr>
          <w:sz w:val="12"/>
          <w:szCs w:val="12"/>
        </w:rPr>
        <w:t>(кем</w:t>
      </w:r>
      <w:r w:rsidRPr="001F56D2">
        <w:rPr>
          <w:spacing w:val="-1"/>
          <w:sz w:val="12"/>
          <w:szCs w:val="12"/>
        </w:rPr>
        <w:t xml:space="preserve"> </w:t>
      </w:r>
      <w:r w:rsidRPr="001F56D2">
        <w:rPr>
          <w:sz w:val="12"/>
          <w:szCs w:val="12"/>
        </w:rPr>
        <w:t>и</w:t>
      </w:r>
      <w:r w:rsidRPr="001F56D2">
        <w:rPr>
          <w:spacing w:val="1"/>
          <w:sz w:val="12"/>
          <w:szCs w:val="12"/>
        </w:rPr>
        <w:t xml:space="preserve"> </w:t>
      </w:r>
      <w:r w:rsidRPr="001F56D2">
        <w:rPr>
          <w:sz w:val="12"/>
          <w:szCs w:val="12"/>
        </w:rPr>
        <w:t>когда</w:t>
      </w:r>
      <w:r w:rsidRPr="001F56D2">
        <w:rPr>
          <w:spacing w:val="-1"/>
          <w:sz w:val="12"/>
          <w:szCs w:val="12"/>
        </w:rPr>
        <w:t xml:space="preserve"> </w:t>
      </w:r>
      <w:r w:rsidRPr="001F56D2">
        <w:rPr>
          <w:spacing w:val="-2"/>
          <w:sz w:val="12"/>
          <w:szCs w:val="12"/>
        </w:rPr>
        <w:t>выдан)</w:t>
      </w:r>
    </w:p>
    <w:p w:rsidR="00FC286B" w:rsidRPr="001F56D2" w:rsidRDefault="00FC286B" w:rsidP="00FC286B">
      <w:pPr>
        <w:pStyle w:val="af6"/>
        <w:widowControl w:val="0"/>
        <w:tabs>
          <w:tab w:val="left" w:pos="8621"/>
        </w:tabs>
        <w:rPr>
          <w:sz w:val="12"/>
          <w:szCs w:val="12"/>
        </w:rPr>
      </w:pPr>
      <w:r w:rsidRPr="001F56D2">
        <w:rPr>
          <w:sz w:val="12"/>
          <w:szCs w:val="12"/>
        </w:rPr>
        <w:t xml:space="preserve">проживает по адресу: </w:t>
      </w:r>
      <w:r w:rsidRPr="001F56D2">
        <w:rPr>
          <w:sz w:val="12"/>
          <w:szCs w:val="12"/>
        </w:rPr>
        <w:tab/>
      </w:r>
      <w:r w:rsidRPr="001F56D2">
        <w:rPr>
          <w:spacing w:val="-10"/>
          <w:sz w:val="12"/>
          <w:szCs w:val="12"/>
        </w:rPr>
        <w:t xml:space="preserve">; </w:t>
      </w:r>
      <w:r w:rsidRPr="001F56D2">
        <w:rPr>
          <w:sz w:val="12"/>
          <w:szCs w:val="12"/>
        </w:rPr>
        <w:t xml:space="preserve">супруга </w:t>
      </w:r>
      <w:r w:rsidRPr="001F56D2">
        <w:rPr>
          <w:sz w:val="12"/>
          <w:szCs w:val="12"/>
        </w:rPr>
        <w:tab/>
      </w:r>
      <w:r w:rsidRPr="001F56D2">
        <w:rPr>
          <w:spacing w:val="-34"/>
          <w:sz w:val="12"/>
          <w:szCs w:val="12"/>
        </w:rPr>
        <w:t xml:space="preserve"> </w:t>
      </w:r>
      <w:r w:rsidRPr="001F56D2">
        <w:rPr>
          <w:spacing w:val="-4"/>
          <w:sz w:val="12"/>
          <w:szCs w:val="12"/>
        </w:rPr>
        <w:t>,</w:t>
      </w:r>
    </w:p>
    <w:p w:rsidR="00FC286B" w:rsidRPr="001F56D2" w:rsidRDefault="00FC286B" w:rsidP="00FC286B">
      <w:pPr>
        <w:pStyle w:val="af6"/>
        <w:widowControl w:val="0"/>
        <w:rPr>
          <w:sz w:val="12"/>
          <w:szCs w:val="12"/>
        </w:rPr>
      </w:pPr>
      <w:r w:rsidRPr="001F56D2">
        <w:rPr>
          <w:sz w:val="12"/>
          <w:szCs w:val="12"/>
        </w:rPr>
        <w:t>(фамилия,</w:t>
      </w:r>
      <w:r w:rsidRPr="001F56D2">
        <w:rPr>
          <w:spacing w:val="-2"/>
          <w:sz w:val="12"/>
          <w:szCs w:val="12"/>
        </w:rPr>
        <w:t xml:space="preserve"> </w:t>
      </w:r>
      <w:r w:rsidRPr="001F56D2">
        <w:rPr>
          <w:sz w:val="12"/>
          <w:szCs w:val="12"/>
        </w:rPr>
        <w:t>имя,</w:t>
      </w:r>
      <w:r w:rsidRPr="001F56D2">
        <w:rPr>
          <w:spacing w:val="-2"/>
          <w:sz w:val="12"/>
          <w:szCs w:val="12"/>
        </w:rPr>
        <w:t xml:space="preserve"> </w:t>
      </w:r>
      <w:r w:rsidRPr="001F56D2">
        <w:rPr>
          <w:sz w:val="12"/>
          <w:szCs w:val="12"/>
        </w:rPr>
        <w:t>отчество,</w:t>
      </w:r>
      <w:r w:rsidRPr="001F56D2">
        <w:rPr>
          <w:spacing w:val="-1"/>
          <w:sz w:val="12"/>
          <w:szCs w:val="12"/>
        </w:rPr>
        <w:t xml:space="preserve"> </w:t>
      </w:r>
      <w:r w:rsidRPr="001F56D2">
        <w:rPr>
          <w:sz w:val="12"/>
          <w:szCs w:val="12"/>
        </w:rPr>
        <w:t>дата</w:t>
      </w:r>
      <w:r w:rsidRPr="001F56D2">
        <w:rPr>
          <w:spacing w:val="-2"/>
          <w:sz w:val="12"/>
          <w:szCs w:val="12"/>
        </w:rPr>
        <w:t xml:space="preserve"> рождения)</w:t>
      </w:r>
    </w:p>
    <w:p w:rsidR="00FC286B" w:rsidRPr="001F56D2" w:rsidRDefault="00FC286B" w:rsidP="00FC286B">
      <w:pPr>
        <w:pStyle w:val="af6"/>
        <w:widowControl w:val="0"/>
        <w:tabs>
          <w:tab w:val="left" w:pos="2883"/>
          <w:tab w:val="left" w:pos="3836"/>
          <w:tab w:val="left" w:pos="8547"/>
        </w:tabs>
        <w:rPr>
          <w:sz w:val="12"/>
          <w:szCs w:val="12"/>
        </w:rPr>
      </w:pPr>
      <w:r w:rsidRPr="001F56D2">
        <w:rPr>
          <w:sz w:val="12"/>
          <w:szCs w:val="12"/>
        </w:rPr>
        <w:t xml:space="preserve">паспорт: серия </w:t>
      </w:r>
      <w:r w:rsidRPr="001F56D2">
        <w:rPr>
          <w:sz w:val="12"/>
          <w:szCs w:val="12"/>
        </w:rPr>
        <w:tab/>
        <w:t xml:space="preserve">, N </w:t>
      </w:r>
      <w:r w:rsidRPr="001F56D2">
        <w:rPr>
          <w:sz w:val="12"/>
          <w:szCs w:val="12"/>
        </w:rPr>
        <w:tab/>
        <w:t xml:space="preserve">, выданный </w:t>
      </w:r>
      <w:r w:rsidRPr="001F56D2">
        <w:rPr>
          <w:sz w:val="12"/>
          <w:szCs w:val="12"/>
        </w:rPr>
        <w:tab/>
      </w:r>
      <w:r w:rsidRPr="001F56D2">
        <w:rPr>
          <w:spacing w:val="-10"/>
          <w:sz w:val="12"/>
          <w:szCs w:val="12"/>
        </w:rPr>
        <w:t>,</w:t>
      </w:r>
    </w:p>
    <w:p w:rsidR="00FC286B" w:rsidRPr="001F56D2" w:rsidRDefault="00FC286B" w:rsidP="00FC286B">
      <w:pPr>
        <w:pStyle w:val="af6"/>
        <w:widowControl w:val="0"/>
        <w:rPr>
          <w:sz w:val="12"/>
          <w:szCs w:val="12"/>
        </w:rPr>
      </w:pPr>
      <w:r w:rsidRPr="001F56D2">
        <w:rPr>
          <w:sz w:val="12"/>
          <w:szCs w:val="12"/>
        </w:rPr>
        <w:t>(кем</w:t>
      </w:r>
      <w:r w:rsidRPr="001F56D2">
        <w:rPr>
          <w:spacing w:val="-1"/>
          <w:sz w:val="12"/>
          <w:szCs w:val="12"/>
        </w:rPr>
        <w:t xml:space="preserve"> </w:t>
      </w:r>
      <w:r w:rsidRPr="001F56D2">
        <w:rPr>
          <w:sz w:val="12"/>
          <w:szCs w:val="12"/>
        </w:rPr>
        <w:t>и</w:t>
      </w:r>
      <w:r w:rsidRPr="001F56D2">
        <w:rPr>
          <w:spacing w:val="1"/>
          <w:sz w:val="12"/>
          <w:szCs w:val="12"/>
        </w:rPr>
        <w:t xml:space="preserve"> </w:t>
      </w:r>
      <w:r w:rsidRPr="001F56D2">
        <w:rPr>
          <w:sz w:val="12"/>
          <w:szCs w:val="12"/>
        </w:rPr>
        <w:t>когда</w:t>
      </w:r>
      <w:r w:rsidRPr="001F56D2">
        <w:rPr>
          <w:spacing w:val="-1"/>
          <w:sz w:val="12"/>
          <w:szCs w:val="12"/>
        </w:rPr>
        <w:t xml:space="preserve"> </w:t>
      </w:r>
      <w:r w:rsidRPr="001F56D2">
        <w:rPr>
          <w:spacing w:val="-2"/>
          <w:sz w:val="12"/>
          <w:szCs w:val="12"/>
        </w:rPr>
        <w:t>выдан)</w:t>
      </w:r>
    </w:p>
    <w:p w:rsidR="00FC286B" w:rsidRPr="001F56D2" w:rsidRDefault="00FC286B" w:rsidP="00FC286B">
      <w:pPr>
        <w:pStyle w:val="af6"/>
        <w:widowControl w:val="0"/>
        <w:tabs>
          <w:tab w:val="left" w:pos="4779"/>
          <w:tab w:val="left" w:pos="8681"/>
        </w:tabs>
        <w:rPr>
          <w:sz w:val="12"/>
          <w:szCs w:val="12"/>
        </w:rPr>
      </w:pPr>
      <w:r w:rsidRPr="001F56D2">
        <w:rPr>
          <w:sz w:val="12"/>
          <w:szCs w:val="12"/>
        </w:rPr>
        <w:t xml:space="preserve">проживает по адресу: </w:t>
      </w:r>
      <w:r w:rsidRPr="001F56D2">
        <w:rPr>
          <w:sz w:val="12"/>
          <w:szCs w:val="12"/>
        </w:rPr>
        <w:tab/>
        <w:t xml:space="preserve"> </w:t>
      </w:r>
      <w:r w:rsidRPr="001F56D2">
        <w:rPr>
          <w:sz w:val="12"/>
          <w:szCs w:val="12"/>
        </w:rPr>
        <w:tab/>
      </w:r>
      <w:r w:rsidRPr="001F56D2">
        <w:rPr>
          <w:spacing w:val="-10"/>
          <w:sz w:val="12"/>
          <w:szCs w:val="12"/>
        </w:rPr>
        <w:t xml:space="preserve">; </w:t>
      </w:r>
      <w:r w:rsidRPr="001F56D2">
        <w:rPr>
          <w:spacing w:val="-2"/>
          <w:sz w:val="12"/>
          <w:szCs w:val="12"/>
        </w:rPr>
        <w:t>дети:</w:t>
      </w:r>
    </w:p>
    <w:p w:rsidR="00FC286B" w:rsidRPr="001F56D2" w:rsidRDefault="00FC286B" w:rsidP="00FC286B">
      <w:pPr>
        <w:pStyle w:val="af6"/>
        <w:widowControl w:val="0"/>
        <w:rPr>
          <w:sz w:val="12"/>
          <w:szCs w:val="12"/>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4"/>
        <w:gridCol w:w="1462"/>
        <w:gridCol w:w="1863"/>
        <w:gridCol w:w="1465"/>
        <w:gridCol w:w="2792"/>
      </w:tblGrid>
      <w:tr w:rsidR="00FC286B" w:rsidRPr="009B4C85" w:rsidTr="009B4C85">
        <w:trPr>
          <w:trHeight w:val="301"/>
          <w:jc w:val="right"/>
        </w:trPr>
        <w:tc>
          <w:tcPr>
            <w:tcW w:w="2794" w:type="dxa"/>
            <w:vMerge w:val="restart"/>
          </w:tcPr>
          <w:p w:rsidR="00FC286B" w:rsidRPr="009B4C85" w:rsidRDefault="00FC286B" w:rsidP="009B4C85">
            <w:pPr>
              <w:pStyle w:val="TableParagraph"/>
              <w:jc w:val="center"/>
              <w:rPr>
                <w:rFonts w:ascii="Times New Roman" w:hAnsi="Times New Roman"/>
                <w:sz w:val="12"/>
                <w:szCs w:val="12"/>
              </w:rPr>
            </w:pPr>
            <w:proofErr w:type="spellStart"/>
            <w:r w:rsidRPr="009B4C85">
              <w:rPr>
                <w:rFonts w:ascii="Times New Roman" w:hAnsi="Times New Roman"/>
                <w:sz w:val="12"/>
                <w:szCs w:val="12"/>
              </w:rPr>
              <w:t>Фамилия</w:t>
            </w:r>
            <w:proofErr w:type="spellEnd"/>
            <w:r w:rsidRPr="009B4C85">
              <w:rPr>
                <w:rFonts w:ascii="Times New Roman" w:hAnsi="Times New Roman"/>
                <w:sz w:val="12"/>
                <w:szCs w:val="12"/>
              </w:rPr>
              <w:t xml:space="preserve">, </w:t>
            </w:r>
            <w:proofErr w:type="spellStart"/>
            <w:r w:rsidRPr="009B4C85">
              <w:rPr>
                <w:rFonts w:ascii="Times New Roman" w:hAnsi="Times New Roman"/>
                <w:sz w:val="12"/>
                <w:szCs w:val="12"/>
              </w:rPr>
              <w:t>имя</w:t>
            </w:r>
            <w:proofErr w:type="spellEnd"/>
            <w:r w:rsidRPr="009B4C85">
              <w:rPr>
                <w:rFonts w:ascii="Times New Roman" w:hAnsi="Times New Roman"/>
                <w:sz w:val="12"/>
                <w:szCs w:val="12"/>
              </w:rPr>
              <w:t xml:space="preserve">, </w:t>
            </w:r>
            <w:proofErr w:type="spellStart"/>
            <w:r w:rsidRPr="009B4C85">
              <w:rPr>
                <w:rFonts w:ascii="Times New Roman" w:hAnsi="Times New Roman"/>
                <w:spacing w:val="-2"/>
                <w:sz w:val="12"/>
                <w:szCs w:val="12"/>
              </w:rPr>
              <w:t>отчество</w:t>
            </w:r>
            <w:proofErr w:type="spellEnd"/>
          </w:p>
        </w:tc>
        <w:tc>
          <w:tcPr>
            <w:tcW w:w="1462" w:type="dxa"/>
            <w:vMerge w:val="restart"/>
          </w:tcPr>
          <w:p w:rsidR="00FC286B" w:rsidRPr="009B4C85" w:rsidRDefault="00FC286B" w:rsidP="009B4C85">
            <w:pPr>
              <w:pStyle w:val="TableParagraph"/>
              <w:jc w:val="center"/>
              <w:rPr>
                <w:rFonts w:ascii="Times New Roman" w:hAnsi="Times New Roman"/>
                <w:sz w:val="12"/>
                <w:szCs w:val="12"/>
              </w:rPr>
            </w:pPr>
            <w:proofErr w:type="spellStart"/>
            <w:r w:rsidRPr="009B4C85">
              <w:rPr>
                <w:rFonts w:ascii="Times New Roman" w:hAnsi="Times New Roman"/>
                <w:spacing w:val="-4"/>
                <w:sz w:val="12"/>
                <w:szCs w:val="12"/>
              </w:rPr>
              <w:t>Дата</w:t>
            </w:r>
            <w:proofErr w:type="spellEnd"/>
            <w:r w:rsidRPr="009B4C85">
              <w:rPr>
                <w:rFonts w:ascii="Times New Roman" w:hAnsi="Times New Roman"/>
                <w:spacing w:val="-4"/>
                <w:sz w:val="12"/>
                <w:szCs w:val="12"/>
              </w:rPr>
              <w:t xml:space="preserve"> </w:t>
            </w:r>
            <w:proofErr w:type="spellStart"/>
            <w:r w:rsidRPr="009B4C85">
              <w:rPr>
                <w:rFonts w:ascii="Times New Roman" w:hAnsi="Times New Roman"/>
                <w:spacing w:val="-2"/>
                <w:sz w:val="12"/>
                <w:szCs w:val="12"/>
              </w:rPr>
              <w:t>рождения</w:t>
            </w:r>
            <w:proofErr w:type="spellEnd"/>
          </w:p>
        </w:tc>
        <w:tc>
          <w:tcPr>
            <w:tcW w:w="3328" w:type="dxa"/>
            <w:gridSpan w:val="2"/>
          </w:tcPr>
          <w:p w:rsidR="00FC286B" w:rsidRPr="009B4C85" w:rsidRDefault="00FC286B" w:rsidP="009B4C85">
            <w:pPr>
              <w:pStyle w:val="TableParagraph"/>
              <w:jc w:val="center"/>
              <w:rPr>
                <w:rFonts w:ascii="Times New Roman" w:hAnsi="Times New Roman"/>
                <w:sz w:val="12"/>
                <w:szCs w:val="12"/>
                <w:lang w:val="ru-RU"/>
              </w:rPr>
            </w:pPr>
            <w:r w:rsidRPr="009B4C85">
              <w:rPr>
                <w:rFonts w:ascii="Times New Roman" w:hAnsi="Times New Roman"/>
                <w:sz w:val="12"/>
                <w:szCs w:val="12"/>
                <w:lang w:val="ru-RU"/>
              </w:rPr>
              <w:t>Свидетельство</w:t>
            </w:r>
            <w:r w:rsidRPr="009B4C85">
              <w:rPr>
                <w:rFonts w:ascii="Times New Roman" w:hAnsi="Times New Roman"/>
                <w:spacing w:val="-2"/>
                <w:sz w:val="12"/>
                <w:szCs w:val="12"/>
                <w:lang w:val="ru-RU"/>
              </w:rPr>
              <w:t xml:space="preserve"> </w:t>
            </w:r>
            <w:r w:rsidRPr="009B4C85">
              <w:rPr>
                <w:rFonts w:ascii="Times New Roman" w:hAnsi="Times New Roman"/>
                <w:sz w:val="12"/>
                <w:szCs w:val="12"/>
                <w:lang w:val="ru-RU"/>
              </w:rPr>
              <w:t>о</w:t>
            </w:r>
            <w:r w:rsidRPr="009B4C85">
              <w:rPr>
                <w:rFonts w:ascii="Times New Roman" w:hAnsi="Times New Roman"/>
                <w:spacing w:val="-2"/>
                <w:sz w:val="12"/>
                <w:szCs w:val="12"/>
                <w:lang w:val="ru-RU"/>
              </w:rPr>
              <w:t xml:space="preserve"> рождении</w:t>
            </w:r>
          </w:p>
          <w:p w:rsidR="00FC286B" w:rsidRPr="009B4C85" w:rsidRDefault="00FC286B" w:rsidP="009B4C85">
            <w:pPr>
              <w:pStyle w:val="TableParagraph"/>
              <w:jc w:val="center"/>
              <w:rPr>
                <w:rFonts w:ascii="Times New Roman" w:hAnsi="Times New Roman"/>
                <w:sz w:val="12"/>
                <w:szCs w:val="12"/>
                <w:lang w:val="ru-RU"/>
              </w:rPr>
            </w:pPr>
            <w:r w:rsidRPr="009B4C85">
              <w:rPr>
                <w:rFonts w:ascii="Times New Roman" w:hAnsi="Times New Roman"/>
                <w:sz w:val="12"/>
                <w:szCs w:val="12"/>
                <w:lang w:val="ru-RU"/>
              </w:rPr>
              <w:t>(паспорт</w:t>
            </w:r>
            <w:r w:rsidRPr="009B4C85">
              <w:rPr>
                <w:rFonts w:ascii="Times New Roman" w:hAnsi="Times New Roman"/>
                <w:spacing w:val="-15"/>
                <w:sz w:val="12"/>
                <w:szCs w:val="12"/>
                <w:lang w:val="ru-RU"/>
              </w:rPr>
              <w:t xml:space="preserve"> </w:t>
            </w:r>
            <w:r w:rsidRPr="009B4C85">
              <w:rPr>
                <w:rFonts w:ascii="Times New Roman" w:hAnsi="Times New Roman"/>
                <w:sz w:val="12"/>
                <w:szCs w:val="12"/>
                <w:lang w:val="ru-RU"/>
              </w:rPr>
              <w:t>для</w:t>
            </w:r>
            <w:r w:rsidRPr="009B4C85">
              <w:rPr>
                <w:rFonts w:ascii="Times New Roman" w:hAnsi="Times New Roman"/>
                <w:spacing w:val="-15"/>
                <w:sz w:val="12"/>
                <w:szCs w:val="12"/>
                <w:lang w:val="ru-RU"/>
              </w:rPr>
              <w:t xml:space="preserve"> </w:t>
            </w:r>
            <w:r w:rsidRPr="009B4C85">
              <w:rPr>
                <w:rFonts w:ascii="Times New Roman" w:hAnsi="Times New Roman"/>
                <w:sz w:val="12"/>
                <w:szCs w:val="12"/>
                <w:lang w:val="ru-RU"/>
              </w:rPr>
              <w:t>ребенка, достигшего 14 лет)</w:t>
            </w:r>
          </w:p>
        </w:tc>
        <w:tc>
          <w:tcPr>
            <w:tcW w:w="2792" w:type="dxa"/>
            <w:vMerge w:val="restart"/>
            <w:tcBorders>
              <w:right w:val="single" w:sz="2" w:space="0" w:color="000000"/>
            </w:tcBorders>
          </w:tcPr>
          <w:p w:rsidR="00FC286B" w:rsidRPr="009B4C85" w:rsidRDefault="00FC286B" w:rsidP="009B4C85">
            <w:pPr>
              <w:pStyle w:val="TableParagraph"/>
              <w:jc w:val="center"/>
              <w:rPr>
                <w:rFonts w:ascii="Times New Roman" w:hAnsi="Times New Roman"/>
                <w:sz w:val="12"/>
                <w:szCs w:val="12"/>
              </w:rPr>
            </w:pPr>
            <w:proofErr w:type="spellStart"/>
            <w:r w:rsidRPr="009B4C85">
              <w:rPr>
                <w:rFonts w:ascii="Times New Roman" w:hAnsi="Times New Roman"/>
                <w:sz w:val="12"/>
                <w:szCs w:val="12"/>
              </w:rPr>
              <w:t>Адрес</w:t>
            </w:r>
            <w:proofErr w:type="spellEnd"/>
            <w:r w:rsidRPr="009B4C85">
              <w:rPr>
                <w:rFonts w:ascii="Times New Roman" w:hAnsi="Times New Roman"/>
                <w:spacing w:val="-3"/>
                <w:sz w:val="12"/>
                <w:szCs w:val="12"/>
              </w:rPr>
              <w:t xml:space="preserve"> </w:t>
            </w:r>
            <w:proofErr w:type="spellStart"/>
            <w:r w:rsidRPr="009B4C85">
              <w:rPr>
                <w:rFonts w:ascii="Times New Roman" w:hAnsi="Times New Roman"/>
                <w:spacing w:val="-2"/>
                <w:sz w:val="12"/>
                <w:szCs w:val="12"/>
              </w:rPr>
              <w:t>проживания</w:t>
            </w:r>
            <w:proofErr w:type="spellEnd"/>
          </w:p>
        </w:tc>
      </w:tr>
      <w:tr w:rsidR="00FC286B" w:rsidRPr="009B4C85" w:rsidTr="009B4C85">
        <w:trPr>
          <w:trHeight w:val="264"/>
          <w:jc w:val="right"/>
        </w:trPr>
        <w:tc>
          <w:tcPr>
            <w:tcW w:w="2794" w:type="dxa"/>
            <w:vMerge/>
            <w:tcBorders>
              <w:top w:val="nil"/>
            </w:tcBorders>
          </w:tcPr>
          <w:p w:rsidR="00FC286B" w:rsidRPr="009B4C85" w:rsidRDefault="00FC286B" w:rsidP="009B4C85">
            <w:pPr>
              <w:jc w:val="center"/>
              <w:rPr>
                <w:rFonts w:ascii="Times New Roman" w:hAnsi="Times New Roman"/>
                <w:sz w:val="12"/>
                <w:szCs w:val="12"/>
              </w:rPr>
            </w:pPr>
          </w:p>
        </w:tc>
        <w:tc>
          <w:tcPr>
            <w:tcW w:w="1462" w:type="dxa"/>
            <w:vMerge/>
            <w:tcBorders>
              <w:top w:val="nil"/>
            </w:tcBorders>
          </w:tcPr>
          <w:p w:rsidR="00FC286B" w:rsidRPr="009B4C85" w:rsidRDefault="00FC286B" w:rsidP="009B4C85">
            <w:pPr>
              <w:jc w:val="center"/>
              <w:rPr>
                <w:rFonts w:ascii="Times New Roman" w:hAnsi="Times New Roman"/>
                <w:sz w:val="12"/>
                <w:szCs w:val="12"/>
              </w:rPr>
            </w:pPr>
          </w:p>
        </w:tc>
        <w:tc>
          <w:tcPr>
            <w:tcW w:w="1863" w:type="dxa"/>
          </w:tcPr>
          <w:p w:rsidR="00FC286B" w:rsidRPr="009B4C85" w:rsidRDefault="00FC286B" w:rsidP="009B4C85">
            <w:pPr>
              <w:pStyle w:val="TableParagraph"/>
              <w:jc w:val="center"/>
              <w:rPr>
                <w:rFonts w:ascii="Times New Roman" w:hAnsi="Times New Roman"/>
                <w:sz w:val="12"/>
                <w:szCs w:val="12"/>
              </w:rPr>
            </w:pPr>
            <w:proofErr w:type="spellStart"/>
            <w:r w:rsidRPr="009B4C85">
              <w:rPr>
                <w:rFonts w:ascii="Times New Roman" w:hAnsi="Times New Roman"/>
                <w:sz w:val="12"/>
                <w:szCs w:val="12"/>
              </w:rPr>
              <w:t>серия</w:t>
            </w:r>
            <w:proofErr w:type="spellEnd"/>
            <w:r w:rsidRPr="009B4C85">
              <w:rPr>
                <w:rFonts w:ascii="Times New Roman" w:hAnsi="Times New Roman"/>
                <w:sz w:val="12"/>
                <w:szCs w:val="12"/>
              </w:rPr>
              <w:t>,</w:t>
            </w:r>
            <w:r w:rsidRPr="009B4C85">
              <w:rPr>
                <w:rFonts w:ascii="Times New Roman" w:hAnsi="Times New Roman"/>
                <w:spacing w:val="-2"/>
                <w:sz w:val="12"/>
                <w:szCs w:val="12"/>
              </w:rPr>
              <w:t xml:space="preserve"> </w:t>
            </w:r>
            <w:proofErr w:type="spellStart"/>
            <w:r w:rsidRPr="009B4C85">
              <w:rPr>
                <w:rFonts w:ascii="Times New Roman" w:hAnsi="Times New Roman"/>
                <w:spacing w:val="-2"/>
                <w:sz w:val="12"/>
                <w:szCs w:val="12"/>
              </w:rPr>
              <w:t>номер</w:t>
            </w:r>
            <w:proofErr w:type="spellEnd"/>
          </w:p>
        </w:tc>
        <w:tc>
          <w:tcPr>
            <w:tcW w:w="1465" w:type="dxa"/>
          </w:tcPr>
          <w:p w:rsidR="00FC286B" w:rsidRPr="009B4C85" w:rsidRDefault="00FC286B" w:rsidP="009B4C85">
            <w:pPr>
              <w:pStyle w:val="TableParagraph"/>
              <w:jc w:val="center"/>
              <w:rPr>
                <w:rFonts w:ascii="Times New Roman" w:hAnsi="Times New Roman"/>
                <w:sz w:val="12"/>
                <w:szCs w:val="12"/>
              </w:rPr>
            </w:pPr>
            <w:proofErr w:type="spellStart"/>
            <w:r w:rsidRPr="009B4C85">
              <w:rPr>
                <w:rFonts w:ascii="Times New Roman" w:hAnsi="Times New Roman"/>
                <w:spacing w:val="-4"/>
                <w:sz w:val="12"/>
                <w:szCs w:val="12"/>
              </w:rPr>
              <w:t>дата</w:t>
            </w:r>
            <w:proofErr w:type="spellEnd"/>
          </w:p>
          <w:p w:rsidR="00FC286B" w:rsidRPr="009B4C85" w:rsidRDefault="00FC286B" w:rsidP="009B4C85">
            <w:pPr>
              <w:pStyle w:val="TableParagraph"/>
              <w:jc w:val="center"/>
              <w:rPr>
                <w:rFonts w:ascii="Times New Roman" w:hAnsi="Times New Roman"/>
                <w:sz w:val="12"/>
                <w:szCs w:val="12"/>
              </w:rPr>
            </w:pPr>
            <w:proofErr w:type="spellStart"/>
            <w:r w:rsidRPr="009B4C85">
              <w:rPr>
                <w:rFonts w:ascii="Times New Roman" w:hAnsi="Times New Roman"/>
                <w:spacing w:val="-2"/>
                <w:sz w:val="12"/>
                <w:szCs w:val="12"/>
              </w:rPr>
              <w:t>выдачи</w:t>
            </w:r>
            <w:proofErr w:type="spellEnd"/>
          </w:p>
        </w:tc>
        <w:tc>
          <w:tcPr>
            <w:tcW w:w="2792" w:type="dxa"/>
            <w:vMerge/>
            <w:tcBorders>
              <w:top w:val="nil"/>
              <w:right w:val="single" w:sz="2" w:space="0" w:color="000000"/>
            </w:tcBorders>
          </w:tcPr>
          <w:p w:rsidR="00FC286B" w:rsidRPr="009B4C85" w:rsidRDefault="00FC286B" w:rsidP="009B4C85">
            <w:pPr>
              <w:jc w:val="center"/>
              <w:rPr>
                <w:rFonts w:ascii="Times New Roman" w:hAnsi="Times New Roman"/>
                <w:sz w:val="12"/>
                <w:szCs w:val="12"/>
              </w:rPr>
            </w:pPr>
          </w:p>
        </w:tc>
      </w:tr>
      <w:tr w:rsidR="00FC286B" w:rsidRPr="009B4C85" w:rsidTr="00FC286B">
        <w:trPr>
          <w:trHeight w:val="277"/>
          <w:jc w:val="right"/>
        </w:trPr>
        <w:tc>
          <w:tcPr>
            <w:tcW w:w="2794" w:type="dxa"/>
          </w:tcPr>
          <w:p w:rsidR="00FC286B" w:rsidRPr="009B4C85" w:rsidRDefault="00FC286B" w:rsidP="009B4C85">
            <w:pPr>
              <w:pStyle w:val="TableParagraph"/>
              <w:jc w:val="center"/>
              <w:rPr>
                <w:rFonts w:ascii="Times New Roman" w:hAnsi="Times New Roman"/>
                <w:sz w:val="12"/>
                <w:szCs w:val="12"/>
              </w:rPr>
            </w:pPr>
          </w:p>
        </w:tc>
        <w:tc>
          <w:tcPr>
            <w:tcW w:w="1462" w:type="dxa"/>
          </w:tcPr>
          <w:p w:rsidR="00FC286B" w:rsidRPr="009B4C85" w:rsidRDefault="00FC286B" w:rsidP="009B4C85">
            <w:pPr>
              <w:pStyle w:val="TableParagraph"/>
              <w:jc w:val="center"/>
              <w:rPr>
                <w:rFonts w:ascii="Times New Roman" w:hAnsi="Times New Roman"/>
                <w:sz w:val="12"/>
                <w:szCs w:val="12"/>
              </w:rPr>
            </w:pPr>
          </w:p>
        </w:tc>
        <w:tc>
          <w:tcPr>
            <w:tcW w:w="1863" w:type="dxa"/>
          </w:tcPr>
          <w:p w:rsidR="00FC286B" w:rsidRPr="009B4C85" w:rsidRDefault="00FC286B" w:rsidP="009B4C85">
            <w:pPr>
              <w:pStyle w:val="TableParagraph"/>
              <w:jc w:val="center"/>
              <w:rPr>
                <w:rFonts w:ascii="Times New Roman" w:hAnsi="Times New Roman"/>
                <w:sz w:val="12"/>
                <w:szCs w:val="12"/>
              </w:rPr>
            </w:pPr>
          </w:p>
        </w:tc>
        <w:tc>
          <w:tcPr>
            <w:tcW w:w="1465" w:type="dxa"/>
          </w:tcPr>
          <w:p w:rsidR="00FC286B" w:rsidRPr="009B4C85" w:rsidRDefault="00FC286B" w:rsidP="009B4C85">
            <w:pPr>
              <w:pStyle w:val="TableParagraph"/>
              <w:jc w:val="center"/>
              <w:rPr>
                <w:rFonts w:ascii="Times New Roman" w:hAnsi="Times New Roman"/>
                <w:sz w:val="12"/>
                <w:szCs w:val="12"/>
              </w:rPr>
            </w:pPr>
          </w:p>
        </w:tc>
        <w:tc>
          <w:tcPr>
            <w:tcW w:w="2792" w:type="dxa"/>
            <w:tcBorders>
              <w:right w:val="single" w:sz="2" w:space="0" w:color="000000"/>
            </w:tcBorders>
          </w:tcPr>
          <w:p w:rsidR="00FC286B" w:rsidRPr="009B4C85" w:rsidRDefault="00FC286B" w:rsidP="009B4C85">
            <w:pPr>
              <w:pStyle w:val="TableParagraph"/>
              <w:jc w:val="center"/>
              <w:rPr>
                <w:rFonts w:ascii="Times New Roman" w:hAnsi="Times New Roman"/>
                <w:sz w:val="12"/>
                <w:szCs w:val="12"/>
              </w:rPr>
            </w:pPr>
          </w:p>
        </w:tc>
      </w:tr>
      <w:tr w:rsidR="00FC286B" w:rsidRPr="009B4C85" w:rsidTr="00FC286B">
        <w:trPr>
          <w:trHeight w:val="275"/>
          <w:jc w:val="right"/>
        </w:trPr>
        <w:tc>
          <w:tcPr>
            <w:tcW w:w="2794" w:type="dxa"/>
          </w:tcPr>
          <w:p w:rsidR="00FC286B" w:rsidRPr="009B4C85" w:rsidRDefault="00FC286B" w:rsidP="009B4C85">
            <w:pPr>
              <w:pStyle w:val="TableParagraph"/>
              <w:jc w:val="center"/>
              <w:rPr>
                <w:rFonts w:ascii="Times New Roman" w:hAnsi="Times New Roman"/>
                <w:sz w:val="12"/>
                <w:szCs w:val="12"/>
              </w:rPr>
            </w:pPr>
          </w:p>
        </w:tc>
        <w:tc>
          <w:tcPr>
            <w:tcW w:w="1462" w:type="dxa"/>
          </w:tcPr>
          <w:p w:rsidR="00FC286B" w:rsidRPr="009B4C85" w:rsidRDefault="00FC286B" w:rsidP="009B4C85">
            <w:pPr>
              <w:pStyle w:val="TableParagraph"/>
              <w:jc w:val="center"/>
              <w:rPr>
                <w:rFonts w:ascii="Times New Roman" w:hAnsi="Times New Roman"/>
                <w:sz w:val="12"/>
                <w:szCs w:val="12"/>
              </w:rPr>
            </w:pPr>
          </w:p>
        </w:tc>
        <w:tc>
          <w:tcPr>
            <w:tcW w:w="1863" w:type="dxa"/>
          </w:tcPr>
          <w:p w:rsidR="00FC286B" w:rsidRPr="009B4C85" w:rsidRDefault="00FC286B" w:rsidP="009B4C85">
            <w:pPr>
              <w:pStyle w:val="TableParagraph"/>
              <w:jc w:val="center"/>
              <w:rPr>
                <w:rFonts w:ascii="Times New Roman" w:hAnsi="Times New Roman"/>
                <w:sz w:val="12"/>
                <w:szCs w:val="12"/>
              </w:rPr>
            </w:pPr>
          </w:p>
        </w:tc>
        <w:tc>
          <w:tcPr>
            <w:tcW w:w="1465" w:type="dxa"/>
          </w:tcPr>
          <w:p w:rsidR="00FC286B" w:rsidRPr="009B4C85" w:rsidRDefault="00FC286B" w:rsidP="009B4C85">
            <w:pPr>
              <w:pStyle w:val="TableParagraph"/>
              <w:jc w:val="center"/>
              <w:rPr>
                <w:rFonts w:ascii="Times New Roman" w:hAnsi="Times New Roman"/>
                <w:sz w:val="12"/>
                <w:szCs w:val="12"/>
              </w:rPr>
            </w:pPr>
          </w:p>
        </w:tc>
        <w:tc>
          <w:tcPr>
            <w:tcW w:w="2792" w:type="dxa"/>
            <w:tcBorders>
              <w:right w:val="single" w:sz="2" w:space="0" w:color="000000"/>
            </w:tcBorders>
          </w:tcPr>
          <w:p w:rsidR="00FC286B" w:rsidRPr="009B4C85" w:rsidRDefault="00FC286B" w:rsidP="009B4C85">
            <w:pPr>
              <w:pStyle w:val="TableParagraph"/>
              <w:jc w:val="center"/>
              <w:rPr>
                <w:rFonts w:ascii="Times New Roman" w:hAnsi="Times New Roman"/>
                <w:sz w:val="12"/>
                <w:szCs w:val="12"/>
              </w:rPr>
            </w:pPr>
          </w:p>
        </w:tc>
      </w:tr>
      <w:tr w:rsidR="00FC286B" w:rsidRPr="009B4C85" w:rsidTr="00FC286B">
        <w:trPr>
          <w:trHeight w:val="275"/>
          <w:jc w:val="right"/>
        </w:trPr>
        <w:tc>
          <w:tcPr>
            <w:tcW w:w="2794" w:type="dxa"/>
          </w:tcPr>
          <w:p w:rsidR="00FC286B" w:rsidRPr="009B4C85" w:rsidRDefault="00FC286B" w:rsidP="009B4C85">
            <w:pPr>
              <w:pStyle w:val="TableParagraph"/>
              <w:jc w:val="center"/>
              <w:rPr>
                <w:rFonts w:ascii="Times New Roman" w:hAnsi="Times New Roman"/>
                <w:sz w:val="12"/>
                <w:szCs w:val="12"/>
              </w:rPr>
            </w:pPr>
          </w:p>
        </w:tc>
        <w:tc>
          <w:tcPr>
            <w:tcW w:w="1462" w:type="dxa"/>
          </w:tcPr>
          <w:p w:rsidR="00FC286B" w:rsidRPr="009B4C85" w:rsidRDefault="00FC286B" w:rsidP="009B4C85">
            <w:pPr>
              <w:pStyle w:val="TableParagraph"/>
              <w:jc w:val="center"/>
              <w:rPr>
                <w:rFonts w:ascii="Times New Roman" w:hAnsi="Times New Roman"/>
                <w:sz w:val="12"/>
                <w:szCs w:val="12"/>
              </w:rPr>
            </w:pPr>
          </w:p>
        </w:tc>
        <w:tc>
          <w:tcPr>
            <w:tcW w:w="1863" w:type="dxa"/>
          </w:tcPr>
          <w:p w:rsidR="00FC286B" w:rsidRPr="009B4C85" w:rsidRDefault="00FC286B" w:rsidP="009B4C85">
            <w:pPr>
              <w:pStyle w:val="TableParagraph"/>
              <w:jc w:val="center"/>
              <w:rPr>
                <w:rFonts w:ascii="Times New Roman" w:hAnsi="Times New Roman"/>
                <w:sz w:val="12"/>
                <w:szCs w:val="12"/>
              </w:rPr>
            </w:pPr>
          </w:p>
        </w:tc>
        <w:tc>
          <w:tcPr>
            <w:tcW w:w="1465" w:type="dxa"/>
          </w:tcPr>
          <w:p w:rsidR="00FC286B" w:rsidRPr="009B4C85" w:rsidRDefault="00FC286B" w:rsidP="009B4C85">
            <w:pPr>
              <w:pStyle w:val="TableParagraph"/>
              <w:jc w:val="center"/>
              <w:rPr>
                <w:rFonts w:ascii="Times New Roman" w:hAnsi="Times New Roman"/>
                <w:sz w:val="12"/>
                <w:szCs w:val="12"/>
              </w:rPr>
            </w:pPr>
          </w:p>
        </w:tc>
        <w:tc>
          <w:tcPr>
            <w:tcW w:w="2792" w:type="dxa"/>
            <w:tcBorders>
              <w:right w:val="single" w:sz="2" w:space="0" w:color="000000"/>
            </w:tcBorders>
          </w:tcPr>
          <w:p w:rsidR="00FC286B" w:rsidRPr="009B4C85" w:rsidRDefault="00FC286B" w:rsidP="009B4C85">
            <w:pPr>
              <w:pStyle w:val="TableParagraph"/>
              <w:jc w:val="center"/>
              <w:rPr>
                <w:rFonts w:ascii="Times New Roman" w:hAnsi="Times New Roman"/>
                <w:sz w:val="12"/>
                <w:szCs w:val="12"/>
              </w:rPr>
            </w:pPr>
          </w:p>
        </w:tc>
      </w:tr>
      <w:tr w:rsidR="00FC286B" w:rsidRPr="009B4C85" w:rsidTr="00FC286B">
        <w:trPr>
          <w:trHeight w:val="275"/>
          <w:jc w:val="right"/>
        </w:trPr>
        <w:tc>
          <w:tcPr>
            <w:tcW w:w="2794" w:type="dxa"/>
          </w:tcPr>
          <w:p w:rsidR="00FC286B" w:rsidRPr="009B4C85" w:rsidRDefault="00FC286B" w:rsidP="009B4C85">
            <w:pPr>
              <w:pStyle w:val="TableParagraph"/>
              <w:jc w:val="center"/>
              <w:rPr>
                <w:rFonts w:ascii="Times New Roman" w:hAnsi="Times New Roman"/>
                <w:sz w:val="12"/>
                <w:szCs w:val="12"/>
              </w:rPr>
            </w:pPr>
          </w:p>
        </w:tc>
        <w:tc>
          <w:tcPr>
            <w:tcW w:w="1462" w:type="dxa"/>
          </w:tcPr>
          <w:p w:rsidR="00FC286B" w:rsidRPr="009B4C85" w:rsidRDefault="00FC286B" w:rsidP="009B4C85">
            <w:pPr>
              <w:pStyle w:val="TableParagraph"/>
              <w:jc w:val="center"/>
              <w:rPr>
                <w:rFonts w:ascii="Times New Roman" w:hAnsi="Times New Roman"/>
                <w:sz w:val="12"/>
                <w:szCs w:val="12"/>
              </w:rPr>
            </w:pPr>
          </w:p>
        </w:tc>
        <w:tc>
          <w:tcPr>
            <w:tcW w:w="1863" w:type="dxa"/>
          </w:tcPr>
          <w:p w:rsidR="00FC286B" w:rsidRPr="009B4C85" w:rsidRDefault="00FC286B" w:rsidP="009B4C85">
            <w:pPr>
              <w:pStyle w:val="TableParagraph"/>
              <w:jc w:val="center"/>
              <w:rPr>
                <w:rFonts w:ascii="Times New Roman" w:hAnsi="Times New Roman"/>
                <w:sz w:val="12"/>
                <w:szCs w:val="12"/>
              </w:rPr>
            </w:pPr>
          </w:p>
        </w:tc>
        <w:tc>
          <w:tcPr>
            <w:tcW w:w="1465" w:type="dxa"/>
          </w:tcPr>
          <w:p w:rsidR="00FC286B" w:rsidRPr="009B4C85" w:rsidRDefault="00FC286B" w:rsidP="009B4C85">
            <w:pPr>
              <w:pStyle w:val="TableParagraph"/>
              <w:jc w:val="center"/>
              <w:rPr>
                <w:rFonts w:ascii="Times New Roman" w:hAnsi="Times New Roman"/>
                <w:sz w:val="12"/>
                <w:szCs w:val="12"/>
              </w:rPr>
            </w:pPr>
          </w:p>
        </w:tc>
        <w:tc>
          <w:tcPr>
            <w:tcW w:w="2792" w:type="dxa"/>
            <w:tcBorders>
              <w:right w:val="single" w:sz="2" w:space="0" w:color="000000"/>
            </w:tcBorders>
          </w:tcPr>
          <w:p w:rsidR="00FC286B" w:rsidRPr="009B4C85" w:rsidRDefault="00FC286B" w:rsidP="009B4C85">
            <w:pPr>
              <w:pStyle w:val="TableParagraph"/>
              <w:jc w:val="center"/>
              <w:rPr>
                <w:rFonts w:ascii="Times New Roman" w:hAnsi="Times New Roman"/>
                <w:sz w:val="12"/>
                <w:szCs w:val="12"/>
              </w:rPr>
            </w:pPr>
          </w:p>
        </w:tc>
      </w:tr>
      <w:tr w:rsidR="00FC286B" w:rsidRPr="009B4C85" w:rsidTr="00FC286B">
        <w:trPr>
          <w:trHeight w:val="275"/>
          <w:jc w:val="right"/>
        </w:trPr>
        <w:tc>
          <w:tcPr>
            <w:tcW w:w="2794" w:type="dxa"/>
          </w:tcPr>
          <w:p w:rsidR="00FC286B" w:rsidRPr="009B4C85" w:rsidRDefault="00FC286B" w:rsidP="009B4C85">
            <w:pPr>
              <w:pStyle w:val="TableParagraph"/>
              <w:jc w:val="center"/>
              <w:rPr>
                <w:rFonts w:ascii="Times New Roman" w:hAnsi="Times New Roman"/>
                <w:sz w:val="12"/>
                <w:szCs w:val="12"/>
              </w:rPr>
            </w:pPr>
          </w:p>
        </w:tc>
        <w:tc>
          <w:tcPr>
            <w:tcW w:w="1462" w:type="dxa"/>
          </w:tcPr>
          <w:p w:rsidR="00FC286B" w:rsidRPr="009B4C85" w:rsidRDefault="00FC286B" w:rsidP="009B4C85">
            <w:pPr>
              <w:pStyle w:val="TableParagraph"/>
              <w:jc w:val="center"/>
              <w:rPr>
                <w:rFonts w:ascii="Times New Roman" w:hAnsi="Times New Roman"/>
                <w:sz w:val="12"/>
                <w:szCs w:val="12"/>
              </w:rPr>
            </w:pPr>
          </w:p>
        </w:tc>
        <w:tc>
          <w:tcPr>
            <w:tcW w:w="1863" w:type="dxa"/>
          </w:tcPr>
          <w:p w:rsidR="00FC286B" w:rsidRPr="009B4C85" w:rsidRDefault="00FC286B" w:rsidP="009B4C85">
            <w:pPr>
              <w:pStyle w:val="TableParagraph"/>
              <w:jc w:val="center"/>
              <w:rPr>
                <w:rFonts w:ascii="Times New Roman" w:hAnsi="Times New Roman"/>
                <w:sz w:val="12"/>
                <w:szCs w:val="12"/>
              </w:rPr>
            </w:pPr>
          </w:p>
        </w:tc>
        <w:tc>
          <w:tcPr>
            <w:tcW w:w="1465" w:type="dxa"/>
          </w:tcPr>
          <w:p w:rsidR="00FC286B" w:rsidRPr="009B4C85" w:rsidRDefault="00FC286B" w:rsidP="009B4C85">
            <w:pPr>
              <w:pStyle w:val="TableParagraph"/>
              <w:jc w:val="center"/>
              <w:rPr>
                <w:rFonts w:ascii="Times New Roman" w:hAnsi="Times New Roman"/>
                <w:sz w:val="12"/>
                <w:szCs w:val="12"/>
              </w:rPr>
            </w:pPr>
          </w:p>
        </w:tc>
        <w:tc>
          <w:tcPr>
            <w:tcW w:w="2792" w:type="dxa"/>
            <w:tcBorders>
              <w:right w:val="single" w:sz="2" w:space="0" w:color="000000"/>
            </w:tcBorders>
          </w:tcPr>
          <w:p w:rsidR="00FC286B" w:rsidRPr="009B4C85" w:rsidRDefault="00FC286B" w:rsidP="009B4C85">
            <w:pPr>
              <w:pStyle w:val="TableParagraph"/>
              <w:jc w:val="center"/>
              <w:rPr>
                <w:rFonts w:ascii="Times New Roman" w:hAnsi="Times New Roman"/>
                <w:sz w:val="12"/>
                <w:szCs w:val="12"/>
              </w:rPr>
            </w:pPr>
          </w:p>
        </w:tc>
      </w:tr>
    </w:tbl>
    <w:p w:rsidR="00FC286B" w:rsidRPr="001F56D2" w:rsidRDefault="00FC286B" w:rsidP="00FC286B">
      <w:pPr>
        <w:pStyle w:val="af6"/>
        <w:widowControl w:val="0"/>
        <w:ind w:firstLine="708"/>
        <w:jc w:val="both"/>
        <w:rPr>
          <w:sz w:val="12"/>
          <w:szCs w:val="12"/>
        </w:rPr>
      </w:pPr>
      <w:r w:rsidRPr="001F56D2">
        <w:rPr>
          <w:sz w:val="12"/>
          <w:szCs w:val="12"/>
        </w:rPr>
        <w:t>С условиями участия в комплексе процессных мероприятий "Обеспечение жильем молодых семей в Оренбургской области" ознакомлен (а) и обязуюсь их выполнять.</w:t>
      </w:r>
    </w:p>
    <w:p w:rsidR="00FC286B" w:rsidRPr="001F56D2" w:rsidRDefault="00FC286B" w:rsidP="00FC286B">
      <w:pPr>
        <w:pStyle w:val="af6"/>
        <w:widowControl w:val="0"/>
        <w:ind w:firstLine="708"/>
        <w:jc w:val="both"/>
        <w:rPr>
          <w:sz w:val="12"/>
          <w:szCs w:val="12"/>
        </w:rPr>
      </w:pPr>
      <w:r w:rsidRPr="001F56D2">
        <w:rPr>
          <w:sz w:val="12"/>
          <w:szCs w:val="12"/>
        </w:rPr>
        <w:t>Я</w:t>
      </w:r>
      <w:r w:rsidRPr="001F56D2">
        <w:rPr>
          <w:spacing w:val="-11"/>
          <w:sz w:val="12"/>
          <w:szCs w:val="12"/>
        </w:rPr>
        <w:t xml:space="preserve"> </w:t>
      </w:r>
      <w:r w:rsidRPr="001F56D2">
        <w:rPr>
          <w:sz w:val="12"/>
          <w:szCs w:val="12"/>
        </w:rPr>
        <w:t>и</w:t>
      </w:r>
      <w:r w:rsidRPr="001F56D2">
        <w:rPr>
          <w:spacing w:val="-11"/>
          <w:sz w:val="12"/>
          <w:szCs w:val="12"/>
        </w:rPr>
        <w:t xml:space="preserve"> </w:t>
      </w:r>
      <w:r w:rsidRPr="001F56D2">
        <w:rPr>
          <w:sz w:val="12"/>
          <w:szCs w:val="12"/>
        </w:rPr>
        <w:t>члены</w:t>
      </w:r>
      <w:r w:rsidRPr="001F56D2">
        <w:rPr>
          <w:spacing w:val="-13"/>
          <w:sz w:val="12"/>
          <w:szCs w:val="12"/>
        </w:rPr>
        <w:t xml:space="preserve"> </w:t>
      </w:r>
      <w:r w:rsidRPr="001F56D2">
        <w:rPr>
          <w:sz w:val="12"/>
          <w:szCs w:val="12"/>
        </w:rPr>
        <w:t>моей</w:t>
      </w:r>
      <w:r w:rsidRPr="001F56D2">
        <w:rPr>
          <w:spacing w:val="-11"/>
          <w:sz w:val="12"/>
          <w:szCs w:val="12"/>
        </w:rPr>
        <w:t xml:space="preserve"> </w:t>
      </w:r>
      <w:r w:rsidRPr="001F56D2">
        <w:rPr>
          <w:sz w:val="12"/>
          <w:szCs w:val="12"/>
        </w:rPr>
        <w:t>семьи</w:t>
      </w:r>
      <w:r w:rsidRPr="001F56D2">
        <w:rPr>
          <w:spacing w:val="-11"/>
          <w:sz w:val="12"/>
          <w:szCs w:val="12"/>
        </w:rPr>
        <w:t xml:space="preserve"> </w:t>
      </w:r>
      <w:r w:rsidRPr="001F56D2">
        <w:rPr>
          <w:sz w:val="12"/>
          <w:szCs w:val="12"/>
        </w:rPr>
        <w:t>подтверждаем,</w:t>
      </w:r>
      <w:r w:rsidRPr="001F56D2">
        <w:rPr>
          <w:spacing w:val="-10"/>
          <w:sz w:val="12"/>
          <w:szCs w:val="12"/>
        </w:rPr>
        <w:t xml:space="preserve"> </w:t>
      </w:r>
      <w:r w:rsidRPr="001F56D2">
        <w:rPr>
          <w:sz w:val="12"/>
          <w:szCs w:val="12"/>
        </w:rPr>
        <w:t>что</w:t>
      </w:r>
      <w:r w:rsidRPr="001F56D2">
        <w:rPr>
          <w:spacing w:val="-10"/>
          <w:sz w:val="12"/>
          <w:szCs w:val="12"/>
        </w:rPr>
        <w:t xml:space="preserve"> </w:t>
      </w:r>
      <w:r w:rsidRPr="001F56D2">
        <w:rPr>
          <w:sz w:val="12"/>
          <w:szCs w:val="12"/>
        </w:rPr>
        <w:t>сведения,</w:t>
      </w:r>
      <w:r w:rsidRPr="001F56D2">
        <w:rPr>
          <w:spacing w:val="-12"/>
          <w:sz w:val="12"/>
          <w:szCs w:val="12"/>
        </w:rPr>
        <w:t xml:space="preserve"> </w:t>
      </w:r>
      <w:r w:rsidRPr="001F56D2">
        <w:rPr>
          <w:sz w:val="12"/>
          <w:szCs w:val="12"/>
        </w:rPr>
        <w:t>содержащиеся</w:t>
      </w:r>
      <w:r w:rsidRPr="001F56D2">
        <w:rPr>
          <w:spacing w:val="-10"/>
          <w:sz w:val="12"/>
          <w:szCs w:val="12"/>
        </w:rPr>
        <w:t xml:space="preserve"> </w:t>
      </w:r>
      <w:r w:rsidRPr="001F56D2">
        <w:rPr>
          <w:sz w:val="12"/>
          <w:szCs w:val="12"/>
        </w:rPr>
        <w:t>в</w:t>
      </w:r>
      <w:r w:rsidRPr="001F56D2">
        <w:rPr>
          <w:spacing w:val="-13"/>
          <w:sz w:val="12"/>
          <w:szCs w:val="12"/>
        </w:rPr>
        <w:t xml:space="preserve"> </w:t>
      </w:r>
      <w:r w:rsidRPr="001F56D2">
        <w:rPr>
          <w:sz w:val="12"/>
          <w:szCs w:val="12"/>
        </w:rPr>
        <w:t>настоящем</w:t>
      </w:r>
      <w:r w:rsidRPr="001F56D2">
        <w:rPr>
          <w:spacing w:val="-13"/>
          <w:sz w:val="12"/>
          <w:szCs w:val="12"/>
        </w:rPr>
        <w:t xml:space="preserve"> </w:t>
      </w:r>
      <w:r w:rsidRPr="001F56D2">
        <w:rPr>
          <w:sz w:val="12"/>
          <w:szCs w:val="12"/>
        </w:rPr>
        <w:t>заявлении и представленных документах, являются достоверными и точными на день, указанный в настоящем</w:t>
      </w:r>
      <w:r w:rsidRPr="001F56D2">
        <w:rPr>
          <w:spacing w:val="-15"/>
          <w:sz w:val="12"/>
          <w:szCs w:val="12"/>
        </w:rPr>
        <w:t xml:space="preserve"> </w:t>
      </w:r>
      <w:r w:rsidRPr="001F56D2">
        <w:rPr>
          <w:sz w:val="12"/>
          <w:szCs w:val="12"/>
        </w:rPr>
        <w:t>заявлении.</w:t>
      </w:r>
      <w:r w:rsidRPr="001F56D2">
        <w:rPr>
          <w:spacing w:val="-15"/>
          <w:sz w:val="12"/>
          <w:szCs w:val="12"/>
        </w:rPr>
        <w:t xml:space="preserve"> </w:t>
      </w:r>
      <w:r w:rsidRPr="001F56D2">
        <w:rPr>
          <w:sz w:val="12"/>
          <w:szCs w:val="12"/>
        </w:rPr>
        <w:t>В</w:t>
      </w:r>
      <w:r w:rsidRPr="001F56D2">
        <w:rPr>
          <w:spacing w:val="-15"/>
          <w:sz w:val="12"/>
          <w:szCs w:val="12"/>
        </w:rPr>
        <w:t xml:space="preserve"> </w:t>
      </w:r>
      <w:r w:rsidRPr="001F56D2">
        <w:rPr>
          <w:sz w:val="12"/>
          <w:szCs w:val="12"/>
        </w:rPr>
        <w:t>случае</w:t>
      </w:r>
      <w:r w:rsidRPr="001F56D2">
        <w:rPr>
          <w:spacing w:val="-15"/>
          <w:sz w:val="12"/>
          <w:szCs w:val="12"/>
        </w:rPr>
        <w:t xml:space="preserve"> </w:t>
      </w:r>
      <w:r w:rsidRPr="001F56D2">
        <w:rPr>
          <w:sz w:val="12"/>
          <w:szCs w:val="12"/>
        </w:rPr>
        <w:t>изменения</w:t>
      </w:r>
      <w:r w:rsidRPr="001F56D2">
        <w:rPr>
          <w:spacing w:val="-15"/>
          <w:sz w:val="12"/>
          <w:szCs w:val="12"/>
        </w:rPr>
        <w:t xml:space="preserve"> </w:t>
      </w:r>
      <w:r w:rsidRPr="001F56D2">
        <w:rPr>
          <w:sz w:val="12"/>
          <w:szCs w:val="12"/>
        </w:rPr>
        <w:t>сведений</w:t>
      </w:r>
      <w:r w:rsidRPr="001F56D2">
        <w:rPr>
          <w:spacing w:val="-15"/>
          <w:sz w:val="12"/>
          <w:szCs w:val="12"/>
        </w:rPr>
        <w:t xml:space="preserve"> </w:t>
      </w:r>
      <w:r w:rsidRPr="001F56D2">
        <w:rPr>
          <w:sz w:val="12"/>
          <w:szCs w:val="12"/>
        </w:rPr>
        <w:t>я</w:t>
      </w:r>
      <w:r w:rsidRPr="001F56D2">
        <w:rPr>
          <w:spacing w:val="-15"/>
          <w:sz w:val="12"/>
          <w:szCs w:val="12"/>
        </w:rPr>
        <w:t xml:space="preserve"> </w:t>
      </w:r>
      <w:r w:rsidRPr="001F56D2">
        <w:rPr>
          <w:sz w:val="12"/>
          <w:szCs w:val="12"/>
        </w:rPr>
        <w:t>и</w:t>
      </w:r>
      <w:r w:rsidRPr="001F56D2">
        <w:rPr>
          <w:spacing w:val="-15"/>
          <w:sz w:val="12"/>
          <w:szCs w:val="12"/>
        </w:rPr>
        <w:t xml:space="preserve"> </w:t>
      </w:r>
      <w:r w:rsidRPr="001F56D2">
        <w:rPr>
          <w:sz w:val="12"/>
          <w:szCs w:val="12"/>
        </w:rPr>
        <w:t>члены</w:t>
      </w:r>
      <w:r w:rsidRPr="001F56D2">
        <w:rPr>
          <w:spacing w:val="-15"/>
          <w:sz w:val="12"/>
          <w:szCs w:val="12"/>
        </w:rPr>
        <w:t xml:space="preserve"> </w:t>
      </w:r>
      <w:r w:rsidRPr="001F56D2">
        <w:rPr>
          <w:sz w:val="12"/>
          <w:szCs w:val="12"/>
        </w:rPr>
        <w:t>моей</w:t>
      </w:r>
      <w:r w:rsidRPr="001F56D2">
        <w:rPr>
          <w:spacing w:val="-15"/>
          <w:sz w:val="12"/>
          <w:szCs w:val="12"/>
        </w:rPr>
        <w:t xml:space="preserve"> </w:t>
      </w:r>
      <w:r w:rsidRPr="001F56D2">
        <w:rPr>
          <w:sz w:val="12"/>
          <w:szCs w:val="12"/>
        </w:rPr>
        <w:t>семьи</w:t>
      </w:r>
      <w:r w:rsidRPr="001F56D2">
        <w:rPr>
          <w:spacing w:val="-15"/>
          <w:sz w:val="12"/>
          <w:szCs w:val="12"/>
        </w:rPr>
        <w:t xml:space="preserve"> </w:t>
      </w:r>
      <w:r w:rsidRPr="001F56D2">
        <w:rPr>
          <w:sz w:val="12"/>
          <w:szCs w:val="12"/>
        </w:rPr>
        <w:t>обязуемся</w:t>
      </w:r>
      <w:r w:rsidRPr="001F56D2">
        <w:rPr>
          <w:spacing w:val="-15"/>
          <w:sz w:val="12"/>
          <w:szCs w:val="12"/>
        </w:rPr>
        <w:t xml:space="preserve"> </w:t>
      </w:r>
      <w:r w:rsidRPr="001F56D2">
        <w:rPr>
          <w:sz w:val="12"/>
          <w:szCs w:val="12"/>
        </w:rPr>
        <w:t>представить в</w:t>
      </w:r>
      <w:r w:rsidRPr="001F56D2">
        <w:rPr>
          <w:spacing w:val="-6"/>
          <w:sz w:val="12"/>
          <w:szCs w:val="12"/>
        </w:rPr>
        <w:t xml:space="preserve"> </w:t>
      </w:r>
      <w:r w:rsidRPr="001F56D2">
        <w:rPr>
          <w:sz w:val="12"/>
          <w:szCs w:val="12"/>
        </w:rPr>
        <w:t>орган</w:t>
      </w:r>
      <w:r w:rsidRPr="001F56D2">
        <w:rPr>
          <w:spacing w:val="-5"/>
          <w:sz w:val="12"/>
          <w:szCs w:val="12"/>
        </w:rPr>
        <w:t xml:space="preserve"> </w:t>
      </w:r>
      <w:r w:rsidRPr="001F56D2">
        <w:rPr>
          <w:sz w:val="12"/>
          <w:szCs w:val="12"/>
        </w:rPr>
        <w:t>местного</w:t>
      </w:r>
      <w:r w:rsidRPr="001F56D2">
        <w:rPr>
          <w:spacing w:val="-6"/>
          <w:sz w:val="12"/>
          <w:szCs w:val="12"/>
        </w:rPr>
        <w:t xml:space="preserve"> </w:t>
      </w:r>
      <w:r w:rsidRPr="001F56D2">
        <w:rPr>
          <w:sz w:val="12"/>
          <w:szCs w:val="12"/>
        </w:rPr>
        <w:t>самоуправления</w:t>
      </w:r>
      <w:r w:rsidRPr="001F56D2">
        <w:rPr>
          <w:spacing w:val="-6"/>
          <w:sz w:val="12"/>
          <w:szCs w:val="12"/>
        </w:rPr>
        <w:t xml:space="preserve"> </w:t>
      </w:r>
      <w:r w:rsidRPr="001F56D2">
        <w:rPr>
          <w:sz w:val="12"/>
          <w:szCs w:val="12"/>
        </w:rPr>
        <w:t>по</w:t>
      </w:r>
      <w:r w:rsidRPr="001F56D2">
        <w:rPr>
          <w:spacing w:val="-6"/>
          <w:sz w:val="12"/>
          <w:szCs w:val="12"/>
        </w:rPr>
        <w:t xml:space="preserve"> </w:t>
      </w:r>
      <w:r w:rsidRPr="001F56D2">
        <w:rPr>
          <w:sz w:val="12"/>
          <w:szCs w:val="12"/>
        </w:rPr>
        <w:t>месту</w:t>
      </w:r>
      <w:r w:rsidRPr="001F56D2">
        <w:rPr>
          <w:spacing w:val="-8"/>
          <w:sz w:val="12"/>
          <w:szCs w:val="12"/>
        </w:rPr>
        <w:t xml:space="preserve"> </w:t>
      </w:r>
      <w:r w:rsidRPr="001F56D2">
        <w:rPr>
          <w:sz w:val="12"/>
          <w:szCs w:val="12"/>
        </w:rPr>
        <w:t>учета</w:t>
      </w:r>
      <w:r w:rsidRPr="001F56D2">
        <w:rPr>
          <w:spacing w:val="-7"/>
          <w:sz w:val="12"/>
          <w:szCs w:val="12"/>
        </w:rPr>
        <w:t xml:space="preserve"> </w:t>
      </w:r>
      <w:r w:rsidRPr="001F56D2">
        <w:rPr>
          <w:sz w:val="12"/>
          <w:szCs w:val="12"/>
        </w:rPr>
        <w:t>соответствующие</w:t>
      </w:r>
      <w:r w:rsidRPr="001F56D2">
        <w:rPr>
          <w:spacing w:val="-7"/>
          <w:sz w:val="12"/>
          <w:szCs w:val="12"/>
        </w:rPr>
        <w:t xml:space="preserve"> </w:t>
      </w:r>
      <w:r w:rsidRPr="001F56D2">
        <w:rPr>
          <w:sz w:val="12"/>
          <w:szCs w:val="12"/>
        </w:rPr>
        <w:t>документы</w:t>
      </w:r>
      <w:r w:rsidRPr="001F56D2">
        <w:rPr>
          <w:spacing w:val="-6"/>
          <w:sz w:val="12"/>
          <w:szCs w:val="12"/>
        </w:rPr>
        <w:t xml:space="preserve"> </w:t>
      </w:r>
      <w:r w:rsidRPr="001F56D2">
        <w:rPr>
          <w:sz w:val="12"/>
          <w:szCs w:val="12"/>
        </w:rPr>
        <w:t>и</w:t>
      </w:r>
      <w:r w:rsidRPr="001F56D2">
        <w:rPr>
          <w:spacing w:val="-5"/>
          <w:sz w:val="12"/>
          <w:szCs w:val="12"/>
        </w:rPr>
        <w:t xml:space="preserve"> </w:t>
      </w:r>
      <w:r w:rsidRPr="001F56D2">
        <w:rPr>
          <w:sz w:val="12"/>
          <w:szCs w:val="12"/>
        </w:rPr>
        <w:t>(или)</w:t>
      </w:r>
      <w:r w:rsidRPr="001F56D2">
        <w:rPr>
          <w:spacing w:val="-7"/>
          <w:sz w:val="12"/>
          <w:szCs w:val="12"/>
        </w:rPr>
        <w:t xml:space="preserve"> </w:t>
      </w:r>
      <w:r w:rsidRPr="001F56D2">
        <w:rPr>
          <w:sz w:val="12"/>
          <w:szCs w:val="12"/>
        </w:rPr>
        <w:t>их</w:t>
      </w:r>
      <w:r w:rsidRPr="001F56D2">
        <w:rPr>
          <w:spacing w:val="-6"/>
          <w:sz w:val="12"/>
          <w:szCs w:val="12"/>
        </w:rPr>
        <w:t xml:space="preserve"> </w:t>
      </w:r>
      <w:r w:rsidRPr="001F56D2">
        <w:rPr>
          <w:sz w:val="12"/>
          <w:szCs w:val="12"/>
        </w:rPr>
        <w:t>копии, подтверждающие изменение сведений.</w:t>
      </w:r>
    </w:p>
    <w:p w:rsidR="00FC286B" w:rsidRPr="001F56D2" w:rsidRDefault="00FC286B" w:rsidP="00FC286B">
      <w:pPr>
        <w:pStyle w:val="af6"/>
        <w:widowControl w:val="0"/>
        <w:ind w:firstLine="708"/>
        <w:jc w:val="both"/>
        <w:rPr>
          <w:sz w:val="12"/>
          <w:szCs w:val="12"/>
        </w:rPr>
      </w:pPr>
      <w:r w:rsidRPr="001F56D2">
        <w:rPr>
          <w:sz w:val="12"/>
          <w:szCs w:val="12"/>
        </w:rPr>
        <w:t>Я и члены моей семьи сознаем, что за представление ложных сведений мы несем ответственность в соответствии с законодательством Российской Федерации.</w:t>
      </w:r>
    </w:p>
    <w:p w:rsidR="00FC286B" w:rsidRPr="001F56D2" w:rsidRDefault="00FC286B" w:rsidP="00F660D7">
      <w:pPr>
        <w:pStyle w:val="a9"/>
        <w:widowControl w:val="0"/>
        <w:numPr>
          <w:ilvl w:val="0"/>
          <w:numId w:val="7"/>
        </w:numPr>
        <w:tabs>
          <w:tab w:val="left" w:pos="259"/>
          <w:tab w:val="left" w:pos="1463"/>
          <w:tab w:val="left" w:pos="5180"/>
          <w:tab w:val="left" w:pos="6680"/>
          <w:tab w:val="left" w:pos="9021"/>
        </w:tabs>
        <w:autoSpaceDE w:val="0"/>
        <w:autoSpaceDN w:val="0"/>
        <w:spacing w:line="240" w:lineRule="auto"/>
        <w:ind w:left="0" w:hanging="1462"/>
        <w:contextualSpacing w:val="0"/>
        <w:rPr>
          <w:sz w:val="12"/>
          <w:szCs w:val="12"/>
        </w:rPr>
      </w:pPr>
      <w:r w:rsidRPr="001F56D2">
        <w:rPr>
          <w:sz w:val="12"/>
          <w:szCs w:val="12"/>
          <w:u w:val="single"/>
        </w:rPr>
        <w:tab/>
      </w:r>
      <w:r w:rsidRPr="001F56D2">
        <w:rPr>
          <w:sz w:val="12"/>
          <w:szCs w:val="12"/>
          <w:u w:val="single"/>
        </w:rPr>
        <w:tab/>
      </w:r>
      <w:r w:rsidRPr="001F56D2">
        <w:rPr>
          <w:sz w:val="12"/>
          <w:szCs w:val="12"/>
        </w:rPr>
        <w:t xml:space="preserve"> </w:t>
      </w:r>
      <w:r w:rsidRPr="001F56D2">
        <w:rPr>
          <w:sz w:val="12"/>
          <w:szCs w:val="12"/>
          <w:u w:val="single"/>
        </w:rPr>
        <w:tab/>
      </w:r>
      <w:r w:rsidRPr="001F56D2">
        <w:rPr>
          <w:sz w:val="12"/>
          <w:szCs w:val="12"/>
        </w:rPr>
        <w:t xml:space="preserve"> </w:t>
      </w:r>
      <w:r w:rsidRPr="001F56D2">
        <w:rPr>
          <w:sz w:val="12"/>
          <w:szCs w:val="12"/>
          <w:u w:val="single"/>
        </w:rPr>
        <w:tab/>
      </w:r>
      <w:r w:rsidRPr="001F56D2">
        <w:rPr>
          <w:spacing w:val="-10"/>
          <w:sz w:val="12"/>
          <w:szCs w:val="12"/>
        </w:rPr>
        <w:t xml:space="preserve">; </w:t>
      </w:r>
      <w:r w:rsidRPr="001F56D2">
        <w:rPr>
          <w:sz w:val="12"/>
          <w:szCs w:val="12"/>
        </w:rPr>
        <w:t>(фамилия,</w:t>
      </w:r>
      <w:r w:rsidRPr="001F56D2">
        <w:rPr>
          <w:spacing w:val="-5"/>
          <w:sz w:val="12"/>
          <w:szCs w:val="12"/>
        </w:rPr>
        <w:t xml:space="preserve"> </w:t>
      </w:r>
      <w:r w:rsidRPr="001F56D2">
        <w:rPr>
          <w:sz w:val="12"/>
          <w:szCs w:val="12"/>
        </w:rPr>
        <w:t>имя,</w:t>
      </w:r>
      <w:r w:rsidRPr="001F56D2">
        <w:rPr>
          <w:spacing w:val="-5"/>
          <w:sz w:val="12"/>
          <w:szCs w:val="12"/>
        </w:rPr>
        <w:t xml:space="preserve"> </w:t>
      </w:r>
      <w:r w:rsidRPr="001F56D2">
        <w:rPr>
          <w:sz w:val="12"/>
          <w:szCs w:val="12"/>
        </w:rPr>
        <w:t>отчество</w:t>
      </w:r>
      <w:r w:rsidRPr="001F56D2">
        <w:rPr>
          <w:spacing w:val="-5"/>
          <w:sz w:val="12"/>
          <w:szCs w:val="12"/>
        </w:rPr>
        <w:t xml:space="preserve"> </w:t>
      </w:r>
      <w:r w:rsidRPr="001F56D2">
        <w:rPr>
          <w:sz w:val="12"/>
          <w:szCs w:val="12"/>
        </w:rPr>
        <w:t>совершеннолетнего</w:t>
      </w:r>
      <w:r w:rsidRPr="001F56D2">
        <w:rPr>
          <w:spacing w:val="-5"/>
          <w:sz w:val="12"/>
          <w:szCs w:val="12"/>
        </w:rPr>
        <w:t xml:space="preserve"> </w:t>
      </w:r>
      <w:r w:rsidRPr="001F56D2">
        <w:rPr>
          <w:sz w:val="12"/>
          <w:szCs w:val="12"/>
        </w:rPr>
        <w:t>члена</w:t>
      </w:r>
      <w:r w:rsidRPr="001F56D2">
        <w:rPr>
          <w:spacing w:val="-6"/>
          <w:sz w:val="12"/>
          <w:szCs w:val="12"/>
        </w:rPr>
        <w:t xml:space="preserve"> </w:t>
      </w:r>
      <w:r w:rsidRPr="001F56D2">
        <w:rPr>
          <w:sz w:val="12"/>
          <w:szCs w:val="12"/>
        </w:rPr>
        <w:t>семьи)</w:t>
      </w:r>
      <w:r w:rsidRPr="001F56D2">
        <w:rPr>
          <w:spacing w:val="-6"/>
          <w:sz w:val="12"/>
          <w:szCs w:val="12"/>
        </w:rPr>
        <w:t xml:space="preserve"> </w:t>
      </w:r>
      <w:r w:rsidRPr="001F56D2">
        <w:rPr>
          <w:sz w:val="12"/>
          <w:szCs w:val="12"/>
        </w:rPr>
        <w:t>(подпись)</w:t>
      </w:r>
      <w:r w:rsidRPr="001F56D2">
        <w:rPr>
          <w:spacing w:val="-6"/>
          <w:sz w:val="12"/>
          <w:szCs w:val="12"/>
        </w:rPr>
        <w:t xml:space="preserve"> </w:t>
      </w:r>
      <w:r w:rsidRPr="001F56D2">
        <w:rPr>
          <w:sz w:val="12"/>
          <w:szCs w:val="12"/>
        </w:rPr>
        <w:t>(дата)</w:t>
      </w:r>
    </w:p>
    <w:p w:rsidR="00FC286B" w:rsidRPr="001F56D2" w:rsidRDefault="00FC286B" w:rsidP="00F660D7">
      <w:pPr>
        <w:pStyle w:val="a9"/>
        <w:widowControl w:val="0"/>
        <w:numPr>
          <w:ilvl w:val="0"/>
          <w:numId w:val="7"/>
        </w:numPr>
        <w:tabs>
          <w:tab w:val="left" w:pos="259"/>
          <w:tab w:val="left" w:pos="1463"/>
          <w:tab w:val="left" w:pos="4940"/>
          <w:tab w:val="left" w:pos="6440"/>
          <w:tab w:val="left" w:pos="9021"/>
        </w:tabs>
        <w:autoSpaceDE w:val="0"/>
        <w:autoSpaceDN w:val="0"/>
        <w:spacing w:line="240" w:lineRule="auto"/>
        <w:ind w:left="0" w:hanging="1462"/>
        <w:contextualSpacing w:val="0"/>
        <w:rPr>
          <w:sz w:val="12"/>
          <w:szCs w:val="12"/>
        </w:rPr>
      </w:pPr>
      <w:r w:rsidRPr="001F56D2">
        <w:rPr>
          <w:sz w:val="12"/>
          <w:szCs w:val="12"/>
          <w:u w:val="single"/>
        </w:rPr>
        <w:tab/>
      </w:r>
      <w:r w:rsidRPr="001F56D2">
        <w:rPr>
          <w:sz w:val="12"/>
          <w:szCs w:val="12"/>
          <w:u w:val="single"/>
        </w:rPr>
        <w:tab/>
      </w:r>
      <w:r w:rsidRPr="001F56D2">
        <w:rPr>
          <w:sz w:val="12"/>
          <w:szCs w:val="12"/>
        </w:rPr>
        <w:t xml:space="preserve"> </w:t>
      </w:r>
      <w:r w:rsidRPr="001F56D2">
        <w:rPr>
          <w:sz w:val="12"/>
          <w:szCs w:val="12"/>
          <w:u w:val="single"/>
        </w:rPr>
        <w:tab/>
      </w:r>
      <w:r w:rsidRPr="001F56D2">
        <w:rPr>
          <w:sz w:val="12"/>
          <w:szCs w:val="12"/>
        </w:rPr>
        <w:t xml:space="preserve"> </w:t>
      </w:r>
      <w:r w:rsidRPr="001F56D2">
        <w:rPr>
          <w:sz w:val="12"/>
          <w:szCs w:val="12"/>
          <w:u w:val="single"/>
        </w:rPr>
        <w:tab/>
      </w:r>
      <w:r w:rsidRPr="001F56D2">
        <w:rPr>
          <w:spacing w:val="-10"/>
          <w:sz w:val="12"/>
          <w:szCs w:val="12"/>
        </w:rPr>
        <w:t xml:space="preserve">; </w:t>
      </w:r>
      <w:r w:rsidRPr="001F56D2">
        <w:rPr>
          <w:sz w:val="12"/>
          <w:szCs w:val="12"/>
        </w:rPr>
        <w:t>(фамилия,</w:t>
      </w:r>
      <w:r w:rsidRPr="001F56D2">
        <w:rPr>
          <w:spacing w:val="-5"/>
          <w:sz w:val="12"/>
          <w:szCs w:val="12"/>
        </w:rPr>
        <w:t xml:space="preserve"> </w:t>
      </w:r>
      <w:r w:rsidRPr="001F56D2">
        <w:rPr>
          <w:sz w:val="12"/>
          <w:szCs w:val="12"/>
        </w:rPr>
        <w:t>имя,</w:t>
      </w:r>
      <w:r w:rsidRPr="001F56D2">
        <w:rPr>
          <w:spacing w:val="-5"/>
          <w:sz w:val="12"/>
          <w:szCs w:val="12"/>
        </w:rPr>
        <w:t xml:space="preserve"> </w:t>
      </w:r>
      <w:r w:rsidRPr="001F56D2">
        <w:rPr>
          <w:sz w:val="12"/>
          <w:szCs w:val="12"/>
        </w:rPr>
        <w:t>отчество</w:t>
      </w:r>
      <w:r w:rsidRPr="001F56D2">
        <w:rPr>
          <w:spacing w:val="-5"/>
          <w:sz w:val="12"/>
          <w:szCs w:val="12"/>
        </w:rPr>
        <w:t xml:space="preserve"> </w:t>
      </w:r>
      <w:r w:rsidRPr="001F56D2">
        <w:rPr>
          <w:sz w:val="12"/>
          <w:szCs w:val="12"/>
        </w:rPr>
        <w:t>совершеннолетнего</w:t>
      </w:r>
      <w:r w:rsidRPr="001F56D2">
        <w:rPr>
          <w:spacing w:val="-5"/>
          <w:sz w:val="12"/>
          <w:szCs w:val="12"/>
        </w:rPr>
        <w:t xml:space="preserve"> </w:t>
      </w:r>
      <w:r w:rsidRPr="001F56D2">
        <w:rPr>
          <w:sz w:val="12"/>
          <w:szCs w:val="12"/>
        </w:rPr>
        <w:t>члена</w:t>
      </w:r>
      <w:r w:rsidRPr="001F56D2">
        <w:rPr>
          <w:spacing w:val="-6"/>
          <w:sz w:val="12"/>
          <w:szCs w:val="12"/>
        </w:rPr>
        <w:t xml:space="preserve"> </w:t>
      </w:r>
      <w:r w:rsidRPr="001F56D2">
        <w:rPr>
          <w:sz w:val="12"/>
          <w:szCs w:val="12"/>
        </w:rPr>
        <w:t>семьи)</w:t>
      </w:r>
      <w:r w:rsidRPr="001F56D2">
        <w:rPr>
          <w:spacing w:val="-6"/>
          <w:sz w:val="12"/>
          <w:szCs w:val="12"/>
        </w:rPr>
        <w:t xml:space="preserve"> </w:t>
      </w:r>
      <w:r w:rsidRPr="001F56D2">
        <w:rPr>
          <w:sz w:val="12"/>
          <w:szCs w:val="12"/>
        </w:rPr>
        <w:t>(подпись)</w:t>
      </w:r>
      <w:r w:rsidRPr="001F56D2">
        <w:rPr>
          <w:spacing w:val="-6"/>
          <w:sz w:val="12"/>
          <w:szCs w:val="12"/>
        </w:rPr>
        <w:t xml:space="preserve"> </w:t>
      </w:r>
      <w:r w:rsidRPr="001F56D2">
        <w:rPr>
          <w:sz w:val="12"/>
          <w:szCs w:val="12"/>
        </w:rPr>
        <w:t>(дата)</w:t>
      </w:r>
    </w:p>
    <w:p w:rsidR="00FC286B" w:rsidRPr="001F56D2" w:rsidRDefault="00FC286B" w:rsidP="00F660D7">
      <w:pPr>
        <w:pStyle w:val="a9"/>
        <w:widowControl w:val="0"/>
        <w:numPr>
          <w:ilvl w:val="0"/>
          <w:numId w:val="7"/>
        </w:numPr>
        <w:tabs>
          <w:tab w:val="left" w:pos="259"/>
          <w:tab w:val="left" w:pos="1463"/>
          <w:tab w:val="left" w:pos="4940"/>
          <w:tab w:val="left" w:pos="6440"/>
          <w:tab w:val="left" w:pos="9021"/>
        </w:tabs>
        <w:autoSpaceDE w:val="0"/>
        <w:autoSpaceDN w:val="0"/>
        <w:spacing w:line="240" w:lineRule="auto"/>
        <w:ind w:left="0" w:hanging="1462"/>
        <w:contextualSpacing w:val="0"/>
        <w:rPr>
          <w:sz w:val="12"/>
          <w:szCs w:val="12"/>
        </w:rPr>
      </w:pPr>
      <w:r w:rsidRPr="001F56D2">
        <w:rPr>
          <w:sz w:val="12"/>
          <w:szCs w:val="12"/>
          <w:u w:val="single"/>
        </w:rPr>
        <w:tab/>
      </w:r>
      <w:r w:rsidRPr="001F56D2">
        <w:rPr>
          <w:sz w:val="12"/>
          <w:szCs w:val="12"/>
          <w:u w:val="single"/>
        </w:rPr>
        <w:tab/>
      </w:r>
      <w:r w:rsidRPr="001F56D2">
        <w:rPr>
          <w:sz w:val="12"/>
          <w:szCs w:val="12"/>
        </w:rPr>
        <w:t xml:space="preserve"> </w:t>
      </w:r>
      <w:r w:rsidRPr="001F56D2">
        <w:rPr>
          <w:sz w:val="12"/>
          <w:szCs w:val="12"/>
          <w:u w:val="single"/>
        </w:rPr>
        <w:tab/>
      </w:r>
      <w:r w:rsidRPr="001F56D2">
        <w:rPr>
          <w:sz w:val="12"/>
          <w:szCs w:val="12"/>
        </w:rPr>
        <w:t xml:space="preserve"> </w:t>
      </w:r>
      <w:r w:rsidRPr="001F56D2">
        <w:rPr>
          <w:sz w:val="12"/>
          <w:szCs w:val="12"/>
          <w:u w:val="single"/>
        </w:rPr>
        <w:tab/>
      </w:r>
      <w:r w:rsidRPr="001F56D2">
        <w:rPr>
          <w:spacing w:val="-10"/>
          <w:sz w:val="12"/>
          <w:szCs w:val="12"/>
        </w:rPr>
        <w:t xml:space="preserve">; </w:t>
      </w:r>
      <w:r w:rsidRPr="001F56D2">
        <w:rPr>
          <w:sz w:val="12"/>
          <w:szCs w:val="12"/>
        </w:rPr>
        <w:t>(фамилия,</w:t>
      </w:r>
      <w:r w:rsidRPr="001F56D2">
        <w:rPr>
          <w:spacing w:val="-5"/>
          <w:sz w:val="12"/>
          <w:szCs w:val="12"/>
        </w:rPr>
        <w:t xml:space="preserve"> </w:t>
      </w:r>
      <w:r w:rsidRPr="001F56D2">
        <w:rPr>
          <w:sz w:val="12"/>
          <w:szCs w:val="12"/>
        </w:rPr>
        <w:t>имя,</w:t>
      </w:r>
      <w:r w:rsidRPr="001F56D2">
        <w:rPr>
          <w:spacing w:val="-5"/>
          <w:sz w:val="12"/>
          <w:szCs w:val="12"/>
        </w:rPr>
        <w:t xml:space="preserve"> </w:t>
      </w:r>
      <w:r w:rsidRPr="001F56D2">
        <w:rPr>
          <w:sz w:val="12"/>
          <w:szCs w:val="12"/>
        </w:rPr>
        <w:t>отчество</w:t>
      </w:r>
      <w:r w:rsidRPr="001F56D2">
        <w:rPr>
          <w:spacing w:val="-5"/>
          <w:sz w:val="12"/>
          <w:szCs w:val="12"/>
        </w:rPr>
        <w:t xml:space="preserve"> </w:t>
      </w:r>
      <w:r w:rsidRPr="001F56D2">
        <w:rPr>
          <w:sz w:val="12"/>
          <w:szCs w:val="12"/>
        </w:rPr>
        <w:t>совершеннолетнего</w:t>
      </w:r>
      <w:r w:rsidRPr="001F56D2">
        <w:rPr>
          <w:spacing w:val="-5"/>
          <w:sz w:val="12"/>
          <w:szCs w:val="12"/>
        </w:rPr>
        <w:t xml:space="preserve"> </w:t>
      </w:r>
      <w:r w:rsidRPr="001F56D2">
        <w:rPr>
          <w:sz w:val="12"/>
          <w:szCs w:val="12"/>
        </w:rPr>
        <w:t>члена</w:t>
      </w:r>
      <w:r w:rsidRPr="001F56D2">
        <w:rPr>
          <w:spacing w:val="-6"/>
          <w:sz w:val="12"/>
          <w:szCs w:val="12"/>
        </w:rPr>
        <w:t xml:space="preserve"> </w:t>
      </w:r>
      <w:r w:rsidRPr="001F56D2">
        <w:rPr>
          <w:sz w:val="12"/>
          <w:szCs w:val="12"/>
        </w:rPr>
        <w:t>семьи)</w:t>
      </w:r>
      <w:r w:rsidRPr="001F56D2">
        <w:rPr>
          <w:spacing w:val="-6"/>
          <w:sz w:val="12"/>
          <w:szCs w:val="12"/>
        </w:rPr>
        <w:t xml:space="preserve"> </w:t>
      </w:r>
      <w:r w:rsidRPr="001F56D2">
        <w:rPr>
          <w:sz w:val="12"/>
          <w:szCs w:val="12"/>
        </w:rPr>
        <w:t>(подпись)</w:t>
      </w:r>
      <w:r w:rsidRPr="001F56D2">
        <w:rPr>
          <w:spacing w:val="-6"/>
          <w:sz w:val="12"/>
          <w:szCs w:val="12"/>
        </w:rPr>
        <w:t xml:space="preserve"> </w:t>
      </w:r>
      <w:r w:rsidRPr="001F56D2">
        <w:rPr>
          <w:sz w:val="12"/>
          <w:szCs w:val="12"/>
        </w:rPr>
        <w:t>(дата)</w:t>
      </w:r>
    </w:p>
    <w:p w:rsidR="00FC286B" w:rsidRPr="001F56D2" w:rsidRDefault="00FC286B" w:rsidP="00F660D7">
      <w:pPr>
        <w:pStyle w:val="a9"/>
        <w:widowControl w:val="0"/>
        <w:numPr>
          <w:ilvl w:val="0"/>
          <w:numId w:val="7"/>
        </w:numPr>
        <w:tabs>
          <w:tab w:val="left" w:pos="259"/>
          <w:tab w:val="left" w:pos="1463"/>
          <w:tab w:val="left" w:pos="4940"/>
          <w:tab w:val="left" w:pos="6440"/>
          <w:tab w:val="left" w:pos="9021"/>
        </w:tabs>
        <w:autoSpaceDE w:val="0"/>
        <w:autoSpaceDN w:val="0"/>
        <w:spacing w:line="240" w:lineRule="auto"/>
        <w:ind w:left="0" w:hanging="1462"/>
        <w:contextualSpacing w:val="0"/>
        <w:rPr>
          <w:sz w:val="12"/>
          <w:szCs w:val="12"/>
        </w:rPr>
      </w:pPr>
      <w:r w:rsidRPr="001F56D2">
        <w:rPr>
          <w:sz w:val="12"/>
          <w:szCs w:val="12"/>
          <w:u w:val="single"/>
        </w:rPr>
        <w:tab/>
      </w:r>
      <w:r w:rsidRPr="001F56D2">
        <w:rPr>
          <w:sz w:val="12"/>
          <w:szCs w:val="12"/>
          <w:u w:val="single"/>
        </w:rPr>
        <w:tab/>
      </w:r>
      <w:r w:rsidRPr="001F56D2">
        <w:rPr>
          <w:sz w:val="12"/>
          <w:szCs w:val="12"/>
        </w:rPr>
        <w:t xml:space="preserve"> </w:t>
      </w:r>
      <w:r w:rsidRPr="001F56D2">
        <w:rPr>
          <w:sz w:val="12"/>
          <w:szCs w:val="12"/>
          <w:u w:val="single"/>
        </w:rPr>
        <w:tab/>
      </w:r>
      <w:r w:rsidRPr="001F56D2">
        <w:rPr>
          <w:sz w:val="12"/>
          <w:szCs w:val="12"/>
        </w:rPr>
        <w:t xml:space="preserve"> </w:t>
      </w:r>
      <w:r w:rsidRPr="001F56D2">
        <w:rPr>
          <w:sz w:val="12"/>
          <w:szCs w:val="12"/>
          <w:u w:val="single"/>
        </w:rPr>
        <w:tab/>
      </w:r>
      <w:r w:rsidRPr="001F56D2">
        <w:rPr>
          <w:spacing w:val="-10"/>
          <w:sz w:val="12"/>
          <w:szCs w:val="12"/>
        </w:rPr>
        <w:t xml:space="preserve">; </w:t>
      </w:r>
      <w:r w:rsidRPr="001F56D2">
        <w:rPr>
          <w:sz w:val="12"/>
          <w:szCs w:val="12"/>
        </w:rPr>
        <w:t>(фамилия,</w:t>
      </w:r>
      <w:r w:rsidRPr="001F56D2">
        <w:rPr>
          <w:spacing w:val="-5"/>
          <w:sz w:val="12"/>
          <w:szCs w:val="12"/>
        </w:rPr>
        <w:t xml:space="preserve"> </w:t>
      </w:r>
      <w:r w:rsidRPr="001F56D2">
        <w:rPr>
          <w:sz w:val="12"/>
          <w:szCs w:val="12"/>
        </w:rPr>
        <w:t>имя,</w:t>
      </w:r>
      <w:r w:rsidRPr="001F56D2">
        <w:rPr>
          <w:spacing w:val="-5"/>
          <w:sz w:val="12"/>
          <w:szCs w:val="12"/>
        </w:rPr>
        <w:t xml:space="preserve"> </w:t>
      </w:r>
      <w:r w:rsidRPr="001F56D2">
        <w:rPr>
          <w:sz w:val="12"/>
          <w:szCs w:val="12"/>
        </w:rPr>
        <w:t>отчество</w:t>
      </w:r>
      <w:r w:rsidRPr="001F56D2">
        <w:rPr>
          <w:spacing w:val="-5"/>
          <w:sz w:val="12"/>
          <w:szCs w:val="12"/>
        </w:rPr>
        <w:t xml:space="preserve"> </w:t>
      </w:r>
      <w:r w:rsidRPr="001F56D2">
        <w:rPr>
          <w:sz w:val="12"/>
          <w:szCs w:val="12"/>
        </w:rPr>
        <w:t>совершеннолетнего</w:t>
      </w:r>
      <w:r w:rsidRPr="001F56D2">
        <w:rPr>
          <w:spacing w:val="-5"/>
          <w:sz w:val="12"/>
          <w:szCs w:val="12"/>
        </w:rPr>
        <w:t xml:space="preserve"> </w:t>
      </w:r>
      <w:r w:rsidRPr="001F56D2">
        <w:rPr>
          <w:sz w:val="12"/>
          <w:szCs w:val="12"/>
        </w:rPr>
        <w:t>члена</w:t>
      </w:r>
      <w:r w:rsidRPr="001F56D2">
        <w:rPr>
          <w:spacing w:val="-6"/>
          <w:sz w:val="12"/>
          <w:szCs w:val="12"/>
        </w:rPr>
        <w:t xml:space="preserve"> </w:t>
      </w:r>
      <w:r w:rsidRPr="001F56D2">
        <w:rPr>
          <w:sz w:val="12"/>
          <w:szCs w:val="12"/>
        </w:rPr>
        <w:t>семьи)</w:t>
      </w:r>
      <w:r w:rsidRPr="001F56D2">
        <w:rPr>
          <w:spacing w:val="-6"/>
          <w:sz w:val="12"/>
          <w:szCs w:val="12"/>
        </w:rPr>
        <w:t xml:space="preserve"> </w:t>
      </w:r>
      <w:r w:rsidRPr="001F56D2">
        <w:rPr>
          <w:sz w:val="12"/>
          <w:szCs w:val="12"/>
        </w:rPr>
        <w:t>(подпись)</w:t>
      </w:r>
      <w:r w:rsidRPr="001F56D2">
        <w:rPr>
          <w:spacing w:val="-6"/>
          <w:sz w:val="12"/>
          <w:szCs w:val="12"/>
        </w:rPr>
        <w:t xml:space="preserve"> </w:t>
      </w:r>
      <w:r w:rsidRPr="001F56D2">
        <w:rPr>
          <w:sz w:val="12"/>
          <w:szCs w:val="12"/>
        </w:rPr>
        <w:t>(дата)</w:t>
      </w:r>
    </w:p>
    <w:p w:rsidR="00FC286B" w:rsidRPr="001F56D2" w:rsidRDefault="00FC286B" w:rsidP="00FC286B">
      <w:pPr>
        <w:pStyle w:val="af6"/>
        <w:widowControl w:val="0"/>
        <w:rPr>
          <w:sz w:val="12"/>
          <w:szCs w:val="12"/>
        </w:rPr>
      </w:pPr>
    </w:p>
    <w:p w:rsidR="00FC286B" w:rsidRPr="001F56D2" w:rsidRDefault="00FC286B" w:rsidP="00FC286B">
      <w:pPr>
        <w:pStyle w:val="af6"/>
        <w:widowControl w:val="0"/>
        <w:rPr>
          <w:sz w:val="12"/>
          <w:szCs w:val="12"/>
        </w:rPr>
      </w:pPr>
      <w:r w:rsidRPr="001F56D2">
        <w:rPr>
          <w:sz w:val="12"/>
          <w:szCs w:val="12"/>
        </w:rPr>
        <w:t>К</w:t>
      </w:r>
      <w:r w:rsidRPr="001F56D2">
        <w:rPr>
          <w:spacing w:val="-3"/>
          <w:sz w:val="12"/>
          <w:szCs w:val="12"/>
        </w:rPr>
        <w:t xml:space="preserve"> </w:t>
      </w:r>
      <w:r w:rsidRPr="001F56D2">
        <w:rPr>
          <w:sz w:val="12"/>
          <w:szCs w:val="12"/>
        </w:rPr>
        <w:t>заявлению</w:t>
      </w:r>
      <w:r w:rsidRPr="001F56D2">
        <w:rPr>
          <w:spacing w:val="-4"/>
          <w:sz w:val="12"/>
          <w:szCs w:val="12"/>
        </w:rPr>
        <w:t xml:space="preserve"> </w:t>
      </w:r>
      <w:r w:rsidRPr="001F56D2">
        <w:rPr>
          <w:sz w:val="12"/>
          <w:szCs w:val="12"/>
        </w:rPr>
        <w:t>прилагаются</w:t>
      </w:r>
      <w:r w:rsidRPr="001F56D2">
        <w:rPr>
          <w:spacing w:val="-3"/>
          <w:sz w:val="12"/>
          <w:szCs w:val="12"/>
        </w:rPr>
        <w:t xml:space="preserve"> </w:t>
      </w:r>
      <w:r w:rsidRPr="001F56D2">
        <w:rPr>
          <w:sz w:val="12"/>
          <w:szCs w:val="12"/>
        </w:rPr>
        <w:t>следующие</w:t>
      </w:r>
      <w:r w:rsidRPr="001F56D2">
        <w:rPr>
          <w:spacing w:val="-3"/>
          <w:sz w:val="12"/>
          <w:szCs w:val="12"/>
        </w:rPr>
        <w:t xml:space="preserve"> </w:t>
      </w:r>
      <w:r w:rsidRPr="001F56D2">
        <w:rPr>
          <w:spacing w:val="-2"/>
          <w:sz w:val="12"/>
          <w:szCs w:val="12"/>
        </w:rPr>
        <w:t>документы:</w:t>
      </w:r>
    </w:p>
    <w:p w:rsidR="00FC286B" w:rsidRPr="001F56D2" w:rsidRDefault="00FC286B" w:rsidP="00F660D7">
      <w:pPr>
        <w:pStyle w:val="a9"/>
        <w:widowControl w:val="0"/>
        <w:numPr>
          <w:ilvl w:val="0"/>
          <w:numId w:val="6"/>
        </w:numPr>
        <w:tabs>
          <w:tab w:val="left" w:pos="259"/>
          <w:tab w:val="left" w:pos="8783"/>
        </w:tabs>
        <w:autoSpaceDE w:val="0"/>
        <w:autoSpaceDN w:val="0"/>
        <w:spacing w:line="240" w:lineRule="auto"/>
        <w:ind w:left="0" w:hanging="258"/>
        <w:contextualSpacing w:val="0"/>
        <w:rPr>
          <w:sz w:val="12"/>
          <w:szCs w:val="12"/>
        </w:rPr>
      </w:pPr>
      <w:r w:rsidRPr="001F56D2">
        <w:rPr>
          <w:sz w:val="12"/>
          <w:szCs w:val="12"/>
          <w:u w:val="single"/>
        </w:rPr>
        <w:tab/>
        <w:t xml:space="preserve"> </w:t>
      </w:r>
      <w:r w:rsidRPr="001F56D2">
        <w:rPr>
          <w:spacing w:val="-10"/>
          <w:sz w:val="12"/>
          <w:szCs w:val="12"/>
        </w:rPr>
        <w:t>;</w:t>
      </w:r>
    </w:p>
    <w:p w:rsidR="00FC286B" w:rsidRPr="001F56D2" w:rsidRDefault="00FC286B" w:rsidP="00FC286B">
      <w:pPr>
        <w:pStyle w:val="a9"/>
        <w:widowControl w:val="0"/>
        <w:spacing w:line="240" w:lineRule="auto"/>
        <w:ind w:left="0"/>
        <w:jc w:val="left"/>
        <w:rPr>
          <w:sz w:val="12"/>
          <w:szCs w:val="12"/>
        </w:rPr>
      </w:pPr>
      <w:r w:rsidRPr="001F56D2">
        <w:rPr>
          <w:sz w:val="12"/>
          <w:szCs w:val="12"/>
        </w:rPr>
        <w:t xml:space="preserve"> (наименование</w:t>
      </w:r>
      <w:r w:rsidRPr="001F56D2">
        <w:rPr>
          <w:spacing w:val="-4"/>
          <w:sz w:val="12"/>
          <w:szCs w:val="12"/>
        </w:rPr>
        <w:t xml:space="preserve"> </w:t>
      </w:r>
      <w:r w:rsidRPr="001F56D2">
        <w:rPr>
          <w:sz w:val="12"/>
          <w:szCs w:val="12"/>
        </w:rPr>
        <w:t>и номер</w:t>
      </w:r>
      <w:r w:rsidRPr="001F56D2">
        <w:rPr>
          <w:spacing w:val="-1"/>
          <w:sz w:val="12"/>
          <w:szCs w:val="12"/>
        </w:rPr>
        <w:t xml:space="preserve"> </w:t>
      </w:r>
      <w:r w:rsidRPr="001F56D2">
        <w:rPr>
          <w:sz w:val="12"/>
          <w:szCs w:val="12"/>
        </w:rPr>
        <w:t>документа,</w:t>
      </w:r>
      <w:r w:rsidRPr="001F56D2">
        <w:rPr>
          <w:spacing w:val="-1"/>
          <w:sz w:val="12"/>
          <w:szCs w:val="12"/>
        </w:rPr>
        <w:t xml:space="preserve"> </w:t>
      </w:r>
      <w:r w:rsidRPr="001F56D2">
        <w:rPr>
          <w:sz w:val="12"/>
          <w:szCs w:val="12"/>
        </w:rPr>
        <w:t>кем</w:t>
      </w:r>
      <w:r w:rsidRPr="001F56D2">
        <w:rPr>
          <w:spacing w:val="-2"/>
          <w:sz w:val="12"/>
          <w:szCs w:val="12"/>
        </w:rPr>
        <w:t xml:space="preserve"> </w:t>
      </w:r>
      <w:r w:rsidRPr="001F56D2">
        <w:rPr>
          <w:sz w:val="12"/>
          <w:szCs w:val="12"/>
        </w:rPr>
        <w:t>и когда</w:t>
      </w:r>
      <w:r w:rsidRPr="001F56D2">
        <w:rPr>
          <w:spacing w:val="-1"/>
          <w:sz w:val="12"/>
          <w:szCs w:val="12"/>
        </w:rPr>
        <w:t xml:space="preserve"> </w:t>
      </w:r>
      <w:r w:rsidRPr="001F56D2">
        <w:rPr>
          <w:spacing w:val="-2"/>
          <w:sz w:val="12"/>
          <w:szCs w:val="12"/>
        </w:rPr>
        <w:t>выдан)</w:t>
      </w:r>
    </w:p>
    <w:p w:rsidR="00FC286B" w:rsidRPr="001F56D2" w:rsidRDefault="00FC286B" w:rsidP="00F660D7">
      <w:pPr>
        <w:pStyle w:val="a9"/>
        <w:widowControl w:val="0"/>
        <w:numPr>
          <w:ilvl w:val="0"/>
          <w:numId w:val="6"/>
        </w:numPr>
        <w:tabs>
          <w:tab w:val="left" w:pos="259"/>
          <w:tab w:val="left" w:pos="8783"/>
        </w:tabs>
        <w:autoSpaceDE w:val="0"/>
        <w:autoSpaceDN w:val="0"/>
        <w:spacing w:line="240" w:lineRule="auto"/>
        <w:ind w:left="0" w:hanging="258"/>
        <w:contextualSpacing w:val="0"/>
        <w:rPr>
          <w:sz w:val="12"/>
          <w:szCs w:val="12"/>
        </w:rPr>
      </w:pPr>
      <w:r w:rsidRPr="001F56D2">
        <w:rPr>
          <w:sz w:val="12"/>
          <w:szCs w:val="12"/>
          <w:u w:val="single"/>
        </w:rPr>
        <w:tab/>
      </w:r>
      <w:r w:rsidRPr="001F56D2">
        <w:rPr>
          <w:spacing w:val="-10"/>
          <w:sz w:val="12"/>
          <w:szCs w:val="12"/>
        </w:rPr>
        <w:t>;</w:t>
      </w:r>
    </w:p>
    <w:p w:rsidR="00FC286B" w:rsidRPr="001F56D2" w:rsidRDefault="00FC286B" w:rsidP="00FC286B">
      <w:pPr>
        <w:pStyle w:val="af6"/>
        <w:widowControl w:val="0"/>
        <w:rPr>
          <w:sz w:val="12"/>
          <w:szCs w:val="12"/>
        </w:rPr>
      </w:pPr>
      <w:r w:rsidRPr="001F56D2">
        <w:rPr>
          <w:sz w:val="12"/>
          <w:szCs w:val="12"/>
        </w:rPr>
        <w:t>(наименование</w:t>
      </w:r>
      <w:r w:rsidRPr="001F56D2">
        <w:rPr>
          <w:spacing w:val="-4"/>
          <w:sz w:val="12"/>
          <w:szCs w:val="12"/>
        </w:rPr>
        <w:t xml:space="preserve"> </w:t>
      </w:r>
      <w:r w:rsidRPr="001F56D2">
        <w:rPr>
          <w:sz w:val="12"/>
          <w:szCs w:val="12"/>
        </w:rPr>
        <w:t>и номер</w:t>
      </w:r>
      <w:r w:rsidRPr="001F56D2">
        <w:rPr>
          <w:spacing w:val="-1"/>
          <w:sz w:val="12"/>
          <w:szCs w:val="12"/>
        </w:rPr>
        <w:t xml:space="preserve"> </w:t>
      </w:r>
      <w:r w:rsidRPr="001F56D2">
        <w:rPr>
          <w:sz w:val="12"/>
          <w:szCs w:val="12"/>
        </w:rPr>
        <w:t>документа,</w:t>
      </w:r>
      <w:r w:rsidRPr="001F56D2">
        <w:rPr>
          <w:spacing w:val="-1"/>
          <w:sz w:val="12"/>
          <w:szCs w:val="12"/>
        </w:rPr>
        <w:t xml:space="preserve"> </w:t>
      </w:r>
      <w:r w:rsidRPr="001F56D2">
        <w:rPr>
          <w:sz w:val="12"/>
          <w:szCs w:val="12"/>
        </w:rPr>
        <w:t>кем</w:t>
      </w:r>
      <w:r w:rsidRPr="001F56D2">
        <w:rPr>
          <w:spacing w:val="-2"/>
          <w:sz w:val="12"/>
          <w:szCs w:val="12"/>
        </w:rPr>
        <w:t xml:space="preserve"> </w:t>
      </w:r>
      <w:r w:rsidRPr="001F56D2">
        <w:rPr>
          <w:sz w:val="12"/>
          <w:szCs w:val="12"/>
        </w:rPr>
        <w:t>и когда</w:t>
      </w:r>
      <w:r w:rsidRPr="001F56D2">
        <w:rPr>
          <w:spacing w:val="-1"/>
          <w:sz w:val="12"/>
          <w:szCs w:val="12"/>
        </w:rPr>
        <w:t xml:space="preserve"> </w:t>
      </w:r>
      <w:r w:rsidRPr="001F56D2">
        <w:rPr>
          <w:spacing w:val="-2"/>
          <w:sz w:val="12"/>
          <w:szCs w:val="12"/>
        </w:rPr>
        <w:t>выдан)</w:t>
      </w:r>
    </w:p>
    <w:p w:rsidR="00FC286B" w:rsidRPr="001F56D2" w:rsidRDefault="00FC286B" w:rsidP="00F660D7">
      <w:pPr>
        <w:pStyle w:val="a9"/>
        <w:widowControl w:val="0"/>
        <w:numPr>
          <w:ilvl w:val="0"/>
          <w:numId w:val="6"/>
        </w:numPr>
        <w:tabs>
          <w:tab w:val="left" w:pos="259"/>
          <w:tab w:val="left" w:pos="8783"/>
        </w:tabs>
        <w:autoSpaceDE w:val="0"/>
        <w:autoSpaceDN w:val="0"/>
        <w:spacing w:line="240" w:lineRule="auto"/>
        <w:ind w:left="0" w:hanging="258"/>
        <w:contextualSpacing w:val="0"/>
        <w:rPr>
          <w:sz w:val="12"/>
          <w:szCs w:val="12"/>
        </w:rPr>
      </w:pPr>
      <w:r w:rsidRPr="001F56D2">
        <w:rPr>
          <w:sz w:val="12"/>
          <w:szCs w:val="12"/>
          <w:u w:val="single"/>
        </w:rPr>
        <w:tab/>
      </w:r>
      <w:r w:rsidRPr="001F56D2">
        <w:rPr>
          <w:spacing w:val="-10"/>
          <w:sz w:val="12"/>
          <w:szCs w:val="12"/>
        </w:rPr>
        <w:t>;</w:t>
      </w:r>
    </w:p>
    <w:p w:rsidR="00FC286B" w:rsidRPr="001F56D2" w:rsidRDefault="00FC286B" w:rsidP="00FC286B">
      <w:pPr>
        <w:pStyle w:val="af6"/>
        <w:widowControl w:val="0"/>
        <w:rPr>
          <w:sz w:val="12"/>
          <w:szCs w:val="12"/>
        </w:rPr>
      </w:pPr>
      <w:r w:rsidRPr="001F56D2">
        <w:rPr>
          <w:sz w:val="12"/>
          <w:szCs w:val="12"/>
        </w:rPr>
        <w:t>(наименование</w:t>
      </w:r>
      <w:r w:rsidRPr="001F56D2">
        <w:rPr>
          <w:spacing w:val="-4"/>
          <w:sz w:val="12"/>
          <w:szCs w:val="12"/>
        </w:rPr>
        <w:t xml:space="preserve"> </w:t>
      </w:r>
      <w:r w:rsidRPr="001F56D2">
        <w:rPr>
          <w:sz w:val="12"/>
          <w:szCs w:val="12"/>
        </w:rPr>
        <w:t>и номер</w:t>
      </w:r>
      <w:r w:rsidRPr="001F56D2">
        <w:rPr>
          <w:spacing w:val="-1"/>
          <w:sz w:val="12"/>
          <w:szCs w:val="12"/>
        </w:rPr>
        <w:t xml:space="preserve"> </w:t>
      </w:r>
      <w:r w:rsidRPr="001F56D2">
        <w:rPr>
          <w:sz w:val="12"/>
          <w:szCs w:val="12"/>
        </w:rPr>
        <w:t>документа,</w:t>
      </w:r>
      <w:r w:rsidRPr="001F56D2">
        <w:rPr>
          <w:spacing w:val="-1"/>
          <w:sz w:val="12"/>
          <w:szCs w:val="12"/>
        </w:rPr>
        <w:t xml:space="preserve"> </w:t>
      </w:r>
      <w:r w:rsidRPr="001F56D2">
        <w:rPr>
          <w:sz w:val="12"/>
          <w:szCs w:val="12"/>
        </w:rPr>
        <w:t>кем</w:t>
      </w:r>
      <w:r w:rsidRPr="001F56D2">
        <w:rPr>
          <w:spacing w:val="-2"/>
          <w:sz w:val="12"/>
          <w:szCs w:val="12"/>
        </w:rPr>
        <w:t xml:space="preserve"> </w:t>
      </w:r>
      <w:r w:rsidRPr="001F56D2">
        <w:rPr>
          <w:sz w:val="12"/>
          <w:szCs w:val="12"/>
        </w:rPr>
        <w:t>и когда</w:t>
      </w:r>
      <w:r w:rsidRPr="001F56D2">
        <w:rPr>
          <w:spacing w:val="-1"/>
          <w:sz w:val="12"/>
          <w:szCs w:val="12"/>
        </w:rPr>
        <w:t xml:space="preserve"> </w:t>
      </w:r>
      <w:r w:rsidRPr="001F56D2">
        <w:rPr>
          <w:spacing w:val="-2"/>
          <w:sz w:val="12"/>
          <w:szCs w:val="12"/>
        </w:rPr>
        <w:t>выдан)</w:t>
      </w:r>
    </w:p>
    <w:p w:rsidR="00FC286B" w:rsidRPr="001F56D2" w:rsidRDefault="00FC286B" w:rsidP="00F660D7">
      <w:pPr>
        <w:pStyle w:val="a9"/>
        <w:widowControl w:val="0"/>
        <w:numPr>
          <w:ilvl w:val="0"/>
          <w:numId w:val="6"/>
        </w:numPr>
        <w:tabs>
          <w:tab w:val="left" w:pos="259"/>
          <w:tab w:val="left" w:pos="8783"/>
        </w:tabs>
        <w:autoSpaceDE w:val="0"/>
        <w:autoSpaceDN w:val="0"/>
        <w:spacing w:line="240" w:lineRule="auto"/>
        <w:ind w:left="0" w:hanging="258"/>
        <w:contextualSpacing w:val="0"/>
        <w:rPr>
          <w:sz w:val="12"/>
          <w:szCs w:val="12"/>
        </w:rPr>
      </w:pPr>
      <w:r w:rsidRPr="001F56D2">
        <w:rPr>
          <w:sz w:val="12"/>
          <w:szCs w:val="12"/>
          <w:u w:val="single"/>
        </w:rPr>
        <w:tab/>
      </w:r>
      <w:r w:rsidRPr="001F56D2">
        <w:rPr>
          <w:spacing w:val="-10"/>
          <w:sz w:val="12"/>
          <w:szCs w:val="12"/>
        </w:rPr>
        <w:t>;</w:t>
      </w:r>
    </w:p>
    <w:p w:rsidR="00FC286B" w:rsidRPr="001F56D2" w:rsidRDefault="00FC286B" w:rsidP="00FC286B">
      <w:pPr>
        <w:pStyle w:val="af6"/>
        <w:widowControl w:val="0"/>
        <w:rPr>
          <w:sz w:val="12"/>
          <w:szCs w:val="12"/>
        </w:rPr>
      </w:pPr>
      <w:r w:rsidRPr="001F56D2">
        <w:rPr>
          <w:sz w:val="12"/>
          <w:szCs w:val="12"/>
        </w:rPr>
        <w:t>(наименование</w:t>
      </w:r>
      <w:r w:rsidRPr="001F56D2">
        <w:rPr>
          <w:spacing w:val="-4"/>
          <w:sz w:val="12"/>
          <w:szCs w:val="12"/>
        </w:rPr>
        <w:t xml:space="preserve"> </w:t>
      </w:r>
      <w:r w:rsidRPr="001F56D2">
        <w:rPr>
          <w:sz w:val="12"/>
          <w:szCs w:val="12"/>
        </w:rPr>
        <w:t>и номер</w:t>
      </w:r>
      <w:r w:rsidRPr="001F56D2">
        <w:rPr>
          <w:spacing w:val="-1"/>
          <w:sz w:val="12"/>
          <w:szCs w:val="12"/>
        </w:rPr>
        <w:t xml:space="preserve"> </w:t>
      </w:r>
      <w:r w:rsidRPr="001F56D2">
        <w:rPr>
          <w:sz w:val="12"/>
          <w:szCs w:val="12"/>
        </w:rPr>
        <w:t>документа,</w:t>
      </w:r>
      <w:r w:rsidRPr="001F56D2">
        <w:rPr>
          <w:spacing w:val="-1"/>
          <w:sz w:val="12"/>
          <w:szCs w:val="12"/>
        </w:rPr>
        <w:t xml:space="preserve"> </w:t>
      </w:r>
      <w:r w:rsidRPr="001F56D2">
        <w:rPr>
          <w:sz w:val="12"/>
          <w:szCs w:val="12"/>
        </w:rPr>
        <w:t>кем</w:t>
      </w:r>
      <w:r w:rsidRPr="001F56D2">
        <w:rPr>
          <w:spacing w:val="-2"/>
          <w:sz w:val="12"/>
          <w:szCs w:val="12"/>
        </w:rPr>
        <w:t xml:space="preserve"> </w:t>
      </w:r>
      <w:r w:rsidRPr="001F56D2">
        <w:rPr>
          <w:sz w:val="12"/>
          <w:szCs w:val="12"/>
        </w:rPr>
        <w:t>и когда</w:t>
      </w:r>
      <w:r w:rsidRPr="001F56D2">
        <w:rPr>
          <w:spacing w:val="-1"/>
          <w:sz w:val="12"/>
          <w:szCs w:val="12"/>
        </w:rPr>
        <w:t xml:space="preserve"> </w:t>
      </w:r>
      <w:r w:rsidRPr="001F56D2">
        <w:rPr>
          <w:spacing w:val="-2"/>
          <w:sz w:val="12"/>
          <w:szCs w:val="12"/>
        </w:rPr>
        <w:t>выдан)</w:t>
      </w:r>
    </w:p>
    <w:p w:rsidR="00FC286B" w:rsidRPr="001F56D2" w:rsidRDefault="00FC286B" w:rsidP="00F660D7">
      <w:pPr>
        <w:pStyle w:val="a9"/>
        <w:widowControl w:val="0"/>
        <w:numPr>
          <w:ilvl w:val="0"/>
          <w:numId w:val="6"/>
        </w:numPr>
        <w:tabs>
          <w:tab w:val="left" w:pos="259"/>
          <w:tab w:val="left" w:pos="8783"/>
        </w:tabs>
        <w:autoSpaceDE w:val="0"/>
        <w:autoSpaceDN w:val="0"/>
        <w:spacing w:line="240" w:lineRule="auto"/>
        <w:ind w:left="0" w:hanging="258"/>
        <w:contextualSpacing w:val="0"/>
        <w:rPr>
          <w:sz w:val="12"/>
          <w:szCs w:val="12"/>
        </w:rPr>
      </w:pPr>
      <w:r w:rsidRPr="001F56D2">
        <w:rPr>
          <w:sz w:val="12"/>
          <w:szCs w:val="12"/>
          <w:u w:val="single"/>
        </w:rPr>
        <w:tab/>
      </w:r>
      <w:r w:rsidRPr="001F56D2">
        <w:rPr>
          <w:spacing w:val="-10"/>
          <w:sz w:val="12"/>
          <w:szCs w:val="12"/>
        </w:rPr>
        <w:t>;</w:t>
      </w:r>
    </w:p>
    <w:p w:rsidR="00FC286B" w:rsidRPr="001F56D2" w:rsidRDefault="00FC286B" w:rsidP="00FC286B">
      <w:pPr>
        <w:pStyle w:val="af6"/>
        <w:widowControl w:val="0"/>
        <w:rPr>
          <w:sz w:val="12"/>
          <w:szCs w:val="12"/>
        </w:rPr>
      </w:pPr>
      <w:r w:rsidRPr="001F56D2">
        <w:rPr>
          <w:sz w:val="12"/>
          <w:szCs w:val="12"/>
        </w:rPr>
        <w:t>(наименование</w:t>
      </w:r>
      <w:r w:rsidRPr="001F56D2">
        <w:rPr>
          <w:spacing w:val="-4"/>
          <w:sz w:val="12"/>
          <w:szCs w:val="12"/>
        </w:rPr>
        <w:t xml:space="preserve"> </w:t>
      </w:r>
      <w:r w:rsidRPr="001F56D2">
        <w:rPr>
          <w:sz w:val="12"/>
          <w:szCs w:val="12"/>
        </w:rPr>
        <w:t>и номер</w:t>
      </w:r>
      <w:r w:rsidRPr="001F56D2">
        <w:rPr>
          <w:spacing w:val="-2"/>
          <w:sz w:val="12"/>
          <w:szCs w:val="12"/>
        </w:rPr>
        <w:t xml:space="preserve"> </w:t>
      </w:r>
      <w:r w:rsidRPr="001F56D2">
        <w:rPr>
          <w:sz w:val="12"/>
          <w:szCs w:val="12"/>
        </w:rPr>
        <w:t>документа, кем</w:t>
      </w:r>
      <w:r w:rsidRPr="001F56D2">
        <w:rPr>
          <w:spacing w:val="-2"/>
          <w:sz w:val="12"/>
          <w:szCs w:val="12"/>
        </w:rPr>
        <w:t xml:space="preserve"> </w:t>
      </w:r>
      <w:r w:rsidRPr="001F56D2">
        <w:rPr>
          <w:sz w:val="12"/>
          <w:szCs w:val="12"/>
        </w:rPr>
        <w:t>и когда</w:t>
      </w:r>
      <w:r w:rsidRPr="001F56D2">
        <w:rPr>
          <w:spacing w:val="-1"/>
          <w:sz w:val="12"/>
          <w:szCs w:val="12"/>
        </w:rPr>
        <w:t xml:space="preserve"> </w:t>
      </w:r>
      <w:r w:rsidRPr="001F56D2">
        <w:rPr>
          <w:spacing w:val="-2"/>
          <w:sz w:val="12"/>
          <w:szCs w:val="12"/>
        </w:rPr>
        <w:t>выдан)</w:t>
      </w:r>
    </w:p>
    <w:p w:rsidR="00FC286B" w:rsidRPr="001F56D2" w:rsidRDefault="00FC286B" w:rsidP="00F660D7">
      <w:pPr>
        <w:pStyle w:val="a9"/>
        <w:widowControl w:val="0"/>
        <w:numPr>
          <w:ilvl w:val="0"/>
          <w:numId w:val="6"/>
        </w:numPr>
        <w:tabs>
          <w:tab w:val="left" w:pos="259"/>
          <w:tab w:val="left" w:pos="8783"/>
        </w:tabs>
        <w:autoSpaceDE w:val="0"/>
        <w:autoSpaceDN w:val="0"/>
        <w:spacing w:line="240" w:lineRule="auto"/>
        <w:ind w:left="0" w:hanging="258"/>
        <w:contextualSpacing w:val="0"/>
        <w:rPr>
          <w:sz w:val="12"/>
          <w:szCs w:val="12"/>
        </w:rPr>
      </w:pPr>
      <w:r w:rsidRPr="001F56D2">
        <w:rPr>
          <w:sz w:val="12"/>
          <w:szCs w:val="12"/>
          <w:u w:val="single"/>
        </w:rPr>
        <w:tab/>
      </w:r>
      <w:r w:rsidRPr="001F56D2">
        <w:rPr>
          <w:spacing w:val="-10"/>
          <w:sz w:val="12"/>
          <w:szCs w:val="12"/>
        </w:rPr>
        <w:t>;</w:t>
      </w:r>
    </w:p>
    <w:p w:rsidR="00FC286B" w:rsidRPr="001F56D2" w:rsidRDefault="00FC286B" w:rsidP="00FC286B">
      <w:pPr>
        <w:pStyle w:val="af6"/>
        <w:widowControl w:val="0"/>
        <w:rPr>
          <w:sz w:val="12"/>
          <w:szCs w:val="12"/>
        </w:rPr>
      </w:pPr>
      <w:r w:rsidRPr="001F56D2">
        <w:rPr>
          <w:sz w:val="12"/>
          <w:szCs w:val="12"/>
        </w:rPr>
        <w:t>(наименование</w:t>
      </w:r>
      <w:r w:rsidRPr="001F56D2">
        <w:rPr>
          <w:spacing w:val="-4"/>
          <w:sz w:val="12"/>
          <w:szCs w:val="12"/>
        </w:rPr>
        <w:t xml:space="preserve"> </w:t>
      </w:r>
      <w:r w:rsidRPr="001F56D2">
        <w:rPr>
          <w:sz w:val="12"/>
          <w:szCs w:val="12"/>
        </w:rPr>
        <w:t>и номер</w:t>
      </w:r>
      <w:r w:rsidRPr="001F56D2">
        <w:rPr>
          <w:spacing w:val="-1"/>
          <w:sz w:val="12"/>
          <w:szCs w:val="12"/>
        </w:rPr>
        <w:t xml:space="preserve"> </w:t>
      </w:r>
      <w:r w:rsidRPr="001F56D2">
        <w:rPr>
          <w:sz w:val="12"/>
          <w:szCs w:val="12"/>
        </w:rPr>
        <w:t>документа,</w:t>
      </w:r>
      <w:r w:rsidRPr="001F56D2">
        <w:rPr>
          <w:spacing w:val="-1"/>
          <w:sz w:val="12"/>
          <w:szCs w:val="12"/>
        </w:rPr>
        <w:t xml:space="preserve"> </w:t>
      </w:r>
      <w:r w:rsidRPr="001F56D2">
        <w:rPr>
          <w:sz w:val="12"/>
          <w:szCs w:val="12"/>
        </w:rPr>
        <w:t>кем</w:t>
      </w:r>
      <w:r w:rsidRPr="001F56D2">
        <w:rPr>
          <w:spacing w:val="-2"/>
          <w:sz w:val="12"/>
          <w:szCs w:val="12"/>
        </w:rPr>
        <w:t xml:space="preserve"> </w:t>
      </w:r>
      <w:r w:rsidRPr="001F56D2">
        <w:rPr>
          <w:sz w:val="12"/>
          <w:szCs w:val="12"/>
        </w:rPr>
        <w:t>и когда</w:t>
      </w:r>
      <w:r w:rsidRPr="001F56D2">
        <w:rPr>
          <w:spacing w:val="-1"/>
          <w:sz w:val="12"/>
          <w:szCs w:val="12"/>
        </w:rPr>
        <w:t xml:space="preserve"> </w:t>
      </w:r>
      <w:r w:rsidRPr="001F56D2">
        <w:rPr>
          <w:spacing w:val="-2"/>
          <w:sz w:val="12"/>
          <w:szCs w:val="12"/>
        </w:rPr>
        <w:t>выдан)</w:t>
      </w:r>
    </w:p>
    <w:p w:rsidR="00FC286B" w:rsidRPr="001F56D2" w:rsidRDefault="00FC286B" w:rsidP="00F660D7">
      <w:pPr>
        <w:pStyle w:val="a9"/>
        <w:widowControl w:val="0"/>
        <w:numPr>
          <w:ilvl w:val="0"/>
          <w:numId w:val="6"/>
        </w:numPr>
        <w:tabs>
          <w:tab w:val="left" w:pos="259"/>
          <w:tab w:val="left" w:pos="8783"/>
        </w:tabs>
        <w:autoSpaceDE w:val="0"/>
        <w:autoSpaceDN w:val="0"/>
        <w:spacing w:line="240" w:lineRule="auto"/>
        <w:ind w:left="0" w:hanging="258"/>
        <w:contextualSpacing w:val="0"/>
        <w:rPr>
          <w:sz w:val="12"/>
          <w:szCs w:val="12"/>
        </w:rPr>
      </w:pPr>
      <w:r w:rsidRPr="001F56D2">
        <w:rPr>
          <w:sz w:val="12"/>
          <w:szCs w:val="12"/>
          <w:u w:val="single"/>
        </w:rPr>
        <w:tab/>
      </w:r>
      <w:r w:rsidRPr="001F56D2">
        <w:rPr>
          <w:spacing w:val="-10"/>
          <w:sz w:val="12"/>
          <w:szCs w:val="12"/>
        </w:rPr>
        <w:t>;</w:t>
      </w:r>
    </w:p>
    <w:p w:rsidR="00FC286B" w:rsidRPr="001F56D2" w:rsidRDefault="00FC286B" w:rsidP="00FC286B">
      <w:pPr>
        <w:pStyle w:val="af6"/>
        <w:widowControl w:val="0"/>
        <w:rPr>
          <w:sz w:val="12"/>
          <w:szCs w:val="12"/>
        </w:rPr>
      </w:pPr>
      <w:r w:rsidRPr="001F56D2">
        <w:rPr>
          <w:sz w:val="12"/>
          <w:szCs w:val="12"/>
        </w:rPr>
        <w:t>(наименование</w:t>
      </w:r>
      <w:r w:rsidRPr="001F56D2">
        <w:rPr>
          <w:spacing w:val="-4"/>
          <w:sz w:val="12"/>
          <w:szCs w:val="12"/>
        </w:rPr>
        <w:t xml:space="preserve"> </w:t>
      </w:r>
      <w:r w:rsidRPr="001F56D2">
        <w:rPr>
          <w:sz w:val="12"/>
          <w:szCs w:val="12"/>
        </w:rPr>
        <w:t>и номер</w:t>
      </w:r>
      <w:r w:rsidRPr="001F56D2">
        <w:rPr>
          <w:spacing w:val="-2"/>
          <w:sz w:val="12"/>
          <w:szCs w:val="12"/>
        </w:rPr>
        <w:t xml:space="preserve"> </w:t>
      </w:r>
      <w:r w:rsidRPr="001F56D2">
        <w:rPr>
          <w:sz w:val="12"/>
          <w:szCs w:val="12"/>
        </w:rPr>
        <w:t>документа, кем</w:t>
      </w:r>
      <w:r w:rsidRPr="001F56D2">
        <w:rPr>
          <w:spacing w:val="-2"/>
          <w:sz w:val="12"/>
          <w:szCs w:val="12"/>
        </w:rPr>
        <w:t xml:space="preserve"> </w:t>
      </w:r>
      <w:r w:rsidRPr="001F56D2">
        <w:rPr>
          <w:sz w:val="12"/>
          <w:szCs w:val="12"/>
        </w:rPr>
        <w:t>и когда</w:t>
      </w:r>
      <w:r w:rsidRPr="001F56D2">
        <w:rPr>
          <w:spacing w:val="-1"/>
          <w:sz w:val="12"/>
          <w:szCs w:val="12"/>
        </w:rPr>
        <w:t xml:space="preserve"> </w:t>
      </w:r>
      <w:r w:rsidRPr="001F56D2">
        <w:rPr>
          <w:spacing w:val="-2"/>
          <w:sz w:val="12"/>
          <w:szCs w:val="12"/>
        </w:rPr>
        <w:t>выдан)</w:t>
      </w:r>
    </w:p>
    <w:p w:rsidR="00FC286B" w:rsidRPr="001F56D2" w:rsidRDefault="00FC286B" w:rsidP="00F660D7">
      <w:pPr>
        <w:pStyle w:val="a9"/>
        <w:widowControl w:val="0"/>
        <w:numPr>
          <w:ilvl w:val="0"/>
          <w:numId w:val="6"/>
        </w:numPr>
        <w:tabs>
          <w:tab w:val="left" w:pos="259"/>
          <w:tab w:val="left" w:pos="8780"/>
        </w:tabs>
        <w:autoSpaceDE w:val="0"/>
        <w:autoSpaceDN w:val="0"/>
        <w:spacing w:line="240" w:lineRule="auto"/>
        <w:ind w:left="0" w:hanging="258"/>
        <w:contextualSpacing w:val="0"/>
        <w:rPr>
          <w:sz w:val="12"/>
          <w:szCs w:val="12"/>
        </w:rPr>
      </w:pPr>
      <w:r w:rsidRPr="001F56D2">
        <w:rPr>
          <w:sz w:val="12"/>
          <w:szCs w:val="12"/>
          <w:u w:val="single"/>
        </w:rPr>
        <w:tab/>
      </w:r>
      <w:r w:rsidRPr="001F56D2">
        <w:rPr>
          <w:spacing w:val="-10"/>
          <w:sz w:val="12"/>
          <w:szCs w:val="12"/>
        </w:rPr>
        <w:t>.</w:t>
      </w:r>
    </w:p>
    <w:p w:rsidR="00FC286B" w:rsidRPr="001F56D2" w:rsidRDefault="00FC286B" w:rsidP="00FC286B">
      <w:pPr>
        <w:pStyle w:val="af6"/>
        <w:widowControl w:val="0"/>
        <w:rPr>
          <w:sz w:val="12"/>
          <w:szCs w:val="12"/>
        </w:rPr>
      </w:pPr>
      <w:r w:rsidRPr="001F56D2">
        <w:rPr>
          <w:sz w:val="12"/>
          <w:szCs w:val="12"/>
        </w:rPr>
        <w:t>(наименование</w:t>
      </w:r>
      <w:r w:rsidRPr="001F56D2">
        <w:rPr>
          <w:spacing w:val="-4"/>
          <w:sz w:val="12"/>
          <w:szCs w:val="12"/>
        </w:rPr>
        <w:t xml:space="preserve"> </w:t>
      </w:r>
      <w:r w:rsidRPr="001F56D2">
        <w:rPr>
          <w:sz w:val="12"/>
          <w:szCs w:val="12"/>
        </w:rPr>
        <w:t>и номер</w:t>
      </w:r>
      <w:r w:rsidRPr="001F56D2">
        <w:rPr>
          <w:spacing w:val="-1"/>
          <w:sz w:val="12"/>
          <w:szCs w:val="12"/>
        </w:rPr>
        <w:t xml:space="preserve"> </w:t>
      </w:r>
      <w:r w:rsidRPr="001F56D2">
        <w:rPr>
          <w:sz w:val="12"/>
          <w:szCs w:val="12"/>
        </w:rPr>
        <w:t>документа,</w:t>
      </w:r>
      <w:r w:rsidRPr="001F56D2">
        <w:rPr>
          <w:spacing w:val="-1"/>
          <w:sz w:val="12"/>
          <w:szCs w:val="12"/>
        </w:rPr>
        <w:t xml:space="preserve"> </w:t>
      </w:r>
      <w:r w:rsidRPr="001F56D2">
        <w:rPr>
          <w:sz w:val="12"/>
          <w:szCs w:val="12"/>
        </w:rPr>
        <w:t>кем</w:t>
      </w:r>
      <w:r w:rsidRPr="001F56D2">
        <w:rPr>
          <w:spacing w:val="-2"/>
          <w:sz w:val="12"/>
          <w:szCs w:val="12"/>
        </w:rPr>
        <w:t xml:space="preserve"> </w:t>
      </w:r>
      <w:r w:rsidRPr="001F56D2">
        <w:rPr>
          <w:sz w:val="12"/>
          <w:szCs w:val="12"/>
        </w:rPr>
        <w:t>и когда</w:t>
      </w:r>
      <w:r w:rsidRPr="001F56D2">
        <w:rPr>
          <w:spacing w:val="-1"/>
          <w:sz w:val="12"/>
          <w:szCs w:val="12"/>
        </w:rPr>
        <w:t xml:space="preserve"> </w:t>
      </w:r>
      <w:r w:rsidRPr="001F56D2">
        <w:rPr>
          <w:spacing w:val="-2"/>
          <w:sz w:val="12"/>
          <w:szCs w:val="12"/>
        </w:rPr>
        <w:t>выдан)</w:t>
      </w:r>
    </w:p>
    <w:p w:rsidR="00FC286B" w:rsidRPr="001F56D2" w:rsidRDefault="00FC286B" w:rsidP="00FC286B">
      <w:pPr>
        <w:pStyle w:val="af6"/>
        <w:widowControl w:val="0"/>
        <w:rPr>
          <w:sz w:val="12"/>
          <w:szCs w:val="12"/>
        </w:rPr>
      </w:pPr>
    </w:p>
    <w:p w:rsidR="00FC286B" w:rsidRPr="001F56D2" w:rsidRDefault="00FC286B" w:rsidP="00FC286B">
      <w:pPr>
        <w:pStyle w:val="af6"/>
        <w:widowControl w:val="0"/>
        <w:tabs>
          <w:tab w:val="left" w:pos="457"/>
          <w:tab w:val="left" w:pos="2055"/>
          <w:tab w:val="left" w:pos="2718"/>
        </w:tabs>
        <w:rPr>
          <w:sz w:val="12"/>
          <w:szCs w:val="12"/>
        </w:rPr>
      </w:pPr>
      <w:r w:rsidRPr="001F56D2">
        <w:rPr>
          <w:sz w:val="12"/>
          <w:szCs w:val="12"/>
        </w:rPr>
        <w:t>Заявление</w:t>
      </w:r>
      <w:r w:rsidRPr="001F56D2">
        <w:rPr>
          <w:spacing w:val="-5"/>
          <w:sz w:val="12"/>
          <w:szCs w:val="12"/>
        </w:rPr>
        <w:t xml:space="preserve"> </w:t>
      </w:r>
      <w:r w:rsidRPr="001F56D2">
        <w:rPr>
          <w:sz w:val="12"/>
          <w:szCs w:val="12"/>
        </w:rPr>
        <w:t>и</w:t>
      </w:r>
      <w:r w:rsidRPr="001F56D2">
        <w:rPr>
          <w:spacing w:val="-3"/>
          <w:sz w:val="12"/>
          <w:szCs w:val="12"/>
        </w:rPr>
        <w:t xml:space="preserve"> </w:t>
      </w:r>
      <w:r w:rsidRPr="001F56D2">
        <w:rPr>
          <w:sz w:val="12"/>
          <w:szCs w:val="12"/>
        </w:rPr>
        <w:t>прилагаемые</w:t>
      </w:r>
      <w:r w:rsidRPr="001F56D2">
        <w:rPr>
          <w:spacing w:val="-5"/>
          <w:sz w:val="12"/>
          <w:szCs w:val="12"/>
        </w:rPr>
        <w:t xml:space="preserve"> </w:t>
      </w:r>
      <w:r w:rsidRPr="001F56D2">
        <w:rPr>
          <w:sz w:val="12"/>
          <w:szCs w:val="12"/>
        </w:rPr>
        <w:t>к</w:t>
      </w:r>
      <w:r w:rsidRPr="001F56D2">
        <w:rPr>
          <w:spacing w:val="-3"/>
          <w:sz w:val="12"/>
          <w:szCs w:val="12"/>
        </w:rPr>
        <w:t xml:space="preserve"> </w:t>
      </w:r>
      <w:r w:rsidRPr="001F56D2">
        <w:rPr>
          <w:sz w:val="12"/>
          <w:szCs w:val="12"/>
        </w:rPr>
        <w:t>нему</w:t>
      </w:r>
      <w:r w:rsidRPr="001F56D2">
        <w:rPr>
          <w:spacing w:val="-7"/>
          <w:sz w:val="12"/>
          <w:szCs w:val="12"/>
        </w:rPr>
        <w:t xml:space="preserve"> </w:t>
      </w:r>
      <w:r w:rsidRPr="001F56D2">
        <w:rPr>
          <w:sz w:val="12"/>
          <w:szCs w:val="12"/>
        </w:rPr>
        <w:t>согласно</w:t>
      </w:r>
      <w:r w:rsidRPr="001F56D2">
        <w:rPr>
          <w:spacing w:val="-4"/>
          <w:sz w:val="12"/>
          <w:szCs w:val="12"/>
        </w:rPr>
        <w:t xml:space="preserve"> </w:t>
      </w:r>
      <w:r w:rsidRPr="001F56D2">
        <w:rPr>
          <w:sz w:val="12"/>
          <w:szCs w:val="12"/>
        </w:rPr>
        <w:t>перечню</w:t>
      </w:r>
      <w:r w:rsidRPr="001F56D2">
        <w:rPr>
          <w:spacing w:val="-4"/>
          <w:sz w:val="12"/>
          <w:szCs w:val="12"/>
        </w:rPr>
        <w:t xml:space="preserve"> </w:t>
      </w:r>
      <w:r w:rsidRPr="001F56D2">
        <w:rPr>
          <w:sz w:val="12"/>
          <w:szCs w:val="12"/>
        </w:rPr>
        <w:t>документы</w:t>
      </w:r>
      <w:r w:rsidRPr="001F56D2">
        <w:rPr>
          <w:spacing w:val="-5"/>
          <w:sz w:val="12"/>
          <w:szCs w:val="12"/>
        </w:rPr>
        <w:t xml:space="preserve"> </w:t>
      </w:r>
      <w:r w:rsidRPr="001F56D2">
        <w:rPr>
          <w:sz w:val="12"/>
          <w:szCs w:val="12"/>
        </w:rPr>
        <w:t xml:space="preserve">приняты </w:t>
      </w:r>
      <w:r w:rsidRPr="001F56D2">
        <w:rPr>
          <w:spacing w:val="-10"/>
          <w:sz w:val="12"/>
          <w:szCs w:val="12"/>
        </w:rPr>
        <w:t>"</w:t>
      </w:r>
      <w:r w:rsidRPr="001F56D2">
        <w:rPr>
          <w:sz w:val="12"/>
          <w:szCs w:val="12"/>
        </w:rPr>
        <w:tab/>
        <w:t xml:space="preserve">" </w:t>
      </w:r>
      <w:r w:rsidRPr="001F56D2">
        <w:rPr>
          <w:sz w:val="12"/>
          <w:szCs w:val="12"/>
        </w:rPr>
        <w:tab/>
        <w:t xml:space="preserve"> 20</w:t>
      </w:r>
      <w:r w:rsidRPr="001F56D2">
        <w:rPr>
          <w:sz w:val="12"/>
          <w:szCs w:val="12"/>
        </w:rPr>
        <w:tab/>
        <w:t xml:space="preserve"> г.</w:t>
      </w:r>
    </w:p>
    <w:p w:rsidR="00FC286B" w:rsidRPr="001F56D2" w:rsidRDefault="00FC286B" w:rsidP="00FC286B">
      <w:pPr>
        <w:pStyle w:val="af6"/>
        <w:widowControl w:val="0"/>
        <w:rPr>
          <w:sz w:val="12"/>
          <w:szCs w:val="12"/>
        </w:rPr>
      </w:pPr>
    </w:p>
    <w:p w:rsidR="00FC286B" w:rsidRPr="001F56D2" w:rsidRDefault="00FC286B" w:rsidP="00FC286B">
      <w:pPr>
        <w:pStyle w:val="af6"/>
        <w:widowControl w:val="0"/>
        <w:rPr>
          <w:sz w:val="12"/>
          <w:szCs w:val="12"/>
        </w:rPr>
      </w:pPr>
    </w:p>
    <w:p w:rsidR="00FC286B" w:rsidRPr="001F56D2" w:rsidRDefault="00FC286B" w:rsidP="00FC286B">
      <w:pPr>
        <w:pStyle w:val="af6"/>
        <w:widowControl w:val="0"/>
        <w:rPr>
          <w:sz w:val="12"/>
          <w:szCs w:val="12"/>
        </w:rPr>
      </w:pPr>
    </w:p>
    <w:tbl>
      <w:tblPr>
        <w:tblStyle w:val="TableNormal"/>
        <w:tblW w:w="0" w:type="auto"/>
        <w:tblInd w:w="116" w:type="dxa"/>
        <w:tblLayout w:type="fixed"/>
        <w:tblLook w:val="01E0" w:firstRow="1" w:lastRow="1" w:firstColumn="1" w:lastColumn="1" w:noHBand="0" w:noVBand="0"/>
      </w:tblPr>
      <w:tblGrid>
        <w:gridCol w:w="4075"/>
        <w:gridCol w:w="405"/>
        <w:gridCol w:w="2037"/>
        <w:gridCol w:w="542"/>
        <w:gridCol w:w="3259"/>
      </w:tblGrid>
      <w:tr w:rsidR="00FC286B" w:rsidRPr="001F56D2" w:rsidTr="00FC286B">
        <w:trPr>
          <w:trHeight w:val="543"/>
        </w:trPr>
        <w:tc>
          <w:tcPr>
            <w:tcW w:w="4075" w:type="dxa"/>
            <w:tcBorders>
              <w:top w:val="single" w:sz="4" w:space="0" w:color="000000"/>
            </w:tcBorders>
          </w:tcPr>
          <w:p w:rsidR="00FC286B" w:rsidRPr="00FC286B" w:rsidRDefault="00FC286B" w:rsidP="00FC286B">
            <w:pPr>
              <w:pStyle w:val="TableParagraph"/>
              <w:jc w:val="center"/>
              <w:rPr>
                <w:sz w:val="12"/>
                <w:szCs w:val="12"/>
                <w:lang w:val="ru-RU"/>
              </w:rPr>
            </w:pPr>
            <w:proofErr w:type="gramStart"/>
            <w:r w:rsidRPr="00FC286B">
              <w:rPr>
                <w:sz w:val="12"/>
                <w:szCs w:val="12"/>
                <w:lang w:val="ru-RU"/>
              </w:rPr>
              <w:t>(наименование</w:t>
            </w:r>
            <w:r w:rsidRPr="00FC286B">
              <w:rPr>
                <w:spacing w:val="-4"/>
                <w:sz w:val="12"/>
                <w:szCs w:val="12"/>
                <w:lang w:val="ru-RU"/>
              </w:rPr>
              <w:t xml:space="preserve"> </w:t>
            </w:r>
            <w:r w:rsidRPr="00FC286B">
              <w:rPr>
                <w:sz w:val="12"/>
                <w:szCs w:val="12"/>
                <w:lang w:val="ru-RU"/>
              </w:rPr>
              <w:t>должности</w:t>
            </w:r>
            <w:r w:rsidRPr="00FC286B">
              <w:rPr>
                <w:spacing w:val="-1"/>
                <w:sz w:val="12"/>
                <w:szCs w:val="12"/>
                <w:lang w:val="ru-RU"/>
              </w:rPr>
              <w:t xml:space="preserve"> </w:t>
            </w:r>
            <w:r w:rsidRPr="00FC286B">
              <w:rPr>
                <w:spacing w:val="-4"/>
                <w:sz w:val="12"/>
                <w:szCs w:val="12"/>
                <w:lang w:val="ru-RU"/>
              </w:rPr>
              <w:t>лица,</w:t>
            </w:r>
            <w:proofErr w:type="gramEnd"/>
          </w:p>
          <w:p w:rsidR="00FC286B" w:rsidRPr="00FC286B" w:rsidRDefault="00FC286B" w:rsidP="00FC286B">
            <w:pPr>
              <w:pStyle w:val="TableParagraph"/>
              <w:jc w:val="center"/>
              <w:rPr>
                <w:sz w:val="12"/>
                <w:szCs w:val="12"/>
                <w:lang w:val="ru-RU"/>
              </w:rPr>
            </w:pPr>
            <w:proofErr w:type="gramStart"/>
            <w:r w:rsidRPr="00FC286B">
              <w:rPr>
                <w:sz w:val="12"/>
                <w:szCs w:val="12"/>
                <w:lang w:val="ru-RU"/>
              </w:rPr>
              <w:t>принявшего</w:t>
            </w:r>
            <w:proofErr w:type="gramEnd"/>
            <w:r w:rsidRPr="00FC286B">
              <w:rPr>
                <w:spacing w:val="-1"/>
                <w:sz w:val="12"/>
                <w:szCs w:val="12"/>
                <w:lang w:val="ru-RU"/>
              </w:rPr>
              <w:t xml:space="preserve"> </w:t>
            </w:r>
            <w:r w:rsidRPr="00FC286B">
              <w:rPr>
                <w:spacing w:val="-2"/>
                <w:sz w:val="12"/>
                <w:szCs w:val="12"/>
                <w:lang w:val="ru-RU"/>
              </w:rPr>
              <w:t>заявление)</w:t>
            </w:r>
          </w:p>
        </w:tc>
        <w:tc>
          <w:tcPr>
            <w:tcW w:w="405" w:type="dxa"/>
          </w:tcPr>
          <w:p w:rsidR="00FC286B" w:rsidRPr="00FC286B" w:rsidRDefault="00FC286B" w:rsidP="00FC286B">
            <w:pPr>
              <w:pStyle w:val="TableParagraph"/>
              <w:rPr>
                <w:sz w:val="12"/>
                <w:szCs w:val="12"/>
                <w:lang w:val="ru-RU"/>
              </w:rPr>
            </w:pPr>
          </w:p>
        </w:tc>
        <w:tc>
          <w:tcPr>
            <w:tcW w:w="2037" w:type="dxa"/>
            <w:tcBorders>
              <w:top w:val="single" w:sz="4" w:space="0" w:color="000000"/>
            </w:tcBorders>
          </w:tcPr>
          <w:p w:rsidR="00FC286B" w:rsidRPr="001F56D2" w:rsidRDefault="00FC286B" w:rsidP="00FC286B">
            <w:pPr>
              <w:pStyle w:val="TableParagraph"/>
              <w:rPr>
                <w:sz w:val="12"/>
                <w:szCs w:val="12"/>
              </w:rPr>
            </w:pPr>
            <w:r w:rsidRPr="001F56D2">
              <w:rPr>
                <w:spacing w:val="-2"/>
                <w:sz w:val="12"/>
                <w:szCs w:val="12"/>
              </w:rPr>
              <w:t>(</w:t>
            </w:r>
            <w:proofErr w:type="spellStart"/>
            <w:r w:rsidRPr="001F56D2">
              <w:rPr>
                <w:spacing w:val="-2"/>
                <w:sz w:val="12"/>
                <w:szCs w:val="12"/>
              </w:rPr>
              <w:t>подпись</w:t>
            </w:r>
            <w:proofErr w:type="spellEnd"/>
            <w:r w:rsidRPr="001F56D2">
              <w:rPr>
                <w:spacing w:val="-2"/>
                <w:sz w:val="12"/>
                <w:szCs w:val="12"/>
              </w:rPr>
              <w:t>)</w:t>
            </w:r>
          </w:p>
        </w:tc>
        <w:tc>
          <w:tcPr>
            <w:tcW w:w="542" w:type="dxa"/>
          </w:tcPr>
          <w:p w:rsidR="00FC286B" w:rsidRPr="001F56D2" w:rsidRDefault="00FC286B" w:rsidP="00FC286B">
            <w:pPr>
              <w:pStyle w:val="TableParagraph"/>
              <w:rPr>
                <w:sz w:val="12"/>
                <w:szCs w:val="12"/>
              </w:rPr>
            </w:pPr>
          </w:p>
        </w:tc>
        <w:tc>
          <w:tcPr>
            <w:tcW w:w="3259" w:type="dxa"/>
            <w:tcBorders>
              <w:top w:val="single" w:sz="4" w:space="0" w:color="000000"/>
            </w:tcBorders>
          </w:tcPr>
          <w:p w:rsidR="00FC286B" w:rsidRPr="001F56D2" w:rsidRDefault="00FC286B" w:rsidP="00FC286B">
            <w:pPr>
              <w:pStyle w:val="TableParagraph"/>
              <w:rPr>
                <w:sz w:val="12"/>
                <w:szCs w:val="12"/>
              </w:rPr>
            </w:pPr>
            <w:r w:rsidRPr="001F56D2">
              <w:rPr>
                <w:sz w:val="12"/>
                <w:szCs w:val="12"/>
              </w:rPr>
              <w:t>(</w:t>
            </w:r>
            <w:proofErr w:type="spellStart"/>
            <w:r w:rsidRPr="001F56D2">
              <w:rPr>
                <w:sz w:val="12"/>
                <w:szCs w:val="12"/>
              </w:rPr>
              <w:t>инициалы</w:t>
            </w:r>
            <w:proofErr w:type="spellEnd"/>
            <w:r w:rsidRPr="001F56D2">
              <w:rPr>
                <w:sz w:val="12"/>
                <w:szCs w:val="12"/>
              </w:rPr>
              <w:t>,</w:t>
            </w:r>
            <w:r w:rsidRPr="001F56D2">
              <w:rPr>
                <w:spacing w:val="-1"/>
                <w:sz w:val="12"/>
                <w:szCs w:val="12"/>
              </w:rPr>
              <w:t xml:space="preserve"> </w:t>
            </w:r>
            <w:proofErr w:type="spellStart"/>
            <w:r w:rsidRPr="001F56D2">
              <w:rPr>
                <w:spacing w:val="-2"/>
                <w:sz w:val="12"/>
                <w:szCs w:val="12"/>
              </w:rPr>
              <w:t>фамилия</w:t>
            </w:r>
            <w:proofErr w:type="spellEnd"/>
            <w:r w:rsidRPr="001F56D2">
              <w:rPr>
                <w:spacing w:val="-2"/>
                <w:sz w:val="12"/>
                <w:szCs w:val="12"/>
              </w:rPr>
              <w:t>)</w:t>
            </w:r>
          </w:p>
        </w:tc>
      </w:tr>
    </w:tbl>
    <w:p w:rsidR="00FC286B" w:rsidRPr="001F56D2" w:rsidRDefault="00FC286B" w:rsidP="00FC286B">
      <w:pPr>
        <w:pStyle w:val="af6"/>
        <w:widowControl w:val="0"/>
        <w:rPr>
          <w:sz w:val="12"/>
          <w:szCs w:val="12"/>
        </w:rPr>
      </w:pPr>
    </w:p>
    <w:p w:rsidR="00FC286B" w:rsidRPr="001F56D2" w:rsidRDefault="00FC286B" w:rsidP="00FC286B">
      <w:pPr>
        <w:pStyle w:val="af6"/>
        <w:widowControl w:val="0"/>
        <w:tabs>
          <w:tab w:val="left" w:pos="2055"/>
        </w:tabs>
        <w:jc w:val="both"/>
        <w:rPr>
          <w:sz w:val="12"/>
          <w:szCs w:val="12"/>
        </w:rPr>
      </w:pPr>
      <w:r w:rsidRPr="001F56D2">
        <w:rPr>
          <w:sz w:val="12"/>
          <w:szCs w:val="12"/>
        </w:rPr>
        <w:t>"</w:t>
      </w:r>
      <w:r w:rsidRPr="001F56D2">
        <w:rPr>
          <w:spacing w:val="74"/>
          <w:w w:val="150"/>
          <w:sz w:val="12"/>
          <w:szCs w:val="12"/>
        </w:rPr>
        <w:t xml:space="preserve">   </w:t>
      </w:r>
      <w:r w:rsidRPr="001F56D2">
        <w:rPr>
          <w:sz w:val="12"/>
          <w:szCs w:val="12"/>
        </w:rPr>
        <w:t>"</w:t>
      </w:r>
      <w:r w:rsidRPr="001F56D2">
        <w:rPr>
          <w:spacing w:val="-1"/>
          <w:sz w:val="12"/>
          <w:szCs w:val="12"/>
        </w:rPr>
        <w:t xml:space="preserve"> </w:t>
      </w:r>
      <w:r w:rsidRPr="001F56D2">
        <w:rPr>
          <w:sz w:val="12"/>
          <w:szCs w:val="12"/>
        </w:rPr>
        <w:tab/>
        <w:t xml:space="preserve"> 20</w:t>
      </w:r>
      <w:r w:rsidRPr="001F56D2">
        <w:rPr>
          <w:spacing w:val="4"/>
          <w:sz w:val="12"/>
          <w:szCs w:val="12"/>
        </w:rPr>
        <w:t xml:space="preserve"> </w:t>
      </w:r>
      <w:r w:rsidRPr="001F56D2">
        <w:rPr>
          <w:spacing w:val="64"/>
          <w:sz w:val="12"/>
          <w:szCs w:val="12"/>
        </w:rPr>
        <w:t xml:space="preserve">   </w:t>
      </w:r>
      <w:r w:rsidRPr="001F56D2">
        <w:rPr>
          <w:spacing w:val="2"/>
          <w:sz w:val="12"/>
          <w:szCs w:val="12"/>
        </w:rPr>
        <w:t xml:space="preserve"> </w:t>
      </w:r>
      <w:r w:rsidRPr="001F56D2">
        <w:rPr>
          <w:sz w:val="12"/>
          <w:szCs w:val="12"/>
        </w:rPr>
        <w:t>г.</w:t>
      </w:r>
    </w:p>
    <w:p w:rsidR="00FC286B" w:rsidRPr="001F56D2" w:rsidRDefault="00FC286B" w:rsidP="00FC286B">
      <w:pPr>
        <w:pStyle w:val="af6"/>
        <w:widowControl w:val="0"/>
        <w:rPr>
          <w:sz w:val="12"/>
          <w:szCs w:val="12"/>
        </w:rPr>
      </w:pPr>
    </w:p>
    <w:p w:rsidR="00FC286B" w:rsidRPr="001F56D2" w:rsidRDefault="00FC286B" w:rsidP="00FC286B">
      <w:pPr>
        <w:pStyle w:val="af6"/>
        <w:widowControl w:val="0"/>
        <w:rPr>
          <w:sz w:val="12"/>
          <w:szCs w:val="12"/>
        </w:rPr>
      </w:pPr>
    </w:p>
    <w:p w:rsidR="00FC286B" w:rsidRPr="009B4C85" w:rsidRDefault="00FC286B" w:rsidP="00FC286B">
      <w:pPr>
        <w:pStyle w:val="af6"/>
        <w:widowControl w:val="0"/>
        <w:ind w:hanging="60"/>
        <w:rPr>
          <w:b w:val="0"/>
          <w:sz w:val="12"/>
          <w:szCs w:val="12"/>
          <w:u w:val="none"/>
        </w:rPr>
      </w:pPr>
      <w:r w:rsidRPr="009B4C85">
        <w:rPr>
          <w:b w:val="0"/>
          <w:sz w:val="12"/>
          <w:szCs w:val="12"/>
          <w:u w:val="none"/>
        </w:rPr>
        <w:t>Готовые</w:t>
      </w:r>
      <w:r w:rsidRPr="009B4C85">
        <w:rPr>
          <w:b w:val="0"/>
          <w:spacing w:val="-5"/>
          <w:sz w:val="12"/>
          <w:szCs w:val="12"/>
          <w:u w:val="none"/>
        </w:rPr>
        <w:t xml:space="preserve"> </w:t>
      </w:r>
      <w:r w:rsidRPr="009B4C85">
        <w:rPr>
          <w:b w:val="0"/>
          <w:sz w:val="12"/>
          <w:szCs w:val="12"/>
          <w:u w:val="none"/>
        </w:rPr>
        <w:t>документы</w:t>
      </w:r>
      <w:r w:rsidRPr="009B4C85">
        <w:rPr>
          <w:b w:val="0"/>
          <w:spacing w:val="-5"/>
          <w:sz w:val="12"/>
          <w:szCs w:val="12"/>
          <w:u w:val="none"/>
        </w:rPr>
        <w:t xml:space="preserve"> </w:t>
      </w:r>
      <w:r w:rsidRPr="009B4C85">
        <w:rPr>
          <w:b w:val="0"/>
          <w:sz w:val="12"/>
          <w:szCs w:val="12"/>
          <w:u w:val="none"/>
        </w:rPr>
        <w:t>прошу</w:t>
      </w:r>
      <w:r w:rsidRPr="009B4C85">
        <w:rPr>
          <w:b w:val="0"/>
          <w:spacing w:val="-9"/>
          <w:sz w:val="12"/>
          <w:szCs w:val="12"/>
          <w:u w:val="none"/>
        </w:rPr>
        <w:t xml:space="preserve"> </w:t>
      </w:r>
      <w:r w:rsidRPr="009B4C85">
        <w:rPr>
          <w:b w:val="0"/>
          <w:sz w:val="12"/>
          <w:szCs w:val="12"/>
          <w:u w:val="none"/>
        </w:rPr>
        <w:t>выдать</w:t>
      </w:r>
      <w:r w:rsidRPr="009B4C85">
        <w:rPr>
          <w:b w:val="0"/>
          <w:spacing w:val="-4"/>
          <w:sz w:val="12"/>
          <w:szCs w:val="12"/>
          <w:u w:val="none"/>
        </w:rPr>
        <w:t xml:space="preserve"> </w:t>
      </w:r>
      <w:r w:rsidRPr="009B4C85">
        <w:rPr>
          <w:b w:val="0"/>
          <w:sz w:val="12"/>
          <w:szCs w:val="12"/>
          <w:u w:val="none"/>
        </w:rPr>
        <w:t>мне/представителю</w:t>
      </w:r>
      <w:r w:rsidRPr="009B4C85">
        <w:rPr>
          <w:b w:val="0"/>
          <w:spacing w:val="-4"/>
          <w:sz w:val="12"/>
          <w:szCs w:val="12"/>
          <w:u w:val="none"/>
        </w:rPr>
        <w:t xml:space="preserve"> </w:t>
      </w:r>
      <w:r w:rsidRPr="009B4C85">
        <w:rPr>
          <w:b w:val="0"/>
          <w:sz w:val="12"/>
          <w:szCs w:val="12"/>
          <w:u w:val="none"/>
        </w:rPr>
        <w:t>(при</w:t>
      </w:r>
      <w:r w:rsidRPr="009B4C85">
        <w:rPr>
          <w:b w:val="0"/>
          <w:spacing w:val="-3"/>
          <w:sz w:val="12"/>
          <w:szCs w:val="12"/>
          <w:u w:val="none"/>
        </w:rPr>
        <w:t xml:space="preserve"> </w:t>
      </w:r>
      <w:r w:rsidRPr="009B4C85">
        <w:rPr>
          <w:b w:val="0"/>
          <w:sz w:val="12"/>
          <w:szCs w:val="12"/>
          <w:u w:val="none"/>
        </w:rPr>
        <w:t>наличии</w:t>
      </w:r>
      <w:r w:rsidRPr="009B4C85">
        <w:rPr>
          <w:b w:val="0"/>
          <w:spacing w:val="-6"/>
          <w:sz w:val="12"/>
          <w:szCs w:val="12"/>
          <w:u w:val="none"/>
        </w:rPr>
        <w:t xml:space="preserve"> </w:t>
      </w:r>
      <w:r w:rsidRPr="009B4C85">
        <w:rPr>
          <w:b w:val="0"/>
          <w:sz w:val="12"/>
          <w:szCs w:val="12"/>
          <w:u w:val="none"/>
        </w:rPr>
        <w:t xml:space="preserve">доверенности): </w:t>
      </w:r>
      <w:r w:rsidRPr="009B4C85">
        <w:rPr>
          <w:b w:val="0"/>
          <w:spacing w:val="-2"/>
          <w:sz w:val="12"/>
          <w:szCs w:val="12"/>
          <w:u w:val="none"/>
        </w:rPr>
        <w:t>лично,</w:t>
      </w:r>
    </w:p>
    <w:p w:rsidR="00FC286B" w:rsidRPr="009B4C85" w:rsidRDefault="00FC286B" w:rsidP="00FC286B">
      <w:pPr>
        <w:pStyle w:val="af6"/>
        <w:widowControl w:val="0"/>
        <w:ind w:firstLine="768"/>
        <w:rPr>
          <w:b w:val="0"/>
          <w:sz w:val="12"/>
          <w:szCs w:val="12"/>
          <w:u w:val="none"/>
        </w:rPr>
      </w:pPr>
      <w:r w:rsidRPr="009B4C85">
        <w:rPr>
          <w:b w:val="0"/>
          <w:sz w:val="12"/>
          <w:szCs w:val="12"/>
          <w:u w:val="none"/>
        </w:rPr>
        <w:t>в</w:t>
      </w:r>
      <w:r w:rsidRPr="009B4C85">
        <w:rPr>
          <w:b w:val="0"/>
          <w:spacing w:val="40"/>
          <w:sz w:val="12"/>
          <w:szCs w:val="12"/>
          <w:u w:val="none"/>
        </w:rPr>
        <w:t xml:space="preserve"> </w:t>
      </w:r>
      <w:r w:rsidRPr="009B4C85">
        <w:rPr>
          <w:b w:val="0"/>
          <w:sz w:val="12"/>
          <w:szCs w:val="12"/>
          <w:u w:val="none"/>
        </w:rPr>
        <w:t>электронной</w:t>
      </w:r>
      <w:r w:rsidRPr="009B4C85">
        <w:rPr>
          <w:b w:val="0"/>
          <w:spacing w:val="40"/>
          <w:sz w:val="12"/>
          <w:szCs w:val="12"/>
          <w:u w:val="none"/>
        </w:rPr>
        <w:t xml:space="preserve"> </w:t>
      </w:r>
      <w:r w:rsidRPr="009B4C85">
        <w:rPr>
          <w:b w:val="0"/>
          <w:sz w:val="12"/>
          <w:szCs w:val="12"/>
          <w:u w:val="none"/>
        </w:rPr>
        <w:t>форме</w:t>
      </w:r>
      <w:r w:rsidRPr="009B4C85">
        <w:rPr>
          <w:b w:val="0"/>
          <w:spacing w:val="40"/>
          <w:sz w:val="12"/>
          <w:szCs w:val="12"/>
          <w:u w:val="none"/>
        </w:rPr>
        <w:t xml:space="preserve"> </w:t>
      </w:r>
      <w:r w:rsidRPr="009B4C85">
        <w:rPr>
          <w:b w:val="0"/>
          <w:sz w:val="12"/>
          <w:szCs w:val="12"/>
          <w:u w:val="none"/>
        </w:rPr>
        <w:t>(посредством</w:t>
      </w:r>
      <w:r w:rsidRPr="009B4C85">
        <w:rPr>
          <w:b w:val="0"/>
          <w:spacing w:val="40"/>
          <w:sz w:val="12"/>
          <w:szCs w:val="12"/>
          <w:u w:val="none"/>
        </w:rPr>
        <w:t xml:space="preserve"> </w:t>
      </w:r>
      <w:r w:rsidRPr="009B4C85">
        <w:rPr>
          <w:b w:val="0"/>
          <w:sz w:val="12"/>
          <w:szCs w:val="12"/>
          <w:u w:val="none"/>
        </w:rPr>
        <w:t>направления</w:t>
      </w:r>
      <w:r w:rsidRPr="009B4C85">
        <w:rPr>
          <w:b w:val="0"/>
          <w:spacing w:val="40"/>
          <w:sz w:val="12"/>
          <w:szCs w:val="12"/>
          <w:u w:val="none"/>
        </w:rPr>
        <w:t xml:space="preserve"> </w:t>
      </w:r>
      <w:r w:rsidRPr="009B4C85">
        <w:rPr>
          <w:b w:val="0"/>
          <w:sz w:val="12"/>
          <w:szCs w:val="12"/>
          <w:u w:val="none"/>
        </w:rPr>
        <w:t>в</w:t>
      </w:r>
      <w:r w:rsidRPr="009B4C85">
        <w:rPr>
          <w:b w:val="0"/>
          <w:spacing w:val="40"/>
          <w:sz w:val="12"/>
          <w:szCs w:val="12"/>
          <w:u w:val="none"/>
        </w:rPr>
        <w:t xml:space="preserve"> </w:t>
      </w:r>
      <w:r w:rsidRPr="009B4C85">
        <w:rPr>
          <w:b w:val="0"/>
          <w:sz w:val="12"/>
          <w:szCs w:val="12"/>
          <w:u w:val="none"/>
        </w:rPr>
        <w:t>личный</w:t>
      </w:r>
      <w:r w:rsidRPr="009B4C85">
        <w:rPr>
          <w:b w:val="0"/>
          <w:spacing w:val="40"/>
          <w:sz w:val="12"/>
          <w:szCs w:val="12"/>
          <w:u w:val="none"/>
        </w:rPr>
        <w:t xml:space="preserve"> </w:t>
      </w:r>
      <w:r w:rsidRPr="009B4C85">
        <w:rPr>
          <w:b w:val="0"/>
          <w:sz w:val="12"/>
          <w:szCs w:val="12"/>
          <w:u w:val="none"/>
        </w:rPr>
        <w:t>кабинет</w:t>
      </w:r>
      <w:r w:rsidRPr="009B4C85">
        <w:rPr>
          <w:b w:val="0"/>
          <w:spacing w:val="40"/>
          <w:sz w:val="12"/>
          <w:szCs w:val="12"/>
          <w:u w:val="none"/>
        </w:rPr>
        <w:t xml:space="preserve"> </w:t>
      </w:r>
      <w:r w:rsidRPr="009B4C85">
        <w:rPr>
          <w:b w:val="0"/>
          <w:sz w:val="12"/>
          <w:szCs w:val="12"/>
          <w:u w:val="none"/>
        </w:rPr>
        <w:t xml:space="preserve">интернет-портала </w:t>
      </w:r>
      <w:hyperlink r:id="rId211">
        <w:r w:rsidRPr="009B4C85">
          <w:rPr>
            <w:b w:val="0"/>
            <w:color w:val="0000FF"/>
            <w:spacing w:val="-2"/>
            <w:sz w:val="12"/>
            <w:szCs w:val="12"/>
            <w:u w:val="none"/>
          </w:rPr>
          <w:t>www.gosuslugi.ru</w:t>
        </w:r>
      </w:hyperlink>
      <w:r w:rsidRPr="009B4C85">
        <w:rPr>
          <w:b w:val="0"/>
          <w:spacing w:val="-2"/>
          <w:sz w:val="12"/>
          <w:szCs w:val="12"/>
          <w:u w:val="none"/>
        </w:rPr>
        <w:t>)</w:t>
      </w:r>
    </w:p>
    <w:p w:rsidR="00FC286B" w:rsidRPr="009B4C85" w:rsidRDefault="00FC286B" w:rsidP="00FC286B">
      <w:pPr>
        <w:pStyle w:val="af6"/>
        <w:widowControl w:val="0"/>
        <w:rPr>
          <w:b w:val="0"/>
          <w:sz w:val="12"/>
          <w:szCs w:val="12"/>
          <w:u w:val="none"/>
        </w:rPr>
      </w:pPr>
      <w:r w:rsidRPr="009B4C85">
        <w:rPr>
          <w:b w:val="0"/>
          <w:sz w:val="12"/>
          <w:szCs w:val="12"/>
          <w:u w:val="none"/>
        </w:rPr>
        <w:t>(нужное</w:t>
      </w:r>
      <w:r w:rsidRPr="009B4C85">
        <w:rPr>
          <w:b w:val="0"/>
          <w:spacing w:val="-4"/>
          <w:sz w:val="12"/>
          <w:szCs w:val="12"/>
          <w:u w:val="none"/>
        </w:rPr>
        <w:t xml:space="preserve"> </w:t>
      </w:r>
      <w:r w:rsidRPr="009B4C85">
        <w:rPr>
          <w:b w:val="0"/>
          <w:spacing w:val="-2"/>
          <w:sz w:val="12"/>
          <w:szCs w:val="12"/>
          <w:u w:val="none"/>
        </w:rPr>
        <w:t>подчеркнуть).</w:t>
      </w:r>
    </w:p>
    <w:p w:rsidR="00FC286B" w:rsidRPr="009B4C85" w:rsidRDefault="00FC286B" w:rsidP="00FC286B">
      <w:pPr>
        <w:pStyle w:val="af6"/>
        <w:widowControl w:val="0"/>
        <w:rPr>
          <w:b w:val="0"/>
          <w:sz w:val="12"/>
          <w:szCs w:val="12"/>
          <w:u w:val="none"/>
        </w:rPr>
      </w:pPr>
    </w:p>
    <w:p w:rsidR="00FC286B" w:rsidRPr="009B4C85" w:rsidRDefault="00FC286B" w:rsidP="00FC286B">
      <w:pPr>
        <w:pStyle w:val="af6"/>
        <w:widowControl w:val="0"/>
        <w:jc w:val="both"/>
        <w:rPr>
          <w:b w:val="0"/>
          <w:sz w:val="12"/>
          <w:szCs w:val="12"/>
          <w:u w:val="none"/>
        </w:rPr>
      </w:pPr>
      <w:r w:rsidRPr="009B4C85">
        <w:rPr>
          <w:b w:val="0"/>
          <w:sz w:val="12"/>
          <w:szCs w:val="12"/>
          <w:u w:val="none"/>
        </w:rPr>
        <w:t xml:space="preserve">ДА/НЕТ (нужное подчеркнуть) Прошу информировать меня о ходе исполнения услуги (получения результата услуги) через единый личный кабинет интернет-портала </w:t>
      </w:r>
      <w:hyperlink r:id="rId212">
        <w:r w:rsidRPr="009B4C85">
          <w:rPr>
            <w:b w:val="0"/>
            <w:color w:val="0000FF"/>
            <w:sz w:val="12"/>
            <w:szCs w:val="12"/>
            <w:u w:val="none"/>
          </w:rPr>
          <w:t>www.gosuslugi.ru</w:t>
        </w:r>
      </w:hyperlink>
      <w:r w:rsidRPr="009B4C85">
        <w:rPr>
          <w:b w:val="0"/>
          <w:sz w:val="12"/>
          <w:szCs w:val="12"/>
          <w:u w:val="none"/>
        </w:rPr>
        <w:t>(для заявителей, зарегистрированных в ЕСИА)</w:t>
      </w:r>
    </w:p>
    <w:p w:rsidR="00FC286B" w:rsidRPr="009B4C85" w:rsidRDefault="00FC286B" w:rsidP="00FC286B">
      <w:pPr>
        <w:pStyle w:val="af6"/>
        <w:widowControl w:val="0"/>
        <w:rPr>
          <w:rFonts w:ascii="Arial MT" w:eastAsia="Arial MT" w:hAnsi="Arial MT"/>
          <w:b w:val="0"/>
          <w:sz w:val="12"/>
          <w:szCs w:val="12"/>
          <w:u w:val="none"/>
        </w:rPr>
      </w:pPr>
      <w:r w:rsidRPr="009B4C85">
        <w:rPr>
          <w:b w:val="0"/>
          <w:spacing w:val="-10"/>
          <w:sz w:val="12"/>
          <w:szCs w:val="12"/>
          <w:u w:val="none"/>
        </w:rPr>
        <w:t>СНИЛС</w:t>
      </w:r>
      <w:r w:rsidRPr="009B4C85">
        <w:rPr>
          <w:b w:val="0"/>
          <w:spacing w:val="10"/>
          <w:sz w:val="12"/>
          <w:szCs w:val="12"/>
          <w:u w:val="none"/>
        </w:rPr>
        <w:t xml:space="preserve"> </w:t>
      </w:r>
      <w:r w:rsidRPr="009B4C85">
        <w:rPr>
          <w:rFonts w:ascii="Arial MT" w:eastAsia="Arial MT" w:hAnsi="Arial MT"/>
          <w:b w:val="0"/>
          <w:spacing w:val="-10"/>
          <w:sz w:val="12"/>
          <w:szCs w:val="12"/>
          <w:u w:val="none"/>
        </w:rPr>
        <w:t>🗌🗌🗌</w:t>
      </w:r>
      <w:r w:rsidRPr="009B4C85">
        <w:rPr>
          <w:b w:val="0"/>
          <w:spacing w:val="-10"/>
          <w:sz w:val="12"/>
          <w:szCs w:val="12"/>
          <w:u w:val="none"/>
        </w:rPr>
        <w:t>-</w:t>
      </w:r>
      <w:r w:rsidRPr="009B4C85">
        <w:rPr>
          <w:rFonts w:ascii="Arial MT" w:eastAsia="Arial MT" w:hAnsi="Arial MT"/>
          <w:b w:val="0"/>
          <w:spacing w:val="-10"/>
          <w:sz w:val="12"/>
          <w:szCs w:val="12"/>
          <w:u w:val="none"/>
        </w:rPr>
        <w:t>🗌🗌</w:t>
      </w:r>
      <w:r w:rsidRPr="009B4C85">
        <w:rPr>
          <w:rFonts w:ascii="Arial MT" w:eastAsia="Arial MT" w:hAnsi="Arial MT"/>
          <w:b w:val="0"/>
          <w:spacing w:val="-10"/>
          <w:sz w:val="12"/>
          <w:szCs w:val="12"/>
          <w:u w:val="none"/>
        </w:rPr>
        <w:t>🗌</w:t>
      </w:r>
      <w:r w:rsidRPr="009B4C85">
        <w:rPr>
          <w:b w:val="0"/>
          <w:spacing w:val="-10"/>
          <w:sz w:val="12"/>
          <w:szCs w:val="12"/>
          <w:u w:val="none"/>
        </w:rPr>
        <w:t>-</w:t>
      </w:r>
      <w:r w:rsidRPr="009B4C85">
        <w:rPr>
          <w:rFonts w:ascii="Arial MT" w:eastAsia="Arial MT" w:hAnsi="Arial MT"/>
          <w:b w:val="0"/>
          <w:spacing w:val="-10"/>
          <w:sz w:val="12"/>
          <w:szCs w:val="12"/>
          <w:u w:val="none"/>
        </w:rPr>
        <w:t>🗌🗌🗌</w:t>
      </w:r>
      <w:r w:rsidRPr="009B4C85">
        <w:rPr>
          <w:b w:val="0"/>
          <w:spacing w:val="-10"/>
          <w:sz w:val="12"/>
          <w:szCs w:val="12"/>
          <w:u w:val="none"/>
        </w:rPr>
        <w:t>-</w:t>
      </w:r>
      <w:r w:rsidRPr="009B4C85">
        <w:rPr>
          <w:rFonts w:ascii="Arial MT" w:eastAsia="Arial MT" w:hAnsi="Arial MT"/>
          <w:b w:val="0"/>
          <w:spacing w:val="-10"/>
          <w:sz w:val="12"/>
          <w:szCs w:val="12"/>
          <w:u w:val="none"/>
        </w:rPr>
        <w:t>🗌🗌</w:t>
      </w:r>
    </w:p>
    <w:p w:rsidR="00FC286B" w:rsidRPr="009B4C85" w:rsidRDefault="00FC286B" w:rsidP="00FC286B">
      <w:pPr>
        <w:pStyle w:val="af6"/>
        <w:widowControl w:val="0"/>
        <w:rPr>
          <w:rFonts w:ascii="Arial MT"/>
          <w:b w:val="0"/>
          <w:sz w:val="12"/>
          <w:szCs w:val="12"/>
          <w:u w:val="none"/>
        </w:rPr>
      </w:pPr>
    </w:p>
    <w:p w:rsidR="00FC286B" w:rsidRPr="009B4C85" w:rsidRDefault="00FC286B" w:rsidP="00FC286B">
      <w:pPr>
        <w:pStyle w:val="af6"/>
        <w:widowControl w:val="0"/>
        <w:ind w:firstLine="852"/>
        <w:jc w:val="both"/>
        <w:rPr>
          <w:b w:val="0"/>
          <w:sz w:val="12"/>
          <w:szCs w:val="12"/>
          <w:u w:val="none"/>
        </w:rPr>
      </w:pPr>
      <w:r w:rsidRPr="009B4C85">
        <w:rPr>
          <w:b w:val="0"/>
          <w:sz w:val="12"/>
          <w:szCs w:val="12"/>
          <w:u w:val="none"/>
        </w:rPr>
        <w:t xml:space="preserve">ДА/НЕТ (нужное подчеркнуть) Прошу произвести регистрацию на интернет-портале </w:t>
      </w:r>
      <w:hyperlink r:id="rId213">
        <w:r w:rsidRPr="009B4C85">
          <w:rPr>
            <w:b w:val="0"/>
            <w:color w:val="0000FF"/>
            <w:sz w:val="12"/>
            <w:szCs w:val="12"/>
            <w:u w:val="none"/>
          </w:rPr>
          <w:t>www.gosuslugi.ru</w:t>
        </w:r>
      </w:hyperlink>
      <w:r w:rsidRPr="009B4C85">
        <w:rPr>
          <w:b w:val="0"/>
          <w:color w:val="0000FF"/>
          <w:sz w:val="12"/>
          <w:szCs w:val="12"/>
          <w:u w:val="none"/>
        </w:rPr>
        <w:t xml:space="preserve"> </w:t>
      </w:r>
      <w:r w:rsidRPr="009B4C85">
        <w:rPr>
          <w:b w:val="0"/>
          <w:sz w:val="12"/>
          <w:szCs w:val="12"/>
          <w:u w:val="none"/>
        </w:rPr>
        <w:t xml:space="preserve">(в ЕСИА) (только для заявителей - физических лиц, не зарегистрированных в </w:t>
      </w:r>
      <w:r w:rsidRPr="009B4C85">
        <w:rPr>
          <w:b w:val="0"/>
          <w:spacing w:val="-2"/>
          <w:sz w:val="12"/>
          <w:szCs w:val="12"/>
          <w:u w:val="none"/>
        </w:rPr>
        <w:t>ЕСИА).</w:t>
      </w:r>
    </w:p>
    <w:p w:rsidR="00FC286B" w:rsidRPr="009B4C85" w:rsidRDefault="00FC286B" w:rsidP="00FC286B">
      <w:pPr>
        <w:pStyle w:val="af6"/>
        <w:widowControl w:val="0"/>
        <w:jc w:val="both"/>
        <w:rPr>
          <w:b w:val="0"/>
          <w:sz w:val="12"/>
          <w:szCs w:val="12"/>
          <w:u w:val="none"/>
        </w:rPr>
      </w:pPr>
      <w:r w:rsidRPr="009B4C85">
        <w:rPr>
          <w:b w:val="0"/>
          <w:sz w:val="12"/>
          <w:szCs w:val="12"/>
          <w:u w:val="none"/>
        </w:rPr>
        <w:t>В целях регистрации и дальнейшего информирования о ходе исполнения услуги (получения результата услуги) указывается следующая информация:</w:t>
      </w:r>
    </w:p>
    <w:p w:rsidR="00FC286B" w:rsidRPr="009B4C85" w:rsidRDefault="00FC286B" w:rsidP="00FC286B">
      <w:pPr>
        <w:pStyle w:val="af6"/>
        <w:widowControl w:val="0"/>
        <w:rPr>
          <w:rFonts w:ascii="Arial MT" w:eastAsia="Arial MT" w:hAnsi="Arial MT"/>
          <w:b w:val="0"/>
          <w:sz w:val="12"/>
          <w:szCs w:val="12"/>
          <w:u w:val="none"/>
        </w:rPr>
      </w:pPr>
      <w:r w:rsidRPr="009B4C85">
        <w:rPr>
          <w:b w:val="0"/>
          <w:spacing w:val="-10"/>
          <w:sz w:val="12"/>
          <w:szCs w:val="12"/>
          <w:u w:val="none"/>
        </w:rPr>
        <w:t>СНИЛС</w:t>
      </w:r>
      <w:r w:rsidRPr="009B4C85">
        <w:rPr>
          <w:b w:val="0"/>
          <w:spacing w:val="10"/>
          <w:sz w:val="12"/>
          <w:szCs w:val="12"/>
          <w:u w:val="none"/>
        </w:rPr>
        <w:t xml:space="preserve"> </w:t>
      </w:r>
      <w:r w:rsidRPr="009B4C85">
        <w:rPr>
          <w:rFonts w:ascii="Arial MT" w:eastAsia="Arial MT" w:hAnsi="Arial MT"/>
          <w:b w:val="0"/>
          <w:spacing w:val="-10"/>
          <w:sz w:val="12"/>
          <w:szCs w:val="12"/>
          <w:u w:val="none"/>
        </w:rPr>
        <w:t>🗌🗌🗌</w:t>
      </w:r>
      <w:r w:rsidRPr="009B4C85">
        <w:rPr>
          <w:b w:val="0"/>
          <w:spacing w:val="-10"/>
          <w:sz w:val="12"/>
          <w:szCs w:val="12"/>
          <w:u w:val="none"/>
        </w:rPr>
        <w:t>-</w:t>
      </w:r>
      <w:r w:rsidRPr="009B4C85">
        <w:rPr>
          <w:rFonts w:ascii="Arial MT" w:eastAsia="Arial MT" w:hAnsi="Arial MT"/>
          <w:b w:val="0"/>
          <w:spacing w:val="-10"/>
          <w:sz w:val="12"/>
          <w:szCs w:val="12"/>
          <w:u w:val="none"/>
        </w:rPr>
        <w:t>🗌🗌🗌</w:t>
      </w:r>
      <w:r w:rsidRPr="009B4C85">
        <w:rPr>
          <w:b w:val="0"/>
          <w:spacing w:val="-10"/>
          <w:sz w:val="12"/>
          <w:szCs w:val="12"/>
          <w:u w:val="none"/>
        </w:rPr>
        <w:t>-</w:t>
      </w:r>
      <w:r w:rsidRPr="009B4C85">
        <w:rPr>
          <w:rFonts w:ascii="Arial MT" w:eastAsia="Arial MT" w:hAnsi="Arial MT"/>
          <w:b w:val="0"/>
          <w:spacing w:val="-10"/>
          <w:sz w:val="12"/>
          <w:szCs w:val="12"/>
          <w:u w:val="none"/>
        </w:rPr>
        <w:t>🗌🗌🗌</w:t>
      </w:r>
      <w:r w:rsidRPr="009B4C85">
        <w:rPr>
          <w:b w:val="0"/>
          <w:spacing w:val="-10"/>
          <w:sz w:val="12"/>
          <w:szCs w:val="12"/>
          <w:u w:val="none"/>
        </w:rPr>
        <w:t>-</w:t>
      </w:r>
      <w:r w:rsidRPr="009B4C85">
        <w:rPr>
          <w:rFonts w:ascii="Arial MT" w:eastAsia="Arial MT" w:hAnsi="Arial MT"/>
          <w:b w:val="0"/>
          <w:spacing w:val="-10"/>
          <w:sz w:val="12"/>
          <w:szCs w:val="12"/>
          <w:u w:val="none"/>
        </w:rPr>
        <w:t>🗌🗌</w:t>
      </w:r>
    </w:p>
    <w:p w:rsidR="00FC286B" w:rsidRPr="009B4C85" w:rsidRDefault="00FC286B" w:rsidP="00FC286B">
      <w:pPr>
        <w:pStyle w:val="af6"/>
        <w:widowControl w:val="0"/>
        <w:rPr>
          <w:rFonts w:ascii="Arial MT" w:eastAsia="Arial MT" w:hAnsi="Arial MT"/>
          <w:b w:val="0"/>
          <w:sz w:val="12"/>
          <w:szCs w:val="12"/>
          <w:u w:val="none"/>
        </w:rPr>
      </w:pPr>
      <w:r w:rsidRPr="009B4C85">
        <w:rPr>
          <w:b w:val="0"/>
          <w:sz w:val="12"/>
          <w:szCs w:val="12"/>
          <w:u w:val="none"/>
        </w:rPr>
        <w:t>номер</w:t>
      </w:r>
      <w:r w:rsidRPr="009B4C85">
        <w:rPr>
          <w:b w:val="0"/>
          <w:spacing w:val="-4"/>
          <w:sz w:val="12"/>
          <w:szCs w:val="12"/>
          <w:u w:val="none"/>
        </w:rPr>
        <w:t xml:space="preserve"> </w:t>
      </w:r>
      <w:r w:rsidRPr="009B4C85">
        <w:rPr>
          <w:b w:val="0"/>
          <w:sz w:val="12"/>
          <w:szCs w:val="12"/>
          <w:u w:val="none"/>
        </w:rPr>
        <w:t>мобильного</w:t>
      </w:r>
      <w:r w:rsidRPr="009B4C85">
        <w:rPr>
          <w:b w:val="0"/>
          <w:spacing w:val="-2"/>
          <w:sz w:val="12"/>
          <w:szCs w:val="12"/>
          <w:u w:val="none"/>
        </w:rPr>
        <w:t xml:space="preserve"> </w:t>
      </w:r>
      <w:r w:rsidRPr="009B4C85">
        <w:rPr>
          <w:b w:val="0"/>
          <w:sz w:val="12"/>
          <w:szCs w:val="12"/>
          <w:u w:val="none"/>
        </w:rPr>
        <w:t>телефона</w:t>
      </w:r>
      <w:r w:rsidRPr="009B4C85">
        <w:rPr>
          <w:b w:val="0"/>
          <w:spacing w:val="-3"/>
          <w:sz w:val="12"/>
          <w:szCs w:val="12"/>
          <w:u w:val="none"/>
        </w:rPr>
        <w:t xml:space="preserve"> </w:t>
      </w:r>
      <w:r w:rsidRPr="009B4C85">
        <w:rPr>
          <w:b w:val="0"/>
          <w:sz w:val="12"/>
          <w:szCs w:val="12"/>
          <w:u w:val="none"/>
        </w:rPr>
        <w:t>в</w:t>
      </w:r>
      <w:r w:rsidRPr="009B4C85">
        <w:rPr>
          <w:b w:val="0"/>
          <w:spacing w:val="-2"/>
          <w:sz w:val="12"/>
          <w:szCs w:val="12"/>
          <w:u w:val="none"/>
        </w:rPr>
        <w:t xml:space="preserve"> </w:t>
      </w:r>
      <w:r w:rsidRPr="009B4C85">
        <w:rPr>
          <w:b w:val="0"/>
          <w:sz w:val="12"/>
          <w:szCs w:val="12"/>
          <w:u w:val="none"/>
        </w:rPr>
        <w:t>федеральном</w:t>
      </w:r>
      <w:r w:rsidRPr="009B4C85">
        <w:rPr>
          <w:b w:val="0"/>
          <w:spacing w:val="-3"/>
          <w:sz w:val="12"/>
          <w:szCs w:val="12"/>
          <w:u w:val="none"/>
        </w:rPr>
        <w:t xml:space="preserve"> </w:t>
      </w:r>
      <w:r w:rsidRPr="009B4C85">
        <w:rPr>
          <w:b w:val="0"/>
          <w:sz w:val="12"/>
          <w:szCs w:val="12"/>
          <w:u w:val="none"/>
        </w:rPr>
        <w:t>формате:</w:t>
      </w:r>
      <w:r w:rsidRPr="009B4C85">
        <w:rPr>
          <w:b w:val="0"/>
          <w:spacing w:val="-1"/>
          <w:sz w:val="12"/>
          <w:szCs w:val="12"/>
          <w:u w:val="none"/>
        </w:rPr>
        <w:t xml:space="preserve"> </w:t>
      </w:r>
      <w:r w:rsidRPr="009B4C85">
        <w:rPr>
          <w:rFonts w:ascii="Arial MT" w:eastAsia="Arial MT" w:hAnsi="Arial MT"/>
          <w:b w:val="0"/>
          <w:spacing w:val="-2"/>
          <w:sz w:val="12"/>
          <w:szCs w:val="12"/>
          <w:u w:val="none"/>
        </w:rPr>
        <w:t>🗌🗌🗌🗌🗌🗌🗌🗌🗌🗌🗌</w:t>
      </w:r>
    </w:p>
    <w:p w:rsidR="00FC286B" w:rsidRPr="009B4C85" w:rsidRDefault="00FC286B" w:rsidP="00FC286B">
      <w:pPr>
        <w:pStyle w:val="af6"/>
        <w:widowControl w:val="0"/>
        <w:tabs>
          <w:tab w:val="left" w:pos="4381"/>
        </w:tabs>
        <w:rPr>
          <w:b w:val="0"/>
          <w:sz w:val="12"/>
          <w:szCs w:val="12"/>
          <w:u w:val="none"/>
        </w:rPr>
      </w:pPr>
      <w:r w:rsidRPr="009B4C85">
        <w:rPr>
          <w:b w:val="0"/>
          <w:spacing w:val="-2"/>
          <w:sz w:val="12"/>
          <w:szCs w:val="12"/>
          <w:u w:val="none"/>
        </w:rPr>
        <w:t>e-</w:t>
      </w:r>
      <w:proofErr w:type="spellStart"/>
      <w:r w:rsidR="009B4C85">
        <w:rPr>
          <w:b w:val="0"/>
          <w:sz w:val="12"/>
          <w:szCs w:val="12"/>
          <w:u w:val="none"/>
        </w:rPr>
        <w:t>mail</w:t>
      </w:r>
      <w:proofErr w:type="spellEnd"/>
      <w:r w:rsidR="009B4C85">
        <w:rPr>
          <w:b w:val="0"/>
          <w:sz w:val="12"/>
          <w:szCs w:val="12"/>
          <w:u w:val="none"/>
        </w:rPr>
        <w:t xml:space="preserve"> </w:t>
      </w:r>
      <w:r w:rsidR="009B4C85">
        <w:rPr>
          <w:b w:val="0"/>
          <w:sz w:val="12"/>
          <w:szCs w:val="12"/>
          <w:u w:val="none"/>
          <w:lang w:val="ru-RU"/>
        </w:rPr>
        <w:t>___________________________________________________________________________________________________________________________________</w:t>
      </w:r>
      <w:r w:rsidRPr="009B4C85">
        <w:rPr>
          <w:b w:val="0"/>
          <w:sz w:val="12"/>
          <w:szCs w:val="12"/>
          <w:u w:val="none"/>
        </w:rPr>
        <w:t xml:space="preserve"> (если имеется)</w:t>
      </w:r>
    </w:p>
    <w:p w:rsidR="00FC286B" w:rsidRPr="009B4C85" w:rsidRDefault="00FC286B" w:rsidP="00FC286B">
      <w:pPr>
        <w:pStyle w:val="af6"/>
        <w:widowControl w:val="0"/>
        <w:tabs>
          <w:tab w:val="left" w:pos="8629"/>
        </w:tabs>
        <w:rPr>
          <w:b w:val="0"/>
          <w:sz w:val="12"/>
          <w:szCs w:val="12"/>
          <w:u w:val="none"/>
          <w:lang w:val="ru-RU"/>
        </w:rPr>
      </w:pPr>
      <w:r w:rsidRPr="009B4C85">
        <w:rPr>
          <w:b w:val="0"/>
          <w:sz w:val="12"/>
          <w:szCs w:val="12"/>
          <w:u w:val="none"/>
        </w:rPr>
        <w:t>гражд</w:t>
      </w:r>
      <w:r w:rsidR="009B4C85">
        <w:rPr>
          <w:b w:val="0"/>
          <w:sz w:val="12"/>
          <w:szCs w:val="12"/>
          <w:u w:val="none"/>
        </w:rPr>
        <w:t xml:space="preserve">анство - Российская Федерация/ </w:t>
      </w:r>
      <w:r w:rsidR="009B4C85">
        <w:rPr>
          <w:b w:val="0"/>
          <w:sz w:val="12"/>
          <w:szCs w:val="12"/>
          <w:u w:val="none"/>
          <w:lang w:val="ru-RU"/>
        </w:rPr>
        <w:t>____________________________________________________________________________________________________________________</w:t>
      </w:r>
    </w:p>
    <w:p w:rsidR="00FC286B" w:rsidRPr="009B4C85" w:rsidRDefault="00FC286B" w:rsidP="009B4C85">
      <w:pPr>
        <w:pStyle w:val="af6"/>
        <w:widowControl w:val="0"/>
        <w:tabs>
          <w:tab w:val="left" w:pos="8511"/>
        </w:tabs>
        <w:rPr>
          <w:b w:val="0"/>
          <w:sz w:val="12"/>
          <w:szCs w:val="12"/>
          <w:u w:val="none"/>
          <w:lang w:val="ru-RU"/>
        </w:rPr>
      </w:pPr>
      <w:r w:rsidRPr="009B4C85">
        <w:rPr>
          <w:b w:val="0"/>
          <w:spacing w:val="-2"/>
          <w:sz w:val="12"/>
          <w:szCs w:val="12"/>
          <w:u w:val="none"/>
        </w:rPr>
        <w:t>(наименование</w:t>
      </w:r>
      <w:r w:rsidR="009B4C85">
        <w:rPr>
          <w:b w:val="0"/>
          <w:sz w:val="12"/>
          <w:szCs w:val="12"/>
          <w:u w:val="none"/>
          <w:lang w:val="ru-RU"/>
        </w:rPr>
        <w:t xml:space="preserve"> </w:t>
      </w:r>
      <w:r w:rsidRPr="009B4C85">
        <w:rPr>
          <w:b w:val="0"/>
          <w:spacing w:val="-2"/>
          <w:sz w:val="12"/>
          <w:szCs w:val="12"/>
          <w:u w:val="none"/>
        </w:rPr>
        <w:t>иностранного</w:t>
      </w:r>
      <w:r w:rsidRPr="009B4C85">
        <w:rPr>
          <w:b w:val="0"/>
          <w:noProof/>
          <w:sz w:val="12"/>
          <w:szCs w:val="12"/>
          <w:u w:val="none"/>
          <w:lang w:eastAsia="ru-RU"/>
        </w:rPr>
        <mc:AlternateContent>
          <mc:Choice Requires="wps">
            <w:drawing>
              <wp:anchor distT="0" distB="0" distL="0" distR="0" simplePos="0" relativeHeight="251659264" behindDoc="0" locked="0" layoutInCell="1" allowOverlap="1" wp14:anchorId="2A829C6E" wp14:editId="6FB7E5A0">
                <wp:simplePos x="0" y="0"/>
                <wp:positionH relativeFrom="page">
                  <wp:posOffset>1350263</wp:posOffset>
                </wp:positionH>
                <wp:positionV relativeFrom="paragraph">
                  <wp:posOffset>159045</wp:posOffset>
                </wp:positionV>
                <wp:extent cx="829310" cy="7620"/>
                <wp:effectExtent l="0" t="0" r="0" b="0"/>
                <wp:wrapNone/>
                <wp:docPr id="14"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9310" cy="7620"/>
                        </a:xfrm>
                        <a:custGeom>
                          <a:avLst/>
                          <a:gdLst/>
                          <a:ahLst/>
                          <a:cxnLst/>
                          <a:rect l="l" t="t" r="r" b="b"/>
                          <a:pathLst>
                            <a:path w="829310" h="7620">
                              <a:moveTo>
                                <a:pt x="829068" y="0"/>
                              </a:moveTo>
                              <a:lnTo>
                                <a:pt x="0" y="0"/>
                              </a:lnTo>
                              <a:lnTo>
                                <a:pt x="0" y="7619"/>
                              </a:lnTo>
                              <a:lnTo>
                                <a:pt x="829068" y="7619"/>
                              </a:lnTo>
                              <a:lnTo>
                                <a:pt x="8290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5" o:spid="_x0000_s1026" style="position:absolute;margin-left:106.3pt;margin-top:12.5pt;width:65.3pt;height:.6pt;z-index:251659264;visibility:visible;mso-wrap-style:square;mso-wrap-distance-left:0;mso-wrap-distance-top:0;mso-wrap-distance-right:0;mso-wrap-distance-bottom:0;mso-position-horizontal:absolute;mso-position-horizontal-relative:page;mso-position-vertical:absolute;mso-position-vertical-relative:text;v-text-anchor:top" coordsize="8293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" path="m829068,l,,,7619r829068,l829068,xe" fillcolor="black" stroked="f">
                <v:path arrowok="t"/>
                <w10:wrap anchorx="page"/>
              </v:shape>
            </w:pict>
          </mc:Fallback>
        </mc:AlternateContent>
      </w:r>
      <w:r w:rsidR="009B4C85">
        <w:rPr>
          <w:b w:val="0"/>
          <w:spacing w:val="-2"/>
          <w:sz w:val="12"/>
          <w:szCs w:val="12"/>
          <w:u w:val="none"/>
          <w:lang w:val="ru-RU"/>
        </w:rPr>
        <w:t xml:space="preserve"> </w:t>
      </w:r>
      <w:r w:rsidRPr="009B4C85">
        <w:rPr>
          <w:b w:val="0"/>
          <w:spacing w:val="-2"/>
          <w:sz w:val="12"/>
          <w:szCs w:val="12"/>
          <w:u w:val="none"/>
        </w:rPr>
        <w:t>государства)</w:t>
      </w:r>
      <w:r w:rsidR="009B4C85">
        <w:rPr>
          <w:b w:val="0"/>
          <w:spacing w:val="-2"/>
          <w:sz w:val="12"/>
          <w:szCs w:val="12"/>
          <w:u w:val="none"/>
          <w:lang w:val="ru-RU"/>
        </w:rPr>
        <w:t>_______________________________________________________________________________________________________________________</w:t>
      </w:r>
    </w:p>
    <w:p w:rsidR="00FC286B" w:rsidRPr="009B4C85" w:rsidRDefault="00FC286B" w:rsidP="00FC286B">
      <w:pPr>
        <w:pStyle w:val="af6"/>
        <w:widowControl w:val="0"/>
        <w:rPr>
          <w:rFonts w:ascii="Arial MT" w:eastAsia="Arial MT" w:hAnsi="Arial MT"/>
          <w:b w:val="0"/>
          <w:sz w:val="12"/>
          <w:szCs w:val="12"/>
          <w:u w:val="none"/>
        </w:rPr>
      </w:pPr>
      <w:r w:rsidRPr="009B4C85">
        <w:rPr>
          <w:b w:val="0"/>
          <w:sz w:val="12"/>
          <w:szCs w:val="12"/>
          <w:u w:val="none"/>
        </w:rPr>
        <w:t>В</w:t>
      </w:r>
      <w:r w:rsidRPr="009B4C85">
        <w:rPr>
          <w:b w:val="0"/>
          <w:spacing w:val="-6"/>
          <w:sz w:val="12"/>
          <w:szCs w:val="12"/>
          <w:u w:val="none"/>
        </w:rPr>
        <w:t xml:space="preserve"> </w:t>
      </w:r>
      <w:r w:rsidRPr="009B4C85">
        <w:rPr>
          <w:b w:val="0"/>
          <w:sz w:val="12"/>
          <w:szCs w:val="12"/>
          <w:u w:val="none"/>
        </w:rPr>
        <w:t>случае,</w:t>
      </w:r>
      <w:r w:rsidRPr="009B4C85">
        <w:rPr>
          <w:b w:val="0"/>
          <w:spacing w:val="-4"/>
          <w:sz w:val="12"/>
          <w:szCs w:val="12"/>
          <w:u w:val="none"/>
        </w:rPr>
        <w:t xml:space="preserve"> </w:t>
      </w:r>
      <w:r w:rsidRPr="009B4C85">
        <w:rPr>
          <w:b w:val="0"/>
          <w:sz w:val="12"/>
          <w:szCs w:val="12"/>
          <w:u w:val="none"/>
        </w:rPr>
        <w:t>если</w:t>
      </w:r>
      <w:r w:rsidRPr="009B4C85">
        <w:rPr>
          <w:b w:val="0"/>
          <w:spacing w:val="-3"/>
          <w:sz w:val="12"/>
          <w:szCs w:val="12"/>
          <w:u w:val="none"/>
        </w:rPr>
        <w:t xml:space="preserve"> </w:t>
      </w:r>
      <w:r w:rsidRPr="009B4C85">
        <w:rPr>
          <w:b w:val="0"/>
          <w:sz w:val="12"/>
          <w:szCs w:val="12"/>
          <w:u w:val="none"/>
        </w:rPr>
        <w:t>документ,</w:t>
      </w:r>
      <w:r w:rsidRPr="009B4C85">
        <w:rPr>
          <w:b w:val="0"/>
          <w:spacing w:val="-2"/>
          <w:sz w:val="12"/>
          <w:szCs w:val="12"/>
          <w:u w:val="none"/>
        </w:rPr>
        <w:t xml:space="preserve"> </w:t>
      </w:r>
      <w:r w:rsidRPr="009B4C85">
        <w:rPr>
          <w:b w:val="0"/>
          <w:sz w:val="12"/>
          <w:szCs w:val="12"/>
          <w:u w:val="none"/>
        </w:rPr>
        <w:t>удостоверяющий</w:t>
      </w:r>
      <w:r w:rsidRPr="009B4C85">
        <w:rPr>
          <w:b w:val="0"/>
          <w:spacing w:val="-3"/>
          <w:sz w:val="12"/>
          <w:szCs w:val="12"/>
          <w:u w:val="none"/>
        </w:rPr>
        <w:t xml:space="preserve"> </w:t>
      </w:r>
      <w:r w:rsidRPr="009B4C85">
        <w:rPr>
          <w:b w:val="0"/>
          <w:sz w:val="12"/>
          <w:szCs w:val="12"/>
          <w:u w:val="none"/>
        </w:rPr>
        <w:t>личность</w:t>
      </w:r>
      <w:r w:rsidRPr="009B4C85">
        <w:rPr>
          <w:b w:val="0"/>
          <w:spacing w:val="-4"/>
          <w:sz w:val="12"/>
          <w:szCs w:val="12"/>
          <w:u w:val="none"/>
        </w:rPr>
        <w:t xml:space="preserve"> </w:t>
      </w:r>
      <w:r w:rsidRPr="009B4C85">
        <w:rPr>
          <w:b w:val="0"/>
          <w:sz w:val="12"/>
          <w:szCs w:val="12"/>
          <w:u w:val="none"/>
        </w:rPr>
        <w:t>-</w:t>
      </w:r>
      <w:r w:rsidRPr="009B4C85">
        <w:rPr>
          <w:b w:val="0"/>
          <w:spacing w:val="-5"/>
          <w:sz w:val="12"/>
          <w:szCs w:val="12"/>
          <w:u w:val="none"/>
        </w:rPr>
        <w:t xml:space="preserve"> </w:t>
      </w:r>
      <w:r w:rsidRPr="009B4C85">
        <w:rPr>
          <w:b w:val="0"/>
          <w:sz w:val="12"/>
          <w:szCs w:val="12"/>
          <w:u w:val="none"/>
        </w:rPr>
        <w:t>паспорт</w:t>
      </w:r>
      <w:r w:rsidRPr="009B4C85">
        <w:rPr>
          <w:b w:val="0"/>
          <w:spacing w:val="-4"/>
          <w:sz w:val="12"/>
          <w:szCs w:val="12"/>
          <w:u w:val="none"/>
        </w:rPr>
        <w:t xml:space="preserve"> </w:t>
      </w:r>
      <w:r w:rsidRPr="009B4C85">
        <w:rPr>
          <w:b w:val="0"/>
          <w:sz w:val="12"/>
          <w:szCs w:val="12"/>
          <w:u w:val="none"/>
        </w:rPr>
        <w:t>гражданина</w:t>
      </w:r>
      <w:r w:rsidRPr="009B4C85">
        <w:rPr>
          <w:b w:val="0"/>
          <w:spacing w:val="-5"/>
          <w:sz w:val="12"/>
          <w:szCs w:val="12"/>
          <w:u w:val="none"/>
        </w:rPr>
        <w:t xml:space="preserve"> </w:t>
      </w:r>
      <w:r w:rsidRPr="009B4C85">
        <w:rPr>
          <w:b w:val="0"/>
          <w:sz w:val="12"/>
          <w:szCs w:val="12"/>
          <w:u w:val="none"/>
        </w:rPr>
        <w:t>РФ: серия,</w:t>
      </w:r>
      <w:r w:rsidRPr="009B4C85">
        <w:rPr>
          <w:b w:val="0"/>
          <w:spacing w:val="-3"/>
          <w:sz w:val="12"/>
          <w:szCs w:val="12"/>
          <w:u w:val="none"/>
        </w:rPr>
        <w:t xml:space="preserve"> </w:t>
      </w:r>
      <w:r w:rsidRPr="009B4C85">
        <w:rPr>
          <w:b w:val="0"/>
          <w:sz w:val="12"/>
          <w:szCs w:val="12"/>
          <w:u w:val="none"/>
        </w:rPr>
        <w:t>номер</w:t>
      </w:r>
      <w:r w:rsidRPr="009B4C85">
        <w:rPr>
          <w:b w:val="0"/>
          <w:spacing w:val="-3"/>
          <w:sz w:val="12"/>
          <w:szCs w:val="12"/>
          <w:u w:val="none"/>
        </w:rPr>
        <w:t xml:space="preserve"> </w:t>
      </w:r>
      <w:r w:rsidRPr="009B4C85">
        <w:rPr>
          <w:b w:val="0"/>
          <w:sz w:val="12"/>
          <w:szCs w:val="12"/>
          <w:u w:val="none"/>
        </w:rPr>
        <w:t>-</w:t>
      </w:r>
      <w:r w:rsidRPr="009B4C85">
        <w:rPr>
          <w:b w:val="0"/>
          <w:spacing w:val="-4"/>
          <w:sz w:val="12"/>
          <w:szCs w:val="12"/>
          <w:u w:val="none"/>
        </w:rPr>
        <w:t xml:space="preserve"> </w:t>
      </w:r>
      <w:r w:rsidRPr="009B4C85">
        <w:rPr>
          <w:rFonts w:ascii="Arial MT" w:eastAsia="Arial MT" w:hAnsi="Arial MT"/>
          <w:b w:val="0"/>
          <w:sz w:val="12"/>
          <w:szCs w:val="12"/>
          <w:u w:val="none"/>
        </w:rPr>
        <w:t>🗌🗌🗌🗌🗌🗌🗌🗌🗌🗌</w:t>
      </w:r>
    </w:p>
    <w:p w:rsidR="00FC286B" w:rsidRPr="009B4C85" w:rsidRDefault="00FC286B" w:rsidP="00FC286B">
      <w:pPr>
        <w:pStyle w:val="af6"/>
        <w:widowControl w:val="0"/>
        <w:rPr>
          <w:b w:val="0"/>
          <w:sz w:val="12"/>
          <w:szCs w:val="12"/>
          <w:u w:val="none"/>
        </w:rPr>
      </w:pPr>
      <w:r w:rsidRPr="009B4C85">
        <w:rPr>
          <w:b w:val="0"/>
          <w:noProof/>
          <w:sz w:val="12"/>
          <w:szCs w:val="12"/>
          <w:u w:val="none"/>
          <w:lang w:eastAsia="ru-RU"/>
        </w:rPr>
        <mc:AlternateContent>
          <mc:Choice Requires="wps">
            <w:drawing>
              <wp:anchor distT="0" distB="0" distL="0" distR="0" simplePos="0" relativeHeight="251660288" behindDoc="0" locked="0" layoutInCell="1" allowOverlap="1" wp14:anchorId="7CF117C5" wp14:editId="4829C8F1">
                <wp:simplePos x="0" y="0"/>
                <wp:positionH relativeFrom="page">
                  <wp:posOffset>2153411</wp:posOffset>
                </wp:positionH>
                <wp:positionV relativeFrom="paragraph">
                  <wp:posOffset>171481</wp:posOffset>
                </wp:positionV>
                <wp:extent cx="4345305" cy="1270"/>
                <wp:effectExtent l="0" t="0" r="0" b="0"/>
                <wp:wrapNone/>
                <wp:docPr id="15"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5305" cy="1270"/>
                        </a:xfrm>
                        <a:custGeom>
                          <a:avLst/>
                          <a:gdLst/>
                          <a:ahLst/>
                          <a:cxnLst/>
                          <a:rect l="l" t="t" r="r" b="b"/>
                          <a:pathLst>
                            <a:path w="4345305">
                              <a:moveTo>
                                <a:pt x="0" y="0"/>
                              </a:moveTo>
                              <a:lnTo>
                                <a:pt x="434492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6" o:spid="_x0000_s1026" style="position:absolute;margin-left:169.55pt;margin-top:13.5pt;width:342.15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4345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" path="m,l4344924,e" filled="f" strokeweight=".17183mm">
                <v:path arrowok="t"/>
                <w10:wrap anchorx="page"/>
              </v:shape>
            </w:pict>
          </mc:Fallback>
        </mc:AlternateContent>
      </w:r>
      <w:r w:rsidRPr="009B4C85">
        <w:rPr>
          <w:b w:val="0"/>
          <w:sz w:val="12"/>
          <w:szCs w:val="12"/>
          <w:u w:val="none"/>
        </w:rPr>
        <w:t>кем</w:t>
      </w:r>
      <w:r w:rsidRPr="009B4C85">
        <w:rPr>
          <w:b w:val="0"/>
          <w:spacing w:val="-5"/>
          <w:sz w:val="12"/>
          <w:szCs w:val="12"/>
          <w:u w:val="none"/>
        </w:rPr>
        <w:t xml:space="preserve"> </w:t>
      </w:r>
      <w:r w:rsidRPr="009B4C85">
        <w:rPr>
          <w:b w:val="0"/>
          <w:sz w:val="12"/>
          <w:szCs w:val="12"/>
          <w:u w:val="none"/>
        </w:rPr>
        <w:t xml:space="preserve">выдан </w:t>
      </w:r>
      <w:r w:rsidRPr="009B4C85">
        <w:rPr>
          <w:b w:val="0"/>
          <w:spacing w:val="-10"/>
          <w:sz w:val="12"/>
          <w:szCs w:val="12"/>
          <w:u w:val="none"/>
        </w:rPr>
        <w:t>-</w:t>
      </w:r>
    </w:p>
    <w:p w:rsidR="00FC286B" w:rsidRPr="009B4C85" w:rsidRDefault="00FC286B" w:rsidP="00FC286B">
      <w:pPr>
        <w:pStyle w:val="af6"/>
        <w:widowControl w:val="0"/>
        <w:rPr>
          <w:rFonts w:ascii="Arial MT" w:eastAsia="Arial MT" w:hAnsi="Arial MT"/>
          <w:b w:val="0"/>
          <w:sz w:val="12"/>
          <w:szCs w:val="12"/>
          <w:u w:val="none"/>
        </w:rPr>
      </w:pPr>
      <w:r w:rsidRPr="009B4C85">
        <w:rPr>
          <w:b w:val="0"/>
          <w:sz w:val="12"/>
          <w:szCs w:val="12"/>
          <w:u w:val="none"/>
        </w:rPr>
        <w:t>дата</w:t>
      </w:r>
      <w:r w:rsidRPr="009B4C85">
        <w:rPr>
          <w:b w:val="0"/>
          <w:spacing w:val="-3"/>
          <w:sz w:val="12"/>
          <w:szCs w:val="12"/>
          <w:u w:val="none"/>
        </w:rPr>
        <w:t xml:space="preserve"> </w:t>
      </w:r>
      <w:r w:rsidRPr="009B4C85">
        <w:rPr>
          <w:b w:val="0"/>
          <w:sz w:val="12"/>
          <w:szCs w:val="12"/>
          <w:u w:val="none"/>
        </w:rPr>
        <w:t>выдачи</w:t>
      </w:r>
      <w:r w:rsidRPr="009B4C85">
        <w:rPr>
          <w:b w:val="0"/>
          <w:spacing w:val="-1"/>
          <w:sz w:val="12"/>
          <w:szCs w:val="12"/>
          <w:u w:val="none"/>
        </w:rPr>
        <w:t xml:space="preserve"> </w:t>
      </w:r>
      <w:r w:rsidRPr="009B4C85">
        <w:rPr>
          <w:b w:val="0"/>
          <w:sz w:val="12"/>
          <w:szCs w:val="12"/>
          <w:u w:val="none"/>
        </w:rPr>
        <w:t>-</w:t>
      </w:r>
      <w:r w:rsidRPr="009B4C85">
        <w:rPr>
          <w:b w:val="0"/>
          <w:spacing w:val="-2"/>
          <w:sz w:val="12"/>
          <w:szCs w:val="12"/>
          <w:u w:val="none"/>
        </w:rPr>
        <w:t xml:space="preserve"> </w:t>
      </w:r>
      <w:r w:rsidRPr="009B4C85">
        <w:rPr>
          <w:rFonts w:ascii="Arial MT" w:eastAsia="Arial MT" w:hAnsi="Arial MT"/>
          <w:b w:val="0"/>
          <w:spacing w:val="-2"/>
          <w:sz w:val="12"/>
          <w:szCs w:val="12"/>
          <w:u w:val="none"/>
        </w:rPr>
        <w:t>🗌🗌</w:t>
      </w:r>
      <w:r w:rsidRPr="009B4C85">
        <w:rPr>
          <w:b w:val="0"/>
          <w:spacing w:val="-2"/>
          <w:sz w:val="12"/>
          <w:szCs w:val="12"/>
          <w:u w:val="none"/>
        </w:rPr>
        <w:t>.</w:t>
      </w:r>
      <w:r w:rsidRPr="009B4C85">
        <w:rPr>
          <w:rFonts w:ascii="Arial MT" w:eastAsia="Arial MT" w:hAnsi="Arial MT"/>
          <w:b w:val="0"/>
          <w:spacing w:val="-2"/>
          <w:sz w:val="12"/>
          <w:szCs w:val="12"/>
          <w:u w:val="none"/>
        </w:rPr>
        <w:t>🗌🗌</w:t>
      </w:r>
      <w:r w:rsidRPr="009B4C85">
        <w:rPr>
          <w:b w:val="0"/>
          <w:spacing w:val="-2"/>
          <w:sz w:val="12"/>
          <w:szCs w:val="12"/>
          <w:u w:val="none"/>
        </w:rPr>
        <w:t>.</w:t>
      </w:r>
      <w:r w:rsidRPr="009B4C85">
        <w:rPr>
          <w:rFonts w:ascii="Arial MT" w:eastAsia="Arial MT" w:hAnsi="Arial MT"/>
          <w:b w:val="0"/>
          <w:spacing w:val="-2"/>
          <w:sz w:val="12"/>
          <w:szCs w:val="12"/>
          <w:u w:val="none"/>
        </w:rPr>
        <w:t>🗌🗌🗌🗌</w:t>
      </w:r>
    </w:p>
    <w:p w:rsidR="00FC286B" w:rsidRPr="009B4C85" w:rsidRDefault="00FC286B" w:rsidP="00FC286B">
      <w:pPr>
        <w:pStyle w:val="af6"/>
        <w:widowControl w:val="0"/>
        <w:rPr>
          <w:rFonts w:ascii="Arial MT" w:eastAsia="Arial MT" w:hAnsi="Arial MT"/>
          <w:b w:val="0"/>
          <w:sz w:val="12"/>
          <w:szCs w:val="12"/>
          <w:u w:val="none"/>
        </w:rPr>
      </w:pPr>
      <w:bookmarkStart w:id="123" w:name="_bookmark0"/>
      <w:bookmarkEnd w:id="123"/>
      <w:r w:rsidRPr="009B4C85">
        <w:rPr>
          <w:b w:val="0"/>
          <w:sz w:val="12"/>
          <w:szCs w:val="12"/>
          <w:u w:val="none"/>
        </w:rPr>
        <w:t>код</w:t>
      </w:r>
      <w:r w:rsidRPr="009B4C85">
        <w:rPr>
          <w:b w:val="0"/>
          <w:spacing w:val="-1"/>
          <w:sz w:val="12"/>
          <w:szCs w:val="12"/>
          <w:u w:val="none"/>
        </w:rPr>
        <w:t xml:space="preserve"> </w:t>
      </w:r>
      <w:r w:rsidRPr="009B4C85">
        <w:rPr>
          <w:b w:val="0"/>
          <w:sz w:val="12"/>
          <w:szCs w:val="12"/>
          <w:u w:val="none"/>
        </w:rPr>
        <w:t>подразделения -</w:t>
      </w:r>
      <w:r w:rsidRPr="009B4C85">
        <w:rPr>
          <w:b w:val="0"/>
          <w:spacing w:val="-1"/>
          <w:sz w:val="12"/>
          <w:szCs w:val="12"/>
          <w:u w:val="none"/>
        </w:rPr>
        <w:t xml:space="preserve"> </w:t>
      </w:r>
      <w:r w:rsidRPr="009B4C85">
        <w:rPr>
          <w:rFonts w:ascii="Arial MT" w:eastAsia="Arial MT" w:hAnsi="Arial MT"/>
          <w:b w:val="0"/>
          <w:spacing w:val="-2"/>
          <w:sz w:val="12"/>
          <w:szCs w:val="12"/>
          <w:u w:val="none"/>
        </w:rPr>
        <w:t>🗌🗌🗌🗌🗌🗌</w:t>
      </w:r>
    </w:p>
    <w:p w:rsidR="00FC286B" w:rsidRPr="009B4C85" w:rsidRDefault="00FC286B" w:rsidP="00FC286B">
      <w:pPr>
        <w:pStyle w:val="af6"/>
        <w:widowControl w:val="0"/>
        <w:rPr>
          <w:rFonts w:ascii="Arial MT" w:eastAsia="Arial MT" w:hAnsi="Arial MT"/>
          <w:b w:val="0"/>
          <w:sz w:val="12"/>
          <w:szCs w:val="12"/>
          <w:u w:val="none"/>
        </w:rPr>
      </w:pPr>
      <w:r w:rsidRPr="009B4C85">
        <w:rPr>
          <w:b w:val="0"/>
          <w:sz w:val="12"/>
          <w:szCs w:val="12"/>
          <w:u w:val="none"/>
        </w:rPr>
        <w:t>дата</w:t>
      </w:r>
      <w:r w:rsidRPr="009B4C85">
        <w:rPr>
          <w:b w:val="0"/>
          <w:spacing w:val="-4"/>
          <w:sz w:val="12"/>
          <w:szCs w:val="12"/>
          <w:u w:val="none"/>
        </w:rPr>
        <w:t xml:space="preserve"> </w:t>
      </w:r>
      <w:r w:rsidRPr="009B4C85">
        <w:rPr>
          <w:b w:val="0"/>
          <w:sz w:val="12"/>
          <w:szCs w:val="12"/>
          <w:u w:val="none"/>
        </w:rPr>
        <w:t>рождения -</w:t>
      </w:r>
      <w:r w:rsidRPr="009B4C85">
        <w:rPr>
          <w:b w:val="0"/>
          <w:spacing w:val="-1"/>
          <w:sz w:val="12"/>
          <w:szCs w:val="12"/>
          <w:u w:val="none"/>
        </w:rPr>
        <w:t xml:space="preserve"> </w:t>
      </w:r>
      <w:r w:rsidRPr="009B4C85">
        <w:rPr>
          <w:rFonts w:ascii="Arial MT" w:eastAsia="Arial MT" w:hAnsi="Arial MT"/>
          <w:b w:val="0"/>
          <w:spacing w:val="-2"/>
          <w:sz w:val="12"/>
          <w:szCs w:val="12"/>
          <w:u w:val="none"/>
        </w:rPr>
        <w:t>🗌🗌</w:t>
      </w:r>
      <w:r w:rsidRPr="009B4C85">
        <w:rPr>
          <w:b w:val="0"/>
          <w:spacing w:val="-2"/>
          <w:sz w:val="12"/>
          <w:szCs w:val="12"/>
          <w:u w:val="none"/>
        </w:rPr>
        <w:t>.</w:t>
      </w:r>
      <w:r w:rsidRPr="009B4C85">
        <w:rPr>
          <w:rFonts w:ascii="Arial MT" w:eastAsia="Arial MT" w:hAnsi="Arial MT"/>
          <w:b w:val="0"/>
          <w:spacing w:val="-2"/>
          <w:sz w:val="12"/>
          <w:szCs w:val="12"/>
          <w:u w:val="none"/>
        </w:rPr>
        <w:t>🗌🗌</w:t>
      </w:r>
      <w:r w:rsidRPr="009B4C85">
        <w:rPr>
          <w:b w:val="0"/>
          <w:spacing w:val="-2"/>
          <w:sz w:val="12"/>
          <w:szCs w:val="12"/>
          <w:u w:val="none"/>
        </w:rPr>
        <w:t>.</w:t>
      </w:r>
      <w:r w:rsidRPr="009B4C85">
        <w:rPr>
          <w:rFonts w:ascii="Arial MT" w:eastAsia="Arial MT" w:hAnsi="Arial MT"/>
          <w:b w:val="0"/>
          <w:spacing w:val="-2"/>
          <w:sz w:val="12"/>
          <w:szCs w:val="12"/>
          <w:u w:val="none"/>
        </w:rPr>
        <w:t>🗌🗌🗌🗌</w:t>
      </w:r>
    </w:p>
    <w:p w:rsidR="00FC286B" w:rsidRPr="009B4C85" w:rsidRDefault="00FC286B" w:rsidP="00FC286B">
      <w:pPr>
        <w:pStyle w:val="af6"/>
        <w:widowControl w:val="0"/>
        <w:tabs>
          <w:tab w:val="left" w:pos="9042"/>
        </w:tabs>
        <w:rPr>
          <w:b w:val="0"/>
          <w:sz w:val="12"/>
          <w:szCs w:val="12"/>
          <w:u w:val="none"/>
        </w:rPr>
      </w:pPr>
      <w:r w:rsidRPr="009B4C85">
        <w:rPr>
          <w:b w:val="0"/>
          <w:sz w:val="12"/>
          <w:szCs w:val="12"/>
          <w:u w:val="none"/>
        </w:rPr>
        <w:t xml:space="preserve">место рождения - </w:t>
      </w:r>
      <w:r w:rsidR="009B4C85">
        <w:rPr>
          <w:b w:val="0"/>
          <w:sz w:val="12"/>
          <w:szCs w:val="12"/>
          <w:u w:val="none"/>
          <w:lang w:val="ru-RU"/>
        </w:rPr>
        <w:t>_______________________________________________________________________________________________________________________________</w:t>
      </w:r>
    </w:p>
    <w:p w:rsidR="00FC286B" w:rsidRPr="009B4C85" w:rsidRDefault="00FC286B" w:rsidP="00FC286B">
      <w:pPr>
        <w:pStyle w:val="af6"/>
        <w:widowControl w:val="0"/>
        <w:rPr>
          <w:b w:val="0"/>
          <w:sz w:val="12"/>
          <w:szCs w:val="12"/>
          <w:u w:val="none"/>
        </w:rPr>
      </w:pPr>
      <w:r w:rsidRPr="009B4C85">
        <w:rPr>
          <w:b w:val="0"/>
          <w:sz w:val="12"/>
          <w:szCs w:val="12"/>
          <w:u w:val="none"/>
        </w:rPr>
        <w:t>В</w:t>
      </w:r>
      <w:r w:rsidRPr="009B4C85">
        <w:rPr>
          <w:b w:val="0"/>
          <w:spacing w:val="-5"/>
          <w:sz w:val="12"/>
          <w:szCs w:val="12"/>
          <w:u w:val="none"/>
        </w:rPr>
        <w:t xml:space="preserve"> </w:t>
      </w:r>
      <w:r w:rsidRPr="009B4C85">
        <w:rPr>
          <w:b w:val="0"/>
          <w:sz w:val="12"/>
          <w:szCs w:val="12"/>
          <w:u w:val="none"/>
        </w:rPr>
        <w:t>случае,</w:t>
      </w:r>
      <w:r w:rsidRPr="009B4C85">
        <w:rPr>
          <w:b w:val="0"/>
          <w:spacing w:val="-3"/>
          <w:sz w:val="12"/>
          <w:szCs w:val="12"/>
          <w:u w:val="none"/>
        </w:rPr>
        <w:t xml:space="preserve"> </w:t>
      </w:r>
      <w:r w:rsidRPr="009B4C85">
        <w:rPr>
          <w:b w:val="0"/>
          <w:sz w:val="12"/>
          <w:szCs w:val="12"/>
          <w:u w:val="none"/>
        </w:rPr>
        <w:t>если</w:t>
      </w:r>
      <w:r w:rsidRPr="009B4C85">
        <w:rPr>
          <w:b w:val="0"/>
          <w:spacing w:val="-2"/>
          <w:sz w:val="12"/>
          <w:szCs w:val="12"/>
          <w:u w:val="none"/>
        </w:rPr>
        <w:t xml:space="preserve"> </w:t>
      </w:r>
      <w:r w:rsidRPr="009B4C85">
        <w:rPr>
          <w:b w:val="0"/>
          <w:sz w:val="12"/>
          <w:szCs w:val="12"/>
          <w:u w:val="none"/>
        </w:rPr>
        <w:t>документ,</w:t>
      </w:r>
      <w:r w:rsidRPr="009B4C85">
        <w:rPr>
          <w:b w:val="0"/>
          <w:spacing w:val="-1"/>
          <w:sz w:val="12"/>
          <w:szCs w:val="12"/>
          <w:u w:val="none"/>
        </w:rPr>
        <w:t xml:space="preserve"> </w:t>
      </w:r>
      <w:r w:rsidRPr="009B4C85">
        <w:rPr>
          <w:b w:val="0"/>
          <w:sz w:val="12"/>
          <w:szCs w:val="12"/>
          <w:u w:val="none"/>
        </w:rPr>
        <w:t>удостоверяющий</w:t>
      </w:r>
      <w:r w:rsidRPr="009B4C85">
        <w:rPr>
          <w:b w:val="0"/>
          <w:spacing w:val="-2"/>
          <w:sz w:val="12"/>
          <w:szCs w:val="12"/>
          <w:u w:val="none"/>
        </w:rPr>
        <w:t xml:space="preserve"> </w:t>
      </w:r>
      <w:r w:rsidRPr="009B4C85">
        <w:rPr>
          <w:b w:val="0"/>
          <w:sz w:val="12"/>
          <w:szCs w:val="12"/>
          <w:u w:val="none"/>
        </w:rPr>
        <w:t>личность</w:t>
      </w:r>
      <w:r w:rsidRPr="009B4C85">
        <w:rPr>
          <w:b w:val="0"/>
          <w:spacing w:val="-3"/>
          <w:sz w:val="12"/>
          <w:szCs w:val="12"/>
          <w:u w:val="none"/>
        </w:rPr>
        <w:t xml:space="preserve"> </w:t>
      </w:r>
      <w:r w:rsidRPr="009B4C85">
        <w:rPr>
          <w:b w:val="0"/>
          <w:sz w:val="12"/>
          <w:szCs w:val="12"/>
          <w:u w:val="none"/>
        </w:rPr>
        <w:t>-</w:t>
      </w:r>
      <w:r w:rsidRPr="009B4C85">
        <w:rPr>
          <w:b w:val="0"/>
          <w:spacing w:val="-4"/>
          <w:sz w:val="12"/>
          <w:szCs w:val="12"/>
          <w:u w:val="none"/>
        </w:rPr>
        <w:t xml:space="preserve"> </w:t>
      </w:r>
      <w:r w:rsidRPr="009B4C85">
        <w:rPr>
          <w:b w:val="0"/>
          <w:sz w:val="12"/>
          <w:szCs w:val="12"/>
          <w:u w:val="none"/>
        </w:rPr>
        <w:t>паспорт</w:t>
      </w:r>
      <w:r w:rsidRPr="009B4C85">
        <w:rPr>
          <w:b w:val="0"/>
          <w:spacing w:val="-3"/>
          <w:sz w:val="12"/>
          <w:szCs w:val="12"/>
          <w:u w:val="none"/>
        </w:rPr>
        <w:t xml:space="preserve"> </w:t>
      </w:r>
      <w:r w:rsidRPr="009B4C85">
        <w:rPr>
          <w:b w:val="0"/>
          <w:sz w:val="12"/>
          <w:szCs w:val="12"/>
          <w:u w:val="none"/>
        </w:rPr>
        <w:t>гражданина</w:t>
      </w:r>
      <w:r w:rsidRPr="009B4C85">
        <w:rPr>
          <w:b w:val="0"/>
          <w:spacing w:val="-7"/>
          <w:sz w:val="12"/>
          <w:szCs w:val="12"/>
          <w:u w:val="none"/>
        </w:rPr>
        <w:t xml:space="preserve"> </w:t>
      </w:r>
      <w:r w:rsidRPr="009B4C85">
        <w:rPr>
          <w:b w:val="0"/>
          <w:sz w:val="12"/>
          <w:szCs w:val="12"/>
          <w:u w:val="none"/>
        </w:rPr>
        <w:t xml:space="preserve">иностранного </w:t>
      </w:r>
      <w:r w:rsidRPr="009B4C85">
        <w:rPr>
          <w:b w:val="0"/>
          <w:spacing w:val="-2"/>
          <w:sz w:val="12"/>
          <w:szCs w:val="12"/>
          <w:u w:val="none"/>
        </w:rPr>
        <w:t>государства:</w:t>
      </w:r>
    </w:p>
    <w:p w:rsidR="00FC286B" w:rsidRPr="009B4C85" w:rsidRDefault="00FC286B" w:rsidP="00FC286B">
      <w:pPr>
        <w:pStyle w:val="af6"/>
        <w:widowControl w:val="0"/>
        <w:rPr>
          <w:rFonts w:ascii="Arial MT" w:eastAsia="Arial MT" w:hAnsi="Arial MT"/>
          <w:b w:val="0"/>
          <w:sz w:val="12"/>
          <w:szCs w:val="12"/>
          <w:u w:val="none"/>
        </w:rPr>
      </w:pPr>
      <w:r w:rsidRPr="009B4C85">
        <w:rPr>
          <w:b w:val="0"/>
          <w:sz w:val="12"/>
          <w:szCs w:val="12"/>
          <w:u w:val="none"/>
        </w:rPr>
        <w:t>дата</w:t>
      </w:r>
      <w:r w:rsidRPr="009B4C85">
        <w:rPr>
          <w:b w:val="0"/>
          <w:spacing w:val="-3"/>
          <w:sz w:val="12"/>
          <w:szCs w:val="12"/>
          <w:u w:val="none"/>
        </w:rPr>
        <w:t xml:space="preserve"> </w:t>
      </w:r>
      <w:r w:rsidRPr="009B4C85">
        <w:rPr>
          <w:b w:val="0"/>
          <w:sz w:val="12"/>
          <w:szCs w:val="12"/>
          <w:u w:val="none"/>
        </w:rPr>
        <w:t>выдачи</w:t>
      </w:r>
      <w:r w:rsidRPr="009B4C85">
        <w:rPr>
          <w:b w:val="0"/>
          <w:spacing w:val="-1"/>
          <w:sz w:val="12"/>
          <w:szCs w:val="12"/>
          <w:u w:val="none"/>
        </w:rPr>
        <w:t xml:space="preserve"> </w:t>
      </w:r>
      <w:r w:rsidRPr="009B4C85">
        <w:rPr>
          <w:b w:val="0"/>
          <w:sz w:val="12"/>
          <w:szCs w:val="12"/>
          <w:u w:val="none"/>
        </w:rPr>
        <w:t>-</w:t>
      </w:r>
      <w:r w:rsidRPr="009B4C85">
        <w:rPr>
          <w:b w:val="0"/>
          <w:spacing w:val="-2"/>
          <w:sz w:val="12"/>
          <w:szCs w:val="12"/>
          <w:u w:val="none"/>
        </w:rPr>
        <w:t xml:space="preserve"> </w:t>
      </w:r>
      <w:r w:rsidRPr="009B4C85">
        <w:rPr>
          <w:rFonts w:ascii="Arial MT" w:eastAsia="Arial MT" w:hAnsi="Arial MT"/>
          <w:b w:val="0"/>
          <w:spacing w:val="-2"/>
          <w:sz w:val="12"/>
          <w:szCs w:val="12"/>
          <w:u w:val="none"/>
        </w:rPr>
        <w:t>🗌🗌</w:t>
      </w:r>
      <w:r w:rsidRPr="009B4C85">
        <w:rPr>
          <w:b w:val="0"/>
          <w:spacing w:val="-2"/>
          <w:sz w:val="12"/>
          <w:szCs w:val="12"/>
          <w:u w:val="none"/>
        </w:rPr>
        <w:t>.</w:t>
      </w:r>
      <w:r w:rsidRPr="009B4C85">
        <w:rPr>
          <w:rFonts w:ascii="Arial MT" w:eastAsia="Arial MT" w:hAnsi="Arial MT"/>
          <w:b w:val="0"/>
          <w:spacing w:val="-2"/>
          <w:sz w:val="12"/>
          <w:szCs w:val="12"/>
          <w:u w:val="none"/>
        </w:rPr>
        <w:t>🗌🗌</w:t>
      </w:r>
      <w:r w:rsidRPr="009B4C85">
        <w:rPr>
          <w:b w:val="0"/>
          <w:spacing w:val="-2"/>
          <w:sz w:val="12"/>
          <w:szCs w:val="12"/>
          <w:u w:val="none"/>
        </w:rPr>
        <w:t>.</w:t>
      </w:r>
      <w:r w:rsidRPr="009B4C85">
        <w:rPr>
          <w:rFonts w:ascii="Arial MT" w:eastAsia="Arial MT" w:hAnsi="Arial MT"/>
          <w:b w:val="0"/>
          <w:spacing w:val="-2"/>
          <w:sz w:val="12"/>
          <w:szCs w:val="12"/>
          <w:u w:val="none"/>
        </w:rPr>
        <w:t>🗌🗌🗌🗌</w:t>
      </w:r>
    </w:p>
    <w:p w:rsidR="00FC286B" w:rsidRPr="009B4C85" w:rsidRDefault="00FC286B" w:rsidP="00FC286B">
      <w:pPr>
        <w:pStyle w:val="af6"/>
        <w:widowControl w:val="0"/>
        <w:rPr>
          <w:rFonts w:ascii="Arial MT" w:eastAsia="Arial MT" w:hAnsi="Arial MT"/>
          <w:b w:val="0"/>
          <w:sz w:val="12"/>
          <w:szCs w:val="12"/>
          <w:u w:val="none"/>
        </w:rPr>
      </w:pPr>
      <w:r w:rsidRPr="009B4C85">
        <w:rPr>
          <w:b w:val="0"/>
          <w:sz w:val="12"/>
          <w:szCs w:val="12"/>
          <w:u w:val="none"/>
        </w:rPr>
        <w:t>дата</w:t>
      </w:r>
      <w:r w:rsidRPr="009B4C85">
        <w:rPr>
          <w:b w:val="0"/>
          <w:spacing w:val="-2"/>
          <w:sz w:val="12"/>
          <w:szCs w:val="12"/>
          <w:u w:val="none"/>
        </w:rPr>
        <w:t xml:space="preserve"> </w:t>
      </w:r>
      <w:r w:rsidRPr="009B4C85">
        <w:rPr>
          <w:b w:val="0"/>
          <w:sz w:val="12"/>
          <w:szCs w:val="12"/>
          <w:u w:val="none"/>
        </w:rPr>
        <w:t>окончания</w:t>
      </w:r>
      <w:r w:rsidRPr="009B4C85">
        <w:rPr>
          <w:b w:val="0"/>
          <w:spacing w:val="-1"/>
          <w:sz w:val="12"/>
          <w:szCs w:val="12"/>
          <w:u w:val="none"/>
        </w:rPr>
        <w:t xml:space="preserve"> </w:t>
      </w:r>
      <w:r w:rsidRPr="009B4C85">
        <w:rPr>
          <w:b w:val="0"/>
          <w:sz w:val="12"/>
          <w:szCs w:val="12"/>
          <w:u w:val="none"/>
        </w:rPr>
        <w:t>срока</w:t>
      </w:r>
      <w:r w:rsidRPr="009B4C85">
        <w:rPr>
          <w:b w:val="0"/>
          <w:spacing w:val="-2"/>
          <w:sz w:val="12"/>
          <w:szCs w:val="12"/>
          <w:u w:val="none"/>
        </w:rPr>
        <w:t xml:space="preserve"> </w:t>
      </w:r>
      <w:r w:rsidRPr="009B4C85">
        <w:rPr>
          <w:b w:val="0"/>
          <w:sz w:val="12"/>
          <w:szCs w:val="12"/>
          <w:u w:val="none"/>
        </w:rPr>
        <w:t>действия</w:t>
      </w:r>
      <w:r w:rsidRPr="009B4C85">
        <w:rPr>
          <w:b w:val="0"/>
          <w:spacing w:val="-1"/>
          <w:sz w:val="12"/>
          <w:szCs w:val="12"/>
          <w:u w:val="none"/>
        </w:rPr>
        <w:t xml:space="preserve"> </w:t>
      </w:r>
      <w:r w:rsidRPr="009B4C85">
        <w:rPr>
          <w:b w:val="0"/>
          <w:sz w:val="12"/>
          <w:szCs w:val="12"/>
          <w:u w:val="none"/>
        </w:rPr>
        <w:t>-</w:t>
      </w:r>
      <w:r w:rsidRPr="009B4C85">
        <w:rPr>
          <w:b w:val="0"/>
          <w:spacing w:val="-1"/>
          <w:sz w:val="12"/>
          <w:szCs w:val="12"/>
          <w:u w:val="none"/>
        </w:rPr>
        <w:t xml:space="preserve"> </w:t>
      </w:r>
      <w:r w:rsidRPr="009B4C85">
        <w:rPr>
          <w:rFonts w:ascii="Arial MT" w:eastAsia="Arial MT" w:hAnsi="Arial MT"/>
          <w:b w:val="0"/>
          <w:spacing w:val="-2"/>
          <w:sz w:val="12"/>
          <w:szCs w:val="12"/>
          <w:u w:val="none"/>
        </w:rPr>
        <w:t>🗌🗌</w:t>
      </w:r>
      <w:r w:rsidRPr="009B4C85">
        <w:rPr>
          <w:b w:val="0"/>
          <w:spacing w:val="-2"/>
          <w:sz w:val="12"/>
          <w:szCs w:val="12"/>
          <w:u w:val="none"/>
        </w:rPr>
        <w:t>.</w:t>
      </w:r>
      <w:r w:rsidRPr="009B4C85">
        <w:rPr>
          <w:rFonts w:ascii="Arial MT" w:eastAsia="Arial MT" w:hAnsi="Arial MT"/>
          <w:b w:val="0"/>
          <w:spacing w:val="-2"/>
          <w:sz w:val="12"/>
          <w:szCs w:val="12"/>
          <w:u w:val="none"/>
        </w:rPr>
        <w:t>🗌🗌</w:t>
      </w:r>
      <w:r w:rsidRPr="009B4C85">
        <w:rPr>
          <w:b w:val="0"/>
          <w:spacing w:val="-2"/>
          <w:sz w:val="12"/>
          <w:szCs w:val="12"/>
          <w:u w:val="none"/>
        </w:rPr>
        <w:t>.</w:t>
      </w:r>
      <w:r w:rsidRPr="009B4C85">
        <w:rPr>
          <w:rFonts w:ascii="Arial MT" w:eastAsia="Arial MT" w:hAnsi="Arial MT"/>
          <w:b w:val="0"/>
          <w:spacing w:val="-2"/>
          <w:sz w:val="12"/>
          <w:szCs w:val="12"/>
          <w:u w:val="none"/>
        </w:rPr>
        <w:t>🗌🗌🗌🗌</w:t>
      </w:r>
    </w:p>
    <w:p w:rsidR="00FC286B" w:rsidRPr="009B4C85" w:rsidRDefault="00FC286B" w:rsidP="00FC286B">
      <w:pPr>
        <w:pStyle w:val="af6"/>
        <w:widowControl w:val="0"/>
        <w:rPr>
          <w:rFonts w:ascii="Arial MT"/>
          <w:b w:val="0"/>
          <w:sz w:val="12"/>
          <w:szCs w:val="12"/>
          <w:u w:val="none"/>
        </w:rPr>
      </w:pPr>
    </w:p>
    <w:p w:rsidR="00FC286B" w:rsidRPr="009B4C85" w:rsidRDefault="00FC286B" w:rsidP="00FC286B">
      <w:pPr>
        <w:pStyle w:val="af6"/>
        <w:widowControl w:val="0"/>
        <w:ind w:firstLine="852"/>
        <w:rPr>
          <w:b w:val="0"/>
          <w:sz w:val="12"/>
          <w:szCs w:val="12"/>
          <w:u w:val="none"/>
        </w:rPr>
      </w:pPr>
      <w:r w:rsidRPr="009B4C85">
        <w:rPr>
          <w:b w:val="0"/>
          <w:sz w:val="12"/>
          <w:szCs w:val="12"/>
          <w:u w:val="none"/>
        </w:rPr>
        <w:t>ДА/НЕТ</w:t>
      </w:r>
      <w:r w:rsidRPr="009B4C85">
        <w:rPr>
          <w:b w:val="0"/>
          <w:spacing w:val="80"/>
          <w:sz w:val="12"/>
          <w:szCs w:val="12"/>
          <w:u w:val="none"/>
        </w:rPr>
        <w:t xml:space="preserve"> </w:t>
      </w:r>
      <w:r w:rsidRPr="009B4C85">
        <w:rPr>
          <w:b w:val="0"/>
          <w:sz w:val="12"/>
          <w:szCs w:val="12"/>
          <w:u w:val="none"/>
        </w:rPr>
        <w:t>(нужное</w:t>
      </w:r>
      <w:r w:rsidRPr="009B4C85">
        <w:rPr>
          <w:b w:val="0"/>
          <w:spacing w:val="80"/>
          <w:sz w:val="12"/>
          <w:szCs w:val="12"/>
          <w:u w:val="none"/>
        </w:rPr>
        <w:t xml:space="preserve"> </w:t>
      </w:r>
      <w:r w:rsidRPr="009B4C85">
        <w:rPr>
          <w:b w:val="0"/>
          <w:sz w:val="12"/>
          <w:szCs w:val="12"/>
          <w:u w:val="none"/>
        </w:rPr>
        <w:t>подчеркнуть)</w:t>
      </w:r>
      <w:r w:rsidRPr="009B4C85">
        <w:rPr>
          <w:b w:val="0"/>
          <w:spacing w:val="80"/>
          <w:sz w:val="12"/>
          <w:szCs w:val="12"/>
          <w:u w:val="none"/>
        </w:rPr>
        <w:t xml:space="preserve"> </w:t>
      </w:r>
      <w:r w:rsidRPr="009B4C85">
        <w:rPr>
          <w:b w:val="0"/>
          <w:sz w:val="12"/>
          <w:szCs w:val="12"/>
          <w:u w:val="none"/>
        </w:rPr>
        <w:t>Прошу</w:t>
      </w:r>
      <w:r w:rsidRPr="009B4C85">
        <w:rPr>
          <w:b w:val="0"/>
          <w:spacing w:val="80"/>
          <w:sz w:val="12"/>
          <w:szCs w:val="12"/>
          <w:u w:val="none"/>
        </w:rPr>
        <w:t xml:space="preserve"> </w:t>
      </w:r>
      <w:r w:rsidRPr="009B4C85">
        <w:rPr>
          <w:b w:val="0"/>
          <w:sz w:val="12"/>
          <w:szCs w:val="12"/>
          <w:u w:val="none"/>
        </w:rPr>
        <w:t>восстановить</w:t>
      </w:r>
      <w:r w:rsidRPr="009B4C85">
        <w:rPr>
          <w:b w:val="0"/>
          <w:spacing w:val="80"/>
          <w:sz w:val="12"/>
          <w:szCs w:val="12"/>
          <w:u w:val="none"/>
        </w:rPr>
        <w:t xml:space="preserve"> </w:t>
      </w:r>
      <w:r w:rsidRPr="009B4C85">
        <w:rPr>
          <w:b w:val="0"/>
          <w:sz w:val="12"/>
          <w:szCs w:val="12"/>
          <w:u w:val="none"/>
        </w:rPr>
        <w:t>доступ</w:t>
      </w:r>
      <w:r w:rsidRPr="009B4C85">
        <w:rPr>
          <w:b w:val="0"/>
          <w:spacing w:val="80"/>
          <w:sz w:val="12"/>
          <w:szCs w:val="12"/>
          <w:u w:val="none"/>
        </w:rPr>
        <w:t xml:space="preserve"> </w:t>
      </w:r>
      <w:r w:rsidRPr="009B4C85">
        <w:rPr>
          <w:b w:val="0"/>
          <w:sz w:val="12"/>
          <w:szCs w:val="12"/>
          <w:u w:val="none"/>
        </w:rPr>
        <w:t>на</w:t>
      </w:r>
      <w:r w:rsidRPr="009B4C85">
        <w:rPr>
          <w:b w:val="0"/>
          <w:spacing w:val="80"/>
          <w:sz w:val="12"/>
          <w:szCs w:val="12"/>
          <w:u w:val="none"/>
        </w:rPr>
        <w:t xml:space="preserve"> </w:t>
      </w:r>
      <w:r w:rsidRPr="009B4C85">
        <w:rPr>
          <w:b w:val="0"/>
          <w:sz w:val="12"/>
          <w:szCs w:val="12"/>
          <w:u w:val="none"/>
        </w:rPr>
        <w:t xml:space="preserve">интернет-портале </w:t>
      </w:r>
      <w:hyperlink r:id="rId214">
        <w:r w:rsidRPr="009B4C85">
          <w:rPr>
            <w:b w:val="0"/>
            <w:color w:val="0000FF"/>
            <w:sz w:val="12"/>
            <w:szCs w:val="12"/>
            <w:u w:val="none"/>
          </w:rPr>
          <w:t>www.gosuslugi.ru</w:t>
        </w:r>
      </w:hyperlink>
      <w:r w:rsidRPr="009B4C85">
        <w:rPr>
          <w:b w:val="0"/>
          <w:color w:val="0000FF"/>
          <w:sz w:val="12"/>
          <w:szCs w:val="12"/>
          <w:u w:val="none"/>
        </w:rPr>
        <w:t xml:space="preserve"> </w:t>
      </w:r>
      <w:r w:rsidRPr="009B4C85">
        <w:rPr>
          <w:b w:val="0"/>
          <w:sz w:val="12"/>
          <w:szCs w:val="12"/>
          <w:u w:val="none"/>
        </w:rPr>
        <w:t>(в ЕСИА) (для заявителей, ранее зарегистрированных в ЕСИА).</w:t>
      </w:r>
    </w:p>
    <w:p w:rsidR="00FC286B" w:rsidRDefault="00FC286B" w:rsidP="00FC286B">
      <w:pPr>
        <w:pStyle w:val="af6"/>
        <w:widowControl w:val="0"/>
        <w:ind w:firstLine="708"/>
        <w:rPr>
          <w:b w:val="0"/>
          <w:sz w:val="12"/>
          <w:szCs w:val="12"/>
          <w:u w:val="none"/>
          <w:lang w:val="ru-RU"/>
        </w:rPr>
      </w:pPr>
      <w:r w:rsidRPr="009B4C85">
        <w:rPr>
          <w:b w:val="0"/>
          <w:sz w:val="12"/>
          <w:szCs w:val="12"/>
          <w:u w:val="none"/>
        </w:rPr>
        <w:t>ДА/НЕТ</w:t>
      </w:r>
      <w:r w:rsidRPr="009B4C85">
        <w:rPr>
          <w:b w:val="0"/>
          <w:spacing w:val="40"/>
          <w:sz w:val="12"/>
          <w:szCs w:val="12"/>
          <w:u w:val="none"/>
        </w:rPr>
        <w:t xml:space="preserve"> </w:t>
      </w:r>
      <w:r w:rsidRPr="009B4C85">
        <w:rPr>
          <w:b w:val="0"/>
          <w:sz w:val="12"/>
          <w:szCs w:val="12"/>
          <w:u w:val="none"/>
        </w:rPr>
        <w:t>(нужное</w:t>
      </w:r>
      <w:r w:rsidRPr="009B4C85">
        <w:rPr>
          <w:b w:val="0"/>
          <w:spacing w:val="40"/>
          <w:sz w:val="12"/>
          <w:szCs w:val="12"/>
          <w:u w:val="none"/>
        </w:rPr>
        <w:t xml:space="preserve"> </w:t>
      </w:r>
      <w:r w:rsidRPr="009B4C85">
        <w:rPr>
          <w:b w:val="0"/>
          <w:sz w:val="12"/>
          <w:szCs w:val="12"/>
          <w:u w:val="none"/>
        </w:rPr>
        <w:t>подчеркнуть)</w:t>
      </w:r>
      <w:r w:rsidRPr="009B4C85">
        <w:rPr>
          <w:b w:val="0"/>
          <w:spacing w:val="40"/>
          <w:sz w:val="12"/>
          <w:szCs w:val="12"/>
          <w:u w:val="none"/>
        </w:rPr>
        <w:t xml:space="preserve"> </w:t>
      </w:r>
      <w:r w:rsidRPr="009B4C85">
        <w:rPr>
          <w:b w:val="0"/>
          <w:sz w:val="12"/>
          <w:szCs w:val="12"/>
          <w:u w:val="none"/>
        </w:rPr>
        <w:t>Прошу</w:t>
      </w:r>
      <w:r w:rsidRPr="009B4C85">
        <w:rPr>
          <w:b w:val="0"/>
          <w:spacing w:val="40"/>
          <w:sz w:val="12"/>
          <w:szCs w:val="12"/>
          <w:u w:val="none"/>
        </w:rPr>
        <w:t xml:space="preserve"> </w:t>
      </w:r>
      <w:r w:rsidRPr="009B4C85">
        <w:rPr>
          <w:b w:val="0"/>
          <w:sz w:val="12"/>
          <w:szCs w:val="12"/>
          <w:u w:val="none"/>
        </w:rPr>
        <w:t>подтвердить</w:t>
      </w:r>
      <w:r w:rsidRPr="009B4C85">
        <w:rPr>
          <w:b w:val="0"/>
          <w:spacing w:val="40"/>
          <w:sz w:val="12"/>
          <w:szCs w:val="12"/>
          <w:u w:val="none"/>
        </w:rPr>
        <w:t xml:space="preserve"> </w:t>
      </w:r>
      <w:r w:rsidRPr="009B4C85">
        <w:rPr>
          <w:b w:val="0"/>
          <w:sz w:val="12"/>
          <w:szCs w:val="12"/>
          <w:u w:val="none"/>
        </w:rPr>
        <w:t>регистрацию</w:t>
      </w:r>
      <w:r w:rsidRPr="009B4C85">
        <w:rPr>
          <w:b w:val="0"/>
          <w:spacing w:val="40"/>
          <w:sz w:val="12"/>
          <w:szCs w:val="12"/>
          <w:u w:val="none"/>
        </w:rPr>
        <w:t xml:space="preserve"> </w:t>
      </w:r>
      <w:r w:rsidRPr="009B4C85">
        <w:rPr>
          <w:b w:val="0"/>
          <w:sz w:val="12"/>
          <w:szCs w:val="12"/>
          <w:u w:val="none"/>
        </w:rPr>
        <w:t>учетной</w:t>
      </w:r>
      <w:r w:rsidRPr="009B4C85">
        <w:rPr>
          <w:b w:val="0"/>
          <w:spacing w:val="40"/>
          <w:sz w:val="12"/>
          <w:szCs w:val="12"/>
          <w:u w:val="none"/>
        </w:rPr>
        <w:t xml:space="preserve"> </w:t>
      </w:r>
      <w:r w:rsidRPr="009B4C85">
        <w:rPr>
          <w:b w:val="0"/>
          <w:sz w:val="12"/>
          <w:szCs w:val="12"/>
          <w:u w:val="none"/>
        </w:rPr>
        <w:t>записи</w:t>
      </w:r>
      <w:r w:rsidRPr="009B4C85">
        <w:rPr>
          <w:b w:val="0"/>
          <w:spacing w:val="40"/>
          <w:sz w:val="12"/>
          <w:szCs w:val="12"/>
          <w:u w:val="none"/>
        </w:rPr>
        <w:t xml:space="preserve"> </w:t>
      </w:r>
      <w:r w:rsidRPr="009B4C85">
        <w:rPr>
          <w:b w:val="0"/>
          <w:sz w:val="12"/>
          <w:szCs w:val="12"/>
          <w:u w:val="none"/>
        </w:rPr>
        <w:t xml:space="preserve">на интернет-портале </w:t>
      </w:r>
      <w:hyperlink r:id="rId215">
        <w:r w:rsidRPr="009B4C85">
          <w:rPr>
            <w:b w:val="0"/>
            <w:color w:val="0000FF"/>
            <w:sz w:val="12"/>
            <w:szCs w:val="12"/>
            <w:u w:val="none"/>
          </w:rPr>
          <w:t>www.gosuslugi.ru</w:t>
        </w:r>
      </w:hyperlink>
      <w:r w:rsidRPr="009B4C85">
        <w:rPr>
          <w:b w:val="0"/>
          <w:color w:val="0000FF"/>
          <w:sz w:val="12"/>
          <w:szCs w:val="12"/>
          <w:u w:val="none"/>
        </w:rPr>
        <w:t xml:space="preserve"> </w:t>
      </w:r>
      <w:r w:rsidRPr="009B4C85">
        <w:rPr>
          <w:b w:val="0"/>
          <w:sz w:val="12"/>
          <w:szCs w:val="12"/>
          <w:u w:val="none"/>
        </w:rPr>
        <w:t>(в ЕСИА)</w:t>
      </w:r>
    </w:p>
    <w:p w:rsidR="009B4C85" w:rsidRDefault="009B4C85" w:rsidP="00FC286B">
      <w:pPr>
        <w:pStyle w:val="af6"/>
        <w:widowControl w:val="0"/>
        <w:ind w:firstLine="708"/>
        <w:rPr>
          <w:b w:val="0"/>
          <w:sz w:val="12"/>
          <w:szCs w:val="12"/>
          <w:u w:val="none"/>
          <w:lang w:val="ru-RU"/>
        </w:rPr>
      </w:pPr>
    </w:p>
    <w:p w:rsidR="009B4C85" w:rsidRDefault="009B4C85" w:rsidP="00FC286B">
      <w:pPr>
        <w:pStyle w:val="af6"/>
        <w:widowControl w:val="0"/>
        <w:ind w:firstLine="708"/>
        <w:rPr>
          <w:b w:val="0"/>
          <w:sz w:val="12"/>
          <w:szCs w:val="12"/>
          <w:u w:val="none"/>
          <w:lang w:val="ru-RU"/>
        </w:rPr>
      </w:pPr>
    </w:p>
    <w:p w:rsidR="009B4C85" w:rsidRPr="001F56D2" w:rsidRDefault="009B4C85" w:rsidP="009B4C85">
      <w:pPr>
        <w:widowControl w:val="0"/>
        <w:spacing w:line="240" w:lineRule="auto"/>
        <w:rPr>
          <w:spacing w:val="-10"/>
          <w:sz w:val="12"/>
          <w:szCs w:val="12"/>
        </w:rPr>
      </w:pPr>
      <w:r>
        <w:rPr>
          <w:sz w:val="12"/>
          <w:szCs w:val="12"/>
        </w:rPr>
        <w:t xml:space="preserve">                                                                                                                 </w:t>
      </w:r>
      <w:r w:rsidRPr="001F56D2">
        <w:rPr>
          <w:sz w:val="12"/>
          <w:szCs w:val="12"/>
        </w:rPr>
        <w:t>Приложение</w:t>
      </w:r>
      <w:r w:rsidRPr="001F56D2">
        <w:rPr>
          <w:spacing w:val="-11"/>
          <w:sz w:val="12"/>
          <w:szCs w:val="12"/>
        </w:rPr>
        <w:t xml:space="preserve"> </w:t>
      </w:r>
      <w:r w:rsidRPr="001F56D2">
        <w:rPr>
          <w:sz w:val="12"/>
          <w:szCs w:val="12"/>
        </w:rPr>
        <w:t>№</w:t>
      </w:r>
      <w:r>
        <w:rPr>
          <w:sz w:val="12"/>
          <w:szCs w:val="12"/>
        </w:rPr>
        <w:t>2</w:t>
      </w:r>
      <w:r w:rsidRPr="001F56D2">
        <w:rPr>
          <w:spacing w:val="-10"/>
          <w:sz w:val="12"/>
          <w:szCs w:val="12"/>
        </w:rPr>
        <w:t xml:space="preserve"> </w:t>
      </w:r>
    </w:p>
    <w:p w:rsidR="009B4C85" w:rsidRDefault="009B4C85" w:rsidP="009B4C85">
      <w:pPr>
        <w:widowControl w:val="0"/>
        <w:spacing w:line="240" w:lineRule="auto"/>
        <w:rPr>
          <w:sz w:val="12"/>
          <w:szCs w:val="12"/>
        </w:rPr>
      </w:pPr>
      <w:r>
        <w:rPr>
          <w:sz w:val="12"/>
          <w:szCs w:val="12"/>
        </w:rPr>
        <w:t xml:space="preserve">                                                                                                                 </w:t>
      </w:r>
      <w:r w:rsidRPr="001F56D2">
        <w:rPr>
          <w:sz w:val="12"/>
          <w:szCs w:val="12"/>
        </w:rPr>
        <w:t>к</w:t>
      </w:r>
      <w:r w:rsidRPr="001F56D2">
        <w:rPr>
          <w:spacing w:val="-10"/>
          <w:sz w:val="12"/>
          <w:szCs w:val="12"/>
        </w:rPr>
        <w:t xml:space="preserve"> </w:t>
      </w:r>
      <w:r w:rsidRPr="001F56D2">
        <w:rPr>
          <w:sz w:val="12"/>
          <w:szCs w:val="12"/>
        </w:rPr>
        <w:t xml:space="preserve">Административному </w:t>
      </w:r>
      <w:r w:rsidRPr="001F56D2">
        <w:rPr>
          <w:spacing w:val="-2"/>
          <w:sz w:val="12"/>
          <w:szCs w:val="12"/>
        </w:rPr>
        <w:t xml:space="preserve">регламенту </w:t>
      </w:r>
      <w:r w:rsidRPr="001F56D2">
        <w:rPr>
          <w:sz w:val="12"/>
          <w:szCs w:val="12"/>
        </w:rPr>
        <w:t>предоставления</w:t>
      </w:r>
    </w:p>
    <w:p w:rsidR="009B4C85" w:rsidRDefault="009B4C85" w:rsidP="009B4C85">
      <w:pPr>
        <w:widowControl w:val="0"/>
        <w:spacing w:line="240" w:lineRule="auto"/>
        <w:rPr>
          <w:sz w:val="12"/>
          <w:szCs w:val="12"/>
        </w:rPr>
      </w:pPr>
      <w:r>
        <w:rPr>
          <w:sz w:val="12"/>
          <w:szCs w:val="12"/>
        </w:rPr>
        <w:t xml:space="preserve">                                                                                                                 </w:t>
      </w:r>
      <w:r w:rsidRPr="001F56D2">
        <w:rPr>
          <w:sz w:val="12"/>
          <w:szCs w:val="12"/>
        </w:rPr>
        <w:t>муниципальной услуги «Постановка на учет молодых семей</w:t>
      </w:r>
    </w:p>
    <w:p w:rsidR="009B4C85" w:rsidRDefault="009B4C85" w:rsidP="009B4C85">
      <w:pPr>
        <w:widowControl w:val="0"/>
        <w:spacing w:line="240" w:lineRule="auto"/>
        <w:rPr>
          <w:sz w:val="12"/>
          <w:szCs w:val="12"/>
        </w:rPr>
      </w:pPr>
      <w:r>
        <w:rPr>
          <w:sz w:val="12"/>
          <w:szCs w:val="12"/>
        </w:rPr>
        <w:t xml:space="preserve">                                                                                                                 </w:t>
      </w:r>
      <w:r w:rsidRPr="001F56D2">
        <w:rPr>
          <w:sz w:val="12"/>
          <w:szCs w:val="12"/>
        </w:rPr>
        <w:t>для участия в комплексе процессных мероприятий «Обеспечение</w:t>
      </w:r>
    </w:p>
    <w:p w:rsidR="009B4C85" w:rsidRDefault="009B4C85" w:rsidP="009B4C85">
      <w:pPr>
        <w:widowControl w:val="0"/>
        <w:spacing w:line="240" w:lineRule="auto"/>
        <w:rPr>
          <w:sz w:val="12"/>
          <w:szCs w:val="12"/>
        </w:rPr>
      </w:pPr>
      <w:r>
        <w:rPr>
          <w:sz w:val="12"/>
          <w:szCs w:val="12"/>
        </w:rPr>
        <w:t xml:space="preserve">                                                                                                                 </w:t>
      </w:r>
      <w:r w:rsidRPr="001F56D2">
        <w:rPr>
          <w:sz w:val="12"/>
          <w:szCs w:val="12"/>
        </w:rPr>
        <w:t>жильем молодых семей в Оренбургской области» государственной</w:t>
      </w:r>
    </w:p>
    <w:p w:rsidR="009B4C85" w:rsidRDefault="009B4C85" w:rsidP="009B4C85">
      <w:pPr>
        <w:widowControl w:val="0"/>
        <w:spacing w:line="240" w:lineRule="auto"/>
        <w:rPr>
          <w:sz w:val="12"/>
          <w:szCs w:val="12"/>
        </w:rPr>
      </w:pPr>
      <w:r>
        <w:rPr>
          <w:sz w:val="12"/>
          <w:szCs w:val="12"/>
        </w:rPr>
        <w:t xml:space="preserve">                                                                                                                 </w:t>
      </w:r>
      <w:r w:rsidRPr="001F56D2">
        <w:rPr>
          <w:sz w:val="12"/>
          <w:szCs w:val="12"/>
        </w:rPr>
        <w:t>программы «Стимулирование развития жилищного</w:t>
      </w:r>
    </w:p>
    <w:p w:rsidR="009B4C85" w:rsidRPr="009B4C85" w:rsidRDefault="009B4C85" w:rsidP="009B4C85">
      <w:pPr>
        <w:widowControl w:val="0"/>
        <w:spacing w:line="240" w:lineRule="auto"/>
        <w:rPr>
          <w:sz w:val="12"/>
          <w:szCs w:val="12"/>
        </w:rPr>
      </w:pPr>
      <w:r>
        <w:rPr>
          <w:sz w:val="12"/>
          <w:szCs w:val="12"/>
        </w:rPr>
        <w:t xml:space="preserve">                                                                                                                 </w:t>
      </w:r>
      <w:r w:rsidRPr="001F56D2">
        <w:rPr>
          <w:sz w:val="12"/>
          <w:szCs w:val="12"/>
        </w:rPr>
        <w:t>строит</w:t>
      </w:r>
      <w:r>
        <w:rPr>
          <w:sz w:val="12"/>
          <w:szCs w:val="12"/>
        </w:rPr>
        <w:t>ельства в Оренбургской области»</w:t>
      </w:r>
    </w:p>
    <w:p w:rsidR="00FC286B" w:rsidRPr="001F56D2" w:rsidRDefault="00FC286B" w:rsidP="00FC286B">
      <w:pPr>
        <w:pStyle w:val="af6"/>
        <w:widowControl w:val="0"/>
        <w:rPr>
          <w:sz w:val="12"/>
          <w:szCs w:val="12"/>
        </w:rPr>
      </w:pPr>
    </w:p>
    <w:p w:rsidR="00FC286B" w:rsidRPr="001F56D2" w:rsidRDefault="00FC286B" w:rsidP="00FC286B">
      <w:pPr>
        <w:pStyle w:val="af6"/>
        <w:widowControl w:val="0"/>
        <w:rPr>
          <w:sz w:val="12"/>
          <w:szCs w:val="12"/>
        </w:rPr>
      </w:pPr>
    </w:p>
    <w:p w:rsidR="00FC286B" w:rsidRPr="001F56D2" w:rsidRDefault="00FC286B" w:rsidP="00FC286B">
      <w:pPr>
        <w:pStyle w:val="af6"/>
        <w:widowControl w:val="0"/>
        <w:jc w:val="center"/>
        <w:rPr>
          <w:sz w:val="12"/>
          <w:szCs w:val="12"/>
        </w:rPr>
      </w:pPr>
      <w:r w:rsidRPr="001F56D2">
        <w:rPr>
          <w:spacing w:val="-2"/>
          <w:sz w:val="12"/>
          <w:szCs w:val="12"/>
        </w:rPr>
        <w:t>ПИСЬМО-ГАРАНТИЯ</w:t>
      </w:r>
    </w:p>
    <w:p w:rsidR="00FC286B" w:rsidRPr="001F56D2" w:rsidRDefault="00FC286B" w:rsidP="00FC286B">
      <w:pPr>
        <w:pStyle w:val="af6"/>
        <w:widowControl w:val="0"/>
        <w:ind w:firstLine="708"/>
        <w:jc w:val="both"/>
        <w:rPr>
          <w:sz w:val="12"/>
          <w:szCs w:val="12"/>
        </w:rPr>
      </w:pPr>
      <w:r w:rsidRPr="001F56D2">
        <w:rPr>
          <w:sz w:val="12"/>
          <w:szCs w:val="12"/>
        </w:rPr>
        <w:t>Гарантируем, что способны оплатить стоимость жилья, превышающую размер социальной</w:t>
      </w:r>
      <w:r w:rsidRPr="001F56D2">
        <w:rPr>
          <w:spacing w:val="54"/>
          <w:sz w:val="12"/>
          <w:szCs w:val="12"/>
        </w:rPr>
        <w:t xml:space="preserve"> </w:t>
      </w:r>
      <w:r w:rsidRPr="001F56D2">
        <w:rPr>
          <w:sz w:val="12"/>
          <w:szCs w:val="12"/>
        </w:rPr>
        <w:t>выплаты,</w:t>
      </w:r>
      <w:r w:rsidRPr="001F56D2">
        <w:rPr>
          <w:spacing w:val="53"/>
          <w:sz w:val="12"/>
          <w:szCs w:val="12"/>
        </w:rPr>
        <w:t xml:space="preserve"> </w:t>
      </w:r>
      <w:r w:rsidRPr="001F56D2">
        <w:rPr>
          <w:sz w:val="12"/>
          <w:szCs w:val="12"/>
        </w:rPr>
        <w:t>предоставляемой</w:t>
      </w:r>
      <w:r w:rsidRPr="001F56D2">
        <w:rPr>
          <w:spacing w:val="54"/>
          <w:sz w:val="12"/>
          <w:szCs w:val="12"/>
        </w:rPr>
        <w:t xml:space="preserve"> </w:t>
      </w:r>
      <w:r w:rsidRPr="001F56D2">
        <w:rPr>
          <w:sz w:val="12"/>
          <w:szCs w:val="12"/>
        </w:rPr>
        <w:t>при</w:t>
      </w:r>
      <w:r w:rsidRPr="001F56D2">
        <w:rPr>
          <w:spacing w:val="55"/>
          <w:sz w:val="12"/>
          <w:szCs w:val="12"/>
        </w:rPr>
        <w:t xml:space="preserve"> </w:t>
      </w:r>
      <w:r w:rsidRPr="001F56D2">
        <w:rPr>
          <w:sz w:val="12"/>
          <w:szCs w:val="12"/>
        </w:rPr>
        <w:t>реализации</w:t>
      </w:r>
      <w:r w:rsidRPr="001F56D2">
        <w:rPr>
          <w:spacing w:val="54"/>
          <w:sz w:val="12"/>
          <w:szCs w:val="12"/>
        </w:rPr>
        <w:t xml:space="preserve"> </w:t>
      </w:r>
      <w:r w:rsidRPr="001F56D2">
        <w:rPr>
          <w:sz w:val="12"/>
          <w:szCs w:val="12"/>
        </w:rPr>
        <w:t>комплексе</w:t>
      </w:r>
      <w:r w:rsidRPr="001F56D2">
        <w:rPr>
          <w:spacing w:val="52"/>
          <w:sz w:val="12"/>
          <w:szCs w:val="12"/>
        </w:rPr>
        <w:t xml:space="preserve"> </w:t>
      </w:r>
      <w:r w:rsidRPr="001F56D2">
        <w:rPr>
          <w:sz w:val="12"/>
          <w:szCs w:val="12"/>
        </w:rPr>
        <w:t>процессных</w:t>
      </w:r>
      <w:r w:rsidRPr="001F56D2">
        <w:rPr>
          <w:spacing w:val="56"/>
          <w:sz w:val="12"/>
          <w:szCs w:val="12"/>
        </w:rPr>
        <w:t xml:space="preserve"> </w:t>
      </w:r>
      <w:r w:rsidRPr="001F56D2">
        <w:rPr>
          <w:spacing w:val="-2"/>
          <w:sz w:val="12"/>
          <w:szCs w:val="12"/>
        </w:rPr>
        <w:t>мероприятий</w:t>
      </w:r>
    </w:p>
    <w:p w:rsidR="00FC286B" w:rsidRPr="001F56D2" w:rsidRDefault="00FC286B" w:rsidP="00FC286B">
      <w:pPr>
        <w:pStyle w:val="af6"/>
        <w:widowControl w:val="0"/>
        <w:jc w:val="both"/>
        <w:rPr>
          <w:sz w:val="12"/>
          <w:szCs w:val="12"/>
        </w:rPr>
      </w:pPr>
      <w:r w:rsidRPr="001F56D2">
        <w:rPr>
          <w:sz w:val="12"/>
          <w:szCs w:val="12"/>
        </w:rPr>
        <w:t>«Обеспечение</w:t>
      </w:r>
      <w:r w:rsidRPr="001F56D2">
        <w:rPr>
          <w:spacing w:val="-4"/>
          <w:sz w:val="12"/>
          <w:szCs w:val="12"/>
        </w:rPr>
        <w:t xml:space="preserve"> </w:t>
      </w:r>
      <w:r w:rsidRPr="001F56D2">
        <w:rPr>
          <w:sz w:val="12"/>
          <w:szCs w:val="12"/>
        </w:rPr>
        <w:t>жильем</w:t>
      </w:r>
      <w:r w:rsidRPr="001F56D2">
        <w:rPr>
          <w:spacing w:val="-1"/>
          <w:sz w:val="12"/>
          <w:szCs w:val="12"/>
        </w:rPr>
        <w:t xml:space="preserve"> </w:t>
      </w:r>
      <w:r w:rsidRPr="001F56D2">
        <w:rPr>
          <w:sz w:val="12"/>
          <w:szCs w:val="12"/>
        </w:rPr>
        <w:t>молодых семей</w:t>
      </w:r>
      <w:r w:rsidRPr="001F56D2">
        <w:rPr>
          <w:spacing w:val="-1"/>
          <w:sz w:val="12"/>
          <w:szCs w:val="12"/>
        </w:rPr>
        <w:t xml:space="preserve"> </w:t>
      </w:r>
      <w:r w:rsidRPr="001F56D2">
        <w:rPr>
          <w:sz w:val="12"/>
          <w:szCs w:val="12"/>
        </w:rPr>
        <w:t>в</w:t>
      </w:r>
      <w:r w:rsidRPr="001F56D2">
        <w:rPr>
          <w:spacing w:val="-3"/>
          <w:sz w:val="12"/>
          <w:szCs w:val="12"/>
        </w:rPr>
        <w:t xml:space="preserve"> </w:t>
      </w:r>
      <w:r w:rsidRPr="001F56D2">
        <w:rPr>
          <w:sz w:val="12"/>
          <w:szCs w:val="12"/>
        </w:rPr>
        <w:t>Оренбургской</w:t>
      </w:r>
      <w:r w:rsidRPr="001F56D2">
        <w:rPr>
          <w:spacing w:val="-1"/>
          <w:sz w:val="12"/>
          <w:szCs w:val="12"/>
        </w:rPr>
        <w:t xml:space="preserve"> </w:t>
      </w:r>
      <w:r w:rsidRPr="001F56D2">
        <w:rPr>
          <w:sz w:val="12"/>
          <w:szCs w:val="12"/>
        </w:rPr>
        <w:t>области»,</w:t>
      </w:r>
      <w:r w:rsidRPr="001F56D2">
        <w:rPr>
          <w:spacing w:val="-2"/>
          <w:sz w:val="12"/>
          <w:szCs w:val="12"/>
        </w:rPr>
        <w:t xml:space="preserve"> </w:t>
      </w:r>
      <w:r w:rsidRPr="001F56D2">
        <w:rPr>
          <w:sz w:val="12"/>
          <w:szCs w:val="12"/>
        </w:rPr>
        <w:t>за</w:t>
      </w:r>
      <w:r w:rsidRPr="001F56D2">
        <w:rPr>
          <w:spacing w:val="-3"/>
          <w:sz w:val="12"/>
          <w:szCs w:val="12"/>
        </w:rPr>
        <w:t xml:space="preserve"> </w:t>
      </w:r>
      <w:r w:rsidRPr="001F56D2">
        <w:rPr>
          <w:sz w:val="12"/>
          <w:szCs w:val="12"/>
        </w:rPr>
        <w:t>счет</w:t>
      </w:r>
      <w:r w:rsidRPr="001F56D2">
        <w:rPr>
          <w:spacing w:val="-2"/>
          <w:sz w:val="12"/>
          <w:szCs w:val="12"/>
        </w:rPr>
        <w:t xml:space="preserve"> </w:t>
      </w:r>
      <w:hyperlink w:anchor="_bookmark1" w:history="1">
        <w:r w:rsidRPr="001F56D2">
          <w:rPr>
            <w:spacing w:val="-4"/>
            <w:sz w:val="12"/>
            <w:szCs w:val="12"/>
          </w:rPr>
          <w:t>&lt;*&gt;</w:t>
        </w:r>
      </w:hyperlink>
      <w:r w:rsidRPr="001F56D2">
        <w:rPr>
          <w:spacing w:val="-4"/>
          <w:sz w:val="12"/>
          <w:szCs w:val="12"/>
        </w:rPr>
        <w:t>:</w:t>
      </w:r>
    </w:p>
    <w:p w:rsidR="00FC286B" w:rsidRPr="001F56D2" w:rsidRDefault="00FC286B" w:rsidP="00F660D7">
      <w:pPr>
        <w:pStyle w:val="a9"/>
        <w:widowControl w:val="0"/>
        <w:numPr>
          <w:ilvl w:val="0"/>
          <w:numId w:val="5"/>
        </w:numPr>
        <w:tabs>
          <w:tab w:val="left" w:pos="847"/>
          <w:tab w:val="left" w:pos="6070"/>
          <w:tab w:val="left" w:pos="7334"/>
        </w:tabs>
        <w:autoSpaceDE w:val="0"/>
        <w:autoSpaceDN w:val="0"/>
        <w:spacing w:line="240" w:lineRule="auto"/>
        <w:ind w:left="0" w:firstLine="0"/>
        <w:contextualSpacing w:val="0"/>
        <w:rPr>
          <w:sz w:val="12"/>
          <w:szCs w:val="12"/>
        </w:rPr>
      </w:pPr>
      <w:r w:rsidRPr="001F56D2">
        <w:rPr>
          <w:sz w:val="12"/>
          <w:szCs w:val="12"/>
        </w:rPr>
        <w:t xml:space="preserve">доходов семьи, составляющих </w:t>
      </w:r>
      <w:r w:rsidRPr="001F56D2">
        <w:rPr>
          <w:sz w:val="12"/>
          <w:szCs w:val="12"/>
          <w:u w:val="single"/>
        </w:rPr>
        <w:tab/>
      </w:r>
      <w:r w:rsidRPr="001F56D2">
        <w:rPr>
          <w:spacing w:val="-12"/>
          <w:sz w:val="12"/>
          <w:szCs w:val="12"/>
        </w:rPr>
        <w:t xml:space="preserve"> </w:t>
      </w:r>
      <w:r w:rsidRPr="001F56D2">
        <w:rPr>
          <w:sz w:val="12"/>
          <w:szCs w:val="12"/>
        </w:rPr>
        <w:t>руб.</w:t>
      </w:r>
      <w:r w:rsidRPr="001F56D2">
        <w:rPr>
          <w:spacing w:val="-12"/>
          <w:sz w:val="12"/>
          <w:szCs w:val="12"/>
        </w:rPr>
        <w:t xml:space="preserve"> </w:t>
      </w:r>
      <w:r w:rsidRPr="001F56D2">
        <w:rPr>
          <w:sz w:val="12"/>
          <w:szCs w:val="12"/>
        </w:rPr>
        <w:t>в</w:t>
      </w:r>
      <w:r w:rsidRPr="001F56D2">
        <w:rPr>
          <w:spacing w:val="-13"/>
          <w:sz w:val="12"/>
          <w:szCs w:val="12"/>
        </w:rPr>
        <w:t xml:space="preserve"> </w:t>
      </w:r>
      <w:r w:rsidRPr="001F56D2">
        <w:rPr>
          <w:sz w:val="12"/>
          <w:szCs w:val="12"/>
        </w:rPr>
        <w:t xml:space="preserve">месяц; место работы супруга </w:t>
      </w:r>
      <w:r w:rsidRPr="001F56D2">
        <w:rPr>
          <w:sz w:val="12"/>
          <w:szCs w:val="12"/>
          <w:u w:val="single"/>
        </w:rPr>
        <w:tab/>
      </w:r>
      <w:r w:rsidRPr="001F56D2">
        <w:rPr>
          <w:sz w:val="12"/>
          <w:szCs w:val="12"/>
          <w:u w:val="single"/>
        </w:rPr>
        <w:tab/>
      </w:r>
      <w:r w:rsidRPr="001F56D2">
        <w:rPr>
          <w:spacing w:val="-10"/>
          <w:sz w:val="12"/>
          <w:szCs w:val="12"/>
        </w:rPr>
        <w:t xml:space="preserve">; </w:t>
      </w:r>
      <w:r w:rsidRPr="001F56D2">
        <w:rPr>
          <w:sz w:val="12"/>
          <w:szCs w:val="12"/>
        </w:rPr>
        <w:t xml:space="preserve">место работы супруги </w:t>
      </w:r>
      <w:r w:rsidRPr="001F56D2">
        <w:rPr>
          <w:sz w:val="12"/>
          <w:szCs w:val="12"/>
          <w:u w:val="single"/>
        </w:rPr>
        <w:tab/>
      </w:r>
      <w:r w:rsidRPr="001F56D2">
        <w:rPr>
          <w:sz w:val="12"/>
          <w:szCs w:val="12"/>
          <w:u w:val="single"/>
        </w:rPr>
        <w:tab/>
      </w:r>
      <w:proofErr w:type="gramStart"/>
      <w:r w:rsidRPr="001F56D2">
        <w:rPr>
          <w:spacing w:val="-39"/>
          <w:sz w:val="12"/>
          <w:szCs w:val="12"/>
          <w:u w:val="single"/>
        </w:rPr>
        <w:t xml:space="preserve"> </w:t>
      </w:r>
      <w:r w:rsidRPr="001F56D2">
        <w:rPr>
          <w:sz w:val="12"/>
          <w:szCs w:val="12"/>
        </w:rPr>
        <w:t>;</w:t>
      </w:r>
      <w:proofErr w:type="gramEnd"/>
    </w:p>
    <w:p w:rsidR="00FC286B" w:rsidRPr="001F56D2" w:rsidRDefault="00FC286B" w:rsidP="00F660D7">
      <w:pPr>
        <w:pStyle w:val="a9"/>
        <w:widowControl w:val="0"/>
        <w:numPr>
          <w:ilvl w:val="0"/>
          <w:numId w:val="5"/>
        </w:numPr>
        <w:tabs>
          <w:tab w:val="left" w:pos="847"/>
        </w:tabs>
        <w:autoSpaceDE w:val="0"/>
        <w:autoSpaceDN w:val="0"/>
        <w:spacing w:line="240" w:lineRule="auto"/>
        <w:ind w:left="0" w:hanging="138"/>
        <w:contextualSpacing w:val="0"/>
        <w:rPr>
          <w:sz w:val="12"/>
          <w:szCs w:val="12"/>
        </w:rPr>
      </w:pPr>
      <w:r w:rsidRPr="001F56D2">
        <w:rPr>
          <w:sz w:val="12"/>
          <w:szCs w:val="12"/>
        </w:rPr>
        <w:t>собственных</w:t>
      </w:r>
      <w:r w:rsidRPr="001F56D2">
        <w:rPr>
          <w:spacing w:val="-1"/>
          <w:sz w:val="12"/>
          <w:szCs w:val="12"/>
        </w:rPr>
        <w:t xml:space="preserve"> </w:t>
      </w:r>
      <w:r w:rsidRPr="001F56D2">
        <w:rPr>
          <w:spacing w:val="-2"/>
          <w:sz w:val="12"/>
          <w:szCs w:val="12"/>
        </w:rPr>
        <w:t>накоплений;</w:t>
      </w:r>
    </w:p>
    <w:p w:rsidR="00FC286B" w:rsidRPr="001F56D2" w:rsidRDefault="00FC286B" w:rsidP="00F660D7">
      <w:pPr>
        <w:pStyle w:val="a9"/>
        <w:widowControl w:val="0"/>
        <w:numPr>
          <w:ilvl w:val="0"/>
          <w:numId w:val="5"/>
        </w:numPr>
        <w:tabs>
          <w:tab w:val="left" w:pos="847"/>
        </w:tabs>
        <w:autoSpaceDE w:val="0"/>
        <w:autoSpaceDN w:val="0"/>
        <w:spacing w:line="240" w:lineRule="auto"/>
        <w:ind w:left="0" w:hanging="138"/>
        <w:contextualSpacing w:val="0"/>
        <w:rPr>
          <w:sz w:val="12"/>
          <w:szCs w:val="12"/>
        </w:rPr>
      </w:pPr>
      <w:r w:rsidRPr="001F56D2">
        <w:rPr>
          <w:sz w:val="12"/>
          <w:szCs w:val="12"/>
        </w:rPr>
        <w:t>помощи</w:t>
      </w:r>
      <w:r w:rsidRPr="001F56D2">
        <w:rPr>
          <w:spacing w:val="-1"/>
          <w:sz w:val="12"/>
          <w:szCs w:val="12"/>
        </w:rPr>
        <w:t xml:space="preserve"> </w:t>
      </w:r>
      <w:r w:rsidRPr="001F56D2">
        <w:rPr>
          <w:spacing w:val="-2"/>
          <w:sz w:val="12"/>
          <w:szCs w:val="12"/>
        </w:rPr>
        <w:t>родителей;</w:t>
      </w:r>
    </w:p>
    <w:p w:rsidR="00FC286B" w:rsidRPr="001F56D2" w:rsidRDefault="00FC286B" w:rsidP="00F660D7">
      <w:pPr>
        <w:pStyle w:val="a9"/>
        <w:widowControl w:val="0"/>
        <w:numPr>
          <w:ilvl w:val="0"/>
          <w:numId w:val="5"/>
        </w:numPr>
        <w:tabs>
          <w:tab w:val="left" w:pos="847"/>
        </w:tabs>
        <w:autoSpaceDE w:val="0"/>
        <w:autoSpaceDN w:val="0"/>
        <w:spacing w:line="240" w:lineRule="auto"/>
        <w:ind w:left="0" w:hanging="138"/>
        <w:contextualSpacing w:val="0"/>
        <w:rPr>
          <w:sz w:val="12"/>
          <w:szCs w:val="12"/>
        </w:rPr>
      </w:pPr>
      <w:r w:rsidRPr="001F56D2">
        <w:rPr>
          <w:sz w:val="12"/>
          <w:szCs w:val="12"/>
        </w:rPr>
        <w:t>получения</w:t>
      </w:r>
      <w:r w:rsidRPr="001F56D2">
        <w:rPr>
          <w:spacing w:val="-3"/>
          <w:sz w:val="12"/>
          <w:szCs w:val="12"/>
        </w:rPr>
        <w:t xml:space="preserve"> </w:t>
      </w:r>
      <w:r w:rsidRPr="001F56D2">
        <w:rPr>
          <w:sz w:val="12"/>
          <w:szCs w:val="12"/>
        </w:rPr>
        <w:t>ипотечного</w:t>
      </w:r>
      <w:r w:rsidRPr="001F56D2">
        <w:rPr>
          <w:spacing w:val="-2"/>
          <w:sz w:val="12"/>
          <w:szCs w:val="12"/>
        </w:rPr>
        <w:t xml:space="preserve"> кредита;</w:t>
      </w:r>
    </w:p>
    <w:p w:rsidR="00FC286B" w:rsidRPr="001F56D2" w:rsidRDefault="00FC286B" w:rsidP="00F660D7">
      <w:pPr>
        <w:pStyle w:val="a9"/>
        <w:widowControl w:val="0"/>
        <w:numPr>
          <w:ilvl w:val="0"/>
          <w:numId w:val="5"/>
        </w:numPr>
        <w:tabs>
          <w:tab w:val="left" w:pos="960"/>
        </w:tabs>
        <w:autoSpaceDE w:val="0"/>
        <w:autoSpaceDN w:val="0"/>
        <w:spacing w:line="240" w:lineRule="auto"/>
        <w:ind w:left="0" w:firstLine="708"/>
        <w:contextualSpacing w:val="0"/>
        <w:jc w:val="left"/>
        <w:rPr>
          <w:sz w:val="12"/>
          <w:szCs w:val="12"/>
        </w:rPr>
      </w:pPr>
      <w:proofErr w:type="gramStart"/>
      <w:r w:rsidRPr="001F56D2">
        <w:rPr>
          <w:sz w:val="12"/>
          <w:szCs w:val="12"/>
        </w:rPr>
        <w:t>продажи</w:t>
      </w:r>
      <w:r w:rsidRPr="001F56D2">
        <w:rPr>
          <w:spacing w:val="80"/>
          <w:sz w:val="12"/>
          <w:szCs w:val="12"/>
        </w:rPr>
        <w:t xml:space="preserve"> </w:t>
      </w:r>
      <w:r w:rsidRPr="001F56D2">
        <w:rPr>
          <w:sz w:val="12"/>
          <w:szCs w:val="12"/>
        </w:rPr>
        <w:t>принадлежащего</w:t>
      </w:r>
      <w:r w:rsidRPr="001F56D2">
        <w:rPr>
          <w:spacing w:val="80"/>
          <w:sz w:val="12"/>
          <w:szCs w:val="12"/>
        </w:rPr>
        <w:t xml:space="preserve"> </w:t>
      </w:r>
      <w:r w:rsidRPr="001F56D2">
        <w:rPr>
          <w:sz w:val="12"/>
          <w:szCs w:val="12"/>
        </w:rPr>
        <w:t>нам</w:t>
      </w:r>
      <w:r w:rsidRPr="001F56D2">
        <w:rPr>
          <w:spacing w:val="80"/>
          <w:sz w:val="12"/>
          <w:szCs w:val="12"/>
        </w:rPr>
        <w:t xml:space="preserve"> </w:t>
      </w:r>
      <w:r w:rsidRPr="001F56D2">
        <w:rPr>
          <w:sz w:val="12"/>
          <w:szCs w:val="12"/>
        </w:rPr>
        <w:t>имущества</w:t>
      </w:r>
      <w:r w:rsidRPr="001F56D2">
        <w:rPr>
          <w:spacing w:val="80"/>
          <w:sz w:val="12"/>
          <w:szCs w:val="12"/>
        </w:rPr>
        <w:t xml:space="preserve"> </w:t>
      </w:r>
      <w:r w:rsidRPr="001F56D2">
        <w:rPr>
          <w:sz w:val="12"/>
          <w:szCs w:val="12"/>
        </w:rPr>
        <w:t>(дом,</w:t>
      </w:r>
      <w:r w:rsidRPr="001F56D2">
        <w:rPr>
          <w:spacing w:val="80"/>
          <w:sz w:val="12"/>
          <w:szCs w:val="12"/>
        </w:rPr>
        <w:t xml:space="preserve"> </w:t>
      </w:r>
      <w:r w:rsidRPr="001F56D2">
        <w:rPr>
          <w:sz w:val="12"/>
          <w:szCs w:val="12"/>
        </w:rPr>
        <w:t>квартира,</w:t>
      </w:r>
      <w:r w:rsidRPr="001F56D2">
        <w:rPr>
          <w:spacing w:val="80"/>
          <w:sz w:val="12"/>
          <w:szCs w:val="12"/>
        </w:rPr>
        <w:t xml:space="preserve"> </w:t>
      </w:r>
      <w:r w:rsidRPr="001F56D2">
        <w:rPr>
          <w:sz w:val="12"/>
          <w:szCs w:val="12"/>
        </w:rPr>
        <w:t>дача,</w:t>
      </w:r>
      <w:r w:rsidRPr="001F56D2">
        <w:rPr>
          <w:spacing w:val="80"/>
          <w:sz w:val="12"/>
          <w:szCs w:val="12"/>
        </w:rPr>
        <w:t xml:space="preserve"> </w:t>
      </w:r>
      <w:r w:rsidRPr="001F56D2">
        <w:rPr>
          <w:sz w:val="12"/>
          <w:szCs w:val="12"/>
        </w:rPr>
        <w:t>гараж,</w:t>
      </w:r>
      <w:r w:rsidRPr="001F56D2">
        <w:rPr>
          <w:spacing w:val="80"/>
          <w:sz w:val="12"/>
          <w:szCs w:val="12"/>
        </w:rPr>
        <w:t xml:space="preserve"> </w:t>
      </w:r>
      <w:r w:rsidRPr="001F56D2">
        <w:rPr>
          <w:sz w:val="12"/>
          <w:szCs w:val="12"/>
        </w:rPr>
        <w:t>погреб,</w:t>
      </w:r>
      <w:r w:rsidRPr="001F56D2">
        <w:rPr>
          <w:spacing w:val="40"/>
          <w:sz w:val="12"/>
          <w:szCs w:val="12"/>
        </w:rPr>
        <w:t xml:space="preserve"> </w:t>
      </w:r>
      <w:r w:rsidRPr="001F56D2">
        <w:rPr>
          <w:sz w:val="12"/>
          <w:szCs w:val="12"/>
        </w:rPr>
        <w:t>автомобиль, и т.п.);</w:t>
      </w:r>
      <w:proofErr w:type="gramEnd"/>
    </w:p>
    <w:p w:rsidR="00FC286B" w:rsidRPr="001F56D2" w:rsidRDefault="00FC286B" w:rsidP="00FC286B">
      <w:pPr>
        <w:pStyle w:val="af6"/>
        <w:widowControl w:val="0"/>
        <w:rPr>
          <w:sz w:val="12"/>
          <w:szCs w:val="12"/>
        </w:rPr>
      </w:pPr>
      <w:r w:rsidRPr="001F56D2">
        <w:rPr>
          <w:sz w:val="12"/>
          <w:szCs w:val="12"/>
        </w:rPr>
        <w:t>-использования</w:t>
      </w:r>
      <w:r w:rsidRPr="001F56D2">
        <w:rPr>
          <w:spacing w:val="-5"/>
          <w:sz w:val="12"/>
          <w:szCs w:val="12"/>
        </w:rPr>
        <w:t xml:space="preserve"> </w:t>
      </w:r>
      <w:r w:rsidRPr="001F56D2">
        <w:rPr>
          <w:sz w:val="12"/>
          <w:szCs w:val="12"/>
        </w:rPr>
        <w:t>средств</w:t>
      </w:r>
      <w:r w:rsidRPr="001F56D2">
        <w:rPr>
          <w:spacing w:val="-3"/>
          <w:sz w:val="12"/>
          <w:szCs w:val="12"/>
        </w:rPr>
        <w:t xml:space="preserve"> </w:t>
      </w:r>
      <w:r w:rsidRPr="001F56D2">
        <w:rPr>
          <w:sz w:val="12"/>
          <w:szCs w:val="12"/>
        </w:rPr>
        <w:t>государственного</w:t>
      </w:r>
      <w:r w:rsidRPr="001F56D2">
        <w:rPr>
          <w:spacing w:val="-2"/>
          <w:sz w:val="12"/>
          <w:szCs w:val="12"/>
        </w:rPr>
        <w:t xml:space="preserve"> </w:t>
      </w:r>
      <w:r w:rsidRPr="001F56D2">
        <w:rPr>
          <w:sz w:val="12"/>
          <w:szCs w:val="12"/>
        </w:rPr>
        <w:t>сертификата</w:t>
      </w:r>
      <w:r w:rsidRPr="001F56D2">
        <w:rPr>
          <w:spacing w:val="-3"/>
          <w:sz w:val="12"/>
          <w:szCs w:val="12"/>
        </w:rPr>
        <w:t xml:space="preserve"> </w:t>
      </w:r>
      <w:r w:rsidRPr="001F56D2">
        <w:rPr>
          <w:sz w:val="12"/>
          <w:szCs w:val="12"/>
        </w:rPr>
        <w:t>на</w:t>
      </w:r>
      <w:r w:rsidRPr="001F56D2">
        <w:rPr>
          <w:spacing w:val="-3"/>
          <w:sz w:val="12"/>
          <w:szCs w:val="12"/>
        </w:rPr>
        <w:t xml:space="preserve"> </w:t>
      </w:r>
      <w:r w:rsidRPr="001F56D2">
        <w:rPr>
          <w:sz w:val="12"/>
          <w:szCs w:val="12"/>
        </w:rPr>
        <w:t>материнский</w:t>
      </w:r>
      <w:r w:rsidRPr="001F56D2">
        <w:rPr>
          <w:spacing w:val="-1"/>
          <w:sz w:val="12"/>
          <w:szCs w:val="12"/>
        </w:rPr>
        <w:t xml:space="preserve"> </w:t>
      </w:r>
      <w:r w:rsidRPr="001F56D2">
        <w:rPr>
          <w:spacing w:val="-2"/>
          <w:sz w:val="12"/>
          <w:szCs w:val="12"/>
        </w:rPr>
        <w:t>капитал;</w:t>
      </w:r>
    </w:p>
    <w:p w:rsidR="00FC286B" w:rsidRPr="001F56D2" w:rsidRDefault="00FC286B" w:rsidP="00F660D7">
      <w:pPr>
        <w:pStyle w:val="a9"/>
        <w:widowControl w:val="0"/>
        <w:numPr>
          <w:ilvl w:val="0"/>
          <w:numId w:val="5"/>
        </w:numPr>
        <w:tabs>
          <w:tab w:val="left" w:pos="847"/>
        </w:tabs>
        <w:autoSpaceDE w:val="0"/>
        <w:autoSpaceDN w:val="0"/>
        <w:spacing w:line="240" w:lineRule="auto"/>
        <w:ind w:left="0" w:hanging="138"/>
        <w:contextualSpacing w:val="0"/>
        <w:jc w:val="left"/>
        <w:rPr>
          <w:sz w:val="12"/>
          <w:szCs w:val="12"/>
        </w:rPr>
      </w:pPr>
      <w:r w:rsidRPr="001F56D2">
        <w:rPr>
          <w:spacing w:val="-2"/>
          <w:sz w:val="12"/>
          <w:szCs w:val="12"/>
        </w:rPr>
        <w:t>иное.</w:t>
      </w:r>
    </w:p>
    <w:p w:rsidR="00FC286B" w:rsidRPr="001F56D2" w:rsidRDefault="00FC286B" w:rsidP="00FC286B">
      <w:pPr>
        <w:pStyle w:val="af6"/>
        <w:widowControl w:val="0"/>
        <w:rPr>
          <w:sz w:val="12"/>
          <w:szCs w:val="12"/>
        </w:rPr>
      </w:pPr>
    </w:p>
    <w:p w:rsidR="00FC286B" w:rsidRPr="009B4C85" w:rsidRDefault="00FC286B" w:rsidP="009B4C85">
      <w:pPr>
        <w:pStyle w:val="af6"/>
        <w:widowControl w:val="0"/>
        <w:rPr>
          <w:sz w:val="12"/>
          <w:szCs w:val="12"/>
        </w:rPr>
      </w:pPr>
    </w:p>
    <w:tbl>
      <w:tblPr>
        <w:tblStyle w:val="TableNormal"/>
        <w:tblW w:w="0" w:type="auto"/>
        <w:tblInd w:w="248" w:type="dxa"/>
        <w:tblLayout w:type="fixed"/>
        <w:tblLook w:val="01E0" w:firstRow="1" w:lastRow="1" w:firstColumn="1" w:lastColumn="1" w:noHBand="0" w:noVBand="0"/>
      </w:tblPr>
      <w:tblGrid>
        <w:gridCol w:w="2400"/>
        <w:gridCol w:w="300"/>
        <w:gridCol w:w="1320"/>
        <w:gridCol w:w="300"/>
        <w:gridCol w:w="1320"/>
      </w:tblGrid>
      <w:tr w:rsidR="00FC286B" w:rsidRPr="009B4C85" w:rsidTr="00FC286B">
        <w:trPr>
          <w:trHeight w:val="536"/>
        </w:trPr>
        <w:tc>
          <w:tcPr>
            <w:tcW w:w="2400" w:type="dxa"/>
            <w:tcBorders>
              <w:top w:val="single" w:sz="4" w:space="0" w:color="000000"/>
              <w:bottom w:val="single" w:sz="4" w:space="0" w:color="000000"/>
            </w:tcBorders>
          </w:tcPr>
          <w:p w:rsidR="00FC286B" w:rsidRPr="009B4C85" w:rsidRDefault="00FC286B" w:rsidP="009B4C85">
            <w:pPr>
              <w:pStyle w:val="TableParagraph"/>
              <w:jc w:val="right"/>
              <w:rPr>
                <w:rFonts w:ascii="Times New Roman" w:hAnsi="Times New Roman"/>
                <w:sz w:val="12"/>
                <w:szCs w:val="12"/>
              </w:rPr>
            </w:pPr>
            <w:r w:rsidRPr="009B4C85">
              <w:rPr>
                <w:rFonts w:ascii="Times New Roman" w:hAnsi="Times New Roman"/>
                <w:sz w:val="12"/>
                <w:szCs w:val="12"/>
              </w:rPr>
              <w:t>(Ф.И.О.</w:t>
            </w:r>
            <w:r w:rsidRPr="009B4C85">
              <w:rPr>
                <w:rFonts w:ascii="Times New Roman" w:hAnsi="Times New Roman"/>
                <w:spacing w:val="-9"/>
                <w:sz w:val="12"/>
                <w:szCs w:val="12"/>
              </w:rPr>
              <w:t xml:space="preserve"> </w:t>
            </w:r>
            <w:proofErr w:type="spellStart"/>
            <w:r w:rsidRPr="009B4C85">
              <w:rPr>
                <w:rFonts w:ascii="Times New Roman" w:hAnsi="Times New Roman"/>
                <w:spacing w:val="-2"/>
                <w:sz w:val="12"/>
                <w:szCs w:val="12"/>
              </w:rPr>
              <w:t>супруга</w:t>
            </w:r>
            <w:proofErr w:type="spellEnd"/>
            <w:r w:rsidRPr="009B4C85">
              <w:rPr>
                <w:rFonts w:ascii="Times New Roman" w:hAnsi="Times New Roman"/>
                <w:spacing w:val="-2"/>
                <w:sz w:val="12"/>
                <w:szCs w:val="12"/>
              </w:rPr>
              <w:t>)</w:t>
            </w:r>
          </w:p>
        </w:tc>
        <w:tc>
          <w:tcPr>
            <w:tcW w:w="300" w:type="dxa"/>
          </w:tcPr>
          <w:p w:rsidR="00FC286B" w:rsidRPr="009B4C85" w:rsidRDefault="00FC286B" w:rsidP="009B4C85">
            <w:pPr>
              <w:pStyle w:val="TableParagraph"/>
              <w:rPr>
                <w:rFonts w:ascii="Times New Roman" w:hAnsi="Times New Roman"/>
                <w:sz w:val="12"/>
                <w:szCs w:val="12"/>
              </w:rPr>
            </w:pPr>
          </w:p>
        </w:tc>
        <w:tc>
          <w:tcPr>
            <w:tcW w:w="1320" w:type="dxa"/>
            <w:tcBorders>
              <w:top w:val="single" w:sz="4" w:space="0" w:color="000000"/>
              <w:bottom w:val="single" w:sz="4" w:space="0" w:color="000000"/>
            </w:tcBorders>
          </w:tcPr>
          <w:p w:rsidR="00FC286B" w:rsidRPr="009B4C85" w:rsidRDefault="00FC286B" w:rsidP="009B4C85">
            <w:pPr>
              <w:pStyle w:val="TableParagraph"/>
              <w:jc w:val="right"/>
              <w:rPr>
                <w:rFonts w:ascii="Times New Roman" w:hAnsi="Times New Roman"/>
                <w:sz w:val="12"/>
                <w:szCs w:val="12"/>
              </w:rPr>
            </w:pPr>
            <w:r w:rsidRPr="009B4C85">
              <w:rPr>
                <w:rFonts w:ascii="Times New Roman" w:hAnsi="Times New Roman"/>
                <w:spacing w:val="-2"/>
                <w:sz w:val="12"/>
                <w:szCs w:val="12"/>
              </w:rPr>
              <w:t>(</w:t>
            </w:r>
            <w:proofErr w:type="spellStart"/>
            <w:r w:rsidRPr="009B4C85">
              <w:rPr>
                <w:rFonts w:ascii="Times New Roman" w:hAnsi="Times New Roman"/>
                <w:spacing w:val="-2"/>
                <w:sz w:val="12"/>
                <w:szCs w:val="12"/>
              </w:rPr>
              <w:t>подпись</w:t>
            </w:r>
            <w:proofErr w:type="spellEnd"/>
            <w:r w:rsidRPr="009B4C85">
              <w:rPr>
                <w:rFonts w:ascii="Times New Roman" w:hAnsi="Times New Roman"/>
                <w:spacing w:val="-2"/>
                <w:sz w:val="12"/>
                <w:szCs w:val="12"/>
              </w:rPr>
              <w:t>)</w:t>
            </w:r>
          </w:p>
        </w:tc>
        <w:tc>
          <w:tcPr>
            <w:tcW w:w="300" w:type="dxa"/>
          </w:tcPr>
          <w:p w:rsidR="00FC286B" w:rsidRPr="009B4C85" w:rsidRDefault="00FC286B" w:rsidP="009B4C85">
            <w:pPr>
              <w:pStyle w:val="TableParagraph"/>
              <w:rPr>
                <w:rFonts w:ascii="Times New Roman" w:hAnsi="Times New Roman"/>
                <w:sz w:val="12"/>
                <w:szCs w:val="12"/>
              </w:rPr>
            </w:pPr>
          </w:p>
        </w:tc>
        <w:tc>
          <w:tcPr>
            <w:tcW w:w="1320" w:type="dxa"/>
            <w:tcBorders>
              <w:top w:val="single" w:sz="4" w:space="0" w:color="000000"/>
              <w:bottom w:val="single" w:sz="4" w:space="0" w:color="000000"/>
            </w:tcBorders>
          </w:tcPr>
          <w:p w:rsidR="00FC286B" w:rsidRPr="009B4C85" w:rsidRDefault="00FC286B" w:rsidP="009B4C85">
            <w:pPr>
              <w:pStyle w:val="TableParagraph"/>
              <w:jc w:val="right"/>
              <w:rPr>
                <w:rFonts w:ascii="Times New Roman" w:hAnsi="Times New Roman"/>
                <w:sz w:val="12"/>
                <w:szCs w:val="12"/>
              </w:rPr>
            </w:pPr>
            <w:r w:rsidRPr="009B4C85">
              <w:rPr>
                <w:rFonts w:ascii="Times New Roman" w:hAnsi="Times New Roman"/>
                <w:spacing w:val="-2"/>
                <w:sz w:val="12"/>
                <w:szCs w:val="12"/>
              </w:rPr>
              <w:t>(</w:t>
            </w:r>
            <w:proofErr w:type="spellStart"/>
            <w:r w:rsidRPr="009B4C85">
              <w:rPr>
                <w:rFonts w:ascii="Times New Roman" w:hAnsi="Times New Roman"/>
                <w:spacing w:val="-2"/>
                <w:sz w:val="12"/>
                <w:szCs w:val="12"/>
              </w:rPr>
              <w:t>дата</w:t>
            </w:r>
            <w:proofErr w:type="spellEnd"/>
            <w:r w:rsidRPr="009B4C85">
              <w:rPr>
                <w:rFonts w:ascii="Times New Roman" w:hAnsi="Times New Roman"/>
                <w:spacing w:val="-2"/>
                <w:sz w:val="12"/>
                <w:szCs w:val="12"/>
              </w:rPr>
              <w:t>)</w:t>
            </w:r>
          </w:p>
        </w:tc>
      </w:tr>
      <w:tr w:rsidR="00FC286B" w:rsidRPr="009B4C85" w:rsidTr="00FC286B">
        <w:trPr>
          <w:trHeight w:val="173"/>
        </w:trPr>
        <w:tc>
          <w:tcPr>
            <w:tcW w:w="2400" w:type="dxa"/>
            <w:tcBorders>
              <w:top w:val="single" w:sz="4" w:space="0" w:color="000000"/>
            </w:tcBorders>
          </w:tcPr>
          <w:p w:rsidR="00FC286B" w:rsidRPr="009B4C85" w:rsidRDefault="00FC286B" w:rsidP="009B4C85">
            <w:pPr>
              <w:pStyle w:val="TableParagraph"/>
              <w:jc w:val="right"/>
              <w:rPr>
                <w:rFonts w:ascii="Times New Roman" w:hAnsi="Times New Roman"/>
                <w:sz w:val="12"/>
                <w:szCs w:val="12"/>
              </w:rPr>
            </w:pPr>
            <w:r w:rsidRPr="009B4C85">
              <w:rPr>
                <w:rFonts w:ascii="Times New Roman" w:hAnsi="Times New Roman"/>
                <w:sz w:val="12"/>
                <w:szCs w:val="12"/>
              </w:rPr>
              <w:t>(Ф.И.О.</w:t>
            </w:r>
            <w:r w:rsidRPr="009B4C85">
              <w:rPr>
                <w:rFonts w:ascii="Times New Roman" w:hAnsi="Times New Roman"/>
                <w:spacing w:val="-9"/>
                <w:sz w:val="12"/>
                <w:szCs w:val="12"/>
              </w:rPr>
              <w:t xml:space="preserve"> </w:t>
            </w:r>
            <w:proofErr w:type="spellStart"/>
            <w:r w:rsidRPr="009B4C85">
              <w:rPr>
                <w:rFonts w:ascii="Times New Roman" w:hAnsi="Times New Roman"/>
                <w:spacing w:val="-2"/>
                <w:sz w:val="12"/>
                <w:szCs w:val="12"/>
              </w:rPr>
              <w:t>супруги</w:t>
            </w:r>
            <w:proofErr w:type="spellEnd"/>
            <w:r w:rsidRPr="009B4C85">
              <w:rPr>
                <w:rFonts w:ascii="Times New Roman" w:hAnsi="Times New Roman"/>
                <w:spacing w:val="-2"/>
                <w:sz w:val="12"/>
                <w:szCs w:val="12"/>
              </w:rPr>
              <w:t>)</w:t>
            </w:r>
          </w:p>
        </w:tc>
        <w:tc>
          <w:tcPr>
            <w:tcW w:w="300" w:type="dxa"/>
          </w:tcPr>
          <w:p w:rsidR="00FC286B" w:rsidRPr="009B4C85" w:rsidRDefault="00FC286B" w:rsidP="009B4C85">
            <w:pPr>
              <w:pStyle w:val="TableParagraph"/>
              <w:rPr>
                <w:rFonts w:ascii="Times New Roman" w:hAnsi="Times New Roman"/>
                <w:sz w:val="12"/>
                <w:szCs w:val="12"/>
              </w:rPr>
            </w:pPr>
          </w:p>
        </w:tc>
        <w:tc>
          <w:tcPr>
            <w:tcW w:w="1320" w:type="dxa"/>
            <w:tcBorders>
              <w:top w:val="single" w:sz="4" w:space="0" w:color="000000"/>
            </w:tcBorders>
          </w:tcPr>
          <w:p w:rsidR="00FC286B" w:rsidRPr="009B4C85" w:rsidRDefault="00FC286B" w:rsidP="009B4C85">
            <w:pPr>
              <w:pStyle w:val="TableParagraph"/>
              <w:jc w:val="right"/>
              <w:rPr>
                <w:rFonts w:ascii="Times New Roman" w:hAnsi="Times New Roman"/>
                <w:sz w:val="12"/>
                <w:szCs w:val="12"/>
              </w:rPr>
            </w:pPr>
            <w:r w:rsidRPr="009B4C85">
              <w:rPr>
                <w:rFonts w:ascii="Times New Roman" w:hAnsi="Times New Roman"/>
                <w:spacing w:val="-2"/>
                <w:sz w:val="12"/>
                <w:szCs w:val="12"/>
              </w:rPr>
              <w:t>(</w:t>
            </w:r>
            <w:proofErr w:type="spellStart"/>
            <w:r w:rsidRPr="009B4C85">
              <w:rPr>
                <w:rFonts w:ascii="Times New Roman" w:hAnsi="Times New Roman"/>
                <w:spacing w:val="-2"/>
                <w:sz w:val="12"/>
                <w:szCs w:val="12"/>
              </w:rPr>
              <w:t>подпись</w:t>
            </w:r>
            <w:proofErr w:type="spellEnd"/>
            <w:r w:rsidRPr="009B4C85">
              <w:rPr>
                <w:rFonts w:ascii="Times New Roman" w:hAnsi="Times New Roman"/>
                <w:spacing w:val="-2"/>
                <w:sz w:val="12"/>
                <w:szCs w:val="12"/>
              </w:rPr>
              <w:t>)</w:t>
            </w:r>
          </w:p>
        </w:tc>
        <w:tc>
          <w:tcPr>
            <w:tcW w:w="300" w:type="dxa"/>
          </w:tcPr>
          <w:p w:rsidR="00FC286B" w:rsidRPr="009B4C85" w:rsidRDefault="00FC286B" w:rsidP="009B4C85">
            <w:pPr>
              <w:pStyle w:val="TableParagraph"/>
              <w:rPr>
                <w:rFonts w:ascii="Times New Roman" w:hAnsi="Times New Roman"/>
                <w:sz w:val="12"/>
                <w:szCs w:val="12"/>
              </w:rPr>
            </w:pPr>
          </w:p>
        </w:tc>
        <w:tc>
          <w:tcPr>
            <w:tcW w:w="1320" w:type="dxa"/>
            <w:tcBorders>
              <w:top w:val="single" w:sz="4" w:space="0" w:color="000000"/>
            </w:tcBorders>
          </w:tcPr>
          <w:p w:rsidR="00FC286B" w:rsidRPr="009B4C85" w:rsidRDefault="00FC286B" w:rsidP="009B4C85">
            <w:pPr>
              <w:pStyle w:val="TableParagraph"/>
              <w:jc w:val="right"/>
              <w:rPr>
                <w:rFonts w:ascii="Times New Roman" w:hAnsi="Times New Roman"/>
                <w:sz w:val="12"/>
                <w:szCs w:val="12"/>
              </w:rPr>
            </w:pPr>
            <w:r w:rsidRPr="009B4C85">
              <w:rPr>
                <w:rFonts w:ascii="Times New Roman" w:hAnsi="Times New Roman"/>
                <w:spacing w:val="-2"/>
                <w:sz w:val="12"/>
                <w:szCs w:val="12"/>
              </w:rPr>
              <w:t>(</w:t>
            </w:r>
            <w:proofErr w:type="spellStart"/>
            <w:r w:rsidRPr="009B4C85">
              <w:rPr>
                <w:rFonts w:ascii="Times New Roman" w:hAnsi="Times New Roman"/>
                <w:spacing w:val="-2"/>
                <w:sz w:val="12"/>
                <w:szCs w:val="12"/>
              </w:rPr>
              <w:t>дата</w:t>
            </w:r>
            <w:proofErr w:type="spellEnd"/>
            <w:r w:rsidRPr="009B4C85">
              <w:rPr>
                <w:rFonts w:ascii="Times New Roman" w:hAnsi="Times New Roman"/>
                <w:spacing w:val="-2"/>
                <w:sz w:val="12"/>
                <w:szCs w:val="12"/>
              </w:rPr>
              <w:t>)</w:t>
            </w:r>
          </w:p>
        </w:tc>
      </w:tr>
    </w:tbl>
    <w:p w:rsidR="00FC286B" w:rsidRPr="009B4C85" w:rsidRDefault="00FC286B" w:rsidP="009B4C85">
      <w:pPr>
        <w:pStyle w:val="af6"/>
        <w:widowControl w:val="0"/>
        <w:rPr>
          <w:sz w:val="12"/>
          <w:szCs w:val="12"/>
        </w:rPr>
      </w:pPr>
    </w:p>
    <w:p w:rsidR="00FC286B" w:rsidRPr="001F56D2" w:rsidRDefault="00FC286B" w:rsidP="00FC286B">
      <w:pPr>
        <w:pStyle w:val="af6"/>
        <w:widowControl w:val="0"/>
        <w:rPr>
          <w:sz w:val="12"/>
          <w:szCs w:val="12"/>
        </w:rPr>
      </w:pPr>
      <w:r w:rsidRPr="001F56D2">
        <w:rPr>
          <w:noProof/>
          <w:sz w:val="12"/>
          <w:szCs w:val="12"/>
          <w:lang w:eastAsia="ru-RU"/>
        </w:rPr>
        <mc:AlternateContent>
          <mc:Choice Requires="wps">
            <w:drawing>
              <wp:anchor distT="0" distB="0" distL="0" distR="0" simplePos="0" relativeHeight="251664384" behindDoc="1" locked="0" layoutInCell="1" allowOverlap="1" wp14:anchorId="3E5C5E6F" wp14:editId="789F9F3D">
                <wp:simplePos x="0" y="0"/>
                <wp:positionH relativeFrom="page">
                  <wp:posOffset>1243583</wp:posOffset>
                </wp:positionH>
                <wp:positionV relativeFrom="paragraph">
                  <wp:posOffset>203369</wp:posOffset>
                </wp:positionV>
                <wp:extent cx="1623695" cy="1270"/>
                <wp:effectExtent l="0" t="0" r="0" b="0"/>
                <wp:wrapTopAndBottom/>
                <wp:docPr id="16"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3695" cy="1270"/>
                        </a:xfrm>
                        <a:custGeom>
                          <a:avLst/>
                          <a:gdLst/>
                          <a:ahLst/>
                          <a:cxnLst/>
                          <a:rect l="l" t="t" r="r" b="b"/>
                          <a:pathLst>
                            <a:path w="1623695">
                              <a:moveTo>
                                <a:pt x="0" y="0"/>
                              </a:moveTo>
                              <a:lnTo>
                                <a:pt x="1623075"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7" o:spid="_x0000_s1026" style="position:absolute;margin-left:97.9pt;margin-top:16pt;width:127.8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1623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" path="m,l1623075,e" filled="f" strokeweight=".31239mm">
                <v:stroke dashstyle="dash"/>
                <v:path arrowok="t"/>
                <w10:wrap type="topAndBottom" anchorx="page"/>
              </v:shape>
            </w:pict>
          </mc:Fallback>
        </mc:AlternateContent>
      </w:r>
    </w:p>
    <w:p w:rsidR="00FC286B" w:rsidRPr="001F56D2" w:rsidRDefault="00FC286B" w:rsidP="00FC286B">
      <w:pPr>
        <w:pStyle w:val="af6"/>
        <w:widowControl w:val="0"/>
        <w:rPr>
          <w:sz w:val="12"/>
          <w:szCs w:val="12"/>
        </w:rPr>
      </w:pPr>
      <w:bookmarkStart w:id="124" w:name="_bookmark1"/>
      <w:bookmarkEnd w:id="124"/>
      <w:r w:rsidRPr="001F56D2">
        <w:rPr>
          <w:sz w:val="12"/>
          <w:szCs w:val="12"/>
        </w:rPr>
        <w:t>&lt;*&gt;</w:t>
      </w:r>
      <w:r w:rsidRPr="001F56D2">
        <w:rPr>
          <w:spacing w:val="-2"/>
          <w:sz w:val="12"/>
          <w:szCs w:val="12"/>
        </w:rPr>
        <w:t xml:space="preserve"> </w:t>
      </w:r>
      <w:r w:rsidRPr="001F56D2">
        <w:rPr>
          <w:sz w:val="12"/>
          <w:szCs w:val="12"/>
        </w:rPr>
        <w:t>Нужное</w:t>
      </w:r>
      <w:r w:rsidRPr="001F56D2">
        <w:rPr>
          <w:spacing w:val="-2"/>
          <w:sz w:val="12"/>
          <w:szCs w:val="12"/>
        </w:rPr>
        <w:t xml:space="preserve"> подчеркнуть.</w:t>
      </w:r>
    </w:p>
    <w:p w:rsidR="00FC286B" w:rsidRPr="001F56D2" w:rsidRDefault="00FC286B" w:rsidP="00FC286B">
      <w:pPr>
        <w:pStyle w:val="af6"/>
        <w:widowControl w:val="0"/>
        <w:rPr>
          <w:sz w:val="12"/>
          <w:szCs w:val="12"/>
        </w:rPr>
      </w:pPr>
    </w:p>
    <w:p w:rsidR="00FC286B" w:rsidRPr="001F56D2" w:rsidRDefault="00FC286B" w:rsidP="00FC286B">
      <w:pPr>
        <w:pStyle w:val="af6"/>
        <w:widowControl w:val="0"/>
        <w:rPr>
          <w:sz w:val="12"/>
          <w:szCs w:val="12"/>
        </w:rPr>
      </w:pPr>
    </w:p>
    <w:p w:rsidR="009B4C85" w:rsidRPr="001F56D2" w:rsidRDefault="009B4C85" w:rsidP="009B4C85">
      <w:pPr>
        <w:widowControl w:val="0"/>
        <w:spacing w:line="240" w:lineRule="auto"/>
        <w:rPr>
          <w:spacing w:val="-10"/>
          <w:sz w:val="12"/>
          <w:szCs w:val="12"/>
        </w:rPr>
      </w:pPr>
      <w:r>
        <w:rPr>
          <w:sz w:val="12"/>
          <w:szCs w:val="12"/>
        </w:rPr>
        <w:t xml:space="preserve">                                                                                                                 </w:t>
      </w:r>
      <w:r w:rsidRPr="001F56D2">
        <w:rPr>
          <w:sz w:val="12"/>
          <w:szCs w:val="12"/>
        </w:rPr>
        <w:t>Приложение</w:t>
      </w:r>
      <w:r w:rsidRPr="001F56D2">
        <w:rPr>
          <w:spacing w:val="-11"/>
          <w:sz w:val="12"/>
          <w:szCs w:val="12"/>
        </w:rPr>
        <w:t xml:space="preserve"> </w:t>
      </w:r>
      <w:r w:rsidRPr="001F56D2">
        <w:rPr>
          <w:sz w:val="12"/>
          <w:szCs w:val="12"/>
        </w:rPr>
        <w:t>№</w:t>
      </w:r>
      <w:r>
        <w:rPr>
          <w:sz w:val="12"/>
          <w:szCs w:val="12"/>
        </w:rPr>
        <w:t>3</w:t>
      </w:r>
      <w:r w:rsidRPr="001F56D2">
        <w:rPr>
          <w:spacing w:val="-10"/>
          <w:sz w:val="12"/>
          <w:szCs w:val="12"/>
        </w:rPr>
        <w:t xml:space="preserve"> </w:t>
      </w:r>
    </w:p>
    <w:p w:rsidR="009B4C85" w:rsidRDefault="009B4C85" w:rsidP="009B4C85">
      <w:pPr>
        <w:widowControl w:val="0"/>
        <w:spacing w:line="240" w:lineRule="auto"/>
        <w:rPr>
          <w:sz w:val="12"/>
          <w:szCs w:val="12"/>
        </w:rPr>
      </w:pPr>
      <w:r>
        <w:rPr>
          <w:sz w:val="12"/>
          <w:szCs w:val="12"/>
        </w:rPr>
        <w:t xml:space="preserve">                                                                                                                 </w:t>
      </w:r>
      <w:r w:rsidRPr="001F56D2">
        <w:rPr>
          <w:sz w:val="12"/>
          <w:szCs w:val="12"/>
        </w:rPr>
        <w:t>к</w:t>
      </w:r>
      <w:r w:rsidRPr="001F56D2">
        <w:rPr>
          <w:spacing w:val="-10"/>
          <w:sz w:val="12"/>
          <w:szCs w:val="12"/>
        </w:rPr>
        <w:t xml:space="preserve"> </w:t>
      </w:r>
      <w:r w:rsidRPr="001F56D2">
        <w:rPr>
          <w:sz w:val="12"/>
          <w:szCs w:val="12"/>
        </w:rPr>
        <w:t xml:space="preserve">Административному </w:t>
      </w:r>
      <w:r w:rsidRPr="001F56D2">
        <w:rPr>
          <w:spacing w:val="-2"/>
          <w:sz w:val="12"/>
          <w:szCs w:val="12"/>
        </w:rPr>
        <w:t xml:space="preserve">регламенту </w:t>
      </w:r>
      <w:r w:rsidRPr="001F56D2">
        <w:rPr>
          <w:sz w:val="12"/>
          <w:szCs w:val="12"/>
        </w:rPr>
        <w:t>предоставления</w:t>
      </w:r>
    </w:p>
    <w:p w:rsidR="009B4C85" w:rsidRDefault="009B4C85" w:rsidP="009B4C85">
      <w:pPr>
        <w:widowControl w:val="0"/>
        <w:spacing w:line="240" w:lineRule="auto"/>
        <w:rPr>
          <w:sz w:val="12"/>
          <w:szCs w:val="12"/>
        </w:rPr>
      </w:pPr>
      <w:r>
        <w:rPr>
          <w:sz w:val="12"/>
          <w:szCs w:val="12"/>
        </w:rPr>
        <w:t xml:space="preserve">                                                                                                                 </w:t>
      </w:r>
      <w:r w:rsidRPr="001F56D2">
        <w:rPr>
          <w:sz w:val="12"/>
          <w:szCs w:val="12"/>
        </w:rPr>
        <w:t>муниципальной услуги «Постановка на учет молодых семей</w:t>
      </w:r>
    </w:p>
    <w:p w:rsidR="009B4C85" w:rsidRDefault="009B4C85" w:rsidP="009B4C85">
      <w:pPr>
        <w:widowControl w:val="0"/>
        <w:spacing w:line="240" w:lineRule="auto"/>
        <w:rPr>
          <w:sz w:val="12"/>
          <w:szCs w:val="12"/>
        </w:rPr>
      </w:pPr>
      <w:r>
        <w:rPr>
          <w:sz w:val="12"/>
          <w:szCs w:val="12"/>
        </w:rPr>
        <w:t xml:space="preserve">                                                                                                                 </w:t>
      </w:r>
      <w:r w:rsidRPr="001F56D2">
        <w:rPr>
          <w:sz w:val="12"/>
          <w:szCs w:val="12"/>
        </w:rPr>
        <w:t>для участия в комплексе процессных мероприятий «Обеспечение</w:t>
      </w:r>
    </w:p>
    <w:p w:rsidR="009B4C85" w:rsidRDefault="009B4C85" w:rsidP="009B4C85">
      <w:pPr>
        <w:widowControl w:val="0"/>
        <w:spacing w:line="240" w:lineRule="auto"/>
        <w:rPr>
          <w:sz w:val="12"/>
          <w:szCs w:val="12"/>
        </w:rPr>
      </w:pPr>
      <w:r>
        <w:rPr>
          <w:sz w:val="12"/>
          <w:szCs w:val="12"/>
        </w:rPr>
        <w:t xml:space="preserve">                                                                                                                 </w:t>
      </w:r>
      <w:r w:rsidRPr="001F56D2">
        <w:rPr>
          <w:sz w:val="12"/>
          <w:szCs w:val="12"/>
        </w:rPr>
        <w:t>жильем молодых семей в Оренбургской области» государственной</w:t>
      </w:r>
    </w:p>
    <w:p w:rsidR="009B4C85" w:rsidRDefault="009B4C85" w:rsidP="009B4C85">
      <w:pPr>
        <w:widowControl w:val="0"/>
        <w:spacing w:line="240" w:lineRule="auto"/>
        <w:rPr>
          <w:sz w:val="12"/>
          <w:szCs w:val="12"/>
        </w:rPr>
      </w:pPr>
      <w:r>
        <w:rPr>
          <w:sz w:val="12"/>
          <w:szCs w:val="12"/>
        </w:rPr>
        <w:t xml:space="preserve">                                                                                                                 </w:t>
      </w:r>
      <w:r w:rsidRPr="001F56D2">
        <w:rPr>
          <w:sz w:val="12"/>
          <w:szCs w:val="12"/>
        </w:rPr>
        <w:t>программы «Стимулирование развития жилищного</w:t>
      </w:r>
    </w:p>
    <w:p w:rsidR="009B4C85" w:rsidRPr="009B4C85" w:rsidRDefault="009B4C85" w:rsidP="009B4C85">
      <w:pPr>
        <w:widowControl w:val="0"/>
        <w:spacing w:line="240" w:lineRule="auto"/>
        <w:rPr>
          <w:sz w:val="12"/>
          <w:szCs w:val="12"/>
        </w:rPr>
      </w:pPr>
      <w:r>
        <w:rPr>
          <w:sz w:val="12"/>
          <w:szCs w:val="12"/>
        </w:rPr>
        <w:t xml:space="preserve">                                                                                                                 </w:t>
      </w:r>
      <w:r w:rsidRPr="001F56D2">
        <w:rPr>
          <w:sz w:val="12"/>
          <w:szCs w:val="12"/>
        </w:rPr>
        <w:t>строит</w:t>
      </w:r>
      <w:r>
        <w:rPr>
          <w:sz w:val="12"/>
          <w:szCs w:val="12"/>
        </w:rPr>
        <w:t>ельства в Оренбургской области»</w:t>
      </w:r>
    </w:p>
    <w:p w:rsidR="00FC286B" w:rsidRPr="001F56D2" w:rsidRDefault="00FC286B" w:rsidP="00FC286B">
      <w:pPr>
        <w:pStyle w:val="af6"/>
        <w:widowControl w:val="0"/>
        <w:jc w:val="center"/>
        <w:rPr>
          <w:sz w:val="12"/>
          <w:szCs w:val="12"/>
        </w:rPr>
      </w:pPr>
    </w:p>
    <w:p w:rsidR="00FC286B" w:rsidRPr="001F56D2" w:rsidRDefault="00FC286B" w:rsidP="00FC286B">
      <w:pPr>
        <w:pStyle w:val="af6"/>
        <w:widowControl w:val="0"/>
        <w:rPr>
          <w:sz w:val="12"/>
          <w:szCs w:val="12"/>
        </w:rPr>
      </w:pPr>
    </w:p>
    <w:p w:rsidR="00FC286B" w:rsidRPr="001F56D2" w:rsidRDefault="00FC286B" w:rsidP="00FC286B">
      <w:pPr>
        <w:pStyle w:val="af6"/>
        <w:widowControl w:val="0"/>
        <w:jc w:val="center"/>
        <w:rPr>
          <w:sz w:val="12"/>
          <w:szCs w:val="12"/>
        </w:rPr>
      </w:pPr>
      <w:r w:rsidRPr="001F56D2">
        <w:rPr>
          <w:sz w:val="12"/>
          <w:szCs w:val="12"/>
        </w:rPr>
        <w:t>СОГЛАСИЕ</w:t>
      </w:r>
      <w:r w:rsidRPr="001F56D2">
        <w:rPr>
          <w:spacing w:val="-6"/>
          <w:sz w:val="12"/>
          <w:szCs w:val="12"/>
        </w:rPr>
        <w:t xml:space="preserve"> </w:t>
      </w:r>
      <w:r w:rsidRPr="001F56D2">
        <w:rPr>
          <w:sz w:val="12"/>
          <w:szCs w:val="12"/>
        </w:rPr>
        <w:t>НА</w:t>
      </w:r>
      <w:r w:rsidRPr="001F56D2">
        <w:rPr>
          <w:spacing w:val="-5"/>
          <w:sz w:val="12"/>
          <w:szCs w:val="12"/>
        </w:rPr>
        <w:t xml:space="preserve"> </w:t>
      </w:r>
      <w:r w:rsidRPr="001F56D2">
        <w:rPr>
          <w:sz w:val="12"/>
          <w:szCs w:val="12"/>
        </w:rPr>
        <w:t>ОБРАБОТКУ</w:t>
      </w:r>
      <w:r w:rsidRPr="001F56D2">
        <w:rPr>
          <w:spacing w:val="-4"/>
          <w:sz w:val="12"/>
          <w:szCs w:val="12"/>
        </w:rPr>
        <w:t xml:space="preserve"> </w:t>
      </w:r>
      <w:r w:rsidRPr="001F56D2">
        <w:rPr>
          <w:sz w:val="12"/>
          <w:szCs w:val="12"/>
        </w:rPr>
        <w:t>ПЕРСОНАЛЬНЫХ</w:t>
      </w:r>
      <w:r w:rsidRPr="001F56D2">
        <w:rPr>
          <w:spacing w:val="-5"/>
          <w:sz w:val="12"/>
          <w:szCs w:val="12"/>
        </w:rPr>
        <w:t xml:space="preserve"> </w:t>
      </w:r>
      <w:r w:rsidRPr="001F56D2">
        <w:rPr>
          <w:spacing w:val="-2"/>
          <w:sz w:val="12"/>
          <w:szCs w:val="12"/>
        </w:rPr>
        <w:t>ДАННЫХ</w:t>
      </w:r>
    </w:p>
    <w:p w:rsidR="00FC286B" w:rsidRPr="001F56D2" w:rsidRDefault="00FC286B" w:rsidP="00FC286B">
      <w:pPr>
        <w:pStyle w:val="af6"/>
        <w:widowControl w:val="0"/>
        <w:tabs>
          <w:tab w:val="left" w:pos="9820"/>
        </w:tabs>
        <w:jc w:val="center"/>
        <w:rPr>
          <w:sz w:val="12"/>
          <w:szCs w:val="12"/>
        </w:rPr>
      </w:pPr>
      <w:r w:rsidRPr="001F56D2">
        <w:rPr>
          <w:spacing w:val="-5"/>
          <w:sz w:val="12"/>
          <w:szCs w:val="12"/>
        </w:rPr>
        <w:t>Я,</w:t>
      </w:r>
      <w:r w:rsidRPr="001F56D2">
        <w:rPr>
          <w:sz w:val="12"/>
          <w:szCs w:val="12"/>
        </w:rPr>
        <w:tab/>
      </w:r>
    </w:p>
    <w:p w:rsidR="00FC286B" w:rsidRPr="001F56D2" w:rsidRDefault="00FC286B" w:rsidP="00FC286B">
      <w:pPr>
        <w:widowControl w:val="0"/>
        <w:spacing w:line="240" w:lineRule="auto"/>
        <w:jc w:val="center"/>
        <w:rPr>
          <w:sz w:val="12"/>
          <w:szCs w:val="12"/>
        </w:rPr>
      </w:pPr>
      <w:r w:rsidRPr="001F56D2">
        <w:rPr>
          <w:sz w:val="12"/>
          <w:szCs w:val="12"/>
        </w:rPr>
        <w:t>(фамилия,</w:t>
      </w:r>
      <w:r w:rsidRPr="001F56D2">
        <w:rPr>
          <w:spacing w:val="-4"/>
          <w:sz w:val="12"/>
          <w:szCs w:val="12"/>
        </w:rPr>
        <w:t xml:space="preserve"> </w:t>
      </w:r>
      <w:r w:rsidRPr="001F56D2">
        <w:rPr>
          <w:sz w:val="12"/>
          <w:szCs w:val="12"/>
        </w:rPr>
        <w:t>имя,</w:t>
      </w:r>
      <w:r w:rsidRPr="001F56D2">
        <w:rPr>
          <w:spacing w:val="-2"/>
          <w:sz w:val="12"/>
          <w:szCs w:val="12"/>
        </w:rPr>
        <w:t xml:space="preserve"> отчество)</w:t>
      </w:r>
    </w:p>
    <w:p w:rsidR="00FC286B" w:rsidRPr="001F56D2" w:rsidRDefault="00FC286B" w:rsidP="00FC286B">
      <w:pPr>
        <w:pStyle w:val="af6"/>
        <w:widowControl w:val="0"/>
        <w:tabs>
          <w:tab w:val="left" w:pos="9771"/>
        </w:tabs>
        <w:rPr>
          <w:sz w:val="12"/>
          <w:szCs w:val="12"/>
        </w:rPr>
      </w:pPr>
      <w:r w:rsidRPr="001F56D2">
        <w:rPr>
          <w:sz w:val="12"/>
          <w:szCs w:val="12"/>
        </w:rPr>
        <w:t>проживающая(</w:t>
      </w:r>
      <w:proofErr w:type="spellStart"/>
      <w:r w:rsidRPr="001F56D2">
        <w:rPr>
          <w:sz w:val="12"/>
          <w:szCs w:val="12"/>
        </w:rPr>
        <w:t>ий</w:t>
      </w:r>
      <w:proofErr w:type="spellEnd"/>
      <w:r w:rsidRPr="001F56D2">
        <w:rPr>
          <w:sz w:val="12"/>
          <w:szCs w:val="12"/>
        </w:rPr>
        <w:t>)</w:t>
      </w:r>
      <w:r w:rsidRPr="001F56D2">
        <w:rPr>
          <w:spacing w:val="-1"/>
          <w:sz w:val="12"/>
          <w:szCs w:val="12"/>
        </w:rPr>
        <w:t xml:space="preserve"> </w:t>
      </w:r>
      <w:r w:rsidRPr="001F56D2">
        <w:rPr>
          <w:sz w:val="12"/>
          <w:szCs w:val="12"/>
        </w:rPr>
        <w:t xml:space="preserve">по </w:t>
      </w:r>
      <w:r w:rsidRPr="001F56D2">
        <w:rPr>
          <w:spacing w:val="-2"/>
          <w:sz w:val="12"/>
          <w:szCs w:val="12"/>
        </w:rPr>
        <w:t>адресу</w:t>
      </w:r>
      <w:r w:rsidRPr="001F56D2">
        <w:rPr>
          <w:sz w:val="12"/>
          <w:szCs w:val="12"/>
        </w:rPr>
        <w:tab/>
      </w:r>
    </w:p>
    <w:p w:rsidR="00FC286B" w:rsidRPr="001F56D2" w:rsidRDefault="00FC286B" w:rsidP="00FC286B">
      <w:pPr>
        <w:pStyle w:val="af6"/>
        <w:widowControl w:val="0"/>
        <w:rPr>
          <w:sz w:val="12"/>
          <w:szCs w:val="12"/>
        </w:rPr>
      </w:pPr>
      <w:r w:rsidRPr="001F56D2">
        <w:rPr>
          <w:noProof/>
          <w:sz w:val="12"/>
          <w:szCs w:val="12"/>
          <w:lang w:eastAsia="ru-RU"/>
        </w:rPr>
        <mc:AlternateContent>
          <mc:Choice Requires="wps">
            <w:drawing>
              <wp:anchor distT="0" distB="0" distL="0" distR="0" simplePos="0" relativeHeight="251665408" behindDoc="1" locked="0" layoutInCell="1" allowOverlap="1" wp14:anchorId="1EACDBFA" wp14:editId="687FC030">
                <wp:simplePos x="0" y="0"/>
                <wp:positionH relativeFrom="page">
                  <wp:posOffset>900683</wp:posOffset>
                </wp:positionH>
                <wp:positionV relativeFrom="paragraph">
                  <wp:posOffset>172376</wp:posOffset>
                </wp:positionV>
                <wp:extent cx="6248400" cy="1270"/>
                <wp:effectExtent l="0" t="0" r="0" b="0"/>
                <wp:wrapTopAndBottom/>
                <wp:docPr id="17"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8" o:spid="_x0000_s1026" style="position:absolute;margin-left:70.9pt;margin-top:13.55pt;width:492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" path="m,l6248400,e" filled="f" strokeweight=".17183mm">
                <v:path arrowok="t"/>
                <w10:wrap type="topAndBottom" anchorx="page"/>
              </v:shape>
            </w:pict>
          </mc:Fallback>
        </mc:AlternateContent>
      </w:r>
    </w:p>
    <w:p w:rsidR="00FC286B" w:rsidRPr="001F56D2" w:rsidRDefault="00FC286B" w:rsidP="00FC286B">
      <w:pPr>
        <w:pStyle w:val="af6"/>
        <w:widowControl w:val="0"/>
        <w:tabs>
          <w:tab w:val="left" w:pos="3310"/>
          <w:tab w:val="left" w:pos="6457"/>
          <w:tab w:val="left" w:pos="9908"/>
        </w:tabs>
        <w:rPr>
          <w:sz w:val="12"/>
          <w:szCs w:val="12"/>
        </w:rPr>
      </w:pPr>
      <w:r w:rsidRPr="001F56D2">
        <w:rPr>
          <w:sz w:val="12"/>
          <w:szCs w:val="12"/>
        </w:rPr>
        <w:t>Паспорт</w:t>
      </w:r>
      <w:r w:rsidRPr="001F56D2">
        <w:rPr>
          <w:spacing w:val="-2"/>
          <w:sz w:val="12"/>
          <w:szCs w:val="12"/>
        </w:rPr>
        <w:t xml:space="preserve"> серии</w:t>
      </w:r>
      <w:r w:rsidRPr="001F56D2">
        <w:rPr>
          <w:sz w:val="12"/>
          <w:szCs w:val="12"/>
        </w:rPr>
        <w:tab/>
        <w:t xml:space="preserve"> номер </w:t>
      </w:r>
      <w:r w:rsidRPr="001F56D2">
        <w:rPr>
          <w:sz w:val="12"/>
          <w:szCs w:val="12"/>
        </w:rPr>
        <w:tab/>
      </w:r>
      <w:r w:rsidRPr="001F56D2">
        <w:rPr>
          <w:spacing w:val="40"/>
          <w:sz w:val="12"/>
          <w:szCs w:val="12"/>
        </w:rPr>
        <w:t xml:space="preserve"> </w:t>
      </w:r>
      <w:r w:rsidRPr="001F56D2">
        <w:rPr>
          <w:sz w:val="12"/>
          <w:szCs w:val="12"/>
        </w:rPr>
        <w:t xml:space="preserve">выдан </w:t>
      </w:r>
      <w:r w:rsidRPr="001F56D2">
        <w:rPr>
          <w:sz w:val="12"/>
          <w:szCs w:val="12"/>
        </w:rPr>
        <w:tab/>
      </w:r>
    </w:p>
    <w:p w:rsidR="00FC286B" w:rsidRPr="001F56D2" w:rsidRDefault="00FC286B" w:rsidP="00FC286B">
      <w:pPr>
        <w:pStyle w:val="af6"/>
        <w:widowControl w:val="0"/>
        <w:rPr>
          <w:sz w:val="12"/>
          <w:szCs w:val="12"/>
        </w:rPr>
      </w:pPr>
      <w:r w:rsidRPr="001F56D2">
        <w:rPr>
          <w:noProof/>
          <w:sz w:val="12"/>
          <w:szCs w:val="12"/>
          <w:lang w:eastAsia="ru-RU"/>
        </w:rPr>
        <mc:AlternateContent>
          <mc:Choice Requires="wps">
            <w:drawing>
              <wp:anchor distT="0" distB="0" distL="0" distR="0" simplePos="0" relativeHeight="251666432" behindDoc="1" locked="0" layoutInCell="1" allowOverlap="1" wp14:anchorId="07FCDE63" wp14:editId="0AEC337E">
                <wp:simplePos x="0" y="0"/>
                <wp:positionH relativeFrom="page">
                  <wp:posOffset>900683</wp:posOffset>
                </wp:positionH>
                <wp:positionV relativeFrom="paragraph">
                  <wp:posOffset>172181</wp:posOffset>
                </wp:positionV>
                <wp:extent cx="6248400" cy="1270"/>
                <wp:effectExtent l="0" t="0" r="0" b="0"/>
                <wp:wrapTopAndBottom/>
                <wp:docPr id="18"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9" o:spid="_x0000_s1026" style="position:absolute;margin-left:70.9pt;margin-top:13.55pt;width:492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sHQIAIAAIAEAAAOAAAAZHJzL2Uyb0RvYy54bWysVMFu2zAMvQ/YPwi6L06CIuu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" path="m,l6248400,e" filled="f" strokeweight=".17183mm">
                <v:path arrowok="t"/>
                <w10:wrap type="topAndBottom" anchorx="page"/>
              </v:shape>
            </w:pict>
          </mc:Fallback>
        </mc:AlternateContent>
      </w:r>
    </w:p>
    <w:p w:rsidR="00FC286B" w:rsidRPr="001F56D2" w:rsidRDefault="00FC286B" w:rsidP="00FC286B">
      <w:pPr>
        <w:widowControl w:val="0"/>
        <w:spacing w:line="240" w:lineRule="auto"/>
        <w:rPr>
          <w:sz w:val="12"/>
          <w:szCs w:val="12"/>
        </w:rPr>
      </w:pPr>
      <w:r w:rsidRPr="001F56D2">
        <w:rPr>
          <w:sz w:val="12"/>
          <w:szCs w:val="12"/>
        </w:rPr>
        <w:t>(кем</w:t>
      </w:r>
      <w:r w:rsidRPr="001F56D2">
        <w:rPr>
          <w:spacing w:val="-3"/>
          <w:sz w:val="12"/>
          <w:szCs w:val="12"/>
        </w:rPr>
        <w:t xml:space="preserve"> </w:t>
      </w:r>
      <w:r w:rsidRPr="001F56D2">
        <w:rPr>
          <w:sz w:val="12"/>
          <w:szCs w:val="12"/>
        </w:rPr>
        <w:t>и</w:t>
      </w:r>
      <w:r w:rsidRPr="001F56D2">
        <w:rPr>
          <w:spacing w:val="-2"/>
          <w:sz w:val="12"/>
          <w:szCs w:val="12"/>
        </w:rPr>
        <w:t xml:space="preserve"> </w:t>
      </w:r>
      <w:r w:rsidRPr="001F56D2">
        <w:rPr>
          <w:sz w:val="12"/>
          <w:szCs w:val="12"/>
        </w:rPr>
        <w:t>когда</w:t>
      </w:r>
      <w:r w:rsidRPr="001F56D2">
        <w:rPr>
          <w:spacing w:val="-2"/>
          <w:sz w:val="12"/>
          <w:szCs w:val="12"/>
        </w:rPr>
        <w:t xml:space="preserve"> </w:t>
      </w:r>
      <w:proofErr w:type="gramStart"/>
      <w:r w:rsidRPr="001F56D2">
        <w:rPr>
          <w:spacing w:val="-2"/>
          <w:sz w:val="12"/>
          <w:szCs w:val="12"/>
        </w:rPr>
        <w:t>выдан</w:t>
      </w:r>
      <w:proofErr w:type="gramEnd"/>
      <w:r w:rsidRPr="001F56D2">
        <w:rPr>
          <w:spacing w:val="-2"/>
          <w:sz w:val="12"/>
          <w:szCs w:val="12"/>
        </w:rPr>
        <w:t>)</w:t>
      </w:r>
    </w:p>
    <w:p w:rsidR="00FC286B" w:rsidRPr="001F56D2" w:rsidRDefault="00FC286B" w:rsidP="00FC286B">
      <w:pPr>
        <w:pStyle w:val="af6"/>
        <w:widowControl w:val="0"/>
        <w:tabs>
          <w:tab w:val="left" w:pos="8382"/>
        </w:tabs>
        <w:rPr>
          <w:sz w:val="12"/>
          <w:szCs w:val="12"/>
        </w:rPr>
      </w:pPr>
      <w:r w:rsidRPr="001F56D2">
        <w:rPr>
          <w:sz w:val="12"/>
          <w:szCs w:val="12"/>
        </w:rPr>
        <w:t xml:space="preserve">даю согласие </w:t>
      </w:r>
      <w:r w:rsidRPr="001F56D2">
        <w:rPr>
          <w:sz w:val="12"/>
          <w:szCs w:val="12"/>
        </w:rPr>
        <w:tab/>
      </w:r>
      <w:r w:rsidRPr="001F56D2">
        <w:rPr>
          <w:spacing w:val="-15"/>
          <w:sz w:val="12"/>
          <w:szCs w:val="12"/>
        </w:rPr>
        <w:t xml:space="preserve"> </w:t>
      </w:r>
      <w:r w:rsidRPr="001F56D2">
        <w:rPr>
          <w:sz w:val="12"/>
          <w:szCs w:val="12"/>
        </w:rPr>
        <w:t>на</w:t>
      </w:r>
      <w:r w:rsidRPr="001F56D2">
        <w:rPr>
          <w:spacing w:val="-15"/>
          <w:sz w:val="12"/>
          <w:szCs w:val="12"/>
        </w:rPr>
        <w:t xml:space="preserve"> </w:t>
      </w:r>
      <w:r w:rsidRPr="001F56D2">
        <w:rPr>
          <w:sz w:val="12"/>
          <w:szCs w:val="12"/>
        </w:rPr>
        <w:t>обработку сведений обо мне и моих несовершеннолетних детях:</w:t>
      </w:r>
    </w:p>
    <w:p w:rsidR="00FC286B" w:rsidRPr="001F56D2" w:rsidRDefault="00FC286B" w:rsidP="00F660D7">
      <w:pPr>
        <w:pStyle w:val="a9"/>
        <w:widowControl w:val="0"/>
        <w:numPr>
          <w:ilvl w:val="0"/>
          <w:numId w:val="4"/>
        </w:numPr>
        <w:tabs>
          <w:tab w:val="left" w:pos="259"/>
          <w:tab w:val="left" w:pos="9860"/>
        </w:tabs>
        <w:autoSpaceDE w:val="0"/>
        <w:autoSpaceDN w:val="0"/>
        <w:spacing w:line="240" w:lineRule="auto"/>
        <w:ind w:left="0" w:hanging="258"/>
        <w:contextualSpacing w:val="0"/>
        <w:rPr>
          <w:sz w:val="12"/>
          <w:szCs w:val="12"/>
        </w:rPr>
      </w:pPr>
      <w:r w:rsidRPr="001F56D2">
        <w:rPr>
          <w:sz w:val="12"/>
          <w:szCs w:val="12"/>
          <w:u w:val="single"/>
        </w:rPr>
        <w:tab/>
      </w:r>
      <w:r w:rsidRPr="001F56D2">
        <w:rPr>
          <w:spacing w:val="-10"/>
          <w:sz w:val="12"/>
          <w:szCs w:val="12"/>
        </w:rPr>
        <w:t>,</w:t>
      </w:r>
    </w:p>
    <w:p w:rsidR="00FC286B" w:rsidRPr="001F56D2" w:rsidRDefault="00FC286B" w:rsidP="00FC286B">
      <w:pPr>
        <w:widowControl w:val="0"/>
        <w:spacing w:line="240" w:lineRule="auto"/>
        <w:jc w:val="center"/>
        <w:rPr>
          <w:sz w:val="12"/>
          <w:szCs w:val="12"/>
        </w:rPr>
      </w:pPr>
      <w:r w:rsidRPr="001F56D2">
        <w:rPr>
          <w:sz w:val="12"/>
          <w:szCs w:val="12"/>
        </w:rPr>
        <w:t>(фамилия,</w:t>
      </w:r>
      <w:r w:rsidRPr="001F56D2">
        <w:rPr>
          <w:spacing w:val="-6"/>
          <w:sz w:val="12"/>
          <w:szCs w:val="12"/>
        </w:rPr>
        <w:t xml:space="preserve"> </w:t>
      </w:r>
      <w:r w:rsidRPr="001F56D2">
        <w:rPr>
          <w:sz w:val="12"/>
          <w:szCs w:val="12"/>
        </w:rPr>
        <w:t>имя,</w:t>
      </w:r>
      <w:r w:rsidRPr="001F56D2">
        <w:rPr>
          <w:spacing w:val="-3"/>
          <w:sz w:val="12"/>
          <w:szCs w:val="12"/>
        </w:rPr>
        <w:t xml:space="preserve"> </w:t>
      </w:r>
      <w:r w:rsidRPr="001F56D2">
        <w:rPr>
          <w:spacing w:val="-2"/>
          <w:sz w:val="12"/>
          <w:szCs w:val="12"/>
        </w:rPr>
        <w:t>отчество)</w:t>
      </w:r>
    </w:p>
    <w:p w:rsidR="00FC286B" w:rsidRPr="001F56D2" w:rsidRDefault="00FC286B" w:rsidP="00FC286B">
      <w:pPr>
        <w:pStyle w:val="af6"/>
        <w:widowControl w:val="0"/>
        <w:tabs>
          <w:tab w:val="left" w:pos="6013"/>
          <w:tab w:val="left" w:pos="9159"/>
        </w:tabs>
        <w:rPr>
          <w:sz w:val="12"/>
          <w:szCs w:val="12"/>
        </w:rPr>
      </w:pPr>
      <w:r w:rsidRPr="001F56D2">
        <w:rPr>
          <w:sz w:val="12"/>
          <w:szCs w:val="12"/>
        </w:rPr>
        <w:t>Паспорт</w:t>
      </w:r>
      <w:r w:rsidRPr="001F56D2">
        <w:rPr>
          <w:spacing w:val="-4"/>
          <w:sz w:val="12"/>
          <w:szCs w:val="12"/>
        </w:rPr>
        <w:t xml:space="preserve"> </w:t>
      </w:r>
      <w:r w:rsidRPr="001F56D2">
        <w:rPr>
          <w:sz w:val="12"/>
          <w:szCs w:val="12"/>
        </w:rPr>
        <w:t>(свидетельство</w:t>
      </w:r>
      <w:r w:rsidRPr="001F56D2">
        <w:rPr>
          <w:spacing w:val="-1"/>
          <w:sz w:val="12"/>
          <w:szCs w:val="12"/>
        </w:rPr>
        <w:t xml:space="preserve"> </w:t>
      </w:r>
      <w:r w:rsidRPr="001F56D2">
        <w:rPr>
          <w:sz w:val="12"/>
          <w:szCs w:val="12"/>
        </w:rPr>
        <w:t>о</w:t>
      </w:r>
      <w:r w:rsidRPr="001F56D2">
        <w:rPr>
          <w:spacing w:val="-1"/>
          <w:sz w:val="12"/>
          <w:szCs w:val="12"/>
        </w:rPr>
        <w:t xml:space="preserve"> </w:t>
      </w:r>
      <w:r w:rsidRPr="001F56D2">
        <w:rPr>
          <w:sz w:val="12"/>
          <w:szCs w:val="12"/>
        </w:rPr>
        <w:t>рождении)</w:t>
      </w:r>
      <w:r w:rsidRPr="001F56D2">
        <w:rPr>
          <w:spacing w:val="-2"/>
          <w:sz w:val="12"/>
          <w:szCs w:val="12"/>
        </w:rPr>
        <w:t xml:space="preserve"> серии</w:t>
      </w:r>
      <w:r w:rsidRPr="001F56D2">
        <w:rPr>
          <w:sz w:val="12"/>
          <w:szCs w:val="12"/>
        </w:rPr>
        <w:tab/>
        <w:t xml:space="preserve"> номер </w:t>
      </w:r>
      <w:r w:rsidRPr="001F56D2">
        <w:rPr>
          <w:sz w:val="12"/>
          <w:szCs w:val="12"/>
        </w:rPr>
        <w:tab/>
        <w:t xml:space="preserve"> выдан</w:t>
      </w:r>
    </w:p>
    <w:p w:rsidR="00FC286B" w:rsidRPr="001F56D2" w:rsidRDefault="00FC286B" w:rsidP="00FC286B">
      <w:pPr>
        <w:pStyle w:val="af6"/>
        <w:widowControl w:val="0"/>
        <w:rPr>
          <w:sz w:val="12"/>
          <w:szCs w:val="12"/>
        </w:rPr>
      </w:pPr>
      <w:r w:rsidRPr="001F56D2">
        <w:rPr>
          <w:noProof/>
          <w:sz w:val="12"/>
          <w:szCs w:val="12"/>
          <w:lang w:eastAsia="ru-RU"/>
        </w:rPr>
        <mc:AlternateContent>
          <mc:Choice Requires="wps">
            <w:drawing>
              <wp:anchor distT="0" distB="0" distL="0" distR="0" simplePos="0" relativeHeight="251667456" behindDoc="1" locked="0" layoutInCell="1" allowOverlap="1" wp14:anchorId="22800CBE" wp14:editId="25758FB2">
                <wp:simplePos x="0" y="0"/>
                <wp:positionH relativeFrom="page">
                  <wp:posOffset>900683</wp:posOffset>
                </wp:positionH>
                <wp:positionV relativeFrom="paragraph">
                  <wp:posOffset>172558</wp:posOffset>
                </wp:positionV>
                <wp:extent cx="6248400" cy="1270"/>
                <wp:effectExtent l="0" t="0" r="0" b="0"/>
                <wp:wrapTopAndBottom/>
                <wp:docPr id="19"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0" o:spid="_x0000_s1026" style="position:absolute;margin-left:70.9pt;margin-top:13.6pt;width:492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85cIQIAAIEEAAAOAAAAZHJzL2Uyb0RvYy54bWysVMFu2zAMvQ/YPwi6L06CIuu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" path="m,l6248400,e" filled="f" strokeweight=".17183mm">
                <v:path arrowok="t"/>
                <w10:wrap type="topAndBottom" anchorx="page"/>
              </v:shape>
            </w:pict>
          </mc:Fallback>
        </mc:AlternateContent>
      </w:r>
    </w:p>
    <w:p w:rsidR="00FC286B" w:rsidRPr="001F56D2" w:rsidRDefault="00FC286B" w:rsidP="00FC286B">
      <w:pPr>
        <w:widowControl w:val="0"/>
        <w:spacing w:line="240" w:lineRule="auto"/>
        <w:jc w:val="right"/>
        <w:rPr>
          <w:sz w:val="12"/>
          <w:szCs w:val="12"/>
        </w:rPr>
      </w:pPr>
      <w:r w:rsidRPr="001F56D2">
        <w:rPr>
          <w:spacing w:val="-10"/>
          <w:sz w:val="12"/>
          <w:szCs w:val="12"/>
        </w:rPr>
        <w:t>.</w:t>
      </w:r>
    </w:p>
    <w:p w:rsidR="00FC286B" w:rsidRPr="001F56D2" w:rsidRDefault="00FC286B" w:rsidP="00FC286B">
      <w:pPr>
        <w:widowControl w:val="0"/>
        <w:spacing w:line="240" w:lineRule="auto"/>
        <w:rPr>
          <w:sz w:val="12"/>
          <w:szCs w:val="12"/>
        </w:rPr>
      </w:pPr>
      <w:r w:rsidRPr="001F56D2">
        <w:rPr>
          <w:noProof/>
          <w:sz w:val="12"/>
          <w:szCs w:val="12"/>
          <w:lang w:eastAsia="ru-RU"/>
        </w:rPr>
        <mc:AlternateContent>
          <mc:Choice Requires="wps">
            <w:drawing>
              <wp:anchor distT="0" distB="0" distL="0" distR="0" simplePos="0" relativeHeight="251661312" behindDoc="0" locked="0" layoutInCell="1" allowOverlap="1" wp14:anchorId="2A165BC2" wp14:editId="36CAEEE1">
                <wp:simplePos x="0" y="0"/>
                <wp:positionH relativeFrom="page">
                  <wp:posOffset>900683</wp:posOffset>
                </wp:positionH>
                <wp:positionV relativeFrom="paragraph">
                  <wp:posOffset>2178</wp:posOffset>
                </wp:positionV>
                <wp:extent cx="6248400" cy="1270"/>
                <wp:effectExtent l="0" t="0" r="0" b="0"/>
                <wp:wrapNone/>
                <wp:docPr id="20"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1" o:spid="_x0000_s1026" style="position:absolute;margin-left:70.9pt;margin-top:.15pt;width:492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" path="m,l6248400,e" filled="f" strokeweight=".17183mm">
                <v:path arrowok="t"/>
                <w10:wrap anchorx="page"/>
              </v:shape>
            </w:pict>
          </mc:Fallback>
        </mc:AlternateContent>
      </w:r>
      <w:r w:rsidRPr="001F56D2">
        <w:rPr>
          <w:sz w:val="12"/>
          <w:szCs w:val="12"/>
        </w:rPr>
        <w:t>(кем</w:t>
      </w:r>
      <w:r w:rsidRPr="001F56D2">
        <w:rPr>
          <w:spacing w:val="-3"/>
          <w:sz w:val="12"/>
          <w:szCs w:val="12"/>
        </w:rPr>
        <w:t xml:space="preserve"> </w:t>
      </w:r>
      <w:r w:rsidRPr="001F56D2">
        <w:rPr>
          <w:sz w:val="12"/>
          <w:szCs w:val="12"/>
        </w:rPr>
        <w:t>и</w:t>
      </w:r>
      <w:r w:rsidRPr="001F56D2">
        <w:rPr>
          <w:spacing w:val="-2"/>
          <w:sz w:val="12"/>
          <w:szCs w:val="12"/>
        </w:rPr>
        <w:t xml:space="preserve"> </w:t>
      </w:r>
      <w:r w:rsidRPr="001F56D2">
        <w:rPr>
          <w:sz w:val="12"/>
          <w:szCs w:val="12"/>
        </w:rPr>
        <w:t>когда</w:t>
      </w:r>
      <w:r w:rsidRPr="001F56D2">
        <w:rPr>
          <w:spacing w:val="-2"/>
          <w:sz w:val="12"/>
          <w:szCs w:val="12"/>
        </w:rPr>
        <w:t xml:space="preserve"> </w:t>
      </w:r>
      <w:proofErr w:type="gramStart"/>
      <w:r w:rsidRPr="001F56D2">
        <w:rPr>
          <w:spacing w:val="-2"/>
          <w:sz w:val="12"/>
          <w:szCs w:val="12"/>
        </w:rPr>
        <w:t>выдан</w:t>
      </w:r>
      <w:proofErr w:type="gramEnd"/>
      <w:r w:rsidRPr="001F56D2">
        <w:rPr>
          <w:spacing w:val="-2"/>
          <w:sz w:val="12"/>
          <w:szCs w:val="12"/>
        </w:rPr>
        <w:t>)</w:t>
      </w:r>
    </w:p>
    <w:p w:rsidR="00FC286B" w:rsidRPr="001F56D2" w:rsidRDefault="00FC286B" w:rsidP="00F660D7">
      <w:pPr>
        <w:pStyle w:val="a9"/>
        <w:widowControl w:val="0"/>
        <w:numPr>
          <w:ilvl w:val="0"/>
          <w:numId w:val="4"/>
        </w:numPr>
        <w:tabs>
          <w:tab w:val="left" w:pos="259"/>
          <w:tab w:val="left" w:pos="9860"/>
        </w:tabs>
        <w:autoSpaceDE w:val="0"/>
        <w:autoSpaceDN w:val="0"/>
        <w:spacing w:line="240" w:lineRule="auto"/>
        <w:ind w:left="0" w:hanging="258"/>
        <w:contextualSpacing w:val="0"/>
        <w:rPr>
          <w:sz w:val="12"/>
          <w:szCs w:val="12"/>
        </w:rPr>
      </w:pPr>
      <w:r w:rsidRPr="001F56D2">
        <w:rPr>
          <w:sz w:val="12"/>
          <w:szCs w:val="12"/>
          <w:u w:val="single"/>
        </w:rPr>
        <w:tab/>
      </w:r>
      <w:r w:rsidRPr="001F56D2">
        <w:rPr>
          <w:spacing w:val="-10"/>
          <w:sz w:val="12"/>
          <w:szCs w:val="12"/>
        </w:rPr>
        <w:t>,</w:t>
      </w:r>
    </w:p>
    <w:p w:rsidR="00FC286B" w:rsidRPr="001F56D2" w:rsidRDefault="00FC286B" w:rsidP="00FC286B">
      <w:pPr>
        <w:widowControl w:val="0"/>
        <w:spacing w:line="240" w:lineRule="auto"/>
        <w:rPr>
          <w:sz w:val="12"/>
          <w:szCs w:val="12"/>
        </w:rPr>
      </w:pPr>
      <w:r w:rsidRPr="001F56D2">
        <w:rPr>
          <w:sz w:val="12"/>
          <w:szCs w:val="12"/>
        </w:rPr>
        <w:t>(фамилия,</w:t>
      </w:r>
      <w:r w:rsidRPr="001F56D2">
        <w:rPr>
          <w:spacing w:val="-4"/>
          <w:sz w:val="12"/>
          <w:szCs w:val="12"/>
        </w:rPr>
        <w:t xml:space="preserve"> </w:t>
      </w:r>
      <w:r w:rsidRPr="001F56D2">
        <w:rPr>
          <w:sz w:val="12"/>
          <w:szCs w:val="12"/>
        </w:rPr>
        <w:t>имя,</w:t>
      </w:r>
      <w:r w:rsidRPr="001F56D2">
        <w:rPr>
          <w:spacing w:val="-2"/>
          <w:sz w:val="12"/>
          <w:szCs w:val="12"/>
        </w:rPr>
        <w:t xml:space="preserve"> отчество)</w:t>
      </w:r>
    </w:p>
    <w:p w:rsidR="00FC286B" w:rsidRPr="001F56D2" w:rsidRDefault="00FC286B" w:rsidP="00FC286B">
      <w:pPr>
        <w:pStyle w:val="af6"/>
        <w:widowControl w:val="0"/>
        <w:tabs>
          <w:tab w:val="left" w:pos="6013"/>
          <w:tab w:val="left" w:pos="9159"/>
        </w:tabs>
        <w:rPr>
          <w:sz w:val="12"/>
          <w:szCs w:val="12"/>
        </w:rPr>
      </w:pPr>
      <w:r w:rsidRPr="001F56D2">
        <w:rPr>
          <w:sz w:val="12"/>
          <w:szCs w:val="12"/>
        </w:rPr>
        <w:t>Паспорт</w:t>
      </w:r>
      <w:r w:rsidRPr="001F56D2">
        <w:rPr>
          <w:spacing w:val="-4"/>
          <w:sz w:val="12"/>
          <w:szCs w:val="12"/>
        </w:rPr>
        <w:t xml:space="preserve"> </w:t>
      </w:r>
      <w:r w:rsidRPr="001F56D2">
        <w:rPr>
          <w:sz w:val="12"/>
          <w:szCs w:val="12"/>
        </w:rPr>
        <w:t>(свидетельство</w:t>
      </w:r>
      <w:r w:rsidRPr="001F56D2">
        <w:rPr>
          <w:spacing w:val="-1"/>
          <w:sz w:val="12"/>
          <w:szCs w:val="12"/>
        </w:rPr>
        <w:t xml:space="preserve"> </w:t>
      </w:r>
      <w:r w:rsidRPr="001F56D2">
        <w:rPr>
          <w:sz w:val="12"/>
          <w:szCs w:val="12"/>
        </w:rPr>
        <w:t>о</w:t>
      </w:r>
      <w:r w:rsidRPr="001F56D2">
        <w:rPr>
          <w:spacing w:val="-1"/>
          <w:sz w:val="12"/>
          <w:szCs w:val="12"/>
        </w:rPr>
        <w:t xml:space="preserve"> </w:t>
      </w:r>
      <w:r w:rsidRPr="001F56D2">
        <w:rPr>
          <w:sz w:val="12"/>
          <w:szCs w:val="12"/>
        </w:rPr>
        <w:t>рождении)</w:t>
      </w:r>
      <w:r w:rsidRPr="001F56D2">
        <w:rPr>
          <w:spacing w:val="-2"/>
          <w:sz w:val="12"/>
          <w:szCs w:val="12"/>
        </w:rPr>
        <w:t xml:space="preserve"> серии</w:t>
      </w:r>
      <w:r w:rsidRPr="001F56D2">
        <w:rPr>
          <w:sz w:val="12"/>
          <w:szCs w:val="12"/>
        </w:rPr>
        <w:tab/>
        <w:t xml:space="preserve"> номер </w:t>
      </w:r>
      <w:r w:rsidRPr="001F56D2">
        <w:rPr>
          <w:sz w:val="12"/>
          <w:szCs w:val="12"/>
        </w:rPr>
        <w:tab/>
        <w:t xml:space="preserve"> выдан</w:t>
      </w:r>
    </w:p>
    <w:p w:rsidR="00FC286B" w:rsidRPr="001F56D2" w:rsidRDefault="00FC286B" w:rsidP="00FC286B">
      <w:pPr>
        <w:pStyle w:val="af6"/>
        <w:widowControl w:val="0"/>
        <w:rPr>
          <w:sz w:val="12"/>
          <w:szCs w:val="12"/>
        </w:rPr>
      </w:pPr>
      <w:r w:rsidRPr="001F56D2">
        <w:rPr>
          <w:noProof/>
          <w:sz w:val="12"/>
          <w:szCs w:val="12"/>
          <w:lang w:eastAsia="ru-RU"/>
        </w:rPr>
        <mc:AlternateContent>
          <mc:Choice Requires="wps">
            <w:drawing>
              <wp:anchor distT="0" distB="0" distL="0" distR="0" simplePos="0" relativeHeight="251668480" behindDoc="1" locked="0" layoutInCell="1" allowOverlap="1" wp14:anchorId="223AF991" wp14:editId="4B85029F">
                <wp:simplePos x="0" y="0"/>
                <wp:positionH relativeFrom="page">
                  <wp:posOffset>900683</wp:posOffset>
                </wp:positionH>
                <wp:positionV relativeFrom="paragraph">
                  <wp:posOffset>172260</wp:posOffset>
                </wp:positionV>
                <wp:extent cx="6248400" cy="1270"/>
                <wp:effectExtent l="0" t="0" r="0" b="0"/>
                <wp:wrapTopAndBottom/>
                <wp:docPr id="21"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2" o:spid="_x0000_s1026" style="position:absolute;margin-left:70.9pt;margin-top:13.55pt;width:492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" path="m,l6248400,e" filled="f" strokeweight=".17183mm">
                <v:path arrowok="t"/>
                <w10:wrap type="topAndBottom" anchorx="page"/>
              </v:shape>
            </w:pict>
          </mc:Fallback>
        </mc:AlternateContent>
      </w:r>
    </w:p>
    <w:p w:rsidR="00FC286B" w:rsidRPr="001F56D2" w:rsidRDefault="00FC286B" w:rsidP="00FC286B">
      <w:pPr>
        <w:widowControl w:val="0"/>
        <w:spacing w:line="240" w:lineRule="auto"/>
        <w:jc w:val="right"/>
        <w:rPr>
          <w:sz w:val="12"/>
          <w:szCs w:val="12"/>
        </w:rPr>
      </w:pPr>
      <w:r w:rsidRPr="001F56D2">
        <w:rPr>
          <w:spacing w:val="-10"/>
          <w:sz w:val="12"/>
          <w:szCs w:val="12"/>
        </w:rPr>
        <w:t>.</w:t>
      </w:r>
    </w:p>
    <w:p w:rsidR="00FC286B" w:rsidRPr="001F56D2" w:rsidRDefault="00FC286B" w:rsidP="00FC286B">
      <w:pPr>
        <w:widowControl w:val="0"/>
        <w:spacing w:line="240" w:lineRule="auto"/>
        <w:rPr>
          <w:sz w:val="12"/>
          <w:szCs w:val="12"/>
        </w:rPr>
      </w:pPr>
      <w:r w:rsidRPr="001F56D2">
        <w:rPr>
          <w:noProof/>
          <w:sz w:val="12"/>
          <w:szCs w:val="12"/>
          <w:lang w:eastAsia="ru-RU"/>
        </w:rPr>
        <mc:AlternateContent>
          <mc:Choice Requires="wps">
            <w:drawing>
              <wp:anchor distT="0" distB="0" distL="0" distR="0" simplePos="0" relativeHeight="251662336" behindDoc="0" locked="0" layoutInCell="1" allowOverlap="1" wp14:anchorId="48C26A86" wp14:editId="657D6B92">
                <wp:simplePos x="0" y="0"/>
                <wp:positionH relativeFrom="page">
                  <wp:posOffset>900683</wp:posOffset>
                </wp:positionH>
                <wp:positionV relativeFrom="paragraph">
                  <wp:posOffset>2177</wp:posOffset>
                </wp:positionV>
                <wp:extent cx="6248400" cy="1270"/>
                <wp:effectExtent l="0" t="0" r="0" b="0"/>
                <wp:wrapNone/>
                <wp:docPr id="22"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13" o:spid="_x0000_s1026" style="position:absolute;margin-left:70.9pt;margin-top:.15pt;width:492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" path="m,l6248400,e" filled="f" strokeweight=".17183mm">
                <v:path arrowok="t"/>
                <w10:wrap anchorx="page"/>
              </v:shape>
            </w:pict>
          </mc:Fallback>
        </mc:AlternateContent>
      </w:r>
      <w:r w:rsidRPr="001F56D2">
        <w:rPr>
          <w:sz w:val="12"/>
          <w:szCs w:val="12"/>
        </w:rPr>
        <w:t>(кем</w:t>
      </w:r>
      <w:r w:rsidRPr="001F56D2">
        <w:rPr>
          <w:spacing w:val="-3"/>
          <w:sz w:val="12"/>
          <w:szCs w:val="12"/>
        </w:rPr>
        <w:t xml:space="preserve"> </w:t>
      </w:r>
      <w:r w:rsidRPr="001F56D2">
        <w:rPr>
          <w:sz w:val="12"/>
          <w:szCs w:val="12"/>
        </w:rPr>
        <w:t>и</w:t>
      </w:r>
      <w:r w:rsidRPr="001F56D2">
        <w:rPr>
          <w:spacing w:val="-2"/>
          <w:sz w:val="12"/>
          <w:szCs w:val="12"/>
        </w:rPr>
        <w:t xml:space="preserve"> </w:t>
      </w:r>
      <w:r w:rsidRPr="001F56D2">
        <w:rPr>
          <w:sz w:val="12"/>
          <w:szCs w:val="12"/>
        </w:rPr>
        <w:t>когда</w:t>
      </w:r>
      <w:r w:rsidRPr="001F56D2">
        <w:rPr>
          <w:spacing w:val="-2"/>
          <w:sz w:val="12"/>
          <w:szCs w:val="12"/>
        </w:rPr>
        <w:t xml:space="preserve"> </w:t>
      </w:r>
      <w:proofErr w:type="gramStart"/>
      <w:r w:rsidRPr="001F56D2">
        <w:rPr>
          <w:spacing w:val="-2"/>
          <w:sz w:val="12"/>
          <w:szCs w:val="12"/>
        </w:rPr>
        <w:t>выдан</w:t>
      </w:r>
      <w:proofErr w:type="gramEnd"/>
      <w:r w:rsidRPr="001F56D2">
        <w:rPr>
          <w:spacing w:val="-2"/>
          <w:sz w:val="12"/>
          <w:szCs w:val="12"/>
        </w:rPr>
        <w:t>)</w:t>
      </w:r>
    </w:p>
    <w:p w:rsidR="00FC286B" w:rsidRPr="001F56D2" w:rsidRDefault="00FC286B" w:rsidP="00FC286B">
      <w:pPr>
        <w:pStyle w:val="af6"/>
        <w:widowControl w:val="0"/>
        <w:rPr>
          <w:sz w:val="12"/>
          <w:szCs w:val="12"/>
        </w:rPr>
      </w:pPr>
      <w:r w:rsidRPr="001F56D2">
        <w:rPr>
          <w:sz w:val="12"/>
          <w:szCs w:val="12"/>
        </w:rPr>
        <w:t>Сведения,</w:t>
      </w:r>
      <w:r w:rsidRPr="001F56D2">
        <w:rPr>
          <w:spacing w:val="-3"/>
          <w:sz w:val="12"/>
          <w:szCs w:val="12"/>
        </w:rPr>
        <w:t xml:space="preserve"> </w:t>
      </w:r>
      <w:r w:rsidRPr="001F56D2">
        <w:rPr>
          <w:sz w:val="12"/>
          <w:szCs w:val="12"/>
        </w:rPr>
        <w:t>составляющие</w:t>
      </w:r>
      <w:r w:rsidRPr="001F56D2">
        <w:rPr>
          <w:spacing w:val="-3"/>
          <w:sz w:val="12"/>
          <w:szCs w:val="12"/>
        </w:rPr>
        <w:t xml:space="preserve"> </w:t>
      </w:r>
      <w:r w:rsidRPr="001F56D2">
        <w:rPr>
          <w:sz w:val="12"/>
          <w:szCs w:val="12"/>
        </w:rPr>
        <w:t>персональные</w:t>
      </w:r>
      <w:r w:rsidRPr="001F56D2">
        <w:rPr>
          <w:spacing w:val="-2"/>
          <w:sz w:val="12"/>
          <w:szCs w:val="12"/>
        </w:rPr>
        <w:t xml:space="preserve"> данные:</w:t>
      </w:r>
    </w:p>
    <w:p w:rsidR="00FC286B" w:rsidRPr="001F56D2" w:rsidRDefault="00FC286B" w:rsidP="00F660D7">
      <w:pPr>
        <w:pStyle w:val="a9"/>
        <w:widowControl w:val="0"/>
        <w:numPr>
          <w:ilvl w:val="0"/>
          <w:numId w:val="3"/>
        </w:numPr>
        <w:tabs>
          <w:tab w:val="left" w:pos="241"/>
        </w:tabs>
        <w:autoSpaceDE w:val="0"/>
        <w:autoSpaceDN w:val="0"/>
        <w:spacing w:line="240" w:lineRule="auto"/>
        <w:ind w:left="0"/>
        <w:contextualSpacing w:val="0"/>
        <w:rPr>
          <w:sz w:val="12"/>
          <w:szCs w:val="12"/>
        </w:rPr>
      </w:pPr>
      <w:r w:rsidRPr="001F56D2">
        <w:rPr>
          <w:sz w:val="12"/>
          <w:szCs w:val="12"/>
        </w:rPr>
        <w:t xml:space="preserve">Фамилия, имя, </w:t>
      </w:r>
      <w:r w:rsidRPr="001F56D2">
        <w:rPr>
          <w:spacing w:val="-2"/>
          <w:sz w:val="12"/>
          <w:szCs w:val="12"/>
        </w:rPr>
        <w:t>отчество.</w:t>
      </w:r>
    </w:p>
    <w:p w:rsidR="00FC286B" w:rsidRPr="001F56D2" w:rsidRDefault="00FC286B" w:rsidP="00F660D7">
      <w:pPr>
        <w:pStyle w:val="a9"/>
        <w:widowControl w:val="0"/>
        <w:numPr>
          <w:ilvl w:val="0"/>
          <w:numId w:val="3"/>
        </w:numPr>
        <w:tabs>
          <w:tab w:val="left" w:pos="241"/>
        </w:tabs>
        <w:autoSpaceDE w:val="0"/>
        <w:autoSpaceDN w:val="0"/>
        <w:spacing w:line="240" w:lineRule="auto"/>
        <w:ind w:left="0"/>
        <w:contextualSpacing w:val="0"/>
        <w:rPr>
          <w:sz w:val="12"/>
          <w:szCs w:val="12"/>
        </w:rPr>
      </w:pPr>
      <w:r w:rsidRPr="001F56D2">
        <w:rPr>
          <w:sz w:val="12"/>
          <w:szCs w:val="12"/>
        </w:rPr>
        <w:lastRenderedPageBreak/>
        <w:t>Год,</w:t>
      </w:r>
      <w:r w:rsidRPr="001F56D2">
        <w:rPr>
          <w:spacing w:val="-2"/>
          <w:sz w:val="12"/>
          <w:szCs w:val="12"/>
        </w:rPr>
        <w:t xml:space="preserve"> </w:t>
      </w:r>
      <w:r w:rsidRPr="001F56D2">
        <w:rPr>
          <w:sz w:val="12"/>
          <w:szCs w:val="12"/>
        </w:rPr>
        <w:t>месяц и дата</w:t>
      </w:r>
      <w:r w:rsidRPr="001F56D2">
        <w:rPr>
          <w:spacing w:val="-2"/>
          <w:sz w:val="12"/>
          <w:szCs w:val="12"/>
        </w:rPr>
        <w:t xml:space="preserve"> рождения.</w:t>
      </w:r>
    </w:p>
    <w:p w:rsidR="00FC286B" w:rsidRPr="001F56D2" w:rsidRDefault="00FC286B" w:rsidP="00F660D7">
      <w:pPr>
        <w:pStyle w:val="a9"/>
        <w:widowControl w:val="0"/>
        <w:numPr>
          <w:ilvl w:val="0"/>
          <w:numId w:val="3"/>
        </w:numPr>
        <w:tabs>
          <w:tab w:val="left" w:pos="241"/>
        </w:tabs>
        <w:autoSpaceDE w:val="0"/>
        <w:autoSpaceDN w:val="0"/>
        <w:spacing w:line="240" w:lineRule="auto"/>
        <w:ind w:left="0"/>
        <w:contextualSpacing w:val="0"/>
        <w:rPr>
          <w:sz w:val="12"/>
          <w:szCs w:val="12"/>
        </w:rPr>
      </w:pPr>
      <w:r w:rsidRPr="001F56D2">
        <w:rPr>
          <w:sz w:val="12"/>
          <w:szCs w:val="12"/>
        </w:rPr>
        <w:t>Адрес</w:t>
      </w:r>
      <w:r w:rsidRPr="001F56D2">
        <w:rPr>
          <w:spacing w:val="-3"/>
          <w:sz w:val="12"/>
          <w:szCs w:val="12"/>
        </w:rPr>
        <w:t xml:space="preserve"> </w:t>
      </w:r>
      <w:r w:rsidRPr="001F56D2">
        <w:rPr>
          <w:spacing w:val="-2"/>
          <w:sz w:val="12"/>
          <w:szCs w:val="12"/>
        </w:rPr>
        <w:t>регистрации.</w:t>
      </w:r>
    </w:p>
    <w:p w:rsidR="00FC286B" w:rsidRPr="001F56D2" w:rsidRDefault="00FC286B" w:rsidP="00F660D7">
      <w:pPr>
        <w:pStyle w:val="a9"/>
        <w:widowControl w:val="0"/>
        <w:numPr>
          <w:ilvl w:val="0"/>
          <w:numId w:val="3"/>
        </w:numPr>
        <w:tabs>
          <w:tab w:val="left" w:pos="241"/>
        </w:tabs>
        <w:autoSpaceDE w:val="0"/>
        <w:autoSpaceDN w:val="0"/>
        <w:spacing w:line="240" w:lineRule="auto"/>
        <w:ind w:left="0"/>
        <w:contextualSpacing w:val="0"/>
        <w:rPr>
          <w:sz w:val="12"/>
          <w:szCs w:val="12"/>
        </w:rPr>
      </w:pPr>
      <w:r w:rsidRPr="001F56D2">
        <w:rPr>
          <w:sz w:val="12"/>
          <w:szCs w:val="12"/>
        </w:rPr>
        <w:t>Адрес</w:t>
      </w:r>
      <w:r w:rsidRPr="001F56D2">
        <w:rPr>
          <w:spacing w:val="-3"/>
          <w:sz w:val="12"/>
          <w:szCs w:val="12"/>
        </w:rPr>
        <w:t xml:space="preserve"> </w:t>
      </w:r>
      <w:r w:rsidRPr="001F56D2">
        <w:rPr>
          <w:spacing w:val="-2"/>
          <w:sz w:val="12"/>
          <w:szCs w:val="12"/>
        </w:rPr>
        <w:t>проживания.</w:t>
      </w:r>
    </w:p>
    <w:p w:rsidR="00FC286B" w:rsidRPr="001F56D2" w:rsidRDefault="00FC286B" w:rsidP="00F660D7">
      <w:pPr>
        <w:pStyle w:val="a9"/>
        <w:widowControl w:val="0"/>
        <w:numPr>
          <w:ilvl w:val="0"/>
          <w:numId w:val="3"/>
        </w:numPr>
        <w:tabs>
          <w:tab w:val="left" w:pos="241"/>
        </w:tabs>
        <w:autoSpaceDE w:val="0"/>
        <w:autoSpaceDN w:val="0"/>
        <w:spacing w:line="240" w:lineRule="auto"/>
        <w:ind w:left="0"/>
        <w:contextualSpacing w:val="0"/>
        <w:rPr>
          <w:sz w:val="12"/>
          <w:szCs w:val="12"/>
        </w:rPr>
      </w:pPr>
      <w:r w:rsidRPr="001F56D2">
        <w:rPr>
          <w:sz w:val="12"/>
          <w:szCs w:val="12"/>
        </w:rPr>
        <w:t>Паспортные</w:t>
      </w:r>
      <w:r w:rsidRPr="001F56D2">
        <w:rPr>
          <w:spacing w:val="-3"/>
          <w:sz w:val="12"/>
          <w:szCs w:val="12"/>
        </w:rPr>
        <w:t xml:space="preserve"> </w:t>
      </w:r>
      <w:r w:rsidRPr="001F56D2">
        <w:rPr>
          <w:spacing w:val="-2"/>
          <w:sz w:val="12"/>
          <w:szCs w:val="12"/>
        </w:rPr>
        <w:t>данные.</w:t>
      </w:r>
    </w:p>
    <w:p w:rsidR="00FC286B" w:rsidRPr="001F56D2" w:rsidRDefault="00FC286B" w:rsidP="00F660D7">
      <w:pPr>
        <w:pStyle w:val="a9"/>
        <w:widowControl w:val="0"/>
        <w:numPr>
          <w:ilvl w:val="0"/>
          <w:numId w:val="3"/>
        </w:numPr>
        <w:tabs>
          <w:tab w:val="left" w:pos="241"/>
        </w:tabs>
        <w:autoSpaceDE w:val="0"/>
        <w:autoSpaceDN w:val="0"/>
        <w:spacing w:line="240" w:lineRule="auto"/>
        <w:ind w:left="0"/>
        <w:contextualSpacing w:val="0"/>
        <w:rPr>
          <w:sz w:val="12"/>
          <w:szCs w:val="12"/>
        </w:rPr>
      </w:pPr>
      <w:r w:rsidRPr="001F56D2">
        <w:rPr>
          <w:sz w:val="12"/>
          <w:szCs w:val="12"/>
        </w:rPr>
        <w:t>Данные</w:t>
      </w:r>
      <w:r w:rsidRPr="001F56D2">
        <w:rPr>
          <w:spacing w:val="-2"/>
          <w:sz w:val="12"/>
          <w:szCs w:val="12"/>
        </w:rPr>
        <w:t xml:space="preserve"> </w:t>
      </w:r>
      <w:r w:rsidRPr="001F56D2">
        <w:rPr>
          <w:sz w:val="12"/>
          <w:szCs w:val="12"/>
        </w:rPr>
        <w:t>свидетельства</w:t>
      </w:r>
      <w:r w:rsidRPr="001F56D2">
        <w:rPr>
          <w:spacing w:val="-2"/>
          <w:sz w:val="12"/>
          <w:szCs w:val="12"/>
        </w:rPr>
        <w:t xml:space="preserve"> </w:t>
      </w:r>
      <w:r w:rsidRPr="001F56D2">
        <w:rPr>
          <w:sz w:val="12"/>
          <w:szCs w:val="12"/>
        </w:rPr>
        <w:t>о</w:t>
      </w:r>
      <w:r w:rsidRPr="001F56D2">
        <w:rPr>
          <w:spacing w:val="-1"/>
          <w:sz w:val="12"/>
          <w:szCs w:val="12"/>
        </w:rPr>
        <w:t xml:space="preserve"> </w:t>
      </w:r>
      <w:r w:rsidRPr="001F56D2">
        <w:rPr>
          <w:sz w:val="12"/>
          <w:szCs w:val="12"/>
        </w:rPr>
        <w:t>браке</w:t>
      </w:r>
      <w:r w:rsidRPr="001F56D2">
        <w:rPr>
          <w:spacing w:val="-2"/>
          <w:sz w:val="12"/>
          <w:szCs w:val="12"/>
        </w:rPr>
        <w:t xml:space="preserve"> </w:t>
      </w:r>
      <w:r w:rsidRPr="001F56D2">
        <w:rPr>
          <w:sz w:val="12"/>
          <w:szCs w:val="12"/>
        </w:rPr>
        <w:t>(о</w:t>
      </w:r>
      <w:r w:rsidRPr="001F56D2">
        <w:rPr>
          <w:spacing w:val="-1"/>
          <w:sz w:val="12"/>
          <w:szCs w:val="12"/>
        </w:rPr>
        <w:t xml:space="preserve"> </w:t>
      </w:r>
      <w:r w:rsidRPr="001F56D2">
        <w:rPr>
          <w:sz w:val="12"/>
          <w:szCs w:val="12"/>
        </w:rPr>
        <w:t>расторжении</w:t>
      </w:r>
      <w:r w:rsidRPr="001F56D2">
        <w:rPr>
          <w:spacing w:val="1"/>
          <w:sz w:val="12"/>
          <w:szCs w:val="12"/>
        </w:rPr>
        <w:t xml:space="preserve"> </w:t>
      </w:r>
      <w:r w:rsidRPr="001F56D2">
        <w:rPr>
          <w:spacing w:val="-2"/>
          <w:sz w:val="12"/>
          <w:szCs w:val="12"/>
        </w:rPr>
        <w:t>брака).</w:t>
      </w:r>
    </w:p>
    <w:p w:rsidR="00FC286B" w:rsidRPr="001F56D2" w:rsidRDefault="00FC286B" w:rsidP="00F660D7">
      <w:pPr>
        <w:pStyle w:val="a9"/>
        <w:widowControl w:val="0"/>
        <w:numPr>
          <w:ilvl w:val="0"/>
          <w:numId w:val="3"/>
        </w:numPr>
        <w:tabs>
          <w:tab w:val="left" w:pos="241"/>
        </w:tabs>
        <w:autoSpaceDE w:val="0"/>
        <w:autoSpaceDN w:val="0"/>
        <w:spacing w:line="240" w:lineRule="auto"/>
        <w:ind w:left="0"/>
        <w:contextualSpacing w:val="0"/>
        <w:rPr>
          <w:sz w:val="12"/>
          <w:szCs w:val="12"/>
        </w:rPr>
      </w:pPr>
      <w:r w:rsidRPr="001F56D2">
        <w:rPr>
          <w:sz w:val="12"/>
          <w:szCs w:val="12"/>
        </w:rPr>
        <w:t>Данные</w:t>
      </w:r>
      <w:r w:rsidRPr="001F56D2">
        <w:rPr>
          <w:spacing w:val="-3"/>
          <w:sz w:val="12"/>
          <w:szCs w:val="12"/>
        </w:rPr>
        <w:t xml:space="preserve"> </w:t>
      </w:r>
      <w:r w:rsidRPr="001F56D2">
        <w:rPr>
          <w:sz w:val="12"/>
          <w:szCs w:val="12"/>
        </w:rPr>
        <w:t>свидетельств</w:t>
      </w:r>
      <w:r w:rsidRPr="001F56D2">
        <w:rPr>
          <w:spacing w:val="-1"/>
          <w:sz w:val="12"/>
          <w:szCs w:val="12"/>
        </w:rPr>
        <w:t xml:space="preserve"> </w:t>
      </w:r>
      <w:r w:rsidRPr="001F56D2">
        <w:rPr>
          <w:sz w:val="12"/>
          <w:szCs w:val="12"/>
        </w:rPr>
        <w:t>о</w:t>
      </w:r>
      <w:r w:rsidRPr="001F56D2">
        <w:rPr>
          <w:spacing w:val="-1"/>
          <w:sz w:val="12"/>
          <w:szCs w:val="12"/>
        </w:rPr>
        <w:t xml:space="preserve"> </w:t>
      </w:r>
      <w:r w:rsidRPr="001F56D2">
        <w:rPr>
          <w:spacing w:val="-2"/>
          <w:sz w:val="12"/>
          <w:szCs w:val="12"/>
        </w:rPr>
        <w:t>рождении.</w:t>
      </w:r>
    </w:p>
    <w:p w:rsidR="00FC286B" w:rsidRPr="009B4C85" w:rsidRDefault="00FC286B" w:rsidP="00FC286B">
      <w:pPr>
        <w:pStyle w:val="af6"/>
        <w:widowControl w:val="0"/>
        <w:tabs>
          <w:tab w:val="left" w:pos="2749"/>
        </w:tabs>
        <w:ind w:firstLine="720"/>
        <w:jc w:val="both"/>
        <w:rPr>
          <w:b w:val="0"/>
          <w:sz w:val="12"/>
          <w:szCs w:val="12"/>
          <w:u w:val="none"/>
        </w:rPr>
      </w:pPr>
      <w:r w:rsidRPr="009B4C85">
        <w:rPr>
          <w:b w:val="0"/>
          <w:sz w:val="12"/>
          <w:szCs w:val="12"/>
          <w:u w:val="none"/>
        </w:rPr>
        <w:t>В целях признания молодой семьи нуждающейся в улучшении жилищных условий и включения в состав участниц комплекса процессных мероприятий «Обеспечение жильем молодых семей в Оренбургской области» государственной программы «Стимулирование развития жилищного строительства в Оренбургской области» согласна(</w:t>
      </w:r>
      <w:proofErr w:type="spellStart"/>
      <w:r w:rsidRPr="009B4C85">
        <w:rPr>
          <w:b w:val="0"/>
          <w:sz w:val="12"/>
          <w:szCs w:val="12"/>
          <w:u w:val="none"/>
        </w:rPr>
        <w:t>ен</w:t>
      </w:r>
      <w:proofErr w:type="spellEnd"/>
      <w:r w:rsidRPr="009B4C85">
        <w:rPr>
          <w:b w:val="0"/>
          <w:sz w:val="12"/>
          <w:szCs w:val="12"/>
          <w:u w:val="none"/>
        </w:rPr>
        <w:t>) на совершение органом местного самоуправления городского округа (сельского поселения) следующих действий: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следующими способами: автоматизированная обработка и (или)</w:t>
      </w:r>
      <w:r w:rsidRPr="009B4C85">
        <w:rPr>
          <w:b w:val="0"/>
          <w:spacing w:val="-2"/>
          <w:sz w:val="12"/>
          <w:szCs w:val="12"/>
          <w:u w:val="none"/>
        </w:rPr>
        <w:t xml:space="preserve"> </w:t>
      </w:r>
      <w:r w:rsidRPr="009B4C85">
        <w:rPr>
          <w:b w:val="0"/>
          <w:sz w:val="12"/>
          <w:szCs w:val="12"/>
          <w:u w:val="none"/>
        </w:rPr>
        <w:t>обработка</w:t>
      </w:r>
      <w:r w:rsidRPr="009B4C85">
        <w:rPr>
          <w:b w:val="0"/>
          <w:spacing w:val="-2"/>
          <w:sz w:val="12"/>
          <w:szCs w:val="12"/>
          <w:u w:val="none"/>
        </w:rPr>
        <w:t xml:space="preserve"> </w:t>
      </w:r>
      <w:r w:rsidRPr="009B4C85">
        <w:rPr>
          <w:b w:val="0"/>
          <w:sz w:val="12"/>
          <w:szCs w:val="12"/>
          <w:u w:val="none"/>
        </w:rPr>
        <w:t>без</w:t>
      </w:r>
      <w:r w:rsidRPr="009B4C85">
        <w:rPr>
          <w:b w:val="0"/>
          <w:spacing w:val="-2"/>
          <w:sz w:val="12"/>
          <w:szCs w:val="12"/>
          <w:u w:val="none"/>
        </w:rPr>
        <w:t xml:space="preserve"> </w:t>
      </w:r>
      <w:r w:rsidRPr="009B4C85">
        <w:rPr>
          <w:b w:val="0"/>
          <w:sz w:val="12"/>
          <w:szCs w:val="12"/>
          <w:u w:val="none"/>
        </w:rPr>
        <w:t>использования</w:t>
      </w:r>
      <w:r w:rsidRPr="009B4C85">
        <w:rPr>
          <w:b w:val="0"/>
          <w:spacing w:val="-3"/>
          <w:sz w:val="12"/>
          <w:szCs w:val="12"/>
          <w:u w:val="none"/>
        </w:rPr>
        <w:t xml:space="preserve"> </w:t>
      </w:r>
      <w:r w:rsidRPr="009B4C85">
        <w:rPr>
          <w:b w:val="0"/>
          <w:sz w:val="12"/>
          <w:szCs w:val="12"/>
          <w:u w:val="none"/>
        </w:rPr>
        <w:t>средств</w:t>
      </w:r>
      <w:r w:rsidRPr="009B4C85">
        <w:rPr>
          <w:b w:val="0"/>
          <w:spacing w:val="-2"/>
          <w:sz w:val="12"/>
          <w:szCs w:val="12"/>
          <w:u w:val="none"/>
        </w:rPr>
        <w:t xml:space="preserve"> </w:t>
      </w:r>
      <w:r w:rsidRPr="009B4C85">
        <w:rPr>
          <w:b w:val="0"/>
          <w:sz w:val="12"/>
          <w:szCs w:val="12"/>
          <w:u w:val="none"/>
        </w:rPr>
        <w:t>автоматизации.</w:t>
      </w:r>
      <w:r w:rsidRPr="009B4C85">
        <w:rPr>
          <w:b w:val="0"/>
          <w:spacing w:val="-1"/>
          <w:sz w:val="12"/>
          <w:szCs w:val="12"/>
          <w:u w:val="none"/>
        </w:rPr>
        <w:t xml:space="preserve"> </w:t>
      </w:r>
      <w:r w:rsidRPr="009B4C85">
        <w:rPr>
          <w:b w:val="0"/>
          <w:sz w:val="12"/>
          <w:szCs w:val="12"/>
          <w:u w:val="none"/>
        </w:rPr>
        <w:t>Срок действия</w:t>
      </w:r>
      <w:r w:rsidRPr="009B4C85">
        <w:rPr>
          <w:b w:val="0"/>
          <w:spacing w:val="-1"/>
          <w:sz w:val="12"/>
          <w:szCs w:val="12"/>
          <w:u w:val="none"/>
        </w:rPr>
        <w:t xml:space="preserve"> </w:t>
      </w:r>
      <w:r w:rsidRPr="009B4C85">
        <w:rPr>
          <w:b w:val="0"/>
          <w:sz w:val="12"/>
          <w:szCs w:val="12"/>
          <w:u w:val="none"/>
        </w:rPr>
        <w:t>настоящего</w:t>
      </w:r>
      <w:r w:rsidRPr="009B4C85">
        <w:rPr>
          <w:b w:val="0"/>
          <w:spacing w:val="-1"/>
          <w:sz w:val="12"/>
          <w:szCs w:val="12"/>
          <w:u w:val="none"/>
        </w:rPr>
        <w:t xml:space="preserve"> </w:t>
      </w:r>
      <w:r w:rsidRPr="009B4C85">
        <w:rPr>
          <w:b w:val="0"/>
          <w:sz w:val="12"/>
          <w:szCs w:val="12"/>
          <w:u w:val="none"/>
        </w:rPr>
        <w:t>согласия: на период с «</w:t>
      </w:r>
      <w:r w:rsidRPr="009B4C85">
        <w:rPr>
          <w:b w:val="0"/>
          <w:spacing w:val="80"/>
          <w:sz w:val="12"/>
          <w:szCs w:val="12"/>
          <w:u w:val="none"/>
        </w:rPr>
        <w:t xml:space="preserve">  </w:t>
      </w:r>
      <w:r w:rsidRPr="009B4C85">
        <w:rPr>
          <w:b w:val="0"/>
          <w:sz w:val="12"/>
          <w:szCs w:val="12"/>
          <w:u w:val="none"/>
        </w:rPr>
        <w:t>» «</w:t>
      </w:r>
      <w:r w:rsidRPr="009B4C85">
        <w:rPr>
          <w:b w:val="0"/>
          <w:sz w:val="12"/>
          <w:szCs w:val="12"/>
          <w:u w:val="none"/>
        </w:rPr>
        <w:tab/>
        <w:t>» 20</w:t>
      </w:r>
      <w:r w:rsidRPr="009B4C85">
        <w:rPr>
          <w:b w:val="0"/>
          <w:spacing w:val="40"/>
          <w:sz w:val="12"/>
          <w:szCs w:val="12"/>
          <w:u w:val="none"/>
        </w:rPr>
        <w:t xml:space="preserve">  </w:t>
      </w:r>
      <w:r w:rsidRPr="009B4C85">
        <w:rPr>
          <w:b w:val="0"/>
          <w:spacing w:val="18"/>
          <w:sz w:val="12"/>
          <w:szCs w:val="12"/>
          <w:u w:val="none"/>
        </w:rPr>
        <w:t xml:space="preserve"> </w:t>
      </w:r>
      <w:r w:rsidRPr="009B4C85">
        <w:rPr>
          <w:b w:val="0"/>
          <w:sz w:val="12"/>
          <w:szCs w:val="12"/>
          <w:u w:val="none"/>
        </w:rPr>
        <w:t>года по 2030 год.</w:t>
      </w:r>
    </w:p>
    <w:p w:rsidR="00FC286B" w:rsidRPr="009B4C85" w:rsidRDefault="00FC286B" w:rsidP="00FC286B">
      <w:pPr>
        <w:pStyle w:val="af6"/>
        <w:widowControl w:val="0"/>
        <w:ind w:firstLine="708"/>
        <w:jc w:val="both"/>
        <w:rPr>
          <w:b w:val="0"/>
          <w:sz w:val="12"/>
          <w:szCs w:val="12"/>
          <w:u w:val="none"/>
        </w:rPr>
      </w:pPr>
      <w:r w:rsidRPr="009B4C85">
        <w:rPr>
          <w:b w:val="0"/>
          <w:sz w:val="12"/>
          <w:szCs w:val="12"/>
          <w:u w:val="none"/>
        </w:rPr>
        <w:t>Согласие на обработку персональных данных может быть отозвано на основании письменного заявления в произвольной форме.</w:t>
      </w:r>
    </w:p>
    <w:p w:rsidR="00FC286B" w:rsidRPr="001F56D2" w:rsidRDefault="00FC286B" w:rsidP="00FC286B">
      <w:pPr>
        <w:pStyle w:val="af6"/>
        <w:widowControl w:val="0"/>
        <w:rPr>
          <w:sz w:val="12"/>
          <w:szCs w:val="12"/>
        </w:rPr>
      </w:pPr>
    </w:p>
    <w:p w:rsidR="00FC286B" w:rsidRPr="001F56D2" w:rsidRDefault="00FC286B" w:rsidP="00FC286B">
      <w:pPr>
        <w:widowControl w:val="0"/>
        <w:tabs>
          <w:tab w:val="left" w:pos="2642"/>
          <w:tab w:val="left" w:pos="6550"/>
        </w:tabs>
        <w:spacing w:line="240" w:lineRule="auto"/>
        <w:rPr>
          <w:sz w:val="12"/>
          <w:szCs w:val="12"/>
        </w:rPr>
      </w:pPr>
      <w:r w:rsidRPr="001F56D2">
        <w:rPr>
          <w:sz w:val="12"/>
          <w:szCs w:val="12"/>
          <w:u w:val="single"/>
        </w:rPr>
        <w:tab/>
      </w:r>
      <w:r w:rsidRPr="001F56D2">
        <w:rPr>
          <w:spacing w:val="-10"/>
          <w:sz w:val="12"/>
          <w:szCs w:val="12"/>
        </w:rPr>
        <w:t>/</w:t>
      </w:r>
      <w:r w:rsidRPr="001F56D2">
        <w:rPr>
          <w:sz w:val="12"/>
          <w:szCs w:val="12"/>
          <w:u w:val="single"/>
        </w:rPr>
        <w:tab/>
      </w:r>
      <w:r w:rsidRPr="001F56D2">
        <w:rPr>
          <w:spacing w:val="-10"/>
          <w:sz w:val="12"/>
          <w:szCs w:val="12"/>
        </w:rPr>
        <w:t>/</w:t>
      </w:r>
    </w:p>
    <w:p w:rsidR="00FC286B" w:rsidRPr="001F56D2" w:rsidRDefault="00FC286B" w:rsidP="00FC286B">
      <w:pPr>
        <w:widowControl w:val="0"/>
        <w:tabs>
          <w:tab w:val="left" w:pos="3394"/>
        </w:tabs>
        <w:spacing w:line="240" w:lineRule="auto"/>
        <w:rPr>
          <w:sz w:val="12"/>
          <w:szCs w:val="12"/>
        </w:rPr>
      </w:pPr>
      <w:r w:rsidRPr="001F56D2">
        <w:rPr>
          <w:spacing w:val="-2"/>
          <w:sz w:val="12"/>
          <w:szCs w:val="12"/>
        </w:rPr>
        <w:t>(подпись)</w:t>
      </w:r>
      <w:r w:rsidRPr="001F56D2">
        <w:rPr>
          <w:sz w:val="12"/>
          <w:szCs w:val="12"/>
        </w:rPr>
        <w:tab/>
      </w:r>
      <w:r w:rsidRPr="001F56D2">
        <w:rPr>
          <w:spacing w:val="-4"/>
          <w:sz w:val="12"/>
          <w:szCs w:val="12"/>
        </w:rPr>
        <w:t>(ФИО)</w:t>
      </w:r>
    </w:p>
    <w:p w:rsidR="00FC286B" w:rsidRPr="001F56D2" w:rsidRDefault="00FC286B" w:rsidP="00FC286B">
      <w:pPr>
        <w:pStyle w:val="af6"/>
        <w:widowControl w:val="0"/>
        <w:rPr>
          <w:sz w:val="12"/>
          <w:szCs w:val="12"/>
        </w:rPr>
      </w:pPr>
    </w:p>
    <w:p w:rsidR="00FC286B" w:rsidRPr="001F56D2" w:rsidRDefault="00FC286B" w:rsidP="00FC286B">
      <w:pPr>
        <w:pStyle w:val="af6"/>
        <w:widowControl w:val="0"/>
        <w:rPr>
          <w:sz w:val="12"/>
          <w:szCs w:val="12"/>
        </w:rPr>
      </w:pPr>
    </w:p>
    <w:p w:rsidR="00847011" w:rsidRPr="00C20A72" w:rsidRDefault="00847011" w:rsidP="00847011">
      <w:pPr>
        <w:widowControl w:val="0"/>
        <w:tabs>
          <w:tab w:val="left" w:pos="2775"/>
        </w:tabs>
        <w:spacing w:line="240" w:lineRule="auto"/>
        <w:ind w:firstLine="0"/>
        <w:jc w:val="center"/>
        <w:rPr>
          <w:rFonts w:cs="Times New Roman"/>
          <w:bCs/>
          <w:sz w:val="16"/>
          <w:szCs w:val="16"/>
        </w:rPr>
      </w:pPr>
      <w:r w:rsidRPr="00C20A72">
        <w:rPr>
          <w:noProof/>
          <w:sz w:val="12"/>
          <w:szCs w:val="12"/>
          <w:lang w:eastAsia="ru-RU"/>
        </w:rPr>
        <w:drawing>
          <wp:inline distT="0" distB="0" distL="0" distR="0" wp14:anchorId="717AA8D0" wp14:editId="09AB27EE">
            <wp:extent cx="581025" cy="742950"/>
            <wp:effectExtent l="0" t="0" r="9525" b="0"/>
            <wp:docPr id="12" name="Рисунок 12"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847011" w:rsidRPr="00C20A72" w:rsidRDefault="00847011" w:rsidP="00847011">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АДМИНИСТРАЦИЯ МУНИЦИПАЛЬНОГО ОБРАЗОВАНИЯ</w:t>
      </w:r>
    </w:p>
    <w:p w:rsidR="00847011" w:rsidRPr="00C20A72" w:rsidRDefault="00847011" w:rsidP="00847011">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АДАМОВСКИЙ  РАЙОН ОРЕНБУРГСКОЙ  ОБЛАСТИ</w:t>
      </w:r>
    </w:p>
    <w:p w:rsidR="00847011" w:rsidRPr="00C20A72" w:rsidRDefault="00847011" w:rsidP="00847011">
      <w:pPr>
        <w:widowControl w:val="0"/>
        <w:tabs>
          <w:tab w:val="left" w:pos="2775"/>
        </w:tabs>
        <w:spacing w:line="240" w:lineRule="auto"/>
        <w:ind w:firstLine="0"/>
        <w:jc w:val="center"/>
        <w:rPr>
          <w:rFonts w:cs="Times New Roman"/>
          <w:bCs/>
          <w:sz w:val="12"/>
          <w:szCs w:val="12"/>
        </w:rPr>
      </w:pPr>
    </w:p>
    <w:p w:rsidR="00847011" w:rsidRPr="00C20A72" w:rsidRDefault="00847011" w:rsidP="00847011">
      <w:pPr>
        <w:widowControl w:val="0"/>
        <w:tabs>
          <w:tab w:val="left" w:pos="2775"/>
        </w:tabs>
        <w:spacing w:line="240" w:lineRule="auto"/>
        <w:ind w:firstLine="0"/>
        <w:jc w:val="center"/>
        <w:rPr>
          <w:rFonts w:cs="Times New Roman"/>
          <w:bCs/>
          <w:sz w:val="12"/>
          <w:szCs w:val="12"/>
        </w:rPr>
      </w:pPr>
      <w:r w:rsidRPr="00C20A72">
        <w:rPr>
          <w:rFonts w:cs="Times New Roman"/>
          <w:bCs/>
          <w:sz w:val="12"/>
          <w:szCs w:val="12"/>
        </w:rPr>
        <w:t>ПОСТАНОВЛЕНИЕ</w:t>
      </w:r>
    </w:p>
    <w:p w:rsidR="00847011" w:rsidRPr="00C20A72" w:rsidRDefault="00847011" w:rsidP="00847011">
      <w:pPr>
        <w:widowControl w:val="0"/>
        <w:tabs>
          <w:tab w:val="left" w:pos="2775"/>
        </w:tabs>
        <w:spacing w:line="240" w:lineRule="auto"/>
        <w:rPr>
          <w:rFonts w:cs="Times New Roman"/>
          <w:bCs/>
          <w:sz w:val="12"/>
          <w:szCs w:val="12"/>
        </w:rPr>
      </w:pPr>
    </w:p>
    <w:p w:rsidR="00847011" w:rsidRPr="00832FC3" w:rsidRDefault="00F544E5" w:rsidP="00847011">
      <w:pPr>
        <w:widowControl w:val="0"/>
        <w:tabs>
          <w:tab w:val="left" w:pos="2775"/>
        </w:tabs>
        <w:spacing w:line="240" w:lineRule="auto"/>
        <w:ind w:firstLine="0"/>
        <w:jc w:val="center"/>
        <w:rPr>
          <w:rFonts w:cs="Times New Roman"/>
          <w:sz w:val="12"/>
          <w:szCs w:val="12"/>
          <w:u w:val="single"/>
        </w:rPr>
      </w:pPr>
      <w:r>
        <w:rPr>
          <w:rFonts w:cs="Times New Roman"/>
          <w:sz w:val="12"/>
          <w:szCs w:val="12"/>
        </w:rPr>
        <w:t>15</w:t>
      </w:r>
      <w:r w:rsidR="00847011">
        <w:rPr>
          <w:rFonts w:cs="Times New Roman"/>
          <w:sz w:val="12"/>
          <w:szCs w:val="12"/>
        </w:rPr>
        <w:t>.07.2025</w:t>
      </w:r>
      <w:r w:rsidR="00847011" w:rsidRPr="00832FC3">
        <w:rPr>
          <w:rFonts w:cs="Times New Roman"/>
          <w:sz w:val="12"/>
          <w:szCs w:val="12"/>
        </w:rPr>
        <w:t xml:space="preserve">                         </w:t>
      </w:r>
      <w:r w:rsidR="00847011">
        <w:rPr>
          <w:rFonts w:cs="Times New Roman"/>
          <w:sz w:val="12"/>
          <w:szCs w:val="12"/>
        </w:rPr>
        <w:t xml:space="preserve">                                                                                                                                    </w:t>
      </w:r>
      <w:r w:rsidR="00847011" w:rsidRPr="00832FC3">
        <w:rPr>
          <w:rFonts w:cs="Times New Roman"/>
          <w:sz w:val="12"/>
          <w:szCs w:val="12"/>
        </w:rPr>
        <w:t xml:space="preserve">                 </w:t>
      </w:r>
      <w:r w:rsidR="00847011">
        <w:rPr>
          <w:rFonts w:cs="Times New Roman"/>
          <w:sz w:val="12"/>
          <w:szCs w:val="12"/>
        </w:rPr>
        <w:t xml:space="preserve"> </w:t>
      </w:r>
      <w:r w:rsidR="00847011" w:rsidRPr="00832FC3">
        <w:rPr>
          <w:rFonts w:cs="Times New Roman"/>
          <w:sz w:val="12"/>
          <w:szCs w:val="12"/>
        </w:rPr>
        <w:t xml:space="preserve">                      </w:t>
      </w:r>
      <w:r w:rsidR="00847011">
        <w:rPr>
          <w:rFonts w:cs="Times New Roman"/>
          <w:sz w:val="12"/>
          <w:szCs w:val="12"/>
        </w:rPr>
        <w:t xml:space="preserve">     </w:t>
      </w:r>
      <w:r w:rsidR="00847011" w:rsidRPr="00832FC3">
        <w:rPr>
          <w:rFonts w:cs="Times New Roman"/>
          <w:sz w:val="12"/>
          <w:szCs w:val="12"/>
        </w:rPr>
        <w:t xml:space="preserve">                             </w:t>
      </w:r>
      <w:r w:rsidR="00847011">
        <w:rPr>
          <w:rFonts w:cs="Times New Roman"/>
          <w:sz w:val="12"/>
          <w:szCs w:val="12"/>
        </w:rPr>
        <w:t xml:space="preserve">                        </w:t>
      </w:r>
      <w:r w:rsidR="00847011" w:rsidRPr="00832FC3">
        <w:rPr>
          <w:rFonts w:cs="Times New Roman"/>
          <w:sz w:val="12"/>
          <w:szCs w:val="12"/>
        </w:rPr>
        <w:t>№</w:t>
      </w:r>
      <w:r w:rsidR="00847011">
        <w:rPr>
          <w:rFonts w:cs="Times New Roman"/>
          <w:sz w:val="12"/>
          <w:szCs w:val="12"/>
        </w:rPr>
        <w:t xml:space="preserve"> 5</w:t>
      </w:r>
      <w:r>
        <w:rPr>
          <w:rFonts w:cs="Times New Roman"/>
          <w:sz w:val="12"/>
          <w:szCs w:val="12"/>
        </w:rPr>
        <w:t>31</w:t>
      </w:r>
      <w:r w:rsidR="00847011">
        <w:rPr>
          <w:rFonts w:cs="Times New Roman"/>
          <w:sz w:val="12"/>
          <w:szCs w:val="12"/>
        </w:rPr>
        <w:t>-</w:t>
      </w:r>
      <w:r w:rsidR="00847011" w:rsidRPr="00832FC3">
        <w:rPr>
          <w:rFonts w:cs="Times New Roman"/>
          <w:sz w:val="12"/>
          <w:szCs w:val="12"/>
        </w:rPr>
        <w:t>п</w:t>
      </w:r>
    </w:p>
    <w:p w:rsidR="00847011" w:rsidRPr="00832FC3" w:rsidRDefault="00847011" w:rsidP="00847011">
      <w:pPr>
        <w:widowControl w:val="0"/>
        <w:tabs>
          <w:tab w:val="left" w:pos="2775"/>
        </w:tabs>
        <w:spacing w:line="240" w:lineRule="auto"/>
        <w:ind w:firstLine="0"/>
        <w:jc w:val="center"/>
        <w:rPr>
          <w:rFonts w:cs="Times New Roman"/>
          <w:sz w:val="12"/>
          <w:szCs w:val="12"/>
          <w:u w:val="single"/>
        </w:rPr>
      </w:pPr>
      <w:r w:rsidRPr="00832FC3">
        <w:rPr>
          <w:rFonts w:cs="Times New Roman"/>
          <w:sz w:val="12"/>
          <w:szCs w:val="12"/>
        </w:rPr>
        <w:t>п. Адамовка</w:t>
      </w:r>
    </w:p>
    <w:p w:rsidR="00847011" w:rsidRPr="00832FC3" w:rsidRDefault="00847011" w:rsidP="00847011">
      <w:pPr>
        <w:widowControl w:val="0"/>
        <w:tabs>
          <w:tab w:val="left" w:pos="2775"/>
        </w:tabs>
        <w:spacing w:line="240" w:lineRule="auto"/>
        <w:rPr>
          <w:rFonts w:cs="Times New Roman"/>
          <w:sz w:val="12"/>
          <w:szCs w:val="12"/>
        </w:rPr>
      </w:pPr>
    </w:p>
    <w:p w:rsidR="00F544E5" w:rsidRPr="00803D79" w:rsidRDefault="00F544E5" w:rsidP="00F544E5">
      <w:pPr>
        <w:tabs>
          <w:tab w:val="left" w:pos="182"/>
        </w:tabs>
        <w:spacing w:line="240" w:lineRule="auto"/>
        <w:ind w:firstLine="0"/>
        <w:jc w:val="center"/>
        <w:rPr>
          <w:sz w:val="12"/>
          <w:szCs w:val="12"/>
        </w:rPr>
      </w:pPr>
      <w:r w:rsidRPr="00803D79">
        <w:rPr>
          <w:sz w:val="12"/>
          <w:szCs w:val="12"/>
        </w:rPr>
        <w:t xml:space="preserve">Об утверждении административного регламента предоставления муниципальной услуги «Предоставление молодым семьям социальных выплат на приобретение (строительство) жилья в рамках комплекса процессных мероприятий «Обеспечение жильем молодых семей в Оренбургской области» государственной программы «Стимулирование развития жилищного строительства в Оренбургской области»  </w:t>
      </w:r>
    </w:p>
    <w:p w:rsidR="00F544E5" w:rsidRPr="00803D79" w:rsidRDefault="00F544E5" w:rsidP="00F544E5">
      <w:pPr>
        <w:tabs>
          <w:tab w:val="left" w:pos="182"/>
        </w:tabs>
        <w:spacing w:line="240" w:lineRule="auto"/>
        <w:ind w:firstLine="0"/>
        <w:jc w:val="center"/>
        <w:rPr>
          <w:sz w:val="12"/>
          <w:szCs w:val="12"/>
        </w:rPr>
      </w:pPr>
    </w:p>
    <w:p w:rsidR="00F544E5" w:rsidRPr="00803D79" w:rsidRDefault="00F544E5" w:rsidP="00F544E5">
      <w:pPr>
        <w:tabs>
          <w:tab w:val="left" w:pos="182"/>
        </w:tabs>
        <w:spacing w:line="240" w:lineRule="auto"/>
        <w:ind w:firstLine="0"/>
        <w:jc w:val="center"/>
        <w:rPr>
          <w:sz w:val="12"/>
          <w:szCs w:val="12"/>
        </w:rPr>
      </w:pPr>
    </w:p>
    <w:p w:rsidR="00F544E5" w:rsidRPr="00803D79" w:rsidRDefault="00F544E5" w:rsidP="001074D6">
      <w:pPr>
        <w:spacing w:line="240" w:lineRule="auto"/>
        <w:rPr>
          <w:sz w:val="12"/>
          <w:szCs w:val="12"/>
        </w:rPr>
      </w:pPr>
      <w:r w:rsidRPr="00803D79">
        <w:rPr>
          <w:sz w:val="12"/>
          <w:szCs w:val="12"/>
        </w:rPr>
        <w:t xml:space="preserve">В  соответствии с Федеральным законом от 27.07.2010 № 210-ФЗ «Об организации предоставления государственных и муниципальных услуг»,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w:t>
      </w:r>
    </w:p>
    <w:p w:rsidR="00F544E5" w:rsidRPr="00803D79" w:rsidRDefault="00F544E5" w:rsidP="001074D6">
      <w:pPr>
        <w:adjustRightInd w:val="0"/>
        <w:spacing w:line="240" w:lineRule="auto"/>
        <w:rPr>
          <w:sz w:val="12"/>
          <w:szCs w:val="12"/>
        </w:rPr>
      </w:pPr>
      <w:r w:rsidRPr="00803D79">
        <w:rPr>
          <w:sz w:val="12"/>
          <w:szCs w:val="12"/>
        </w:rPr>
        <w:t>1. Утвердить административный регламент предоставления муниципальной услуги «Предоставление молодым семьям социальных выплат на приобретение (строительство) жилья в рамках комплекса процессных мероприятий «Обеспечение жильем молодых семей в Оренбургской области» государственной программы «Стимулирование развития жилищного строительства в Оренбургской области», согласно приложению.</w:t>
      </w:r>
    </w:p>
    <w:p w:rsidR="00F544E5" w:rsidRPr="00803D79" w:rsidRDefault="00F544E5" w:rsidP="001074D6">
      <w:pPr>
        <w:adjustRightInd w:val="0"/>
        <w:spacing w:line="240" w:lineRule="auto"/>
        <w:rPr>
          <w:sz w:val="12"/>
          <w:szCs w:val="12"/>
        </w:rPr>
      </w:pPr>
      <w:r w:rsidRPr="00803D79">
        <w:rPr>
          <w:sz w:val="12"/>
          <w:szCs w:val="12"/>
        </w:rPr>
        <w:t xml:space="preserve">2. Признать утратившим силу постановление администрации муниципального образования </w:t>
      </w:r>
      <w:proofErr w:type="spellStart"/>
      <w:r w:rsidRPr="00803D79">
        <w:rPr>
          <w:sz w:val="12"/>
          <w:szCs w:val="12"/>
        </w:rPr>
        <w:t>Адамовский</w:t>
      </w:r>
      <w:proofErr w:type="spellEnd"/>
      <w:r w:rsidRPr="00803D79">
        <w:rPr>
          <w:sz w:val="12"/>
          <w:szCs w:val="12"/>
        </w:rPr>
        <w:t xml:space="preserve"> район от 15.12.2023 № 928-п «Об утверждении административного регламента предоставления муниципальной услуги ««Предоставление молодым семьям социальных выплат на приобретение (строительство) жилья и их использования в рамках подпрограммы «Обеспечение жильем молодых семей в Оренбургской области» государственной программы «Стимулирование развития жилищного строительства в Оренбургской области».</w:t>
      </w:r>
    </w:p>
    <w:p w:rsidR="00F544E5" w:rsidRPr="00803D79" w:rsidRDefault="00F544E5" w:rsidP="001074D6">
      <w:pPr>
        <w:tabs>
          <w:tab w:val="left" w:pos="1410"/>
        </w:tabs>
        <w:suppressAutoHyphens/>
        <w:spacing w:line="240" w:lineRule="auto"/>
        <w:rPr>
          <w:sz w:val="12"/>
          <w:szCs w:val="12"/>
        </w:rPr>
      </w:pPr>
      <w:r w:rsidRPr="00803D79">
        <w:rPr>
          <w:sz w:val="12"/>
          <w:szCs w:val="12"/>
        </w:rPr>
        <w:t xml:space="preserve">3. </w:t>
      </w:r>
      <w:proofErr w:type="gramStart"/>
      <w:r w:rsidRPr="00803D79">
        <w:rPr>
          <w:sz w:val="12"/>
          <w:szCs w:val="12"/>
        </w:rPr>
        <w:t>Контроль за</w:t>
      </w:r>
      <w:proofErr w:type="gramEnd"/>
      <w:r w:rsidRPr="00803D79">
        <w:rPr>
          <w:sz w:val="12"/>
          <w:szCs w:val="12"/>
        </w:rPr>
        <w:t xml:space="preserve"> исполнением настоящего постановления оставляю за собой.</w:t>
      </w:r>
    </w:p>
    <w:p w:rsidR="00F544E5" w:rsidRPr="00803D79" w:rsidRDefault="00F544E5" w:rsidP="001074D6">
      <w:pPr>
        <w:spacing w:line="240" w:lineRule="auto"/>
        <w:rPr>
          <w:sz w:val="12"/>
          <w:szCs w:val="12"/>
        </w:rPr>
      </w:pPr>
      <w:r w:rsidRPr="00803D79">
        <w:rPr>
          <w:sz w:val="12"/>
          <w:szCs w:val="12"/>
        </w:rPr>
        <w:t>4. Постановление вступает в силу после  его официального обнародования, подлежит официальному опубликованию в информационном бюллетене «</w:t>
      </w:r>
      <w:proofErr w:type="spellStart"/>
      <w:r w:rsidRPr="00803D79">
        <w:rPr>
          <w:sz w:val="12"/>
          <w:szCs w:val="12"/>
        </w:rPr>
        <w:t>Адамовский</w:t>
      </w:r>
      <w:proofErr w:type="spellEnd"/>
      <w:r w:rsidRPr="00803D79">
        <w:rPr>
          <w:sz w:val="12"/>
          <w:szCs w:val="12"/>
        </w:rPr>
        <w:t xml:space="preserve"> вестник» и размещению на сайте администрации муниципального образования </w:t>
      </w:r>
      <w:proofErr w:type="spellStart"/>
      <w:r w:rsidRPr="00803D79">
        <w:rPr>
          <w:sz w:val="12"/>
          <w:szCs w:val="12"/>
        </w:rPr>
        <w:t>Адамовский</w:t>
      </w:r>
      <w:proofErr w:type="spellEnd"/>
      <w:r w:rsidRPr="00803D79">
        <w:rPr>
          <w:sz w:val="12"/>
          <w:szCs w:val="12"/>
        </w:rPr>
        <w:t xml:space="preserve"> район.</w:t>
      </w:r>
    </w:p>
    <w:p w:rsidR="00F544E5" w:rsidRPr="00803D79" w:rsidRDefault="00F544E5" w:rsidP="00F544E5">
      <w:pPr>
        <w:shd w:val="clear" w:color="auto" w:fill="FFFFFF"/>
        <w:suppressAutoHyphens/>
        <w:spacing w:line="240" w:lineRule="auto"/>
        <w:rPr>
          <w:sz w:val="12"/>
          <w:szCs w:val="12"/>
        </w:rPr>
      </w:pPr>
    </w:p>
    <w:p w:rsidR="00F544E5" w:rsidRPr="00803D79" w:rsidRDefault="00F544E5" w:rsidP="00F544E5">
      <w:pPr>
        <w:shd w:val="clear" w:color="auto" w:fill="FFFFFF"/>
        <w:suppressAutoHyphens/>
        <w:spacing w:line="240" w:lineRule="auto"/>
        <w:rPr>
          <w:sz w:val="12"/>
          <w:szCs w:val="12"/>
        </w:rPr>
      </w:pPr>
    </w:p>
    <w:p w:rsidR="00F544E5" w:rsidRPr="00803D79" w:rsidRDefault="00F544E5" w:rsidP="00F544E5">
      <w:pPr>
        <w:shd w:val="clear" w:color="auto" w:fill="FFFFFF"/>
        <w:tabs>
          <w:tab w:val="left" w:pos="7005"/>
        </w:tabs>
        <w:spacing w:line="240" w:lineRule="auto"/>
        <w:rPr>
          <w:sz w:val="12"/>
          <w:szCs w:val="12"/>
        </w:rPr>
      </w:pPr>
      <w:r w:rsidRPr="00803D79">
        <w:rPr>
          <w:sz w:val="12"/>
          <w:szCs w:val="12"/>
        </w:rPr>
        <w:t>Гл</w:t>
      </w:r>
      <w:r w:rsidR="001074D6">
        <w:rPr>
          <w:sz w:val="12"/>
          <w:szCs w:val="12"/>
        </w:rPr>
        <w:t xml:space="preserve">ава муниципального образования                                                                                                                                                            </w:t>
      </w:r>
      <w:r w:rsidRPr="00803D79">
        <w:rPr>
          <w:sz w:val="12"/>
          <w:szCs w:val="12"/>
        </w:rPr>
        <w:t xml:space="preserve">             С.В. </w:t>
      </w:r>
      <w:proofErr w:type="spellStart"/>
      <w:r w:rsidRPr="00803D79">
        <w:rPr>
          <w:sz w:val="12"/>
          <w:szCs w:val="12"/>
        </w:rPr>
        <w:t>Чехович</w:t>
      </w:r>
      <w:proofErr w:type="spellEnd"/>
    </w:p>
    <w:p w:rsidR="00F544E5" w:rsidRPr="00803D79" w:rsidRDefault="00F544E5" w:rsidP="00F544E5">
      <w:pPr>
        <w:spacing w:line="240" w:lineRule="auto"/>
        <w:rPr>
          <w:sz w:val="12"/>
          <w:szCs w:val="12"/>
        </w:rPr>
      </w:pPr>
    </w:p>
    <w:p w:rsidR="00F544E5" w:rsidRPr="00803D79" w:rsidRDefault="00F544E5" w:rsidP="00F544E5">
      <w:pPr>
        <w:spacing w:line="240" w:lineRule="auto"/>
        <w:rPr>
          <w:sz w:val="12"/>
          <w:szCs w:val="12"/>
        </w:rPr>
      </w:pPr>
    </w:p>
    <w:p w:rsidR="00F544E5" w:rsidRPr="00803D79" w:rsidRDefault="00F544E5" w:rsidP="00F544E5">
      <w:pPr>
        <w:spacing w:line="240" w:lineRule="auto"/>
        <w:rPr>
          <w:sz w:val="12"/>
          <w:szCs w:val="12"/>
        </w:rPr>
      </w:pPr>
      <w:r w:rsidRPr="00803D79">
        <w:rPr>
          <w:sz w:val="12"/>
          <w:szCs w:val="12"/>
        </w:rPr>
        <w:t xml:space="preserve"> </w:t>
      </w:r>
      <w:r w:rsidR="001074D6">
        <w:rPr>
          <w:sz w:val="12"/>
          <w:szCs w:val="12"/>
        </w:rPr>
        <w:t xml:space="preserve">                                                                                                                                                                           </w:t>
      </w:r>
      <w:r w:rsidRPr="00803D79">
        <w:rPr>
          <w:sz w:val="12"/>
          <w:szCs w:val="12"/>
        </w:rPr>
        <w:t xml:space="preserve"> Приложение</w:t>
      </w:r>
    </w:p>
    <w:p w:rsidR="00F544E5" w:rsidRPr="00803D79" w:rsidRDefault="00F544E5" w:rsidP="00F544E5">
      <w:pPr>
        <w:spacing w:line="240" w:lineRule="auto"/>
        <w:rPr>
          <w:sz w:val="12"/>
          <w:szCs w:val="12"/>
        </w:rPr>
      </w:pPr>
      <w:r w:rsidRPr="00803D79">
        <w:rPr>
          <w:sz w:val="12"/>
          <w:szCs w:val="12"/>
        </w:rPr>
        <w:t xml:space="preserve"> </w:t>
      </w:r>
      <w:r w:rsidR="001074D6">
        <w:rPr>
          <w:sz w:val="12"/>
          <w:szCs w:val="12"/>
        </w:rPr>
        <w:t xml:space="preserve">                                                                                                                                                                           </w:t>
      </w:r>
      <w:r w:rsidRPr="00803D79">
        <w:rPr>
          <w:sz w:val="12"/>
          <w:szCs w:val="12"/>
        </w:rPr>
        <w:t xml:space="preserve"> к постановлению администрации</w:t>
      </w:r>
    </w:p>
    <w:p w:rsidR="00F544E5" w:rsidRPr="00803D79" w:rsidRDefault="00F544E5" w:rsidP="00F544E5">
      <w:pPr>
        <w:tabs>
          <w:tab w:val="left" w:pos="5529"/>
          <w:tab w:val="left" w:pos="6780"/>
        </w:tabs>
        <w:spacing w:line="240" w:lineRule="auto"/>
        <w:rPr>
          <w:sz w:val="12"/>
          <w:szCs w:val="12"/>
        </w:rPr>
      </w:pPr>
      <w:r w:rsidRPr="00803D79">
        <w:rPr>
          <w:sz w:val="12"/>
          <w:szCs w:val="12"/>
        </w:rPr>
        <w:t xml:space="preserve">                                                                                    </w:t>
      </w:r>
      <w:r w:rsidR="001074D6">
        <w:rPr>
          <w:sz w:val="12"/>
          <w:szCs w:val="12"/>
        </w:rPr>
        <w:t xml:space="preserve">                                                                           </w:t>
      </w:r>
      <w:r w:rsidRPr="00803D79">
        <w:rPr>
          <w:sz w:val="12"/>
          <w:szCs w:val="12"/>
        </w:rPr>
        <w:t xml:space="preserve">              муниципального образования</w:t>
      </w:r>
    </w:p>
    <w:p w:rsidR="00F544E5" w:rsidRPr="00803D79" w:rsidRDefault="001074D6" w:rsidP="00F544E5">
      <w:pPr>
        <w:tabs>
          <w:tab w:val="left" w:pos="5529"/>
          <w:tab w:val="left" w:pos="6735"/>
        </w:tabs>
        <w:spacing w:line="240" w:lineRule="auto"/>
        <w:rPr>
          <w:sz w:val="12"/>
          <w:szCs w:val="12"/>
        </w:rPr>
      </w:pPr>
      <w:r>
        <w:rPr>
          <w:sz w:val="12"/>
          <w:szCs w:val="12"/>
        </w:rPr>
        <w:t xml:space="preserve">                                                                                                                                                                      </w:t>
      </w:r>
      <w:r w:rsidR="00F544E5" w:rsidRPr="00803D79">
        <w:rPr>
          <w:sz w:val="12"/>
          <w:szCs w:val="12"/>
        </w:rPr>
        <w:t xml:space="preserve">      </w:t>
      </w:r>
      <w:proofErr w:type="spellStart"/>
      <w:r w:rsidR="00F544E5" w:rsidRPr="00803D79">
        <w:rPr>
          <w:sz w:val="12"/>
          <w:szCs w:val="12"/>
        </w:rPr>
        <w:t>Адамовский</w:t>
      </w:r>
      <w:proofErr w:type="spellEnd"/>
      <w:r w:rsidR="00F544E5" w:rsidRPr="00803D79">
        <w:rPr>
          <w:sz w:val="12"/>
          <w:szCs w:val="12"/>
        </w:rPr>
        <w:t xml:space="preserve"> район</w:t>
      </w:r>
    </w:p>
    <w:p w:rsidR="00F544E5" w:rsidRPr="00803D79" w:rsidRDefault="001074D6" w:rsidP="00F544E5">
      <w:pPr>
        <w:tabs>
          <w:tab w:val="left" w:pos="5529"/>
          <w:tab w:val="left" w:pos="6735"/>
        </w:tabs>
        <w:spacing w:line="240" w:lineRule="auto"/>
        <w:rPr>
          <w:sz w:val="12"/>
          <w:szCs w:val="12"/>
        </w:rPr>
      </w:pPr>
      <w:r>
        <w:rPr>
          <w:sz w:val="12"/>
          <w:szCs w:val="12"/>
        </w:rPr>
        <w:t xml:space="preserve">                                                                                                                                                                      </w:t>
      </w:r>
      <w:r w:rsidR="00F544E5" w:rsidRPr="00803D79">
        <w:rPr>
          <w:sz w:val="12"/>
          <w:szCs w:val="12"/>
        </w:rPr>
        <w:t xml:space="preserve">      от 15.07.2025 № 531-п</w:t>
      </w:r>
    </w:p>
    <w:p w:rsidR="00F544E5" w:rsidRPr="00F544E5" w:rsidRDefault="00F544E5" w:rsidP="00F544E5">
      <w:pPr>
        <w:pStyle w:val="1"/>
        <w:spacing w:before="0"/>
        <w:rPr>
          <w:sz w:val="12"/>
          <w:szCs w:val="12"/>
          <w:lang w:val="ru-RU"/>
        </w:rPr>
      </w:pPr>
    </w:p>
    <w:p w:rsidR="00F544E5" w:rsidRPr="00803D79" w:rsidRDefault="00F544E5" w:rsidP="001074D6">
      <w:pPr>
        <w:adjustRightInd w:val="0"/>
        <w:spacing w:line="240" w:lineRule="auto"/>
        <w:jc w:val="center"/>
        <w:rPr>
          <w:b/>
          <w:sz w:val="12"/>
          <w:szCs w:val="12"/>
        </w:rPr>
      </w:pPr>
      <w:r w:rsidRPr="00803D79">
        <w:rPr>
          <w:b/>
          <w:sz w:val="12"/>
          <w:szCs w:val="12"/>
        </w:rPr>
        <w:t>Административный регламент</w:t>
      </w:r>
      <w:r w:rsidR="001074D6">
        <w:rPr>
          <w:b/>
          <w:sz w:val="12"/>
          <w:szCs w:val="12"/>
        </w:rPr>
        <w:t xml:space="preserve"> </w:t>
      </w:r>
      <w:r w:rsidRPr="00803D79">
        <w:rPr>
          <w:b/>
          <w:sz w:val="12"/>
          <w:szCs w:val="12"/>
        </w:rPr>
        <w:t>предоставления муниципальной услуги</w:t>
      </w:r>
      <w:r w:rsidR="001074D6">
        <w:rPr>
          <w:b/>
          <w:sz w:val="12"/>
          <w:szCs w:val="12"/>
        </w:rPr>
        <w:t xml:space="preserve"> </w:t>
      </w:r>
      <w:r w:rsidRPr="00803D79">
        <w:rPr>
          <w:b/>
          <w:sz w:val="12"/>
          <w:szCs w:val="12"/>
        </w:rPr>
        <w:t>«Предоставление молодым семьям социальных выплат на приобретение (строительство) жилья в рамках комплекса процессных мероприятий «Обеспечение жильем молодых семей в Оренбургской области» государственной программы «Стимулирование развития жилищного строительства в Оренбургской области»</w:t>
      </w:r>
    </w:p>
    <w:p w:rsidR="00F544E5" w:rsidRPr="00803D79" w:rsidRDefault="00F544E5" w:rsidP="00F544E5">
      <w:pPr>
        <w:adjustRightInd w:val="0"/>
        <w:spacing w:line="240" w:lineRule="auto"/>
        <w:rPr>
          <w:sz w:val="12"/>
          <w:szCs w:val="12"/>
        </w:rPr>
      </w:pPr>
    </w:p>
    <w:p w:rsidR="00F544E5" w:rsidRPr="00803D79" w:rsidRDefault="00F544E5" w:rsidP="00F544E5">
      <w:pPr>
        <w:adjustRightInd w:val="0"/>
        <w:spacing w:line="240" w:lineRule="auto"/>
        <w:jc w:val="center"/>
        <w:outlineLvl w:val="1"/>
        <w:rPr>
          <w:b/>
          <w:sz w:val="12"/>
          <w:szCs w:val="12"/>
        </w:rPr>
      </w:pPr>
      <w:bookmarkStart w:id="125" w:name="Par44"/>
      <w:bookmarkEnd w:id="125"/>
      <w:r w:rsidRPr="00803D79">
        <w:rPr>
          <w:b/>
          <w:sz w:val="12"/>
          <w:szCs w:val="12"/>
        </w:rPr>
        <w:t>1. Общие положения</w:t>
      </w:r>
    </w:p>
    <w:p w:rsidR="00F544E5" w:rsidRPr="00803D79" w:rsidRDefault="00F544E5" w:rsidP="00F544E5">
      <w:pPr>
        <w:adjustRightInd w:val="0"/>
        <w:spacing w:line="240" w:lineRule="auto"/>
        <w:jc w:val="center"/>
        <w:outlineLvl w:val="1"/>
        <w:rPr>
          <w:b/>
          <w:sz w:val="12"/>
          <w:szCs w:val="12"/>
        </w:rPr>
      </w:pPr>
    </w:p>
    <w:p w:rsidR="00F544E5" w:rsidRPr="00803D79" w:rsidRDefault="00F544E5" w:rsidP="00F544E5">
      <w:pPr>
        <w:adjustRightInd w:val="0"/>
        <w:spacing w:line="240" w:lineRule="auto"/>
        <w:jc w:val="center"/>
        <w:outlineLvl w:val="1"/>
        <w:rPr>
          <w:b/>
          <w:sz w:val="12"/>
          <w:szCs w:val="12"/>
        </w:rPr>
      </w:pPr>
      <w:r w:rsidRPr="00803D79">
        <w:rPr>
          <w:b/>
          <w:sz w:val="12"/>
          <w:szCs w:val="12"/>
        </w:rPr>
        <w:t>Предмет регулирования регламента</w:t>
      </w:r>
    </w:p>
    <w:p w:rsidR="00F544E5" w:rsidRPr="00803D79" w:rsidRDefault="00F544E5" w:rsidP="00F544E5">
      <w:pPr>
        <w:adjustRightInd w:val="0"/>
        <w:spacing w:line="240" w:lineRule="auto"/>
        <w:rPr>
          <w:sz w:val="12"/>
          <w:szCs w:val="12"/>
        </w:rPr>
      </w:pPr>
    </w:p>
    <w:p w:rsidR="00F544E5" w:rsidRPr="00803D79" w:rsidRDefault="00F544E5" w:rsidP="00F544E5">
      <w:pPr>
        <w:adjustRightInd w:val="0"/>
        <w:spacing w:line="240" w:lineRule="auto"/>
        <w:rPr>
          <w:sz w:val="12"/>
          <w:szCs w:val="12"/>
        </w:rPr>
      </w:pPr>
      <w:r w:rsidRPr="00803D79">
        <w:rPr>
          <w:sz w:val="12"/>
          <w:szCs w:val="12"/>
        </w:rPr>
        <w:t xml:space="preserve">1. </w:t>
      </w:r>
      <w:proofErr w:type="gramStart"/>
      <w:r w:rsidRPr="00803D79">
        <w:rPr>
          <w:sz w:val="12"/>
          <w:szCs w:val="12"/>
        </w:rPr>
        <w:t xml:space="preserve">Административный регламент предоставления муниципальной услуги «Предоставление молодым семьям социальных выплат на приобретение (строительство) жилья в рамках комплекса процессных мероприятий «Обеспечение жильем молодых семей в Оренбургской области» государственной программы «Стимулирование развития жилищного строительства в Оренбургской области» (далее – муниципальная услуга) определяет сроки и последовательность действий (далее – административная процедура), осуществляемых администрацией муниципального образования </w:t>
      </w:r>
      <w:proofErr w:type="spellStart"/>
      <w:r w:rsidRPr="00803D79">
        <w:rPr>
          <w:sz w:val="12"/>
          <w:szCs w:val="12"/>
        </w:rPr>
        <w:t>Адамовский</w:t>
      </w:r>
      <w:proofErr w:type="spellEnd"/>
      <w:r w:rsidRPr="00803D79">
        <w:rPr>
          <w:sz w:val="12"/>
          <w:szCs w:val="12"/>
        </w:rPr>
        <w:t xml:space="preserve"> район по предоставлению социальных выплат на приобретение (строительство) жилья</w:t>
      </w:r>
      <w:proofErr w:type="gramEnd"/>
      <w:r w:rsidRPr="00803D79">
        <w:rPr>
          <w:sz w:val="12"/>
          <w:szCs w:val="12"/>
        </w:rPr>
        <w:t xml:space="preserve"> молодым семьям в рамках комплекса процессных мероприятий «Обеспечение жильем молодых семей в Оренбургской области».</w:t>
      </w:r>
    </w:p>
    <w:p w:rsidR="00F544E5" w:rsidRPr="00803D79" w:rsidRDefault="00F544E5" w:rsidP="00F544E5">
      <w:pPr>
        <w:adjustRightInd w:val="0"/>
        <w:spacing w:line="240" w:lineRule="auto"/>
        <w:rPr>
          <w:sz w:val="12"/>
          <w:szCs w:val="12"/>
        </w:rPr>
      </w:pPr>
    </w:p>
    <w:p w:rsidR="00F544E5" w:rsidRPr="00803D79" w:rsidRDefault="00F544E5" w:rsidP="00F544E5">
      <w:pPr>
        <w:adjustRightInd w:val="0"/>
        <w:spacing w:line="240" w:lineRule="auto"/>
        <w:jc w:val="center"/>
        <w:rPr>
          <w:b/>
          <w:sz w:val="12"/>
          <w:szCs w:val="12"/>
        </w:rPr>
      </w:pPr>
      <w:r w:rsidRPr="00803D79">
        <w:rPr>
          <w:b/>
          <w:sz w:val="12"/>
          <w:szCs w:val="12"/>
        </w:rPr>
        <w:t>Круг получателей</w:t>
      </w:r>
    </w:p>
    <w:p w:rsidR="00F544E5" w:rsidRPr="00803D79" w:rsidRDefault="00F544E5" w:rsidP="00F544E5">
      <w:pPr>
        <w:adjustRightInd w:val="0"/>
        <w:spacing w:line="240" w:lineRule="auto"/>
        <w:jc w:val="center"/>
        <w:rPr>
          <w:b/>
          <w:sz w:val="12"/>
          <w:szCs w:val="12"/>
        </w:rPr>
      </w:pPr>
    </w:p>
    <w:p w:rsidR="00F544E5" w:rsidRPr="00803D79" w:rsidRDefault="00F544E5" w:rsidP="00F544E5">
      <w:pPr>
        <w:tabs>
          <w:tab w:val="left" w:pos="550"/>
        </w:tabs>
        <w:adjustRightInd w:val="0"/>
        <w:spacing w:line="240" w:lineRule="auto"/>
        <w:rPr>
          <w:sz w:val="12"/>
          <w:szCs w:val="12"/>
        </w:rPr>
      </w:pPr>
      <w:r w:rsidRPr="00803D79">
        <w:rPr>
          <w:sz w:val="12"/>
          <w:szCs w:val="12"/>
        </w:rPr>
        <w:t>2. Получатель муниципальной услуги – молодая семья, включенная в список претендентов для получения социальной выплаты на приобретение (строительство) жилья в рамках комплекса процессных мероприятий «Обеспечение жильем молодых семей в Оренбургской области».</w:t>
      </w:r>
    </w:p>
    <w:p w:rsidR="00F544E5" w:rsidRPr="00803D79" w:rsidRDefault="00F544E5" w:rsidP="00F544E5">
      <w:pPr>
        <w:tabs>
          <w:tab w:val="left" w:pos="550"/>
        </w:tabs>
        <w:adjustRightInd w:val="0"/>
        <w:spacing w:line="240" w:lineRule="auto"/>
        <w:rPr>
          <w:sz w:val="12"/>
          <w:szCs w:val="12"/>
        </w:rPr>
      </w:pPr>
    </w:p>
    <w:p w:rsidR="00F544E5" w:rsidRPr="00803D79" w:rsidRDefault="00F544E5" w:rsidP="00F544E5">
      <w:pPr>
        <w:adjustRightInd w:val="0"/>
        <w:spacing w:line="240" w:lineRule="auto"/>
        <w:jc w:val="center"/>
        <w:rPr>
          <w:b/>
          <w:sz w:val="12"/>
          <w:szCs w:val="12"/>
        </w:rPr>
      </w:pPr>
      <w:r w:rsidRPr="00803D79">
        <w:rPr>
          <w:b/>
          <w:sz w:val="12"/>
          <w:szCs w:val="12"/>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(далее – профилирование), а также результата, за предоставлением которого обратился заявитель</w:t>
      </w:r>
    </w:p>
    <w:p w:rsidR="00F544E5" w:rsidRPr="00803D79" w:rsidRDefault="00F544E5" w:rsidP="00F544E5">
      <w:pPr>
        <w:adjustRightInd w:val="0"/>
        <w:spacing w:line="240" w:lineRule="auto"/>
        <w:jc w:val="center"/>
        <w:rPr>
          <w:b/>
          <w:sz w:val="12"/>
          <w:szCs w:val="12"/>
        </w:rPr>
      </w:pPr>
    </w:p>
    <w:p w:rsidR="00F544E5" w:rsidRPr="00803D79" w:rsidRDefault="00F544E5" w:rsidP="00F544E5">
      <w:pPr>
        <w:adjustRightInd w:val="0"/>
        <w:spacing w:line="240" w:lineRule="auto"/>
        <w:rPr>
          <w:sz w:val="12"/>
          <w:szCs w:val="12"/>
        </w:rPr>
      </w:pPr>
      <w:r w:rsidRPr="00803D79">
        <w:rPr>
          <w:sz w:val="12"/>
          <w:szCs w:val="12"/>
        </w:rPr>
        <w:t>3. Профилирование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соответствующего признакам заявителя, проводится в соответствии с п. 42 административного регламента.</w:t>
      </w:r>
    </w:p>
    <w:p w:rsidR="00F544E5" w:rsidRPr="00803D79" w:rsidRDefault="00F544E5" w:rsidP="00F544E5">
      <w:pPr>
        <w:adjustRightInd w:val="0"/>
        <w:spacing w:line="240" w:lineRule="auto"/>
        <w:rPr>
          <w:sz w:val="12"/>
          <w:szCs w:val="12"/>
        </w:rPr>
      </w:pPr>
      <w:r w:rsidRPr="00803D79">
        <w:rPr>
          <w:sz w:val="12"/>
          <w:szCs w:val="12"/>
        </w:rPr>
        <w:t>Заявителю представляется полная и достоверная информации о требованиях к заявителю и действиях, которые заявитель должен совершить для получения муниципальной услуги.</w:t>
      </w:r>
    </w:p>
    <w:p w:rsidR="00F544E5" w:rsidRPr="00803D79" w:rsidRDefault="00F544E5" w:rsidP="00F544E5">
      <w:pPr>
        <w:adjustRightInd w:val="0"/>
        <w:spacing w:line="240" w:lineRule="auto"/>
        <w:rPr>
          <w:sz w:val="12"/>
          <w:szCs w:val="12"/>
        </w:rPr>
      </w:pPr>
      <w:r w:rsidRPr="00803D79">
        <w:rPr>
          <w:sz w:val="12"/>
          <w:szCs w:val="12"/>
        </w:rPr>
        <w:t>Способ обращения за получением муниципальной услуги и получения результата предоставления муниципальной услуги выбирается заявителем самостоятельно.</w:t>
      </w:r>
    </w:p>
    <w:p w:rsidR="00F544E5" w:rsidRPr="00803D79" w:rsidRDefault="00F544E5" w:rsidP="00F544E5">
      <w:pPr>
        <w:adjustRightInd w:val="0"/>
        <w:spacing w:line="240" w:lineRule="auto"/>
        <w:rPr>
          <w:sz w:val="12"/>
          <w:szCs w:val="12"/>
        </w:rPr>
      </w:pPr>
      <w:r w:rsidRPr="00803D79">
        <w:rPr>
          <w:sz w:val="12"/>
          <w:szCs w:val="12"/>
        </w:rPr>
        <w:t xml:space="preserve">Информация по вопросам предоставления муниципальной услуги, может быть получена на официальном сайте администрации муниципального образования </w:t>
      </w:r>
      <w:proofErr w:type="spellStart"/>
      <w:r w:rsidRPr="00803D79">
        <w:rPr>
          <w:sz w:val="12"/>
          <w:szCs w:val="12"/>
        </w:rPr>
        <w:t>Адамовский</w:t>
      </w:r>
      <w:proofErr w:type="spellEnd"/>
      <w:r w:rsidRPr="00803D79">
        <w:rPr>
          <w:sz w:val="12"/>
          <w:szCs w:val="12"/>
        </w:rPr>
        <w:t xml:space="preserve"> район </w:t>
      </w:r>
      <w:proofErr w:type="spellStart"/>
      <w:r w:rsidRPr="00803D79">
        <w:rPr>
          <w:sz w:val="12"/>
          <w:szCs w:val="12"/>
        </w:rPr>
        <w:t>mo-ad.orb.r</w:t>
      </w:r>
      <w:proofErr w:type="spellEnd"/>
      <w:r w:rsidRPr="00803D79">
        <w:rPr>
          <w:sz w:val="12"/>
          <w:szCs w:val="12"/>
          <w:lang w:val="en-US"/>
        </w:rPr>
        <w:t>u</w:t>
      </w:r>
      <w:r w:rsidRPr="00803D79">
        <w:rPr>
          <w:sz w:val="12"/>
          <w:szCs w:val="12"/>
        </w:rPr>
        <w:t>,  на официальном сайте Департамента молодежной политики Оренбургской области molodezh56.orb.ru, а также в электронной форме через Единый портал государственных и муниципальных услуг (функций) www.gosuslugi.ru (далее - Портал)</w:t>
      </w:r>
      <w:proofErr w:type="gramStart"/>
      <w:r w:rsidRPr="00803D79">
        <w:rPr>
          <w:sz w:val="12"/>
          <w:szCs w:val="12"/>
        </w:rPr>
        <w:t>."</w:t>
      </w:r>
      <w:proofErr w:type="gramEnd"/>
    </w:p>
    <w:p w:rsidR="00F544E5" w:rsidRPr="00803D79" w:rsidRDefault="00F544E5" w:rsidP="00F544E5">
      <w:pPr>
        <w:adjustRightInd w:val="0"/>
        <w:spacing w:line="240" w:lineRule="auto"/>
        <w:rPr>
          <w:sz w:val="12"/>
          <w:szCs w:val="12"/>
        </w:rPr>
      </w:pPr>
      <w:r w:rsidRPr="00803D79">
        <w:rPr>
          <w:sz w:val="12"/>
          <w:szCs w:val="12"/>
        </w:rPr>
        <w:t>Справочная информация о местонахождении, графике работы, контактных телефонах многофункциональных центров предоставления государственных  муниципальных услуг (далее - МФЦ),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rsidR="00F544E5" w:rsidRPr="00803D79" w:rsidRDefault="00F544E5" w:rsidP="00F544E5">
      <w:pPr>
        <w:adjustRightInd w:val="0"/>
        <w:spacing w:line="240" w:lineRule="auto"/>
        <w:rPr>
          <w:sz w:val="12"/>
          <w:szCs w:val="12"/>
        </w:rPr>
      </w:pPr>
    </w:p>
    <w:p w:rsidR="00F544E5" w:rsidRPr="00803D79" w:rsidRDefault="00F544E5" w:rsidP="00F544E5">
      <w:pPr>
        <w:adjustRightInd w:val="0"/>
        <w:spacing w:line="240" w:lineRule="auto"/>
        <w:jc w:val="center"/>
        <w:rPr>
          <w:b/>
          <w:sz w:val="12"/>
          <w:szCs w:val="12"/>
        </w:rPr>
      </w:pPr>
      <w:r w:rsidRPr="00803D79">
        <w:rPr>
          <w:b/>
          <w:sz w:val="12"/>
          <w:szCs w:val="12"/>
        </w:rPr>
        <w:t>2. Стандарт предоставления муниципальной услуги</w:t>
      </w:r>
    </w:p>
    <w:p w:rsidR="00F544E5" w:rsidRPr="00803D79" w:rsidRDefault="00F544E5" w:rsidP="00F544E5">
      <w:pPr>
        <w:adjustRightInd w:val="0"/>
        <w:spacing w:line="240" w:lineRule="auto"/>
        <w:jc w:val="center"/>
        <w:rPr>
          <w:b/>
          <w:sz w:val="12"/>
          <w:szCs w:val="12"/>
        </w:rPr>
      </w:pPr>
    </w:p>
    <w:p w:rsidR="00F544E5" w:rsidRPr="00803D79" w:rsidRDefault="00F544E5" w:rsidP="00F544E5">
      <w:pPr>
        <w:adjustRightInd w:val="0"/>
        <w:spacing w:line="240" w:lineRule="auto"/>
        <w:jc w:val="center"/>
        <w:rPr>
          <w:b/>
          <w:sz w:val="12"/>
          <w:szCs w:val="12"/>
        </w:rPr>
      </w:pPr>
      <w:r w:rsidRPr="00803D79">
        <w:rPr>
          <w:b/>
          <w:sz w:val="12"/>
          <w:szCs w:val="12"/>
        </w:rPr>
        <w:t>Наименование муниципальной услуги</w:t>
      </w:r>
    </w:p>
    <w:p w:rsidR="00F544E5" w:rsidRPr="00803D79" w:rsidRDefault="00F544E5" w:rsidP="00F544E5">
      <w:pPr>
        <w:adjustRightInd w:val="0"/>
        <w:spacing w:line="240" w:lineRule="auto"/>
        <w:jc w:val="center"/>
        <w:rPr>
          <w:b/>
          <w:sz w:val="12"/>
          <w:szCs w:val="12"/>
        </w:rPr>
      </w:pPr>
    </w:p>
    <w:p w:rsidR="00F544E5" w:rsidRPr="00803D79" w:rsidRDefault="00F544E5" w:rsidP="00F544E5">
      <w:pPr>
        <w:adjustRightInd w:val="0"/>
        <w:spacing w:line="240" w:lineRule="auto"/>
        <w:rPr>
          <w:sz w:val="12"/>
          <w:szCs w:val="12"/>
        </w:rPr>
      </w:pPr>
      <w:r w:rsidRPr="00803D79">
        <w:rPr>
          <w:sz w:val="12"/>
          <w:szCs w:val="12"/>
        </w:rPr>
        <w:t>4. Наименование муниципальной услуги: «Предоставление молодым семьям социальных выплат на приобретение (строительство) жилья в рамках комплекса процессных мероприятий «Обеспечение жильем молодых семей в Оренбургской области» государственной программы «Стимулирование развития жилищного строительства в Оренбургской области».</w:t>
      </w:r>
    </w:p>
    <w:p w:rsidR="00F544E5" w:rsidRPr="00803D79" w:rsidRDefault="00F544E5" w:rsidP="00F544E5">
      <w:pPr>
        <w:adjustRightInd w:val="0"/>
        <w:spacing w:line="240" w:lineRule="auto"/>
        <w:rPr>
          <w:sz w:val="12"/>
          <w:szCs w:val="12"/>
        </w:rPr>
      </w:pPr>
      <w:r w:rsidRPr="00803D79">
        <w:rPr>
          <w:sz w:val="12"/>
          <w:szCs w:val="12"/>
        </w:rPr>
        <w:t>5. Муниципальная услуга носит заявительный порядок.</w:t>
      </w:r>
    </w:p>
    <w:p w:rsidR="00F544E5" w:rsidRPr="00803D79" w:rsidRDefault="00F544E5" w:rsidP="00F544E5">
      <w:pPr>
        <w:adjustRightInd w:val="0"/>
        <w:spacing w:line="240" w:lineRule="auto"/>
        <w:jc w:val="center"/>
        <w:rPr>
          <w:b/>
          <w:sz w:val="12"/>
          <w:szCs w:val="12"/>
        </w:rPr>
      </w:pPr>
      <w:r w:rsidRPr="00803D79">
        <w:rPr>
          <w:b/>
          <w:sz w:val="12"/>
          <w:szCs w:val="12"/>
        </w:rPr>
        <w:lastRenderedPageBreak/>
        <w:t>Наименование органа, предоставляющего муниципальную услугу</w:t>
      </w:r>
    </w:p>
    <w:p w:rsidR="00F544E5" w:rsidRPr="00803D79" w:rsidRDefault="00F544E5" w:rsidP="00F544E5">
      <w:pPr>
        <w:adjustRightInd w:val="0"/>
        <w:spacing w:line="240" w:lineRule="auto"/>
        <w:jc w:val="center"/>
        <w:rPr>
          <w:b/>
          <w:sz w:val="12"/>
          <w:szCs w:val="12"/>
        </w:rPr>
      </w:pPr>
    </w:p>
    <w:p w:rsidR="00F544E5" w:rsidRPr="00803D79" w:rsidRDefault="00F544E5" w:rsidP="00F544E5">
      <w:pPr>
        <w:adjustRightInd w:val="0"/>
        <w:spacing w:line="240" w:lineRule="auto"/>
        <w:rPr>
          <w:sz w:val="12"/>
          <w:szCs w:val="12"/>
        </w:rPr>
      </w:pPr>
      <w:r w:rsidRPr="00803D79">
        <w:rPr>
          <w:sz w:val="12"/>
          <w:szCs w:val="12"/>
        </w:rPr>
        <w:t xml:space="preserve">6. Муниципальная услуга «Предоставление молодым семьям социальных выплат на приобретение (строительство) жилья в рамках комплекса процессных мероприятий «Обеспечение жильем молодых семей в Оренбургской области» государственной программы «Стимулирование развития жилищного строительства в Оренбургской области» предоставляется администрацией муниципального образования </w:t>
      </w:r>
      <w:proofErr w:type="spellStart"/>
      <w:r w:rsidRPr="00803D79">
        <w:rPr>
          <w:sz w:val="12"/>
          <w:szCs w:val="12"/>
        </w:rPr>
        <w:t>Адамовский</w:t>
      </w:r>
      <w:proofErr w:type="spellEnd"/>
      <w:r w:rsidRPr="00803D79">
        <w:rPr>
          <w:sz w:val="12"/>
          <w:szCs w:val="12"/>
        </w:rPr>
        <w:t xml:space="preserve"> район (далее – орган местного самоуправления).</w:t>
      </w:r>
    </w:p>
    <w:p w:rsidR="00F544E5" w:rsidRPr="00803D79" w:rsidRDefault="00F544E5" w:rsidP="00F544E5">
      <w:pPr>
        <w:adjustRightInd w:val="0"/>
        <w:spacing w:line="240" w:lineRule="auto"/>
        <w:rPr>
          <w:sz w:val="12"/>
          <w:szCs w:val="12"/>
        </w:rPr>
      </w:pPr>
      <w:r w:rsidRPr="00803D79">
        <w:rPr>
          <w:sz w:val="12"/>
          <w:szCs w:val="12"/>
        </w:rPr>
        <w:t>7. Органы государственной власти, местного самоуправления, организации, участвующие в предоставлении муниципальной услуги:</w:t>
      </w:r>
    </w:p>
    <w:p w:rsidR="00F544E5" w:rsidRPr="00803D79" w:rsidRDefault="00F544E5" w:rsidP="00F544E5">
      <w:pPr>
        <w:adjustRightInd w:val="0"/>
        <w:spacing w:line="240" w:lineRule="auto"/>
        <w:rPr>
          <w:sz w:val="12"/>
          <w:szCs w:val="12"/>
        </w:rPr>
      </w:pPr>
      <w:r w:rsidRPr="00803D79">
        <w:rPr>
          <w:sz w:val="12"/>
          <w:szCs w:val="12"/>
        </w:rPr>
        <w:t>департамент молодежной политики Оренбургской области;</w:t>
      </w:r>
    </w:p>
    <w:p w:rsidR="00F544E5" w:rsidRPr="00803D79" w:rsidRDefault="00F544E5" w:rsidP="00F544E5">
      <w:pPr>
        <w:adjustRightInd w:val="0"/>
        <w:spacing w:line="240" w:lineRule="auto"/>
        <w:rPr>
          <w:sz w:val="12"/>
          <w:szCs w:val="12"/>
        </w:rPr>
      </w:pPr>
      <w:r w:rsidRPr="00803D79">
        <w:rPr>
          <w:sz w:val="12"/>
          <w:szCs w:val="12"/>
        </w:rPr>
        <w:t>органы местного самоуправления соответствующего муниципального образования;</w:t>
      </w:r>
    </w:p>
    <w:p w:rsidR="00F544E5" w:rsidRPr="00803D79" w:rsidRDefault="00F544E5" w:rsidP="00F544E5">
      <w:pPr>
        <w:adjustRightInd w:val="0"/>
        <w:spacing w:line="240" w:lineRule="auto"/>
        <w:rPr>
          <w:sz w:val="12"/>
          <w:szCs w:val="12"/>
        </w:rPr>
      </w:pPr>
      <w:r w:rsidRPr="00803D79">
        <w:rPr>
          <w:sz w:val="12"/>
          <w:szCs w:val="12"/>
        </w:rPr>
        <w:t>уполномоченный банк;</w:t>
      </w:r>
    </w:p>
    <w:p w:rsidR="00F544E5" w:rsidRPr="00803D79" w:rsidRDefault="00F544E5" w:rsidP="00F544E5">
      <w:pPr>
        <w:adjustRightInd w:val="0"/>
        <w:spacing w:line="240" w:lineRule="auto"/>
        <w:rPr>
          <w:sz w:val="12"/>
          <w:szCs w:val="12"/>
        </w:rPr>
      </w:pPr>
      <w:r w:rsidRPr="00803D79">
        <w:rPr>
          <w:sz w:val="12"/>
          <w:szCs w:val="12"/>
        </w:rPr>
        <w:t>уполномоченная организация;</w:t>
      </w:r>
    </w:p>
    <w:p w:rsidR="00F544E5" w:rsidRPr="00803D79" w:rsidRDefault="00F544E5" w:rsidP="00F544E5">
      <w:pPr>
        <w:adjustRightInd w:val="0"/>
        <w:spacing w:line="240" w:lineRule="auto"/>
        <w:rPr>
          <w:sz w:val="12"/>
          <w:szCs w:val="12"/>
        </w:rPr>
      </w:pPr>
      <w:r w:rsidRPr="00803D79">
        <w:rPr>
          <w:sz w:val="12"/>
          <w:szCs w:val="12"/>
        </w:rPr>
        <w:t>МФЦ (при наличии Соглашения о взаимодействии).</w:t>
      </w:r>
    </w:p>
    <w:p w:rsidR="00F544E5" w:rsidRPr="00803D79" w:rsidRDefault="00F544E5" w:rsidP="00F544E5">
      <w:pPr>
        <w:spacing w:line="240" w:lineRule="auto"/>
        <w:rPr>
          <w:sz w:val="12"/>
          <w:szCs w:val="12"/>
        </w:rPr>
      </w:pPr>
      <w:r w:rsidRPr="00803D79">
        <w:rPr>
          <w:sz w:val="12"/>
          <w:szCs w:val="12"/>
        </w:rPr>
        <w:t>В случае</w:t>
      </w:r>
      <w:proofErr w:type="gramStart"/>
      <w:r w:rsidRPr="00803D79">
        <w:rPr>
          <w:sz w:val="12"/>
          <w:szCs w:val="12"/>
        </w:rPr>
        <w:t>,</w:t>
      </w:r>
      <w:proofErr w:type="gramEnd"/>
      <w:r w:rsidRPr="00803D79">
        <w:rPr>
          <w:sz w:val="12"/>
          <w:szCs w:val="12"/>
        </w:rPr>
        <w:t xml:space="preserve"> если запрос о предоставлении муниципальной услуги подан в МФЦ, сотрудник МФЦ может принять решение об отказе в приеме запроса и документов и (или) информации, необходимых для предоставления муниципальной услуги.</w:t>
      </w:r>
    </w:p>
    <w:p w:rsidR="00F544E5" w:rsidRPr="00803D79" w:rsidRDefault="00F544E5" w:rsidP="00F544E5">
      <w:pPr>
        <w:spacing w:line="240" w:lineRule="auto"/>
        <w:rPr>
          <w:sz w:val="12"/>
          <w:szCs w:val="12"/>
        </w:rPr>
      </w:pPr>
      <w:r w:rsidRPr="00803D79">
        <w:rPr>
          <w:sz w:val="12"/>
          <w:szCs w:val="12"/>
        </w:rPr>
        <w:t xml:space="preserve">8. Приём документов от заявителя, рассмотрение документов и выдача результата предоставления муниципальной услуги осуществляется главным специалистом по делам молодежи администрации муниципального образования </w:t>
      </w:r>
      <w:proofErr w:type="spellStart"/>
      <w:r w:rsidRPr="00803D79">
        <w:rPr>
          <w:sz w:val="12"/>
          <w:szCs w:val="12"/>
        </w:rPr>
        <w:t>Адамовский</w:t>
      </w:r>
      <w:proofErr w:type="spellEnd"/>
      <w:r w:rsidRPr="00803D79">
        <w:rPr>
          <w:sz w:val="12"/>
          <w:szCs w:val="12"/>
        </w:rPr>
        <w:t xml:space="preserve"> район.</w:t>
      </w:r>
    </w:p>
    <w:p w:rsidR="00F544E5" w:rsidRPr="00803D79" w:rsidRDefault="00F544E5" w:rsidP="00F544E5">
      <w:pPr>
        <w:pStyle w:val="ConsPlusNormal"/>
        <w:tabs>
          <w:tab w:val="left" w:pos="709"/>
        </w:tabs>
        <w:ind w:firstLine="709"/>
        <w:jc w:val="both"/>
        <w:rPr>
          <w:rFonts w:ascii="Times New Roman" w:hAnsi="Times New Roman" w:cs="Times New Roman"/>
          <w:sz w:val="12"/>
          <w:szCs w:val="12"/>
        </w:rPr>
      </w:pPr>
      <w:r w:rsidRPr="00803D79">
        <w:rPr>
          <w:rFonts w:ascii="Times New Roman" w:hAnsi="Times New Roman" w:cs="Times New Roman"/>
          <w:sz w:val="12"/>
          <w:szCs w:val="12"/>
        </w:rPr>
        <w:t xml:space="preserve">9. Запрещается требовать от заявителя представления документов и информации или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муниципальной </w:t>
      </w:r>
      <w:proofErr w:type="gramStart"/>
      <w:r w:rsidRPr="00803D79">
        <w:rPr>
          <w:rFonts w:ascii="Times New Roman" w:hAnsi="Times New Roman" w:cs="Times New Roman"/>
          <w:sz w:val="12"/>
          <w:szCs w:val="12"/>
        </w:rPr>
        <w:t>услуги</w:t>
      </w:r>
      <w:proofErr w:type="gramEnd"/>
      <w:r w:rsidRPr="00803D79">
        <w:rPr>
          <w:rFonts w:ascii="Times New Roman" w:hAnsi="Times New Roman" w:cs="Times New Roman"/>
          <w:sz w:val="12"/>
          <w:szCs w:val="12"/>
        </w:rPr>
        <w:t xml:space="preserve"> а также</w:t>
      </w:r>
      <w:r w:rsidRPr="00803D79">
        <w:rPr>
          <w:rStyle w:val="10"/>
          <w:i/>
          <w:iCs/>
          <w:color w:val="22272F"/>
          <w:sz w:val="12"/>
          <w:szCs w:val="12"/>
          <w:shd w:val="clear" w:color="auto" w:fill="ABE0FF"/>
        </w:rPr>
        <w:t xml:space="preserve"> </w:t>
      </w:r>
      <w:r w:rsidRPr="00803D79">
        <w:rPr>
          <w:rFonts w:ascii="Times New Roman" w:hAnsi="Times New Roman" w:cs="Times New Roman"/>
          <w:sz w:val="12"/>
          <w:szCs w:val="12"/>
        </w:rPr>
        <w:t xml:space="preserve">представления документов и информации, отсутствие и (или) недостоверность которых не указывались при первоначальном </w:t>
      </w:r>
      <w:proofErr w:type="gramStart"/>
      <w:r w:rsidRPr="00803D79">
        <w:rPr>
          <w:rFonts w:ascii="Times New Roman" w:hAnsi="Times New Roman" w:cs="Times New Roman"/>
          <w:sz w:val="12"/>
          <w:szCs w:val="12"/>
        </w:rPr>
        <w:t>отказе</w:t>
      </w:r>
      <w:proofErr w:type="gramEnd"/>
      <w:r w:rsidRPr="00803D79">
        <w:rPr>
          <w:rFonts w:ascii="Times New Roman" w:hAnsi="Times New Roman" w:cs="Times New Roman"/>
          <w:sz w:val="12"/>
          <w:szCs w:val="12"/>
        </w:rPr>
        <w:t xml:space="preserve">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законодательством Российской Федерации.</w:t>
      </w:r>
    </w:p>
    <w:p w:rsidR="00F544E5" w:rsidRPr="00803D79" w:rsidRDefault="00F544E5" w:rsidP="00F544E5">
      <w:pPr>
        <w:pStyle w:val="ConsPlusNormal"/>
        <w:ind w:firstLine="709"/>
        <w:jc w:val="both"/>
        <w:rPr>
          <w:sz w:val="12"/>
          <w:szCs w:val="12"/>
        </w:rPr>
      </w:pPr>
    </w:p>
    <w:p w:rsidR="00F544E5" w:rsidRPr="00803D79" w:rsidRDefault="00F544E5" w:rsidP="00F544E5">
      <w:pPr>
        <w:spacing w:line="240" w:lineRule="auto"/>
        <w:jc w:val="center"/>
        <w:rPr>
          <w:b/>
          <w:sz w:val="12"/>
          <w:szCs w:val="12"/>
        </w:rPr>
      </w:pPr>
      <w:r w:rsidRPr="00803D79">
        <w:rPr>
          <w:b/>
          <w:sz w:val="12"/>
          <w:szCs w:val="12"/>
        </w:rPr>
        <w:t>Результат предоставления муниципальной услуги</w:t>
      </w:r>
    </w:p>
    <w:p w:rsidR="00F544E5" w:rsidRPr="00803D79" w:rsidRDefault="00F544E5" w:rsidP="00F544E5">
      <w:pPr>
        <w:spacing w:line="240" w:lineRule="auto"/>
        <w:jc w:val="center"/>
        <w:rPr>
          <w:b/>
          <w:sz w:val="12"/>
          <w:szCs w:val="12"/>
        </w:rPr>
      </w:pPr>
    </w:p>
    <w:p w:rsidR="00F544E5" w:rsidRPr="00803D79" w:rsidRDefault="00F544E5" w:rsidP="00F544E5">
      <w:pPr>
        <w:adjustRightInd w:val="0"/>
        <w:spacing w:line="240" w:lineRule="auto"/>
        <w:rPr>
          <w:sz w:val="12"/>
          <w:szCs w:val="12"/>
        </w:rPr>
      </w:pPr>
      <w:r w:rsidRPr="00803D79">
        <w:rPr>
          <w:sz w:val="12"/>
          <w:szCs w:val="12"/>
        </w:rPr>
        <w:t>10. Результатом предоставления муниципальной услуги является:</w:t>
      </w:r>
    </w:p>
    <w:p w:rsidR="00F544E5" w:rsidRPr="00803D79" w:rsidRDefault="00F544E5" w:rsidP="00F544E5">
      <w:pPr>
        <w:adjustRightInd w:val="0"/>
        <w:spacing w:line="240" w:lineRule="auto"/>
        <w:rPr>
          <w:sz w:val="12"/>
          <w:szCs w:val="12"/>
        </w:rPr>
      </w:pPr>
      <w:r w:rsidRPr="00803D79">
        <w:rPr>
          <w:sz w:val="12"/>
          <w:szCs w:val="12"/>
        </w:rPr>
        <w:t>предоставление молодым семьям социальных выплат на приобретение (строительство) жилья в рамках комплекса процессных мероприятий «Обеспечение жильем молодых семей в Оренбургской области»;</w:t>
      </w:r>
    </w:p>
    <w:p w:rsidR="00F544E5" w:rsidRPr="00803D79" w:rsidRDefault="00F544E5" w:rsidP="00F544E5">
      <w:pPr>
        <w:adjustRightInd w:val="0"/>
        <w:spacing w:line="240" w:lineRule="auto"/>
        <w:rPr>
          <w:sz w:val="12"/>
          <w:szCs w:val="12"/>
        </w:rPr>
      </w:pPr>
      <w:r w:rsidRPr="00803D79">
        <w:rPr>
          <w:sz w:val="12"/>
          <w:szCs w:val="12"/>
        </w:rPr>
        <w:t>мотивированный отказ в предоставлении муниципальной услуги.</w:t>
      </w:r>
    </w:p>
    <w:p w:rsidR="00F544E5" w:rsidRPr="00803D79" w:rsidRDefault="00F544E5" w:rsidP="00F544E5">
      <w:pPr>
        <w:adjustRightInd w:val="0"/>
        <w:spacing w:line="240" w:lineRule="auto"/>
        <w:rPr>
          <w:sz w:val="12"/>
          <w:szCs w:val="12"/>
        </w:rPr>
      </w:pPr>
      <w:r w:rsidRPr="00803D79">
        <w:rPr>
          <w:sz w:val="12"/>
          <w:szCs w:val="12"/>
        </w:rPr>
        <w:t>Заявителю в качестве результата предоставления услуги обеспечивается по его выбору возможность получения:</w:t>
      </w:r>
    </w:p>
    <w:p w:rsidR="00F544E5" w:rsidRPr="00803D79" w:rsidRDefault="00F544E5" w:rsidP="00F544E5">
      <w:pPr>
        <w:adjustRightInd w:val="0"/>
        <w:spacing w:line="240" w:lineRule="auto"/>
        <w:rPr>
          <w:sz w:val="12"/>
          <w:szCs w:val="12"/>
        </w:rPr>
      </w:pPr>
      <w:r w:rsidRPr="00803D79">
        <w:rPr>
          <w:sz w:val="12"/>
          <w:szCs w:val="12"/>
        </w:rPr>
        <w:t>1) в случае подачи заявления в электронной форме через Портал:</w:t>
      </w:r>
    </w:p>
    <w:p w:rsidR="00F544E5" w:rsidRPr="00803D79" w:rsidRDefault="00F544E5" w:rsidP="00F544E5">
      <w:pPr>
        <w:adjustRightInd w:val="0"/>
        <w:spacing w:line="240" w:lineRule="auto"/>
        <w:rPr>
          <w:sz w:val="12"/>
          <w:szCs w:val="12"/>
        </w:rPr>
      </w:pPr>
      <w:r w:rsidRPr="00803D79">
        <w:rPr>
          <w:sz w:val="12"/>
          <w:szCs w:val="12"/>
        </w:rPr>
        <w:t>- электронного документа, подписанного специалистом (далее - уполномоченное</w:t>
      </w:r>
      <w:r w:rsidRPr="00803D79">
        <w:rPr>
          <w:spacing w:val="77"/>
          <w:w w:val="150"/>
          <w:sz w:val="12"/>
          <w:szCs w:val="12"/>
        </w:rPr>
        <w:t xml:space="preserve"> </w:t>
      </w:r>
      <w:r w:rsidRPr="00803D79">
        <w:rPr>
          <w:sz w:val="12"/>
          <w:szCs w:val="12"/>
        </w:rPr>
        <w:t>должностное</w:t>
      </w:r>
      <w:r w:rsidRPr="00803D79">
        <w:rPr>
          <w:spacing w:val="76"/>
          <w:w w:val="150"/>
          <w:sz w:val="12"/>
          <w:szCs w:val="12"/>
        </w:rPr>
        <w:t xml:space="preserve"> </w:t>
      </w:r>
      <w:r w:rsidRPr="00803D79">
        <w:rPr>
          <w:sz w:val="12"/>
          <w:szCs w:val="12"/>
        </w:rPr>
        <w:t>лицо) с использованием квалифицированной электронной подписи;</w:t>
      </w:r>
    </w:p>
    <w:p w:rsidR="00F544E5" w:rsidRPr="00803D79" w:rsidRDefault="00F544E5" w:rsidP="00F544E5">
      <w:pPr>
        <w:adjustRightInd w:val="0"/>
        <w:spacing w:line="240" w:lineRule="auto"/>
        <w:rPr>
          <w:sz w:val="12"/>
          <w:szCs w:val="12"/>
        </w:rPr>
      </w:pPr>
      <w:r w:rsidRPr="00803D79">
        <w:rPr>
          <w:sz w:val="12"/>
          <w:szCs w:val="12"/>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F544E5" w:rsidRPr="00803D79" w:rsidRDefault="00F544E5" w:rsidP="00F544E5">
      <w:pPr>
        <w:adjustRightInd w:val="0"/>
        <w:spacing w:line="240" w:lineRule="auto"/>
        <w:rPr>
          <w:sz w:val="12"/>
          <w:szCs w:val="12"/>
        </w:rPr>
      </w:pPr>
      <w:r w:rsidRPr="00803D79">
        <w:rPr>
          <w:sz w:val="12"/>
          <w:szCs w:val="12"/>
        </w:rPr>
        <w:t>2) в случае подачи заявления через МФЦ (при наличии Соглашения):</w:t>
      </w:r>
    </w:p>
    <w:p w:rsidR="00F544E5" w:rsidRPr="00803D79" w:rsidRDefault="00F544E5" w:rsidP="00F544E5">
      <w:pPr>
        <w:adjustRightInd w:val="0"/>
        <w:spacing w:line="240" w:lineRule="auto"/>
        <w:rPr>
          <w:sz w:val="12"/>
          <w:szCs w:val="12"/>
        </w:rPr>
      </w:pPr>
      <w:r w:rsidRPr="00803D79">
        <w:rPr>
          <w:sz w:val="12"/>
          <w:szCs w:val="12"/>
        </w:rPr>
        <w:t>- электронного документа, подписанного уполномоченным должностным лицом с использованием квалифицированной электронной подписи;</w:t>
      </w:r>
    </w:p>
    <w:p w:rsidR="00F544E5" w:rsidRPr="00803D79" w:rsidRDefault="00F544E5" w:rsidP="00F544E5">
      <w:pPr>
        <w:adjustRightInd w:val="0"/>
        <w:spacing w:line="240" w:lineRule="auto"/>
        <w:rPr>
          <w:sz w:val="12"/>
          <w:szCs w:val="12"/>
        </w:rPr>
      </w:pPr>
      <w:r w:rsidRPr="00803D79">
        <w:rPr>
          <w:sz w:val="12"/>
          <w:szCs w:val="12"/>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F544E5" w:rsidRPr="00803D79" w:rsidRDefault="00F544E5" w:rsidP="00F544E5">
      <w:pPr>
        <w:spacing w:line="240" w:lineRule="auto"/>
        <w:rPr>
          <w:sz w:val="12"/>
          <w:szCs w:val="12"/>
        </w:rPr>
      </w:pPr>
      <w:r w:rsidRPr="00803D79">
        <w:rPr>
          <w:sz w:val="12"/>
          <w:szCs w:val="12"/>
        </w:rPr>
        <w:t>Результат предоставления муниципальной услуги не вносится в качестве реестровой записи, а также не фиксируется в информационной системе.</w:t>
      </w:r>
    </w:p>
    <w:p w:rsidR="00F544E5" w:rsidRPr="00803D79" w:rsidRDefault="00F544E5" w:rsidP="00F544E5">
      <w:pPr>
        <w:spacing w:line="240" w:lineRule="auto"/>
        <w:rPr>
          <w:sz w:val="12"/>
          <w:szCs w:val="12"/>
        </w:rPr>
      </w:pPr>
      <w:r w:rsidRPr="00803D79">
        <w:rPr>
          <w:sz w:val="12"/>
          <w:szCs w:val="12"/>
        </w:rPr>
        <w:t xml:space="preserve">В результате предоставления муниципальной услуги заявителю предоставляется социальная выплата путем перечисления средств на счет, открытый в уполномоченном банке. </w:t>
      </w:r>
    </w:p>
    <w:p w:rsidR="00F544E5" w:rsidRPr="00803D79" w:rsidRDefault="00F544E5" w:rsidP="00F544E5">
      <w:pPr>
        <w:adjustRightInd w:val="0"/>
        <w:spacing w:line="240" w:lineRule="auto"/>
        <w:rPr>
          <w:sz w:val="12"/>
          <w:szCs w:val="12"/>
        </w:rPr>
      </w:pPr>
    </w:p>
    <w:p w:rsidR="00F544E5" w:rsidRPr="00803D79" w:rsidRDefault="00F544E5" w:rsidP="00F544E5">
      <w:pPr>
        <w:adjustRightInd w:val="0"/>
        <w:spacing w:line="240" w:lineRule="auto"/>
        <w:jc w:val="center"/>
        <w:rPr>
          <w:b/>
          <w:sz w:val="12"/>
          <w:szCs w:val="12"/>
        </w:rPr>
      </w:pPr>
      <w:r w:rsidRPr="00803D79">
        <w:rPr>
          <w:b/>
          <w:sz w:val="12"/>
          <w:szCs w:val="12"/>
        </w:rPr>
        <w:t>Срок предоставления муниципальной услуги</w:t>
      </w:r>
    </w:p>
    <w:p w:rsidR="00F544E5" w:rsidRPr="00803D79" w:rsidRDefault="00F544E5" w:rsidP="00F544E5">
      <w:pPr>
        <w:adjustRightInd w:val="0"/>
        <w:spacing w:line="240" w:lineRule="auto"/>
        <w:jc w:val="center"/>
        <w:rPr>
          <w:b/>
          <w:sz w:val="12"/>
          <w:szCs w:val="12"/>
        </w:rPr>
      </w:pPr>
    </w:p>
    <w:p w:rsidR="00F544E5" w:rsidRPr="00803D79" w:rsidRDefault="00F544E5" w:rsidP="00F544E5">
      <w:pPr>
        <w:adjustRightInd w:val="0"/>
        <w:spacing w:line="240" w:lineRule="auto"/>
        <w:rPr>
          <w:sz w:val="12"/>
          <w:szCs w:val="12"/>
        </w:rPr>
      </w:pPr>
      <w:r w:rsidRPr="00803D79">
        <w:rPr>
          <w:sz w:val="12"/>
          <w:szCs w:val="12"/>
        </w:rPr>
        <w:t>11. Прохождение всех административных процедур, необходимых для получения результата муниципальной услуги:</w:t>
      </w:r>
    </w:p>
    <w:p w:rsidR="00F544E5" w:rsidRPr="00803D79" w:rsidRDefault="00F544E5" w:rsidP="00F544E5">
      <w:pPr>
        <w:adjustRightInd w:val="0"/>
        <w:spacing w:line="240" w:lineRule="auto"/>
        <w:rPr>
          <w:sz w:val="12"/>
          <w:szCs w:val="12"/>
        </w:rPr>
      </w:pPr>
      <w:r w:rsidRPr="00803D79">
        <w:rPr>
          <w:sz w:val="12"/>
          <w:szCs w:val="12"/>
        </w:rPr>
        <w:t>1) включение молодой семьи в список молодых семей, изъявивших желание получить социальную выплату в планируемом году – до 1 июня года, предшествующего планируемому году;</w:t>
      </w:r>
    </w:p>
    <w:p w:rsidR="00F544E5" w:rsidRPr="00803D79" w:rsidRDefault="00F544E5" w:rsidP="00F544E5">
      <w:pPr>
        <w:adjustRightInd w:val="0"/>
        <w:spacing w:line="240" w:lineRule="auto"/>
        <w:rPr>
          <w:sz w:val="12"/>
          <w:szCs w:val="12"/>
        </w:rPr>
      </w:pPr>
      <w:r w:rsidRPr="00803D79">
        <w:rPr>
          <w:sz w:val="12"/>
          <w:szCs w:val="12"/>
        </w:rPr>
        <w:t>2) предоставление свидетельства, удостоверяющего право молодой семьи - участницы комплекса процессных мероприятий на получение социальной выплаты – в течение одного месяца после получения уведомления по расчетам между бюджетами по межбюджетным трансфертам органом местного самоуправления;</w:t>
      </w:r>
    </w:p>
    <w:p w:rsidR="00F544E5" w:rsidRPr="00803D79" w:rsidRDefault="00F544E5" w:rsidP="00F544E5">
      <w:pPr>
        <w:adjustRightInd w:val="0"/>
        <w:spacing w:line="240" w:lineRule="auto"/>
        <w:rPr>
          <w:sz w:val="12"/>
          <w:szCs w:val="12"/>
        </w:rPr>
      </w:pPr>
      <w:r w:rsidRPr="00803D79">
        <w:rPr>
          <w:sz w:val="12"/>
          <w:szCs w:val="12"/>
        </w:rPr>
        <w:t xml:space="preserve">3) получение социальной выплаты – </w:t>
      </w:r>
      <w:proofErr w:type="gramStart"/>
      <w:r w:rsidRPr="00803D79">
        <w:rPr>
          <w:sz w:val="12"/>
          <w:szCs w:val="12"/>
        </w:rPr>
        <w:t>с даты получения</w:t>
      </w:r>
      <w:proofErr w:type="gramEnd"/>
      <w:r w:rsidRPr="00803D79">
        <w:rPr>
          <w:sz w:val="12"/>
          <w:szCs w:val="12"/>
        </w:rPr>
        <w:t xml:space="preserve"> молодой семьей свидетельства на получение социальной выплаты и сроком окончания реализации свидетельства, утвержденным нормативно-правовым актом Правительства Оренбургской области (не более 7 месяцев). </w:t>
      </w:r>
    </w:p>
    <w:p w:rsidR="00F544E5" w:rsidRPr="00803D79" w:rsidRDefault="00F544E5" w:rsidP="00F544E5">
      <w:pPr>
        <w:adjustRightInd w:val="0"/>
        <w:spacing w:line="240" w:lineRule="auto"/>
        <w:rPr>
          <w:sz w:val="12"/>
          <w:szCs w:val="12"/>
        </w:rPr>
      </w:pPr>
      <w:r w:rsidRPr="00803D79">
        <w:rPr>
          <w:sz w:val="12"/>
          <w:szCs w:val="12"/>
        </w:rPr>
        <w:t>Максимальный срок предоставления муниципальной услуги неизменный независимо от способа подачи через Портал либо через МФЦ.</w:t>
      </w:r>
    </w:p>
    <w:p w:rsidR="00F544E5" w:rsidRPr="00803D79" w:rsidRDefault="00F544E5" w:rsidP="00F544E5">
      <w:pPr>
        <w:adjustRightInd w:val="0"/>
        <w:spacing w:line="240" w:lineRule="auto"/>
        <w:rPr>
          <w:sz w:val="12"/>
          <w:szCs w:val="12"/>
        </w:rPr>
      </w:pPr>
    </w:p>
    <w:p w:rsidR="00F544E5" w:rsidRPr="00803D79" w:rsidRDefault="00F544E5" w:rsidP="00F544E5">
      <w:pPr>
        <w:spacing w:line="240" w:lineRule="auto"/>
        <w:jc w:val="center"/>
        <w:rPr>
          <w:b/>
          <w:sz w:val="12"/>
          <w:szCs w:val="12"/>
        </w:rPr>
      </w:pPr>
      <w:r w:rsidRPr="00803D79">
        <w:rPr>
          <w:b/>
          <w:sz w:val="12"/>
          <w:szCs w:val="12"/>
        </w:rPr>
        <w:t>Правовые основания для предоставления муниципальной услуги</w:t>
      </w:r>
    </w:p>
    <w:p w:rsidR="00F544E5" w:rsidRPr="00803D79" w:rsidRDefault="00F544E5" w:rsidP="00F544E5">
      <w:pPr>
        <w:spacing w:line="240" w:lineRule="auto"/>
        <w:jc w:val="center"/>
        <w:rPr>
          <w:b/>
          <w:sz w:val="12"/>
          <w:szCs w:val="12"/>
        </w:rPr>
      </w:pPr>
    </w:p>
    <w:p w:rsidR="00F544E5" w:rsidRPr="00803D79" w:rsidRDefault="00F544E5" w:rsidP="00F544E5">
      <w:pPr>
        <w:spacing w:line="240" w:lineRule="auto"/>
        <w:rPr>
          <w:sz w:val="12"/>
          <w:szCs w:val="12"/>
        </w:rPr>
      </w:pPr>
      <w:r w:rsidRPr="00803D79">
        <w:rPr>
          <w:sz w:val="12"/>
          <w:szCs w:val="12"/>
        </w:rPr>
        <w:t xml:space="preserve">12. Предоставление муниципальной услуги регулируется следующими нормативными правовыми актами: </w:t>
      </w:r>
    </w:p>
    <w:p w:rsidR="00F544E5" w:rsidRPr="00803D79" w:rsidRDefault="00F544E5" w:rsidP="00F544E5">
      <w:pPr>
        <w:spacing w:line="240" w:lineRule="auto"/>
        <w:rPr>
          <w:sz w:val="12"/>
          <w:szCs w:val="12"/>
        </w:rPr>
      </w:pPr>
      <w:r w:rsidRPr="00803D79">
        <w:rPr>
          <w:sz w:val="12"/>
          <w:szCs w:val="12"/>
        </w:rPr>
        <w:t xml:space="preserve">1) Федеральные законы: </w:t>
      </w:r>
    </w:p>
    <w:p w:rsidR="00F544E5" w:rsidRPr="00803D79" w:rsidRDefault="00F544E5" w:rsidP="00F544E5">
      <w:pPr>
        <w:spacing w:line="240" w:lineRule="auto"/>
        <w:rPr>
          <w:sz w:val="12"/>
          <w:szCs w:val="12"/>
        </w:rPr>
      </w:pPr>
      <w:r w:rsidRPr="00803D79">
        <w:rPr>
          <w:sz w:val="12"/>
          <w:szCs w:val="12"/>
        </w:rPr>
        <w:t>от 27.07.2006 № 152-ФЗ «О персональных данных»;</w:t>
      </w:r>
    </w:p>
    <w:p w:rsidR="00F544E5" w:rsidRPr="00803D79" w:rsidRDefault="00F544E5" w:rsidP="00F544E5">
      <w:pPr>
        <w:spacing w:line="240" w:lineRule="auto"/>
        <w:rPr>
          <w:sz w:val="12"/>
          <w:szCs w:val="12"/>
        </w:rPr>
      </w:pPr>
      <w:r w:rsidRPr="00803D79">
        <w:rPr>
          <w:sz w:val="12"/>
          <w:szCs w:val="12"/>
        </w:rPr>
        <w:t>от 27.07.2010 № 210-ФЗ «Об организации предоставления государственных и муниципальных услуг»;</w:t>
      </w:r>
    </w:p>
    <w:p w:rsidR="00F544E5" w:rsidRPr="00803D79" w:rsidRDefault="00F544E5" w:rsidP="00F544E5">
      <w:pPr>
        <w:spacing w:line="240" w:lineRule="auto"/>
        <w:rPr>
          <w:sz w:val="12"/>
          <w:szCs w:val="12"/>
        </w:rPr>
      </w:pPr>
      <w:r w:rsidRPr="00803D79">
        <w:rPr>
          <w:sz w:val="12"/>
          <w:szCs w:val="12"/>
        </w:rPr>
        <w:t>от 06.04.2011 № 63-ФЗ «Об электронной подписи»;</w:t>
      </w:r>
    </w:p>
    <w:p w:rsidR="00F544E5" w:rsidRPr="00803D79" w:rsidRDefault="00F544E5" w:rsidP="00F544E5">
      <w:pPr>
        <w:spacing w:line="240" w:lineRule="auto"/>
        <w:rPr>
          <w:sz w:val="12"/>
          <w:szCs w:val="12"/>
        </w:rPr>
      </w:pPr>
      <w:r w:rsidRPr="00803D79">
        <w:rPr>
          <w:sz w:val="12"/>
          <w:szCs w:val="12"/>
        </w:rPr>
        <w:t>2) постановления Правительства Российской Федерации:</w:t>
      </w:r>
    </w:p>
    <w:p w:rsidR="00F544E5" w:rsidRPr="00803D79" w:rsidRDefault="00F544E5" w:rsidP="00F544E5">
      <w:pPr>
        <w:spacing w:line="240" w:lineRule="auto"/>
        <w:rPr>
          <w:sz w:val="12"/>
          <w:szCs w:val="12"/>
        </w:rPr>
      </w:pPr>
      <w:r w:rsidRPr="00803D79">
        <w:rPr>
          <w:sz w:val="12"/>
          <w:szCs w:val="12"/>
        </w:rPr>
        <w:t>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F544E5" w:rsidRPr="00803D79" w:rsidRDefault="00F544E5" w:rsidP="00F544E5">
      <w:pPr>
        <w:spacing w:line="240" w:lineRule="auto"/>
        <w:rPr>
          <w:sz w:val="12"/>
          <w:szCs w:val="12"/>
        </w:rPr>
      </w:pPr>
      <w:r w:rsidRPr="00803D79">
        <w:rPr>
          <w:sz w:val="12"/>
          <w:szCs w:val="12"/>
        </w:rPr>
        <w:t>от 28.11.2011 № 977 «О федеральной государственной информационной системе «Единая система идентификац</w:t>
      </w:r>
      <w:proofErr w:type="gramStart"/>
      <w:r w:rsidRPr="00803D79">
        <w:rPr>
          <w:sz w:val="12"/>
          <w:szCs w:val="12"/>
        </w:rPr>
        <w:t>ии и ау</w:t>
      </w:r>
      <w:proofErr w:type="gramEnd"/>
      <w:r w:rsidRPr="00803D79">
        <w:rPr>
          <w:sz w:val="12"/>
          <w:szCs w:val="12"/>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544E5" w:rsidRPr="00803D79" w:rsidRDefault="00F544E5" w:rsidP="00F544E5">
      <w:pPr>
        <w:spacing w:line="240" w:lineRule="auto"/>
        <w:rPr>
          <w:sz w:val="12"/>
          <w:szCs w:val="12"/>
        </w:rPr>
      </w:pPr>
      <w:r w:rsidRPr="00803D79">
        <w:rPr>
          <w:sz w:val="12"/>
          <w:szCs w:val="12"/>
        </w:rPr>
        <w:t>от 25.01.2013 № 33 «Об использовании простой электронной подписи при оказании государственных и муниципальных услуг»;</w:t>
      </w:r>
    </w:p>
    <w:p w:rsidR="00F544E5" w:rsidRPr="00803D79" w:rsidRDefault="00F544E5" w:rsidP="00F544E5">
      <w:pPr>
        <w:spacing w:line="240" w:lineRule="auto"/>
        <w:rPr>
          <w:sz w:val="12"/>
          <w:szCs w:val="12"/>
        </w:rPr>
      </w:pPr>
      <w:r w:rsidRPr="00803D79">
        <w:rPr>
          <w:sz w:val="12"/>
          <w:szCs w:val="12"/>
        </w:rPr>
        <w:t xml:space="preserve">от 26.03.2016 № 236 «О требованиях к предоставлению в электронной форме государственных и муниципальных услуг»; </w:t>
      </w:r>
    </w:p>
    <w:p w:rsidR="00F544E5" w:rsidRPr="00803D79" w:rsidRDefault="00F544E5" w:rsidP="00F544E5">
      <w:pPr>
        <w:spacing w:line="240" w:lineRule="auto"/>
        <w:rPr>
          <w:sz w:val="12"/>
          <w:szCs w:val="12"/>
        </w:rPr>
      </w:pPr>
      <w:r w:rsidRPr="00803D79">
        <w:rPr>
          <w:sz w:val="12"/>
          <w:szCs w:val="12"/>
        </w:rPr>
        <w:t>3) постановления Правительства Оренбургской области:</w:t>
      </w:r>
    </w:p>
    <w:p w:rsidR="00F544E5" w:rsidRPr="00803D79" w:rsidRDefault="00F544E5" w:rsidP="00F544E5">
      <w:pPr>
        <w:spacing w:line="240" w:lineRule="auto"/>
        <w:rPr>
          <w:sz w:val="12"/>
          <w:szCs w:val="12"/>
        </w:rPr>
      </w:pPr>
      <w:r w:rsidRPr="00803D79">
        <w:rPr>
          <w:sz w:val="12"/>
          <w:szCs w:val="12"/>
        </w:rPr>
        <w:t>от 30.12.2011 № 1308-п «О разработке и утверждении органами исполнительной власти Оренбургской области административных регламентов исполнения государственных функций и административных регламентов предоставления государственных услуг»;</w:t>
      </w:r>
    </w:p>
    <w:p w:rsidR="00F544E5" w:rsidRPr="00803D79" w:rsidRDefault="00F544E5" w:rsidP="00F544E5">
      <w:pPr>
        <w:spacing w:line="240" w:lineRule="auto"/>
        <w:rPr>
          <w:sz w:val="12"/>
          <w:szCs w:val="12"/>
        </w:rPr>
      </w:pPr>
      <w:r w:rsidRPr="00803D79">
        <w:rPr>
          <w:sz w:val="12"/>
          <w:szCs w:val="12"/>
        </w:rPr>
        <w:t>от 25.01.2016 № 37-п «Об информационной системе оказания государственных и муниципальных услуг Оренбургской области»;</w:t>
      </w:r>
    </w:p>
    <w:p w:rsidR="00F544E5" w:rsidRPr="00803D79" w:rsidRDefault="00F544E5" w:rsidP="00F544E5">
      <w:pPr>
        <w:spacing w:line="240" w:lineRule="auto"/>
        <w:rPr>
          <w:sz w:val="12"/>
          <w:szCs w:val="12"/>
        </w:rPr>
      </w:pPr>
      <w:r w:rsidRPr="00803D79">
        <w:rPr>
          <w:sz w:val="12"/>
          <w:szCs w:val="12"/>
        </w:rPr>
        <w:t>от 15.07.2016 № 525-п «О переводе в электронный вид государственных услуг и типовых муниципальных услуг, предоставляемых в Оренбургской области»;</w:t>
      </w:r>
    </w:p>
    <w:p w:rsidR="00F544E5" w:rsidRPr="00803D79" w:rsidRDefault="00F544E5" w:rsidP="00F544E5">
      <w:pPr>
        <w:spacing w:line="240" w:lineRule="auto"/>
        <w:rPr>
          <w:sz w:val="12"/>
          <w:szCs w:val="12"/>
        </w:rPr>
      </w:pPr>
      <w:r w:rsidRPr="00803D79">
        <w:rPr>
          <w:sz w:val="12"/>
          <w:szCs w:val="12"/>
        </w:rPr>
        <w:t>4) приказ Министерства цифрового развития и связи Оренбургской области от 19.05.2023 N 98-пр "Об утверждении положения об информационной системе оказания государственных и муниципальных услуг Оренбургской области";</w:t>
      </w:r>
    </w:p>
    <w:p w:rsidR="00F544E5" w:rsidRPr="00803D79" w:rsidRDefault="00F544E5" w:rsidP="00F544E5">
      <w:pPr>
        <w:spacing w:line="240" w:lineRule="auto"/>
        <w:rPr>
          <w:sz w:val="12"/>
          <w:szCs w:val="12"/>
        </w:rPr>
      </w:pPr>
      <w:r w:rsidRPr="00803D79">
        <w:rPr>
          <w:sz w:val="12"/>
          <w:szCs w:val="12"/>
        </w:rPr>
        <w:t>5) приказ департамента информационных технологий Оренбургской области от 18.03.2016 № 12-пр «Об осуществлении процедуры регистрации граждан и активации учетных записей в ЕСИА»;</w:t>
      </w:r>
    </w:p>
    <w:p w:rsidR="00F544E5" w:rsidRPr="00803D79" w:rsidRDefault="00F544E5" w:rsidP="00F544E5">
      <w:pPr>
        <w:spacing w:line="240" w:lineRule="auto"/>
        <w:rPr>
          <w:sz w:val="12"/>
          <w:szCs w:val="12"/>
        </w:rPr>
      </w:pPr>
      <w:r w:rsidRPr="00803D79">
        <w:rPr>
          <w:sz w:val="12"/>
          <w:szCs w:val="12"/>
        </w:rPr>
        <w:t xml:space="preserve">6) Устав муниципального образования </w:t>
      </w:r>
      <w:proofErr w:type="spellStart"/>
      <w:r w:rsidRPr="00803D79">
        <w:rPr>
          <w:sz w:val="12"/>
          <w:szCs w:val="12"/>
        </w:rPr>
        <w:t>Адамовский</w:t>
      </w:r>
      <w:proofErr w:type="spellEnd"/>
      <w:r w:rsidRPr="00803D79">
        <w:rPr>
          <w:sz w:val="12"/>
          <w:szCs w:val="12"/>
        </w:rPr>
        <w:t xml:space="preserve"> район. </w:t>
      </w:r>
    </w:p>
    <w:p w:rsidR="00F544E5" w:rsidRPr="00803D79" w:rsidRDefault="00F544E5" w:rsidP="00F544E5">
      <w:pPr>
        <w:spacing w:line="240" w:lineRule="auto"/>
        <w:rPr>
          <w:color w:val="000000"/>
          <w:sz w:val="12"/>
          <w:szCs w:val="12"/>
        </w:rPr>
      </w:pPr>
      <w:proofErr w:type="gramStart"/>
      <w:r w:rsidRPr="00803D79">
        <w:rPr>
          <w:bCs/>
          <w:sz w:val="12"/>
          <w:szCs w:val="12"/>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органа местного самоуправления, а также его должностных лиц, муниципальных служащих, работников размещаются на официальном сайте </w:t>
      </w:r>
      <w:r w:rsidRPr="00803D79">
        <w:rPr>
          <w:color w:val="000000"/>
          <w:sz w:val="12"/>
          <w:szCs w:val="12"/>
        </w:rPr>
        <w:t xml:space="preserve">органа местного самоуправления, предоставляющего муниципальную услугу, в </w:t>
      </w:r>
      <w:r w:rsidRPr="00803D79">
        <w:rPr>
          <w:bCs/>
          <w:sz w:val="12"/>
          <w:szCs w:val="12"/>
        </w:rPr>
        <w:t xml:space="preserve">информационно-телекоммуникационной сети «Интернет» и на </w:t>
      </w:r>
      <w:r w:rsidRPr="00803D79">
        <w:rPr>
          <w:color w:val="000000"/>
          <w:sz w:val="12"/>
          <w:szCs w:val="12"/>
        </w:rPr>
        <w:t>Едином портале государственных и муниципальных услуг (функций)</w:t>
      </w:r>
      <w:r w:rsidRPr="00803D79">
        <w:rPr>
          <w:bCs/>
          <w:sz w:val="12"/>
          <w:szCs w:val="12"/>
        </w:rPr>
        <w:t xml:space="preserve">.  </w:t>
      </w:r>
      <w:proofErr w:type="gramEnd"/>
    </w:p>
    <w:p w:rsidR="00F544E5" w:rsidRPr="00803D79" w:rsidRDefault="00F544E5" w:rsidP="00F544E5">
      <w:pPr>
        <w:spacing w:line="240" w:lineRule="auto"/>
        <w:rPr>
          <w:color w:val="000000"/>
          <w:sz w:val="12"/>
          <w:szCs w:val="12"/>
        </w:rPr>
      </w:pPr>
      <w:r w:rsidRPr="00803D79">
        <w:rPr>
          <w:color w:val="000000"/>
          <w:sz w:val="12"/>
          <w:szCs w:val="12"/>
        </w:rPr>
        <w:t xml:space="preserve">    </w:t>
      </w:r>
    </w:p>
    <w:p w:rsidR="00F544E5" w:rsidRPr="00803D79" w:rsidRDefault="00F544E5" w:rsidP="00F544E5">
      <w:pPr>
        <w:spacing w:line="240" w:lineRule="auto"/>
        <w:rPr>
          <w:sz w:val="12"/>
          <w:szCs w:val="12"/>
        </w:rPr>
      </w:pPr>
    </w:p>
    <w:p w:rsidR="00F544E5" w:rsidRPr="00803D79" w:rsidRDefault="00F544E5" w:rsidP="00F544E5">
      <w:pPr>
        <w:spacing w:line="240" w:lineRule="auto"/>
        <w:jc w:val="center"/>
        <w:rPr>
          <w:b/>
          <w:sz w:val="12"/>
          <w:szCs w:val="12"/>
        </w:rPr>
      </w:pPr>
      <w:r w:rsidRPr="00803D79">
        <w:rPr>
          <w:b/>
          <w:sz w:val="12"/>
          <w:szCs w:val="12"/>
        </w:rPr>
        <w:t>Исчерпывающий перечень документов, необходимых для предоставления муниципальной услуги</w:t>
      </w:r>
    </w:p>
    <w:p w:rsidR="00F544E5" w:rsidRPr="00803D79" w:rsidRDefault="00F544E5" w:rsidP="00F544E5">
      <w:pPr>
        <w:spacing w:line="240" w:lineRule="auto"/>
        <w:jc w:val="center"/>
        <w:rPr>
          <w:b/>
          <w:sz w:val="12"/>
          <w:szCs w:val="12"/>
        </w:rPr>
      </w:pPr>
    </w:p>
    <w:p w:rsidR="00F544E5" w:rsidRPr="00803D79" w:rsidRDefault="00F544E5" w:rsidP="00F544E5">
      <w:pPr>
        <w:spacing w:line="240" w:lineRule="auto"/>
        <w:rPr>
          <w:sz w:val="12"/>
          <w:szCs w:val="12"/>
        </w:rPr>
      </w:pPr>
      <w:r w:rsidRPr="00803D79">
        <w:rPr>
          <w:sz w:val="12"/>
          <w:szCs w:val="12"/>
        </w:rPr>
        <w:t xml:space="preserve">13. Для получения муниципальной услуги заявитель </w:t>
      </w:r>
      <w:proofErr w:type="gramStart"/>
      <w:r w:rsidRPr="00803D79">
        <w:rPr>
          <w:sz w:val="12"/>
          <w:szCs w:val="12"/>
        </w:rPr>
        <w:t>предоставляет следующие документы</w:t>
      </w:r>
      <w:proofErr w:type="gramEnd"/>
      <w:r w:rsidRPr="00803D79">
        <w:rPr>
          <w:sz w:val="12"/>
          <w:szCs w:val="12"/>
        </w:rPr>
        <w:t>:</w:t>
      </w:r>
    </w:p>
    <w:p w:rsidR="00F544E5" w:rsidRPr="00803D79" w:rsidRDefault="00F544E5" w:rsidP="00F544E5">
      <w:pPr>
        <w:spacing w:line="240" w:lineRule="auto"/>
        <w:rPr>
          <w:sz w:val="12"/>
          <w:szCs w:val="12"/>
        </w:rPr>
      </w:pPr>
      <w:r w:rsidRPr="00803D79">
        <w:rPr>
          <w:sz w:val="12"/>
          <w:szCs w:val="12"/>
        </w:rPr>
        <w:t xml:space="preserve">1) для включения молодой семьи в список </w:t>
      </w:r>
      <w:proofErr w:type="gramStart"/>
      <w:r w:rsidRPr="00803D79">
        <w:rPr>
          <w:sz w:val="12"/>
          <w:szCs w:val="12"/>
        </w:rPr>
        <w:t>изъявивших</w:t>
      </w:r>
      <w:proofErr w:type="gramEnd"/>
      <w:r w:rsidRPr="00803D79">
        <w:rPr>
          <w:sz w:val="12"/>
          <w:szCs w:val="12"/>
        </w:rPr>
        <w:t xml:space="preserve"> желание получить социальную выплату в планируемом году в срок с 1 января до 20 мая:</w:t>
      </w:r>
    </w:p>
    <w:p w:rsidR="00F544E5" w:rsidRPr="00803D79" w:rsidRDefault="00F544E5" w:rsidP="00F544E5">
      <w:pPr>
        <w:shd w:val="clear" w:color="auto" w:fill="FFFFFF"/>
        <w:spacing w:line="240" w:lineRule="auto"/>
        <w:rPr>
          <w:sz w:val="12"/>
          <w:szCs w:val="12"/>
        </w:rPr>
      </w:pPr>
      <w:r w:rsidRPr="00803D79">
        <w:rPr>
          <w:sz w:val="12"/>
          <w:szCs w:val="12"/>
        </w:rPr>
        <w:t xml:space="preserve">- заявление по форме согласно </w:t>
      </w:r>
      <w:hyperlink w:anchor="sub_200" w:history="1">
        <w:r w:rsidRPr="00803D79">
          <w:rPr>
            <w:sz w:val="12"/>
            <w:szCs w:val="12"/>
          </w:rPr>
          <w:t xml:space="preserve">приложению </w:t>
        </w:r>
      </w:hyperlink>
      <w:r w:rsidRPr="00803D79">
        <w:rPr>
          <w:sz w:val="12"/>
          <w:szCs w:val="12"/>
        </w:rPr>
        <w:t>№1 к настоящему Административному регламенту</w:t>
      </w:r>
      <w:r w:rsidRPr="00803D79">
        <w:rPr>
          <w:rFonts w:ascii="Times New Roman CYR" w:hAnsi="Times New Roman CYR" w:cs="Times New Roman CYR"/>
          <w:sz w:val="12"/>
          <w:szCs w:val="12"/>
        </w:rPr>
        <w:t xml:space="preserve"> </w:t>
      </w:r>
      <w:r w:rsidRPr="00803D79">
        <w:rPr>
          <w:sz w:val="12"/>
          <w:szCs w:val="12"/>
        </w:rPr>
        <w:t>(если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F544E5" w:rsidRPr="00803D79" w:rsidRDefault="00F544E5" w:rsidP="00F544E5">
      <w:pPr>
        <w:spacing w:line="240" w:lineRule="auto"/>
        <w:ind w:firstLine="720"/>
        <w:rPr>
          <w:sz w:val="12"/>
          <w:szCs w:val="12"/>
        </w:rPr>
      </w:pPr>
      <w:r w:rsidRPr="00803D79">
        <w:rPr>
          <w:sz w:val="12"/>
          <w:szCs w:val="12"/>
        </w:rPr>
        <w:t>К заявлению на получение социальной выплаты прилагаются документы, подтверждающие финансовую возможность молодой семьи оплатить расчетную (среднюю) стоимость жилья, превышающую размер социальной выплаты. Перечень документов, подтверждающих финансовую возможность молодой семьи оплатить расчетную (среднюю) стоимость жилья, превышающую размер социальной выплаты, определяется органом местного самоуправления.</w:t>
      </w:r>
    </w:p>
    <w:p w:rsidR="00F544E5" w:rsidRPr="00803D79" w:rsidRDefault="00F544E5" w:rsidP="00F544E5">
      <w:pPr>
        <w:spacing w:line="240" w:lineRule="auto"/>
        <w:ind w:firstLine="720"/>
        <w:rPr>
          <w:sz w:val="12"/>
          <w:szCs w:val="12"/>
        </w:rPr>
      </w:pPr>
      <w:r w:rsidRPr="00803D79">
        <w:rPr>
          <w:sz w:val="12"/>
          <w:szCs w:val="12"/>
        </w:rPr>
        <w:t>В случае использования социальной выплаты для погашения суммы основного долга (части суммы основного долга) и уплаты процентов по жилищному кредиту молодая семья не представляет документы, подтверждающие финансовую возможность оплатить расчетную (среднюю) стоимость жилья, превышающую размер социальной выплаты. В данном случае молодая семья представляет следующие документы:</w:t>
      </w:r>
    </w:p>
    <w:p w:rsidR="00F544E5" w:rsidRPr="00803D79" w:rsidRDefault="00F544E5" w:rsidP="00F544E5">
      <w:pPr>
        <w:spacing w:line="240" w:lineRule="auto"/>
        <w:ind w:firstLine="720"/>
        <w:rPr>
          <w:sz w:val="12"/>
          <w:szCs w:val="12"/>
        </w:rPr>
      </w:pPr>
      <w:r w:rsidRPr="00803D79">
        <w:rPr>
          <w:sz w:val="12"/>
          <w:szCs w:val="12"/>
        </w:rPr>
        <w:t>а) выписку (выписки) из Единого государственного реестра недвижимости о правах на жилое помещение (жилой дом), приобретенное (построенный)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w:t>
      </w:r>
    </w:p>
    <w:p w:rsidR="00F544E5" w:rsidRPr="00803D79" w:rsidRDefault="00F544E5" w:rsidP="00F544E5">
      <w:pPr>
        <w:spacing w:line="240" w:lineRule="auto"/>
        <w:ind w:firstLine="720"/>
        <w:rPr>
          <w:sz w:val="12"/>
          <w:szCs w:val="12"/>
        </w:rPr>
      </w:pPr>
      <w:r w:rsidRPr="00803D79">
        <w:rPr>
          <w:sz w:val="12"/>
          <w:szCs w:val="12"/>
        </w:rPr>
        <w:t>б) копию договора участия в долевом строительстве (договора уступки прав требований по договору участия в долевом строительстве);</w:t>
      </w:r>
    </w:p>
    <w:p w:rsidR="00F544E5" w:rsidRPr="00803D79" w:rsidRDefault="00F544E5" w:rsidP="00F544E5">
      <w:pPr>
        <w:spacing w:line="240" w:lineRule="auto"/>
        <w:ind w:firstLine="720"/>
        <w:rPr>
          <w:sz w:val="12"/>
          <w:szCs w:val="12"/>
        </w:rPr>
      </w:pPr>
      <w:r w:rsidRPr="00803D79">
        <w:rPr>
          <w:sz w:val="12"/>
          <w:szCs w:val="12"/>
        </w:rPr>
        <w:t>в) копию договора жилищного кредита;</w:t>
      </w:r>
    </w:p>
    <w:p w:rsidR="00F544E5" w:rsidRPr="00803D79" w:rsidRDefault="00F544E5" w:rsidP="00F544E5">
      <w:pPr>
        <w:spacing w:line="240" w:lineRule="auto"/>
        <w:ind w:firstLine="720"/>
        <w:rPr>
          <w:sz w:val="12"/>
          <w:szCs w:val="12"/>
        </w:rPr>
      </w:pPr>
      <w:r w:rsidRPr="00803D79">
        <w:rPr>
          <w:sz w:val="12"/>
          <w:szCs w:val="12"/>
        </w:rPr>
        <w:t>г) копию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F544E5" w:rsidRPr="00803D79" w:rsidRDefault="00F544E5" w:rsidP="00F544E5">
      <w:pPr>
        <w:spacing w:line="240" w:lineRule="auto"/>
        <w:ind w:firstLine="720"/>
        <w:rPr>
          <w:sz w:val="12"/>
          <w:szCs w:val="12"/>
        </w:rPr>
      </w:pPr>
      <w:r w:rsidRPr="00803D79">
        <w:rPr>
          <w:sz w:val="12"/>
          <w:szCs w:val="12"/>
        </w:rPr>
        <w:t>д) справку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F544E5" w:rsidRPr="00803D79" w:rsidRDefault="00F544E5" w:rsidP="00F544E5">
      <w:pPr>
        <w:spacing w:line="240" w:lineRule="auto"/>
        <w:ind w:firstLine="720"/>
        <w:rPr>
          <w:sz w:val="12"/>
          <w:szCs w:val="12"/>
        </w:rPr>
      </w:pPr>
      <w:r w:rsidRPr="00803D79">
        <w:rPr>
          <w:sz w:val="12"/>
          <w:szCs w:val="12"/>
        </w:rPr>
        <w:t>В случае если такие документы были представлены молодой семьей ранее при постановке на учет, то молодая семья повторно представляет только документ, указанный в подпункте "д" настоящего пункта.</w:t>
      </w:r>
    </w:p>
    <w:p w:rsidR="00F544E5" w:rsidRPr="00803D79" w:rsidRDefault="00F544E5" w:rsidP="00F544E5">
      <w:pPr>
        <w:spacing w:line="240" w:lineRule="auto"/>
        <w:ind w:firstLine="720"/>
        <w:rPr>
          <w:sz w:val="12"/>
          <w:szCs w:val="12"/>
        </w:rPr>
      </w:pPr>
      <w:r w:rsidRPr="00803D79">
        <w:rPr>
          <w:sz w:val="12"/>
          <w:szCs w:val="12"/>
        </w:rPr>
        <w:t>2) для получения свидетельства, удостоверяющего право молодой семьи - участницы комплекса процессных мероприятий на получение социальной выплаты в течение 15 рабочих дней после получения уведомления о необходимости представления документов для получения такого свидетельства:</w:t>
      </w:r>
    </w:p>
    <w:p w:rsidR="00F544E5" w:rsidRPr="00803D79" w:rsidRDefault="00F544E5" w:rsidP="00F544E5">
      <w:pPr>
        <w:spacing w:line="240" w:lineRule="auto"/>
        <w:ind w:firstLine="720"/>
        <w:rPr>
          <w:sz w:val="12"/>
          <w:szCs w:val="12"/>
        </w:rPr>
      </w:pPr>
      <w:r w:rsidRPr="00803D79">
        <w:rPr>
          <w:sz w:val="12"/>
          <w:szCs w:val="12"/>
        </w:rPr>
        <w:t xml:space="preserve">- заявление по форме согласно </w:t>
      </w:r>
      <w:hyperlink w:anchor="sub_200" w:history="1">
        <w:r w:rsidRPr="00803D79">
          <w:rPr>
            <w:sz w:val="12"/>
            <w:szCs w:val="12"/>
          </w:rPr>
          <w:t xml:space="preserve">приложению </w:t>
        </w:r>
      </w:hyperlink>
      <w:r w:rsidRPr="00803D79">
        <w:rPr>
          <w:sz w:val="12"/>
          <w:szCs w:val="12"/>
        </w:rPr>
        <w:t>№2 к настоящему Административному регламенту</w:t>
      </w:r>
      <w:r w:rsidRPr="00803D79">
        <w:rPr>
          <w:rFonts w:ascii="Times New Roman CYR" w:hAnsi="Times New Roman CYR" w:cs="Times New Roman CYR"/>
          <w:sz w:val="12"/>
          <w:szCs w:val="12"/>
        </w:rPr>
        <w:t xml:space="preserve"> </w:t>
      </w:r>
      <w:r w:rsidRPr="00803D79">
        <w:rPr>
          <w:sz w:val="12"/>
          <w:szCs w:val="12"/>
        </w:rPr>
        <w:t>(если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rsidR="00F544E5" w:rsidRPr="00803D79" w:rsidRDefault="00F544E5" w:rsidP="00F544E5">
      <w:pPr>
        <w:spacing w:line="240" w:lineRule="auto"/>
        <w:ind w:firstLine="720"/>
        <w:rPr>
          <w:sz w:val="12"/>
          <w:szCs w:val="12"/>
        </w:rPr>
      </w:pPr>
      <w:r w:rsidRPr="00803D79">
        <w:rPr>
          <w:sz w:val="12"/>
          <w:szCs w:val="12"/>
        </w:rPr>
        <w:t xml:space="preserve">- </w:t>
      </w:r>
      <w:r w:rsidRPr="00803D79">
        <w:rPr>
          <w:rFonts w:ascii="Times New Roman CYR" w:hAnsi="Times New Roman CYR" w:cs="Times New Roman CYR"/>
          <w:sz w:val="12"/>
          <w:szCs w:val="12"/>
        </w:rPr>
        <w:t>копия документа, удостоверяющего личность гражданина Российской Федерации (не требуется в случае, если представление документов осуществляется в электронном виде через Портал, и заявитель прошел авторизацию через единую систему идентификац</w:t>
      </w:r>
      <w:proofErr w:type="gramStart"/>
      <w:r w:rsidRPr="00803D79">
        <w:rPr>
          <w:rFonts w:ascii="Times New Roman CYR" w:hAnsi="Times New Roman CYR" w:cs="Times New Roman CYR"/>
          <w:sz w:val="12"/>
          <w:szCs w:val="12"/>
        </w:rPr>
        <w:t>ии и ау</w:t>
      </w:r>
      <w:proofErr w:type="gramEnd"/>
      <w:r w:rsidRPr="00803D79">
        <w:rPr>
          <w:rFonts w:ascii="Times New Roman CYR" w:hAnsi="Times New Roman CYR" w:cs="Times New Roman CYR"/>
          <w:sz w:val="12"/>
          <w:szCs w:val="12"/>
        </w:rPr>
        <w:t>тентификации (далее - ЕСИА))</w:t>
      </w:r>
      <w:r w:rsidRPr="00803D79">
        <w:rPr>
          <w:sz w:val="12"/>
          <w:szCs w:val="12"/>
        </w:rPr>
        <w:t>;</w:t>
      </w:r>
    </w:p>
    <w:p w:rsidR="00F544E5" w:rsidRPr="00803D79" w:rsidRDefault="00F544E5" w:rsidP="00F544E5">
      <w:pPr>
        <w:spacing w:line="240" w:lineRule="auto"/>
        <w:ind w:firstLine="720"/>
        <w:rPr>
          <w:sz w:val="12"/>
          <w:szCs w:val="12"/>
        </w:rPr>
      </w:pPr>
      <w:r w:rsidRPr="00803D79">
        <w:rPr>
          <w:sz w:val="12"/>
          <w:szCs w:val="12"/>
        </w:rPr>
        <w:t>- копия свидетельства о заключении брака (не распространяется на неполную семью);</w:t>
      </w:r>
    </w:p>
    <w:p w:rsidR="00F544E5" w:rsidRPr="00803D79" w:rsidRDefault="00F544E5" w:rsidP="00F544E5">
      <w:pPr>
        <w:spacing w:line="240" w:lineRule="auto"/>
        <w:ind w:firstLine="720"/>
        <w:rPr>
          <w:sz w:val="12"/>
          <w:szCs w:val="12"/>
        </w:rPr>
      </w:pPr>
      <w:r w:rsidRPr="00803D79">
        <w:rPr>
          <w:sz w:val="12"/>
          <w:szCs w:val="12"/>
        </w:rPr>
        <w:t>- решение уполномоченного органа местного самоуправления о признании молодой семьи нуждающейся в улучшении жилищных условий, принятое в текущем году;</w:t>
      </w:r>
    </w:p>
    <w:p w:rsidR="00F544E5" w:rsidRPr="00803D79" w:rsidRDefault="00F544E5" w:rsidP="00F544E5">
      <w:pPr>
        <w:spacing w:line="240" w:lineRule="auto"/>
        <w:ind w:firstLine="720"/>
        <w:rPr>
          <w:sz w:val="12"/>
          <w:szCs w:val="12"/>
        </w:rPr>
      </w:pPr>
      <w:r w:rsidRPr="00803D79">
        <w:rPr>
          <w:sz w:val="12"/>
          <w:szCs w:val="12"/>
        </w:rPr>
        <w:lastRenderedPageBreak/>
        <w:t>-  копию документа, подтверждающего регистрацию в системе индивидуального (персонифицированного) учета каждого члена семьи.</w:t>
      </w:r>
    </w:p>
    <w:p w:rsidR="00F544E5" w:rsidRPr="00803D79" w:rsidRDefault="00F544E5" w:rsidP="00F544E5">
      <w:pPr>
        <w:spacing w:line="240" w:lineRule="auto"/>
        <w:ind w:firstLine="720"/>
        <w:rPr>
          <w:sz w:val="12"/>
          <w:szCs w:val="12"/>
        </w:rPr>
      </w:pPr>
      <w:r w:rsidRPr="00803D79">
        <w:rPr>
          <w:sz w:val="12"/>
          <w:szCs w:val="12"/>
        </w:rPr>
        <w:t>3) для получения социальной выплаты:</w:t>
      </w:r>
    </w:p>
    <w:p w:rsidR="00F544E5" w:rsidRPr="00803D79" w:rsidRDefault="00F544E5" w:rsidP="00F544E5">
      <w:pPr>
        <w:tabs>
          <w:tab w:val="left" w:pos="1134"/>
        </w:tabs>
        <w:spacing w:line="240" w:lineRule="auto"/>
        <w:rPr>
          <w:color w:val="000000"/>
          <w:spacing w:val="2"/>
          <w:sz w:val="12"/>
          <w:szCs w:val="12"/>
        </w:rPr>
      </w:pPr>
      <w:proofErr w:type="gramStart"/>
      <w:r w:rsidRPr="00803D79">
        <w:rPr>
          <w:color w:val="000000"/>
          <w:spacing w:val="2"/>
          <w:sz w:val="12"/>
          <w:szCs w:val="12"/>
        </w:rPr>
        <w:t>а) для оплаты приобретаемого жилого помещения по договору купли-продажи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по договору</w:t>
      </w:r>
      <w:proofErr w:type="gramEnd"/>
      <w:r w:rsidRPr="00803D79">
        <w:rPr>
          <w:color w:val="000000"/>
          <w:spacing w:val="2"/>
          <w:sz w:val="12"/>
          <w:szCs w:val="12"/>
        </w:rPr>
        <w:t xml:space="preserve"> купли-продажи жилого помещения или строящегося жилого дома в части, превышающей размер предоставляемой социальной выплаты.</w:t>
      </w:r>
    </w:p>
    <w:p w:rsidR="00F544E5" w:rsidRPr="00803D79" w:rsidRDefault="00F544E5" w:rsidP="00F544E5">
      <w:pPr>
        <w:tabs>
          <w:tab w:val="left" w:pos="1134"/>
        </w:tabs>
        <w:spacing w:line="240" w:lineRule="auto"/>
        <w:rPr>
          <w:color w:val="000000"/>
          <w:spacing w:val="2"/>
          <w:sz w:val="12"/>
          <w:szCs w:val="12"/>
        </w:rPr>
      </w:pPr>
      <w:r w:rsidRPr="00803D79">
        <w:rPr>
          <w:color w:val="000000"/>
          <w:spacing w:val="2"/>
          <w:sz w:val="12"/>
          <w:szCs w:val="12"/>
        </w:rPr>
        <w:t xml:space="preserve">б) в случае направления социальной выплаты </w:t>
      </w:r>
      <w:r w:rsidRPr="00803D79">
        <w:rPr>
          <w:sz w:val="12"/>
          <w:szCs w:val="12"/>
        </w:rPr>
        <w:t>для оплаты цены договора строительного подряда на строительство жилого дома</w:t>
      </w:r>
      <w:r w:rsidRPr="00803D79">
        <w:rPr>
          <w:color w:val="000000"/>
          <w:spacing w:val="2"/>
          <w:sz w:val="12"/>
          <w:szCs w:val="12"/>
        </w:rPr>
        <w:t>, распорядитель счета представляет в банк:</w:t>
      </w:r>
    </w:p>
    <w:p w:rsidR="00F544E5" w:rsidRPr="00803D79" w:rsidRDefault="00F544E5" w:rsidP="00F544E5">
      <w:pPr>
        <w:tabs>
          <w:tab w:val="left" w:pos="1134"/>
        </w:tabs>
        <w:spacing w:line="240" w:lineRule="auto"/>
        <w:rPr>
          <w:color w:val="000000"/>
          <w:spacing w:val="2"/>
          <w:sz w:val="12"/>
          <w:szCs w:val="12"/>
        </w:rPr>
      </w:pPr>
      <w:r w:rsidRPr="00803D79">
        <w:rPr>
          <w:color w:val="000000"/>
          <w:spacing w:val="2"/>
          <w:sz w:val="12"/>
          <w:szCs w:val="12"/>
        </w:rPr>
        <w:t>-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rsidR="00F544E5" w:rsidRPr="00803D79" w:rsidRDefault="00F544E5" w:rsidP="00F544E5">
      <w:pPr>
        <w:tabs>
          <w:tab w:val="left" w:pos="1134"/>
        </w:tabs>
        <w:spacing w:line="240" w:lineRule="auto"/>
        <w:rPr>
          <w:color w:val="000000"/>
          <w:spacing w:val="2"/>
          <w:sz w:val="12"/>
          <w:szCs w:val="12"/>
        </w:rPr>
      </w:pPr>
      <w:r w:rsidRPr="00803D79">
        <w:rPr>
          <w:color w:val="000000"/>
          <w:spacing w:val="2"/>
          <w:sz w:val="12"/>
          <w:szCs w:val="12"/>
        </w:rPr>
        <w:t>-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одному из членов молодой семьи;</w:t>
      </w:r>
    </w:p>
    <w:p w:rsidR="00F544E5" w:rsidRPr="00803D79" w:rsidRDefault="00F544E5" w:rsidP="00F544E5">
      <w:pPr>
        <w:tabs>
          <w:tab w:val="left" w:pos="1134"/>
        </w:tabs>
        <w:spacing w:line="240" w:lineRule="auto"/>
        <w:rPr>
          <w:color w:val="000000"/>
          <w:spacing w:val="2"/>
          <w:sz w:val="12"/>
          <w:szCs w:val="12"/>
        </w:rPr>
      </w:pPr>
      <w:r w:rsidRPr="00803D79">
        <w:rPr>
          <w:color w:val="000000"/>
          <w:spacing w:val="2"/>
          <w:sz w:val="12"/>
          <w:szCs w:val="12"/>
        </w:rPr>
        <w:t>-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rsidR="00F544E5" w:rsidRPr="00803D79" w:rsidRDefault="00F544E5" w:rsidP="00F544E5">
      <w:pPr>
        <w:tabs>
          <w:tab w:val="left" w:pos="1134"/>
        </w:tabs>
        <w:spacing w:line="240" w:lineRule="auto"/>
        <w:rPr>
          <w:color w:val="000000"/>
          <w:spacing w:val="2"/>
          <w:sz w:val="12"/>
          <w:szCs w:val="12"/>
        </w:rPr>
      </w:pPr>
      <w:proofErr w:type="gramStart"/>
      <w:r w:rsidRPr="00803D79">
        <w:rPr>
          <w:color w:val="000000"/>
          <w:spacing w:val="2"/>
          <w:sz w:val="12"/>
          <w:szCs w:val="12"/>
        </w:rPr>
        <w:t>в) в случае направления социальной выплаты для уплаты цены договора участия в долевом строительстве, распорядитель счета представляет в банк договор банковского счета, договор участия в долевом строительстве (договор уступки прав и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(договора уступки прав) в части, превышающей размер предоставляемой социальной выплаты.</w:t>
      </w:r>
      <w:proofErr w:type="gramEnd"/>
    </w:p>
    <w:p w:rsidR="00F544E5" w:rsidRPr="00803D79" w:rsidRDefault="00F544E5" w:rsidP="00F544E5">
      <w:pPr>
        <w:tabs>
          <w:tab w:val="left" w:pos="1134"/>
        </w:tabs>
        <w:spacing w:line="240" w:lineRule="auto"/>
        <w:rPr>
          <w:color w:val="000000"/>
          <w:spacing w:val="2"/>
          <w:sz w:val="12"/>
          <w:szCs w:val="12"/>
        </w:rPr>
      </w:pPr>
      <w:r w:rsidRPr="00803D79">
        <w:rPr>
          <w:color w:val="000000"/>
          <w:spacing w:val="2"/>
          <w:sz w:val="12"/>
          <w:szCs w:val="12"/>
        </w:rPr>
        <w:t>г) в случае использования социальной выплаты в качестве первоначального взноса, распорядитель счета представляет в банк:</w:t>
      </w:r>
    </w:p>
    <w:p w:rsidR="00F544E5" w:rsidRPr="00803D79" w:rsidRDefault="00F544E5" w:rsidP="00F544E5">
      <w:pPr>
        <w:tabs>
          <w:tab w:val="left" w:pos="1134"/>
        </w:tabs>
        <w:spacing w:line="240" w:lineRule="auto"/>
        <w:rPr>
          <w:color w:val="000000"/>
          <w:spacing w:val="2"/>
          <w:sz w:val="12"/>
          <w:szCs w:val="12"/>
        </w:rPr>
      </w:pPr>
      <w:r w:rsidRPr="00803D79">
        <w:rPr>
          <w:color w:val="000000"/>
          <w:spacing w:val="2"/>
          <w:sz w:val="12"/>
          <w:szCs w:val="12"/>
        </w:rPr>
        <w:t>- договор банковского счета;</w:t>
      </w:r>
    </w:p>
    <w:p w:rsidR="00F544E5" w:rsidRPr="00803D79" w:rsidRDefault="00F544E5" w:rsidP="00F544E5">
      <w:pPr>
        <w:tabs>
          <w:tab w:val="left" w:pos="1134"/>
        </w:tabs>
        <w:spacing w:line="240" w:lineRule="auto"/>
        <w:rPr>
          <w:color w:val="000000"/>
          <w:spacing w:val="2"/>
          <w:sz w:val="12"/>
          <w:szCs w:val="12"/>
        </w:rPr>
      </w:pPr>
      <w:r w:rsidRPr="00803D79">
        <w:rPr>
          <w:color w:val="000000"/>
          <w:spacing w:val="2"/>
          <w:sz w:val="12"/>
          <w:szCs w:val="12"/>
        </w:rPr>
        <w:t>- договор жилищного кредита;</w:t>
      </w:r>
    </w:p>
    <w:p w:rsidR="00F544E5" w:rsidRPr="00803D79" w:rsidRDefault="00F544E5" w:rsidP="00F544E5">
      <w:pPr>
        <w:tabs>
          <w:tab w:val="left" w:pos="1134"/>
        </w:tabs>
        <w:spacing w:line="240" w:lineRule="auto"/>
        <w:rPr>
          <w:color w:val="000000"/>
          <w:spacing w:val="2"/>
          <w:sz w:val="12"/>
          <w:szCs w:val="12"/>
        </w:rPr>
      </w:pPr>
      <w:r w:rsidRPr="00803D79">
        <w:rPr>
          <w:color w:val="000000"/>
          <w:spacing w:val="2"/>
          <w:sz w:val="12"/>
          <w:szCs w:val="12"/>
        </w:rPr>
        <w:t>- в случае приобретения жилого помещения по договору купли-продажи - договор купли-продажи жилого помещения;</w:t>
      </w:r>
    </w:p>
    <w:p w:rsidR="00F544E5" w:rsidRPr="00803D79" w:rsidRDefault="00F544E5" w:rsidP="00F544E5">
      <w:pPr>
        <w:tabs>
          <w:tab w:val="left" w:pos="1134"/>
        </w:tabs>
        <w:spacing w:line="240" w:lineRule="auto"/>
        <w:rPr>
          <w:color w:val="000000"/>
          <w:spacing w:val="2"/>
          <w:sz w:val="12"/>
          <w:szCs w:val="12"/>
        </w:rPr>
      </w:pPr>
      <w:r w:rsidRPr="00803D79">
        <w:rPr>
          <w:color w:val="000000"/>
          <w:spacing w:val="2"/>
          <w:sz w:val="12"/>
          <w:szCs w:val="12"/>
        </w:rPr>
        <w:t>- в случае строительства жилого дома - договор строительного подряда;</w:t>
      </w:r>
    </w:p>
    <w:p w:rsidR="00F544E5" w:rsidRPr="00803D79" w:rsidRDefault="00F544E5" w:rsidP="00F544E5">
      <w:pPr>
        <w:tabs>
          <w:tab w:val="left" w:pos="1134"/>
        </w:tabs>
        <w:spacing w:line="240" w:lineRule="auto"/>
        <w:rPr>
          <w:color w:val="000000"/>
          <w:spacing w:val="2"/>
          <w:sz w:val="12"/>
          <w:szCs w:val="12"/>
        </w:rPr>
      </w:pPr>
      <w:r w:rsidRPr="00803D79">
        <w:rPr>
          <w:color w:val="000000"/>
          <w:spacing w:val="2"/>
          <w:sz w:val="12"/>
          <w:szCs w:val="12"/>
        </w:rPr>
        <w:t>- в случае использования жилищного кредита для уплаты цены договора участия в долевом строительстве (договора уступки прав) – копию договора участия в долевом строительстве (копию договора уступки прав).</w:t>
      </w:r>
    </w:p>
    <w:p w:rsidR="00F544E5" w:rsidRPr="00803D79" w:rsidRDefault="00F544E5" w:rsidP="00F544E5">
      <w:pPr>
        <w:tabs>
          <w:tab w:val="left" w:pos="1134"/>
        </w:tabs>
        <w:spacing w:line="240" w:lineRule="auto"/>
        <w:rPr>
          <w:color w:val="000000"/>
          <w:spacing w:val="2"/>
          <w:sz w:val="12"/>
          <w:szCs w:val="12"/>
        </w:rPr>
      </w:pPr>
      <w:r w:rsidRPr="00803D79">
        <w:rPr>
          <w:color w:val="000000"/>
          <w:spacing w:val="2"/>
          <w:sz w:val="12"/>
          <w:szCs w:val="12"/>
        </w:rPr>
        <w:t xml:space="preserve">д) в случае использования социальной выплаты </w:t>
      </w:r>
      <w:r w:rsidRPr="00803D79">
        <w:rPr>
          <w:sz w:val="12"/>
          <w:szCs w:val="12"/>
        </w:rPr>
        <w:t>для погашения суммы основного долга и уплаты процентов по жилищным кредитам</w:t>
      </w:r>
      <w:r w:rsidRPr="00803D79">
        <w:rPr>
          <w:color w:val="000000"/>
          <w:spacing w:val="2"/>
          <w:sz w:val="12"/>
          <w:szCs w:val="12"/>
        </w:rPr>
        <w:t>, распорядитель счета представляет в банк следующие документы:</w:t>
      </w:r>
    </w:p>
    <w:p w:rsidR="00F544E5" w:rsidRPr="00803D79" w:rsidRDefault="00F544E5" w:rsidP="00F544E5">
      <w:pPr>
        <w:tabs>
          <w:tab w:val="left" w:pos="1134"/>
        </w:tabs>
        <w:spacing w:line="240" w:lineRule="auto"/>
        <w:rPr>
          <w:color w:val="000000"/>
          <w:spacing w:val="2"/>
          <w:sz w:val="12"/>
          <w:szCs w:val="12"/>
        </w:rPr>
      </w:pPr>
      <w:r w:rsidRPr="00803D79">
        <w:rPr>
          <w:color w:val="000000"/>
          <w:spacing w:val="2"/>
          <w:sz w:val="12"/>
          <w:szCs w:val="12"/>
        </w:rPr>
        <w:t>- договор банковского счета;</w:t>
      </w:r>
    </w:p>
    <w:p w:rsidR="00F544E5" w:rsidRPr="00803D79" w:rsidRDefault="00F544E5" w:rsidP="00F544E5">
      <w:pPr>
        <w:tabs>
          <w:tab w:val="left" w:pos="1134"/>
        </w:tabs>
        <w:spacing w:line="240" w:lineRule="auto"/>
        <w:rPr>
          <w:color w:val="000000"/>
          <w:spacing w:val="2"/>
          <w:sz w:val="12"/>
          <w:szCs w:val="12"/>
        </w:rPr>
      </w:pPr>
      <w:r w:rsidRPr="00803D79">
        <w:rPr>
          <w:color w:val="000000"/>
          <w:spacing w:val="2"/>
          <w:sz w:val="12"/>
          <w:szCs w:val="12"/>
        </w:rPr>
        <w:t>- копия договора жилищного кредита;</w:t>
      </w:r>
    </w:p>
    <w:p w:rsidR="00F544E5" w:rsidRPr="00803D79" w:rsidRDefault="00F544E5" w:rsidP="00F544E5">
      <w:pPr>
        <w:tabs>
          <w:tab w:val="left" w:pos="1134"/>
        </w:tabs>
        <w:spacing w:line="240" w:lineRule="auto"/>
        <w:rPr>
          <w:color w:val="000000"/>
          <w:spacing w:val="2"/>
          <w:sz w:val="12"/>
          <w:szCs w:val="12"/>
        </w:rPr>
      </w:pPr>
      <w:r w:rsidRPr="00803D79">
        <w:rPr>
          <w:color w:val="000000"/>
          <w:spacing w:val="2"/>
          <w:sz w:val="12"/>
          <w:szCs w:val="12"/>
        </w:rPr>
        <w:t>-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F544E5" w:rsidRPr="00803D79" w:rsidRDefault="00F544E5" w:rsidP="00F544E5">
      <w:pPr>
        <w:tabs>
          <w:tab w:val="left" w:pos="1134"/>
        </w:tabs>
        <w:spacing w:line="240" w:lineRule="auto"/>
        <w:rPr>
          <w:color w:val="000000"/>
          <w:spacing w:val="2"/>
          <w:sz w:val="12"/>
          <w:szCs w:val="12"/>
        </w:rPr>
      </w:pPr>
      <w:r w:rsidRPr="00803D79">
        <w:rPr>
          <w:color w:val="000000"/>
          <w:spacing w:val="2"/>
          <w:sz w:val="12"/>
          <w:szCs w:val="12"/>
        </w:rPr>
        <w:t>- выписка (выписки) из Единого государственного реестра недвижимости о правах на приобретенное жилое помещение или документы на строительство при незавершенном строительстве жилого дома;</w:t>
      </w:r>
    </w:p>
    <w:p w:rsidR="00F544E5" w:rsidRPr="00803D79" w:rsidRDefault="00F544E5" w:rsidP="00F544E5">
      <w:pPr>
        <w:tabs>
          <w:tab w:val="left" w:pos="1134"/>
        </w:tabs>
        <w:spacing w:line="240" w:lineRule="auto"/>
        <w:rPr>
          <w:color w:val="000000"/>
          <w:spacing w:val="2"/>
          <w:sz w:val="12"/>
          <w:szCs w:val="12"/>
        </w:rPr>
      </w:pPr>
      <w:proofErr w:type="gramStart"/>
      <w:r w:rsidRPr="00803D79">
        <w:rPr>
          <w:color w:val="000000"/>
          <w:spacing w:val="2"/>
          <w:sz w:val="12"/>
          <w:szCs w:val="12"/>
        </w:rPr>
        <w:t>- договор участия в долевом строительстве, содержащий одно из условий привлечения денежных средств участников долевого строительства, установленных пунктом 5 части 4 статьи 4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уступки прав требований), если не осуществлена государственная регистрация прав собственности членов молодой семьи на</w:t>
      </w:r>
      <w:proofErr w:type="gramEnd"/>
      <w:r w:rsidRPr="00803D79">
        <w:rPr>
          <w:color w:val="000000"/>
          <w:spacing w:val="2"/>
          <w:sz w:val="12"/>
          <w:szCs w:val="12"/>
        </w:rPr>
        <w:t xml:space="preserve"> жилое помещение, являющееся объектом долевого строительства по договору участия в долевом строительстве;</w:t>
      </w:r>
    </w:p>
    <w:p w:rsidR="00F544E5" w:rsidRPr="00803D79" w:rsidRDefault="00F544E5" w:rsidP="00F544E5">
      <w:pPr>
        <w:tabs>
          <w:tab w:val="left" w:pos="1134"/>
        </w:tabs>
        <w:spacing w:line="240" w:lineRule="auto"/>
        <w:rPr>
          <w:color w:val="000000"/>
          <w:spacing w:val="2"/>
          <w:sz w:val="12"/>
          <w:szCs w:val="12"/>
        </w:rPr>
      </w:pPr>
      <w:r w:rsidRPr="00803D79">
        <w:rPr>
          <w:color w:val="000000"/>
          <w:spacing w:val="2"/>
          <w:sz w:val="12"/>
          <w:szCs w:val="12"/>
        </w:rPr>
        <w:t>- договор участия в долевом строительстве (договор уступки прав) и выписка (выписки) из Единого государственного реестра недвижимости, подтверждающая право собственности членов молодой семьи на жилое помещение, если осуществлена государственная регистрация прав собственности членов молодой семьи на указанное жилое помещение;</w:t>
      </w:r>
    </w:p>
    <w:p w:rsidR="00F544E5" w:rsidRPr="00803D79" w:rsidRDefault="00F544E5" w:rsidP="00F544E5">
      <w:pPr>
        <w:tabs>
          <w:tab w:val="left" w:pos="1134"/>
        </w:tabs>
        <w:spacing w:line="240" w:lineRule="auto"/>
        <w:rPr>
          <w:color w:val="000000"/>
          <w:spacing w:val="2"/>
          <w:sz w:val="12"/>
          <w:szCs w:val="12"/>
        </w:rPr>
      </w:pPr>
      <w:r w:rsidRPr="00803D79">
        <w:rPr>
          <w:color w:val="000000"/>
          <w:spacing w:val="2"/>
          <w:sz w:val="12"/>
          <w:szCs w:val="12"/>
        </w:rPr>
        <w:t>-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rsidR="00F544E5" w:rsidRPr="00803D79" w:rsidRDefault="00F544E5" w:rsidP="00F544E5">
      <w:pPr>
        <w:tabs>
          <w:tab w:val="left" w:pos="1134"/>
        </w:tabs>
        <w:spacing w:line="240" w:lineRule="auto"/>
        <w:rPr>
          <w:color w:val="000000"/>
          <w:spacing w:val="2"/>
          <w:sz w:val="12"/>
          <w:szCs w:val="12"/>
        </w:rPr>
      </w:pPr>
      <w:r w:rsidRPr="00803D79">
        <w:rPr>
          <w:color w:val="000000"/>
          <w:spacing w:val="2"/>
          <w:sz w:val="12"/>
          <w:szCs w:val="12"/>
        </w:rPr>
        <w:t xml:space="preserve">е) в случае направления социальной выплаты </w:t>
      </w:r>
      <w:r w:rsidRPr="00803D79">
        <w:rPr>
          <w:sz w:val="12"/>
          <w:szCs w:val="12"/>
        </w:rPr>
        <w:t xml:space="preserve">для осуществления последнего платежа в счет уплаты паевого взноса в полном размере, после </w:t>
      </w:r>
      <w:proofErr w:type="gramStart"/>
      <w:r w:rsidRPr="00803D79">
        <w:rPr>
          <w:sz w:val="12"/>
          <w:szCs w:val="12"/>
        </w:rPr>
        <w:t>уплаты</w:t>
      </w:r>
      <w:proofErr w:type="gramEnd"/>
      <w:r w:rsidRPr="00803D79">
        <w:rPr>
          <w:sz w:val="12"/>
          <w:szCs w:val="12"/>
        </w:rPr>
        <w:t xml:space="preserve">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r w:rsidRPr="00803D79">
        <w:rPr>
          <w:color w:val="000000"/>
          <w:spacing w:val="2"/>
          <w:sz w:val="12"/>
          <w:szCs w:val="12"/>
        </w:rPr>
        <w:t>, распорядитель счета представляет в банк:</w:t>
      </w:r>
    </w:p>
    <w:p w:rsidR="00F544E5" w:rsidRPr="00803D79" w:rsidRDefault="00F544E5" w:rsidP="00F544E5">
      <w:pPr>
        <w:tabs>
          <w:tab w:val="left" w:pos="1134"/>
        </w:tabs>
        <w:spacing w:line="240" w:lineRule="auto"/>
        <w:rPr>
          <w:color w:val="000000"/>
          <w:spacing w:val="2"/>
          <w:sz w:val="12"/>
          <w:szCs w:val="12"/>
        </w:rPr>
      </w:pPr>
      <w:r w:rsidRPr="00803D79">
        <w:rPr>
          <w:color w:val="000000"/>
          <w:spacing w:val="2"/>
          <w:sz w:val="12"/>
          <w:szCs w:val="12"/>
        </w:rPr>
        <w:t>-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F544E5" w:rsidRPr="00803D79" w:rsidRDefault="00F544E5" w:rsidP="00F544E5">
      <w:pPr>
        <w:tabs>
          <w:tab w:val="left" w:pos="1134"/>
        </w:tabs>
        <w:spacing w:line="240" w:lineRule="auto"/>
        <w:rPr>
          <w:color w:val="000000"/>
          <w:spacing w:val="2"/>
          <w:sz w:val="12"/>
          <w:szCs w:val="12"/>
        </w:rPr>
      </w:pPr>
      <w:r w:rsidRPr="00803D79">
        <w:rPr>
          <w:color w:val="000000"/>
          <w:spacing w:val="2"/>
          <w:sz w:val="12"/>
          <w:szCs w:val="12"/>
        </w:rPr>
        <w:t>- копию устава кооператива;</w:t>
      </w:r>
    </w:p>
    <w:p w:rsidR="00F544E5" w:rsidRPr="00803D79" w:rsidRDefault="00F544E5" w:rsidP="00F544E5">
      <w:pPr>
        <w:tabs>
          <w:tab w:val="left" w:pos="1134"/>
        </w:tabs>
        <w:spacing w:line="240" w:lineRule="auto"/>
        <w:rPr>
          <w:color w:val="000000"/>
          <w:spacing w:val="2"/>
          <w:sz w:val="12"/>
          <w:szCs w:val="12"/>
        </w:rPr>
      </w:pPr>
      <w:r w:rsidRPr="00803D79">
        <w:rPr>
          <w:color w:val="000000"/>
          <w:spacing w:val="2"/>
          <w:sz w:val="12"/>
          <w:szCs w:val="12"/>
        </w:rPr>
        <w:t>- выписку из реестра членов кооператива, подтверждающую его членство в кооперативе;</w:t>
      </w:r>
    </w:p>
    <w:p w:rsidR="00F544E5" w:rsidRPr="00803D79" w:rsidRDefault="00F544E5" w:rsidP="00F544E5">
      <w:pPr>
        <w:tabs>
          <w:tab w:val="left" w:pos="1134"/>
        </w:tabs>
        <w:spacing w:line="240" w:lineRule="auto"/>
        <w:rPr>
          <w:color w:val="000000"/>
          <w:spacing w:val="2"/>
          <w:sz w:val="12"/>
          <w:szCs w:val="12"/>
        </w:rPr>
      </w:pPr>
      <w:r w:rsidRPr="00803D79">
        <w:rPr>
          <w:color w:val="000000"/>
          <w:spacing w:val="2"/>
          <w:sz w:val="12"/>
          <w:szCs w:val="12"/>
        </w:rPr>
        <w:t>- 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участницы мероприятия ведомственной целевой программы;</w:t>
      </w:r>
    </w:p>
    <w:p w:rsidR="00F544E5" w:rsidRPr="00803D79" w:rsidRDefault="00F544E5" w:rsidP="00F544E5">
      <w:pPr>
        <w:tabs>
          <w:tab w:val="left" w:pos="1134"/>
        </w:tabs>
        <w:spacing w:line="240" w:lineRule="auto"/>
        <w:rPr>
          <w:color w:val="000000"/>
          <w:spacing w:val="2"/>
          <w:sz w:val="12"/>
          <w:szCs w:val="12"/>
        </w:rPr>
      </w:pPr>
      <w:r w:rsidRPr="00803D79">
        <w:rPr>
          <w:color w:val="000000"/>
          <w:spacing w:val="2"/>
          <w:sz w:val="12"/>
          <w:szCs w:val="12"/>
        </w:rPr>
        <w:t>- копию решения о передаче жилого помещения в пользование члена кооператива.</w:t>
      </w:r>
    </w:p>
    <w:p w:rsidR="00F544E5" w:rsidRPr="00803D79" w:rsidRDefault="00F544E5" w:rsidP="00F544E5">
      <w:pPr>
        <w:shd w:val="clear" w:color="auto" w:fill="FFFFFF"/>
        <w:tabs>
          <w:tab w:val="left" w:pos="1134"/>
        </w:tabs>
        <w:spacing w:line="240" w:lineRule="auto"/>
        <w:rPr>
          <w:sz w:val="12"/>
          <w:szCs w:val="12"/>
        </w:rPr>
      </w:pPr>
      <w:r w:rsidRPr="00803D79">
        <w:rPr>
          <w:sz w:val="12"/>
          <w:szCs w:val="12"/>
        </w:rPr>
        <w:t xml:space="preserve">В договорах строительного подряда, купли-продажи и в договорах участия (или договорах уступки прав требований) обязательно указываются реквизиты свидетельства (номер, дата выдачи, орган, выдавший свидетельство), размер социальной выплаты, а также определяется порядок уплаты стоимости цены договора в части превышения </w:t>
      </w:r>
      <w:proofErr w:type="gramStart"/>
      <w:r w:rsidRPr="00803D79">
        <w:rPr>
          <w:sz w:val="12"/>
          <w:szCs w:val="12"/>
        </w:rPr>
        <w:t>размера</w:t>
      </w:r>
      <w:proofErr w:type="gramEnd"/>
      <w:r w:rsidRPr="00803D79">
        <w:rPr>
          <w:sz w:val="12"/>
          <w:szCs w:val="12"/>
        </w:rPr>
        <w:t xml:space="preserve"> предоставляемой социальной выплаты. При отсутствии вышеуказанной информации социальная выплата владельцу свидетельства не предоставляется.</w:t>
      </w:r>
    </w:p>
    <w:p w:rsidR="00F544E5" w:rsidRPr="00803D79" w:rsidRDefault="00F544E5" w:rsidP="00F544E5">
      <w:pPr>
        <w:spacing w:line="240" w:lineRule="auto"/>
        <w:rPr>
          <w:sz w:val="12"/>
          <w:szCs w:val="12"/>
        </w:rPr>
      </w:pPr>
      <w:proofErr w:type="gramStart"/>
      <w:r w:rsidRPr="00803D79">
        <w:rPr>
          <w:sz w:val="12"/>
          <w:szCs w:val="12"/>
        </w:rPr>
        <w:t>При подачи через МФЦ, заявитель должен иметь при себе оригиналы документов для проверки сотрудником МФЦ соответствия копий представляемых документов (за исключением нотариально заверенных) их оригиналам.</w:t>
      </w:r>
      <w:proofErr w:type="gramEnd"/>
    </w:p>
    <w:p w:rsidR="00F544E5" w:rsidRPr="00803D79" w:rsidRDefault="00F544E5" w:rsidP="00F544E5">
      <w:pPr>
        <w:spacing w:line="240" w:lineRule="auto"/>
        <w:rPr>
          <w:sz w:val="12"/>
          <w:szCs w:val="12"/>
        </w:rPr>
      </w:pPr>
      <w:r w:rsidRPr="00803D79">
        <w:rPr>
          <w:sz w:val="12"/>
          <w:szCs w:val="12"/>
        </w:rPr>
        <w:t>14. Перечень документов, которые орган местного самоуправление получает по каналам межведомственного взаимодействия в случае самостоятельного непредставления заявителем:</w:t>
      </w:r>
    </w:p>
    <w:p w:rsidR="00F544E5" w:rsidRPr="00803D79" w:rsidRDefault="00F544E5" w:rsidP="00F544E5">
      <w:pPr>
        <w:spacing w:line="240" w:lineRule="auto"/>
        <w:rPr>
          <w:sz w:val="12"/>
          <w:szCs w:val="12"/>
        </w:rPr>
      </w:pPr>
      <w:r w:rsidRPr="00803D79">
        <w:rPr>
          <w:sz w:val="12"/>
          <w:szCs w:val="12"/>
        </w:rPr>
        <w:t>1) копию свидетельства о заключении брака (не распространяется на неполную семью);</w:t>
      </w:r>
    </w:p>
    <w:p w:rsidR="00F544E5" w:rsidRPr="00803D79" w:rsidRDefault="00F544E5" w:rsidP="00F544E5">
      <w:pPr>
        <w:spacing w:line="240" w:lineRule="auto"/>
        <w:ind w:firstLine="720"/>
        <w:rPr>
          <w:sz w:val="12"/>
          <w:szCs w:val="12"/>
        </w:rPr>
      </w:pPr>
      <w:r w:rsidRPr="00803D79">
        <w:rPr>
          <w:sz w:val="12"/>
          <w:szCs w:val="12"/>
        </w:rPr>
        <w:t>2) копию документа, подтверждающего регистрацию в системе индивидуального (персонифицированного) учета каждого члена семьи</w:t>
      </w:r>
    </w:p>
    <w:p w:rsidR="00F544E5" w:rsidRPr="00803D79" w:rsidRDefault="00F544E5" w:rsidP="00F544E5">
      <w:pPr>
        <w:spacing w:line="240" w:lineRule="auto"/>
        <w:ind w:firstLine="720"/>
        <w:rPr>
          <w:sz w:val="12"/>
          <w:szCs w:val="12"/>
        </w:rPr>
      </w:pPr>
      <w:r w:rsidRPr="00803D79">
        <w:rPr>
          <w:sz w:val="12"/>
          <w:szCs w:val="12"/>
        </w:rPr>
        <w:t>3) документ, удостоверяющий государственную регистрацию права собственности на приобретаемое жилое помещение;</w:t>
      </w:r>
    </w:p>
    <w:p w:rsidR="00F544E5" w:rsidRPr="00803D79" w:rsidRDefault="00F544E5" w:rsidP="00F544E5">
      <w:pPr>
        <w:spacing w:line="240" w:lineRule="auto"/>
        <w:ind w:firstLine="720"/>
        <w:rPr>
          <w:sz w:val="12"/>
          <w:szCs w:val="12"/>
        </w:rPr>
      </w:pPr>
      <w:r w:rsidRPr="00803D79">
        <w:rPr>
          <w:sz w:val="12"/>
          <w:szCs w:val="12"/>
        </w:rPr>
        <w:t>4)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w:t>
      </w:r>
    </w:p>
    <w:p w:rsidR="00F544E5" w:rsidRPr="00803D79" w:rsidRDefault="00F544E5" w:rsidP="00F544E5">
      <w:pPr>
        <w:shd w:val="clear" w:color="auto" w:fill="FFFFFF" w:themeFill="background1"/>
        <w:spacing w:line="240" w:lineRule="auto"/>
        <w:rPr>
          <w:sz w:val="12"/>
          <w:szCs w:val="12"/>
        </w:rPr>
      </w:pPr>
      <w:r w:rsidRPr="00803D79">
        <w:rPr>
          <w:sz w:val="12"/>
          <w:szCs w:val="12"/>
        </w:rPr>
        <w:t>15. Запрещено требовать от заявителя:</w:t>
      </w:r>
    </w:p>
    <w:p w:rsidR="00F544E5" w:rsidRPr="00803D79" w:rsidRDefault="00F544E5" w:rsidP="00F544E5">
      <w:pPr>
        <w:spacing w:line="240" w:lineRule="auto"/>
        <w:ind w:firstLine="708"/>
        <w:rPr>
          <w:sz w:val="12"/>
          <w:szCs w:val="12"/>
        </w:rPr>
      </w:pPr>
      <w:r w:rsidRPr="00803D79">
        <w:rPr>
          <w:sz w:val="12"/>
          <w:szCs w:val="12"/>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типовой муниципальной услуги; </w:t>
      </w:r>
    </w:p>
    <w:p w:rsidR="00F544E5" w:rsidRPr="00803D79" w:rsidRDefault="00F544E5" w:rsidP="00F544E5">
      <w:pPr>
        <w:spacing w:line="240" w:lineRule="auto"/>
        <w:ind w:firstLine="708"/>
        <w:rPr>
          <w:sz w:val="12"/>
          <w:szCs w:val="12"/>
        </w:rPr>
      </w:pPr>
      <w:proofErr w:type="gramStart"/>
      <w:r w:rsidRPr="00803D79">
        <w:rPr>
          <w:sz w:val="12"/>
          <w:szCs w:val="12"/>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w:t>
      </w:r>
      <w:hyperlink r:id="rId216" w:anchor="/document/12177515/entry/706" w:history="1">
        <w:r w:rsidRPr="00803D79">
          <w:rPr>
            <w:sz w:val="12"/>
            <w:szCs w:val="12"/>
          </w:rPr>
          <w:t>части 6 статьи 7</w:t>
        </w:r>
      </w:hyperlink>
      <w:r w:rsidRPr="00803D79">
        <w:rPr>
          <w:sz w:val="12"/>
          <w:szCs w:val="12"/>
        </w:rPr>
        <w:t xml:space="preserve"> Федерального закона; </w:t>
      </w:r>
      <w:proofErr w:type="gramEnd"/>
    </w:p>
    <w:p w:rsidR="00F544E5" w:rsidRPr="00803D79" w:rsidRDefault="00F544E5" w:rsidP="00F544E5">
      <w:pPr>
        <w:spacing w:line="240" w:lineRule="auto"/>
        <w:ind w:firstLine="708"/>
        <w:rPr>
          <w:sz w:val="12"/>
          <w:szCs w:val="12"/>
        </w:rPr>
      </w:pPr>
      <w:r w:rsidRPr="00803D79">
        <w:rPr>
          <w:sz w:val="12"/>
          <w:szCs w:val="12"/>
        </w:rPr>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17" w:anchor="/document/12177515/entry/7014" w:history="1">
        <w:r w:rsidRPr="00803D79">
          <w:rPr>
            <w:sz w:val="12"/>
            <w:szCs w:val="12"/>
          </w:rPr>
          <w:t>пунктом 4 части 1 статьи 7</w:t>
        </w:r>
      </w:hyperlink>
      <w:r w:rsidRPr="00803D79">
        <w:rPr>
          <w:sz w:val="12"/>
          <w:szCs w:val="12"/>
        </w:rPr>
        <w:t xml:space="preserve"> Федерального закона.</w:t>
      </w:r>
    </w:p>
    <w:p w:rsidR="00F544E5" w:rsidRPr="00803D79" w:rsidRDefault="00F544E5" w:rsidP="00F544E5">
      <w:pPr>
        <w:shd w:val="clear" w:color="auto" w:fill="FFFFFF" w:themeFill="background1"/>
        <w:spacing w:line="240" w:lineRule="auto"/>
        <w:rPr>
          <w:sz w:val="12"/>
          <w:szCs w:val="12"/>
        </w:rPr>
      </w:pPr>
    </w:p>
    <w:p w:rsidR="00F544E5" w:rsidRPr="00803D79" w:rsidRDefault="00F544E5" w:rsidP="00F544E5">
      <w:pPr>
        <w:spacing w:line="240" w:lineRule="auto"/>
        <w:jc w:val="center"/>
        <w:rPr>
          <w:b/>
          <w:sz w:val="12"/>
          <w:szCs w:val="12"/>
        </w:rPr>
      </w:pPr>
      <w:r w:rsidRPr="00803D79">
        <w:rPr>
          <w:b/>
          <w:sz w:val="12"/>
          <w:szCs w:val="12"/>
        </w:rPr>
        <w:t>Порядок предоставления заявления и документов, прилагаемых к заявлению,</w:t>
      </w:r>
      <w:r w:rsidR="001074D6">
        <w:rPr>
          <w:b/>
          <w:sz w:val="12"/>
          <w:szCs w:val="12"/>
        </w:rPr>
        <w:t xml:space="preserve"> </w:t>
      </w:r>
      <w:r w:rsidRPr="00803D79">
        <w:rPr>
          <w:b/>
          <w:sz w:val="12"/>
          <w:szCs w:val="12"/>
        </w:rPr>
        <w:t>с целью получения муниципальной услуги</w:t>
      </w:r>
    </w:p>
    <w:p w:rsidR="00F544E5" w:rsidRPr="00803D79" w:rsidRDefault="00F544E5" w:rsidP="00F544E5">
      <w:pPr>
        <w:spacing w:line="240" w:lineRule="auto"/>
        <w:jc w:val="center"/>
        <w:rPr>
          <w:b/>
          <w:sz w:val="12"/>
          <w:szCs w:val="12"/>
        </w:rPr>
      </w:pPr>
    </w:p>
    <w:p w:rsidR="00F544E5" w:rsidRPr="00803D79" w:rsidRDefault="00F544E5" w:rsidP="00F544E5">
      <w:pPr>
        <w:spacing w:line="240" w:lineRule="auto"/>
        <w:rPr>
          <w:sz w:val="12"/>
          <w:szCs w:val="12"/>
        </w:rPr>
      </w:pPr>
      <w:r w:rsidRPr="00803D79">
        <w:rPr>
          <w:sz w:val="12"/>
          <w:szCs w:val="12"/>
        </w:rPr>
        <w:t xml:space="preserve">16. Заявитель вправе </w:t>
      </w:r>
      <w:proofErr w:type="gramStart"/>
      <w:r w:rsidRPr="00803D79">
        <w:rPr>
          <w:sz w:val="12"/>
          <w:szCs w:val="12"/>
        </w:rPr>
        <w:t>предоставить документы</w:t>
      </w:r>
      <w:proofErr w:type="gramEnd"/>
      <w:r w:rsidRPr="00803D79">
        <w:rPr>
          <w:sz w:val="12"/>
          <w:szCs w:val="12"/>
        </w:rPr>
        <w:t xml:space="preserve">, указанные в пункте 13 </w:t>
      </w:r>
      <w:proofErr w:type="spellStart"/>
      <w:r w:rsidRPr="00803D79">
        <w:rPr>
          <w:sz w:val="12"/>
          <w:szCs w:val="12"/>
        </w:rPr>
        <w:t>пп</w:t>
      </w:r>
      <w:proofErr w:type="spellEnd"/>
      <w:r w:rsidRPr="00803D79">
        <w:rPr>
          <w:sz w:val="12"/>
          <w:szCs w:val="12"/>
        </w:rPr>
        <w:t>. 1-2 настоящего Административного регламента следующими способами:</w:t>
      </w:r>
    </w:p>
    <w:p w:rsidR="00F544E5" w:rsidRPr="00803D79" w:rsidRDefault="00F544E5" w:rsidP="00F544E5">
      <w:pPr>
        <w:spacing w:line="240" w:lineRule="auto"/>
        <w:rPr>
          <w:sz w:val="12"/>
          <w:szCs w:val="12"/>
        </w:rPr>
      </w:pPr>
      <w:r w:rsidRPr="00803D79">
        <w:rPr>
          <w:sz w:val="12"/>
          <w:szCs w:val="12"/>
        </w:rPr>
        <w:t>1) в электронном виде через Портал;</w:t>
      </w:r>
    </w:p>
    <w:p w:rsidR="00F544E5" w:rsidRPr="00803D79" w:rsidRDefault="00F544E5" w:rsidP="00F544E5">
      <w:pPr>
        <w:spacing w:line="240" w:lineRule="auto"/>
        <w:rPr>
          <w:sz w:val="12"/>
          <w:szCs w:val="12"/>
        </w:rPr>
      </w:pPr>
      <w:r w:rsidRPr="00803D79">
        <w:rPr>
          <w:sz w:val="12"/>
          <w:szCs w:val="12"/>
        </w:rPr>
        <w:t>2) через МФЦ (при наличии Соглашения о взаимодействии).</w:t>
      </w:r>
    </w:p>
    <w:p w:rsidR="00F544E5" w:rsidRPr="00803D79" w:rsidRDefault="00F544E5" w:rsidP="00F544E5">
      <w:pPr>
        <w:spacing w:line="240" w:lineRule="auto"/>
        <w:rPr>
          <w:sz w:val="12"/>
          <w:szCs w:val="12"/>
        </w:rPr>
      </w:pPr>
      <w:r w:rsidRPr="00803D79">
        <w:rPr>
          <w:sz w:val="12"/>
          <w:szCs w:val="12"/>
        </w:rPr>
        <w:t>17. При направлении заявления и прилагаемых к нему документов через МФЦ (при наличии Соглашения о взаимодействии) заявитель предоставляет копии документов. Сотрудник МФЦ обязан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F544E5" w:rsidRPr="00803D79" w:rsidRDefault="00F544E5" w:rsidP="00F544E5">
      <w:pPr>
        <w:spacing w:line="240" w:lineRule="auto"/>
        <w:rPr>
          <w:sz w:val="12"/>
          <w:szCs w:val="12"/>
        </w:rPr>
      </w:pPr>
      <w:r w:rsidRPr="00803D79">
        <w:rPr>
          <w:sz w:val="12"/>
          <w:szCs w:val="12"/>
        </w:rPr>
        <w:t xml:space="preserve">18. Получатель муниципальной услуги </w:t>
      </w:r>
      <w:proofErr w:type="gramStart"/>
      <w:r w:rsidRPr="00803D79">
        <w:rPr>
          <w:sz w:val="12"/>
          <w:szCs w:val="12"/>
        </w:rPr>
        <w:t>предоставляет документы</w:t>
      </w:r>
      <w:proofErr w:type="gramEnd"/>
      <w:r w:rsidRPr="00803D79">
        <w:rPr>
          <w:sz w:val="12"/>
          <w:szCs w:val="12"/>
        </w:rPr>
        <w:t xml:space="preserve">, указанные в пункте 13 </w:t>
      </w:r>
      <w:proofErr w:type="spellStart"/>
      <w:r w:rsidRPr="00803D79">
        <w:rPr>
          <w:sz w:val="12"/>
          <w:szCs w:val="12"/>
        </w:rPr>
        <w:t>пп</w:t>
      </w:r>
      <w:proofErr w:type="spellEnd"/>
      <w:r w:rsidRPr="00803D79">
        <w:rPr>
          <w:sz w:val="12"/>
          <w:szCs w:val="12"/>
        </w:rPr>
        <w:t>. 3 настоящего Административного регламента посредством личного обращения в уполномоченный банк.</w:t>
      </w:r>
    </w:p>
    <w:p w:rsidR="00F544E5" w:rsidRPr="00803D79" w:rsidRDefault="00F544E5" w:rsidP="00F544E5">
      <w:pPr>
        <w:spacing w:line="240" w:lineRule="auto"/>
        <w:rPr>
          <w:sz w:val="12"/>
          <w:szCs w:val="12"/>
        </w:rPr>
      </w:pPr>
      <w:r w:rsidRPr="00803D79">
        <w:rPr>
          <w:sz w:val="12"/>
          <w:szCs w:val="12"/>
        </w:rPr>
        <w:t>19. Предоставление муниципальной услуги может быть осуществлено через Портал при наличии технической возможности.</w:t>
      </w:r>
    </w:p>
    <w:p w:rsidR="00F544E5" w:rsidRPr="00803D79" w:rsidRDefault="00F544E5" w:rsidP="00F544E5">
      <w:pPr>
        <w:spacing w:line="240" w:lineRule="auto"/>
        <w:rPr>
          <w:sz w:val="12"/>
          <w:szCs w:val="12"/>
        </w:rPr>
      </w:pPr>
      <w:r w:rsidRPr="00803D79">
        <w:rPr>
          <w:sz w:val="12"/>
          <w:szCs w:val="12"/>
        </w:rPr>
        <w:t xml:space="preserve">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а также прикрепления к заявлениям электронных копий документов. </w:t>
      </w:r>
    </w:p>
    <w:p w:rsidR="00F544E5" w:rsidRPr="00803D79" w:rsidRDefault="00F544E5" w:rsidP="00F544E5">
      <w:pPr>
        <w:spacing w:line="240" w:lineRule="auto"/>
        <w:rPr>
          <w:sz w:val="12"/>
          <w:szCs w:val="12"/>
        </w:rPr>
      </w:pPr>
      <w:r w:rsidRPr="00803D79">
        <w:rPr>
          <w:sz w:val="12"/>
          <w:szCs w:val="12"/>
        </w:rPr>
        <w:t xml:space="preserve">1) </w:t>
      </w:r>
      <w:proofErr w:type="gramStart"/>
      <w:r w:rsidRPr="00803D79">
        <w:rPr>
          <w:sz w:val="12"/>
          <w:szCs w:val="12"/>
        </w:rPr>
        <w:t>Заявление, направляемое заявителя должно быть заполнено</w:t>
      </w:r>
      <w:proofErr w:type="gramEnd"/>
      <w:r w:rsidRPr="00803D79">
        <w:rPr>
          <w:sz w:val="12"/>
          <w:szCs w:val="12"/>
        </w:rPr>
        <w:t xml:space="preserve"> в форме, представленной на Портале.</w:t>
      </w:r>
    </w:p>
    <w:p w:rsidR="00F544E5" w:rsidRPr="00803D79" w:rsidRDefault="00F544E5" w:rsidP="00F544E5">
      <w:pPr>
        <w:spacing w:line="240" w:lineRule="auto"/>
        <w:rPr>
          <w:sz w:val="12"/>
          <w:szCs w:val="12"/>
        </w:rPr>
      </w:pPr>
      <w:r w:rsidRPr="00803D79">
        <w:rPr>
          <w:sz w:val="12"/>
          <w:szCs w:val="12"/>
        </w:rPr>
        <w:t>2) При обращении доверенного лица требуется нотариальная доверенность.</w:t>
      </w:r>
    </w:p>
    <w:p w:rsidR="00F544E5" w:rsidRPr="00803D79" w:rsidRDefault="00F544E5" w:rsidP="00F544E5">
      <w:pPr>
        <w:spacing w:line="240" w:lineRule="auto"/>
        <w:rPr>
          <w:sz w:val="12"/>
          <w:szCs w:val="12"/>
        </w:rPr>
      </w:pPr>
      <w:r w:rsidRPr="00803D79">
        <w:rPr>
          <w:sz w:val="12"/>
          <w:szCs w:val="12"/>
        </w:rPr>
        <w:t>20. Требования к электронным документам, предоставляемым заявителем для получения услуги.</w:t>
      </w:r>
    </w:p>
    <w:p w:rsidR="00F544E5" w:rsidRPr="00803D79" w:rsidRDefault="00F544E5" w:rsidP="00F544E5">
      <w:pPr>
        <w:spacing w:line="240" w:lineRule="auto"/>
        <w:rPr>
          <w:sz w:val="12"/>
          <w:szCs w:val="12"/>
        </w:rPr>
      </w:pPr>
      <w:r w:rsidRPr="00803D79">
        <w:rPr>
          <w:sz w:val="12"/>
          <w:szCs w:val="12"/>
        </w:rPr>
        <w:t>1) прилагаемые к заявлению электронные документы представляются в одном из следующих форматов:</w:t>
      </w:r>
    </w:p>
    <w:p w:rsidR="00F544E5" w:rsidRPr="00803D79" w:rsidRDefault="00F544E5" w:rsidP="00F544E5">
      <w:pPr>
        <w:spacing w:line="240" w:lineRule="auto"/>
        <w:rPr>
          <w:sz w:val="12"/>
          <w:szCs w:val="12"/>
        </w:rPr>
      </w:pPr>
      <w:proofErr w:type="gramStart"/>
      <w:r w:rsidRPr="00803D79">
        <w:rPr>
          <w:sz w:val="12"/>
          <w:szCs w:val="12"/>
          <w:lang w:val="en-US"/>
        </w:rPr>
        <w:t>jpg</w:t>
      </w:r>
      <w:proofErr w:type="gramEnd"/>
      <w:r w:rsidRPr="00803D79">
        <w:rPr>
          <w:sz w:val="12"/>
          <w:szCs w:val="12"/>
        </w:rPr>
        <w:t xml:space="preserve">, </w:t>
      </w:r>
      <w:proofErr w:type="spellStart"/>
      <w:r w:rsidRPr="00803D79">
        <w:rPr>
          <w:sz w:val="12"/>
          <w:szCs w:val="12"/>
          <w:lang w:val="en-US"/>
        </w:rPr>
        <w:t>png</w:t>
      </w:r>
      <w:proofErr w:type="spellEnd"/>
      <w:r w:rsidRPr="00803D79">
        <w:rPr>
          <w:sz w:val="12"/>
          <w:szCs w:val="12"/>
        </w:rPr>
        <w:t xml:space="preserve">, </w:t>
      </w:r>
      <w:proofErr w:type="spellStart"/>
      <w:r w:rsidRPr="00803D79">
        <w:rPr>
          <w:sz w:val="12"/>
          <w:szCs w:val="12"/>
        </w:rPr>
        <w:t>pdf</w:t>
      </w:r>
      <w:proofErr w:type="spellEnd"/>
      <w:r w:rsidRPr="00803D79">
        <w:rPr>
          <w:sz w:val="12"/>
          <w:szCs w:val="12"/>
        </w:rPr>
        <w:t>;</w:t>
      </w:r>
    </w:p>
    <w:p w:rsidR="00F544E5" w:rsidRPr="00803D79" w:rsidRDefault="00F544E5" w:rsidP="00F544E5">
      <w:pPr>
        <w:spacing w:line="240" w:lineRule="auto"/>
        <w:rPr>
          <w:sz w:val="12"/>
          <w:szCs w:val="12"/>
        </w:rPr>
      </w:pPr>
      <w:r w:rsidRPr="00803D79">
        <w:rPr>
          <w:sz w:val="12"/>
          <w:szCs w:val="12"/>
        </w:rPr>
        <w:t xml:space="preserve">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w:t>
      </w:r>
      <w:proofErr w:type="spellStart"/>
      <w:r w:rsidRPr="00803D79">
        <w:rPr>
          <w:sz w:val="12"/>
          <w:szCs w:val="12"/>
        </w:rPr>
        <w:t>zip</w:t>
      </w:r>
      <w:proofErr w:type="spellEnd"/>
      <w:r w:rsidRPr="00803D79">
        <w:rPr>
          <w:sz w:val="12"/>
          <w:szCs w:val="12"/>
        </w:rPr>
        <w:t>.</w:t>
      </w:r>
    </w:p>
    <w:p w:rsidR="00F544E5" w:rsidRPr="00803D79" w:rsidRDefault="00F544E5" w:rsidP="00F544E5">
      <w:pPr>
        <w:spacing w:line="240" w:lineRule="auto"/>
        <w:rPr>
          <w:sz w:val="12"/>
          <w:szCs w:val="12"/>
        </w:rPr>
      </w:pPr>
      <w:r w:rsidRPr="00803D79">
        <w:rPr>
          <w:sz w:val="12"/>
          <w:szCs w:val="12"/>
        </w:rPr>
        <w:t xml:space="preserve">2) в целях представления электронных документов сканирование документов на бумажном носителе осуществляется: </w:t>
      </w:r>
    </w:p>
    <w:p w:rsidR="00F544E5" w:rsidRPr="00803D79" w:rsidRDefault="00F544E5" w:rsidP="00F544E5">
      <w:pPr>
        <w:spacing w:line="240" w:lineRule="auto"/>
        <w:rPr>
          <w:sz w:val="12"/>
          <w:szCs w:val="12"/>
        </w:rPr>
      </w:pPr>
      <w:r w:rsidRPr="00803D79">
        <w:rPr>
          <w:sz w:val="12"/>
          <w:szCs w:val="12"/>
        </w:rPr>
        <w:t xml:space="preserve">непосредственно с оригинала документа в масштабе 1:1 (не допускается сканирование с копий) с разрешением 300 </w:t>
      </w:r>
      <w:proofErr w:type="spellStart"/>
      <w:r w:rsidRPr="00803D79">
        <w:rPr>
          <w:sz w:val="12"/>
          <w:szCs w:val="12"/>
        </w:rPr>
        <w:t>dpi</w:t>
      </w:r>
      <w:proofErr w:type="spellEnd"/>
      <w:r w:rsidRPr="00803D79">
        <w:rPr>
          <w:sz w:val="12"/>
          <w:szCs w:val="12"/>
        </w:rPr>
        <w:t>;</w:t>
      </w:r>
    </w:p>
    <w:p w:rsidR="00F544E5" w:rsidRPr="00803D79" w:rsidRDefault="00F544E5" w:rsidP="00F544E5">
      <w:pPr>
        <w:spacing w:line="240" w:lineRule="auto"/>
        <w:rPr>
          <w:sz w:val="12"/>
          <w:szCs w:val="12"/>
        </w:rPr>
      </w:pPr>
      <w:r w:rsidRPr="00803D79">
        <w:rPr>
          <w:sz w:val="12"/>
          <w:szCs w:val="12"/>
        </w:rPr>
        <w:t>в черно-белом режиме при отсутствии в документе графических изображений;</w:t>
      </w:r>
    </w:p>
    <w:p w:rsidR="00F544E5" w:rsidRPr="00803D79" w:rsidRDefault="00F544E5" w:rsidP="00F544E5">
      <w:pPr>
        <w:spacing w:line="240" w:lineRule="auto"/>
        <w:rPr>
          <w:sz w:val="12"/>
          <w:szCs w:val="12"/>
        </w:rPr>
      </w:pPr>
      <w:r w:rsidRPr="00803D79">
        <w:rPr>
          <w:sz w:val="12"/>
          <w:szCs w:val="12"/>
        </w:rPr>
        <w:t>в режиме полной цветопередачи при наличии в документе цветных графических изображений либо цветного текста;</w:t>
      </w:r>
    </w:p>
    <w:p w:rsidR="00F544E5" w:rsidRPr="00803D79" w:rsidRDefault="00F544E5" w:rsidP="00F544E5">
      <w:pPr>
        <w:spacing w:line="240" w:lineRule="auto"/>
        <w:rPr>
          <w:sz w:val="12"/>
          <w:szCs w:val="12"/>
        </w:rPr>
      </w:pPr>
      <w:r w:rsidRPr="00803D79">
        <w:rPr>
          <w:sz w:val="12"/>
          <w:szCs w:val="12"/>
        </w:rPr>
        <w:t>в режиме "оттенки серого" при наличии в документе изображений, отличных от цветного изображения.</w:t>
      </w:r>
    </w:p>
    <w:p w:rsidR="00F544E5" w:rsidRPr="00803D79" w:rsidRDefault="00F544E5" w:rsidP="00F544E5">
      <w:pPr>
        <w:spacing w:line="240" w:lineRule="auto"/>
        <w:rPr>
          <w:sz w:val="12"/>
          <w:szCs w:val="12"/>
        </w:rPr>
      </w:pPr>
      <w:r w:rsidRPr="00803D79">
        <w:rPr>
          <w:sz w:val="12"/>
          <w:szCs w:val="12"/>
        </w:rPr>
        <w:t>3) наименования электронных документов должны соответствовать наименованиям документов на бумажном носителе.</w:t>
      </w:r>
    </w:p>
    <w:p w:rsidR="00F544E5" w:rsidRPr="00803D79" w:rsidRDefault="00F544E5" w:rsidP="00F544E5">
      <w:pPr>
        <w:spacing w:line="240" w:lineRule="auto"/>
        <w:rPr>
          <w:sz w:val="12"/>
          <w:szCs w:val="12"/>
        </w:rPr>
      </w:pPr>
      <w:r w:rsidRPr="00803D79">
        <w:rPr>
          <w:sz w:val="12"/>
          <w:szCs w:val="12"/>
        </w:rPr>
        <w:t>21. 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F544E5" w:rsidRPr="00803D79" w:rsidRDefault="00F544E5" w:rsidP="00F544E5">
      <w:pPr>
        <w:spacing w:line="240" w:lineRule="auto"/>
        <w:rPr>
          <w:sz w:val="12"/>
          <w:szCs w:val="12"/>
        </w:rPr>
      </w:pPr>
    </w:p>
    <w:p w:rsidR="00F544E5" w:rsidRPr="00803D79" w:rsidRDefault="00F544E5" w:rsidP="00F544E5">
      <w:pPr>
        <w:spacing w:line="240" w:lineRule="auto"/>
        <w:jc w:val="center"/>
        <w:rPr>
          <w:b/>
          <w:sz w:val="12"/>
          <w:szCs w:val="12"/>
        </w:rPr>
      </w:pPr>
      <w:r w:rsidRPr="00803D79">
        <w:rPr>
          <w:b/>
          <w:sz w:val="12"/>
          <w:szCs w:val="12"/>
        </w:rPr>
        <w:t>Исчерпывающий перечень оснований для отказа в приеме документов, необходимых для предоставления муниципальной услуги</w:t>
      </w:r>
    </w:p>
    <w:p w:rsidR="00F544E5" w:rsidRPr="00803D79" w:rsidRDefault="00F544E5" w:rsidP="00F544E5">
      <w:pPr>
        <w:spacing w:line="240" w:lineRule="auto"/>
        <w:jc w:val="center"/>
        <w:rPr>
          <w:b/>
          <w:sz w:val="12"/>
          <w:szCs w:val="12"/>
        </w:rPr>
      </w:pPr>
    </w:p>
    <w:p w:rsidR="00F544E5" w:rsidRPr="00803D79" w:rsidRDefault="00F544E5" w:rsidP="00F544E5">
      <w:pPr>
        <w:spacing w:line="240" w:lineRule="auto"/>
        <w:rPr>
          <w:rFonts w:ascii="Times New Roman CYR" w:hAnsi="Times New Roman CYR"/>
          <w:sz w:val="12"/>
          <w:szCs w:val="12"/>
        </w:rPr>
      </w:pPr>
      <w:r w:rsidRPr="00803D79">
        <w:rPr>
          <w:sz w:val="12"/>
          <w:szCs w:val="12"/>
        </w:rPr>
        <w:t xml:space="preserve">22. </w:t>
      </w:r>
      <w:r w:rsidRPr="00803D79">
        <w:rPr>
          <w:rFonts w:ascii="Times New Roman CYR" w:hAnsi="Times New Roman CYR"/>
          <w:sz w:val="12"/>
          <w:szCs w:val="12"/>
        </w:rPr>
        <w:t xml:space="preserve">Основаниями для отказа в приеме документов, необходимых для предоставления </w:t>
      </w:r>
      <w:r w:rsidRPr="00803D79">
        <w:rPr>
          <w:sz w:val="12"/>
          <w:szCs w:val="12"/>
        </w:rPr>
        <w:t>муниципальной</w:t>
      </w:r>
      <w:r w:rsidRPr="00803D79">
        <w:rPr>
          <w:rFonts w:ascii="Times New Roman CYR" w:hAnsi="Times New Roman CYR"/>
          <w:sz w:val="12"/>
          <w:szCs w:val="12"/>
        </w:rPr>
        <w:t xml:space="preserve"> услуги, являются:</w:t>
      </w:r>
    </w:p>
    <w:p w:rsidR="00F544E5" w:rsidRPr="00803D79" w:rsidRDefault="00F544E5" w:rsidP="00F544E5">
      <w:pPr>
        <w:adjustRightInd w:val="0"/>
        <w:spacing w:line="240" w:lineRule="auto"/>
        <w:textAlignment w:val="baseline"/>
        <w:rPr>
          <w:rFonts w:ascii="Times New Roman CYR" w:hAnsi="Times New Roman CYR"/>
          <w:sz w:val="12"/>
          <w:szCs w:val="12"/>
        </w:rPr>
      </w:pPr>
      <w:r w:rsidRPr="00803D79">
        <w:rPr>
          <w:rFonts w:ascii="Times New Roman CYR" w:hAnsi="Times New Roman CYR"/>
          <w:sz w:val="12"/>
          <w:szCs w:val="12"/>
        </w:rPr>
        <w:t>1) представлен неполный перечень документов, указанных в пункте 13 Административного регламента;</w:t>
      </w:r>
    </w:p>
    <w:p w:rsidR="00F544E5" w:rsidRPr="00803D79" w:rsidRDefault="00F544E5" w:rsidP="00F544E5">
      <w:pPr>
        <w:adjustRightInd w:val="0"/>
        <w:spacing w:line="240" w:lineRule="auto"/>
        <w:textAlignment w:val="baseline"/>
        <w:rPr>
          <w:rFonts w:ascii="Times New Roman CYR" w:hAnsi="Times New Roman CYR"/>
          <w:sz w:val="12"/>
          <w:szCs w:val="12"/>
        </w:rPr>
      </w:pPr>
      <w:r w:rsidRPr="00803D79">
        <w:rPr>
          <w:rFonts w:ascii="Times New Roman CYR" w:hAnsi="Times New Roman CYR"/>
          <w:sz w:val="12"/>
          <w:szCs w:val="12"/>
        </w:rPr>
        <w:t>2) текст заявления и представленных документов не поддается прочтению, в том числе при представлении документов в электронном виде:</w:t>
      </w:r>
    </w:p>
    <w:p w:rsidR="00F544E5" w:rsidRPr="00803D79" w:rsidRDefault="00F544E5" w:rsidP="00F544E5">
      <w:pPr>
        <w:adjustRightInd w:val="0"/>
        <w:spacing w:line="240" w:lineRule="auto"/>
        <w:textAlignment w:val="baseline"/>
        <w:rPr>
          <w:rFonts w:ascii="Times New Roman CYR" w:hAnsi="Times New Roman CYR"/>
          <w:sz w:val="12"/>
          <w:szCs w:val="12"/>
        </w:rPr>
      </w:pPr>
      <w:r w:rsidRPr="00803D79">
        <w:rPr>
          <w:rFonts w:ascii="Times New Roman CYR" w:hAnsi="Times New Roman CYR"/>
          <w:sz w:val="12"/>
          <w:szCs w:val="12"/>
        </w:rPr>
        <w:t>электронные документы представлены в форматах, не предусмотренных Административным регламентом;</w:t>
      </w:r>
    </w:p>
    <w:p w:rsidR="00F544E5" w:rsidRPr="00803D79" w:rsidRDefault="00F544E5" w:rsidP="00F544E5">
      <w:pPr>
        <w:adjustRightInd w:val="0"/>
        <w:spacing w:line="240" w:lineRule="auto"/>
        <w:textAlignment w:val="baseline"/>
        <w:rPr>
          <w:rFonts w:ascii="Times New Roman CYR" w:hAnsi="Times New Roman CYR"/>
          <w:sz w:val="12"/>
          <w:szCs w:val="12"/>
        </w:rPr>
      </w:pPr>
      <w:r w:rsidRPr="00803D79">
        <w:rPr>
          <w:rFonts w:ascii="Times New Roman CYR" w:hAnsi="Times New Roman CYR"/>
          <w:sz w:val="12"/>
          <w:szCs w:val="12"/>
        </w:rPr>
        <w:t>нарушены требования к сканированию представляемых документов, предусмотренные Административным регламентом;</w:t>
      </w:r>
    </w:p>
    <w:p w:rsidR="00F544E5" w:rsidRPr="00803D79" w:rsidRDefault="00F544E5" w:rsidP="00F544E5">
      <w:pPr>
        <w:adjustRightInd w:val="0"/>
        <w:spacing w:line="240" w:lineRule="auto"/>
        <w:textAlignment w:val="baseline"/>
        <w:rPr>
          <w:rFonts w:ascii="Times New Roman CYR" w:hAnsi="Times New Roman CYR"/>
          <w:sz w:val="12"/>
          <w:szCs w:val="12"/>
        </w:rPr>
      </w:pPr>
      <w:r w:rsidRPr="00803D79">
        <w:rPr>
          <w:rFonts w:ascii="Times New Roman CYR" w:hAnsi="Times New Roman CYR"/>
          <w:sz w:val="12"/>
          <w:szCs w:val="12"/>
        </w:rPr>
        <w:t xml:space="preserve">3) не </w:t>
      </w:r>
      <w:proofErr w:type="gramStart"/>
      <w:r w:rsidRPr="00803D79">
        <w:rPr>
          <w:rFonts w:ascii="Times New Roman CYR" w:hAnsi="Times New Roman CYR"/>
          <w:sz w:val="12"/>
          <w:szCs w:val="12"/>
        </w:rPr>
        <w:t>указаны</w:t>
      </w:r>
      <w:proofErr w:type="gramEnd"/>
      <w:r w:rsidRPr="00803D79">
        <w:rPr>
          <w:rFonts w:ascii="Times New Roman CYR" w:hAnsi="Times New Roman CYR"/>
          <w:sz w:val="12"/>
          <w:szCs w:val="12"/>
        </w:rPr>
        <w:t xml:space="preserve"> фамилия, имя, отчество, адрес заявителя (его представителя) по которому должен быть направлен ответ заявителю;</w:t>
      </w:r>
    </w:p>
    <w:p w:rsidR="00F544E5" w:rsidRPr="00803D79" w:rsidRDefault="00F544E5" w:rsidP="00F544E5">
      <w:pPr>
        <w:adjustRightInd w:val="0"/>
        <w:spacing w:line="240" w:lineRule="auto"/>
        <w:textAlignment w:val="baseline"/>
        <w:rPr>
          <w:rFonts w:ascii="Times New Roman CYR" w:hAnsi="Times New Roman CYR"/>
          <w:sz w:val="12"/>
          <w:szCs w:val="12"/>
        </w:rPr>
      </w:pPr>
      <w:r w:rsidRPr="00803D79">
        <w:rPr>
          <w:rFonts w:ascii="Times New Roman CYR" w:hAnsi="Times New Roman CYR"/>
          <w:sz w:val="12"/>
          <w:szCs w:val="12"/>
        </w:rPr>
        <w:lastRenderedPageBreak/>
        <w:t>4)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F544E5" w:rsidRPr="00803D79" w:rsidRDefault="00F544E5" w:rsidP="00F544E5">
      <w:pPr>
        <w:adjustRightInd w:val="0"/>
        <w:spacing w:line="240" w:lineRule="auto"/>
        <w:textAlignment w:val="baseline"/>
        <w:rPr>
          <w:rFonts w:ascii="Times New Roman CYR" w:hAnsi="Times New Roman CYR"/>
          <w:sz w:val="12"/>
          <w:szCs w:val="12"/>
        </w:rPr>
      </w:pPr>
      <w:r w:rsidRPr="00803D79">
        <w:rPr>
          <w:rFonts w:ascii="Times New Roman CYR" w:hAnsi="Times New Roman CYR"/>
          <w:sz w:val="12"/>
          <w:szCs w:val="12"/>
        </w:rPr>
        <w:t xml:space="preserve">5) вопрос, указанный в заявлении, не относится к порядку предоставления муниципальной услуги. </w:t>
      </w:r>
    </w:p>
    <w:p w:rsidR="00F544E5" w:rsidRPr="00803D79" w:rsidRDefault="00F544E5" w:rsidP="00F544E5">
      <w:pPr>
        <w:adjustRightInd w:val="0"/>
        <w:spacing w:line="240" w:lineRule="auto"/>
        <w:rPr>
          <w:sz w:val="12"/>
          <w:szCs w:val="12"/>
        </w:rPr>
      </w:pPr>
      <w:r w:rsidRPr="00803D79">
        <w:rPr>
          <w:sz w:val="12"/>
          <w:szCs w:val="12"/>
        </w:rPr>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rsidR="00F544E5" w:rsidRPr="00803D79" w:rsidRDefault="00F544E5" w:rsidP="00F544E5">
      <w:pPr>
        <w:adjustRightInd w:val="0"/>
        <w:spacing w:line="240" w:lineRule="auto"/>
        <w:textAlignment w:val="baseline"/>
        <w:rPr>
          <w:rFonts w:ascii="Times New Roman CYR" w:hAnsi="Times New Roman CYR"/>
          <w:sz w:val="12"/>
          <w:szCs w:val="12"/>
        </w:rPr>
      </w:pPr>
      <w:r w:rsidRPr="00803D79">
        <w:rPr>
          <w:rFonts w:ascii="Times New Roman CYR" w:hAnsi="Times New Roman CYR"/>
          <w:sz w:val="12"/>
          <w:szCs w:val="12"/>
        </w:rPr>
        <w:t>Решение об отказе в приеме документов подписывается уполномоченным должностным лицом и выдается заявителю с указанием причин отказа.</w:t>
      </w:r>
    </w:p>
    <w:p w:rsidR="00F544E5" w:rsidRPr="00803D79" w:rsidRDefault="00F544E5" w:rsidP="00F544E5">
      <w:pPr>
        <w:adjustRightInd w:val="0"/>
        <w:spacing w:line="240" w:lineRule="auto"/>
        <w:textAlignment w:val="baseline"/>
        <w:rPr>
          <w:rFonts w:ascii="Times New Roman CYR" w:hAnsi="Times New Roman CYR"/>
          <w:sz w:val="12"/>
          <w:szCs w:val="12"/>
        </w:rPr>
      </w:pPr>
      <w:r w:rsidRPr="00803D79">
        <w:rPr>
          <w:rFonts w:ascii="Times New Roman CYR" w:hAnsi="Times New Roman CYR"/>
          <w:sz w:val="12"/>
          <w:szCs w:val="12"/>
        </w:rPr>
        <w:t xml:space="preserve">Решение об отказе в приеме документов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w:t>
      </w:r>
      <w:proofErr w:type="gramStart"/>
      <w:r w:rsidRPr="00803D79">
        <w:rPr>
          <w:rFonts w:ascii="Times New Roman CYR" w:hAnsi="Times New Roman CYR"/>
          <w:sz w:val="12"/>
          <w:szCs w:val="12"/>
        </w:rPr>
        <w:t>с даты принятия</w:t>
      </w:r>
      <w:proofErr w:type="gramEnd"/>
      <w:r w:rsidRPr="00803D79">
        <w:rPr>
          <w:rFonts w:ascii="Times New Roman CYR" w:hAnsi="Times New Roman CYR"/>
          <w:sz w:val="12"/>
          <w:szCs w:val="12"/>
        </w:rPr>
        <w:t xml:space="preserve"> решения об отказе в приеме документов.</w:t>
      </w:r>
    </w:p>
    <w:p w:rsidR="00F544E5" w:rsidRPr="00803D79" w:rsidRDefault="00F544E5" w:rsidP="00F544E5">
      <w:pPr>
        <w:adjustRightInd w:val="0"/>
        <w:spacing w:line="240" w:lineRule="auto"/>
        <w:ind w:firstLine="720"/>
        <w:textAlignment w:val="baseline"/>
        <w:rPr>
          <w:rFonts w:ascii="Times New Roman CYR" w:hAnsi="Times New Roman CYR"/>
          <w:sz w:val="12"/>
          <w:szCs w:val="12"/>
        </w:rPr>
      </w:pPr>
      <w:r w:rsidRPr="00803D79">
        <w:rPr>
          <w:rFonts w:ascii="Times New Roman CYR" w:hAnsi="Times New Roman CYR"/>
          <w:sz w:val="12"/>
          <w:szCs w:val="12"/>
        </w:rPr>
        <w:t>Не допускается отказ в приеме запроса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rsidR="00F544E5" w:rsidRPr="00803D79" w:rsidRDefault="00F544E5" w:rsidP="00F544E5">
      <w:pPr>
        <w:spacing w:line="240" w:lineRule="auto"/>
        <w:rPr>
          <w:sz w:val="12"/>
          <w:szCs w:val="12"/>
        </w:rPr>
      </w:pPr>
    </w:p>
    <w:p w:rsidR="00F544E5" w:rsidRPr="00803D79" w:rsidRDefault="00F544E5" w:rsidP="00F544E5">
      <w:pPr>
        <w:spacing w:line="240" w:lineRule="auto"/>
        <w:jc w:val="center"/>
        <w:rPr>
          <w:b/>
          <w:sz w:val="12"/>
          <w:szCs w:val="12"/>
        </w:rPr>
      </w:pPr>
      <w:r w:rsidRPr="00803D79">
        <w:rPr>
          <w:b/>
          <w:sz w:val="12"/>
          <w:szCs w:val="12"/>
        </w:rPr>
        <w:t>Исчерпывающий перечень оснований для приостановления</w:t>
      </w:r>
      <w:r w:rsidR="001074D6">
        <w:rPr>
          <w:b/>
          <w:sz w:val="12"/>
          <w:szCs w:val="12"/>
        </w:rPr>
        <w:t xml:space="preserve"> </w:t>
      </w:r>
      <w:r w:rsidRPr="00803D79">
        <w:rPr>
          <w:b/>
          <w:sz w:val="12"/>
          <w:szCs w:val="12"/>
        </w:rPr>
        <w:t>или отказа в предоставлении муниципальной услуги</w:t>
      </w:r>
    </w:p>
    <w:p w:rsidR="00F544E5" w:rsidRPr="00803D79" w:rsidRDefault="00F544E5" w:rsidP="00F544E5">
      <w:pPr>
        <w:spacing w:line="240" w:lineRule="auto"/>
        <w:jc w:val="center"/>
        <w:rPr>
          <w:b/>
          <w:sz w:val="12"/>
          <w:szCs w:val="12"/>
        </w:rPr>
      </w:pPr>
    </w:p>
    <w:p w:rsidR="00F544E5" w:rsidRPr="00803D79" w:rsidRDefault="00F544E5" w:rsidP="00F544E5">
      <w:pPr>
        <w:spacing w:line="240" w:lineRule="auto"/>
        <w:rPr>
          <w:sz w:val="12"/>
          <w:szCs w:val="12"/>
        </w:rPr>
      </w:pPr>
      <w:r w:rsidRPr="00803D79">
        <w:rPr>
          <w:sz w:val="12"/>
          <w:szCs w:val="12"/>
        </w:rPr>
        <w:t>23.Основания для приостановления предоставления муниципальной услуги отсутствуют.</w:t>
      </w:r>
    </w:p>
    <w:p w:rsidR="00F544E5" w:rsidRPr="00803D79" w:rsidRDefault="00F544E5" w:rsidP="00F544E5">
      <w:pPr>
        <w:spacing w:line="240" w:lineRule="auto"/>
        <w:rPr>
          <w:sz w:val="12"/>
          <w:szCs w:val="12"/>
        </w:rPr>
      </w:pPr>
      <w:r w:rsidRPr="00803D79">
        <w:rPr>
          <w:sz w:val="12"/>
          <w:szCs w:val="12"/>
        </w:rPr>
        <w:t>24.Основаниями для отказа в предоставлении муниципальной услуги являются:</w:t>
      </w:r>
    </w:p>
    <w:p w:rsidR="00F544E5" w:rsidRPr="00803D79" w:rsidRDefault="00F544E5" w:rsidP="00F544E5">
      <w:pPr>
        <w:spacing w:line="240" w:lineRule="auto"/>
        <w:rPr>
          <w:sz w:val="12"/>
          <w:szCs w:val="12"/>
        </w:rPr>
      </w:pPr>
      <w:r w:rsidRPr="00803D79">
        <w:rPr>
          <w:sz w:val="12"/>
          <w:szCs w:val="12"/>
        </w:rPr>
        <w:t>- непредставление или представление не в полном объеме документов, указанных в пункте 13 настоящего Административного регламента;</w:t>
      </w:r>
    </w:p>
    <w:p w:rsidR="00F544E5" w:rsidRPr="00803D79" w:rsidRDefault="00F544E5" w:rsidP="00F544E5">
      <w:pPr>
        <w:spacing w:line="240" w:lineRule="auto"/>
        <w:rPr>
          <w:sz w:val="12"/>
          <w:szCs w:val="12"/>
        </w:rPr>
      </w:pPr>
      <w:r w:rsidRPr="00803D79">
        <w:rPr>
          <w:sz w:val="12"/>
          <w:szCs w:val="12"/>
        </w:rPr>
        <w:t>- нарушение установленного в подпунктах 1 и 2 пункта 13 настоящего Административного регламента срока представления документов;</w:t>
      </w:r>
    </w:p>
    <w:p w:rsidR="00F544E5" w:rsidRPr="00803D79" w:rsidRDefault="00F544E5" w:rsidP="00F544E5">
      <w:pPr>
        <w:spacing w:line="240" w:lineRule="auto"/>
        <w:rPr>
          <w:sz w:val="12"/>
          <w:szCs w:val="12"/>
        </w:rPr>
      </w:pPr>
      <w:r w:rsidRPr="00803D79">
        <w:rPr>
          <w:sz w:val="12"/>
          <w:szCs w:val="12"/>
        </w:rPr>
        <w:t>- наличие недостоверных или искаженных сведений в представленных документах, указанных в пункте 13 настоящего Административного регламента;</w:t>
      </w:r>
    </w:p>
    <w:p w:rsidR="00F544E5" w:rsidRPr="00803D79" w:rsidRDefault="00F544E5" w:rsidP="00F544E5">
      <w:pPr>
        <w:spacing w:line="240" w:lineRule="auto"/>
        <w:rPr>
          <w:sz w:val="12"/>
          <w:szCs w:val="12"/>
        </w:rPr>
      </w:pPr>
      <w:proofErr w:type="gramStart"/>
      <w:r w:rsidRPr="00803D79">
        <w:rPr>
          <w:sz w:val="12"/>
          <w:szCs w:val="12"/>
        </w:rPr>
        <w:t>-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единовременной денежной выплаты в целях улучшения жилищных условий взамен предоставления земельного участка в собственность бесплатно в соответствии с Законом Оренбургской области от 22 сентября 2011 года N 413/90-V-ОЗ «О бесплатном</w:t>
      </w:r>
      <w:proofErr w:type="gramEnd"/>
      <w:r w:rsidRPr="00803D79">
        <w:rPr>
          <w:sz w:val="12"/>
          <w:szCs w:val="12"/>
        </w:rPr>
        <w:t xml:space="preserve"> </w:t>
      </w:r>
      <w:proofErr w:type="gramStart"/>
      <w:r w:rsidRPr="00803D79">
        <w:rPr>
          <w:sz w:val="12"/>
          <w:szCs w:val="12"/>
        </w:rPr>
        <w:t>предоставлении на территории Оренбургской области земельных участков гражданам, имеющим трех и более детей», а также мер государственной поддержки семей, имеющих детей, в части погашения обязательств по ипотечным жилищным кредитам, предусмотренных Федеральным законом от 3 июля 2019 года N 157-ФЗ «О мерах государственной поддержки семей, имеющих детей, в части погашения обязательств по ипотечным жилищным кредитам (займам) и о внесении изменений в</w:t>
      </w:r>
      <w:proofErr w:type="gramEnd"/>
      <w:r w:rsidRPr="00803D79">
        <w:rPr>
          <w:sz w:val="12"/>
          <w:szCs w:val="12"/>
        </w:rPr>
        <w:t xml:space="preserve"> статью 13.2 Федерального закона «Об актах гражданского состояния»;</w:t>
      </w:r>
    </w:p>
    <w:p w:rsidR="00F544E5" w:rsidRPr="00803D79" w:rsidRDefault="00F544E5" w:rsidP="00F544E5">
      <w:pPr>
        <w:spacing w:line="240" w:lineRule="auto"/>
        <w:rPr>
          <w:sz w:val="12"/>
          <w:szCs w:val="12"/>
        </w:rPr>
      </w:pPr>
      <w:r w:rsidRPr="00803D79">
        <w:rPr>
          <w:sz w:val="12"/>
          <w:szCs w:val="12"/>
        </w:rPr>
        <w:t xml:space="preserve">- возраст каждого из супругов либо одного родителя </w:t>
      </w:r>
      <w:proofErr w:type="gramStart"/>
      <w:r w:rsidRPr="00803D79">
        <w:rPr>
          <w:sz w:val="12"/>
          <w:szCs w:val="12"/>
        </w:rPr>
        <w:t>в неполной семье на день принятия органом исполнительной власти субъекта Российской Федерации решения о включении молодой семьи в список претендентов на получение</w:t>
      </w:r>
      <w:proofErr w:type="gramEnd"/>
      <w:r w:rsidRPr="00803D79">
        <w:rPr>
          <w:sz w:val="12"/>
          <w:szCs w:val="12"/>
        </w:rPr>
        <w:t xml:space="preserve"> социальной выплаты в планируемом году превышает 35 лет;</w:t>
      </w:r>
    </w:p>
    <w:p w:rsidR="00F544E5" w:rsidRPr="00803D79" w:rsidRDefault="00F544E5" w:rsidP="00F544E5">
      <w:pPr>
        <w:spacing w:line="240" w:lineRule="auto"/>
        <w:rPr>
          <w:sz w:val="12"/>
          <w:szCs w:val="12"/>
        </w:rPr>
      </w:pPr>
      <w:r w:rsidRPr="00803D79">
        <w:rPr>
          <w:sz w:val="12"/>
          <w:szCs w:val="12"/>
        </w:rPr>
        <w:t>- несоответствие жилого помещения, приобретенного (построенного) с помощью заемных средств, требованиям пункта 42 Правил предоставления молодым семьям социальных выплат на приобретение (строительство) жилья и их использования, утвержденных постановлением Правительства Оренбургской области от 30 апреля 2015 г. № 286-п.</w:t>
      </w:r>
    </w:p>
    <w:p w:rsidR="00F544E5" w:rsidRPr="00803D79" w:rsidRDefault="00F544E5" w:rsidP="00F544E5">
      <w:pPr>
        <w:spacing w:line="240" w:lineRule="auto"/>
        <w:rPr>
          <w:sz w:val="12"/>
          <w:szCs w:val="12"/>
        </w:rPr>
      </w:pPr>
      <w:r w:rsidRPr="00803D79">
        <w:rPr>
          <w:sz w:val="12"/>
          <w:szCs w:val="12"/>
        </w:rPr>
        <w:t>25. После устранения причин, послуживших основанием для отказа в предоставлении муниципальной услуги, заявитель вправе обратиться повторно для получения муниципальной услуги.</w:t>
      </w:r>
    </w:p>
    <w:p w:rsidR="00F544E5" w:rsidRPr="00803D79" w:rsidRDefault="00F544E5" w:rsidP="00F544E5">
      <w:pPr>
        <w:spacing w:line="240" w:lineRule="auto"/>
        <w:jc w:val="center"/>
        <w:rPr>
          <w:b/>
          <w:sz w:val="12"/>
          <w:szCs w:val="12"/>
        </w:rPr>
      </w:pPr>
    </w:p>
    <w:p w:rsidR="00F544E5" w:rsidRPr="00803D79" w:rsidRDefault="00F544E5" w:rsidP="00F544E5">
      <w:pPr>
        <w:spacing w:line="240" w:lineRule="auto"/>
        <w:jc w:val="center"/>
        <w:rPr>
          <w:b/>
          <w:sz w:val="12"/>
          <w:szCs w:val="12"/>
        </w:rPr>
      </w:pPr>
      <w:r w:rsidRPr="00803D79">
        <w:rPr>
          <w:b/>
          <w:sz w:val="12"/>
          <w:szCs w:val="12"/>
        </w:rPr>
        <w:t>Размер платы, взимаемой с получателя при предоставлении муниципальной услуги</w:t>
      </w:r>
    </w:p>
    <w:p w:rsidR="00F544E5" w:rsidRPr="00803D79" w:rsidRDefault="00F544E5" w:rsidP="00F544E5">
      <w:pPr>
        <w:spacing w:line="240" w:lineRule="auto"/>
        <w:jc w:val="center"/>
        <w:rPr>
          <w:b/>
          <w:sz w:val="12"/>
          <w:szCs w:val="12"/>
        </w:rPr>
      </w:pPr>
    </w:p>
    <w:p w:rsidR="00F544E5" w:rsidRPr="00803D79" w:rsidRDefault="00F544E5" w:rsidP="00F544E5">
      <w:pPr>
        <w:spacing w:line="240" w:lineRule="auto"/>
        <w:rPr>
          <w:sz w:val="12"/>
          <w:szCs w:val="12"/>
        </w:rPr>
      </w:pPr>
      <w:r w:rsidRPr="00803D79">
        <w:rPr>
          <w:sz w:val="12"/>
          <w:szCs w:val="12"/>
        </w:rPr>
        <w:t>26. Муниципальная услуга предоставляется без взимания платы.</w:t>
      </w:r>
    </w:p>
    <w:p w:rsidR="00F544E5" w:rsidRPr="00803D79" w:rsidRDefault="00F544E5" w:rsidP="00F544E5">
      <w:pPr>
        <w:spacing w:line="240" w:lineRule="auto"/>
        <w:rPr>
          <w:sz w:val="12"/>
          <w:szCs w:val="12"/>
        </w:rPr>
      </w:pPr>
    </w:p>
    <w:p w:rsidR="00F544E5" w:rsidRPr="00803D79" w:rsidRDefault="00F544E5" w:rsidP="00F544E5">
      <w:pPr>
        <w:spacing w:line="240" w:lineRule="auto"/>
        <w:jc w:val="center"/>
        <w:rPr>
          <w:b/>
          <w:sz w:val="12"/>
          <w:szCs w:val="12"/>
        </w:rPr>
      </w:pPr>
      <w:r w:rsidRPr="00803D79">
        <w:rPr>
          <w:b/>
          <w:sz w:val="12"/>
          <w:szCs w:val="12"/>
        </w:rPr>
        <w:t>Максимальный срок ожидания в очереди при подаче заявления и документов для получения муниципальной услуги</w:t>
      </w:r>
    </w:p>
    <w:p w:rsidR="00F544E5" w:rsidRPr="00803D79" w:rsidRDefault="00F544E5" w:rsidP="00F544E5">
      <w:pPr>
        <w:spacing w:line="240" w:lineRule="auto"/>
        <w:jc w:val="center"/>
        <w:rPr>
          <w:b/>
          <w:sz w:val="12"/>
          <w:szCs w:val="12"/>
        </w:rPr>
      </w:pPr>
    </w:p>
    <w:p w:rsidR="00F544E5" w:rsidRPr="00803D79" w:rsidRDefault="00F544E5" w:rsidP="00F544E5">
      <w:pPr>
        <w:adjustRightInd w:val="0"/>
        <w:spacing w:line="240" w:lineRule="auto"/>
        <w:rPr>
          <w:sz w:val="12"/>
          <w:szCs w:val="12"/>
        </w:rPr>
      </w:pPr>
      <w:r w:rsidRPr="00803D79">
        <w:rPr>
          <w:sz w:val="12"/>
          <w:szCs w:val="12"/>
        </w:rPr>
        <w:t>27. Максимальный срок ожидания в очереди при подаче заявления и документов для получения муниципальной услуги не должен превышать 15 минут.</w:t>
      </w:r>
    </w:p>
    <w:p w:rsidR="00F544E5" w:rsidRPr="00803D79" w:rsidRDefault="00F544E5" w:rsidP="00F544E5">
      <w:pPr>
        <w:adjustRightInd w:val="0"/>
        <w:spacing w:line="240" w:lineRule="auto"/>
        <w:rPr>
          <w:sz w:val="12"/>
          <w:szCs w:val="12"/>
        </w:rPr>
      </w:pPr>
    </w:p>
    <w:p w:rsidR="00F544E5" w:rsidRPr="00803D79" w:rsidRDefault="00F544E5" w:rsidP="00F544E5">
      <w:pPr>
        <w:adjustRightInd w:val="0"/>
        <w:spacing w:line="240" w:lineRule="auto"/>
        <w:jc w:val="center"/>
        <w:rPr>
          <w:b/>
          <w:sz w:val="12"/>
          <w:szCs w:val="12"/>
        </w:rPr>
      </w:pPr>
      <w:r w:rsidRPr="00803D79">
        <w:rPr>
          <w:b/>
          <w:sz w:val="12"/>
          <w:szCs w:val="12"/>
        </w:rPr>
        <w:t>Срок регистрации заявления о предоставлении муниципальной услуги</w:t>
      </w:r>
    </w:p>
    <w:p w:rsidR="00F544E5" w:rsidRPr="00803D79" w:rsidRDefault="00F544E5" w:rsidP="00F544E5">
      <w:pPr>
        <w:adjustRightInd w:val="0"/>
        <w:spacing w:line="240" w:lineRule="auto"/>
        <w:jc w:val="center"/>
        <w:rPr>
          <w:b/>
          <w:sz w:val="12"/>
          <w:szCs w:val="12"/>
        </w:rPr>
      </w:pPr>
    </w:p>
    <w:p w:rsidR="00F544E5" w:rsidRPr="00803D79" w:rsidRDefault="00F544E5" w:rsidP="00F544E5">
      <w:pPr>
        <w:adjustRightInd w:val="0"/>
        <w:spacing w:line="240" w:lineRule="auto"/>
        <w:rPr>
          <w:sz w:val="12"/>
          <w:szCs w:val="12"/>
        </w:rPr>
      </w:pPr>
      <w:r w:rsidRPr="00803D79">
        <w:rPr>
          <w:sz w:val="12"/>
          <w:szCs w:val="12"/>
        </w:rPr>
        <w:t>28. Заявление о предоставлении муниципальной услуги регистрируется в течение 1 (одного) рабочего дня.</w:t>
      </w:r>
    </w:p>
    <w:p w:rsidR="00F544E5" w:rsidRPr="00803D79" w:rsidRDefault="00F544E5" w:rsidP="00F544E5">
      <w:pPr>
        <w:spacing w:line="240" w:lineRule="auto"/>
        <w:rPr>
          <w:sz w:val="12"/>
          <w:szCs w:val="12"/>
        </w:rPr>
      </w:pPr>
      <w:r w:rsidRPr="00803D79">
        <w:rPr>
          <w:sz w:val="12"/>
          <w:szCs w:val="12"/>
        </w:rPr>
        <w:t>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F544E5" w:rsidRPr="00803D79" w:rsidRDefault="00F544E5" w:rsidP="00F544E5">
      <w:pPr>
        <w:adjustRightInd w:val="0"/>
        <w:spacing w:line="240" w:lineRule="auto"/>
        <w:jc w:val="center"/>
        <w:rPr>
          <w:b/>
          <w:sz w:val="12"/>
          <w:szCs w:val="12"/>
        </w:rPr>
      </w:pPr>
    </w:p>
    <w:p w:rsidR="00F544E5" w:rsidRPr="00803D79" w:rsidRDefault="00F544E5" w:rsidP="00F544E5">
      <w:pPr>
        <w:spacing w:line="240" w:lineRule="auto"/>
        <w:jc w:val="center"/>
        <w:rPr>
          <w:b/>
          <w:sz w:val="12"/>
          <w:szCs w:val="12"/>
        </w:rPr>
      </w:pPr>
      <w:r w:rsidRPr="00803D79">
        <w:rPr>
          <w:b/>
          <w:sz w:val="12"/>
          <w:szCs w:val="12"/>
        </w:rPr>
        <w:t>Требования к помещениям, в которых предоставляется муниципальная услуга</w:t>
      </w:r>
    </w:p>
    <w:p w:rsidR="00F544E5" w:rsidRPr="00803D79" w:rsidRDefault="00F544E5" w:rsidP="00F544E5">
      <w:pPr>
        <w:spacing w:line="240" w:lineRule="auto"/>
        <w:jc w:val="center"/>
        <w:rPr>
          <w:b/>
          <w:sz w:val="12"/>
          <w:szCs w:val="12"/>
        </w:rPr>
      </w:pPr>
    </w:p>
    <w:p w:rsidR="00F544E5" w:rsidRPr="00803D79" w:rsidRDefault="00F544E5" w:rsidP="00F544E5">
      <w:pPr>
        <w:spacing w:line="240" w:lineRule="auto"/>
        <w:rPr>
          <w:sz w:val="12"/>
          <w:szCs w:val="12"/>
        </w:rPr>
      </w:pPr>
      <w:r w:rsidRPr="00803D79">
        <w:rPr>
          <w:sz w:val="12"/>
          <w:szCs w:val="12"/>
        </w:rPr>
        <w:t xml:space="preserve">29. Приём заявителей посредством обращения в МФЦ Оренбургской области должен осуществляться в специально выделенном для этих целей помещении. </w:t>
      </w:r>
    </w:p>
    <w:p w:rsidR="00F544E5" w:rsidRPr="00803D79" w:rsidRDefault="00F544E5" w:rsidP="00F544E5">
      <w:pPr>
        <w:spacing w:line="240" w:lineRule="auto"/>
        <w:rPr>
          <w:sz w:val="12"/>
          <w:szCs w:val="12"/>
        </w:rPr>
      </w:pPr>
      <w:r w:rsidRPr="00803D79">
        <w:rPr>
          <w:sz w:val="12"/>
          <w:szCs w:val="12"/>
        </w:rPr>
        <w:t>Помещения, в которых осуществляется приём заявителей, должны находиться в зоне пешеходной доступности к основным транспортным магистралям</w:t>
      </w:r>
    </w:p>
    <w:p w:rsidR="00F544E5" w:rsidRPr="00803D79" w:rsidRDefault="00F544E5" w:rsidP="00F544E5">
      <w:pPr>
        <w:spacing w:line="240" w:lineRule="auto"/>
        <w:rPr>
          <w:sz w:val="12"/>
          <w:szCs w:val="12"/>
        </w:rPr>
      </w:pPr>
      <w:r w:rsidRPr="00803D79">
        <w:rPr>
          <w:sz w:val="12"/>
          <w:szCs w:val="12"/>
        </w:rPr>
        <w:t>30. Помещения для приёма заявителей должны быть оборудованы табличками с указанием номера кабинета (окошка), фамилии, имени, отчества и должности сотрудника МФЦ, осуществляющего прием документов.</w:t>
      </w:r>
    </w:p>
    <w:p w:rsidR="00F544E5" w:rsidRPr="00803D79" w:rsidRDefault="00F544E5" w:rsidP="00F544E5">
      <w:pPr>
        <w:spacing w:line="240" w:lineRule="auto"/>
        <w:rPr>
          <w:sz w:val="12"/>
          <w:szCs w:val="12"/>
        </w:rPr>
      </w:pPr>
      <w:r w:rsidRPr="00803D79">
        <w:rPr>
          <w:sz w:val="12"/>
          <w:szCs w:val="12"/>
        </w:rPr>
        <w:t xml:space="preserve">31. Для ожидания заявителями приёма, заполнения необходимых для получения муниципальной услуги документов должны иметься места, оборудованные стульями, столами (стойками). В помещении должны </w:t>
      </w:r>
      <w:proofErr w:type="gramStart"/>
      <w:r w:rsidRPr="00803D79">
        <w:rPr>
          <w:sz w:val="12"/>
          <w:szCs w:val="12"/>
        </w:rPr>
        <w:t>находится</w:t>
      </w:r>
      <w:proofErr w:type="gramEnd"/>
      <w:r w:rsidRPr="00803D79">
        <w:rPr>
          <w:sz w:val="12"/>
          <w:szCs w:val="12"/>
        </w:rPr>
        <w:t xml:space="preserve"> информационные стенды с образцами заполнения запроса и перечнем документов и (или) информации, необходимых для предоставления муниципальной услуги.</w:t>
      </w:r>
    </w:p>
    <w:p w:rsidR="00F544E5" w:rsidRPr="00803D79" w:rsidRDefault="00F544E5" w:rsidP="00F544E5">
      <w:pPr>
        <w:spacing w:line="240" w:lineRule="auto"/>
        <w:rPr>
          <w:sz w:val="12"/>
          <w:szCs w:val="12"/>
        </w:rPr>
      </w:pPr>
      <w:r w:rsidRPr="00803D79">
        <w:rPr>
          <w:sz w:val="12"/>
          <w:szCs w:val="12"/>
        </w:rPr>
        <w:t>Места для заполнения документов оборудуются стульями, столами (стойками) и обеспечиваются образцами заполнения документов, бланками документов и канцелярскими принадлежностями (писчая бумага, ручка).</w:t>
      </w:r>
    </w:p>
    <w:p w:rsidR="00F544E5" w:rsidRPr="00803D79" w:rsidRDefault="00F544E5" w:rsidP="00F544E5">
      <w:pPr>
        <w:spacing w:line="240" w:lineRule="auto"/>
        <w:rPr>
          <w:sz w:val="12"/>
          <w:szCs w:val="12"/>
        </w:rPr>
      </w:pPr>
      <w:r w:rsidRPr="00803D79">
        <w:rPr>
          <w:sz w:val="12"/>
          <w:szCs w:val="12"/>
        </w:rPr>
        <w:t>32. Места предоставления муниципальной услуги должны быть 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F544E5" w:rsidRPr="00803D79" w:rsidRDefault="00F544E5" w:rsidP="00F544E5">
      <w:pPr>
        <w:spacing w:line="240" w:lineRule="auto"/>
        <w:rPr>
          <w:sz w:val="12"/>
          <w:szCs w:val="12"/>
        </w:rPr>
      </w:pPr>
      <w:r w:rsidRPr="00803D79">
        <w:rPr>
          <w:sz w:val="12"/>
          <w:szCs w:val="12"/>
        </w:rPr>
        <w:t>33. Места предоставления муниципальной услуги должны быть обеспечены доступными местами общественного пользования (туалеты) и хранения верхней одежды заявителей.</w:t>
      </w:r>
    </w:p>
    <w:p w:rsidR="00F544E5" w:rsidRPr="00803D79" w:rsidRDefault="00F544E5" w:rsidP="00F544E5">
      <w:pPr>
        <w:spacing w:line="240" w:lineRule="auto"/>
        <w:rPr>
          <w:sz w:val="12"/>
          <w:szCs w:val="12"/>
        </w:rPr>
      </w:pPr>
      <w:r w:rsidRPr="00803D79">
        <w:rPr>
          <w:sz w:val="12"/>
          <w:szCs w:val="12"/>
        </w:rPr>
        <w:t>34.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F544E5" w:rsidRPr="00803D79" w:rsidRDefault="00F544E5" w:rsidP="00F544E5">
      <w:pPr>
        <w:spacing w:line="240" w:lineRule="auto"/>
        <w:rPr>
          <w:sz w:val="12"/>
          <w:szCs w:val="12"/>
        </w:rPr>
      </w:pPr>
      <w:r w:rsidRPr="00803D79">
        <w:rPr>
          <w:sz w:val="12"/>
          <w:szCs w:val="12"/>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w:t>
      </w:r>
      <w:proofErr w:type="gramStart"/>
      <w:r w:rsidRPr="00803D79">
        <w:rPr>
          <w:sz w:val="12"/>
          <w:szCs w:val="12"/>
        </w:rPr>
        <w:t>дств дл</w:t>
      </w:r>
      <w:proofErr w:type="gramEnd"/>
      <w:r w:rsidRPr="00803D79">
        <w:rPr>
          <w:sz w:val="12"/>
          <w:szCs w:val="12"/>
        </w:rPr>
        <w:t>я передвижения (кресел-колясок), оборудуются места общественного пользования), средствами связи и информации;</w:t>
      </w:r>
    </w:p>
    <w:p w:rsidR="00F544E5" w:rsidRPr="00803D79" w:rsidRDefault="00F544E5" w:rsidP="00F544E5">
      <w:pPr>
        <w:spacing w:line="240" w:lineRule="auto"/>
        <w:rPr>
          <w:sz w:val="12"/>
          <w:szCs w:val="12"/>
        </w:rPr>
      </w:pPr>
      <w:r w:rsidRPr="00803D79">
        <w:rPr>
          <w:sz w:val="12"/>
          <w:szCs w:val="12"/>
        </w:rPr>
        <w:t>2) сопровождение инвалидов, имеющих стойкие расстройства функции зрения и самостоятельного передвижения, и оказание им помощи;</w:t>
      </w:r>
    </w:p>
    <w:p w:rsidR="00F544E5" w:rsidRPr="00803D79" w:rsidRDefault="00F544E5" w:rsidP="00F544E5">
      <w:pPr>
        <w:spacing w:line="240" w:lineRule="auto"/>
        <w:rPr>
          <w:sz w:val="12"/>
          <w:szCs w:val="12"/>
        </w:rPr>
      </w:pPr>
      <w:r w:rsidRPr="00803D79">
        <w:rPr>
          <w:sz w:val="12"/>
          <w:szCs w:val="12"/>
        </w:rPr>
        <w:t>3)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учётом ограничений их жизнедеятельности;</w:t>
      </w:r>
    </w:p>
    <w:p w:rsidR="00F544E5" w:rsidRPr="00803D79" w:rsidRDefault="00F544E5" w:rsidP="00F544E5">
      <w:pPr>
        <w:spacing w:line="240" w:lineRule="auto"/>
        <w:rPr>
          <w:sz w:val="12"/>
          <w:szCs w:val="12"/>
        </w:rPr>
      </w:pPr>
      <w:r w:rsidRPr="00803D79">
        <w:rPr>
          <w:sz w:val="12"/>
          <w:szCs w:val="12"/>
        </w:rPr>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03D79">
        <w:rPr>
          <w:sz w:val="12"/>
          <w:szCs w:val="12"/>
        </w:rPr>
        <w:t>сурдопереводчика</w:t>
      </w:r>
      <w:proofErr w:type="spellEnd"/>
      <w:r w:rsidRPr="00803D79">
        <w:rPr>
          <w:sz w:val="12"/>
          <w:szCs w:val="12"/>
        </w:rPr>
        <w:t xml:space="preserve"> и </w:t>
      </w:r>
      <w:proofErr w:type="spellStart"/>
      <w:r w:rsidRPr="00803D79">
        <w:rPr>
          <w:sz w:val="12"/>
          <w:szCs w:val="12"/>
        </w:rPr>
        <w:t>тифлосурдопереводчика</w:t>
      </w:r>
      <w:proofErr w:type="spellEnd"/>
      <w:r w:rsidRPr="00803D79">
        <w:rPr>
          <w:sz w:val="12"/>
          <w:szCs w:val="12"/>
        </w:rPr>
        <w:t>;</w:t>
      </w:r>
    </w:p>
    <w:p w:rsidR="00F544E5" w:rsidRPr="00803D79" w:rsidRDefault="00F544E5" w:rsidP="00F544E5">
      <w:pPr>
        <w:spacing w:line="240" w:lineRule="auto"/>
        <w:rPr>
          <w:sz w:val="12"/>
          <w:szCs w:val="12"/>
        </w:rPr>
      </w:pPr>
      <w:proofErr w:type="gramStart"/>
      <w:r w:rsidRPr="00803D79">
        <w:rPr>
          <w:sz w:val="12"/>
          <w:szCs w:val="12"/>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и сфере социальной защиты населения;</w:t>
      </w:r>
      <w:proofErr w:type="gramEnd"/>
    </w:p>
    <w:p w:rsidR="00F544E5" w:rsidRPr="00803D79" w:rsidRDefault="00F544E5" w:rsidP="00F544E5">
      <w:pPr>
        <w:spacing w:line="240" w:lineRule="auto"/>
        <w:rPr>
          <w:sz w:val="12"/>
          <w:szCs w:val="12"/>
        </w:rPr>
      </w:pPr>
      <w:r w:rsidRPr="00803D79">
        <w:rPr>
          <w:sz w:val="12"/>
          <w:szCs w:val="12"/>
        </w:rPr>
        <w:t>6) оказание специалистами МФЦ помощи инвалидам в преодолении барьеров, мешающих получению ими услуг наравне с другими лицами.</w:t>
      </w:r>
    </w:p>
    <w:p w:rsidR="00F544E5" w:rsidRPr="00803D79" w:rsidRDefault="00F544E5" w:rsidP="00F544E5">
      <w:pPr>
        <w:spacing w:line="240" w:lineRule="auto"/>
        <w:rPr>
          <w:sz w:val="12"/>
          <w:szCs w:val="12"/>
        </w:rPr>
      </w:pPr>
      <w:r w:rsidRPr="00803D79">
        <w:rPr>
          <w:sz w:val="12"/>
          <w:szCs w:val="12"/>
        </w:rPr>
        <w:t>В случае невозможности полностью приспособить помещения с учётом потребности инвалида ему обеспечивается доступ к месту предоставления муниципальной услуги либо, когда это возможно, её предоставление по месту жительства инвалида или в дистанционном режиме.</w:t>
      </w:r>
    </w:p>
    <w:p w:rsidR="00F544E5" w:rsidRPr="00803D79" w:rsidRDefault="00F544E5" w:rsidP="00F544E5">
      <w:pPr>
        <w:adjustRightInd w:val="0"/>
        <w:spacing w:line="240" w:lineRule="auto"/>
        <w:rPr>
          <w:sz w:val="12"/>
          <w:szCs w:val="12"/>
        </w:rPr>
      </w:pPr>
    </w:p>
    <w:p w:rsidR="00F544E5" w:rsidRPr="00803D79" w:rsidRDefault="00F544E5" w:rsidP="00F544E5">
      <w:pPr>
        <w:adjustRightInd w:val="0"/>
        <w:spacing w:line="240" w:lineRule="auto"/>
        <w:jc w:val="center"/>
        <w:rPr>
          <w:b/>
          <w:sz w:val="12"/>
          <w:szCs w:val="12"/>
        </w:rPr>
      </w:pPr>
      <w:r w:rsidRPr="00803D79">
        <w:rPr>
          <w:b/>
          <w:sz w:val="12"/>
          <w:szCs w:val="12"/>
        </w:rPr>
        <w:t>Показатели доступности и качества муниципальной услуги</w:t>
      </w:r>
    </w:p>
    <w:p w:rsidR="00F544E5" w:rsidRPr="00803D79" w:rsidRDefault="00F544E5" w:rsidP="00F544E5">
      <w:pPr>
        <w:adjustRightInd w:val="0"/>
        <w:spacing w:line="240" w:lineRule="auto"/>
        <w:jc w:val="center"/>
        <w:rPr>
          <w:b/>
          <w:sz w:val="12"/>
          <w:szCs w:val="12"/>
        </w:rPr>
      </w:pPr>
    </w:p>
    <w:p w:rsidR="00F544E5" w:rsidRPr="00803D79" w:rsidRDefault="00F544E5" w:rsidP="00F544E5">
      <w:pPr>
        <w:pStyle w:val="ConsPlusNormal"/>
        <w:ind w:firstLine="709"/>
        <w:jc w:val="both"/>
        <w:rPr>
          <w:rFonts w:ascii="Times New Roman" w:hAnsi="Times New Roman" w:cs="Times New Roman"/>
          <w:sz w:val="12"/>
          <w:szCs w:val="12"/>
        </w:rPr>
      </w:pPr>
      <w:r w:rsidRPr="00803D79">
        <w:rPr>
          <w:rFonts w:ascii="Times New Roman" w:hAnsi="Times New Roman" w:cs="Times New Roman"/>
          <w:sz w:val="12"/>
          <w:szCs w:val="12"/>
        </w:rPr>
        <w:t>35. Показателями доступности предоставления муниципальной услуги являются:</w:t>
      </w:r>
    </w:p>
    <w:p w:rsidR="00F544E5" w:rsidRPr="00803D79" w:rsidRDefault="00F544E5" w:rsidP="00F544E5">
      <w:pPr>
        <w:pStyle w:val="ConsPlusNormal"/>
        <w:ind w:firstLine="709"/>
        <w:jc w:val="both"/>
        <w:rPr>
          <w:rFonts w:ascii="Times New Roman" w:hAnsi="Times New Roman" w:cs="Times New Roman"/>
          <w:sz w:val="12"/>
          <w:szCs w:val="12"/>
        </w:rPr>
      </w:pPr>
      <w:r w:rsidRPr="00803D79">
        <w:rPr>
          <w:rFonts w:ascii="Times New Roman" w:hAnsi="Times New Roman" w:cs="Times New Roman"/>
          <w:sz w:val="12"/>
          <w:szCs w:val="12"/>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F544E5" w:rsidRPr="00803D79" w:rsidRDefault="00F544E5" w:rsidP="00F544E5">
      <w:pPr>
        <w:pStyle w:val="ConsPlusNormal"/>
        <w:ind w:firstLine="709"/>
        <w:jc w:val="both"/>
        <w:rPr>
          <w:rFonts w:ascii="Times New Roman" w:hAnsi="Times New Roman" w:cs="Times New Roman"/>
          <w:sz w:val="12"/>
          <w:szCs w:val="12"/>
        </w:rPr>
      </w:pPr>
      <w:r w:rsidRPr="00803D79">
        <w:rPr>
          <w:rFonts w:ascii="Times New Roman" w:hAnsi="Times New Roman" w:cs="Times New Roman"/>
          <w:sz w:val="12"/>
          <w:szCs w:val="12"/>
        </w:rPr>
        <w:t>2) соблюдение стандарта предоставления муниципальной услуги;</w:t>
      </w:r>
    </w:p>
    <w:p w:rsidR="00F544E5" w:rsidRPr="00803D79" w:rsidRDefault="00F544E5" w:rsidP="00F544E5">
      <w:pPr>
        <w:pStyle w:val="ConsPlusNormal"/>
        <w:ind w:firstLine="709"/>
        <w:jc w:val="both"/>
        <w:rPr>
          <w:rFonts w:ascii="Times New Roman" w:hAnsi="Times New Roman" w:cs="Times New Roman"/>
          <w:sz w:val="12"/>
          <w:szCs w:val="12"/>
        </w:rPr>
      </w:pPr>
      <w:r w:rsidRPr="00803D79">
        <w:rPr>
          <w:rFonts w:ascii="Times New Roman" w:hAnsi="Times New Roman" w:cs="Times New Roman"/>
          <w:sz w:val="12"/>
          <w:szCs w:val="12"/>
        </w:rPr>
        <w:t>3) предоставление возможности подачи заявления о предоставлении муниципальной услуги и документов через Портал;</w:t>
      </w:r>
    </w:p>
    <w:p w:rsidR="00F544E5" w:rsidRPr="00803D79" w:rsidRDefault="00F544E5" w:rsidP="00F544E5">
      <w:pPr>
        <w:pStyle w:val="ConsPlusNormal"/>
        <w:ind w:firstLine="709"/>
        <w:jc w:val="both"/>
        <w:rPr>
          <w:rFonts w:ascii="Times New Roman" w:hAnsi="Times New Roman" w:cs="Times New Roman"/>
          <w:sz w:val="12"/>
          <w:szCs w:val="12"/>
        </w:rPr>
      </w:pPr>
      <w:r w:rsidRPr="00803D79">
        <w:rPr>
          <w:rFonts w:ascii="Times New Roman" w:hAnsi="Times New Roman" w:cs="Times New Roman"/>
          <w:sz w:val="12"/>
          <w:szCs w:val="12"/>
        </w:rPr>
        <w:t>4) предоставление возможности получения информации о ходе предоставления муниципальной услуги, а также предоставления результата услуги в личный кабинет заявителя (при заполнении заявления через Портал);</w:t>
      </w:r>
    </w:p>
    <w:p w:rsidR="00F544E5" w:rsidRPr="00803D79" w:rsidRDefault="00F544E5" w:rsidP="00F544E5">
      <w:pPr>
        <w:pStyle w:val="ConsPlusNormal"/>
        <w:ind w:firstLine="709"/>
        <w:jc w:val="both"/>
        <w:rPr>
          <w:rFonts w:ascii="Times New Roman" w:hAnsi="Times New Roman" w:cs="Times New Roman"/>
          <w:sz w:val="12"/>
          <w:szCs w:val="12"/>
        </w:rPr>
      </w:pPr>
      <w:r w:rsidRPr="00803D79">
        <w:rPr>
          <w:rFonts w:ascii="Times New Roman" w:hAnsi="Times New Roman" w:cs="Times New Roman"/>
          <w:sz w:val="12"/>
          <w:szCs w:val="12"/>
        </w:rPr>
        <w:t>5) возможность получения муниципальной услуги в МФЦ Оренбургской области (экстерриториальный принцип).</w:t>
      </w:r>
    </w:p>
    <w:p w:rsidR="00F544E5" w:rsidRPr="00803D79" w:rsidRDefault="00F544E5" w:rsidP="00F544E5">
      <w:pPr>
        <w:pStyle w:val="ConsPlusNormal"/>
        <w:ind w:firstLine="709"/>
        <w:jc w:val="both"/>
        <w:rPr>
          <w:rFonts w:ascii="Times New Roman" w:hAnsi="Times New Roman" w:cs="Times New Roman"/>
          <w:sz w:val="12"/>
          <w:szCs w:val="12"/>
        </w:rPr>
      </w:pPr>
      <w:r w:rsidRPr="00803D79">
        <w:rPr>
          <w:rFonts w:ascii="Times New Roman" w:hAnsi="Times New Roman" w:cs="Times New Roman"/>
          <w:sz w:val="12"/>
          <w:szCs w:val="12"/>
        </w:rPr>
        <w:t>36. Показателем качества предоставления муниципальной услуги являются:</w:t>
      </w:r>
    </w:p>
    <w:p w:rsidR="00F544E5" w:rsidRPr="00803D79" w:rsidRDefault="00F544E5" w:rsidP="00F544E5">
      <w:pPr>
        <w:pStyle w:val="ConsPlusNormal"/>
        <w:ind w:firstLine="709"/>
        <w:jc w:val="both"/>
        <w:rPr>
          <w:rFonts w:ascii="Times New Roman" w:hAnsi="Times New Roman" w:cs="Times New Roman"/>
          <w:sz w:val="12"/>
          <w:szCs w:val="12"/>
        </w:rPr>
      </w:pPr>
      <w:r w:rsidRPr="00803D79">
        <w:rPr>
          <w:rFonts w:ascii="Times New Roman" w:hAnsi="Times New Roman" w:cs="Times New Roman"/>
          <w:sz w:val="12"/>
          <w:szCs w:val="12"/>
        </w:rPr>
        <w:t>1) отсутствие очередей при приёме (выдаче) документов;</w:t>
      </w:r>
    </w:p>
    <w:p w:rsidR="00F544E5" w:rsidRPr="00803D79" w:rsidRDefault="00F544E5" w:rsidP="00F544E5">
      <w:pPr>
        <w:pStyle w:val="ConsPlusNormal"/>
        <w:ind w:firstLine="709"/>
        <w:jc w:val="both"/>
        <w:rPr>
          <w:rFonts w:ascii="Times New Roman" w:hAnsi="Times New Roman" w:cs="Times New Roman"/>
          <w:sz w:val="12"/>
          <w:szCs w:val="12"/>
        </w:rPr>
      </w:pPr>
      <w:r w:rsidRPr="00803D79">
        <w:rPr>
          <w:rFonts w:ascii="Times New Roman" w:hAnsi="Times New Roman" w:cs="Times New Roman"/>
          <w:sz w:val="12"/>
          <w:szCs w:val="12"/>
        </w:rPr>
        <w:t>2) отсутствие нарушений сроков предоставления муниципальной услуги;</w:t>
      </w:r>
    </w:p>
    <w:p w:rsidR="00F544E5" w:rsidRPr="00803D79" w:rsidRDefault="00F544E5" w:rsidP="00F544E5">
      <w:pPr>
        <w:pStyle w:val="ConsPlusNormal"/>
        <w:ind w:firstLine="709"/>
        <w:jc w:val="both"/>
        <w:rPr>
          <w:rFonts w:ascii="Times New Roman" w:hAnsi="Times New Roman" w:cs="Times New Roman"/>
          <w:sz w:val="12"/>
          <w:szCs w:val="12"/>
        </w:rPr>
      </w:pPr>
      <w:r w:rsidRPr="00803D79">
        <w:rPr>
          <w:rFonts w:ascii="Times New Roman" w:hAnsi="Times New Roman" w:cs="Times New Roman"/>
          <w:sz w:val="12"/>
          <w:szCs w:val="12"/>
        </w:rPr>
        <w:t>3) отсутствие обоснованных жалоб со стороны заявителей по результатам предоставления муниципальной услуги;</w:t>
      </w:r>
    </w:p>
    <w:p w:rsidR="00F544E5" w:rsidRPr="00803D79" w:rsidRDefault="00F544E5" w:rsidP="00F544E5">
      <w:pPr>
        <w:pStyle w:val="ConsPlusNormal"/>
        <w:ind w:firstLine="709"/>
        <w:jc w:val="both"/>
        <w:rPr>
          <w:rFonts w:ascii="Times New Roman" w:hAnsi="Times New Roman" w:cs="Times New Roman"/>
          <w:sz w:val="12"/>
          <w:szCs w:val="12"/>
        </w:rPr>
      </w:pPr>
      <w:r w:rsidRPr="00803D79">
        <w:rPr>
          <w:rFonts w:ascii="Times New Roman" w:hAnsi="Times New Roman" w:cs="Times New Roman"/>
          <w:sz w:val="12"/>
          <w:szCs w:val="12"/>
        </w:rPr>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w:t>
      </w:r>
    </w:p>
    <w:p w:rsidR="00F544E5" w:rsidRPr="00803D79" w:rsidRDefault="00F544E5" w:rsidP="00F544E5">
      <w:pPr>
        <w:pStyle w:val="ConsPlusNormal"/>
        <w:ind w:firstLine="709"/>
        <w:jc w:val="both"/>
        <w:rPr>
          <w:rFonts w:ascii="Times New Roman" w:hAnsi="Times New Roman" w:cs="Times New Roman"/>
          <w:sz w:val="12"/>
          <w:szCs w:val="12"/>
        </w:rPr>
      </w:pPr>
    </w:p>
    <w:p w:rsidR="00F544E5" w:rsidRPr="00F544E5" w:rsidRDefault="00F544E5" w:rsidP="00F544E5">
      <w:pPr>
        <w:pStyle w:val="1"/>
        <w:spacing w:before="0"/>
        <w:rPr>
          <w:rFonts w:ascii="Times New Roman CYR" w:eastAsiaTheme="minorEastAsia" w:hAnsi="Times New Roman CYR" w:cs="Times New Roman CYR"/>
          <w:bCs w:val="0"/>
          <w:color w:val="26282F"/>
          <w:sz w:val="12"/>
          <w:szCs w:val="12"/>
          <w:lang w:val="ru-RU"/>
        </w:rPr>
      </w:pPr>
      <w:bookmarkStart w:id="126" w:name="sub_212"/>
      <w:r w:rsidRPr="00F544E5">
        <w:rPr>
          <w:rFonts w:ascii="Times New Roman CYR" w:eastAsiaTheme="minorEastAsia" w:hAnsi="Times New Roman CYR" w:cs="Times New Roman CYR"/>
          <w:color w:val="26282F"/>
          <w:sz w:val="12"/>
          <w:szCs w:val="12"/>
          <w:lang w:val="ru-RU"/>
        </w:rPr>
        <w:t>Иные требования к предоставлению муниципальной услуги,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w:t>
      </w:r>
      <w:bookmarkEnd w:id="126"/>
    </w:p>
    <w:p w:rsidR="00F544E5" w:rsidRPr="00803D79" w:rsidRDefault="00F544E5" w:rsidP="00F544E5">
      <w:pPr>
        <w:adjustRightInd w:val="0"/>
        <w:spacing w:line="240" w:lineRule="auto"/>
        <w:jc w:val="center"/>
        <w:rPr>
          <w:b/>
          <w:sz w:val="12"/>
          <w:szCs w:val="12"/>
        </w:rPr>
      </w:pPr>
    </w:p>
    <w:p w:rsidR="00F544E5" w:rsidRPr="00803D79" w:rsidRDefault="00F544E5" w:rsidP="00F544E5">
      <w:pPr>
        <w:spacing w:line="240" w:lineRule="auto"/>
        <w:rPr>
          <w:sz w:val="12"/>
          <w:szCs w:val="12"/>
        </w:rPr>
      </w:pPr>
      <w:r w:rsidRPr="00803D79">
        <w:rPr>
          <w:sz w:val="12"/>
          <w:szCs w:val="12"/>
        </w:rPr>
        <w:t xml:space="preserve">37. Перечень услуг, которые являются необходимыми и обязательными для предоставления муниципальной услуги: не требуются.   </w:t>
      </w:r>
    </w:p>
    <w:p w:rsidR="00F544E5" w:rsidRPr="00803D79" w:rsidRDefault="00F544E5" w:rsidP="00F544E5">
      <w:pPr>
        <w:adjustRightInd w:val="0"/>
        <w:spacing w:line="240" w:lineRule="auto"/>
        <w:rPr>
          <w:sz w:val="12"/>
          <w:szCs w:val="12"/>
        </w:rPr>
      </w:pPr>
      <w:r w:rsidRPr="00803D79">
        <w:rPr>
          <w:sz w:val="12"/>
          <w:szCs w:val="12"/>
        </w:rPr>
        <w:t>38. 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(далее - комплексный запрос) в МФЦ Оренбургской области. При комплексном запросе взаимодействие с органами, предоставляющими муниципальные услуги, осуществляется МФЦ Оренбургской области без участия заявителя при наличии соглашения о взаимодействии.</w:t>
      </w:r>
    </w:p>
    <w:p w:rsidR="00F544E5" w:rsidRPr="00803D79" w:rsidRDefault="00F544E5" w:rsidP="00F544E5">
      <w:pPr>
        <w:adjustRightInd w:val="0"/>
        <w:spacing w:line="240" w:lineRule="auto"/>
        <w:rPr>
          <w:sz w:val="12"/>
          <w:szCs w:val="12"/>
        </w:rPr>
      </w:pPr>
      <w:r w:rsidRPr="00803D79">
        <w:rPr>
          <w:sz w:val="12"/>
          <w:szCs w:val="12"/>
        </w:rPr>
        <w:t>39. В случае</w:t>
      </w:r>
      <w:proofErr w:type="gramStart"/>
      <w:r w:rsidRPr="00803D79">
        <w:rPr>
          <w:sz w:val="12"/>
          <w:szCs w:val="12"/>
        </w:rPr>
        <w:t>,</w:t>
      </w:r>
      <w:proofErr w:type="gramEnd"/>
      <w:r w:rsidRPr="00803D79">
        <w:rPr>
          <w:sz w:val="12"/>
          <w:szCs w:val="12"/>
        </w:rPr>
        <w:t xml:space="preserve">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регламентом предоставления муниципальной услуги может быть предусмотрено право заявителя - физического лица использовать простую </w:t>
      </w:r>
      <w:hyperlink r:id="rId218" w:anchor="/document/12184522/entry/21" w:history="1">
        <w:r w:rsidRPr="00803D79">
          <w:rPr>
            <w:sz w:val="12"/>
            <w:szCs w:val="12"/>
          </w:rPr>
          <w:t>электронную подпись</w:t>
        </w:r>
      </w:hyperlink>
      <w:r w:rsidRPr="00803D79">
        <w:rPr>
          <w:sz w:val="12"/>
          <w:szCs w:val="12"/>
        </w:rPr>
        <w:t xml:space="preserve">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w:t>
      </w:r>
      <w:proofErr w:type="gramStart"/>
      <w:r w:rsidRPr="00803D79">
        <w:rPr>
          <w:sz w:val="12"/>
          <w:szCs w:val="12"/>
        </w:rPr>
        <w:t>установлена</w:t>
      </w:r>
      <w:proofErr w:type="gramEnd"/>
      <w:r w:rsidRPr="00803D79">
        <w:rPr>
          <w:sz w:val="12"/>
          <w:szCs w:val="12"/>
        </w:rPr>
        <w:t xml:space="preserve"> при личном приеме.</w:t>
      </w:r>
    </w:p>
    <w:p w:rsidR="00F544E5" w:rsidRPr="00803D79" w:rsidRDefault="00F544E5" w:rsidP="00F544E5">
      <w:pPr>
        <w:pStyle w:val="ConsPlusNormal"/>
        <w:ind w:firstLine="709"/>
        <w:jc w:val="both"/>
        <w:rPr>
          <w:rFonts w:ascii="Times New Roman" w:hAnsi="Times New Roman" w:cs="Times New Roman"/>
          <w:sz w:val="12"/>
          <w:szCs w:val="12"/>
        </w:rPr>
      </w:pPr>
    </w:p>
    <w:p w:rsidR="00F544E5" w:rsidRPr="00803D79" w:rsidRDefault="00F544E5" w:rsidP="00F544E5">
      <w:pPr>
        <w:pStyle w:val="ConsPlusNormal"/>
        <w:ind w:firstLine="709"/>
        <w:jc w:val="center"/>
        <w:rPr>
          <w:rFonts w:ascii="Times New Roman" w:hAnsi="Times New Roman" w:cs="Times New Roman"/>
          <w:b/>
          <w:sz w:val="12"/>
          <w:szCs w:val="12"/>
        </w:rPr>
      </w:pPr>
      <w:r w:rsidRPr="00803D79">
        <w:rPr>
          <w:rFonts w:ascii="Times New Roman" w:hAnsi="Times New Roman" w:cs="Times New Roman"/>
          <w:b/>
          <w:sz w:val="12"/>
          <w:szCs w:val="12"/>
        </w:rPr>
        <w:t>3. Состав, последовательность и сроки выполнения административных процедур</w:t>
      </w:r>
    </w:p>
    <w:p w:rsidR="00F544E5" w:rsidRPr="00803D79" w:rsidRDefault="00F544E5" w:rsidP="00F544E5">
      <w:pPr>
        <w:pStyle w:val="ConsPlusNormal"/>
        <w:ind w:firstLine="709"/>
        <w:jc w:val="center"/>
        <w:rPr>
          <w:rFonts w:ascii="Times New Roman" w:hAnsi="Times New Roman" w:cs="Times New Roman"/>
          <w:b/>
          <w:sz w:val="12"/>
          <w:szCs w:val="12"/>
        </w:rPr>
      </w:pPr>
    </w:p>
    <w:p w:rsidR="00F544E5" w:rsidRPr="00803D79" w:rsidRDefault="00F544E5" w:rsidP="00F544E5">
      <w:pPr>
        <w:pStyle w:val="ConsPlusNormal"/>
        <w:ind w:firstLine="709"/>
        <w:jc w:val="center"/>
        <w:rPr>
          <w:rFonts w:ascii="Times New Roman" w:hAnsi="Times New Roman" w:cs="Times New Roman"/>
          <w:b/>
          <w:sz w:val="12"/>
          <w:szCs w:val="12"/>
        </w:rPr>
      </w:pPr>
      <w:r w:rsidRPr="00803D79">
        <w:rPr>
          <w:rFonts w:ascii="Times New Roman" w:hAnsi="Times New Roman" w:cs="Times New Roman"/>
          <w:b/>
          <w:sz w:val="12"/>
          <w:szCs w:val="12"/>
        </w:rPr>
        <w:t xml:space="preserve">Перечень вариантов предоставления муниципальной услуги, </w:t>
      </w:r>
      <w:proofErr w:type="gramStart"/>
      <w:r w:rsidRPr="00803D79">
        <w:rPr>
          <w:rFonts w:ascii="Times New Roman" w:hAnsi="Times New Roman" w:cs="Times New Roman"/>
          <w:b/>
          <w:sz w:val="12"/>
          <w:szCs w:val="12"/>
        </w:rPr>
        <w:t>включающий</w:t>
      </w:r>
      <w:proofErr w:type="gramEnd"/>
      <w:r w:rsidRPr="00803D79">
        <w:rPr>
          <w:rFonts w:ascii="Times New Roman" w:hAnsi="Times New Roman" w:cs="Times New Roman"/>
          <w:b/>
          <w:sz w:val="12"/>
          <w:szCs w:val="12"/>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w:t>
      </w:r>
      <w:r w:rsidRPr="00803D79">
        <w:rPr>
          <w:rFonts w:ascii="Times New Roman" w:hAnsi="Times New Roman" w:cs="Times New Roman"/>
          <w:b/>
          <w:sz w:val="12"/>
          <w:szCs w:val="12"/>
        </w:rPr>
        <w:lastRenderedPageBreak/>
        <w:t>дубликата, а также порядок оставления запроса заявителя о предоставлении муниципальной услуги без рассмотрения (при необходимости)</w:t>
      </w:r>
    </w:p>
    <w:p w:rsidR="00F544E5" w:rsidRPr="00803D79" w:rsidRDefault="00F544E5" w:rsidP="00F544E5">
      <w:pPr>
        <w:pStyle w:val="ConsPlusNormal"/>
        <w:ind w:firstLine="709"/>
        <w:jc w:val="center"/>
        <w:rPr>
          <w:rFonts w:ascii="Times New Roman" w:hAnsi="Times New Roman" w:cs="Times New Roman"/>
          <w:b/>
          <w:sz w:val="12"/>
          <w:szCs w:val="12"/>
        </w:rPr>
      </w:pPr>
    </w:p>
    <w:p w:rsidR="00F544E5" w:rsidRPr="00803D79" w:rsidRDefault="00F544E5" w:rsidP="00F544E5">
      <w:pPr>
        <w:spacing w:line="240" w:lineRule="auto"/>
        <w:rPr>
          <w:sz w:val="12"/>
          <w:szCs w:val="12"/>
        </w:rPr>
      </w:pPr>
      <w:r w:rsidRPr="00803D79">
        <w:rPr>
          <w:sz w:val="12"/>
          <w:szCs w:val="12"/>
        </w:rPr>
        <w:t>40. Перечень вариантов предоставления муниципальной услуги:</w:t>
      </w:r>
    </w:p>
    <w:p w:rsidR="00F544E5" w:rsidRPr="00803D79" w:rsidRDefault="00F544E5" w:rsidP="00F544E5">
      <w:pPr>
        <w:spacing w:line="240" w:lineRule="auto"/>
        <w:rPr>
          <w:sz w:val="12"/>
          <w:szCs w:val="12"/>
        </w:rPr>
      </w:pPr>
      <w:r w:rsidRPr="00803D79">
        <w:rPr>
          <w:sz w:val="12"/>
          <w:szCs w:val="12"/>
        </w:rPr>
        <w:t xml:space="preserve">1) включение молодой семьи заявителя в список </w:t>
      </w:r>
      <w:proofErr w:type="gramStart"/>
      <w:r w:rsidRPr="00803D79">
        <w:rPr>
          <w:sz w:val="12"/>
          <w:szCs w:val="12"/>
        </w:rPr>
        <w:t>изъявивших</w:t>
      </w:r>
      <w:proofErr w:type="gramEnd"/>
      <w:r w:rsidRPr="00803D79">
        <w:rPr>
          <w:sz w:val="12"/>
          <w:szCs w:val="12"/>
        </w:rPr>
        <w:t xml:space="preserve"> желание получить социальную выплату в планируемом году;</w:t>
      </w:r>
    </w:p>
    <w:p w:rsidR="00F544E5" w:rsidRPr="00803D79" w:rsidRDefault="00F544E5" w:rsidP="00F544E5">
      <w:pPr>
        <w:spacing w:line="240" w:lineRule="auto"/>
        <w:rPr>
          <w:sz w:val="12"/>
          <w:szCs w:val="12"/>
        </w:rPr>
      </w:pPr>
      <w:r w:rsidRPr="00803D79">
        <w:rPr>
          <w:sz w:val="12"/>
          <w:szCs w:val="12"/>
        </w:rPr>
        <w:t>2) получение свидетельства, удостоверяющего право молодой семьи заявителя на получение социальной выплаты.</w:t>
      </w:r>
    </w:p>
    <w:p w:rsidR="00F544E5" w:rsidRPr="00803D79" w:rsidRDefault="00F544E5" w:rsidP="00F544E5">
      <w:pPr>
        <w:spacing w:line="240" w:lineRule="auto"/>
        <w:rPr>
          <w:sz w:val="12"/>
          <w:szCs w:val="12"/>
        </w:rPr>
      </w:pPr>
      <w:r w:rsidRPr="00803D79">
        <w:rPr>
          <w:sz w:val="12"/>
          <w:szCs w:val="12"/>
        </w:rPr>
        <w:t>Предоставление муниципальной услуги включает в себя выполнение следующих административных процедур:</w:t>
      </w:r>
    </w:p>
    <w:p w:rsidR="00F544E5" w:rsidRPr="00803D79" w:rsidRDefault="00F544E5" w:rsidP="00F544E5">
      <w:pPr>
        <w:adjustRightInd w:val="0"/>
        <w:spacing w:line="240" w:lineRule="auto"/>
        <w:rPr>
          <w:sz w:val="12"/>
          <w:szCs w:val="12"/>
        </w:rPr>
      </w:pPr>
      <w:r w:rsidRPr="00803D79">
        <w:rPr>
          <w:sz w:val="12"/>
          <w:szCs w:val="12"/>
        </w:rPr>
        <w:t xml:space="preserve">1) для включение молодой семьи заявителя в список </w:t>
      </w:r>
      <w:proofErr w:type="gramStart"/>
      <w:r w:rsidRPr="00803D79">
        <w:rPr>
          <w:sz w:val="12"/>
          <w:szCs w:val="12"/>
        </w:rPr>
        <w:t>изъявивших</w:t>
      </w:r>
      <w:proofErr w:type="gramEnd"/>
      <w:r w:rsidRPr="00803D79">
        <w:rPr>
          <w:sz w:val="12"/>
          <w:szCs w:val="12"/>
        </w:rPr>
        <w:t xml:space="preserve"> желание получить социальную выплату в планируемом году, предшествующего планируемому году:</w:t>
      </w:r>
    </w:p>
    <w:p w:rsidR="00F544E5" w:rsidRPr="00803D79" w:rsidRDefault="00F544E5" w:rsidP="00F544E5">
      <w:pPr>
        <w:adjustRightInd w:val="0"/>
        <w:spacing w:line="240" w:lineRule="auto"/>
        <w:rPr>
          <w:sz w:val="12"/>
          <w:szCs w:val="12"/>
        </w:rPr>
      </w:pPr>
      <w:r w:rsidRPr="00803D79">
        <w:rPr>
          <w:sz w:val="12"/>
          <w:szCs w:val="12"/>
        </w:rPr>
        <w:t>- прием заявления по форме согласно приложению № 1 к настоящему Административному регламенту и документов, регистрация заявления;</w:t>
      </w:r>
    </w:p>
    <w:p w:rsidR="00F544E5" w:rsidRPr="00803D79" w:rsidRDefault="00F544E5" w:rsidP="00F544E5">
      <w:pPr>
        <w:adjustRightInd w:val="0"/>
        <w:spacing w:line="240" w:lineRule="auto"/>
        <w:rPr>
          <w:sz w:val="12"/>
          <w:szCs w:val="12"/>
        </w:rPr>
      </w:pPr>
      <w:r w:rsidRPr="00803D79">
        <w:rPr>
          <w:sz w:val="12"/>
          <w:szCs w:val="12"/>
        </w:rPr>
        <w:t xml:space="preserve">- рассмотрение документов, указанных в пункте 13 </w:t>
      </w:r>
      <w:proofErr w:type="spellStart"/>
      <w:r w:rsidRPr="00803D79">
        <w:rPr>
          <w:sz w:val="12"/>
          <w:szCs w:val="12"/>
        </w:rPr>
        <w:t>пп</w:t>
      </w:r>
      <w:proofErr w:type="spellEnd"/>
      <w:r w:rsidRPr="00803D79">
        <w:rPr>
          <w:sz w:val="12"/>
          <w:szCs w:val="12"/>
        </w:rPr>
        <w:t>. 1, которые представлены заявителем;</w:t>
      </w:r>
    </w:p>
    <w:p w:rsidR="00F544E5" w:rsidRPr="00803D79" w:rsidRDefault="00F544E5" w:rsidP="00F544E5">
      <w:pPr>
        <w:adjustRightInd w:val="0"/>
        <w:spacing w:line="240" w:lineRule="auto"/>
        <w:rPr>
          <w:sz w:val="12"/>
          <w:szCs w:val="12"/>
        </w:rPr>
      </w:pPr>
      <w:r w:rsidRPr="00803D79">
        <w:rPr>
          <w:sz w:val="12"/>
          <w:szCs w:val="12"/>
        </w:rPr>
        <w:t>- принятие решения о включении (</w:t>
      </w:r>
      <w:proofErr w:type="spellStart"/>
      <w:r w:rsidRPr="00803D79">
        <w:rPr>
          <w:sz w:val="12"/>
          <w:szCs w:val="12"/>
        </w:rPr>
        <w:t>невключении</w:t>
      </w:r>
      <w:proofErr w:type="spellEnd"/>
      <w:r w:rsidRPr="00803D79">
        <w:rPr>
          <w:sz w:val="12"/>
          <w:szCs w:val="12"/>
        </w:rPr>
        <w:t xml:space="preserve">) заявителя в список </w:t>
      </w:r>
      <w:proofErr w:type="gramStart"/>
      <w:r w:rsidRPr="00803D79">
        <w:rPr>
          <w:sz w:val="12"/>
          <w:szCs w:val="12"/>
        </w:rPr>
        <w:t>изъявивших</w:t>
      </w:r>
      <w:proofErr w:type="gramEnd"/>
      <w:r w:rsidRPr="00803D79">
        <w:rPr>
          <w:sz w:val="12"/>
          <w:szCs w:val="12"/>
        </w:rPr>
        <w:t xml:space="preserve"> желание получить социальную выплату в планируемом году;</w:t>
      </w:r>
    </w:p>
    <w:p w:rsidR="00F544E5" w:rsidRPr="00803D79" w:rsidRDefault="00F544E5" w:rsidP="00F544E5">
      <w:pPr>
        <w:adjustRightInd w:val="0"/>
        <w:spacing w:line="240" w:lineRule="auto"/>
        <w:rPr>
          <w:sz w:val="12"/>
          <w:szCs w:val="12"/>
        </w:rPr>
      </w:pPr>
      <w:r w:rsidRPr="00803D79">
        <w:rPr>
          <w:sz w:val="12"/>
          <w:szCs w:val="12"/>
        </w:rPr>
        <w:t>- размещение списка заявителей, изъявивших желание получить социальную выплату в планируемом году на официальном сайте органа местного самоуправления городского округа (муниципального района).</w:t>
      </w:r>
    </w:p>
    <w:p w:rsidR="00F544E5" w:rsidRPr="00803D79" w:rsidRDefault="00F544E5" w:rsidP="00F544E5">
      <w:pPr>
        <w:adjustRightInd w:val="0"/>
        <w:spacing w:line="240" w:lineRule="auto"/>
        <w:rPr>
          <w:sz w:val="12"/>
          <w:szCs w:val="12"/>
        </w:rPr>
      </w:pPr>
      <w:r w:rsidRPr="00803D79">
        <w:rPr>
          <w:sz w:val="12"/>
          <w:szCs w:val="12"/>
        </w:rPr>
        <w:t>2) для получения свидетельства, удостоверяющего право молодой семьи заявителя на получение социальной выплаты:</w:t>
      </w:r>
    </w:p>
    <w:p w:rsidR="00F544E5" w:rsidRPr="00803D79" w:rsidRDefault="00F544E5" w:rsidP="00F544E5">
      <w:pPr>
        <w:adjustRightInd w:val="0"/>
        <w:spacing w:line="240" w:lineRule="auto"/>
        <w:rPr>
          <w:sz w:val="12"/>
          <w:szCs w:val="12"/>
        </w:rPr>
      </w:pPr>
      <w:r w:rsidRPr="00803D79">
        <w:rPr>
          <w:sz w:val="12"/>
          <w:szCs w:val="12"/>
        </w:rPr>
        <w:t>- прием заявления по форме согласно приложению № 2 к настоящему Административному регламенту и документов, регистрация заявления;</w:t>
      </w:r>
    </w:p>
    <w:p w:rsidR="00F544E5" w:rsidRPr="00803D79" w:rsidRDefault="00F544E5" w:rsidP="00F544E5">
      <w:pPr>
        <w:adjustRightInd w:val="0"/>
        <w:spacing w:line="240" w:lineRule="auto"/>
        <w:rPr>
          <w:sz w:val="12"/>
          <w:szCs w:val="12"/>
        </w:rPr>
      </w:pPr>
      <w:r w:rsidRPr="00803D79">
        <w:rPr>
          <w:sz w:val="12"/>
          <w:szCs w:val="12"/>
        </w:rPr>
        <w:t xml:space="preserve">- рассмотрение документов, указанных в пункте 13 </w:t>
      </w:r>
      <w:proofErr w:type="spellStart"/>
      <w:r w:rsidRPr="00803D79">
        <w:rPr>
          <w:sz w:val="12"/>
          <w:szCs w:val="12"/>
        </w:rPr>
        <w:t>пп</w:t>
      </w:r>
      <w:proofErr w:type="spellEnd"/>
      <w:r w:rsidRPr="00803D79">
        <w:rPr>
          <w:sz w:val="12"/>
          <w:szCs w:val="12"/>
        </w:rPr>
        <w:t>. 2, которые представлены заявителем;</w:t>
      </w:r>
    </w:p>
    <w:p w:rsidR="00F544E5" w:rsidRPr="00803D79" w:rsidRDefault="00F544E5" w:rsidP="00F544E5">
      <w:pPr>
        <w:adjustRightInd w:val="0"/>
        <w:spacing w:line="240" w:lineRule="auto"/>
        <w:rPr>
          <w:sz w:val="12"/>
          <w:szCs w:val="12"/>
        </w:rPr>
      </w:pPr>
      <w:r w:rsidRPr="00803D79">
        <w:rPr>
          <w:sz w:val="12"/>
          <w:szCs w:val="12"/>
        </w:rPr>
        <w:t>- принятие решения о выдаче заявителю свидетельства на получение социальной выплаты (отказе в выдаче заявителю свидетельства на получение социальной выплаты).</w:t>
      </w:r>
    </w:p>
    <w:p w:rsidR="00F544E5" w:rsidRPr="00803D79" w:rsidRDefault="00F544E5" w:rsidP="00F544E5">
      <w:pPr>
        <w:adjustRightInd w:val="0"/>
        <w:spacing w:line="240" w:lineRule="auto"/>
        <w:rPr>
          <w:sz w:val="12"/>
          <w:szCs w:val="12"/>
        </w:rPr>
      </w:pPr>
      <w:r w:rsidRPr="00803D79">
        <w:rPr>
          <w:sz w:val="12"/>
          <w:szCs w:val="12"/>
        </w:rPr>
        <w:t>3) для получения муниципальной услуги:</w:t>
      </w:r>
    </w:p>
    <w:p w:rsidR="00F544E5" w:rsidRPr="00803D79" w:rsidRDefault="00F544E5" w:rsidP="00F544E5">
      <w:pPr>
        <w:adjustRightInd w:val="0"/>
        <w:spacing w:line="240" w:lineRule="auto"/>
        <w:rPr>
          <w:sz w:val="12"/>
          <w:szCs w:val="12"/>
        </w:rPr>
      </w:pPr>
      <w:r w:rsidRPr="00803D79">
        <w:rPr>
          <w:sz w:val="12"/>
          <w:szCs w:val="12"/>
        </w:rPr>
        <w:t>- предоставление заявителем свидетельства в уполномоченный банк;</w:t>
      </w:r>
    </w:p>
    <w:p w:rsidR="00F544E5" w:rsidRPr="00803D79" w:rsidRDefault="00F544E5" w:rsidP="00F544E5">
      <w:pPr>
        <w:adjustRightInd w:val="0"/>
        <w:spacing w:line="240" w:lineRule="auto"/>
        <w:rPr>
          <w:sz w:val="12"/>
          <w:szCs w:val="12"/>
        </w:rPr>
      </w:pPr>
      <w:r w:rsidRPr="00803D79">
        <w:rPr>
          <w:sz w:val="12"/>
          <w:szCs w:val="12"/>
        </w:rPr>
        <w:t>- рассмотрение уполномоченным банком документов, предоставленных заявителем;</w:t>
      </w:r>
    </w:p>
    <w:p w:rsidR="00F544E5" w:rsidRPr="00803D79" w:rsidRDefault="00F544E5" w:rsidP="00F544E5">
      <w:pPr>
        <w:adjustRightInd w:val="0"/>
        <w:spacing w:line="240" w:lineRule="auto"/>
        <w:rPr>
          <w:sz w:val="12"/>
          <w:szCs w:val="12"/>
        </w:rPr>
      </w:pPr>
      <w:r w:rsidRPr="00803D79">
        <w:rPr>
          <w:sz w:val="12"/>
          <w:szCs w:val="12"/>
        </w:rPr>
        <w:t>- принятие уполномоченным банком решения о перечислении (отказе в перечислении) социальной выплаты, направление заявки и документов в орган местного самоуправления;</w:t>
      </w:r>
    </w:p>
    <w:p w:rsidR="00F544E5" w:rsidRPr="00803D79" w:rsidRDefault="00F544E5" w:rsidP="00F544E5">
      <w:pPr>
        <w:adjustRightInd w:val="0"/>
        <w:spacing w:line="240" w:lineRule="auto"/>
        <w:rPr>
          <w:sz w:val="12"/>
          <w:szCs w:val="12"/>
        </w:rPr>
      </w:pPr>
      <w:r w:rsidRPr="00803D79">
        <w:rPr>
          <w:sz w:val="12"/>
          <w:szCs w:val="12"/>
        </w:rPr>
        <w:t>- принятие орган местного самоуправления решения о перечислении (отказе в перечислении) социальной выплаты;</w:t>
      </w:r>
    </w:p>
    <w:p w:rsidR="00F544E5" w:rsidRPr="00803D79" w:rsidRDefault="00F544E5" w:rsidP="00F544E5">
      <w:pPr>
        <w:adjustRightInd w:val="0"/>
        <w:spacing w:line="240" w:lineRule="auto"/>
        <w:rPr>
          <w:sz w:val="12"/>
          <w:szCs w:val="12"/>
        </w:rPr>
      </w:pPr>
      <w:r w:rsidRPr="00803D79">
        <w:rPr>
          <w:sz w:val="12"/>
          <w:szCs w:val="12"/>
        </w:rPr>
        <w:t xml:space="preserve">- перечисление социальной </w:t>
      </w:r>
      <w:r w:rsidRPr="00803D79">
        <w:rPr>
          <w:sz w:val="12"/>
          <w:szCs w:val="12"/>
          <w:shd w:val="clear" w:color="auto" w:fill="FFFFFF"/>
        </w:rPr>
        <w:t>выплаты на банковский счет заявителя</w:t>
      </w:r>
      <w:r w:rsidRPr="00803D79">
        <w:rPr>
          <w:sz w:val="12"/>
          <w:szCs w:val="12"/>
        </w:rPr>
        <w:t>, либо уведомление заявителя об отказе в перечислении социальной выплаты органом местного самоуправления.</w:t>
      </w:r>
    </w:p>
    <w:p w:rsidR="00F544E5" w:rsidRPr="00803D79" w:rsidRDefault="00F544E5" w:rsidP="00F544E5">
      <w:pPr>
        <w:adjustRightInd w:val="0"/>
        <w:spacing w:line="240" w:lineRule="auto"/>
        <w:rPr>
          <w:sz w:val="12"/>
          <w:szCs w:val="12"/>
        </w:rPr>
      </w:pPr>
      <w:r w:rsidRPr="00803D79">
        <w:rPr>
          <w:sz w:val="12"/>
          <w:szCs w:val="12"/>
        </w:rPr>
        <w:t>Данная административная процедура проводится сотрудниками уполномоченного банка без участия сотрудников МФЦ и без подачи заявления через Портал.</w:t>
      </w:r>
    </w:p>
    <w:p w:rsidR="00F544E5" w:rsidRPr="00803D79" w:rsidRDefault="00F544E5" w:rsidP="00F544E5">
      <w:pPr>
        <w:adjustRightInd w:val="0"/>
        <w:spacing w:line="240" w:lineRule="auto"/>
        <w:rPr>
          <w:sz w:val="12"/>
          <w:szCs w:val="12"/>
        </w:rPr>
      </w:pPr>
      <w:r w:rsidRPr="00803D79">
        <w:rPr>
          <w:sz w:val="12"/>
          <w:szCs w:val="12"/>
        </w:rPr>
        <w:t>41. При предоставлении муниципальной услуги в электронной форме осуществляется:</w:t>
      </w:r>
    </w:p>
    <w:p w:rsidR="00F544E5" w:rsidRPr="00803D79" w:rsidRDefault="00F544E5" w:rsidP="00F544E5">
      <w:pPr>
        <w:adjustRightInd w:val="0"/>
        <w:spacing w:line="240" w:lineRule="auto"/>
        <w:rPr>
          <w:sz w:val="12"/>
          <w:szCs w:val="12"/>
        </w:rPr>
      </w:pPr>
      <w:r w:rsidRPr="00803D79">
        <w:rPr>
          <w:sz w:val="12"/>
          <w:szCs w:val="12"/>
        </w:rPr>
        <w:t>получение информации о порядке и сроках предоставления муниципальной услуги;</w:t>
      </w:r>
    </w:p>
    <w:p w:rsidR="00F544E5" w:rsidRPr="00803D79" w:rsidRDefault="00F544E5" w:rsidP="00F544E5">
      <w:pPr>
        <w:adjustRightInd w:val="0"/>
        <w:spacing w:line="240" w:lineRule="auto"/>
        <w:rPr>
          <w:sz w:val="12"/>
          <w:szCs w:val="12"/>
        </w:rPr>
      </w:pPr>
      <w:r w:rsidRPr="00803D79">
        <w:rPr>
          <w:sz w:val="12"/>
          <w:szCs w:val="12"/>
        </w:rPr>
        <w:t xml:space="preserve">запись на приём в МФЦ для подачи запроса о предоставлении услуги (далее – запрос); </w:t>
      </w:r>
    </w:p>
    <w:p w:rsidR="00F544E5" w:rsidRPr="00803D79" w:rsidRDefault="00F544E5" w:rsidP="00F544E5">
      <w:pPr>
        <w:adjustRightInd w:val="0"/>
        <w:spacing w:line="240" w:lineRule="auto"/>
        <w:rPr>
          <w:sz w:val="12"/>
          <w:szCs w:val="12"/>
        </w:rPr>
      </w:pPr>
      <w:r w:rsidRPr="00803D79">
        <w:rPr>
          <w:sz w:val="12"/>
          <w:szCs w:val="12"/>
        </w:rPr>
        <w:t xml:space="preserve">формирование запроса; </w:t>
      </w:r>
    </w:p>
    <w:p w:rsidR="00F544E5" w:rsidRPr="00803D79" w:rsidRDefault="00F544E5" w:rsidP="00F544E5">
      <w:pPr>
        <w:adjustRightInd w:val="0"/>
        <w:spacing w:line="240" w:lineRule="auto"/>
        <w:rPr>
          <w:sz w:val="12"/>
          <w:szCs w:val="12"/>
        </w:rPr>
      </w:pPr>
      <w:r w:rsidRPr="00803D79">
        <w:rPr>
          <w:sz w:val="12"/>
          <w:szCs w:val="12"/>
        </w:rPr>
        <w:t xml:space="preserve">приём и регистрация администрацией муниципального образования </w:t>
      </w:r>
      <w:proofErr w:type="spellStart"/>
      <w:r w:rsidRPr="00803D79">
        <w:rPr>
          <w:sz w:val="12"/>
          <w:szCs w:val="12"/>
        </w:rPr>
        <w:t>Адамовский</w:t>
      </w:r>
      <w:proofErr w:type="spellEnd"/>
      <w:r w:rsidRPr="00803D79">
        <w:rPr>
          <w:sz w:val="12"/>
          <w:szCs w:val="12"/>
        </w:rPr>
        <w:t xml:space="preserve"> район запроса и иных документов, необходимых для предоставления услуги;</w:t>
      </w:r>
    </w:p>
    <w:p w:rsidR="00F544E5" w:rsidRPr="00803D79" w:rsidRDefault="00F544E5" w:rsidP="00F544E5">
      <w:pPr>
        <w:adjustRightInd w:val="0"/>
        <w:spacing w:line="240" w:lineRule="auto"/>
        <w:rPr>
          <w:sz w:val="12"/>
          <w:szCs w:val="12"/>
        </w:rPr>
      </w:pPr>
      <w:r w:rsidRPr="00803D79">
        <w:rPr>
          <w:sz w:val="12"/>
          <w:szCs w:val="12"/>
        </w:rPr>
        <w:t xml:space="preserve">получение результата предоставления муниципальной услуги; </w:t>
      </w:r>
    </w:p>
    <w:p w:rsidR="00F544E5" w:rsidRPr="00803D79" w:rsidRDefault="00F544E5" w:rsidP="00F544E5">
      <w:pPr>
        <w:adjustRightInd w:val="0"/>
        <w:spacing w:line="240" w:lineRule="auto"/>
        <w:rPr>
          <w:sz w:val="12"/>
          <w:szCs w:val="12"/>
        </w:rPr>
      </w:pPr>
      <w:r w:rsidRPr="00803D79">
        <w:rPr>
          <w:sz w:val="12"/>
          <w:szCs w:val="12"/>
        </w:rPr>
        <w:t xml:space="preserve">получение сведений о ходе выполнения запроса; </w:t>
      </w:r>
    </w:p>
    <w:p w:rsidR="00F544E5" w:rsidRPr="00803D79" w:rsidRDefault="00F544E5" w:rsidP="00F544E5">
      <w:pPr>
        <w:adjustRightInd w:val="0"/>
        <w:spacing w:line="240" w:lineRule="auto"/>
        <w:rPr>
          <w:sz w:val="12"/>
          <w:szCs w:val="12"/>
        </w:rPr>
      </w:pPr>
      <w:r w:rsidRPr="00803D79">
        <w:rPr>
          <w:sz w:val="12"/>
          <w:szCs w:val="12"/>
        </w:rPr>
        <w:t>осуществление оценки качества предоставления услуги;</w:t>
      </w:r>
    </w:p>
    <w:p w:rsidR="00F544E5" w:rsidRPr="00803D79" w:rsidRDefault="00F544E5" w:rsidP="00F544E5">
      <w:pPr>
        <w:adjustRightInd w:val="0"/>
        <w:spacing w:line="240" w:lineRule="auto"/>
        <w:rPr>
          <w:sz w:val="12"/>
          <w:szCs w:val="12"/>
        </w:rPr>
      </w:pPr>
      <w:proofErr w:type="gramStart"/>
      <w:r w:rsidRPr="00803D79">
        <w:rPr>
          <w:sz w:val="12"/>
          <w:szCs w:val="12"/>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F544E5" w:rsidRPr="00803D79" w:rsidRDefault="00F544E5" w:rsidP="00F544E5">
      <w:pPr>
        <w:adjustRightInd w:val="0"/>
        <w:spacing w:line="240" w:lineRule="auto"/>
        <w:rPr>
          <w:sz w:val="12"/>
          <w:szCs w:val="12"/>
        </w:rPr>
      </w:pPr>
    </w:p>
    <w:p w:rsidR="00F544E5" w:rsidRPr="00803D79" w:rsidRDefault="00F544E5" w:rsidP="00F544E5">
      <w:pPr>
        <w:pStyle w:val="ConsPlusNormal"/>
        <w:ind w:firstLine="709"/>
        <w:jc w:val="center"/>
        <w:rPr>
          <w:rFonts w:ascii="Times New Roman" w:hAnsi="Times New Roman" w:cs="Times New Roman"/>
          <w:b/>
          <w:sz w:val="12"/>
          <w:szCs w:val="12"/>
        </w:rPr>
      </w:pPr>
      <w:r w:rsidRPr="00803D79">
        <w:rPr>
          <w:rFonts w:ascii="Times New Roman" w:hAnsi="Times New Roman" w:cs="Times New Roman"/>
          <w:b/>
          <w:sz w:val="12"/>
          <w:szCs w:val="12"/>
        </w:rPr>
        <w:t>Описание административной процедуры профилирования заявителя</w:t>
      </w:r>
    </w:p>
    <w:p w:rsidR="00F544E5" w:rsidRPr="00803D79" w:rsidRDefault="00F544E5" w:rsidP="00F544E5">
      <w:pPr>
        <w:spacing w:line="240" w:lineRule="auto"/>
        <w:rPr>
          <w:sz w:val="12"/>
          <w:szCs w:val="12"/>
        </w:rPr>
      </w:pPr>
    </w:p>
    <w:p w:rsidR="00F544E5" w:rsidRPr="00803D79" w:rsidRDefault="00F544E5" w:rsidP="00F544E5">
      <w:pPr>
        <w:spacing w:line="240" w:lineRule="auto"/>
        <w:rPr>
          <w:sz w:val="12"/>
          <w:szCs w:val="12"/>
        </w:rPr>
      </w:pPr>
      <w:r w:rsidRPr="00803D79">
        <w:rPr>
          <w:sz w:val="12"/>
          <w:szCs w:val="12"/>
        </w:rPr>
        <w:t xml:space="preserve">42. При профилировании </w:t>
      </w:r>
      <w:proofErr w:type="gramStart"/>
      <w:r w:rsidRPr="00803D79">
        <w:rPr>
          <w:sz w:val="12"/>
          <w:szCs w:val="12"/>
        </w:rPr>
        <w:t>заявителя</w:t>
      </w:r>
      <w:proofErr w:type="gramEnd"/>
      <w:r w:rsidRPr="00803D79">
        <w:rPr>
          <w:sz w:val="12"/>
          <w:szCs w:val="12"/>
        </w:rPr>
        <w:t xml:space="preserve"> необходимо определить </w:t>
      </w:r>
      <w:proofErr w:type="gramStart"/>
      <w:r w:rsidRPr="00803D79">
        <w:rPr>
          <w:sz w:val="12"/>
          <w:szCs w:val="12"/>
        </w:rPr>
        <w:t>какой</w:t>
      </w:r>
      <w:proofErr w:type="gramEnd"/>
      <w:r w:rsidRPr="00803D79">
        <w:rPr>
          <w:sz w:val="12"/>
          <w:szCs w:val="12"/>
        </w:rPr>
        <w:t xml:space="preserve"> вариант предоставления муниципальной услуги требуется заявителю.</w:t>
      </w:r>
    </w:p>
    <w:p w:rsidR="00F544E5" w:rsidRPr="00803D79" w:rsidRDefault="00F544E5" w:rsidP="00F544E5">
      <w:pPr>
        <w:spacing w:line="240" w:lineRule="auto"/>
        <w:rPr>
          <w:sz w:val="12"/>
          <w:szCs w:val="12"/>
        </w:rPr>
      </w:pPr>
      <w:r w:rsidRPr="00803D79">
        <w:rPr>
          <w:sz w:val="12"/>
          <w:szCs w:val="12"/>
        </w:rPr>
        <w:t>Если молодая семья заявителя является участницей мероприятия по обеспечению жильем молодых семей, она может в период с 1 января по 20 мая текущего года подать заявление и пакет документов для включения в список молодых семей, изъявивших желание получить социальную выплату в планируемом году.</w:t>
      </w:r>
    </w:p>
    <w:p w:rsidR="00F544E5" w:rsidRPr="00803D79" w:rsidRDefault="00F544E5" w:rsidP="00F544E5">
      <w:pPr>
        <w:spacing w:line="240" w:lineRule="auto"/>
        <w:rPr>
          <w:sz w:val="12"/>
          <w:szCs w:val="12"/>
        </w:rPr>
      </w:pPr>
      <w:proofErr w:type="gramStart"/>
      <w:r w:rsidRPr="00803D79">
        <w:rPr>
          <w:sz w:val="12"/>
          <w:szCs w:val="12"/>
        </w:rPr>
        <w:t>Если молодая семья заявителя в прошлом году в период с 1 января по 20 мая и была включена в список молодых семей, изъявивших желание получить социальную выплату в планируемом году, в дальнейшем была включена в список молодых семей-претендентов на получение социальной выплаты, то ей необходимо подать заявление и документы для получения свидетельства.</w:t>
      </w:r>
      <w:proofErr w:type="gramEnd"/>
    </w:p>
    <w:p w:rsidR="00F544E5" w:rsidRPr="00803D79" w:rsidRDefault="00F544E5" w:rsidP="00F544E5">
      <w:pPr>
        <w:pStyle w:val="ConsPlusNormal"/>
        <w:ind w:firstLine="709"/>
        <w:jc w:val="center"/>
        <w:rPr>
          <w:rFonts w:ascii="Times New Roman" w:hAnsi="Times New Roman" w:cs="Times New Roman"/>
          <w:b/>
          <w:sz w:val="12"/>
          <w:szCs w:val="12"/>
        </w:rPr>
      </w:pPr>
    </w:p>
    <w:p w:rsidR="00F544E5" w:rsidRPr="00803D79" w:rsidRDefault="00F544E5" w:rsidP="00F544E5">
      <w:pPr>
        <w:pStyle w:val="ConsPlusNormal"/>
        <w:ind w:firstLine="709"/>
        <w:jc w:val="center"/>
        <w:rPr>
          <w:rFonts w:ascii="Times New Roman" w:hAnsi="Times New Roman" w:cs="Times New Roman"/>
          <w:b/>
          <w:sz w:val="12"/>
          <w:szCs w:val="12"/>
        </w:rPr>
      </w:pPr>
      <w:r w:rsidRPr="00803D79">
        <w:rPr>
          <w:rFonts w:ascii="Times New Roman" w:hAnsi="Times New Roman" w:cs="Times New Roman"/>
          <w:b/>
          <w:sz w:val="12"/>
          <w:szCs w:val="12"/>
        </w:rPr>
        <w:t>Прием заявления (запроса) и документов и (или) информации, необходимых для предоставления муниципальной услуги</w:t>
      </w:r>
    </w:p>
    <w:p w:rsidR="00F544E5" w:rsidRPr="00803D79" w:rsidRDefault="00F544E5" w:rsidP="00F544E5">
      <w:pPr>
        <w:pStyle w:val="ConsPlusNormal"/>
        <w:ind w:firstLine="709"/>
        <w:jc w:val="center"/>
        <w:rPr>
          <w:rFonts w:ascii="Times New Roman" w:hAnsi="Times New Roman" w:cs="Times New Roman"/>
          <w:b/>
          <w:sz w:val="12"/>
          <w:szCs w:val="12"/>
        </w:rPr>
      </w:pPr>
    </w:p>
    <w:p w:rsidR="00F544E5" w:rsidRPr="00803D79" w:rsidRDefault="00F544E5" w:rsidP="00F544E5">
      <w:pPr>
        <w:adjustRightInd w:val="0"/>
        <w:spacing w:line="240" w:lineRule="auto"/>
        <w:rPr>
          <w:sz w:val="12"/>
          <w:szCs w:val="12"/>
        </w:rPr>
      </w:pPr>
      <w:r w:rsidRPr="00803D79">
        <w:rPr>
          <w:sz w:val="12"/>
          <w:szCs w:val="12"/>
        </w:rPr>
        <w:t>43. Основанием для включения молодой семьи заявителя в список изъявивших желание получить социальную выплату в планируемом году является поступление к ответственному специалисту заявления согласно приложению № 1 с приложением документов, подтверждающих финансовую возможность молодой семьи оплатить расчетную (среднюю) стоимость жилья, превышающую размер социальной выплаты. При поступлении заявлений в электронном виде с Портала ответственный специалист действует в соответствии с требованиями нормативных актов, указанных в пункте 12 настоящего административного регламента.</w:t>
      </w:r>
    </w:p>
    <w:p w:rsidR="00F544E5" w:rsidRPr="00803D79" w:rsidRDefault="00F544E5" w:rsidP="00F544E5">
      <w:pPr>
        <w:adjustRightInd w:val="0"/>
        <w:spacing w:line="240" w:lineRule="auto"/>
        <w:rPr>
          <w:sz w:val="12"/>
          <w:szCs w:val="12"/>
        </w:rPr>
      </w:pPr>
      <w:r w:rsidRPr="00803D79">
        <w:rPr>
          <w:sz w:val="12"/>
          <w:szCs w:val="12"/>
        </w:rPr>
        <w:t>При втором варианте предоставления муниципальной услуги - получении свидетельства, удостоверяющего право молодой семьи заявителя на получение социальной выплаты основанием для начала административной процедуры является поступление к ответственному специалисту заявления согласно приложению № 2 с приложением документов, указанных в подпункте 2 пункта 13 настоящего административного регламента. При поступлении заявлений в электронном виде с Портала ответственный специалист действует в соответствии с требованиями нормативных актов, указанных в пункте 12 настоящего административного регламента.</w:t>
      </w:r>
    </w:p>
    <w:p w:rsidR="00F544E5" w:rsidRPr="00803D79" w:rsidRDefault="00F544E5" w:rsidP="00F544E5">
      <w:pPr>
        <w:adjustRightInd w:val="0"/>
        <w:spacing w:line="240" w:lineRule="auto"/>
        <w:rPr>
          <w:sz w:val="12"/>
          <w:szCs w:val="12"/>
        </w:rPr>
      </w:pPr>
      <w:r w:rsidRPr="00803D79">
        <w:rPr>
          <w:sz w:val="12"/>
          <w:szCs w:val="12"/>
        </w:rPr>
        <w:t>В дальнейшем прохождение административных процедур остается неизменным независимо от выбора варианта предоставления муниципальной услуги.</w:t>
      </w:r>
    </w:p>
    <w:p w:rsidR="00F544E5" w:rsidRPr="00803D79" w:rsidRDefault="00F544E5" w:rsidP="00F544E5">
      <w:pPr>
        <w:adjustRightInd w:val="0"/>
        <w:spacing w:line="240" w:lineRule="auto"/>
        <w:rPr>
          <w:sz w:val="12"/>
          <w:szCs w:val="12"/>
        </w:rPr>
      </w:pPr>
      <w:r w:rsidRPr="00803D79">
        <w:rPr>
          <w:sz w:val="12"/>
          <w:szCs w:val="12"/>
        </w:rPr>
        <w:t>44. Специалист, ответственный за прием и регистрацию заявления о предоставлении муниципальной услуги и документов, осуществляет проверку и правильность оформления представленных документов.</w:t>
      </w:r>
    </w:p>
    <w:p w:rsidR="00F544E5" w:rsidRPr="00803D79" w:rsidRDefault="00F544E5" w:rsidP="00F544E5">
      <w:pPr>
        <w:adjustRightInd w:val="0"/>
        <w:spacing w:line="240" w:lineRule="auto"/>
        <w:rPr>
          <w:sz w:val="12"/>
          <w:szCs w:val="12"/>
        </w:rPr>
      </w:pPr>
      <w:r w:rsidRPr="00803D79">
        <w:rPr>
          <w:sz w:val="12"/>
          <w:szCs w:val="12"/>
        </w:rPr>
        <w:t>45. Время выполнения административной процедуры: осуществляется не позднее дня, следующего за днём поступления в орган местного самоуправления заявления и документов.</w:t>
      </w:r>
    </w:p>
    <w:p w:rsidR="00F544E5" w:rsidRPr="00803D79" w:rsidRDefault="00F544E5" w:rsidP="00F544E5">
      <w:pPr>
        <w:adjustRightInd w:val="0"/>
        <w:spacing w:line="240" w:lineRule="auto"/>
        <w:rPr>
          <w:sz w:val="12"/>
          <w:szCs w:val="12"/>
        </w:rPr>
      </w:pPr>
      <w:r w:rsidRPr="00803D79">
        <w:rPr>
          <w:sz w:val="12"/>
          <w:szCs w:val="12"/>
        </w:rPr>
        <w:t>46. Результатом выполнения административной процедуры является:</w:t>
      </w:r>
    </w:p>
    <w:p w:rsidR="00F544E5" w:rsidRPr="00803D79" w:rsidRDefault="00F544E5" w:rsidP="00F544E5">
      <w:pPr>
        <w:adjustRightInd w:val="0"/>
        <w:spacing w:line="240" w:lineRule="auto"/>
        <w:rPr>
          <w:sz w:val="12"/>
          <w:szCs w:val="12"/>
        </w:rPr>
      </w:pPr>
      <w:r w:rsidRPr="00803D79">
        <w:rPr>
          <w:sz w:val="12"/>
          <w:szCs w:val="12"/>
        </w:rPr>
        <w:t>регистрационная запись о дате принятия заявления и регистрация в журнале регистрации заявлений;</w:t>
      </w:r>
    </w:p>
    <w:p w:rsidR="00F544E5" w:rsidRPr="00803D79" w:rsidRDefault="00F544E5" w:rsidP="00F544E5">
      <w:pPr>
        <w:adjustRightInd w:val="0"/>
        <w:spacing w:line="240" w:lineRule="auto"/>
        <w:rPr>
          <w:sz w:val="12"/>
          <w:szCs w:val="12"/>
        </w:rPr>
      </w:pPr>
      <w:r w:rsidRPr="00803D79">
        <w:rPr>
          <w:sz w:val="12"/>
          <w:szCs w:val="12"/>
        </w:rPr>
        <w:t xml:space="preserve">отказ в приеме заявления по основания, </w:t>
      </w:r>
      <w:proofErr w:type="gramStart"/>
      <w:r w:rsidRPr="00803D79">
        <w:rPr>
          <w:sz w:val="12"/>
          <w:szCs w:val="12"/>
        </w:rPr>
        <w:t>указанным</w:t>
      </w:r>
      <w:proofErr w:type="gramEnd"/>
      <w:r w:rsidRPr="00803D79">
        <w:rPr>
          <w:sz w:val="12"/>
          <w:szCs w:val="12"/>
        </w:rPr>
        <w:t xml:space="preserve"> в пункте 22 настоящего Административного регламента.</w:t>
      </w:r>
    </w:p>
    <w:p w:rsidR="00F544E5" w:rsidRPr="00803D79" w:rsidRDefault="00F544E5" w:rsidP="00F544E5">
      <w:pPr>
        <w:spacing w:line="240" w:lineRule="auto"/>
        <w:rPr>
          <w:sz w:val="12"/>
          <w:szCs w:val="12"/>
        </w:rPr>
      </w:pPr>
      <w:r w:rsidRPr="00803D79">
        <w:rPr>
          <w:sz w:val="12"/>
          <w:szCs w:val="12"/>
        </w:rPr>
        <w:t xml:space="preserve">47. Муниципальная услуга предоставляется по экстерриториальному принципу, таким </w:t>
      </w:r>
      <w:proofErr w:type="gramStart"/>
      <w:r w:rsidRPr="00803D79">
        <w:rPr>
          <w:sz w:val="12"/>
          <w:szCs w:val="12"/>
        </w:rPr>
        <w:t>образом</w:t>
      </w:r>
      <w:proofErr w:type="gramEnd"/>
      <w:r w:rsidRPr="00803D79">
        <w:rPr>
          <w:sz w:val="12"/>
          <w:szCs w:val="12"/>
        </w:rPr>
        <w:t xml:space="preserve"> подача запросов, документов и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(при наличии организованной возможности).</w:t>
      </w:r>
    </w:p>
    <w:p w:rsidR="00F544E5" w:rsidRPr="00803D79" w:rsidRDefault="00F544E5" w:rsidP="00F544E5">
      <w:pPr>
        <w:spacing w:line="240" w:lineRule="auto"/>
        <w:rPr>
          <w:sz w:val="12"/>
          <w:szCs w:val="12"/>
        </w:rPr>
      </w:pPr>
      <w:r w:rsidRPr="00803D79">
        <w:rPr>
          <w:sz w:val="12"/>
          <w:szCs w:val="12"/>
        </w:rPr>
        <w:t>48. Административные процедуры (действия) при приеме заявления (запроса) и документов и (или) информации, необходимых для предоставления муниципальной услуги, выполняемые МФЦ, описываются в соглашении о взаимодействии между органом местного самоуправления Оренбургской области и МФЦ.</w:t>
      </w:r>
    </w:p>
    <w:p w:rsidR="00F544E5" w:rsidRPr="00803D79" w:rsidRDefault="00F544E5" w:rsidP="00F544E5">
      <w:pPr>
        <w:adjustRightInd w:val="0"/>
        <w:spacing w:line="240" w:lineRule="auto"/>
        <w:rPr>
          <w:sz w:val="12"/>
          <w:szCs w:val="12"/>
        </w:rPr>
      </w:pPr>
      <w:r w:rsidRPr="00803D79">
        <w:rPr>
          <w:sz w:val="12"/>
          <w:szCs w:val="12"/>
        </w:rPr>
        <w:t>Порядок выполнения МФЦ следующих административных процедур (действий) (в случае, если муниципальная услуга предоставляется посредством обращения заявителя в МФЦ):</w:t>
      </w:r>
    </w:p>
    <w:p w:rsidR="00F544E5" w:rsidRPr="00803D79" w:rsidRDefault="00F544E5" w:rsidP="00F544E5">
      <w:pPr>
        <w:adjustRightInd w:val="0"/>
        <w:spacing w:line="240" w:lineRule="auto"/>
        <w:rPr>
          <w:sz w:val="12"/>
          <w:szCs w:val="12"/>
        </w:rPr>
      </w:pPr>
      <w:r w:rsidRPr="00803D79">
        <w:rPr>
          <w:sz w:val="12"/>
          <w:szCs w:val="12"/>
        </w:rPr>
        <w:t>1) информирование заявителей о порядке предоставления муниципальной услуги в МФЦ,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F544E5" w:rsidRPr="00803D79" w:rsidRDefault="00F544E5" w:rsidP="00F544E5">
      <w:pPr>
        <w:adjustRightInd w:val="0"/>
        <w:spacing w:line="240" w:lineRule="auto"/>
        <w:rPr>
          <w:sz w:val="12"/>
          <w:szCs w:val="12"/>
        </w:rPr>
      </w:pPr>
      <w:r w:rsidRPr="00803D79">
        <w:rPr>
          <w:sz w:val="12"/>
          <w:szCs w:val="12"/>
        </w:rPr>
        <w:t>Информирование заявителей в МФЦ осуществляется при личном обращении, посредством сети Интернет, электронной почты или по телефону.</w:t>
      </w:r>
    </w:p>
    <w:p w:rsidR="00F544E5" w:rsidRPr="00803D79" w:rsidRDefault="00F544E5" w:rsidP="00F544E5">
      <w:pPr>
        <w:adjustRightInd w:val="0"/>
        <w:spacing w:line="240" w:lineRule="auto"/>
        <w:rPr>
          <w:sz w:val="12"/>
          <w:szCs w:val="12"/>
        </w:rPr>
      </w:pPr>
      <w:r w:rsidRPr="00803D79">
        <w:rPr>
          <w:sz w:val="12"/>
          <w:szCs w:val="12"/>
        </w:rPr>
        <w:t>Информация о местонахождении, графике работы, контактных телефонах МФЦ, участвующих в предоставлении государственных услуг, указывается на </w:t>
      </w:r>
      <w:hyperlink r:id="rId219" w:tgtFrame="_blank" w:history="1">
        <w:r w:rsidRPr="00803D79">
          <w:rPr>
            <w:sz w:val="12"/>
            <w:szCs w:val="12"/>
          </w:rPr>
          <w:t>официальном сайте</w:t>
        </w:r>
      </w:hyperlink>
      <w:r w:rsidRPr="00803D79">
        <w:rPr>
          <w:sz w:val="12"/>
          <w:szCs w:val="12"/>
        </w:rPr>
        <w:t> МФЦ, информационных стендах в местах, предназначенных для предоставления государственных и муниципальных услуг.</w:t>
      </w:r>
    </w:p>
    <w:p w:rsidR="00F544E5" w:rsidRPr="00803D79" w:rsidRDefault="00F544E5" w:rsidP="00F544E5">
      <w:pPr>
        <w:adjustRightInd w:val="0"/>
        <w:spacing w:line="240" w:lineRule="auto"/>
        <w:rPr>
          <w:sz w:val="12"/>
          <w:szCs w:val="12"/>
        </w:rPr>
      </w:pPr>
      <w:r w:rsidRPr="00803D79">
        <w:rPr>
          <w:sz w:val="12"/>
          <w:szCs w:val="12"/>
        </w:rPr>
        <w:t>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 четкость в изложении информации, полнота информирования;</w:t>
      </w:r>
    </w:p>
    <w:p w:rsidR="00F544E5" w:rsidRPr="00803D79" w:rsidRDefault="00F544E5" w:rsidP="00F544E5">
      <w:pPr>
        <w:adjustRightInd w:val="0"/>
        <w:spacing w:line="240" w:lineRule="auto"/>
        <w:rPr>
          <w:sz w:val="12"/>
          <w:szCs w:val="12"/>
        </w:rPr>
      </w:pPr>
      <w:r w:rsidRPr="00803D79">
        <w:rPr>
          <w:sz w:val="12"/>
          <w:szCs w:val="12"/>
        </w:rPr>
        <w:t>2) прием запросов заявителей о предоставлении муниципальной услуги и иных документов, необходимых для предоставления муниципальной услуги.</w:t>
      </w:r>
    </w:p>
    <w:p w:rsidR="00F544E5" w:rsidRPr="00803D79" w:rsidRDefault="00F544E5" w:rsidP="00F544E5">
      <w:pPr>
        <w:adjustRightInd w:val="0"/>
        <w:spacing w:line="240" w:lineRule="auto"/>
        <w:rPr>
          <w:sz w:val="12"/>
          <w:szCs w:val="12"/>
        </w:rPr>
      </w:pPr>
      <w:r w:rsidRPr="00803D79">
        <w:rPr>
          <w:sz w:val="12"/>
          <w:szCs w:val="12"/>
        </w:rPr>
        <w:t>Основанием для начала предоставления муниципальной услуги является личное обращение заявителя (его представителя) с комплектом документов, необходимых для получения соответствующей услуги.</w:t>
      </w:r>
    </w:p>
    <w:p w:rsidR="00F544E5" w:rsidRPr="00803D79" w:rsidRDefault="00F544E5" w:rsidP="00F544E5">
      <w:pPr>
        <w:adjustRightInd w:val="0"/>
        <w:spacing w:line="240" w:lineRule="auto"/>
        <w:rPr>
          <w:sz w:val="12"/>
          <w:szCs w:val="12"/>
        </w:rPr>
      </w:pPr>
      <w:r w:rsidRPr="00803D79">
        <w:rPr>
          <w:sz w:val="12"/>
          <w:szCs w:val="12"/>
        </w:rPr>
        <w:t>Специалист МФЦ, осуществляющий прием документов:</w:t>
      </w:r>
    </w:p>
    <w:p w:rsidR="00F544E5" w:rsidRPr="00803D79" w:rsidRDefault="00F544E5" w:rsidP="00F544E5">
      <w:pPr>
        <w:adjustRightInd w:val="0"/>
        <w:spacing w:line="240" w:lineRule="auto"/>
        <w:rPr>
          <w:sz w:val="12"/>
          <w:szCs w:val="12"/>
        </w:rPr>
      </w:pPr>
      <w:r w:rsidRPr="00803D79">
        <w:rPr>
          <w:sz w:val="12"/>
          <w:szCs w:val="12"/>
        </w:rPr>
        <w:t>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в том числе полномочия представителя действовать от его имени;</w:t>
      </w:r>
    </w:p>
    <w:p w:rsidR="00F544E5" w:rsidRPr="00803D79" w:rsidRDefault="00F544E5" w:rsidP="00F544E5">
      <w:pPr>
        <w:adjustRightInd w:val="0"/>
        <w:spacing w:line="240" w:lineRule="auto"/>
        <w:rPr>
          <w:sz w:val="12"/>
          <w:szCs w:val="12"/>
        </w:rPr>
      </w:pPr>
      <w:r w:rsidRPr="00803D79">
        <w:rPr>
          <w:sz w:val="12"/>
          <w:szCs w:val="12"/>
        </w:rPr>
        <w:t>б) 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rsidR="00F544E5" w:rsidRPr="00803D79" w:rsidRDefault="00F544E5" w:rsidP="00F544E5">
      <w:pPr>
        <w:adjustRightInd w:val="0"/>
        <w:spacing w:line="240" w:lineRule="auto"/>
        <w:rPr>
          <w:sz w:val="12"/>
          <w:szCs w:val="12"/>
        </w:rPr>
      </w:pPr>
      <w:r w:rsidRPr="00803D79">
        <w:rPr>
          <w:sz w:val="12"/>
          <w:szCs w:val="12"/>
        </w:rPr>
        <w:t>в) в случае представления неполного комплекта документов и их несоответствия отказывает в их приеме и указывает на перечень документов, необходимых для предоставления муниципальной услуги, который заявитель должен представить самостоятельно;</w:t>
      </w:r>
    </w:p>
    <w:p w:rsidR="00F544E5" w:rsidRPr="00803D79" w:rsidRDefault="00F544E5" w:rsidP="00F544E5">
      <w:pPr>
        <w:adjustRightInd w:val="0"/>
        <w:spacing w:line="240" w:lineRule="auto"/>
        <w:rPr>
          <w:sz w:val="12"/>
          <w:szCs w:val="12"/>
        </w:rPr>
      </w:pPr>
      <w:r w:rsidRPr="00803D79">
        <w:rPr>
          <w:sz w:val="12"/>
          <w:szCs w:val="12"/>
        </w:rPr>
        <w:t>г) проверяет соответствие представленных документов установленным требованиям;</w:t>
      </w:r>
    </w:p>
    <w:p w:rsidR="00F544E5" w:rsidRPr="00803D79" w:rsidRDefault="00F544E5" w:rsidP="00F544E5">
      <w:pPr>
        <w:adjustRightInd w:val="0"/>
        <w:spacing w:line="240" w:lineRule="auto"/>
        <w:rPr>
          <w:sz w:val="12"/>
          <w:szCs w:val="12"/>
        </w:rPr>
      </w:pPr>
      <w:r w:rsidRPr="00803D79">
        <w:rPr>
          <w:sz w:val="12"/>
          <w:szCs w:val="12"/>
        </w:rPr>
        <w:t>д)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F544E5" w:rsidRPr="00803D79" w:rsidRDefault="00F544E5" w:rsidP="00F544E5">
      <w:pPr>
        <w:adjustRightInd w:val="0"/>
        <w:spacing w:line="240" w:lineRule="auto"/>
        <w:rPr>
          <w:sz w:val="12"/>
          <w:szCs w:val="12"/>
        </w:rPr>
      </w:pPr>
      <w:r w:rsidRPr="00803D79">
        <w:rPr>
          <w:sz w:val="12"/>
          <w:szCs w:val="12"/>
        </w:rPr>
        <w:t>е) распечатывает бланк заявления и предлагает заявителю собственноручно заполнить его;</w:t>
      </w:r>
    </w:p>
    <w:p w:rsidR="00F544E5" w:rsidRPr="00803D79" w:rsidRDefault="00F544E5" w:rsidP="00F544E5">
      <w:pPr>
        <w:adjustRightInd w:val="0"/>
        <w:spacing w:line="240" w:lineRule="auto"/>
        <w:rPr>
          <w:sz w:val="12"/>
          <w:szCs w:val="12"/>
        </w:rPr>
      </w:pPr>
      <w:r w:rsidRPr="00803D79">
        <w:rPr>
          <w:sz w:val="12"/>
          <w:szCs w:val="12"/>
        </w:rPr>
        <w:t>ж) проверяет полноту оформления заявления;</w:t>
      </w:r>
    </w:p>
    <w:p w:rsidR="00F544E5" w:rsidRPr="00803D79" w:rsidRDefault="00F544E5" w:rsidP="00F544E5">
      <w:pPr>
        <w:adjustRightInd w:val="0"/>
        <w:spacing w:line="240" w:lineRule="auto"/>
        <w:rPr>
          <w:sz w:val="12"/>
          <w:szCs w:val="12"/>
        </w:rPr>
      </w:pPr>
      <w:r w:rsidRPr="00803D79">
        <w:rPr>
          <w:sz w:val="12"/>
          <w:szCs w:val="12"/>
        </w:rPr>
        <w:t>з) принимает заявление;</w:t>
      </w:r>
    </w:p>
    <w:p w:rsidR="00F544E5" w:rsidRPr="00803D79" w:rsidRDefault="00F544E5" w:rsidP="00F544E5">
      <w:pPr>
        <w:adjustRightInd w:val="0"/>
        <w:spacing w:line="240" w:lineRule="auto"/>
        <w:rPr>
          <w:sz w:val="12"/>
          <w:szCs w:val="12"/>
        </w:rPr>
      </w:pPr>
      <w:r w:rsidRPr="00803D79">
        <w:rPr>
          <w:sz w:val="12"/>
          <w:szCs w:val="12"/>
        </w:rPr>
        <w:t>3) формирование и направление МФЦ межведомственного запроса в органы, предоставляющие государственные и муниципальные услуги, в иные органы государственной власти, органы местного самоуправления и организации, участвующие в предоставлении государственных услуг.</w:t>
      </w:r>
    </w:p>
    <w:p w:rsidR="00F544E5" w:rsidRPr="00803D79" w:rsidRDefault="00F544E5" w:rsidP="00F544E5">
      <w:pPr>
        <w:adjustRightInd w:val="0"/>
        <w:spacing w:line="240" w:lineRule="auto"/>
        <w:rPr>
          <w:sz w:val="12"/>
          <w:szCs w:val="12"/>
        </w:rPr>
      </w:pPr>
      <w:r w:rsidRPr="00803D79">
        <w:rPr>
          <w:sz w:val="12"/>
          <w:szCs w:val="12"/>
        </w:rPr>
        <w:t>Межведомственные запросы направляет орган, предоставляющий муниципальную услугу. МФЦ направляет запрос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 при наличии межведомственного запроса в соглашении о взаимодействии.</w:t>
      </w:r>
    </w:p>
    <w:p w:rsidR="00F544E5" w:rsidRPr="00803D79" w:rsidRDefault="00F544E5" w:rsidP="00F544E5">
      <w:pPr>
        <w:pStyle w:val="ConsPlusNormal"/>
        <w:ind w:firstLine="709"/>
        <w:jc w:val="both"/>
        <w:rPr>
          <w:rFonts w:ascii="Times New Roman" w:hAnsi="Times New Roman" w:cs="Times New Roman"/>
          <w:sz w:val="12"/>
          <w:szCs w:val="12"/>
        </w:rPr>
      </w:pPr>
    </w:p>
    <w:p w:rsidR="00F544E5" w:rsidRPr="00803D79" w:rsidRDefault="00F544E5" w:rsidP="00F544E5">
      <w:pPr>
        <w:pStyle w:val="ConsPlusNormal"/>
        <w:ind w:firstLine="709"/>
        <w:jc w:val="center"/>
        <w:rPr>
          <w:rFonts w:ascii="Times New Roman" w:hAnsi="Times New Roman" w:cs="Times New Roman"/>
          <w:b/>
          <w:sz w:val="12"/>
          <w:szCs w:val="12"/>
        </w:rPr>
      </w:pPr>
      <w:r w:rsidRPr="00803D79">
        <w:rPr>
          <w:rFonts w:ascii="Times New Roman" w:hAnsi="Times New Roman" w:cs="Times New Roman"/>
          <w:b/>
          <w:sz w:val="12"/>
          <w:szCs w:val="12"/>
        </w:rPr>
        <w:t>Межведомственное информационное взаимодействие</w:t>
      </w:r>
    </w:p>
    <w:p w:rsidR="00F544E5" w:rsidRPr="00803D79" w:rsidRDefault="00F544E5" w:rsidP="00F544E5">
      <w:pPr>
        <w:pStyle w:val="ConsPlusNormal"/>
        <w:ind w:firstLine="709"/>
        <w:jc w:val="both"/>
        <w:rPr>
          <w:rFonts w:ascii="Times New Roman" w:hAnsi="Times New Roman" w:cs="Times New Roman"/>
          <w:sz w:val="12"/>
          <w:szCs w:val="12"/>
        </w:rPr>
      </w:pPr>
    </w:p>
    <w:p w:rsidR="00F544E5" w:rsidRPr="00803D79" w:rsidRDefault="00F544E5" w:rsidP="00F544E5">
      <w:pPr>
        <w:pStyle w:val="ConsPlusNormal"/>
        <w:ind w:firstLine="709"/>
        <w:jc w:val="both"/>
        <w:rPr>
          <w:rFonts w:ascii="Times New Roman" w:hAnsi="Times New Roman" w:cs="Times New Roman"/>
          <w:sz w:val="12"/>
          <w:szCs w:val="12"/>
        </w:rPr>
      </w:pPr>
      <w:r w:rsidRPr="00803D79">
        <w:rPr>
          <w:rFonts w:ascii="Times New Roman" w:hAnsi="Times New Roman" w:cs="Times New Roman"/>
          <w:sz w:val="12"/>
          <w:szCs w:val="12"/>
        </w:rPr>
        <w:t>49. Основанием для направления межведомственного запроса в органы (организации), предоставляющие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пунктом 14 Административного регламента.</w:t>
      </w:r>
    </w:p>
    <w:p w:rsidR="00F544E5" w:rsidRPr="00803D79" w:rsidRDefault="00F544E5" w:rsidP="00F544E5">
      <w:pPr>
        <w:pStyle w:val="ConsPlusNormal"/>
        <w:ind w:firstLine="709"/>
        <w:jc w:val="both"/>
        <w:rPr>
          <w:rFonts w:ascii="Times New Roman" w:hAnsi="Times New Roman" w:cs="Times New Roman"/>
          <w:sz w:val="12"/>
          <w:szCs w:val="12"/>
        </w:rPr>
      </w:pPr>
      <w:r w:rsidRPr="00803D79">
        <w:rPr>
          <w:rFonts w:ascii="Times New Roman" w:hAnsi="Times New Roman" w:cs="Times New Roman"/>
          <w:sz w:val="12"/>
          <w:szCs w:val="12"/>
        </w:rPr>
        <w:t xml:space="preserve">50. В случае необходимости специалист в течение одного рабочего дня после регистрации заявления (запроса) о предоставлении муниципальной услуги направляет межведомственные запросы </w:t>
      </w:r>
      <w:proofErr w:type="gramStart"/>
      <w:r w:rsidRPr="00803D79">
        <w:rPr>
          <w:rFonts w:ascii="Times New Roman" w:hAnsi="Times New Roman" w:cs="Times New Roman"/>
          <w:sz w:val="12"/>
          <w:szCs w:val="12"/>
        </w:rPr>
        <w:t>в</w:t>
      </w:r>
      <w:proofErr w:type="gramEnd"/>
      <w:r w:rsidRPr="00803D79">
        <w:rPr>
          <w:rFonts w:ascii="Times New Roman" w:hAnsi="Times New Roman" w:cs="Times New Roman"/>
          <w:sz w:val="12"/>
          <w:szCs w:val="12"/>
        </w:rPr>
        <w:t>:</w:t>
      </w:r>
    </w:p>
    <w:p w:rsidR="00F544E5" w:rsidRPr="00803D79" w:rsidRDefault="00F544E5" w:rsidP="00F660D7">
      <w:pPr>
        <w:pStyle w:val="ConsPlusNormal"/>
        <w:widowControl/>
        <w:numPr>
          <w:ilvl w:val="0"/>
          <w:numId w:val="15"/>
        </w:numPr>
        <w:tabs>
          <w:tab w:val="left" w:pos="993"/>
        </w:tabs>
        <w:autoSpaceDE/>
        <w:autoSpaceDN/>
        <w:adjustRightInd/>
        <w:ind w:left="0" w:firstLine="709"/>
        <w:jc w:val="both"/>
        <w:rPr>
          <w:rFonts w:ascii="Times New Roman" w:hAnsi="Times New Roman" w:cs="Times New Roman"/>
          <w:sz w:val="12"/>
          <w:szCs w:val="12"/>
        </w:rPr>
      </w:pPr>
      <w:r w:rsidRPr="00803D79">
        <w:rPr>
          <w:rFonts w:ascii="Times New Roman" w:hAnsi="Times New Roman" w:cs="Times New Roman"/>
          <w:sz w:val="12"/>
          <w:szCs w:val="12"/>
        </w:rPr>
        <w:t>Управление Федеральной службы государственной регистрации, кадастра и картографии по Оренбургской области с целью получения Выписки из единого государственного реестра недвижимости о переходе прав на объект недвижимости;</w:t>
      </w:r>
    </w:p>
    <w:p w:rsidR="00F544E5" w:rsidRPr="00803D79" w:rsidRDefault="00F544E5" w:rsidP="00F660D7">
      <w:pPr>
        <w:pStyle w:val="ConsPlusNormal"/>
        <w:widowControl/>
        <w:numPr>
          <w:ilvl w:val="0"/>
          <w:numId w:val="15"/>
        </w:numPr>
        <w:tabs>
          <w:tab w:val="left" w:pos="993"/>
        </w:tabs>
        <w:autoSpaceDE/>
        <w:autoSpaceDN/>
        <w:adjustRightInd/>
        <w:ind w:left="0" w:firstLine="709"/>
        <w:jc w:val="both"/>
        <w:rPr>
          <w:rFonts w:ascii="Times New Roman" w:hAnsi="Times New Roman" w:cs="Times New Roman"/>
          <w:sz w:val="12"/>
          <w:szCs w:val="12"/>
        </w:rPr>
      </w:pPr>
      <w:r w:rsidRPr="00803D79">
        <w:rPr>
          <w:rFonts w:ascii="Times New Roman" w:hAnsi="Times New Roman" w:cs="Times New Roman"/>
          <w:sz w:val="12"/>
          <w:szCs w:val="12"/>
        </w:rPr>
        <w:t>Органы местного самоуправления для получения документов, подтверждающих строительство индивидуального жилого дома при выборе первого варианта предоставления муниципальной услуги – включении молодой семьи заявителя в список изъявивших желание получить социальную выплату в планируемом году;</w:t>
      </w:r>
    </w:p>
    <w:p w:rsidR="00F544E5" w:rsidRPr="00803D79" w:rsidRDefault="00F544E5" w:rsidP="00F660D7">
      <w:pPr>
        <w:pStyle w:val="ConsPlusNormal"/>
        <w:widowControl/>
        <w:numPr>
          <w:ilvl w:val="0"/>
          <w:numId w:val="15"/>
        </w:numPr>
        <w:tabs>
          <w:tab w:val="left" w:pos="993"/>
        </w:tabs>
        <w:autoSpaceDE/>
        <w:autoSpaceDN/>
        <w:adjustRightInd/>
        <w:ind w:left="0" w:firstLine="709"/>
        <w:jc w:val="both"/>
        <w:rPr>
          <w:rFonts w:ascii="Times New Roman" w:hAnsi="Times New Roman" w:cs="Times New Roman"/>
          <w:sz w:val="12"/>
          <w:szCs w:val="12"/>
        </w:rPr>
      </w:pPr>
      <w:r w:rsidRPr="00803D79">
        <w:rPr>
          <w:rFonts w:ascii="Times New Roman" w:hAnsi="Times New Roman" w:cs="Times New Roman"/>
          <w:sz w:val="12"/>
          <w:szCs w:val="12"/>
        </w:rPr>
        <w:lastRenderedPageBreak/>
        <w:t>Федеральную налоговую службу Российской Федерации, как к оператору сведений о государственной регистрации брака;</w:t>
      </w:r>
    </w:p>
    <w:p w:rsidR="00F544E5" w:rsidRPr="00803D79" w:rsidRDefault="00F544E5" w:rsidP="00F660D7">
      <w:pPr>
        <w:pStyle w:val="ConsPlusNormal"/>
        <w:widowControl/>
        <w:numPr>
          <w:ilvl w:val="0"/>
          <w:numId w:val="15"/>
        </w:numPr>
        <w:tabs>
          <w:tab w:val="left" w:pos="993"/>
        </w:tabs>
        <w:autoSpaceDE/>
        <w:autoSpaceDN/>
        <w:adjustRightInd/>
        <w:ind w:left="0" w:firstLine="709"/>
        <w:jc w:val="both"/>
        <w:rPr>
          <w:rFonts w:ascii="Times New Roman" w:hAnsi="Times New Roman" w:cs="Times New Roman"/>
          <w:sz w:val="12"/>
          <w:szCs w:val="12"/>
        </w:rPr>
      </w:pPr>
      <w:r w:rsidRPr="00803D79">
        <w:rPr>
          <w:rFonts w:ascii="Times New Roman" w:hAnsi="Times New Roman" w:cs="Times New Roman"/>
          <w:sz w:val="12"/>
          <w:szCs w:val="12"/>
        </w:rPr>
        <w:t>Пенсионный фонд Российской Федерации как к оператору сведений, подтверждающих регистрацию в системе индивидуального (персонифицированного) учета при выборе второго варианта предоставления муниципальной услуги – получение свидетельства, удостоверяющего право молодой семьи заявителя на получение социальной выплаты.</w:t>
      </w:r>
    </w:p>
    <w:p w:rsidR="00F544E5" w:rsidRPr="00803D79" w:rsidRDefault="00F544E5" w:rsidP="00F544E5">
      <w:pPr>
        <w:pStyle w:val="ConsPlusNormal"/>
        <w:ind w:firstLine="709"/>
        <w:jc w:val="both"/>
        <w:rPr>
          <w:rFonts w:ascii="Times New Roman" w:hAnsi="Times New Roman" w:cs="Times New Roman"/>
          <w:sz w:val="12"/>
          <w:szCs w:val="12"/>
        </w:rPr>
      </w:pPr>
      <w:r w:rsidRPr="00803D79">
        <w:rPr>
          <w:rFonts w:ascii="Times New Roman" w:hAnsi="Times New Roman" w:cs="Times New Roman"/>
          <w:sz w:val="12"/>
          <w:szCs w:val="12"/>
        </w:rPr>
        <w:t xml:space="preserve">51. </w:t>
      </w:r>
      <w:proofErr w:type="gramStart"/>
      <w:r w:rsidRPr="00803D79">
        <w:rPr>
          <w:rFonts w:ascii="Times New Roman" w:hAnsi="Times New Roman" w:cs="Times New Roman"/>
          <w:sz w:val="12"/>
          <w:szCs w:val="12"/>
        </w:rPr>
        <w:t>Результатом выполнения административной процедуры является получение ответа на запрос в срок не более пяти рабочих дней со дня его поступления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нормативными правовыми актами Правительства Российской Федерации и нормативными правовыми актами Оренбургской области.</w:t>
      </w:r>
      <w:proofErr w:type="gramEnd"/>
    </w:p>
    <w:p w:rsidR="00F544E5" w:rsidRPr="00803D79" w:rsidRDefault="00F544E5" w:rsidP="00F544E5">
      <w:pPr>
        <w:pStyle w:val="ConsPlusNormal"/>
        <w:ind w:firstLine="709"/>
        <w:jc w:val="both"/>
        <w:rPr>
          <w:rFonts w:ascii="Times New Roman" w:hAnsi="Times New Roman" w:cs="Times New Roman"/>
          <w:sz w:val="12"/>
          <w:szCs w:val="12"/>
        </w:rPr>
      </w:pPr>
      <w:r w:rsidRPr="00803D79">
        <w:rPr>
          <w:rFonts w:ascii="Times New Roman" w:hAnsi="Times New Roman" w:cs="Times New Roman"/>
          <w:sz w:val="12"/>
          <w:szCs w:val="12"/>
        </w:rPr>
        <w:t>52. Непредставление (несвоевременное предоставление)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F544E5" w:rsidRPr="00803D79" w:rsidRDefault="00F544E5" w:rsidP="00F544E5">
      <w:pPr>
        <w:adjustRightInd w:val="0"/>
        <w:spacing w:line="240" w:lineRule="auto"/>
        <w:jc w:val="center"/>
        <w:rPr>
          <w:b/>
          <w:sz w:val="12"/>
          <w:szCs w:val="12"/>
        </w:rPr>
      </w:pPr>
    </w:p>
    <w:p w:rsidR="00F544E5" w:rsidRPr="00803D79" w:rsidRDefault="00F544E5" w:rsidP="00F544E5">
      <w:pPr>
        <w:adjustRightInd w:val="0"/>
        <w:spacing w:line="240" w:lineRule="auto"/>
        <w:jc w:val="center"/>
        <w:rPr>
          <w:b/>
          <w:sz w:val="12"/>
          <w:szCs w:val="12"/>
        </w:rPr>
      </w:pPr>
      <w:r w:rsidRPr="00803D79">
        <w:rPr>
          <w:b/>
          <w:sz w:val="12"/>
          <w:szCs w:val="12"/>
        </w:rPr>
        <w:t>Принятие решения о предоставлении муниципальной услуги</w:t>
      </w:r>
      <w:r w:rsidR="001074D6">
        <w:rPr>
          <w:b/>
          <w:sz w:val="12"/>
          <w:szCs w:val="12"/>
        </w:rPr>
        <w:t xml:space="preserve"> </w:t>
      </w:r>
      <w:r w:rsidRPr="00803D79">
        <w:rPr>
          <w:b/>
          <w:sz w:val="12"/>
          <w:szCs w:val="12"/>
        </w:rPr>
        <w:t>(отказе в предоставлении муниципальной услуги)</w:t>
      </w:r>
    </w:p>
    <w:p w:rsidR="00F544E5" w:rsidRPr="00803D79" w:rsidRDefault="00F544E5" w:rsidP="00F544E5">
      <w:pPr>
        <w:adjustRightInd w:val="0"/>
        <w:spacing w:line="240" w:lineRule="auto"/>
        <w:jc w:val="center"/>
        <w:rPr>
          <w:b/>
          <w:sz w:val="12"/>
          <w:szCs w:val="12"/>
        </w:rPr>
      </w:pPr>
    </w:p>
    <w:p w:rsidR="00F544E5" w:rsidRPr="00803D79" w:rsidRDefault="00F544E5" w:rsidP="00F544E5">
      <w:pPr>
        <w:adjustRightInd w:val="0"/>
        <w:spacing w:line="240" w:lineRule="auto"/>
        <w:rPr>
          <w:sz w:val="12"/>
          <w:szCs w:val="12"/>
        </w:rPr>
      </w:pPr>
      <w:r w:rsidRPr="00803D79">
        <w:rPr>
          <w:sz w:val="12"/>
          <w:szCs w:val="12"/>
        </w:rPr>
        <w:t>53.Основанием для начала административной процедуры является принятие решения уполномоченными должностными лицами об отсутствии оснований для отказа в приеме документов, независимо от выбора варианта предоставления муниципальной услуги.</w:t>
      </w:r>
    </w:p>
    <w:p w:rsidR="00F544E5" w:rsidRPr="00803D79" w:rsidRDefault="00F544E5" w:rsidP="00F544E5">
      <w:pPr>
        <w:adjustRightInd w:val="0"/>
        <w:spacing w:line="240" w:lineRule="auto"/>
        <w:rPr>
          <w:sz w:val="12"/>
          <w:szCs w:val="12"/>
        </w:rPr>
      </w:pPr>
      <w:r w:rsidRPr="00803D79">
        <w:rPr>
          <w:sz w:val="12"/>
          <w:szCs w:val="12"/>
        </w:rPr>
        <w:t>54. Уполномоченные должностные лица органа местного самоуправления осуществляют проверку наличия установленных в пункте 24 настоящего Административного регламента оснований для отказа в предоставлении муниципальной услуги и принимают решение о предоставлении, либо отказе в предоставлении муниципальной услуги, независимо от выбора варианта предоставления муниципальной услуги.</w:t>
      </w:r>
    </w:p>
    <w:p w:rsidR="00F544E5" w:rsidRPr="00803D79" w:rsidRDefault="00F544E5" w:rsidP="00F544E5">
      <w:pPr>
        <w:adjustRightInd w:val="0"/>
        <w:spacing w:line="240" w:lineRule="auto"/>
        <w:rPr>
          <w:sz w:val="12"/>
          <w:szCs w:val="12"/>
        </w:rPr>
      </w:pPr>
    </w:p>
    <w:p w:rsidR="00F544E5" w:rsidRPr="00803D79" w:rsidRDefault="00F544E5" w:rsidP="00F544E5">
      <w:pPr>
        <w:spacing w:line="240" w:lineRule="auto"/>
        <w:jc w:val="center"/>
        <w:rPr>
          <w:b/>
          <w:sz w:val="12"/>
          <w:szCs w:val="12"/>
        </w:rPr>
      </w:pPr>
      <w:r w:rsidRPr="00803D79">
        <w:rPr>
          <w:b/>
          <w:sz w:val="12"/>
          <w:szCs w:val="12"/>
        </w:rPr>
        <w:t>Предоставление результата предоставления муниципальной услуги</w:t>
      </w:r>
    </w:p>
    <w:p w:rsidR="00F544E5" w:rsidRPr="00803D79" w:rsidRDefault="00F544E5" w:rsidP="00F544E5">
      <w:pPr>
        <w:adjustRightInd w:val="0"/>
        <w:spacing w:line="240" w:lineRule="auto"/>
        <w:jc w:val="center"/>
        <w:rPr>
          <w:b/>
          <w:sz w:val="12"/>
          <w:szCs w:val="12"/>
        </w:rPr>
      </w:pPr>
    </w:p>
    <w:p w:rsidR="00F544E5" w:rsidRPr="00803D79" w:rsidRDefault="00F544E5" w:rsidP="00F544E5">
      <w:pPr>
        <w:adjustRightInd w:val="0"/>
        <w:spacing w:line="240" w:lineRule="auto"/>
        <w:rPr>
          <w:sz w:val="12"/>
          <w:szCs w:val="12"/>
        </w:rPr>
      </w:pPr>
      <w:r w:rsidRPr="00803D79">
        <w:rPr>
          <w:sz w:val="12"/>
          <w:szCs w:val="12"/>
        </w:rPr>
        <w:t>55. Основанием для начала административной процедуры является утверждение списков молодых семей, изъявивших желание получить социальную выплату в планируемом году уполномоченным должностным лицом органа местного самоуправления.</w:t>
      </w:r>
    </w:p>
    <w:p w:rsidR="00F544E5" w:rsidRPr="00803D79" w:rsidRDefault="00F544E5" w:rsidP="00F544E5">
      <w:pPr>
        <w:adjustRightInd w:val="0"/>
        <w:spacing w:line="240" w:lineRule="auto"/>
        <w:rPr>
          <w:sz w:val="12"/>
          <w:szCs w:val="12"/>
        </w:rPr>
      </w:pPr>
      <w:r w:rsidRPr="00803D79">
        <w:rPr>
          <w:sz w:val="12"/>
          <w:szCs w:val="12"/>
        </w:rPr>
        <w:t>56. Уведомление заявителя о принятом решении осуществляется уполномоченными должностными лицами органа местного самоуправления в следующих случаях:</w:t>
      </w:r>
    </w:p>
    <w:p w:rsidR="00F544E5" w:rsidRPr="00803D79" w:rsidRDefault="00F544E5" w:rsidP="00F544E5">
      <w:pPr>
        <w:adjustRightInd w:val="0"/>
        <w:spacing w:line="240" w:lineRule="auto"/>
        <w:rPr>
          <w:sz w:val="12"/>
          <w:szCs w:val="12"/>
        </w:rPr>
      </w:pPr>
      <w:r w:rsidRPr="00803D79">
        <w:rPr>
          <w:sz w:val="12"/>
          <w:szCs w:val="12"/>
        </w:rPr>
        <w:t xml:space="preserve">1) при включении заявителя в список </w:t>
      </w:r>
      <w:proofErr w:type="gramStart"/>
      <w:r w:rsidRPr="00803D79">
        <w:rPr>
          <w:sz w:val="12"/>
          <w:szCs w:val="12"/>
        </w:rPr>
        <w:t>изъявивших</w:t>
      </w:r>
      <w:proofErr w:type="gramEnd"/>
      <w:r w:rsidRPr="00803D79">
        <w:rPr>
          <w:sz w:val="12"/>
          <w:szCs w:val="12"/>
        </w:rPr>
        <w:t xml:space="preserve"> желание получить социальную выплату в планируемом году, опубликованный на официальном сайте органа местного самоуправления;</w:t>
      </w:r>
    </w:p>
    <w:p w:rsidR="00F544E5" w:rsidRPr="00803D79" w:rsidRDefault="00F544E5" w:rsidP="00F544E5">
      <w:pPr>
        <w:adjustRightInd w:val="0"/>
        <w:spacing w:line="240" w:lineRule="auto"/>
        <w:rPr>
          <w:sz w:val="12"/>
          <w:szCs w:val="12"/>
        </w:rPr>
      </w:pPr>
      <w:r w:rsidRPr="00803D79">
        <w:rPr>
          <w:sz w:val="12"/>
          <w:szCs w:val="12"/>
        </w:rPr>
        <w:t>2) при получении свидетельства, удостоверяющего право заявителя на получение социальной выплаты;</w:t>
      </w:r>
    </w:p>
    <w:p w:rsidR="00F544E5" w:rsidRPr="00803D79" w:rsidRDefault="00F544E5" w:rsidP="00F544E5">
      <w:pPr>
        <w:adjustRightInd w:val="0"/>
        <w:spacing w:line="240" w:lineRule="auto"/>
        <w:rPr>
          <w:sz w:val="12"/>
          <w:szCs w:val="12"/>
        </w:rPr>
      </w:pPr>
      <w:r w:rsidRPr="00803D79">
        <w:rPr>
          <w:sz w:val="12"/>
          <w:szCs w:val="12"/>
        </w:rPr>
        <w:t>3) в случае мотивированного отказа в получении социальной выплаты.</w:t>
      </w:r>
    </w:p>
    <w:p w:rsidR="00F544E5" w:rsidRPr="00803D79" w:rsidRDefault="00F544E5" w:rsidP="00F544E5">
      <w:pPr>
        <w:adjustRightInd w:val="0"/>
        <w:spacing w:line="240" w:lineRule="auto"/>
        <w:rPr>
          <w:sz w:val="12"/>
          <w:szCs w:val="12"/>
        </w:rPr>
      </w:pPr>
      <w:r w:rsidRPr="00803D79">
        <w:rPr>
          <w:sz w:val="12"/>
          <w:szCs w:val="12"/>
        </w:rPr>
        <w:t>Уведомление заявителя о принятом решении осуществляется уполномоченными должностными лицами органа местного самоуправления по желанию заявителя: по почте, на адрес электронной почты заявителя, по телефону, через МФЦ (при наличии Соглашения о взаимодействии), в электронной форме в личный кабинет заявителя.</w:t>
      </w:r>
    </w:p>
    <w:p w:rsidR="00F544E5" w:rsidRPr="00803D79" w:rsidRDefault="00F544E5" w:rsidP="00F544E5">
      <w:pPr>
        <w:adjustRightInd w:val="0"/>
        <w:spacing w:line="240" w:lineRule="auto"/>
        <w:rPr>
          <w:sz w:val="12"/>
          <w:szCs w:val="12"/>
        </w:rPr>
      </w:pPr>
      <w:r w:rsidRPr="00803D79">
        <w:rPr>
          <w:sz w:val="12"/>
          <w:szCs w:val="12"/>
        </w:rPr>
        <w:t>Время выполнения административной процедуры осуществляется не позднее 3-х дней</w:t>
      </w:r>
      <w:r w:rsidRPr="00803D79">
        <w:rPr>
          <w:sz w:val="12"/>
          <w:szCs w:val="12"/>
          <w:highlight w:val="yellow"/>
        </w:rPr>
        <w:t xml:space="preserve"> </w:t>
      </w:r>
      <w:r w:rsidRPr="00803D79">
        <w:rPr>
          <w:sz w:val="12"/>
          <w:szCs w:val="12"/>
        </w:rPr>
        <w:t>независимо от выбора варианта предоставления муниципальной услуги.</w:t>
      </w:r>
    </w:p>
    <w:p w:rsidR="00F544E5" w:rsidRPr="00803D79" w:rsidRDefault="00F544E5" w:rsidP="00F544E5">
      <w:pPr>
        <w:spacing w:line="240" w:lineRule="auto"/>
        <w:rPr>
          <w:sz w:val="12"/>
          <w:szCs w:val="12"/>
        </w:rPr>
      </w:pPr>
      <w:r w:rsidRPr="00803D79">
        <w:rPr>
          <w:sz w:val="12"/>
          <w:szCs w:val="12"/>
        </w:rPr>
        <w:t>При выполнении административной процедуры выдачи заявителю уведомления о принятом решении специалист МФЦ, осуществляющий выдачу документов:</w:t>
      </w:r>
    </w:p>
    <w:p w:rsidR="00F544E5" w:rsidRPr="00803D79" w:rsidRDefault="00F544E5" w:rsidP="00F544E5">
      <w:pPr>
        <w:spacing w:line="240" w:lineRule="auto"/>
        <w:rPr>
          <w:sz w:val="12"/>
          <w:szCs w:val="12"/>
        </w:rPr>
      </w:pPr>
      <w:r w:rsidRPr="00803D79">
        <w:rPr>
          <w:sz w:val="12"/>
          <w:szCs w:val="12"/>
        </w:rPr>
        <w:t xml:space="preserve">а) устанавливает личность заявителя; </w:t>
      </w:r>
    </w:p>
    <w:p w:rsidR="00F544E5" w:rsidRPr="00803D79" w:rsidRDefault="00F544E5" w:rsidP="00F544E5">
      <w:pPr>
        <w:spacing w:line="240" w:lineRule="auto"/>
        <w:rPr>
          <w:sz w:val="12"/>
          <w:szCs w:val="12"/>
        </w:rPr>
      </w:pPr>
      <w:r w:rsidRPr="00803D79">
        <w:rPr>
          <w:sz w:val="12"/>
          <w:szCs w:val="12"/>
        </w:rPr>
        <w:t>б) знакомит с перечнем и содержанием выдаваемых документов;</w:t>
      </w:r>
    </w:p>
    <w:p w:rsidR="00F544E5" w:rsidRPr="00803D79" w:rsidRDefault="00F544E5" w:rsidP="00F544E5">
      <w:pPr>
        <w:spacing w:line="240" w:lineRule="auto"/>
        <w:rPr>
          <w:sz w:val="12"/>
          <w:szCs w:val="12"/>
        </w:rPr>
      </w:pPr>
      <w:r w:rsidRPr="00803D79">
        <w:rPr>
          <w:sz w:val="12"/>
          <w:szCs w:val="12"/>
        </w:rPr>
        <w:t>в) выдает заявителю результат принятого решения о включении в список молодых семей, изъявивших желание получить социальную выплату в планируемом году или письмо с мотивированным отказом в предоставлении муниципальной услуги.</w:t>
      </w:r>
    </w:p>
    <w:p w:rsidR="00F544E5" w:rsidRPr="00803D79" w:rsidRDefault="00F544E5" w:rsidP="00F544E5">
      <w:pPr>
        <w:spacing w:line="240" w:lineRule="auto"/>
        <w:rPr>
          <w:sz w:val="12"/>
          <w:szCs w:val="12"/>
        </w:rPr>
      </w:pPr>
      <w:r w:rsidRPr="00803D79">
        <w:rPr>
          <w:sz w:val="12"/>
          <w:szCs w:val="12"/>
        </w:rPr>
        <w:t>Если за получением результата муниципальной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rsidR="00F544E5" w:rsidRPr="00803D79" w:rsidRDefault="00F544E5" w:rsidP="00F544E5">
      <w:pPr>
        <w:spacing w:line="240" w:lineRule="auto"/>
        <w:rPr>
          <w:sz w:val="12"/>
          <w:szCs w:val="12"/>
        </w:rPr>
      </w:pPr>
      <w:r w:rsidRPr="00803D79">
        <w:rPr>
          <w:sz w:val="12"/>
          <w:szCs w:val="12"/>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F544E5" w:rsidRPr="00803D79" w:rsidRDefault="00F544E5" w:rsidP="00F544E5">
      <w:pPr>
        <w:spacing w:line="240" w:lineRule="auto"/>
        <w:rPr>
          <w:sz w:val="12"/>
          <w:szCs w:val="12"/>
        </w:rPr>
      </w:pPr>
      <w:r w:rsidRPr="00803D79">
        <w:rPr>
          <w:sz w:val="12"/>
          <w:szCs w:val="12"/>
        </w:rPr>
        <w:t>д) подписывает и заверяет печатью на бумажном носителе экземпляр электронного документа или выписки из соответствующей информационной системы органа, предоставляющего муниципальную услугу.</w:t>
      </w:r>
    </w:p>
    <w:p w:rsidR="00F544E5" w:rsidRPr="00803D79" w:rsidRDefault="00F544E5" w:rsidP="00F544E5">
      <w:pPr>
        <w:adjustRightInd w:val="0"/>
        <w:spacing w:line="240" w:lineRule="auto"/>
        <w:rPr>
          <w:sz w:val="12"/>
          <w:szCs w:val="12"/>
        </w:rPr>
      </w:pPr>
      <w:r w:rsidRPr="00803D79">
        <w:rPr>
          <w:sz w:val="12"/>
          <w:szCs w:val="12"/>
        </w:rPr>
        <w:t>57. Результатом выполнения административной процедуры является предоставление заявителю:</w:t>
      </w:r>
    </w:p>
    <w:p w:rsidR="00F544E5" w:rsidRPr="00803D79" w:rsidRDefault="00F544E5" w:rsidP="00F544E5">
      <w:pPr>
        <w:adjustRightInd w:val="0"/>
        <w:spacing w:line="240" w:lineRule="auto"/>
        <w:rPr>
          <w:sz w:val="12"/>
          <w:szCs w:val="12"/>
        </w:rPr>
      </w:pPr>
      <w:r w:rsidRPr="00803D79">
        <w:rPr>
          <w:sz w:val="12"/>
          <w:szCs w:val="12"/>
        </w:rPr>
        <w:t>социальной выплаты на приобретение (строительство) жилья молодым семьям в рамках комплекса процессных мероприятий «Обеспечение жильем молодых семей в Оренбургской области»;</w:t>
      </w:r>
    </w:p>
    <w:p w:rsidR="00F544E5" w:rsidRPr="00803D79" w:rsidRDefault="00F544E5" w:rsidP="00F544E5">
      <w:pPr>
        <w:adjustRightInd w:val="0"/>
        <w:spacing w:line="240" w:lineRule="auto"/>
        <w:rPr>
          <w:sz w:val="12"/>
          <w:szCs w:val="12"/>
        </w:rPr>
      </w:pPr>
      <w:r w:rsidRPr="00803D79">
        <w:rPr>
          <w:sz w:val="12"/>
          <w:szCs w:val="12"/>
        </w:rPr>
        <w:t>мотивированного отказа в предоставлении социальной выплаты на приобретение (строительство) жилья молодым семьям в рамках комплекса процессных мероприятий «Обеспечение жильем молодых семей в Оренбургской области».</w:t>
      </w:r>
    </w:p>
    <w:p w:rsidR="00F544E5" w:rsidRPr="00803D79" w:rsidRDefault="00F544E5" w:rsidP="00F544E5">
      <w:pPr>
        <w:adjustRightInd w:val="0"/>
        <w:spacing w:line="240" w:lineRule="auto"/>
        <w:rPr>
          <w:sz w:val="12"/>
          <w:szCs w:val="12"/>
        </w:rPr>
      </w:pPr>
      <w:r w:rsidRPr="00803D79">
        <w:rPr>
          <w:sz w:val="12"/>
          <w:szCs w:val="12"/>
        </w:rPr>
        <w:t>Выдача заявителю результата выполнения административной процедуры в виде социальной выплаты осуществляется путем перечисления органом местного самоуправления социальной выплаты на банковский счет заявителя.</w:t>
      </w:r>
    </w:p>
    <w:p w:rsidR="00F544E5" w:rsidRPr="00803D79" w:rsidRDefault="00F544E5" w:rsidP="00F544E5">
      <w:pPr>
        <w:adjustRightInd w:val="0"/>
        <w:spacing w:line="240" w:lineRule="auto"/>
        <w:rPr>
          <w:sz w:val="12"/>
          <w:szCs w:val="12"/>
        </w:rPr>
      </w:pPr>
      <w:r w:rsidRPr="00803D79">
        <w:rPr>
          <w:sz w:val="12"/>
          <w:szCs w:val="12"/>
        </w:rPr>
        <w:t>58. В любое время с момента приема документов заявителю предоставляются сведения о том, на каком этапе (в процессе какой административной процедуры) находится представленный им пакет документов.</w:t>
      </w:r>
    </w:p>
    <w:p w:rsidR="00F544E5" w:rsidRPr="00803D79" w:rsidRDefault="00F544E5" w:rsidP="00F544E5">
      <w:pPr>
        <w:spacing w:line="240" w:lineRule="auto"/>
        <w:rPr>
          <w:sz w:val="12"/>
          <w:szCs w:val="12"/>
        </w:rPr>
      </w:pPr>
      <w:r w:rsidRPr="00803D79">
        <w:rPr>
          <w:sz w:val="12"/>
          <w:szCs w:val="12"/>
        </w:rPr>
        <w:t>59. Так как результатом предоставления муниципальной услуги является предоставление социальной выплаты путем перечисления средств на счет, открытый в уполномоченном банке, у заявителя отсутствует необходимость исправления опечаток и (или) ошибок, допущенных органом местного самоуправления в документах, выданных в результате предоставления муниципальных услуг.</w:t>
      </w:r>
    </w:p>
    <w:p w:rsidR="00F544E5" w:rsidRPr="00803D79" w:rsidRDefault="00F544E5" w:rsidP="00F544E5">
      <w:pPr>
        <w:adjustRightInd w:val="0"/>
        <w:spacing w:line="240" w:lineRule="auto"/>
        <w:rPr>
          <w:sz w:val="12"/>
          <w:szCs w:val="12"/>
        </w:rPr>
      </w:pPr>
    </w:p>
    <w:p w:rsidR="00F544E5" w:rsidRPr="00803D79" w:rsidRDefault="00F544E5" w:rsidP="00F544E5">
      <w:pPr>
        <w:adjustRightInd w:val="0"/>
        <w:spacing w:line="240" w:lineRule="auto"/>
        <w:jc w:val="center"/>
        <w:rPr>
          <w:b/>
          <w:sz w:val="12"/>
          <w:szCs w:val="12"/>
        </w:rPr>
      </w:pPr>
      <w:r w:rsidRPr="00803D79">
        <w:rPr>
          <w:b/>
          <w:sz w:val="12"/>
          <w:szCs w:val="12"/>
        </w:rPr>
        <w:t xml:space="preserve">4. Формы </w:t>
      </w:r>
      <w:proofErr w:type="gramStart"/>
      <w:r w:rsidRPr="00803D79">
        <w:rPr>
          <w:b/>
          <w:sz w:val="12"/>
          <w:szCs w:val="12"/>
        </w:rPr>
        <w:t>контроля за</w:t>
      </w:r>
      <w:proofErr w:type="gramEnd"/>
      <w:r w:rsidRPr="00803D79">
        <w:rPr>
          <w:b/>
          <w:sz w:val="12"/>
          <w:szCs w:val="12"/>
        </w:rPr>
        <w:t xml:space="preserve"> предоставлением муниципальной услуги</w:t>
      </w:r>
    </w:p>
    <w:p w:rsidR="00F544E5" w:rsidRPr="00803D79" w:rsidRDefault="00F544E5" w:rsidP="00F544E5">
      <w:pPr>
        <w:adjustRightInd w:val="0"/>
        <w:spacing w:line="240" w:lineRule="auto"/>
        <w:jc w:val="center"/>
        <w:rPr>
          <w:b/>
          <w:sz w:val="12"/>
          <w:szCs w:val="12"/>
        </w:rPr>
      </w:pPr>
    </w:p>
    <w:p w:rsidR="00F544E5" w:rsidRPr="00803D79" w:rsidRDefault="00F544E5" w:rsidP="00F544E5">
      <w:pPr>
        <w:pStyle w:val="ConsPlusNormal"/>
        <w:ind w:firstLine="709"/>
        <w:jc w:val="center"/>
        <w:outlineLvl w:val="2"/>
        <w:rPr>
          <w:rFonts w:ascii="Times New Roman" w:hAnsi="Times New Roman" w:cs="Times New Roman"/>
          <w:b/>
          <w:sz w:val="12"/>
          <w:szCs w:val="12"/>
        </w:rPr>
      </w:pPr>
      <w:r w:rsidRPr="00803D79">
        <w:rPr>
          <w:rFonts w:ascii="Times New Roman" w:hAnsi="Times New Roman" w:cs="Times New Roman"/>
          <w:b/>
          <w:sz w:val="12"/>
          <w:szCs w:val="12"/>
        </w:rPr>
        <w:t xml:space="preserve">Порядок осуществления текущего </w:t>
      </w:r>
      <w:proofErr w:type="gramStart"/>
      <w:r w:rsidRPr="00803D79">
        <w:rPr>
          <w:rFonts w:ascii="Times New Roman" w:hAnsi="Times New Roman" w:cs="Times New Roman"/>
          <w:b/>
          <w:sz w:val="12"/>
          <w:szCs w:val="12"/>
        </w:rPr>
        <w:t>контроля за</w:t>
      </w:r>
      <w:proofErr w:type="gramEnd"/>
      <w:r w:rsidRPr="00803D79">
        <w:rPr>
          <w:rFonts w:ascii="Times New Roman" w:hAnsi="Times New Roman" w:cs="Times New Roman"/>
          <w:b/>
          <w:sz w:val="12"/>
          <w:szCs w:val="12"/>
        </w:rPr>
        <w:t xml:space="preserve"> соблюдением и исполнением уполномоченными должностными лицами органа местного самоуправления положений настоящего Административного регламента, а также принятием ими решений</w:t>
      </w:r>
    </w:p>
    <w:p w:rsidR="00F544E5" w:rsidRPr="00803D79" w:rsidRDefault="00F544E5" w:rsidP="00F544E5">
      <w:pPr>
        <w:adjustRightInd w:val="0"/>
        <w:spacing w:line="240" w:lineRule="auto"/>
        <w:jc w:val="center"/>
        <w:rPr>
          <w:b/>
          <w:sz w:val="12"/>
          <w:szCs w:val="12"/>
        </w:rPr>
      </w:pPr>
    </w:p>
    <w:p w:rsidR="00F544E5" w:rsidRPr="00803D79" w:rsidRDefault="00F544E5" w:rsidP="00F544E5">
      <w:pPr>
        <w:adjustRightInd w:val="0"/>
        <w:spacing w:line="240" w:lineRule="auto"/>
        <w:rPr>
          <w:sz w:val="12"/>
          <w:szCs w:val="12"/>
        </w:rPr>
      </w:pPr>
      <w:r w:rsidRPr="00803D79">
        <w:rPr>
          <w:sz w:val="12"/>
          <w:szCs w:val="12"/>
        </w:rPr>
        <w:t xml:space="preserve">60. Текущий </w:t>
      </w:r>
      <w:proofErr w:type="gramStart"/>
      <w:r w:rsidRPr="00803D79">
        <w:rPr>
          <w:sz w:val="12"/>
          <w:szCs w:val="12"/>
        </w:rPr>
        <w:t>контроль за</w:t>
      </w:r>
      <w:proofErr w:type="gramEnd"/>
      <w:r w:rsidRPr="00803D79">
        <w:rPr>
          <w:sz w:val="12"/>
          <w:szCs w:val="12"/>
        </w:rPr>
        <w:t xml:space="preserve"> соблюдением последовательности действий, определенных настоящим Административным регламентом предоставления муниципальной услуги, и принятием в ходе ее предоставления решений осуществляет глава муниципального образования </w:t>
      </w:r>
      <w:proofErr w:type="spellStart"/>
      <w:r w:rsidRPr="00803D79">
        <w:rPr>
          <w:sz w:val="12"/>
          <w:szCs w:val="12"/>
        </w:rPr>
        <w:t>Адамовский</w:t>
      </w:r>
      <w:proofErr w:type="spellEnd"/>
      <w:r w:rsidRPr="00803D79">
        <w:rPr>
          <w:sz w:val="12"/>
          <w:szCs w:val="12"/>
        </w:rPr>
        <w:t xml:space="preserve"> район.</w:t>
      </w:r>
    </w:p>
    <w:p w:rsidR="00F544E5" w:rsidRPr="00803D79" w:rsidRDefault="00F544E5" w:rsidP="00F544E5">
      <w:pPr>
        <w:adjustRightInd w:val="0"/>
        <w:spacing w:line="240" w:lineRule="auto"/>
        <w:rPr>
          <w:sz w:val="12"/>
          <w:szCs w:val="12"/>
        </w:rPr>
      </w:pPr>
      <w:r w:rsidRPr="00803D79">
        <w:rPr>
          <w:sz w:val="12"/>
          <w:szCs w:val="12"/>
        </w:rPr>
        <w:t xml:space="preserve">61. </w:t>
      </w:r>
      <w:proofErr w:type="gramStart"/>
      <w:r w:rsidRPr="00803D79">
        <w:rPr>
          <w:sz w:val="12"/>
          <w:szCs w:val="12"/>
        </w:rPr>
        <w:t>Контроль за</w:t>
      </w:r>
      <w:proofErr w:type="gramEnd"/>
      <w:r w:rsidRPr="00803D79">
        <w:rPr>
          <w:sz w:val="12"/>
          <w:szCs w:val="12"/>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содержащие жалобы на действия (бездействие) должностных лиц органа местного самоуправления.</w:t>
      </w:r>
    </w:p>
    <w:p w:rsidR="00F544E5" w:rsidRPr="00803D79" w:rsidRDefault="00F544E5" w:rsidP="00F544E5">
      <w:pPr>
        <w:adjustRightInd w:val="0"/>
        <w:spacing w:line="240" w:lineRule="auto"/>
        <w:rPr>
          <w:sz w:val="12"/>
          <w:szCs w:val="12"/>
        </w:rPr>
      </w:pPr>
    </w:p>
    <w:p w:rsidR="00F544E5" w:rsidRPr="00803D79" w:rsidRDefault="00F544E5" w:rsidP="00F544E5">
      <w:pPr>
        <w:adjustRightInd w:val="0"/>
        <w:spacing w:line="240" w:lineRule="auto"/>
        <w:jc w:val="center"/>
        <w:rPr>
          <w:b/>
          <w:sz w:val="12"/>
          <w:szCs w:val="12"/>
        </w:rPr>
      </w:pPr>
      <w:r w:rsidRPr="00803D79">
        <w:rPr>
          <w:b/>
          <w:sz w:val="12"/>
          <w:szCs w:val="12"/>
        </w:rPr>
        <w:t xml:space="preserve">Порядок и периодичность осуществления плановых и внеплановых проверок полноты и качества муниципальной услуги, в том числе порядок и формы </w:t>
      </w:r>
      <w:proofErr w:type="gramStart"/>
      <w:r w:rsidRPr="00803D79">
        <w:rPr>
          <w:b/>
          <w:sz w:val="12"/>
          <w:szCs w:val="12"/>
        </w:rPr>
        <w:t>контроля за</w:t>
      </w:r>
      <w:proofErr w:type="gramEnd"/>
      <w:r w:rsidRPr="00803D79">
        <w:rPr>
          <w:b/>
          <w:sz w:val="12"/>
          <w:szCs w:val="12"/>
        </w:rPr>
        <w:t xml:space="preserve"> полнотой и качеством предоставления</w:t>
      </w:r>
    </w:p>
    <w:p w:rsidR="00F544E5" w:rsidRPr="00803D79" w:rsidRDefault="00F544E5" w:rsidP="00F544E5">
      <w:pPr>
        <w:adjustRightInd w:val="0"/>
        <w:spacing w:line="240" w:lineRule="auto"/>
        <w:rPr>
          <w:sz w:val="12"/>
          <w:szCs w:val="12"/>
        </w:rPr>
      </w:pPr>
    </w:p>
    <w:p w:rsidR="00F544E5" w:rsidRPr="00803D79" w:rsidRDefault="00F544E5" w:rsidP="00F544E5">
      <w:pPr>
        <w:pStyle w:val="ConsPlusNormal"/>
        <w:ind w:firstLine="709"/>
        <w:jc w:val="both"/>
        <w:rPr>
          <w:rFonts w:ascii="Times New Roman" w:hAnsi="Times New Roman" w:cs="Times New Roman"/>
          <w:sz w:val="12"/>
          <w:szCs w:val="12"/>
        </w:rPr>
      </w:pPr>
      <w:r w:rsidRPr="00803D79">
        <w:rPr>
          <w:rFonts w:ascii="Times New Roman" w:hAnsi="Times New Roman" w:cs="Times New Roman"/>
          <w:sz w:val="12"/>
          <w:szCs w:val="12"/>
        </w:rPr>
        <w:t xml:space="preserve">62. Глава муниципального образования </w:t>
      </w:r>
      <w:proofErr w:type="spellStart"/>
      <w:r w:rsidRPr="00803D79">
        <w:rPr>
          <w:rFonts w:ascii="Times New Roman" w:hAnsi="Times New Roman" w:cs="Times New Roman"/>
          <w:sz w:val="12"/>
          <w:szCs w:val="12"/>
        </w:rPr>
        <w:t>Адамовский</w:t>
      </w:r>
      <w:proofErr w:type="spellEnd"/>
      <w:r w:rsidRPr="00803D79">
        <w:rPr>
          <w:rFonts w:ascii="Times New Roman" w:hAnsi="Times New Roman" w:cs="Times New Roman"/>
          <w:sz w:val="12"/>
          <w:szCs w:val="12"/>
        </w:rPr>
        <w:t xml:space="preserve"> район (должностное лицо, исполняющее его обязанности) организует и осуществляет контроль предоставления муниципальной услуги.</w:t>
      </w:r>
    </w:p>
    <w:p w:rsidR="00F544E5" w:rsidRPr="00803D79" w:rsidRDefault="00F544E5" w:rsidP="00F544E5">
      <w:pPr>
        <w:pStyle w:val="ConsPlusNormal"/>
        <w:ind w:firstLine="709"/>
        <w:jc w:val="both"/>
        <w:rPr>
          <w:rFonts w:ascii="Times New Roman" w:hAnsi="Times New Roman" w:cs="Times New Roman"/>
          <w:sz w:val="12"/>
          <w:szCs w:val="12"/>
        </w:rPr>
      </w:pPr>
      <w:r w:rsidRPr="00803D79">
        <w:rPr>
          <w:rFonts w:ascii="Times New Roman" w:hAnsi="Times New Roman" w:cs="Times New Roman"/>
          <w:sz w:val="12"/>
          <w:szCs w:val="12"/>
        </w:rPr>
        <w:t>63.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подготовка ответов на обращения заявителей, содержащих жалобы на решения, действия (бездействия) специалистов.</w:t>
      </w:r>
    </w:p>
    <w:p w:rsidR="00F544E5" w:rsidRPr="00803D79" w:rsidRDefault="00F544E5" w:rsidP="00F544E5">
      <w:pPr>
        <w:pStyle w:val="ConsPlusNormal"/>
        <w:ind w:firstLine="709"/>
        <w:jc w:val="both"/>
        <w:rPr>
          <w:rFonts w:ascii="Times New Roman" w:hAnsi="Times New Roman" w:cs="Times New Roman"/>
          <w:sz w:val="12"/>
          <w:szCs w:val="12"/>
        </w:rPr>
      </w:pPr>
      <w:r w:rsidRPr="00803D79">
        <w:rPr>
          <w:rFonts w:ascii="Times New Roman" w:hAnsi="Times New Roman" w:cs="Times New Roman"/>
          <w:sz w:val="12"/>
          <w:szCs w:val="12"/>
        </w:rPr>
        <w:t>64.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F544E5" w:rsidRPr="00803D79" w:rsidRDefault="00F544E5" w:rsidP="00F544E5">
      <w:pPr>
        <w:pStyle w:val="ConsPlusNormal"/>
        <w:ind w:firstLine="709"/>
        <w:jc w:val="both"/>
        <w:rPr>
          <w:rFonts w:ascii="Times New Roman" w:hAnsi="Times New Roman" w:cs="Times New Roman"/>
          <w:sz w:val="12"/>
          <w:szCs w:val="12"/>
        </w:rPr>
      </w:pPr>
    </w:p>
    <w:p w:rsidR="00F544E5" w:rsidRPr="00803D79" w:rsidRDefault="00F544E5" w:rsidP="00F544E5">
      <w:pPr>
        <w:pStyle w:val="ConsPlusNormal"/>
        <w:ind w:firstLine="709"/>
        <w:jc w:val="center"/>
        <w:rPr>
          <w:rFonts w:ascii="Times New Roman" w:hAnsi="Times New Roman" w:cs="Times New Roman"/>
          <w:b/>
          <w:sz w:val="12"/>
          <w:szCs w:val="12"/>
        </w:rPr>
      </w:pPr>
      <w:r w:rsidRPr="00803D79">
        <w:rPr>
          <w:rFonts w:ascii="Times New Roman" w:hAnsi="Times New Roman" w:cs="Times New Roman"/>
          <w:b/>
          <w:sz w:val="12"/>
          <w:szCs w:val="12"/>
        </w:rPr>
        <w:t>Ответственность уполномоченных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F544E5" w:rsidRPr="00803D79" w:rsidRDefault="00F544E5" w:rsidP="00F544E5">
      <w:pPr>
        <w:pStyle w:val="ConsPlusNormal"/>
        <w:ind w:firstLine="709"/>
        <w:jc w:val="both"/>
        <w:rPr>
          <w:rFonts w:ascii="Times New Roman" w:hAnsi="Times New Roman" w:cs="Times New Roman"/>
          <w:sz w:val="12"/>
          <w:szCs w:val="12"/>
        </w:rPr>
      </w:pPr>
    </w:p>
    <w:p w:rsidR="00F544E5" w:rsidRPr="00803D79" w:rsidRDefault="00F544E5" w:rsidP="00F544E5">
      <w:pPr>
        <w:adjustRightInd w:val="0"/>
        <w:spacing w:line="240" w:lineRule="auto"/>
        <w:rPr>
          <w:sz w:val="12"/>
          <w:szCs w:val="12"/>
        </w:rPr>
      </w:pPr>
      <w:r w:rsidRPr="00803D79">
        <w:rPr>
          <w:sz w:val="12"/>
          <w:szCs w:val="12"/>
        </w:rPr>
        <w:t>65.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специалистов органа местного самоуправления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F544E5" w:rsidRPr="00803D79" w:rsidRDefault="00F544E5" w:rsidP="00F544E5">
      <w:pPr>
        <w:adjustRightInd w:val="0"/>
        <w:spacing w:line="240" w:lineRule="auto"/>
        <w:rPr>
          <w:sz w:val="12"/>
          <w:szCs w:val="12"/>
        </w:rPr>
      </w:pPr>
    </w:p>
    <w:p w:rsidR="00F544E5" w:rsidRPr="00803D79" w:rsidRDefault="00F544E5" w:rsidP="00F544E5">
      <w:pPr>
        <w:pStyle w:val="ConsPlusNormal"/>
        <w:ind w:firstLine="709"/>
        <w:jc w:val="center"/>
        <w:outlineLvl w:val="2"/>
        <w:rPr>
          <w:rFonts w:ascii="Times New Roman" w:hAnsi="Times New Roman" w:cs="Times New Roman"/>
          <w:b/>
          <w:sz w:val="12"/>
          <w:szCs w:val="12"/>
        </w:rPr>
      </w:pPr>
      <w:r w:rsidRPr="00803D79">
        <w:rPr>
          <w:rFonts w:ascii="Times New Roman" w:hAnsi="Times New Roman" w:cs="Times New Roman"/>
          <w:b/>
          <w:sz w:val="12"/>
          <w:szCs w:val="12"/>
        </w:rPr>
        <w:t xml:space="preserve">Положения, характеризующие требования к порядку и формам </w:t>
      </w:r>
      <w:proofErr w:type="gramStart"/>
      <w:r w:rsidRPr="00803D79">
        <w:rPr>
          <w:rFonts w:ascii="Times New Roman" w:hAnsi="Times New Roman" w:cs="Times New Roman"/>
          <w:b/>
          <w:sz w:val="12"/>
          <w:szCs w:val="12"/>
        </w:rPr>
        <w:t>контроля за</w:t>
      </w:r>
      <w:proofErr w:type="gramEnd"/>
      <w:r w:rsidRPr="00803D79">
        <w:rPr>
          <w:rFonts w:ascii="Times New Roman" w:hAnsi="Times New Roman" w:cs="Times New Roman"/>
          <w:b/>
          <w:sz w:val="12"/>
          <w:szCs w:val="12"/>
        </w:rPr>
        <w:t xml:space="preserve"> предоставлением муниципальной услуги, в том числе со стороны граждан, их объединений и организаций</w:t>
      </w:r>
    </w:p>
    <w:p w:rsidR="00F544E5" w:rsidRPr="00803D79" w:rsidRDefault="00F544E5" w:rsidP="00F544E5">
      <w:pPr>
        <w:pStyle w:val="ConsPlusNormal"/>
        <w:ind w:firstLine="709"/>
        <w:jc w:val="center"/>
        <w:outlineLvl w:val="2"/>
        <w:rPr>
          <w:rFonts w:ascii="Times New Roman" w:hAnsi="Times New Roman" w:cs="Times New Roman"/>
          <w:b/>
          <w:sz w:val="12"/>
          <w:szCs w:val="12"/>
        </w:rPr>
      </w:pPr>
    </w:p>
    <w:p w:rsidR="00F544E5" w:rsidRPr="00803D79" w:rsidRDefault="00F544E5" w:rsidP="00F544E5">
      <w:pPr>
        <w:pStyle w:val="ConsPlusNormal"/>
        <w:ind w:firstLine="709"/>
        <w:jc w:val="both"/>
        <w:rPr>
          <w:rFonts w:ascii="Times New Roman" w:hAnsi="Times New Roman" w:cs="Times New Roman"/>
          <w:sz w:val="12"/>
          <w:szCs w:val="12"/>
        </w:rPr>
      </w:pPr>
      <w:r w:rsidRPr="00803D79">
        <w:rPr>
          <w:rFonts w:ascii="Times New Roman" w:hAnsi="Times New Roman" w:cs="Times New Roman"/>
          <w:sz w:val="12"/>
          <w:szCs w:val="12"/>
        </w:rPr>
        <w:t>66. 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письменных, в том числе в электронном виде, ответов на их запросы.</w:t>
      </w:r>
    </w:p>
    <w:p w:rsidR="00F544E5" w:rsidRPr="00803D79" w:rsidRDefault="00F544E5" w:rsidP="00F544E5">
      <w:pPr>
        <w:adjustRightInd w:val="0"/>
        <w:spacing w:line="240" w:lineRule="auto"/>
        <w:rPr>
          <w:sz w:val="12"/>
          <w:szCs w:val="12"/>
        </w:rPr>
      </w:pPr>
    </w:p>
    <w:p w:rsidR="00F544E5" w:rsidRPr="00803D79" w:rsidRDefault="00F544E5" w:rsidP="00F544E5">
      <w:pPr>
        <w:spacing w:line="240" w:lineRule="auto"/>
        <w:jc w:val="center"/>
        <w:outlineLvl w:val="1"/>
        <w:rPr>
          <w:b/>
          <w:sz w:val="12"/>
          <w:szCs w:val="12"/>
        </w:rPr>
      </w:pPr>
      <w:r w:rsidRPr="00803D79">
        <w:rPr>
          <w:b/>
          <w:sz w:val="12"/>
          <w:szCs w:val="12"/>
        </w:rPr>
        <w:t>Досудебный (внесудебный) порядок обжалования решений и действий (бездействия) органа местного самоуправления,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F544E5" w:rsidRPr="00803D79" w:rsidRDefault="00F544E5" w:rsidP="00F544E5">
      <w:pPr>
        <w:adjustRightInd w:val="0"/>
        <w:spacing w:line="240" w:lineRule="auto"/>
        <w:jc w:val="center"/>
        <w:rPr>
          <w:b/>
          <w:sz w:val="12"/>
          <w:szCs w:val="12"/>
        </w:rPr>
      </w:pPr>
    </w:p>
    <w:p w:rsidR="00F544E5" w:rsidRPr="00803D79" w:rsidRDefault="00F544E5" w:rsidP="00F544E5">
      <w:pPr>
        <w:adjustRightInd w:val="0"/>
        <w:spacing w:line="240" w:lineRule="auto"/>
        <w:jc w:val="center"/>
        <w:rPr>
          <w:rFonts w:eastAsia="Calibri"/>
          <w:b/>
          <w:sz w:val="12"/>
          <w:szCs w:val="12"/>
        </w:rPr>
      </w:pPr>
      <w:proofErr w:type="gramStart"/>
      <w:r w:rsidRPr="00803D79">
        <w:rPr>
          <w:rFonts w:eastAsia="Calibri"/>
          <w:b/>
          <w:sz w:val="12"/>
          <w:szCs w:val="12"/>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F544E5" w:rsidRPr="00803D79" w:rsidRDefault="00F544E5" w:rsidP="00F544E5">
      <w:pPr>
        <w:adjustRightInd w:val="0"/>
        <w:spacing w:line="240" w:lineRule="auto"/>
        <w:rPr>
          <w:rFonts w:eastAsia="Calibri"/>
          <w:sz w:val="12"/>
          <w:szCs w:val="12"/>
        </w:rPr>
      </w:pPr>
    </w:p>
    <w:p w:rsidR="00F544E5" w:rsidRPr="00803D79" w:rsidRDefault="00F544E5" w:rsidP="00F544E5">
      <w:pPr>
        <w:adjustRightInd w:val="0"/>
        <w:spacing w:line="240" w:lineRule="auto"/>
        <w:rPr>
          <w:rFonts w:eastAsia="Calibri"/>
          <w:bCs/>
          <w:sz w:val="12"/>
          <w:szCs w:val="12"/>
        </w:rPr>
      </w:pPr>
      <w:r w:rsidRPr="00803D79">
        <w:rPr>
          <w:rFonts w:eastAsia="Calibri"/>
          <w:bCs/>
          <w:sz w:val="12"/>
          <w:szCs w:val="12"/>
        </w:rPr>
        <w:t>66.Заявитель может обратиться с жалобой,  в том числе в следующих случаях:</w:t>
      </w:r>
    </w:p>
    <w:p w:rsidR="00F544E5" w:rsidRPr="00803D79" w:rsidRDefault="00F544E5" w:rsidP="00F544E5">
      <w:pPr>
        <w:adjustRightInd w:val="0"/>
        <w:spacing w:line="240" w:lineRule="auto"/>
        <w:rPr>
          <w:rFonts w:eastAsia="Calibri"/>
          <w:sz w:val="12"/>
          <w:szCs w:val="12"/>
        </w:rPr>
      </w:pPr>
      <w:r w:rsidRPr="00803D79">
        <w:rPr>
          <w:rFonts w:eastAsia="Calibri"/>
          <w:sz w:val="12"/>
          <w:szCs w:val="12"/>
        </w:rPr>
        <w:t xml:space="preserve">1) нарушение срока регистрации запроса о предоставлении муниципальной услуги, запроса, указанного в </w:t>
      </w:r>
      <w:hyperlink r:id="rId220" w:history="1">
        <w:r w:rsidRPr="00803D79">
          <w:rPr>
            <w:rFonts w:eastAsia="Calibri"/>
            <w:sz w:val="12"/>
            <w:szCs w:val="12"/>
          </w:rPr>
          <w:t>статье 15.1</w:t>
        </w:r>
      </w:hyperlink>
      <w:r w:rsidRPr="00803D79">
        <w:rPr>
          <w:rFonts w:eastAsia="Calibri"/>
          <w:sz w:val="12"/>
          <w:szCs w:val="12"/>
        </w:rPr>
        <w:t xml:space="preserve"> Федерального Закона № 210-ФЗ «Об организации предоставления государственных и муниципальных услуг» (далее Федеральный Закон № 210-ФЗ);</w:t>
      </w:r>
    </w:p>
    <w:p w:rsidR="00F544E5" w:rsidRPr="00803D79" w:rsidRDefault="00F544E5" w:rsidP="00F544E5">
      <w:pPr>
        <w:adjustRightInd w:val="0"/>
        <w:spacing w:line="240" w:lineRule="auto"/>
        <w:rPr>
          <w:rFonts w:eastAsia="Calibri"/>
          <w:sz w:val="12"/>
          <w:szCs w:val="12"/>
        </w:rPr>
      </w:pPr>
      <w:r w:rsidRPr="00803D79">
        <w:rPr>
          <w:rFonts w:eastAsia="Calibri"/>
          <w:sz w:val="12"/>
          <w:szCs w:val="12"/>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21" w:history="1">
        <w:r w:rsidRPr="00803D79">
          <w:rPr>
            <w:rFonts w:eastAsia="Calibri"/>
            <w:sz w:val="12"/>
            <w:szCs w:val="12"/>
          </w:rPr>
          <w:t>частью 1.3 статьи 16</w:t>
        </w:r>
      </w:hyperlink>
      <w:r w:rsidRPr="00803D79">
        <w:rPr>
          <w:rFonts w:eastAsia="Calibri"/>
          <w:sz w:val="12"/>
          <w:szCs w:val="12"/>
        </w:rPr>
        <w:t xml:space="preserve"> Федерального Закона № 210-ФЗ;</w:t>
      </w:r>
    </w:p>
    <w:p w:rsidR="00F544E5" w:rsidRPr="00803D79" w:rsidRDefault="00F544E5" w:rsidP="00F544E5">
      <w:pPr>
        <w:adjustRightInd w:val="0"/>
        <w:spacing w:line="240" w:lineRule="auto"/>
        <w:rPr>
          <w:rFonts w:eastAsia="Calibri"/>
          <w:sz w:val="12"/>
          <w:szCs w:val="12"/>
        </w:rPr>
      </w:pPr>
      <w:r w:rsidRPr="00803D79">
        <w:rPr>
          <w:rFonts w:eastAsia="Calibri"/>
          <w:sz w:val="12"/>
          <w:szCs w:val="12"/>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w:t>
      </w:r>
    </w:p>
    <w:p w:rsidR="00F544E5" w:rsidRPr="00803D79" w:rsidRDefault="00F544E5" w:rsidP="00F544E5">
      <w:pPr>
        <w:adjustRightInd w:val="0"/>
        <w:spacing w:line="240" w:lineRule="auto"/>
        <w:rPr>
          <w:rFonts w:eastAsia="Calibri"/>
          <w:sz w:val="12"/>
          <w:szCs w:val="12"/>
        </w:rPr>
      </w:pPr>
      <w:r w:rsidRPr="00803D79">
        <w:rPr>
          <w:rFonts w:eastAsia="Calibri"/>
          <w:sz w:val="12"/>
          <w:szCs w:val="12"/>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F544E5" w:rsidRPr="00803D79" w:rsidRDefault="00F544E5" w:rsidP="00F544E5">
      <w:pPr>
        <w:adjustRightInd w:val="0"/>
        <w:spacing w:line="240" w:lineRule="auto"/>
        <w:rPr>
          <w:rFonts w:eastAsia="Calibri"/>
          <w:sz w:val="12"/>
          <w:szCs w:val="12"/>
        </w:rPr>
      </w:pPr>
      <w:proofErr w:type="gramStart"/>
      <w:r w:rsidRPr="00803D79">
        <w:rPr>
          <w:rFonts w:eastAsia="Calibri"/>
          <w:sz w:val="12"/>
          <w:szCs w:val="12"/>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roofErr w:type="gramEnd"/>
      <w:r w:rsidRPr="00803D79">
        <w:rPr>
          <w:rFonts w:eastAsia="Calibri"/>
          <w:sz w:val="12"/>
          <w:szCs w:val="12"/>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F544E5" w:rsidRPr="00803D79" w:rsidRDefault="00F544E5" w:rsidP="00F544E5">
      <w:pPr>
        <w:adjustRightInd w:val="0"/>
        <w:spacing w:line="240" w:lineRule="auto"/>
        <w:rPr>
          <w:rFonts w:eastAsia="Calibri"/>
          <w:sz w:val="12"/>
          <w:szCs w:val="12"/>
        </w:rPr>
      </w:pPr>
      <w:r w:rsidRPr="00803D79">
        <w:rPr>
          <w:rFonts w:eastAsia="Calibri"/>
          <w:sz w:val="12"/>
          <w:szCs w:val="12"/>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F544E5" w:rsidRPr="00803D79" w:rsidRDefault="00F544E5" w:rsidP="00F544E5">
      <w:pPr>
        <w:adjustRightInd w:val="0"/>
        <w:spacing w:line="240" w:lineRule="auto"/>
        <w:rPr>
          <w:rFonts w:eastAsia="Calibri"/>
          <w:sz w:val="12"/>
          <w:szCs w:val="12"/>
        </w:rPr>
      </w:pPr>
      <w:proofErr w:type="gramStart"/>
      <w:r w:rsidRPr="00803D79">
        <w:rPr>
          <w:rFonts w:eastAsia="Calibri"/>
          <w:sz w:val="12"/>
          <w:szCs w:val="12"/>
        </w:rPr>
        <w:t xml:space="preserve">7) отказ администрации муниципального образования </w:t>
      </w:r>
      <w:proofErr w:type="spellStart"/>
      <w:r w:rsidRPr="00803D79">
        <w:rPr>
          <w:rFonts w:eastAsia="Calibri"/>
          <w:sz w:val="12"/>
          <w:szCs w:val="12"/>
        </w:rPr>
        <w:t>Адамовский</w:t>
      </w:r>
      <w:proofErr w:type="spellEnd"/>
      <w:r w:rsidRPr="00803D79">
        <w:rPr>
          <w:rFonts w:eastAsia="Calibri"/>
          <w:sz w:val="12"/>
          <w:szCs w:val="12"/>
        </w:rPr>
        <w:t xml:space="preserve"> район, ее должностного лица,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803D79">
        <w:rPr>
          <w:rFonts w:eastAsia="Calibri"/>
          <w:sz w:val="12"/>
          <w:szCs w:val="12"/>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F544E5" w:rsidRPr="00803D79" w:rsidRDefault="00F544E5" w:rsidP="00F544E5">
      <w:pPr>
        <w:adjustRightInd w:val="0"/>
        <w:spacing w:line="240" w:lineRule="auto"/>
        <w:rPr>
          <w:rFonts w:eastAsia="Calibri"/>
          <w:sz w:val="12"/>
          <w:szCs w:val="12"/>
        </w:rPr>
      </w:pPr>
      <w:r w:rsidRPr="00803D79">
        <w:rPr>
          <w:rFonts w:eastAsia="Calibri"/>
          <w:sz w:val="12"/>
          <w:szCs w:val="12"/>
        </w:rPr>
        <w:t>8) нарушение срока или порядка выдачи документов по результатам предоставления муниципальной услуги;</w:t>
      </w:r>
    </w:p>
    <w:p w:rsidR="00F544E5" w:rsidRPr="00803D79" w:rsidRDefault="00F544E5" w:rsidP="00F544E5">
      <w:pPr>
        <w:adjustRightInd w:val="0"/>
        <w:spacing w:line="240" w:lineRule="auto"/>
        <w:rPr>
          <w:rFonts w:eastAsia="Calibri"/>
          <w:sz w:val="12"/>
          <w:szCs w:val="12"/>
        </w:rPr>
      </w:pPr>
      <w:proofErr w:type="gramStart"/>
      <w:r w:rsidRPr="00803D79">
        <w:rPr>
          <w:rFonts w:eastAsia="Calibri"/>
          <w:sz w:val="12"/>
          <w:szCs w:val="12"/>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Оренбургской области, муниципальными правовыми актами.</w:t>
      </w:r>
      <w:proofErr w:type="gramEnd"/>
      <w:r w:rsidRPr="00803D79">
        <w:rPr>
          <w:rFonts w:eastAsia="Calibri"/>
          <w:sz w:val="12"/>
          <w:szCs w:val="12"/>
        </w:rPr>
        <w:t xml:space="preserve"> </w:t>
      </w:r>
      <w:proofErr w:type="gramStart"/>
      <w:r w:rsidRPr="00803D79">
        <w:rPr>
          <w:rFonts w:eastAsia="Calibri"/>
          <w:sz w:val="12"/>
          <w:szCs w:val="12"/>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roofErr w:type="gramEnd"/>
    </w:p>
    <w:p w:rsidR="00F544E5" w:rsidRPr="00803D79" w:rsidRDefault="00F544E5" w:rsidP="00F544E5">
      <w:pPr>
        <w:adjustRightInd w:val="0"/>
        <w:spacing w:line="240" w:lineRule="auto"/>
        <w:rPr>
          <w:rFonts w:eastAsia="Calibri"/>
          <w:sz w:val="12"/>
          <w:szCs w:val="12"/>
        </w:rPr>
      </w:pPr>
      <w:r w:rsidRPr="00803D79">
        <w:rPr>
          <w:rFonts w:eastAsia="Calibri"/>
          <w:sz w:val="12"/>
          <w:szCs w:val="12"/>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21 настоящего Административного регламента.</w:t>
      </w:r>
    </w:p>
    <w:p w:rsidR="00F544E5" w:rsidRPr="00803D79" w:rsidRDefault="00F544E5" w:rsidP="00F544E5">
      <w:pPr>
        <w:adjustRightInd w:val="0"/>
        <w:spacing w:line="240" w:lineRule="auto"/>
        <w:rPr>
          <w:rFonts w:eastAsia="Calibri"/>
          <w:sz w:val="12"/>
          <w:szCs w:val="12"/>
        </w:rPr>
      </w:pPr>
      <w:r w:rsidRPr="00803D79">
        <w:rPr>
          <w:rFonts w:eastAsia="Calibri"/>
          <w:sz w:val="12"/>
          <w:szCs w:val="12"/>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22" w:history="1">
        <w:r w:rsidRPr="00803D79">
          <w:rPr>
            <w:rFonts w:eastAsia="Calibri"/>
            <w:sz w:val="12"/>
            <w:szCs w:val="12"/>
          </w:rPr>
          <w:t>частью 1.3 статьи 16</w:t>
        </w:r>
      </w:hyperlink>
      <w:r w:rsidRPr="00803D79">
        <w:rPr>
          <w:rFonts w:eastAsia="Calibri"/>
          <w:sz w:val="12"/>
          <w:szCs w:val="12"/>
        </w:rPr>
        <w:t xml:space="preserve"> Федерального Закона № 210-ФЗ.</w:t>
      </w:r>
    </w:p>
    <w:p w:rsidR="00F544E5" w:rsidRPr="00803D79" w:rsidRDefault="00F544E5" w:rsidP="00F544E5">
      <w:pPr>
        <w:adjustRightInd w:val="0"/>
        <w:spacing w:line="240" w:lineRule="auto"/>
        <w:rPr>
          <w:sz w:val="12"/>
          <w:szCs w:val="12"/>
        </w:rPr>
      </w:pPr>
      <w:r w:rsidRPr="00803D79">
        <w:rPr>
          <w:sz w:val="12"/>
          <w:szCs w:val="12"/>
        </w:rPr>
        <w:t xml:space="preserve">Информация о порядке досудебного (внесудебного) обжалования решений и действий (бездействия) органа местного самоуправления, его должностных лиц, муниципальных служащих, работников размещается на официальном сайте администрации муниципального образования </w:t>
      </w:r>
      <w:proofErr w:type="spellStart"/>
      <w:r w:rsidRPr="00803D79">
        <w:rPr>
          <w:sz w:val="12"/>
          <w:szCs w:val="12"/>
        </w:rPr>
        <w:t>Адамовский</w:t>
      </w:r>
      <w:proofErr w:type="spellEnd"/>
      <w:r w:rsidRPr="00803D79">
        <w:rPr>
          <w:sz w:val="12"/>
          <w:szCs w:val="12"/>
        </w:rPr>
        <w:t xml:space="preserve"> район mo-ad.orb.ru в сети «Интернет».</w:t>
      </w:r>
    </w:p>
    <w:p w:rsidR="00F544E5" w:rsidRPr="00803D79" w:rsidRDefault="00F544E5" w:rsidP="00F544E5">
      <w:pPr>
        <w:adjustRightInd w:val="0"/>
        <w:spacing w:line="240" w:lineRule="auto"/>
        <w:rPr>
          <w:rFonts w:eastAsia="Calibri"/>
          <w:b/>
          <w:bCs/>
          <w:sz w:val="12"/>
          <w:szCs w:val="12"/>
        </w:rPr>
      </w:pPr>
    </w:p>
    <w:p w:rsidR="00F544E5" w:rsidRPr="00803D79" w:rsidRDefault="00F544E5" w:rsidP="00F544E5">
      <w:pPr>
        <w:adjustRightInd w:val="0"/>
        <w:spacing w:line="240" w:lineRule="auto"/>
        <w:jc w:val="center"/>
        <w:rPr>
          <w:rFonts w:eastAsia="Calibri"/>
          <w:b/>
          <w:sz w:val="12"/>
          <w:szCs w:val="12"/>
        </w:rPr>
      </w:pPr>
      <w:r w:rsidRPr="00803D79">
        <w:rPr>
          <w:rFonts w:eastAsia="Calibri"/>
          <w:b/>
          <w:sz w:val="12"/>
          <w:szCs w:val="12"/>
        </w:rPr>
        <w:t>Предмет жалобы</w:t>
      </w:r>
    </w:p>
    <w:p w:rsidR="00F544E5" w:rsidRPr="00803D79" w:rsidRDefault="00F544E5" w:rsidP="00F544E5">
      <w:pPr>
        <w:adjustRightInd w:val="0"/>
        <w:spacing w:line="240" w:lineRule="auto"/>
        <w:rPr>
          <w:rFonts w:eastAsia="Calibri"/>
          <w:b/>
          <w:sz w:val="12"/>
          <w:szCs w:val="12"/>
        </w:rPr>
      </w:pPr>
    </w:p>
    <w:p w:rsidR="00F544E5" w:rsidRPr="00803D79" w:rsidRDefault="00F544E5" w:rsidP="00F544E5">
      <w:pPr>
        <w:adjustRightInd w:val="0"/>
        <w:spacing w:line="240" w:lineRule="auto"/>
        <w:rPr>
          <w:rFonts w:eastAsia="Calibri"/>
          <w:sz w:val="12"/>
          <w:szCs w:val="12"/>
        </w:rPr>
      </w:pPr>
      <w:r w:rsidRPr="00803D79">
        <w:rPr>
          <w:rFonts w:eastAsia="Calibri"/>
          <w:sz w:val="12"/>
          <w:szCs w:val="12"/>
        </w:rPr>
        <w:t xml:space="preserve">67. Предметом жалобы является нарушение порядка предоставления муниципальной услуги, выразившееся в неправомерных решениях и действиях (бездействии) администрации муниципального образования </w:t>
      </w:r>
      <w:proofErr w:type="spellStart"/>
      <w:r w:rsidRPr="00803D79">
        <w:rPr>
          <w:rFonts w:eastAsia="Calibri"/>
          <w:sz w:val="12"/>
          <w:szCs w:val="12"/>
        </w:rPr>
        <w:t>Адамовский</w:t>
      </w:r>
      <w:proofErr w:type="spellEnd"/>
      <w:r w:rsidRPr="00803D79">
        <w:rPr>
          <w:rFonts w:eastAsia="Calibri"/>
          <w:sz w:val="12"/>
          <w:szCs w:val="12"/>
        </w:rPr>
        <w:t xml:space="preserve"> район и его должностных лиц, муниципальных служащих  администрации муниципального образования </w:t>
      </w:r>
      <w:proofErr w:type="spellStart"/>
      <w:r w:rsidRPr="00803D79">
        <w:rPr>
          <w:rFonts w:eastAsia="Calibri"/>
          <w:sz w:val="12"/>
          <w:szCs w:val="12"/>
        </w:rPr>
        <w:t>Адамовский</w:t>
      </w:r>
      <w:proofErr w:type="spellEnd"/>
      <w:r w:rsidRPr="00803D79">
        <w:rPr>
          <w:rFonts w:eastAsia="Calibri"/>
          <w:sz w:val="12"/>
          <w:szCs w:val="12"/>
        </w:rPr>
        <w:t xml:space="preserve"> район Оренбургской области при предоставлении муниципальной услуги.</w:t>
      </w:r>
    </w:p>
    <w:p w:rsidR="00F544E5" w:rsidRPr="00803D79" w:rsidRDefault="00F544E5" w:rsidP="00F544E5">
      <w:pPr>
        <w:adjustRightInd w:val="0"/>
        <w:spacing w:line="240" w:lineRule="auto"/>
        <w:rPr>
          <w:rFonts w:eastAsia="Calibri"/>
          <w:sz w:val="12"/>
          <w:szCs w:val="12"/>
        </w:rPr>
      </w:pPr>
      <w:r w:rsidRPr="00803D79">
        <w:rPr>
          <w:rFonts w:eastAsia="Calibri"/>
          <w:sz w:val="12"/>
          <w:szCs w:val="12"/>
        </w:rPr>
        <w:t>68.Жалоба должна содержать:</w:t>
      </w:r>
    </w:p>
    <w:p w:rsidR="00F544E5" w:rsidRPr="00803D79" w:rsidRDefault="00F544E5" w:rsidP="00F544E5">
      <w:pPr>
        <w:adjustRightInd w:val="0"/>
        <w:spacing w:line="240" w:lineRule="auto"/>
        <w:rPr>
          <w:rFonts w:eastAsia="Calibri"/>
          <w:bCs/>
          <w:sz w:val="12"/>
          <w:szCs w:val="12"/>
        </w:rPr>
      </w:pPr>
      <w:r w:rsidRPr="00803D79">
        <w:rPr>
          <w:rFonts w:eastAsia="Calibri"/>
          <w:bCs/>
          <w:sz w:val="12"/>
          <w:szCs w:val="12"/>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F544E5" w:rsidRPr="00803D79" w:rsidRDefault="00F544E5" w:rsidP="00F544E5">
      <w:pPr>
        <w:adjustRightInd w:val="0"/>
        <w:spacing w:line="240" w:lineRule="auto"/>
        <w:rPr>
          <w:rFonts w:eastAsia="Calibri"/>
          <w:bCs/>
          <w:sz w:val="12"/>
          <w:szCs w:val="12"/>
        </w:rPr>
      </w:pPr>
      <w:proofErr w:type="gramStart"/>
      <w:r w:rsidRPr="00803D79">
        <w:rPr>
          <w:rFonts w:eastAsia="Calibri"/>
          <w:bCs/>
          <w:sz w:val="12"/>
          <w:szCs w:val="12"/>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544E5" w:rsidRPr="00803D79" w:rsidRDefault="00F544E5" w:rsidP="00F544E5">
      <w:pPr>
        <w:adjustRightInd w:val="0"/>
        <w:spacing w:line="240" w:lineRule="auto"/>
        <w:rPr>
          <w:rFonts w:eastAsia="Calibri"/>
          <w:bCs/>
          <w:sz w:val="12"/>
          <w:szCs w:val="12"/>
        </w:rPr>
      </w:pPr>
      <w:r w:rsidRPr="00803D79">
        <w:rPr>
          <w:rFonts w:eastAsia="Calibri"/>
          <w:bCs/>
          <w:sz w:val="12"/>
          <w:szCs w:val="12"/>
        </w:rPr>
        <w:t xml:space="preserve">3) сведения об обжалуемых решениях и действиях (бездействии) администрации муниципального образования </w:t>
      </w:r>
      <w:proofErr w:type="spellStart"/>
      <w:r w:rsidRPr="00803D79">
        <w:rPr>
          <w:rFonts w:eastAsia="Calibri"/>
          <w:bCs/>
          <w:sz w:val="12"/>
          <w:szCs w:val="12"/>
        </w:rPr>
        <w:t>Адамовский</w:t>
      </w:r>
      <w:proofErr w:type="spellEnd"/>
      <w:r w:rsidRPr="00803D79">
        <w:rPr>
          <w:rFonts w:eastAsia="Calibri"/>
          <w:bCs/>
          <w:sz w:val="12"/>
          <w:szCs w:val="12"/>
        </w:rPr>
        <w:t xml:space="preserve"> район, должностного лица администрации муниципального образования </w:t>
      </w:r>
      <w:proofErr w:type="spellStart"/>
      <w:r w:rsidRPr="00803D79">
        <w:rPr>
          <w:rFonts w:eastAsia="Calibri"/>
          <w:bCs/>
          <w:sz w:val="12"/>
          <w:szCs w:val="12"/>
        </w:rPr>
        <w:t>Адамовский</w:t>
      </w:r>
      <w:proofErr w:type="spellEnd"/>
      <w:r w:rsidRPr="00803D79">
        <w:rPr>
          <w:rFonts w:eastAsia="Calibri"/>
          <w:bCs/>
          <w:sz w:val="12"/>
          <w:szCs w:val="12"/>
        </w:rPr>
        <w:t xml:space="preserve"> район, либо муниципального служащего;</w:t>
      </w:r>
    </w:p>
    <w:p w:rsidR="00F544E5" w:rsidRPr="00803D79" w:rsidRDefault="00F544E5" w:rsidP="00F544E5">
      <w:pPr>
        <w:adjustRightInd w:val="0"/>
        <w:spacing w:line="240" w:lineRule="auto"/>
        <w:rPr>
          <w:rFonts w:eastAsia="Calibri"/>
          <w:bCs/>
          <w:sz w:val="12"/>
          <w:szCs w:val="12"/>
        </w:rPr>
      </w:pPr>
      <w:r w:rsidRPr="00803D79">
        <w:rPr>
          <w:rFonts w:eastAsia="Calibri"/>
          <w:bCs/>
          <w:sz w:val="12"/>
          <w:szCs w:val="12"/>
        </w:rPr>
        <w:t xml:space="preserve">4) доводы, на основании которых заявитель не согласен с решением и действием (бездействием) администрации муниципального образования </w:t>
      </w:r>
      <w:proofErr w:type="spellStart"/>
      <w:r w:rsidRPr="00803D79">
        <w:rPr>
          <w:rFonts w:eastAsia="Calibri"/>
          <w:bCs/>
          <w:sz w:val="12"/>
          <w:szCs w:val="12"/>
        </w:rPr>
        <w:t>Адамовский</w:t>
      </w:r>
      <w:proofErr w:type="spellEnd"/>
      <w:r w:rsidRPr="00803D79">
        <w:rPr>
          <w:rFonts w:eastAsia="Calibri"/>
          <w:bCs/>
          <w:sz w:val="12"/>
          <w:szCs w:val="12"/>
        </w:rPr>
        <w:t xml:space="preserve"> район, должностного лица администрации муниципального образования </w:t>
      </w:r>
      <w:proofErr w:type="spellStart"/>
      <w:r w:rsidRPr="00803D79">
        <w:rPr>
          <w:rFonts w:eastAsia="Calibri"/>
          <w:bCs/>
          <w:sz w:val="12"/>
          <w:szCs w:val="12"/>
        </w:rPr>
        <w:t>Адамовский</w:t>
      </w:r>
      <w:proofErr w:type="spellEnd"/>
      <w:r w:rsidRPr="00803D79">
        <w:rPr>
          <w:rFonts w:eastAsia="Calibri"/>
          <w:bCs/>
          <w:sz w:val="12"/>
          <w:szCs w:val="12"/>
        </w:rPr>
        <w:t xml:space="preserve"> район, либо муниципального служащего. </w:t>
      </w:r>
    </w:p>
    <w:p w:rsidR="00F544E5" w:rsidRPr="00803D79" w:rsidRDefault="00F544E5" w:rsidP="00F544E5">
      <w:pPr>
        <w:adjustRightInd w:val="0"/>
        <w:spacing w:line="240" w:lineRule="auto"/>
        <w:rPr>
          <w:rFonts w:eastAsia="Calibri"/>
          <w:bCs/>
          <w:sz w:val="12"/>
          <w:szCs w:val="12"/>
        </w:rPr>
      </w:pPr>
      <w:r w:rsidRPr="00803D79">
        <w:rPr>
          <w:rFonts w:eastAsia="Calibri"/>
          <w:bCs/>
          <w:sz w:val="12"/>
          <w:szCs w:val="12"/>
        </w:rPr>
        <w:t>Заявителем могут быть представлены документы (при наличии), подтверждающие доводы заявителя, либо их копии.</w:t>
      </w:r>
    </w:p>
    <w:p w:rsidR="00F544E5" w:rsidRPr="00803D79" w:rsidRDefault="00F544E5" w:rsidP="00F544E5">
      <w:pPr>
        <w:adjustRightInd w:val="0"/>
        <w:spacing w:line="240" w:lineRule="auto"/>
        <w:rPr>
          <w:rFonts w:eastAsia="Calibri"/>
          <w:b/>
          <w:bCs/>
          <w:sz w:val="12"/>
          <w:szCs w:val="12"/>
        </w:rPr>
      </w:pPr>
    </w:p>
    <w:p w:rsidR="00F544E5" w:rsidRPr="00803D79" w:rsidRDefault="00F544E5" w:rsidP="00F544E5">
      <w:pPr>
        <w:adjustRightInd w:val="0"/>
        <w:spacing w:line="240" w:lineRule="auto"/>
        <w:jc w:val="center"/>
        <w:rPr>
          <w:rFonts w:eastAsia="Calibri"/>
          <w:b/>
          <w:sz w:val="12"/>
          <w:szCs w:val="12"/>
        </w:rPr>
      </w:pPr>
      <w:r w:rsidRPr="00803D79">
        <w:rPr>
          <w:rFonts w:eastAsia="Calibri"/>
          <w:b/>
          <w:sz w:val="12"/>
          <w:szCs w:val="12"/>
        </w:rPr>
        <w:t>Органы  государственной власти, органы местного самоуправления и уполномоченные на рассмотрение жалобы должностные лица, которым может быть направлена жалоба</w:t>
      </w:r>
    </w:p>
    <w:p w:rsidR="00F544E5" w:rsidRPr="00803D79" w:rsidRDefault="00F544E5" w:rsidP="00F544E5">
      <w:pPr>
        <w:adjustRightInd w:val="0"/>
        <w:spacing w:line="240" w:lineRule="auto"/>
        <w:rPr>
          <w:rFonts w:eastAsia="Calibri"/>
          <w:b/>
          <w:sz w:val="12"/>
          <w:szCs w:val="12"/>
        </w:rPr>
      </w:pPr>
    </w:p>
    <w:p w:rsidR="00F544E5" w:rsidRPr="00803D79" w:rsidRDefault="00F544E5" w:rsidP="00F544E5">
      <w:pPr>
        <w:adjustRightInd w:val="0"/>
        <w:spacing w:line="240" w:lineRule="auto"/>
        <w:rPr>
          <w:rFonts w:eastAsia="Calibri"/>
          <w:sz w:val="12"/>
          <w:szCs w:val="12"/>
        </w:rPr>
      </w:pPr>
      <w:r w:rsidRPr="00803D79">
        <w:rPr>
          <w:rFonts w:eastAsia="Calibri"/>
          <w:sz w:val="12"/>
          <w:szCs w:val="12"/>
        </w:rPr>
        <w:t xml:space="preserve">69.Жалоба рассматривается администрацией муниципального образования </w:t>
      </w:r>
      <w:proofErr w:type="spellStart"/>
      <w:r w:rsidRPr="00803D79">
        <w:rPr>
          <w:rFonts w:eastAsia="Calibri"/>
          <w:sz w:val="12"/>
          <w:szCs w:val="12"/>
        </w:rPr>
        <w:t>Адамовский</w:t>
      </w:r>
      <w:proofErr w:type="spellEnd"/>
      <w:r w:rsidRPr="00803D79">
        <w:rPr>
          <w:rFonts w:eastAsia="Calibri"/>
          <w:sz w:val="12"/>
          <w:szCs w:val="12"/>
        </w:rPr>
        <w:t xml:space="preserve"> район, предоставляющей муниципальную услугу, порядок предоставления которой был нарушен. Жалобы на решения и действия (бездействие), принятые начальником отдела архитектуры и градостроительства – главным архитектором рассматриваются непосредственно главой муниципального образования </w:t>
      </w:r>
      <w:proofErr w:type="spellStart"/>
      <w:r w:rsidRPr="00803D79">
        <w:rPr>
          <w:rFonts w:eastAsia="Calibri"/>
          <w:sz w:val="12"/>
          <w:szCs w:val="12"/>
        </w:rPr>
        <w:t>Адамовский</w:t>
      </w:r>
      <w:proofErr w:type="spellEnd"/>
      <w:r w:rsidRPr="00803D79">
        <w:rPr>
          <w:rFonts w:eastAsia="Calibri"/>
          <w:sz w:val="12"/>
          <w:szCs w:val="12"/>
        </w:rPr>
        <w:t xml:space="preserve"> район. Жалобы на решения и действия (бездействие) работника МФЦ подаются руководителю этого МФЦ. Жалобы на решения и действия (бездействие) работников организаций, предусмотренных </w:t>
      </w:r>
      <w:hyperlink r:id="rId223" w:history="1">
        <w:r w:rsidRPr="00803D79">
          <w:rPr>
            <w:rFonts w:eastAsia="Calibri"/>
            <w:sz w:val="12"/>
            <w:szCs w:val="12"/>
          </w:rPr>
          <w:t>частью 1.1 статьи 16</w:t>
        </w:r>
      </w:hyperlink>
      <w:r w:rsidRPr="00803D79">
        <w:rPr>
          <w:rFonts w:eastAsia="Calibri"/>
          <w:sz w:val="12"/>
          <w:szCs w:val="12"/>
        </w:rPr>
        <w:t xml:space="preserve"> № Федерального Закона 210-ФЗ, подаются руководителям этих организаций.</w:t>
      </w:r>
    </w:p>
    <w:p w:rsidR="00F544E5" w:rsidRPr="00803D79" w:rsidRDefault="00F544E5" w:rsidP="00F544E5">
      <w:pPr>
        <w:adjustRightInd w:val="0"/>
        <w:spacing w:line="240" w:lineRule="auto"/>
        <w:rPr>
          <w:rFonts w:eastAsia="Calibri"/>
          <w:sz w:val="12"/>
          <w:szCs w:val="12"/>
        </w:rPr>
      </w:pPr>
      <w:r w:rsidRPr="00803D79">
        <w:rPr>
          <w:rFonts w:eastAsia="Calibri"/>
          <w:sz w:val="12"/>
          <w:szCs w:val="12"/>
        </w:rPr>
        <w:t xml:space="preserve">В целях повышения территориальной доступности государственных и муниципальных услуг, предоставляемых по принципу «одного окна»,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224" w:history="1">
        <w:r w:rsidRPr="00803D79">
          <w:rPr>
            <w:rFonts w:eastAsia="Calibri"/>
            <w:sz w:val="12"/>
            <w:szCs w:val="12"/>
          </w:rPr>
          <w:t>правилами</w:t>
        </w:r>
      </w:hyperlink>
      <w:r w:rsidRPr="00803D79">
        <w:rPr>
          <w:rFonts w:eastAsia="Calibri"/>
          <w:sz w:val="12"/>
          <w:szCs w:val="12"/>
        </w:rPr>
        <w:t xml:space="preserve"> организации деятельности уполномоченных многофункциональных центров, утверждаемыми Правительством Российской Федерации.</w:t>
      </w:r>
    </w:p>
    <w:p w:rsidR="00F544E5" w:rsidRPr="00803D79" w:rsidRDefault="00F544E5" w:rsidP="00F544E5">
      <w:pPr>
        <w:adjustRightInd w:val="0"/>
        <w:spacing w:line="240" w:lineRule="auto"/>
        <w:rPr>
          <w:rFonts w:eastAsia="Calibri"/>
          <w:bCs/>
          <w:sz w:val="12"/>
          <w:szCs w:val="12"/>
        </w:rPr>
      </w:pPr>
    </w:p>
    <w:p w:rsidR="00F544E5" w:rsidRPr="00803D79" w:rsidRDefault="00F544E5" w:rsidP="00F544E5">
      <w:pPr>
        <w:adjustRightInd w:val="0"/>
        <w:spacing w:line="240" w:lineRule="auto"/>
        <w:jc w:val="center"/>
        <w:rPr>
          <w:rFonts w:eastAsia="Calibri"/>
          <w:b/>
          <w:sz w:val="12"/>
          <w:szCs w:val="12"/>
        </w:rPr>
      </w:pPr>
      <w:r w:rsidRPr="00803D79">
        <w:rPr>
          <w:rFonts w:eastAsia="Calibri"/>
          <w:b/>
          <w:sz w:val="12"/>
          <w:szCs w:val="12"/>
        </w:rPr>
        <w:t xml:space="preserve">  Формы и способы подачи жалобы. </w:t>
      </w:r>
    </w:p>
    <w:p w:rsidR="00F544E5" w:rsidRPr="00803D79" w:rsidRDefault="00F544E5" w:rsidP="00F544E5">
      <w:pPr>
        <w:adjustRightInd w:val="0"/>
        <w:spacing w:line="240" w:lineRule="auto"/>
        <w:jc w:val="center"/>
        <w:rPr>
          <w:rFonts w:eastAsia="Calibri"/>
          <w:b/>
          <w:sz w:val="12"/>
          <w:szCs w:val="12"/>
        </w:rPr>
      </w:pPr>
      <w:r w:rsidRPr="00803D79">
        <w:rPr>
          <w:rFonts w:eastAsia="Calibri"/>
          <w:b/>
          <w:sz w:val="12"/>
          <w:szCs w:val="12"/>
        </w:rPr>
        <w:t>Порядок подачи и рассмотрения жалобы</w:t>
      </w:r>
    </w:p>
    <w:p w:rsidR="00F544E5" w:rsidRPr="00803D79" w:rsidRDefault="00F544E5" w:rsidP="00F544E5">
      <w:pPr>
        <w:adjustRightInd w:val="0"/>
        <w:spacing w:line="240" w:lineRule="auto"/>
        <w:rPr>
          <w:rFonts w:eastAsia="Calibri"/>
          <w:sz w:val="12"/>
          <w:szCs w:val="12"/>
        </w:rPr>
      </w:pPr>
    </w:p>
    <w:p w:rsidR="00F544E5" w:rsidRPr="00803D79" w:rsidRDefault="00F544E5" w:rsidP="00F544E5">
      <w:pPr>
        <w:adjustRightInd w:val="0"/>
        <w:spacing w:line="240" w:lineRule="auto"/>
        <w:rPr>
          <w:rFonts w:eastAsia="Calibri"/>
          <w:sz w:val="12"/>
          <w:szCs w:val="12"/>
        </w:rPr>
      </w:pPr>
      <w:r w:rsidRPr="00803D79">
        <w:rPr>
          <w:rFonts w:eastAsia="Calibri"/>
          <w:sz w:val="12"/>
          <w:szCs w:val="12"/>
        </w:rPr>
        <w:t>70.Жалоба подается в письменной форме на бумажном носителе</w:t>
      </w:r>
      <w:r w:rsidRPr="00803D79">
        <w:rPr>
          <w:rFonts w:eastAsia="Calibri"/>
          <w:bCs/>
          <w:sz w:val="12"/>
          <w:szCs w:val="12"/>
        </w:rPr>
        <w:t xml:space="preserve"> по почте, через МАУ «МФЦ»  (при наличии Соглашения </w:t>
      </w:r>
      <w:r w:rsidRPr="00803D79">
        <w:rPr>
          <w:rFonts w:eastAsia="Calibri"/>
          <w:sz w:val="12"/>
          <w:szCs w:val="12"/>
        </w:rPr>
        <w:t>о взаимодействии</w:t>
      </w:r>
      <w:r w:rsidRPr="00803D79">
        <w:rPr>
          <w:rFonts w:eastAsia="Calibri"/>
          <w:bCs/>
          <w:sz w:val="12"/>
          <w:szCs w:val="12"/>
        </w:rPr>
        <w:t xml:space="preserve">), с использованием информационно-телекоммуникационной сети «Интернет», официального сайта администрации муниципального образования </w:t>
      </w:r>
      <w:proofErr w:type="spellStart"/>
      <w:r w:rsidRPr="00803D79">
        <w:rPr>
          <w:rFonts w:eastAsia="Calibri"/>
          <w:bCs/>
          <w:sz w:val="12"/>
          <w:szCs w:val="12"/>
        </w:rPr>
        <w:t>Адамовский</w:t>
      </w:r>
      <w:proofErr w:type="spellEnd"/>
      <w:r w:rsidRPr="00803D79">
        <w:rPr>
          <w:rFonts w:eastAsia="Calibri"/>
          <w:bCs/>
          <w:sz w:val="12"/>
          <w:szCs w:val="12"/>
        </w:rPr>
        <w:t xml:space="preserve"> район, Портала, а также может быть принята при личном приеме заявителя в администрации муниципального образования </w:t>
      </w:r>
      <w:proofErr w:type="spellStart"/>
      <w:r w:rsidRPr="00803D79">
        <w:rPr>
          <w:rFonts w:eastAsia="Calibri"/>
          <w:bCs/>
          <w:sz w:val="12"/>
          <w:szCs w:val="12"/>
        </w:rPr>
        <w:t>Адамовский</w:t>
      </w:r>
      <w:proofErr w:type="spellEnd"/>
      <w:r w:rsidRPr="00803D79">
        <w:rPr>
          <w:rFonts w:eastAsia="Calibri"/>
          <w:bCs/>
          <w:sz w:val="12"/>
          <w:szCs w:val="12"/>
        </w:rPr>
        <w:t xml:space="preserve"> район:</w:t>
      </w:r>
    </w:p>
    <w:p w:rsidR="00F544E5" w:rsidRPr="00803D79" w:rsidRDefault="00F544E5" w:rsidP="00F544E5">
      <w:pPr>
        <w:adjustRightInd w:val="0"/>
        <w:spacing w:line="240" w:lineRule="auto"/>
        <w:rPr>
          <w:rFonts w:eastAsia="Calibri"/>
          <w:sz w:val="12"/>
          <w:szCs w:val="12"/>
        </w:rPr>
      </w:pPr>
      <w:proofErr w:type="gramStart"/>
      <w:r w:rsidRPr="00803D79">
        <w:rPr>
          <w:rFonts w:eastAsia="Calibri"/>
          <w:sz w:val="12"/>
          <w:szCs w:val="12"/>
        </w:rPr>
        <w:t xml:space="preserve">1) почтовый адрес: 462830, Оренбургская область, </w:t>
      </w:r>
      <w:proofErr w:type="spellStart"/>
      <w:r w:rsidRPr="00803D79">
        <w:rPr>
          <w:rFonts w:eastAsia="Calibri"/>
          <w:sz w:val="12"/>
          <w:szCs w:val="12"/>
        </w:rPr>
        <w:t>Адамовский</w:t>
      </w:r>
      <w:proofErr w:type="spellEnd"/>
      <w:r w:rsidRPr="00803D79">
        <w:rPr>
          <w:rFonts w:eastAsia="Calibri"/>
          <w:sz w:val="12"/>
          <w:szCs w:val="12"/>
        </w:rPr>
        <w:t xml:space="preserve"> район, п. Адамовка, ул. Советская, д. 81.</w:t>
      </w:r>
      <w:proofErr w:type="gramEnd"/>
    </w:p>
    <w:p w:rsidR="00F544E5" w:rsidRPr="00803D79" w:rsidRDefault="00F544E5" w:rsidP="00F544E5">
      <w:pPr>
        <w:adjustRightInd w:val="0"/>
        <w:spacing w:line="240" w:lineRule="auto"/>
        <w:rPr>
          <w:rFonts w:eastAsia="Calibri"/>
          <w:sz w:val="12"/>
          <w:szCs w:val="12"/>
        </w:rPr>
      </w:pPr>
      <w:r w:rsidRPr="00803D79">
        <w:rPr>
          <w:rFonts w:eastAsia="Calibri"/>
          <w:sz w:val="12"/>
          <w:szCs w:val="12"/>
        </w:rPr>
        <w:t xml:space="preserve">2) адрес электронной почты администрации муниципального образования </w:t>
      </w:r>
      <w:proofErr w:type="spellStart"/>
      <w:r w:rsidRPr="00803D79">
        <w:rPr>
          <w:rFonts w:eastAsia="Calibri"/>
          <w:sz w:val="12"/>
          <w:szCs w:val="12"/>
        </w:rPr>
        <w:t>Адамовский</w:t>
      </w:r>
      <w:proofErr w:type="spellEnd"/>
      <w:r w:rsidRPr="00803D79">
        <w:rPr>
          <w:rFonts w:eastAsia="Calibri"/>
          <w:sz w:val="12"/>
          <w:szCs w:val="12"/>
        </w:rPr>
        <w:t xml:space="preserve"> район: </w:t>
      </w:r>
      <w:r w:rsidRPr="00803D79">
        <w:rPr>
          <w:rFonts w:eastAsia="Calibri"/>
          <w:sz w:val="12"/>
          <w:szCs w:val="12"/>
          <w:lang w:val="en-US"/>
        </w:rPr>
        <w:t>ad</w:t>
      </w:r>
      <w:r w:rsidRPr="00803D79">
        <w:rPr>
          <w:rFonts w:eastAsia="Calibri"/>
          <w:sz w:val="12"/>
          <w:szCs w:val="12"/>
        </w:rPr>
        <w:t>@</w:t>
      </w:r>
      <w:r w:rsidRPr="00803D79">
        <w:rPr>
          <w:rFonts w:eastAsia="Calibri"/>
          <w:sz w:val="12"/>
          <w:szCs w:val="12"/>
          <w:lang w:val="en-US"/>
        </w:rPr>
        <w:t>mail</w:t>
      </w:r>
      <w:r w:rsidRPr="00803D79">
        <w:rPr>
          <w:rFonts w:eastAsia="Calibri"/>
          <w:sz w:val="12"/>
          <w:szCs w:val="12"/>
        </w:rPr>
        <w:t>.</w:t>
      </w:r>
      <w:r w:rsidRPr="00803D79">
        <w:rPr>
          <w:rFonts w:eastAsia="Calibri"/>
          <w:sz w:val="12"/>
          <w:szCs w:val="12"/>
          <w:lang w:val="en-US"/>
        </w:rPr>
        <w:t>orb</w:t>
      </w:r>
      <w:r w:rsidRPr="00803D79">
        <w:rPr>
          <w:rFonts w:eastAsia="Calibri"/>
          <w:sz w:val="12"/>
          <w:szCs w:val="12"/>
        </w:rPr>
        <w:t>.</w:t>
      </w:r>
      <w:proofErr w:type="spellStart"/>
      <w:r w:rsidRPr="00803D79">
        <w:rPr>
          <w:rFonts w:eastAsia="Calibri"/>
          <w:sz w:val="12"/>
          <w:szCs w:val="12"/>
          <w:lang w:val="en-US"/>
        </w:rPr>
        <w:t>ru</w:t>
      </w:r>
      <w:proofErr w:type="spellEnd"/>
      <w:r w:rsidRPr="00803D79">
        <w:rPr>
          <w:rFonts w:eastAsia="Calibri"/>
          <w:sz w:val="12"/>
          <w:szCs w:val="12"/>
        </w:rPr>
        <w:t>;</w:t>
      </w:r>
    </w:p>
    <w:p w:rsidR="00F544E5" w:rsidRPr="00803D79" w:rsidRDefault="00F544E5" w:rsidP="00F544E5">
      <w:pPr>
        <w:adjustRightInd w:val="0"/>
        <w:spacing w:line="240" w:lineRule="auto"/>
        <w:rPr>
          <w:rFonts w:eastAsia="Calibri"/>
          <w:sz w:val="12"/>
          <w:szCs w:val="12"/>
        </w:rPr>
      </w:pPr>
      <w:r w:rsidRPr="00803D79">
        <w:rPr>
          <w:rFonts w:eastAsia="Calibri"/>
          <w:sz w:val="12"/>
          <w:szCs w:val="12"/>
        </w:rPr>
        <w:t xml:space="preserve">3) официальный сайт администрации муниципального образования </w:t>
      </w:r>
      <w:proofErr w:type="spellStart"/>
      <w:r w:rsidRPr="00803D79">
        <w:rPr>
          <w:rFonts w:eastAsia="Calibri"/>
          <w:sz w:val="12"/>
          <w:szCs w:val="12"/>
        </w:rPr>
        <w:t>Адамовский</w:t>
      </w:r>
      <w:proofErr w:type="spellEnd"/>
      <w:r w:rsidRPr="00803D79">
        <w:rPr>
          <w:rFonts w:eastAsia="Calibri"/>
          <w:sz w:val="12"/>
          <w:szCs w:val="12"/>
        </w:rPr>
        <w:t xml:space="preserve"> район mo-ad.orb.ru;</w:t>
      </w:r>
    </w:p>
    <w:p w:rsidR="00F544E5" w:rsidRPr="00803D79" w:rsidRDefault="00F544E5" w:rsidP="00F544E5">
      <w:pPr>
        <w:adjustRightInd w:val="0"/>
        <w:spacing w:line="240" w:lineRule="auto"/>
        <w:rPr>
          <w:rFonts w:eastAsia="Calibri"/>
          <w:sz w:val="12"/>
          <w:szCs w:val="12"/>
        </w:rPr>
      </w:pPr>
      <w:r w:rsidRPr="00803D79">
        <w:rPr>
          <w:rFonts w:eastAsia="Calibri"/>
          <w:sz w:val="12"/>
          <w:szCs w:val="12"/>
        </w:rPr>
        <w:t>4) Портал, электронный адрес: www.gosuslugi.ru.</w:t>
      </w:r>
    </w:p>
    <w:p w:rsidR="00F544E5" w:rsidRPr="00803D79" w:rsidRDefault="00F544E5" w:rsidP="00F544E5">
      <w:pPr>
        <w:adjustRightInd w:val="0"/>
        <w:spacing w:line="240" w:lineRule="auto"/>
        <w:rPr>
          <w:rFonts w:eastAsia="Calibri"/>
          <w:sz w:val="12"/>
          <w:szCs w:val="12"/>
        </w:rPr>
      </w:pPr>
      <w:r w:rsidRPr="00803D79">
        <w:rPr>
          <w:rFonts w:eastAsia="Calibri"/>
          <w:sz w:val="12"/>
          <w:szCs w:val="12"/>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F544E5" w:rsidRPr="00803D79" w:rsidRDefault="00F544E5" w:rsidP="00F544E5">
      <w:pPr>
        <w:adjustRightInd w:val="0"/>
        <w:spacing w:line="240" w:lineRule="auto"/>
        <w:rPr>
          <w:rFonts w:eastAsia="Calibri"/>
          <w:sz w:val="12"/>
          <w:szCs w:val="12"/>
        </w:rPr>
      </w:pPr>
      <w:r w:rsidRPr="00803D79">
        <w:rPr>
          <w:rFonts w:eastAsia="Calibri"/>
          <w:sz w:val="12"/>
          <w:szCs w:val="12"/>
        </w:rPr>
        <w:t xml:space="preserve">71. В качестве документа, подтверждающего полномочия на осуществление действий от имени заявителя, может быть </w:t>
      </w:r>
      <w:proofErr w:type="gramStart"/>
      <w:r w:rsidRPr="00803D79">
        <w:rPr>
          <w:rFonts w:eastAsia="Calibri"/>
          <w:sz w:val="12"/>
          <w:szCs w:val="12"/>
        </w:rPr>
        <w:t>представлена</w:t>
      </w:r>
      <w:proofErr w:type="gramEnd"/>
      <w:r w:rsidRPr="00803D79">
        <w:rPr>
          <w:rFonts w:eastAsia="Calibri"/>
          <w:sz w:val="12"/>
          <w:szCs w:val="12"/>
        </w:rPr>
        <w:t>:</w:t>
      </w:r>
    </w:p>
    <w:p w:rsidR="00F544E5" w:rsidRPr="00803D79" w:rsidRDefault="00F544E5" w:rsidP="00F544E5">
      <w:pPr>
        <w:adjustRightInd w:val="0"/>
        <w:spacing w:line="240" w:lineRule="auto"/>
        <w:rPr>
          <w:rFonts w:eastAsia="Calibri"/>
          <w:sz w:val="12"/>
          <w:szCs w:val="12"/>
        </w:rPr>
      </w:pPr>
      <w:r w:rsidRPr="00803D79">
        <w:rPr>
          <w:rFonts w:eastAsia="Calibri"/>
          <w:sz w:val="12"/>
          <w:szCs w:val="12"/>
        </w:rPr>
        <w:t>а) оформленная в соответствии с законодательством Российской Федерации доверенность (для физических лиц);</w:t>
      </w:r>
    </w:p>
    <w:p w:rsidR="00F544E5" w:rsidRPr="00803D79" w:rsidRDefault="00F544E5" w:rsidP="00F544E5">
      <w:pPr>
        <w:adjustRightInd w:val="0"/>
        <w:spacing w:line="240" w:lineRule="auto"/>
        <w:rPr>
          <w:rFonts w:eastAsia="Calibri"/>
          <w:sz w:val="12"/>
          <w:szCs w:val="12"/>
        </w:rPr>
      </w:pPr>
      <w:r w:rsidRPr="00803D79">
        <w:rPr>
          <w:rFonts w:eastAsia="Calibri"/>
          <w:sz w:val="12"/>
          <w:szCs w:val="12"/>
        </w:rPr>
        <w:t>б)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rsidR="00F544E5" w:rsidRPr="00803D79" w:rsidRDefault="00F544E5" w:rsidP="00F544E5">
      <w:pPr>
        <w:adjustRightInd w:val="0"/>
        <w:spacing w:line="240" w:lineRule="auto"/>
        <w:rPr>
          <w:rFonts w:eastAsia="Calibri"/>
          <w:sz w:val="12"/>
          <w:szCs w:val="12"/>
        </w:rPr>
      </w:pPr>
      <w:r w:rsidRPr="00803D79">
        <w:rPr>
          <w:rFonts w:eastAsia="Calibri"/>
          <w:sz w:val="12"/>
          <w:szCs w:val="12"/>
        </w:rPr>
        <w:t>в) копия решения о назначении или об избрании либо распоряжения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544E5" w:rsidRPr="00803D79" w:rsidRDefault="00F544E5" w:rsidP="00F544E5">
      <w:pPr>
        <w:adjustRightInd w:val="0"/>
        <w:spacing w:line="240" w:lineRule="auto"/>
        <w:rPr>
          <w:rFonts w:eastAsia="Calibri"/>
          <w:sz w:val="12"/>
          <w:szCs w:val="12"/>
        </w:rPr>
      </w:pPr>
      <w:r w:rsidRPr="00803D79">
        <w:rPr>
          <w:rFonts w:eastAsia="Calibri"/>
          <w:sz w:val="12"/>
          <w:szCs w:val="12"/>
        </w:rPr>
        <w:t>72. 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F544E5" w:rsidRPr="00803D79" w:rsidRDefault="00F544E5" w:rsidP="00F544E5">
      <w:pPr>
        <w:adjustRightInd w:val="0"/>
        <w:spacing w:line="240" w:lineRule="auto"/>
        <w:rPr>
          <w:rFonts w:eastAsia="Calibri"/>
          <w:sz w:val="12"/>
          <w:szCs w:val="12"/>
        </w:rPr>
      </w:pPr>
      <w:r w:rsidRPr="00803D79">
        <w:rPr>
          <w:rFonts w:eastAsia="Calibri"/>
          <w:sz w:val="12"/>
          <w:szCs w:val="12"/>
        </w:rPr>
        <w:t>Жалоба в письменной форме может также быть направлена по почте.</w:t>
      </w:r>
    </w:p>
    <w:p w:rsidR="00F544E5" w:rsidRPr="00803D79" w:rsidRDefault="00F544E5" w:rsidP="00F544E5">
      <w:pPr>
        <w:adjustRightInd w:val="0"/>
        <w:spacing w:line="240" w:lineRule="auto"/>
        <w:rPr>
          <w:rFonts w:eastAsia="Calibri"/>
          <w:sz w:val="12"/>
          <w:szCs w:val="12"/>
        </w:rPr>
      </w:pPr>
      <w:r w:rsidRPr="00803D79">
        <w:rPr>
          <w:rFonts w:eastAsia="Calibri"/>
          <w:sz w:val="12"/>
          <w:szCs w:val="12"/>
        </w:rPr>
        <w:t>73.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544E5" w:rsidRPr="00803D79" w:rsidRDefault="00F544E5" w:rsidP="00F544E5">
      <w:pPr>
        <w:adjustRightInd w:val="0"/>
        <w:spacing w:line="240" w:lineRule="auto"/>
        <w:rPr>
          <w:rFonts w:eastAsia="Calibri"/>
          <w:sz w:val="12"/>
          <w:szCs w:val="12"/>
        </w:rPr>
      </w:pPr>
      <w:r w:rsidRPr="00803D79">
        <w:rPr>
          <w:rFonts w:eastAsia="Calibri"/>
          <w:sz w:val="12"/>
          <w:szCs w:val="12"/>
        </w:rPr>
        <w:t xml:space="preserve">74. В электронном виде жалоба может быть подана заявителем через официальный сайт администрации муниципального образования </w:t>
      </w:r>
      <w:proofErr w:type="spellStart"/>
      <w:r w:rsidRPr="00803D79">
        <w:rPr>
          <w:rFonts w:eastAsia="Calibri"/>
          <w:sz w:val="12"/>
          <w:szCs w:val="12"/>
        </w:rPr>
        <w:t>Адамовский</w:t>
      </w:r>
      <w:proofErr w:type="spellEnd"/>
      <w:r w:rsidRPr="00803D79">
        <w:rPr>
          <w:rFonts w:eastAsia="Calibri"/>
          <w:sz w:val="12"/>
          <w:szCs w:val="12"/>
        </w:rPr>
        <w:t xml:space="preserve"> район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544E5" w:rsidRPr="00803D79" w:rsidRDefault="00F544E5" w:rsidP="00F544E5">
      <w:pPr>
        <w:adjustRightInd w:val="0"/>
        <w:spacing w:line="240" w:lineRule="auto"/>
        <w:rPr>
          <w:rFonts w:eastAsia="Calibri"/>
          <w:sz w:val="12"/>
          <w:szCs w:val="12"/>
        </w:rPr>
      </w:pPr>
      <w:r w:rsidRPr="00803D79">
        <w:rPr>
          <w:rFonts w:eastAsia="Calibri"/>
          <w:sz w:val="12"/>
          <w:szCs w:val="12"/>
        </w:rPr>
        <w:t>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статьей 11.2. Федерального закона от 27 июля 2010 года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544E5" w:rsidRPr="00803D79" w:rsidRDefault="00F544E5" w:rsidP="00F544E5">
      <w:pPr>
        <w:adjustRightInd w:val="0"/>
        <w:spacing w:line="240" w:lineRule="auto"/>
        <w:rPr>
          <w:rFonts w:eastAsia="Calibri"/>
          <w:sz w:val="12"/>
          <w:szCs w:val="12"/>
        </w:rPr>
      </w:pPr>
      <w:r w:rsidRPr="00803D79">
        <w:rPr>
          <w:rFonts w:eastAsia="Calibri"/>
          <w:sz w:val="12"/>
          <w:szCs w:val="12"/>
        </w:rPr>
        <w:t xml:space="preserve">75.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25" w:history="1">
        <w:r w:rsidRPr="00803D79">
          <w:rPr>
            <w:rFonts w:eastAsia="Calibri"/>
            <w:sz w:val="12"/>
            <w:szCs w:val="12"/>
          </w:rPr>
          <w:t>статьей 5.63</w:t>
        </w:r>
      </w:hyperlink>
      <w:r w:rsidRPr="00803D79">
        <w:rPr>
          <w:rFonts w:eastAsia="Calibri"/>
          <w:sz w:val="12"/>
          <w:szCs w:val="12"/>
        </w:rP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F544E5" w:rsidRPr="00803D79" w:rsidRDefault="00F544E5" w:rsidP="00F544E5">
      <w:pPr>
        <w:adjustRightInd w:val="0"/>
        <w:spacing w:line="240" w:lineRule="auto"/>
        <w:rPr>
          <w:rFonts w:eastAsia="Calibri"/>
          <w:b/>
          <w:sz w:val="12"/>
          <w:szCs w:val="12"/>
        </w:rPr>
      </w:pPr>
    </w:p>
    <w:p w:rsidR="00F544E5" w:rsidRPr="00803D79" w:rsidRDefault="00F544E5" w:rsidP="00F544E5">
      <w:pPr>
        <w:adjustRightInd w:val="0"/>
        <w:spacing w:line="240" w:lineRule="auto"/>
        <w:jc w:val="center"/>
        <w:rPr>
          <w:rFonts w:eastAsia="Calibri"/>
          <w:b/>
          <w:sz w:val="12"/>
          <w:szCs w:val="12"/>
        </w:rPr>
      </w:pPr>
      <w:r w:rsidRPr="00803D79">
        <w:rPr>
          <w:rFonts w:eastAsia="Calibri"/>
          <w:b/>
          <w:sz w:val="12"/>
          <w:szCs w:val="12"/>
        </w:rPr>
        <w:t>Сроки рассмотрения жалобы</w:t>
      </w:r>
    </w:p>
    <w:p w:rsidR="00F544E5" w:rsidRPr="00803D79" w:rsidRDefault="00F544E5" w:rsidP="00F544E5">
      <w:pPr>
        <w:adjustRightInd w:val="0"/>
        <w:spacing w:line="240" w:lineRule="auto"/>
        <w:rPr>
          <w:rFonts w:eastAsia="Calibri"/>
          <w:b/>
          <w:sz w:val="12"/>
          <w:szCs w:val="12"/>
        </w:rPr>
      </w:pPr>
    </w:p>
    <w:p w:rsidR="00F544E5" w:rsidRPr="00803D79" w:rsidRDefault="00F544E5" w:rsidP="00F544E5">
      <w:pPr>
        <w:adjustRightInd w:val="0"/>
        <w:spacing w:line="240" w:lineRule="auto"/>
        <w:rPr>
          <w:rFonts w:eastAsia="Calibri"/>
          <w:bCs/>
          <w:sz w:val="12"/>
          <w:szCs w:val="12"/>
        </w:rPr>
      </w:pPr>
      <w:r w:rsidRPr="00803D79">
        <w:rPr>
          <w:rFonts w:eastAsia="Calibri"/>
          <w:bCs/>
          <w:sz w:val="12"/>
          <w:szCs w:val="12"/>
        </w:rPr>
        <w:t xml:space="preserve">76. </w:t>
      </w:r>
      <w:proofErr w:type="gramStart"/>
      <w:r w:rsidRPr="00803D79">
        <w:rPr>
          <w:rFonts w:eastAsia="Calibri"/>
          <w:bCs/>
          <w:sz w:val="12"/>
          <w:szCs w:val="12"/>
        </w:rPr>
        <w:t xml:space="preserve">Жалоба, поступившая в администрацию муниципального образования </w:t>
      </w:r>
      <w:proofErr w:type="spellStart"/>
      <w:r w:rsidRPr="00803D79">
        <w:rPr>
          <w:rFonts w:eastAsia="Calibri"/>
          <w:bCs/>
          <w:sz w:val="12"/>
          <w:szCs w:val="12"/>
        </w:rPr>
        <w:t>Адамовский</w:t>
      </w:r>
      <w:proofErr w:type="spellEnd"/>
      <w:r w:rsidRPr="00803D79">
        <w:rPr>
          <w:rFonts w:eastAsia="Calibri"/>
          <w:bCs/>
          <w:sz w:val="12"/>
          <w:szCs w:val="12"/>
        </w:rPr>
        <w:t xml:space="preserve"> район, подлежит рассмотрению в течение 15-ти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5-ти рабочих дней со дня ее регистрации. </w:t>
      </w:r>
      <w:proofErr w:type="gramEnd"/>
    </w:p>
    <w:p w:rsidR="00F544E5" w:rsidRPr="00803D79" w:rsidRDefault="00F544E5" w:rsidP="00F544E5">
      <w:pPr>
        <w:adjustRightInd w:val="0"/>
        <w:spacing w:line="240" w:lineRule="auto"/>
        <w:rPr>
          <w:rFonts w:eastAsia="Calibri"/>
          <w:b/>
          <w:bCs/>
          <w:sz w:val="12"/>
          <w:szCs w:val="12"/>
        </w:rPr>
      </w:pPr>
    </w:p>
    <w:p w:rsidR="00F544E5" w:rsidRPr="00803D79" w:rsidRDefault="00F544E5" w:rsidP="00F544E5">
      <w:pPr>
        <w:adjustRightInd w:val="0"/>
        <w:spacing w:line="240" w:lineRule="auto"/>
        <w:jc w:val="center"/>
        <w:rPr>
          <w:rFonts w:eastAsia="Calibri"/>
          <w:b/>
          <w:sz w:val="12"/>
          <w:szCs w:val="12"/>
        </w:rPr>
      </w:pPr>
      <w:r w:rsidRPr="00803D79">
        <w:rPr>
          <w:rFonts w:eastAsia="Calibri"/>
          <w:b/>
          <w:sz w:val="12"/>
          <w:szCs w:val="12"/>
        </w:rPr>
        <w:t>Результат рассмотрения жалобы</w:t>
      </w:r>
    </w:p>
    <w:p w:rsidR="00F544E5" w:rsidRPr="00803D79" w:rsidRDefault="00F544E5" w:rsidP="00F544E5">
      <w:pPr>
        <w:adjustRightInd w:val="0"/>
        <w:spacing w:line="240" w:lineRule="auto"/>
        <w:rPr>
          <w:rFonts w:eastAsia="Calibri"/>
          <w:b/>
          <w:bCs/>
          <w:sz w:val="12"/>
          <w:szCs w:val="12"/>
        </w:rPr>
      </w:pPr>
    </w:p>
    <w:p w:rsidR="00F544E5" w:rsidRPr="00803D79" w:rsidRDefault="00F544E5" w:rsidP="00F544E5">
      <w:pPr>
        <w:adjustRightInd w:val="0"/>
        <w:spacing w:line="240" w:lineRule="auto"/>
        <w:rPr>
          <w:rFonts w:eastAsia="Calibri"/>
          <w:bCs/>
          <w:sz w:val="12"/>
          <w:szCs w:val="12"/>
        </w:rPr>
      </w:pPr>
      <w:r w:rsidRPr="00803D79">
        <w:rPr>
          <w:rFonts w:eastAsia="Calibri"/>
          <w:bCs/>
          <w:sz w:val="12"/>
          <w:szCs w:val="12"/>
        </w:rPr>
        <w:t>77. По результатам рассмотрения жалобы принимается одно из следующих решений:</w:t>
      </w:r>
    </w:p>
    <w:p w:rsidR="00F544E5" w:rsidRPr="00803D79" w:rsidRDefault="00F544E5" w:rsidP="00F544E5">
      <w:pPr>
        <w:adjustRightInd w:val="0"/>
        <w:spacing w:line="240" w:lineRule="auto"/>
        <w:rPr>
          <w:rFonts w:eastAsia="Calibri"/>
          <w:bCs/>
          <w:sz w:val="12"/>
          <w:szCs w:val="12"/>
        </w:rPr>
      </w:pPr>
      <w:proofErr w:type="gramStart"/>
      <w:r w:rsidRPr="00803D79">
        <w:rPr>
          <w:rFonts w:eastAsia="Calibri"/>
          <w:bCs/>
          <w:sz w:val="12"/>
          <w:szCs w:val="12"/>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F544E5" w:rsidRPr="00803D79" w:rsidRDefault="00F544E5" w:rsidP="00F544E5">
      <w:pPr>
        <w:adjustRightInd w:val="0"/>
        <w:spacing w:line="240" w:lineRule="auto"/>
        <w:rPr>
          <w:rFonts w:eastAsia="Calibri"/>
          <w:bCs/>
          <w:sz w:val="12"/>
          <w:szCs w:val="12"/>
        </w:rPr>
      </w:pPr>
      <w:r w:rsidRPr="00803D79">
        <w:rPr>
          <w:rFonts w:eastAsia="Calibri"/>
          <w:bCs/>
          <w:sz w:val="12"/>
          <w:szCs w:val="12"/>
        </w:rPr>
        <w:t>2) в удовлетворении жалобы отказывается.</w:t>
      </w:r>
    </w:p>
    <w:p w:rsidR="00F544E5" w:rsidRPr="00803D79" w:rsidRDefault="00F544E5" w:rsidP="00F544E5">
      <w:pPr>
        <w:adjustRightInd w:val="0"/>
        <w:spacing w:line="240" w:lineRule="auto"/>
        <w:rPr>
          <w:rFonts w:eastAsia="Calibri"/>
          <w:b/>
          <w:bCs/>
          <w:sz w:val="12"/>
          <w:szCs w:val="12"/>
        </w:rPr>
      </w:pPr>
    </w:p>
    <w:p w:rsidR="00F544E5" w:rsidRPr="00803D79" w:rsidRDefault="00F544E5" w:rsidP="00F544E5">
      <w:pPr>
        <w:adjustRightInd w:val="0"/>
        <w:spacing w:line="240" w:lineRule="auto"/>
        <w:jc w:val="center"/>
        <w:rPr>
          <w:rFonts w:eastAsia="Calibri"/>
          <w:b/>
          <w:sz w:val="12"/>
          <w:szCs w:val="12"/>
        </w:rPr>
      </w:pPr>
      <w:r w:rsidRPr="00803D79">
        <w:rPr>
          <w:rFonts w:eastAsia="Calibri"/>
          <w:b/>
          <w:sz w:val="12"/>
          <w:szCs w:val="12"/>
        </w:rPr>
        <w:t xml:space="preserve"> Порядок информирования заявителя о результатах рассмотрения жалобы</w:t>
      </w:r>
    </w:p>
    <w:p w:rsidR="00F544E5" w:rsidRPr="00803D79" w:rsidRDefault="00F544E5" w:rsidP="00F544E5">
      <w:pPr>
        <w:adjustRightInd w:val="0"/>
        <w:spacing w:line="240" w:lineRule="auto"/>
        <w:rPr>
          <w:rFonts w:eastAsia="Calibri"/>
          <w:b/>
          <w:bCs/>
          <w:sz w:val="12"/>
          <w:szCs w:val="12"/>
        </w:rPr>
      </w:pPr>
    </w:p>
    <w:p w:rsidR="00F544E5" w:rsidRPr="00803D79" w:rsidRDefault="00F544E5" w:rsidP="00F544E5">
      <w:pPr>
        <w:adjustRightInd w:val="0"/>
        <w:spacing w:line="240" w:lineRule="auto"/>
        <w:rPr>
          <w:rFonts w:eastAsia="Calibri"/>
          <w:bCs/>
          <w:sz w:val="12"/>
          <w:szCs w:val="12"/>
        </w:rPr>
      </w:pPr>
      <w:r w:rsidRPr="00803D79">
        <w:rPr>
          <w:rFonts w:eastAsia="Calibri"/>
          <w:bCs/>
          <w:sz w:val="12"/>
          <w:szCs w:val="12"/>
        </w:rPr>
        <w:t xml:space="preserve">78.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указанного в </w:t>
      </w:r>
      <w:hyperlink w:anchor="Par25" w:history="1">
        <w:r w:rsidRPr="00803D79">
          <w:rPr>
            <w:rFonts w:eastAsia="Calibri"/>
            <w:bCs/>
            <w:sz w:val="12"/>
            <w:szCs w:val="12"/>
          </w:rPr>
          <w:t>пункте</w:t>
        </w:r>
      </w:hyperlink>
      <w:r w:rsidRPr="00803D79">
        <w:rPr>
          <w:rFonts w:eastAsia="Calibri"/>
          <w:bCs/>
          <w:sz w:val="12"/>
          <w:szCs w:val="12"/>
        </w:rPr>
        <w:t xml:space="preserve"> 5.6. Административного регламента.</w:t>
      </w:r>
    </w:p>
    <w:p w:rsidR="00F544E5" w:rsidRPr="00803D79" w:rsidRDefault="00F544E5" w:rsidP="00F544E5">
      <w:pPr>
        <w:adjustRightInd w:val="0"/>
        <w:spacing w:line="240" w:lineRule="auto"/>
        <w:rPr>
          <w:rFonts w:eastAsia="Calibri"/>
          <w:bCs/>
          <w:sz w:val="12"/>
          <w:szCs w:val="12"/>
        </w:rPr>
      </w:pPr>
      <w:proofErr w:type="gramStart"/>
      <w:r w:rsidRPr="00803D79">
        <w:rPr>
          <w:rFonts w:eastAsia="Calibri"/>
          <w:bCs/>
          <w:sz w:val="12"/>
          <w:szCs w:val="12"/>
        </w:rPr>
        <w:t xml:space="preserve">В случае признания жалобы подлежащей удовлетворению в ответе заявителю дается информация о действиях, осуществляемых Администрацией муниципального образования </w:t>
      </w:r>
      <w:proofErr w:type="spellStart"/>
      <w:r w:rsidRPr="00803D79">
        <w:rPr>
          <w:rFonts w:eastAsia="Calibri"/>
          <w:bCs/>
          <w:sz w:val="12"/>
          <w:szCs w:val="12"/>
        </w:rPr>
        <w:t>Адамовский</w:t>
      </w:r>
      <w:proofErr w:type="spellEnd"/>
      <w:r w:rsidRPr="00803D79">
        <w:rPr>
          <w:rFonts w:eastAsia="Calibri"/>
          <w:bCs/>
          <w:sz w:val="12"/>
          <w:szCs w:val="12"/>
        </w:rPr>
        <w:t xml:space="preserve"> район,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roofErr w:type="gramEnd"/>
    </w:p>
    <w:p w:rsidR="00F544E5" w:rsidRPr="00803D79" w:rsidRDefault="00F544E5" w:rsidP="00F544E5">
      <w:pPr>
        <w:adjustRightInd w:val="0"/>
        <w:spacing w:line="240" w:lineRule="auto"/>
        <w:rPr>
          <w:rFonts w:eastAsia="Calibri"/>
          <w:bCs/>
          <w:sz w:val="12"/>
          <w:szCs w:val="12"/>
        </w:rPr>
      </w:pPr>
      <w:r w:rsidRPr="00803D79">
        <w:rPr>
          <w:rFonts w:eastAsia="Calibri"/>
          <w:bCs/>
          <w:sz w:val="12"/>
          <w:szCs w:val="12"/>
        </w:rPr>
        <w:t xml:space="preserve">В случае признания </w:t>
      </w:r>
      <w:proofErr w:type="gramStart"/>
      <w:r w:rsidRPr="00803D79">
        <w:rPr>
          <w:rFonts w:eastAsia="Calibri"/>
          <w:bCs/>
          <w:sz w:val="12"/>
          <w:szCs w:val="12"/>
        </w:rPr>
        <w:t>жалобы, не подлежащей удовлетворению в ответе заявителю даются</w:t>
      </w:r>
      <w:proofErr w:type="gramEnd"/>
      <w:r w:rsidRPr="00803D79">
        <w:rPr>
          <w:rFonts w:eastAsia="Calibri"/>
          <w:bCs/>
          <w:sz w:val="12"/>
          <w:szCs w:val="12"/>
        </w:rPr>
        <w:t xml:space="preserve"> аргументированные разъяснения о причинах принятого решения, а также информация о порядке обжалования принятого решения.</w:t>
      </w:r>
    </w:p>
    <w:p w:rsidR="00F544E5" w:rsidRPr="00803D79" w:rsidRDefault="00F544E5" w:rsidP="00F544E5">
      <w:pPr>
        <w:adjustRightInd w:val="0"/>
        <w:spacing w:line="240" w:lineRule="auto"/>
        <w:rPr>
          <w:rFonts w:eastAsia="Calibri"/>
          <w:bCs/>
          <w:sz w:val="12"/>
          <w:szCs w:val="12"/>
        </w:rPr>
      </w:pPr>
      <w:r w:rsidRPr="00803D79">
        <w:rPr>
          <w:rFonts w:eastAsia="Calibri"/>
          <w:bCs/>
          <w:sz w:val="12"/>
          <w:szCs w:val="12"/>
        </w:rPr>
        <w:t>79. В случае если жалоба была направлена посредством системы досудебного обжалования, ответ заявителю направляется посредством данной системы.</w:t>
      </w:r>
    </w:p>
    <w:p w:rsidR="00F544E5" w:rsidRPr="00803D79" w:rsidRDefault="00F544E5" w:rsidP="00F544E5">
      <w:pPr>
        <w:spacing w:line="240" w:lineRule="auto"/>
        <w:rPr>
          <w:rFonts w:eastAsia="Calibri"/>
          <w:b/>
          <w:sz w:val="12"/>
          <w:szCs w:val="12"/>
        </w:rPr>
      </w:pPr>
    </w:p>
    <w:p w:rsidR="00F544E5" w:rsidRPr="00803D79" w:rsidRDefault="00F544E5" w:rsidP="00F544E5">
      <w:pPr>
        <w:adjustRightInd w:val="0"/>
        <w:spacing w:line="240" w:lineRule="auto"/>
        <w:jc w:val="center"/>
        <w:rPr>
          <w:rFonts w:eastAsia="Calibri"/>
          <w:b/>
          <w:sz w:val="12"/>
          <w:szCs w:val="12"/>
        </w:rPr>
      </w:pPr>
      <w:r w:rsidRPr="00803D79">
        <w:rPr>
          <w:rFonts w:eastAsia="Calibri"/>
          <w:b/>
          <w:sz w:val="12"/>
          <w:szCs w:val="12"/>
        </w:rPr>
        <w:t xml:space="preserve"> Порядок обжалования решения по жалобе</w:t>
      </w:r>
    </w:p>
    <w:p w:rsidR="00F544E5" w:rsidRPr="00803D79" w:rsidRDefault="00F544E5" w:rsidP="00F544E5">
      <w:pPr>
        <w:adjustRightInd w:val="0"/>
        <w:spacing w:line="240" w:lineRule="auto"/>
        <w:rPr>
          <w:rFonts w:eastAsia="Calibri"/>
          <w:b/>
          <w:sz w:val="12"/>
          <w:szCs w:val="12"/>
        </w:rPr>
      </w:pPr>
    </w:p>
    <w:p w:rsidR="00F544E5" w:rsidRPr="00803D79" w:rsidRDefault="00F544E5" w:rsidP="00F544E5">
      <w:pPr>
        <w:adjustRightInd w:val="0"/>
        <w:spacing w:line="240" w:lineRule="auto"/>
        <w:rPr>
          <w:rFonts w:eastAsia="Calibri"/>
          <w:sz w:val="12"/>
          <w:szCs w:val="12"/>
        </w:rPr>
      </w:pPr>
      <w:r w:rsidRPr="00803D79">
        <w:rPr>
          <w:rFonts w:eastAsia="Calibri"/>
          <w:sz w:val="12"/>
          <w:szCs w:val="12"/>
        </w:rPr>
        <w:t>80. Заявитель вправе обжаловать принятое по жалобе решение в судебном порядке.</w:t>
      </w:r>
    </w:p>
    <w:p w:rsidR="00F544E5" w:rsidRPr="00803D79" w:rsidRDefault="00F544E5" w:rsidP="00F544E5">
      <w:pPr>
        <w:adjustRightInd w:val="0"/>
        <w:spacing w:line="240" w:lineRule="auto"/>
        <w:rPr>
          <w:rFonts w:eastAsia="Calibri"/>
          <w:b/>
          <w:bCs/>
          <w:sz w:val="12"/>
          <w:szCs w:val="12"/>
        </w:rPr>
      </w:pPr>
    </w:p>
    <w:p w:rsidR="00F544E5" w:rsidRPr="00803D79" w:rsidRDefault="00F544E5" w:rsidP="00F544E5">
      <w:pPr>
        <w:adjustRightInd w:val="0"/>
        <w:spacing w:line="240" w:lineRule="auto"/>
        <w:jc w:val="center"/>
        <w:rPr>
          <w:rFonts w:eastAsia="Calibri"/>
          <w:b/>
          <w:bCs/>
          <w:sz w:val="12"/>
          <w:szCs w:val="12"/>
        </w:rPr>
      </w:pPr>
      <w:r w:rsidRPr="00803D79">
        <w:rPr>
          <w:rFonts w:eastAsia="Calibri"/>
          <w:b/>
          <w:bCs/>
          <w:sz w:val="12"/>
          <w:szCs w:val="12"/>
        </w:rPr>
        <w:t>Право заявителя на получение информации и документов, необходимых для обоснования и рассмотрения жалобы</w:t>
      </w:r>
    </w:p>
    <w:p w:rsidR="00F544E5" w:rsidRPr="00803D79" w:rsidRDefault="00F544E5" w:rsidP="00F544E5">
      <w:pPr>
        <w:adjustRightInd w:val="0"/>
        <w:spacing w:line="240" w:lineRule="auto"/>
        <w:rPr>
          <w:rFonts w:eastAsia="Calibri"/>
          <w:b/>
          <w:bCs/>
          <w:sz w:val="12"/>
          <w:szCs w:val="12"/>
        </w:rPr>
      </w:pPr>
    </w:p>
    <w:p w:rsidR="00F544E5" w:rsidRPr="00803D79" w:rsidRDefault="00F544E5" w:rsidP="00F544E5">
      <w:pPr>
        <w:adjustRightInd w:val="0"/>
        <w:spacing w:line="240" w:lineRule="auto"/>
        <w:rPr>
          <w:rFonts w:eastAsia="Calibri"/>
          <w:bCs/>
          <w:sz w:val="12"/>
          <w:szCs w:val="12"/>
        </w:rPr>
      </w:pPr>
      <w:r w:rsidRPr="00803D79">
        <w:rPr>
          <w:rFonts w:eastAsia="Calibri"/>
          <w:bCs/>
          <w:sz w:val="12"/>
          <w:szCs w:val="12"/>
        </w:rPr>
        <w:t>81. 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 Российской Федерации.</w:t>
      </w:r>
    </w:p>
    <w:p w:rsidR="00F544E5" w:rsidRPr="00803D79" w:rsidRDefault="00F544E5" w:rsidP="00F544E5">
      <w:pPr>
        <w:adjustRightInd w:val="0"/>
        <w:spacing w:line="240" w:lineRule="auto"/>
        <w:rPr>
          <w:rFonts w:eastAsia="Calibri"/>
          <w:b/>
          <w:bCs/>
          <w:sz w:val="12"/>
          <w:szCs w:val="12"/>
        </w:rPr>
      </w:pPr>
    </w:p>
    <w:p w:rsidR="00F544E5" w:rsidRPr="00803D79" w:rsidRDefault="00F544E5" w:rsidP="00F544E5">
      <w:pPr>
        <w:adjustRightInd w:val="0"/>
        <w:spacing w:line="240" w:lineRule="auto"/>
        <w:jc w:val="center"/>
        <w:rPr>
          <w:rFonts w:eastAsia="Calibri"/>
          <w:b/>
          <w:bCs/>
          <w:sz w:val="12"/>
          <w:szCs w:val="12"/>
        </w:rPr>
      </w:pPr>
      <w:r w:rsidRPr="00803D79">
        <w:rPr>
          <w:rFonts w:eastAsia="Calibri"/>
          <w:b/>
          <w:bCs/>
          <w:sz w:val="12"/>
          <w:szCs w:val="12"/>
        </w:rPr>
        <w:t>Способы информирования заявителя о порядке подачи и рассмотрения жалобы</w:t>
      </w:r>
    </w:p>
    <w:p w:rsidR="00F544E5" w:rsidRPr="00803D79" w:rsidRDefault="00F544E5" w:rsidP="00F544E5">
      <w:pPr>
        <w:adjustRightInd w:val="0"/>
        <w:spacing w:line="240" w:lineRule="auto"/>
        <w:rPr>
          <w:rFonts w:eastAsia="Calibri"/>
          <w:b/>
          <w:bCs/>
          <w:sz w:val="12"/>
          <w:szCs w:val="12"/>
        </w:rPr>
      </w:pPr>
    </w:p>
    <w:p w:rsidR="00F544E5" w:rsidRPr="00803D79" w:rsidRDefault="00F544E5" w:rsidP="00F544E5">
      <w:pPr>
        <w:adjustRightInd w:val="0"/>
        <w:spacing w:line="240" w:lineRule="auto"/>
        <w:rPr>
          <w:rFonts w:eastAsia="Calibri"/>
          <w:bCs/>
          <w:sz w:val="12"/>
          <w:szCs w:val="12"/>
        </w:rPr>
      </w:pPr>
      <w:r w:rsidRPr="00803D79">
        <w:rPr>
          <w:rFonts w:eastAsia="Calibri"/>
          <w:bCs/>
          <w:sz w:val="12"/>
          <w:szCs w:val="12"/>
        </w:rPr>
        <w:t>82. Информирование заявителей о порядке подачи и рассмотрения жалобы осуществляется следующими способами:</w:t>
      </w:r>
    </w:p>
    <w:p w:rsidR="00F544E5" w:rsidRPr="00803D79" w:rsidRDefault="00F544E5" w:rsidP="00F544E5">
      <w:pPr>
        <w:adjustRightInd w:val="0"/>
        <w:spacing w:line="240" w:lineRule="auto"/>
        <w:rPr>
          <w:rFonts w:eastAsia="Calibri"/>
          <w:bCs/>
          <w:sz w:val="12"/>
          <w:szCs w:val="12"/>
        </w:rPr>
      </w:pPr>
      <w:r w:rsidRPr="00803D79">
        <w:rPr>
          <w:rFonts w:eastAsia="Calibri"/>
          <w:bCs/>
          <w:sz w:val="12"/>
          <w:szCs w:val="12"/>
        </w:rPr>
        <w:t>1) путем непосредственного общения заявителя (при личном обращении либо по телефону) со специалистами, ответственными за рассмотрение жалобы;</w:t>
      </w:r>
    </w:p>
    <w:p w:rsidR="00F544E5" w:rsidRPr="00803D79" w:rsidRDefault="00F544E5" w:rsidP="00F544E5">
      <w:pPr>
        <w:adjustRightInd w:val="0"/>
        <w:spacing w:line="240" w:lineRule="auto"/>
        <w:rPr>
          <w:rFonts w:eastAsia="Calibri"/>
          <w:bCs/>
          <w:sz w:val="12"/>
          <w:szCs w:val="12"/>
        </w:rPr>
      </w:pPr>
      <w:r w:rsidRPr="00803D79">
        <w:rPr>
          <w:rFonts w:eastAsia="Calibri"/>
          <w:bCs/>
          <w:sz w:val="12"/>
          <w:szCs w:val="12"/>
        </w:rPr>
        <w:t>2) путем взаимодействия специалистов, ответственных за рассмотрение жалобы, с заявителями по почте, по электронной почте;</w:t>
      </w:r>
    </w:p>
    <w:p w:rsidR="00F544E5" w:rsidRPr="00803D79" w:rsidRDefault="00F544E5" w:rsidP="00F544E5">
      <w:pPr>
        <w:adjustRightInd w:val="0"/>
        <w:spacing w:line="240" w:lineRule="auto"/>
        <w:rPr>
          <w:rFonts w:eastAsia="Calibri"/>
          <w:bCs/>
          <w:sz w:val="12"/>
          <w:szCs w:val="12"/>
        </w:rPr>
      </w:pPr>
      <w:r w:rsidRPr="00803D79">
        <w:rPr>
          <w:rFonts w:eastAsia="Calibri"/>
          <w:bCs/>
          <w:sz w:val="12"/>
          <w:szCs w:val="12"/>
        </w:rPr>
        <w:t>3) посредством информационных материалов, которые размещаются на официальном сайте;</w:t>
      </w:r>
    </w:p>
    <w:p w:rsidR="00F544E5" w:rsidRPr="00803D79" w:rsidRDefault="00F544E5" w:rsidP="00F544E5">
      <w:pPr>
        <w:adjustRightInd w:val="0"/>
        <w:spacing w:line="240" w:lineRule="auto"/>
        <w:rPr>
          <w:rFonts w:eastAsia="Calibri"/>
          <w:bCs/>
          <w:sz w:val="12"/>
          <w:szCs w:val="12"/>
        </w:rPr>
      </w:pPr>
      <w:r w:rsidRPr="00803D79">
        <w:rPr>
          <w:rFonts w:eastAsia="Calibri"/>
          <w:bCs/>
          <w:sz w:val="12"/>
          <w:szCs w:val="12"/>
        </w:rPr>
        <w:t>4) посредством информационных материалов, которые размещаются на информационных стендах в местах предоставления муниципальной услуги.</w:t>
      </w:r>
    </w:p>
    <w:p w:rsidR="00F544E5" w:rsidRPr="00803D79" w:rsidRDefault="00F544E5" w:rsidP="00F544E5">
      <w:pPr>
        <w:adjustRightInd w:val="0"/>
        <w:spacing w:line="240" w:lineRule="auto"/>
        <w:rPr>
          <w:rFonts w:eastAsia="Calibri"/>
          <w:sz w:val="12"/>
          <w:szCs w:val="12"/>
        </w:rPr>
      </w:pPr>
    </w:p>
    <w:p w:rsidR="00F544E5" w:rsidRPr="00803D79" w:rsidRDefault="00F544E5" w:rsidP="00F544E5">
      <w:pPr>
        <w:adjustRightInd w:val="0"/>
        <w:spacing w:line="240" w:lineRule="auto"/>
        <w:jc w:val="center"/>
        <w:rPr>
          <w:rFonts w:eastAsia="Calibri"/>
          <w:b/>
          <w:bCs/>
          <w:sz w:val="12"/>
          <w:szCs w:val="12"/>
        </w:rPr>
      </w:pPr>
      <w:r w:rsidRPr="00803D79">
        <w:rPr>
          <w:rFonts w:eastAsia="Calibri"/>
          <w:b/>
          <w:bCs/>
          <w:sz w:val="12"/>
          <w:szCs w:val="12"/>
        </w:rPr>
        <w:t>Способы информирования заявителя о порядке досудебного (внесудебного) обжалования</w:t>
      </w:r>
    </w:p>
    <w:p w:rsidR="00F544E5" w:rsidRPr="00803D79" w:rsidRDefault="00F544E5" w:rsidP="00F544E5">
      <w:pPr>
        <w:adjustRightInd w:val="0"/>
        <w:spacing w:line="240" w:lineRule="auto"/>
        <w:rPr>
          <w:rFonts w:eastAsia="Calibri"/>
          <w:b/>
          <w:bCs/>
          <w:sz w:val="12"/>
          <w:szCs w:val="12"/>
        </w:rPr>
      </w:pPr>
    </w:p>
    <w:p w:rsidR="00F544E5" w:rsidRPr="00803D79" w:rsidRDefault="00F544E5" w:rsidP="00F544E5">
      <w:pPr>
        <w:adjustRightInd w:val="0"/>
        <w:spacing w:line="240" w:lineRule="auto"/>
        <w:rPr>
          <w:rFonts w:eastAsia="Calibri"/>
          <w:bCs/>
          <w:sz w:val="12"/>
          <w:szCs w:val="12"/>
        </w:rPr>
      </w:pPr>
      <w:r w:rsidRPr="00803D79">
        <w:rPr>
          <w:rFonts w:eastAsia="Calibri"/>
          <w:bCs/>
          <w:sz w:val="12"/>
          <w:szCs w:val="12"/>
        </w:rPr>
        <w:t>83. Информирование заявителей о порядке досудебного (внесудебного) обжалования осуществляется следующими способами:</w:t>
      </w:r>
    </w:p>
    <w:p w:rsidR="00F544E5" w:rsidRPr="00803D79" w:rsidRDefault="00F544E5" w:rsidP="00F544E5">
      <w:pPr>
        <w:adjustRightInd w:val="0"/>
        <w:spacing w:line="240" w:lineRule="auto"/>
        <w:rPr>
          <w:rFonts w:eastAsia="Calibri"/>
          <w:bCs/>
          <w:sz w:val="12"/>
          <w:szCs w:val="12"/>
        </w:rPr>
      </w:pPr>
      <w:r w:rsidRPr="00803D79">
        <w:rPr>
          <w:rFonts w:eastAsia="Calibri"/>
          <w:bCs/>
          <w:sz w:val="12"/>
          <w:szCs w:val="12"/>
        </w:rPr>
        <w:t>1) посредством информационных материалов, которые размещаются на официальном сайте;</w:t>
      </w:r>
    </w:p>
    <w:p w:rsidR="00F544E5" w:rsidRDefault="00F544E5" w:rsidP="00F544E5">
      <w:pPr>
        <w:adjustRightInd w:val="0"/>
        <w:spacing w:line="240" w:lineRule="auto"/>
        <w:rPr>
          <w:sz w:val="12"/>
          <w:szCs w:val="12"/>
        </w:rPr>
      </w:pPr>
      <w:r w:rsidRPr="00803D79">
        <w:rPr>
          <w:rFonts w:eastAsia="Calibri"/>
          <w:bCs/>
          <w:sz w:val="12"/>
          <w:szCs w:val="12"/>
        </w:rPr>
        <w:t xml:space="preserve">2) посредством информационных материалов, которые размещаются на портале ЕПГУ </w:t>
      </w:r>
      <w:r w:rsidRPr="00803D79">
        <w:rPr>
          <w:sz w:val="12"/>
          <w:szCs w:val="12"/>
        </w:rPr>
        <w:t>(при наличии технической возможности).</w:t>
      </w:r>
    </w:p>
    <w:p w:rsidR="001074D6" w:rsidRDefault="001074D6" w:rsidP="00F544E5">
      <w:pPr>
        <w:adjustRightInd w:val="0"/>
        <w:spacing w:line="240" w:lineRule="auto"/>
        <w:rPr>
          <w:sz w:val="12"/>
          <w:szCs w:val="12"/>
        </w:rPr>
      </w:pPr>
    </w:p>
    <w:p w:rsidR="001074D6" w:rsidRPr="00803D79" w:rsidRDefault="001074D6" w:rsidP="00F544E5">
      <w:pPr>
        <w:adjustRightInd w:val="0"/>
        <w:spacing w:line="240" w:lineRule="auto"/>
        <w:rPr>
          <w:rFonts w:eastAsia="Calibri"/>
          <w:bCs/>
          <w:sz w:val="12"/>
          <w:szCs w:val="12"/>
        </w:rPr>
      </w:pPr>
    </w:p>
    <w:p w:rsidR="00F544E5" w:rsidRPr="00803D79" w:rsidRDefault="001074D6" w:rsidP="00F544E5">
      <w:pPr>
        <w:adjustRightInd w:val="0"/>
        <w:spacing w:line="240" w:lineRule="auto"/>
        <w:rPr>
          <w:sz w:val="12"/>
          <w:szCs w:val="12"/>
        </w:rPr>
      </w:pPr>
      <w:r>
        <w:rPr>
          <w:sz w:val="12"/>
          <w:szCs w:val="12"/>
        </w:rPr>
        <w:t xml:space="preserve">                                                                                                                            </w:t>
      </w:r>
      <w:r w:rsidR="00F544E5" w:rsidRPr="00803D79">
        <w:rPr>
          <w:sz w:val="12"/>
          <w:szCs w:val="12"/>
        </w:rPr>
        <w:t xml:space="preserve">Приложение 1 </w:t>
      </w:r>
    </w:p>
    <w:p w:rsidR="00F544E5" w:rsidRPr="00803D79" w:rsidRDefault="001074D6" w:rsidP="00F544E5">
      <w:pPr>
        <w:adjustRightInd w:val="0"/>
        <w:spacing w:line="240" w:lineRule="auto"/>
        <w:rPr>
          <w:sz w:val="12"/>
          <w:szCs w:val="12"/>
        </w:rPr>
      </w:pPr>
      <w:r>
        <w:rPr>
          <w:sz w:val="12"/>
          <w:szCs w:val="12"/>
        </w:rPr>
        <w:t xml:space="preserve">                                                                                                                            </w:t>
      </w:r>
      <w:r w:rsidR="00F544E5" w:rsidRPr="00803D79">
        <w:rPr>
          <w:sz w:val="12"/>
          <w:szCs w:val="12"/>
        </w:rPr>
        <w:t>к Административному регламенту</w:t>
      </w:r>
    </w:p>
    <w:p w:rsidR="001074D6" w:rsidRDefault="001074D6" w:rsidP="00F544E5">
      <w:pPr>
        <w:adjustRightInd w:val="0"/>
        <w:spacing w:line="240" w:lineRule="auto"/>
        <w:rPr>
          <w:sz w:val="12"/>
          <w:szCs w:val="12"/>
        </w:rPr>
      </w:pPr>
      <w:r>
        <w:rPr>
          <w:sz w:val="12"/>
          <w:szCs w:val="12"/>
        </w:rPr>
        <w:t xml:space="preserve">                                                                                                                            </w:t>
      </w:r>
      <w:r w:rsidR="00F544E5" w:rsidRPr="00803D79">
        <w:rPr>
          <w:sz w:val="12"/>
          <w:szCs w:val="12"/>
        </w:rPr>
        <w:t>«Предоставление молодым семьям социальных выплат</w:t>
      </w:r>
    </w:p>
    <w:p w:rsidR="001074D6" w:rsidRDefault="001074D6" w:rsidP="00F544E5">
      <w:pPr>
        <w:adjustRightInd w:val="0"/>
        <w:spacing w:line="240" w:lineRule="auto"/>
        <w:rPr>
          <w:sz w:val="12"/>
          <w:szCs w:val="12"/>
        </w:rPr>
      </w:pPr>
      <w:r>
        <w:rPr>
          <w:sz w:val="12"/>
          <w:szCs w:val="12"/>
        </w:rPr>
        <w:t xml:space="preserve">                                                                                                                            </w:t>
      </w:r>
      <w:r w:rsidR="00F544E5" w:rsidRPr="00803D79">
        <w:rPr>
          <w:sz w:val="12"/>
          <w:szCs w:val="12"/>
        </w:rPr>
        <w:t>на приобретение (строительство) жилья в рамках комплекса</w:t>
      </w:r>
    </w:p>
    <w:p w:rsidR="001074D6" w:rsidRDefault="001074D6" w:rsidP="00F544E5">
      <w:pPr>
        <w:adjustRightInd w:val="0"/>
        <w:spacing w:line="240" w:lineRule="auto"/>
        <w:rPr>
          <w:sz w:val="12"/>
          <w:szCs w:val="12"/>
        </w:rPr>
      </w:pPr>
      <w:r>
        <w:rPr>
          <w:sz w:val="12"/>
          <w:szCs w:val="12"/>
        </w:rPr>
        <w:t xml:space="preserve">                                                                                                                            </w:t>
      </w:r>
      <w:r w:rsidR="00F544E5" w:rsidRPr="00803D79">
        <w:rPr>
          <w:sz w:val="12"/>
          <w:szCs w:val="12"/>
        </w:rPr>
        <w:t>процессных мероприятий «Обеспечение жильем молодых семей</w:t>
      </w:r>
    </w:p>
    <w:p w:rsidR="001074D6" w:rsidRDefault="001074D6" w:rsidP="00F544E5">
      <w:pPr>
        <w:adjustRightInd w:val="0"/>
        <w:spacing w:line="240" w:lineRule="auto"/>
        <w:rPr>
          <w:sz w:val="12"/>
          <w:szCs w:val="12"/>
        </w:rPr>
      </w:pPr>
      <w:r>
        <w:rPr>
          <w:sz w:val="12"/>
          <w:szCs w:val="12"/>
        </w:rPr>
        <w:t xml:space="preserve">                                                                                                                            </w:t>
      </w:r>
      <w:r w:rsidR="00F544E5" w:rsidRPr="00803D79">
        <w:rPr>
          <w:sz w:val="12"/>
          <w:szCs w:val="12"/>
        </w:rPr>
        <w:t>в Оренбургской области» государственной программы «Стимулирование</w:t>
      </w:r>
    </w:p>
    <w:p w:rsidR="00F544E5" w:rsidRPr="00803D79" w:rsidRDefault="00F544E5" w:rsidP="00F544E5">
      <w:pPr>
        <w:adjustRightInd w:val="0"/>
        <w:spacing w:line="240" w:lineRule="auto"/>
        <w:rPr>
          <w:sz w:val="12"/>
          <w:szCs w:val="12"/>
        </w:rPr>
      </w:pPr>
      <w:r w:rsidRPr="00803D79">
        <w:rPr>
          <w:sz w:val="12"/>
          <w:szCs w:val="12"/>
        </w:rPr>
        <w:t xml:space="preserve"> </w:t>
      </w:r>
      <w:r w:rsidR="001074D6">
        <w:rPr>
          <w:sz w:val="12"/>
          <w:szCs w:val="12"/>
        </w:rPr>
        <w:t xml:space="preserve">                                                                                                                           </w:t>
      </w:r>
      <w:r w:rsidRPr="00803D79">
        <w:rPr>
          <w:sz w:val="12"/>
          <w:szCs w:val="12"/>
        </w:rPr>
        <w:t>развития жилищного строительства в Оренбургской области»</w:t>
      </w:r>
    </w:p>
    <w:p w:rsidR="00F544E5" w:rsidRPr="00803D79" w:rsidRDefault="00F544E5" w:rsidP="00F544E5">
      <w:pPr>
        <w:adjustRightInd w:val="0"/>
        <w:spacing w:line="240" w:lineRule="auto"/>
        <w:rPr>
          <w:sz w:val="12"/>
          <w:szCs w:val="12"/>
        </w:rPr>
      </w:pPr>
    </w:p>
    <w:p w:rsidR="00F544E5" w:rsidRPr="00803D79" w:rsidRDefault="001074D6" w:rsidP="00F544E5">
      <w:pPr>
        <w:spacing w:line="240" w:lineRule="auto"/>
        <w:rPr>
          <w:sz w:val="12"/>
          <w:szCs w:val="12"/>
        </w:rPr>
      </w:pPr>
      <w:r>
        <w:rPr>
          <w:sz w:val="12"/>
          <w:szCs w:val="12"/>
        </w:rPr>
        <w:t xml:space="preserve">                                                                                                                                             </w:t>
      </w:r>
      <w:r w:rsidR="00F544E5" w:rsidRPr="00803D79">
        <w:rPr>
          <w:sz w:val="12"/>
          <w:szCs w:val="12"/>
        </w:rPr>
        <w:t xml:space="preserve">Главе администрации муниципального образования </w:t>
      </w:r>
      <w:proofErr w:type="spellStart"/>
      <w:r w:rsidR="00F544E5" w:rsidRPr="00803D79">
        <w:rPr>
          <w:sz w:val="12"/>
          <w:szCs w:val="12"/>
        </w:rPr>
        <w:t>Адамовский</w:t>
      </w:r>
      <w:proofErr w:type="spellEnd"/>
      <w:r w:rsidR="00F544E5" w:rsidRPr="00803D79">
        <w:rPr>
          <w:sz w:val="12"/>
          <w:szCs w:val="12"/>
        </w:rPr>
        <w:t xml:space="preserve"> район</w:t>
      </w:r>
    </w:p>
    <w:p w:rsidR="00F544E5" w:rsidRPr="00803D79" w:rsidRDefault="001074D6" w:rsidP="00F544E5">
      <w:pPr>
        <w:spacing w:line="240" w:lineRule="auto"/>
        <w:rPr>
          <w:sz w:val="12"/>
          <w:szCs w:val="12"/>
        </w:rPr>
      </w:pPr>
      <w:r>
        <w:rPr>
          <w:sz w:val="12"/>
          <w:szCs w:val="12"/>
        </w:rPr>
        <w:t xml:space="preserve">                                                                                                                                                                                 </w:t>
      </w:r>
      <w:r w:rsidR="00F544E5" w:rsidRPr="00803D79">
        <w:rPr>
          <w:sz w:val="12"/>
          <w:szCs w:val="12"/>
        </w:rPr>
        <w:t>_____________________________________</w:t>
      </w:r>
    </w:p>
    <w:p w:rsidR="00F544E5" w:rsidRPr="00803D79" w:rsidRDefault="001074D6" w:rsidP="00F544E5">
      <w:pPr>
        <w:spacing w:line="240" w:lineRule="auto"/>
        <w:jc w:val="center"/>
        <w:rPr>
          <w:sz w:val="12"/>
          <w:szCs w:val="12"/>
          <w:vertAlign w:val="superscript"/>
        </w:rPr>
      </w:pPr>
      <w:r>
        <w:rPr>
          <w:sz w:val="12"/>
          <w:szCs w:val="12"/>
          <w:vertAlign w:val="superscript"/>
        </w:rPr>
        <w:t xml:space="preserve">                                                                                                                                                                                                                                                                                   </w:t>
      </w:r>
      <w:r w:rsidR="00F544E5" w:rsidRPr="00803D79">
        <w:rPr>
          <w:sz w:val="12"/>
          <w:szCs w:val="12"/>
          <w:vertAlign w:val="superscript"/>
        </w:rPr>
        <w:t>(наименование должности и органа местного самоуправления)</w:t>
      </w:r>
    </w:p>
    <w:p w:rsidR="00F544E5" w:rsidRPr="00803D79" w:rsidRDefault="001074D6" w:rsidP="00F544E5">
      <w:pPr>
        <w:spacing w:line="240" w:lineRule="auto"/>
        <w:rPr>
          <w:sz w:val="12"/>
          <w:szCs w:val="12"/>
        </w:rPr>
      </w:pPr>
      <w:r>
        <w:rPr>
          <w:sz w:val="12"/>
          <w:szCs w:val="12"/>
        </w:rPr>
        <w:t xml:space="preserve">                                                                                                                                                                                    </w:t>
      </w:r>
      <w:r w:rsidR="00F544E5" w:rsidRPr="00803D79">
        <w:rPr>
          <w:sz w:val="12"/>
          <w:szCs w:val="12"/>
        </w:rPr>
        <w:t>от гражданин</w:t>
      </w:r>
      <w:proofErr w:type="gramStart"/>
      <w:r w:rsidR="00F544E5" w:rsidRPr="00803D79">
        <w:rPr>
          <w:sz w:val="12"/>
          <w:szCs w:val="12"/>
        </w:rPr>
        <w:t>а(</w:t>
      </w:r>
      <w:proofErr w:type="spellStart"/>
      <w:proofErr w:type="gramEnd"/>
      <w:r w:rsidR="00F544E5" w:rsidRPr="00803D79">
        <w:rPr>
          <w:sz w:val="12"/>
          <w:szCs w:val="12"/>
        </w:rPr>
        <w:t>ки</w:t>
      </w:r>
      <w:proofErr w:type="spellEnd"/>
      <w:r w:rsidR="00F544E5" w:rsidRPr="00803D79">
        <w:rPr>
          <w:sz w:val="12"/>
          <w:szCs w:val="12"/>
        </w:rPr>
        <w:t>)_____________________</w:t>
      </w:r>
    </w:p>
    <w:p w:rsidR="00F544E5" w:rsidRPr="00803D79" w:rsidRDefault="001074D6" w:rsidP="00F544E5">
      <w:pPr>
        <w:spacing w:line="240" w:lineRule="auto"/>
        <w:rPr>
          <w:sz w:val="12"/>
          <w:szCs w:val="12"/>
        </w:rPr>
      </w:pPr>
      <w:r>
        <w:rPr>
          <w:sz w:val="12"/>
          <w:szCs w:val="12"/>
        </w:rPr>
        <w:t xml:space="preserve">                                                                                                                                                                                  </w:t>
      </w:r>
      <w:r w:rsidR="00F544E5" w:rsidRPr="00803D79">
        <w:rPr>
          <w:sz w:val="12"/>
          <w:szCs w:val="12"/>
        </w:rPr>
        <w:t>____________________________________,</w:t>
      </w:r>
    </w:p>
    <w:p w:rsidR="00F544E5" w:rsidRPr="00803D79" w:rsidRDefault="001074D6" w:rsidP="00F544E5">
      <w:pPr>
        <w:spacing w:line="240" w:lineRule="auto"/>
        <w:jc w:val="center"/>
        <w:rPr>
          <w:sz w:val="12"/>
          <w:szCs w:val="12"/>
          <w:vertAlign w:val="superscript"/>
        </w:rPr>
      </w:pPr>
      <w:r>
        <w:rPr>
          <w:sz w:val="12"/>
          <w:szCs w:val="12"/>
          <w:vertAlign w:val="superscript"/>
        </w:rPr>
        <w:t xml:space="preserve">                                                                                                                                                                                                                                                                                   </w:t>
      </w:r>
      <w:r w:rsidR="00F544E5" w:rsidRPr="00803D79">
        <w:rPr>
          <w:sz w:val="12"/>
          <w:szCs w:val="12"/>
          <w:vertAlign w:val="superscript"/>
        </w:rPr>
        <w:t>(фамилия, имя, отчество)</w:t>
      </w:r>
    </w:p>
    <w:p w:rsidR="00F544E5" w:rsidRPr="00803D79" w:rsidRDefault="001074D6" w:rsidP="00F544E5">
      <w:pPr>
        <w:spacing w:line="240" w:lineRule="auto"/>
        <w:rPr>
          <w:sz w:val="12"/>
          <w:szCs w:val="12"/>
        </w:rPr>
      </w:pPr>
      <w:r>
        <w:rPr>
          <w:sz w:val="12"/>
          <w:szCs w:val="12"/>
        </w:rPr>
        <w:t xml:space="preserve">                                                                                                                                                                                    </w:t>
      </w:r>
      <w:r w:rsidR="00F544E5" w:rsidRPr="00803D79">
        <w:rPr>
          <w:sz w:val="12"/>
          <w:szCs w:val="12"/>
        </w:rPr>
        <w:t>проживающег</w:t>
      </w:r>
      <w:proofErr w:type="gramStart"/>
      <w:r w:rsidR="00F544E5" w:rsidRPr="00803D79">
        <w:rPr>
          <w:sz w:val="12"/>
          <w:szCs w:val="12"/>
        </w:rPr>
        <w:t>о(</w:t>
      </w:r>
      <w:proofErr w:type="gramEnd"/>
      <w:r w:rsidR="00F544E5" w:rsidRPr="00803D79">
        <w:rPr>
          <w:sz w:val="12"/>
          <w:szCs w:val="12"/>
        </w:rPr>
        <w:t>ей) по адресу: ___________</w:t>
      </w:r>
    </w:p>
    <w:p w:rsidR="00F544E5" w:rsidRPr="00803D79" w:rsidRDefault="001074D6" w:rsidP="00F544E5">
      <w:pPr>
        <w:spacing w:line="240" w:lineRule="auto"/>
        <w:rPr>
          <w:sz w:val="12"/>
          <w:szCs w:val="12"/>
        </w:rPr>
      </w:pPr>
      <w:r>
        <w:rPr>
          <w:sz w:val="12"/>
          <w:szCs w:val="12"/>
        </w:rPr>
        <w:t xml:space="preserve">                                                                                                                                                                                   </w:t>
      </w:r>
      <w:r w:rsidR="00F544E5" w:rsidRPr="00803D79">
        <w:rPr>
          <w:sz w:val="12"/>
          <w:szCs w:val="12"/>
        </w:rPr>
        <w:t>_____________________________________</w:t>
      </w:r>
    </w:p>
    <w:p w:rsidR="00F544E5" w:rsidRPr="00803D79" w:rsidRDefault="001074D6" w:rsidP="00F544E5">
      <w:pPr>
        <w:spacing w:line="240" w:lineRule="auto"/>
        <w:rPr>
          <w:sz w:val="12"/>
          <w:szCs w:val="12"/>
        </w:rPr>
      </w:pPr>
      <w:r>
        <w:rPr>
          <w:sz w:val="12"/>
          <w:szCs w:val="12"/>
        </w:rPr>
        <w:t xml:space="preserve">                                                                                                                                                                                   </w:t>
      </w:r>
      <w:r w:rsidR="00F544E5" w:rsidRPr="00803D79">
        <w:rPr>
          <w:sz w:val="12"/>
          <w:szCs w:val="12"/>
        </w:rPr>
        <w:t>____________________________________,</w:t>
      </w:r>
    </w:p>
    <w:p w:rsidR="00F544E5" w:rsidRPr="00803D79" w:rsidRDefault="00F544E5" w:rsidP="00F544E5">
      <w:pPr>
        <w:spacing w:line="240" w:lineRule="auto"/>
        <w:jc w:val="right"/>
        <w:rPr>
          <w:sz w:val="12"/>
          <w:szCs w:val="12"/>
        </w:rPr>
      </w:pPr>
      <w:r w:rsidRPr="00803D79">
        <w:rPr>
          <w:sz w:val="12"/>
          <w:szCs w:val="12"/>
        </w:rPr>
        <w:t>номер телефона _______________________</w:t>
      </w:r>
    </w:p>
    <w:p w:rsidR="00F544E5" w:rsidRPr="00803D79" w:rsidRDefault="00F544E5" w:rsidP="00F544E5">
      <w:pPr>
        <w:spacing w:line="240" w:lineRule="auto"/>
        <w:jc w:val="right"/>
        <w:rPr>
          <w:sz w:val="12"/>
          <w:szCs w:val="12"/>
        </w:rPr>
      </w:pPr>
    </w:p>
    <w:p w:rsidR="00F544E5" w:rsidRPr="00F544E5" w:rsidRDefault="00F544E5" w:rsidP="00F544E5">
      <w:pPr>
        <w:pStyle w:val="1"/>
        <w:spacing w:before="0"/>
        <w:rPr>
          <w:b w:val="0"/>
          <w:sz w:val="12"/>
          <w:szCs w:val="12"/>
          <w:lang w:val="ru-RU"/>
        </w:rPr>
      </w:pPr>
    </w:p>
    <w:p w:rsidR="00F544E5" w:rsidRPr="00F544E5" w:rsidRDefault="00F544E5" w:rsidP="00F544E5">
      <w:pPr>
        <w:pStyle w:val="1"/>
        <w:spacing w:before="0"/>
        <w:rPr>
          <w:b w:val="0"/>
          <w:sz w:val="12"/>
          <w:szCs w:val="12"/>
          <w:lang w:val="ru-RU"/>
        </w:rPr>
      </w:pPr>
      <w:r w:rsidRPr="00F544E5">
        <w:rPr>
          <w:b w:val="0"/>
          <w:sz w:val="12"/>
          <w:szCs w:val="12"/>
          <w:lang w:val="ru-RU"/>
        </w:rPr>
        <w:t>Заявление</w:t>
      </w:r>
    </w:p>
    <w:p w:rsidR="00F544E5" w:rsidRPr="00803D79" w:rsidRDefault="00F544E5" w:rsidP="00F544E5">
      <w:pPr>
        <w:spacing w:line="240" w:lineRule="auto"/>
        <w:jc w:val="center"/>
        <w:rPr>
          <w:sz w:val="12"/>
          <w:szCs w:val="12"/>
        </w:rPr>
      </w:pPr>
    </w:p>
    <w:p w:rsidR="00F544E5" w:rsidRPr="00803D79" w:rsidRDefault="00F544E5" w:rsidP="00F544E5">
      <w:pPr>
        <w:spacing w:line="240" w:lineRule="auto"/>
        <w:rPr>
          <w:sz w:val="12"/>
          <w:szCs w:val="12"/>
        </w:rPr>
      </w:pPr>
      <w:r w:rsidRPr="00803D79">
        <w:rPr>
          <w:sz w:val="12"/>
          <w:szCs w:val="12"/>
        </w:rPr>
        <w:t xml:space="preserve">Прошу выдать мне, ________________________________________________________________,                                                                  </w:t>
      </w:r>
    </w:p>
    <w:p w:rsidR="00F544E5" w:rsidRPr="00803D79" w:rsidRDefault="00F544E5" w:rsidP="00F544E5">
      <w:pPr>
        <w:spacing w:line="240" w:lineRule="auto"/>
        <w:rPr>
          <w:sz w:val="12"/>
          <w:szCs w:val="12"/>
          <w:vertAlign w:val="superscript"/>
        </w:rPr>
      </w:pPr>
      <w:r w:rsidRPr="00803D79">
        <w:rPr>
          <w:sz w:val="12"/>
          <w:szCs w:val="12"/>
          <w:vertAlign w:val="superscript"/>
        </w:rPr>
        <w:t xml:space="preserve">                                                                                                                             (фамилия, имя, отчество)</w:t>
      </w:r>
    </w:p>
    <w:p w:rsidR="00F544E5" w:rsidRPr="00803D79" w:rsidRDefault="00F544E5" w:rsidP="00F544E5">
      <w:pPr>
        <w:spacing w:line="240" w:lineRule="auto"/>
        <w:rPr>
          <w:sz w:val="12"/>
          <w:szCs w:val="12"/>
        </w:rPr>
      </w:pPr>
      <w:r w:rsidRPr="00803D79">
        <w:rPr>
          <w:sz w:val="12"/>
          <w:szCs w:val="12"/>
        </w:rPr>
        <w:t>паспорт: серия _________ № __________, выданный ____________________________________,</w:t>
      </w:r>
    </w:p>
    <w:p w:rsidR="00F544E5" w:rsidRPr="00803D79" w:rsidRDefault="00F544E5" w:rsidP="00F544E5">
      <w:pPr>
        <w:spacing w:line="240" w:lineRule="auto"/>
        <w:jc w:val="center"/>
        <w:rPr>
          <w:sz w:val="12"/>
          <w:szCs w:val="12"/>
          <w:vertAlign w:val="superscript"/>
        </w:rPr>
      </w:pPr>
      <w:r w:rsidRPr="00803D79">
        <w:rPr>
          <w:sz w:val="12"/>
          <w:szCs w:val="12"/>
          <w:vertAlign w:val="superscript"/>
        </w:rPr>
        <w:t xml:space="preserve">                                                                                                                                (кем, когда </w:t>
      </w:r>
      <w:proofErr w:type="gramStart"/>
      <w:r w:rsidRPr="00803D79">
        <w:rPr>
          <w:sz w:val="12"/>
          <w:szCs w:val="12"/>
          <w:vertAlign w:val="superscript"/>
        </w:rPr>
        <w:t>выдан</w:t>
      </w:r>
      <w:proofErr w:type="gramEnd"/>
      <w:r w:rsidRPr="00803D79">
        <w:rPr>
          <w:sz w:val="12"/>
          <w:szCs w:val="12"/>
          <w:vertAlign w:val="superscript"/>
        </w:rPr>
        <w:t>)</w:t>
      </w:r>
    </w:p>
    <w:p w:rsidR="00F544E5" w:rsidRPr="00803D79" w:rsidRDefault="00F544E5" w:rsidP="00F544E5">
      <w:pPr>
        <w:spacing w:line="240" w:lineRule="auto"/>
        <w:rPr>
          <w:sz w:val="12"/>
          <w:szCs w:val="12"/>
        </w:rPr>
      </w:pPr>
      <w:r w:rsidRPr="00803D79">
        <w:rPr>
          <w:sz w:val="12"/>
          <w:szCs w:val="12"/>
        </w:rPr>
        <w:t xml:space="preserve">социальную выплату в 20 __ году </w:t>
      </w:r>
      <w:proofErr w:type="gramStart"/>
      <w:r w:rsidRPr="00803D79">
        <w:rPr>
          <w:sz w:val="12"/>
          <w:szCs w:val="12"/>
        </w:rPr>
        <w:t>на</w:t>
      </w:r>
      <w:proofErr w:type="gramEnd"/>
      <w:r w:rsidRPr="00803D79">
        <w:rPr>
          <w:sz w:val="12"/>
          <w:szCs w:val="12"/>
        </w:rPr>
        <w:t xml:space="preserve">__________________________________________________ </w:t>
      </w:r>
    </w:p>
    <w:p w:rsidR="00F544E5" w:rsidRPr="00803D79" w:rsidRDefault="00F544E5" w:rsidP="00F544E5">
      <w:pPr>
        <w:spacing w:line="240" w:lineRule="auto"/>
        <w:rPr>
          <w:sz w:val="12"/>
          <w:szCs w:val="12"/>
          <w:vertAlign w:val="superscript"/>
        </w:rPr>
      </w:pPr>
      <w:r w:rsidRPr="00803D79">
        <w:rPr>
          <w:sz w:val="12"/>
          <w:szCs w:val="12"/>
          <w:vertAlign w:val="superscript"/>
        </w:rPr>
        <w:t xml:space="preserve">                                                                                                                                                (форма приобретения жилья)</w:t>
      </w:r>
    </w:p>
    <w:p w:rsidR="00F544E5" w:rsidRPr="00803D79" w:rsidRDefault="00F544E5" w:rsidP="00F544E5">
      <w:pPr>
        <w:spacing w:line="240" w:lineRule="auto"/>
        <w:rPr>
          <w:sz w:val="12"/>
          <w:szCs w:val="12"/>
        </w:rPr>
      </w:pPr>
      <w:r w:rsidRPr="00803D79">
        <w:rPr>
          <w:sz w:val="12"/>
          <w:szCs w:val="12"/>
        </w:rPr>
        <w:t xml:space="preserve">на территории Оренбургской области. </w:t>
      </w:r>
    </w:p>
    <w:p w:rsidR="00F544E5" w:rsidRPr="00803D79" w:rsidRDefault="00F544E5" w:rsidP="00F544E5">
      <w:pPr>
        <w:spacing w:line="240" w:lineRule="auto"/>
        <w:rPr>
          <w:sz w:val="12"/>
          <w:szCs w:val="12"/>
        </w:rPr>
      </w:pPr>
    </w:p>
    <w:p w:rsidR="00F544E5" w:rsidRPr="00803D79" w:rsidRDefault="00F544E5" w:rsidP="00F544E5">
      <w:pPr>
        <w:spacing w:line="240" w:lineRule="auto"/>
        <w:rPr>
          <w:sz w:val="12"/>
          <w:szCs w:val="12"/>
        </w:rPr>
      </w:pPr>
      <w:r w:rsidRPr="00803D79">
        <w:rPr>
          <w:sz w:val="12"/>
          <w:szCs w:val="12"/>
        </w:rPr>
        <w:t>___________________________  ___________________ ___________</w:t>
      </w:r>
    </w:p>
    <w:p w:rsidR="00F544E5" w:rsidRPr="00803D79" w:rsidRDefault="00F544E5" w:rsidP="00F544E5">
      <w:pPr>
        <w:spacing w:line="240" w:lineRule="auto"/>
        <w:rPr>
          <w:sz w:val="12"/>
          <w:szCs w:val="12"/>
          <w:vertAlign w:val="superscript"/>
        </w:rPr>
      </w:pPr>
      <w:r w:rsidRPr="00803D79">
        <w:rPr>
          <w:sz w:val="12"/>
          <w:szCs w:val="12"/>
          <w:vertAlign w:val="superscript"/>
        </w:rPr>
        <w:t xml:space="preserve">               (инициалы, фамилия заявителя)                              (подпись)                                     (дата)</w:t>
      </w:r>
    </w:p>
    <w:p w:rsidR="00F544E5" w:rsidRPr="00803D79" w:rsidRDefault="00F544E5" w:rsidP="00F544E5">
      <w:pPr>
        <w:spacing w:line="240" w:lineRule="auto"/>
        <w:rPr>
          <w:sz w:val="12"/>
          <w:szCs w:val="12"/>
        </w:rPr>
      </w:pPr>
    </w:p>
    <w:p w:rsidR="00F544E5" w:rsidRPr="00803D79" w:rsidRDefault="00F544E5" w:rsidP="00F544E5">
      <w:pPr>
        <w:spacing w:line="240" w:lineRule="auto"/>
        <w:rPr>
          <w:sz w:val="12"/>
          <w:szCs w:val="12"/>
        </w:rPr>
      </w:pPr>
      <w:r w:rsidRPr="00803D79">
        <w:rPr>
          <w:sz w:val="12"/>
          <w:szCs w:val="12"/>
        </w:rPr>
        <w:t>Примечание. Формы приобретения жилья:</w:t>
      </w:r>
    </w:p>
    <w:p w:rsidR="00F544E5" w:rsidRPr="00803D79" w:rsidRDefault="00F544E5" w:rsidP="00F544E5">
      <w:pPr>
        <w:spacing w:line="240" w:lineRule="auto"/>
        <w:rPr>
          <w:sz w:val="12"/>
          <w:szCs w:val="12"/>
        </w:rPr>
      </w:pPr>
      <w:r w:rsidRPr="00803D79">
        <w:rPr>
          <w:sz w:val="12"/>
          <w:szCs w:val="12"/>
        </w:rPr>
        <w:t>- приобретение жилого помещения;</w:t>
      </w:r>
    </w:p>
    <w:p w:rsidR="00F544E5" w:rsidRPr="00803D79" w:rsidRDefault="00F544E5" w:rsidP="00F544E5">
      <w:pPr>
        <w:spacing w:line="240" w:lineRule="auto"/>
        <w:rPr>
          <w:sz w:val="12"/>
          <w:szCs w:val="12"/>
        </w:rPr>
      </w:pPr>
      <w:r w:rsidRPr="00803D79">
        <w:rPr>
          <w:sz w:val="12"/>
          <w:szCs w:val="12"/>
        </w:rPr>
        <w:t>- погашение задолженности при приобретении жилого помещения.</w:t>
      </w:r>
    </w:p>
    <w:p w:rsidR="00F544E5" w:rsidRPr="00803D79" w:rsidRDefault="00F544E5" w:rsidP="00F544E5">
      <w:pPr>
        <w:spacing w:line="240" w:lineRule="auto"/>
        <w:rPr>
          <w:sz w:val="12"/>
          <w:szCs w:val="12"/>
        </w:rPr>
      </w:pPr>
    </w:p>
    <w:p w:rsidR="00F544E5" w:rsidRPr="00803D79" w:rsidRDefault="00F544E5" w:rsidP="00F544E5">
      <w:pPr>
        <w:spacing w:line="240" w:lineRule="auto"/>
        <w:rPr>
          <w:sz w:val="12"/>
          <w:szCs w:val="12"/>
        </w:rPr>
      </w:pPr>
    </w:p>
    <w:p w:rsidR="00F544E5" w:rsidRPr="00803D79" w:rsidRDefault="00F544E5" w:rsidP="00F544E5">
      <w:pPr>
        <w:spacing w:line="240" w:lineRule="auto"/>
        <w:rPr>
          <w:sz w:val="12"/>
          <w:szCs w:val="12"/>
        </w:rPr>
      </w:pPr>
    </w:p>
    <w:p w:rsidR="00F544E5" w:rsidRPr="00803D79" w:rsidRDefault="00F544E5" w:rsidP="00F544E5">
      <w:pPr>
        <w:spacing w:line="240" w:lineRule="auto"/>
        <w:rPr>
          <w:sz w:val="12"/>
          <w:szCs w:val="12"/>
        </w:rPr>
      </w:pPr>
      <w:r w:rsidRPr="00803D79">
        <w:rPr>
          <w:sz w:val="12"/>
          <w:szCs w:val="12"/>
        </w:rPr>
        <w:t>ДА/НЕТ (</w:t>
      </w:r>
      <w:proofErr w:type="gramStart"/>
      <w:r w:rsidRPr="00803D79">
        <w:rPr>
          <w:sz w:val="12"/>
          <w:szCs w:val="12"/>
        </w:rPr>
        <w:t>нужное</w:t>
      </w:r>
      <w:proofErr w:type="gramEnd"/>
      <w:r w:rsidRPr="00803D79">
        <w:rPr>
          <w:sz w:val="12"/>
          <w:szCs w:val="12"/>
        </w:rPr>
        <w:t xml:space="preserve"> подчеркнуть) Прошу информировать меня о ходе исполнения услуги (получения результата услуги) через единый личный кабинет интернет-портала </w:t>
      </w:r>
      <w:hyperlink r:id="rId226" w:history="1">
        <w:r w:rsidRPr="00803D79">
          <w:rPr>
            <w:rStyle w:val="af3"/>
            <w:sz w:val="12"/>
            <w:szCs w:val="12"/>
          </w:rPr>
          <w:t>www.gosuslugi.ru</w:t>
        </w:r>
      </w:hyperlink>
      <w:r w:rsidRPr="00803D79">
        <w:rPr>
          <w:sz w:val="12"/>
          <w:szCs w:val="12"/>
        </w:rPr>
        <w:t>(для заявителей, зарегистрированных в ЕСИА)</w:t>
      </w:r>
    </w:p>
    <w:p w:rsidR="00F544E5" w:rsidRPr="00803D79" w:rsidRDefault="00F544E5" w:rsidP="00F544E5">
      <w:pPr>
        <w:spacing w:line="240" w:lineRule="auto"/>
        <w:ind w:firstLine="708"/>
        <w:rPr>
          <w:sz w:val="12"/>
          <w:szCs w:val="12"/>
        </w:rPr>
      </w:pPr>
      <w:r w:rsidRPr="00803D79">
        <w:rPr>
          <w:sz w:val="12"/>
          <w:szCs w:val="12"/>
        </w:rPr>
        <w:t>СНИЛС</w:t>
      </w:r>
      <w:proofErr w:type="gramStart"/>
      <w:r w:rsidRPr="00803D79">
        <w:rPr>
          <w:sz w:val="12"/>
          <w:szCs w:val="12"/>
        </w:rPr>
        <w:t xml:space="preserve"> </w:t>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t>-</w:t>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t>-</w:t>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t>-</w:t>
      </w:r>
      <w:r w:rsidRPr="00803D79">
        <w:rPr>
          <w:sz w:val="12"/>
          <w:szCs w:val="12"/>
        </w:rPr>
        <w:sym w:font="Wingdings 2" w:char="F030"/>
      </w:r>
      <w:r w:rsidRPr="00803D79">
        <w:rPr>
          <w:sz w:val="12"/>
          <w:szCs w:val="12"/>
        </w:rPr>
        <w:sym w:font="Wingdings 2" w:char="F030"/>
      </w:r>
      <w:proofErr w:type="gramEnd"/>
    </w:p>
    <w:p w:rsidR="00F544E5" w:rsidRPr="00803D79" w:rsidRDefault="00F544E5" w:rsidP="00F544E5">
      <w:pPr>
        <w:spacing w:line="240" w:lineRule="auto"/>
        <w:ind w:firstLine="708"/>
        <w:rPr>
          <w:sz w:val="12"/>
          <w:szCs w:val="12"/>
        </w:rPr>
      </w:pPr>
    </w:p>
    <w:p w:rsidR="00F544E5" w:rsidRPr="00803D79" w:rsidRDefault="00F544E5" w:rsidP="00F544E5">
      <w:pPr>
        <w:spacing w:line="240" w:lineRule="auto"/>
        <w:ind w:firstLine="851"/>
        <w:rPr>
          <w:sz w:val="12"/>
          <w:szCs w:val="12"/>
        </w:rPr>
      </w:pPr>
      <w:r w:rsidRPr="00803D79">
        <w:rPr>
          <w:sz w:val="12"/>
          <w:szCs w:val="12"/>
        </w:rPr>
        <w:t>ДА/НЕТ (</w:t>
      </w:r>
      <w:proofErr w:type="gramStart"/>
      <w:r w:rsidRPr="00803D79">
        <w:rPr>
          <w:sz w:val="12"/>
          <w:szCs w:val="12"/>
        </w:rPr>
        <w:t>нужное</w:t>
      </w:r>
      <w:proofErr w:type="gramEnd"/>
      <w:r w:rsidRPr="00803D79">
        <w:rPr>
          <w:sz w:val="12"/>
          <w:szCs w:val="12"/>
        </w:rPr>
        <w:t xml:space="preserve"> подчеркнуть) Прошу произвести регистрацию на интернет-портале </w:t>
      </w:r>
      <w:hyperlink r:id="rId227" w:history="1">
        <w:r w:rsidRPr="00803D79">
          <w:rPr>
            <w:rStyle w:val="af3"/>
            <w:sz w:val="12"/>
            <w:szCs w:val="12"/>
          </w:rPr>
          <w:t>www.gosuslugi.ru</w:t>
        </w:r>
      </w:hyperlink>
      <w:r w:rsidRPr="00803D79">
        <w:rPr>
          <w:sz w:val="12"/>
          <w:szCs w:val="12"/>
        </w:rPr>
        <w:t xml:space="preserve"> (в ЕСИА) (только для заявителей - физических лиц, не зарегистрированных в ЕСИА).</w:t>
      </w:r>
    </w:p>
    <w:p w:rsidR="00F544E5" w:rsidRPr="00803D79" w:rsidRDefault="00F544E5" w:rsidP="00F544E5">
      <w:pPr>
        <w:spacing w:line="240" w:lineRule="auto"/>
        <w:rPr>
          <w:sz w:val="12"/>
          <w:szCs w:val="12"/>
        </w:rPr>
      </w:pPr>
      <w:r w:rsidRPr="00803D79">
        <w:rPr>
          <w:sz w:val="12"/>
          <w:szCs w:val="12"/>
        </w:rPr>
        <w:t>В целях регистрации и дальнейшего информирования о ходе исполнения услуги (получения результата услуги) указывается следующая информация:</w:t>
      </w:r>
    </w:p>
    <w:p w:rsidR="00F544E5" w:rsidRPr="00803D79" w:rsidRDefault="00F544E5" w:rsidP="00F544E5">
      <w:pPr>
        <w:spacing w:line="240" w:lineRule="auto"/>
        <w:rPr>
          <w:sz w:val="12"/>
          <w:szCs w:val="12"/>
        </w:rPr>
      </w:pPr>
      <w:r w:rsidRPr="00803D79">
        <w:rPr>
          <w:sz w:val="12"/>
          <w:szCs w:val="12"/>
        </w:rPr>
        <w:t>СНИЛС</w:t>
      </w:r>
      <w:proofErr w:type="gramStart"/>
      <w:r w:rsidRPr="00803D79">
        <w:rPr>
          <w:sz w:val="12"/>
          <w:szCs w:val="12"/>
        </w:rPr>
        <w:t xml:space="preserve"> </w:t>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t>-</w:t>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t>-</w:t>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t>-</w:t>
      </w:r>
      <w:r w:rsidRPr="00803D79">
        <w:rPr>
          <w:sz w:val="12"/>
          <w:szCs w:val="12"/>
        </w:rPr>
        <w:sym w:font="Wingdings 2" w:char="F030"/>
      </w:r>
      <w:r w:rsidRPr="00803D79">
        <w:rPr>
          <w:sz w:val="12"/>
          <w:szCs w:val="12"/>
        </w:rPr>
        <w:sym w:font="Wingdings 2" w:char="F030"/>
      </w:r>
      <w:proofErr w:type="gramEnd"/>
    </w:p>
    <w:p w:rsidR="00F544E5" w:rsidRPr="00803D79" w:rsidRDefault="00F544E5" w:rsidP="00F544E5">
      <w:pPr>
        <w:spacing w:line="240" w:lineRule="auto"/>
        <w:rPr>
          <w:sz w:val="12"/>
          <w:szCs w:val="12"/>
        </w:rPr>
      </w:pPr>
      <w:r w:rsidRPr="00803D79">
        <w:rPr>
          <w:sz w:val="12"/>
          <w:szCs w:val="12"/>
        </w:rPr>
        <w:t xml:space="preserve">номер мобильного телефона в федеральном формате: </w:t>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sym w:font="Wingdings 2" w:char="F030"/>
      </w:r>
    </w:p>
    <w:p w:rsidR="00F544E5" w:rsidRPr="00803D79" w:rsidRDefault="00F544E5" w:rsidP="00F544E5">
      <w:pPr>
        <w:spacing w:line="240" w:lineRule="auto"/>
        <w:rPr>
          <w:sz w:val="12"/>
          <w:szCs w:val="12"/>
        </w:rPr>
      </w:pPr>
      <w:proofErr w:type="gramStart"/>
      <w:r w:rsidRPr="00803D79">
        <w:rPr>
          <w:sz w:val="12"/>
          <w:szCs w:val="12"/>
          <w:lang w:val="en-US"/>
        </w:rPr>
        <w:t>e</w:t>
      </w:r>
      <w:r w:rsidRPr="00803D79">
        <w:rPr>
          <w:sz w:val="12"/>
          <w:szCs w:val="12"/>
        </w:rPr>
        <w:t>-</w:t>
      </w:r>
      <w:r w:rsidRPr="00803D79">
        <w:rPr>
          <w:sz w:val="12"/>
          <w:szCs w:val="12"/>
          <w:lang w:val="en-US"/>
        </w:rPr>
        <w:t>mail</w:t>
      </w:r>
      <w:proofErr w:type="gramEnd"/>
      <w:r w:rsidRPr="00803D79">
        <w:rPr>
          <w:sz w:val="12"/>
          <w:szCs w:val="12"/>
        </w:rPr>
        <w:t xml:space="preserve"> _________________________ (если имеется)</w:t>
      </w:r>
    </w:p>
    <w:p w:rsidR="00F544E5" w:rsidRPr="00803D79" w:rsidRDefault="00F544E5" w:rsidP="00F544E5">
      <w:pPr>
        <w:spacing w:line="240" w:lineRule="auto"/>
        <w:rPr>
          <w:sz w:val="12"/>
          <w:szCs w:val="12"/>
        </w:rPr>
      </w:pPr>
      <w:r w:rsidRPr="00803D79">
        <w:rPr>
          <w:sz w:val="12"/>
          <w:szCs w:val="12"/>
        </w:rPr>
        <w:t>гражданство - Российская Федерация/ _________________________________</w:t>
      </w:r>
    </w:p>
    <w:p w:rsidR="00F544E5" w:rsidRPr="00803D79" w:rsidRDefault="001074D6" w:rsidP="00F544E5">
      <w:pPr>
        <w:spacing w:line="240" w:lineRule="auto"/>
        <w:rPr>
          <w:sz w:val="12"/>
          <w:szCs w:val="12"/>
          <w:u w:val="single"/>
        </w:rPr>
      </w:pPr>
      <w:r>
        <w:rPr>
          <w:sz w:val="12"/>
          <w:szCs w:val="12"/>
        </w:rPr>
        <w:tab/>
      </w:r>
      <w:r>
        <w:rPr>
          <w:sz w:val="12"/>
          <w:szCs w:val="12"/>
        </w:rPr>
        <w:tab/>
        <w:t xml:space="preserve">          </w:t>
      </w:r>
      <w:r w:rsidR="00F544E5" w:rsidRPr="00803D79">
        <w:rPr>
          <w:sz w:val="12"/>
          <w:szCs w:val="12"/>
        </w:rPr>
        <w:t>(</w:t>
      </w:r>
      <w:r w:rsidR="00F544E5" w:rsidRPr="00803D79">
        <w:rPr>
          <w:sz w:val="12"/>
          <w:szCs w:val="12"/>
          <w:u w:val="single"/>
        </w:rPr>
        <w:t>наименование иностранного государства)</w:t>
      </w:r>
    </w:p>
    <w:p w:rsidR="00F544E5" w:rsidRPr="00803D79" w:rsidRDefault="00F544E5" w:rsidP="00F544E5">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spacing w:line="240" w:lineRule="auto"/>
        <w:rPr>
          <w:sz w:val="12"/>
          <w:szCs w:val="12"/>
        </w:rPr>
      </w:pPr>
      <w:r w:rsidRPr="00803D79">
        <w:rPr>
          <w:sz w:val="12"/>
          <w:szCs w:val="12"/>
        </w:rPr>
        <w:t>В случае</w:t>
      </w:r>
      <w:proofErr w:type="gramStart"/>
      <w:r w:rsidRPr="00803D79">
        <w:rPr>
          <w:sz w:val="12"/>
          <w:szCs w:val="12"/>
        </w:rPr>
        <w:t>,</w:t>
      </w:r>
      <w:proofErr w:type="gramEnd"/>
      <w:r w:rsidRPr="00803D79">
        <w:rPr>
          <w:sz w:val="12"/>
          <w:szCs w:val="12"/>
        </w:rPr>
        <w:t xml:space="preserve"> если документ, удостоверяющий личность - паспорт гражданина РФ: </w:t>
      </w:r>
    </w:p>
    <w:p w:rsidR="00F544E5" w:rsidRPr="00803D79" w:rsidRDefault="00F544E5" w:rsidP="00F544E5">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spacing w:line="240" w:lineRule="auto"/>
        <w:rPr>
          <w:sz w:val="12"/>
          <w:szCs w:val="12"/>
        </w:rPr>
      </w:pPr>
      <w:r w:rsidRPr="00803D79">
        <w:rPr>
          <w:sz w:val="12"/>
          <w:szCs w:val="12"/>
        </w:rPr>
        <w:t xml:space="preserve">серия, номер - </w:t>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sym w:font="Wingdings 2" w:char="F030"/>
      </w:r>
    </w:p>
    <w:p w:rsidR="00F544E5" w:rsidRPr="00803D79" w:rsidRDefault="00F544E5" w:rsidP="00F544E5">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spacing w:line="240" w:lineRule="auto"/>
        <w:rPr>
          <w:sz w:val="12"/>
          <w:szCs w:val="12"/>
        </w:rPr>
      </w:pPr>
      <w:r w:rsidRPr="00803D79">
        <w:rPr>
          <w:sz w:val="12"/>
          <w:szCs w:val="12"/>
        </w:rPr>
        <w:t xml:space="preserve">кем </w:t>
      </w:r>
      <w:proofErr w:type="gramStart"/>
      <w:r w:rsidRPr="00803D79">
        <w:rPr>
          <w:sz w:val="12"/>
          <w:szCs w:val="12"/>
        </w:rPr>
        <w:t>выдан</w:t>
      </w:r>
      <w:proofErr w:type="gramEnd"/>
      <w:r w:rsidRPr="00803D79">
        <w:rPr>
          <w:sz w:val="12"/>
          <w:szCs w:val="12"/>
        </w:rPr>
        <w:t xml:space="preserve"> - _________________________________________________________</w:t>
      </w:r>
    </w:p>
    <w:p w:rsidR="00F544E5" w:rsidRPr="00803D79" w:rsidRDefault="00F544E5" w:rsidP="00F544E5">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spacing w:line="240" w:lineRule="auto"/>
        <w:rPr>
          <w:sz w:val="12"/>
          <w:szCs w:val="12"/>
        </w:rPr>
      </w:pPr>
      <w:r w:rsidRPr="00803D79">
        <w:rPr>
          <w:sz w:val="12"/>
          <w:szCs w:val="12"/>
        </w:rPr>
        <w:t xml:space="preserve">дата выдачи - </w:t>
      </w:r>
      <w:r w:rsidRPr="00803D79">
        <w:rPr>
          <w:sz w:val="12"/>
          <w:szCs w:val="12"/>
        </w:rPr>
        <w:sym w:font="Wingdings 2" w:char="F030"/>
      </w:r>
      <w:r w:rsidRPr="00803D79">
        <w:rPr>
          <w:sz w:val="12"/>
          <w:szCs w:val="12"/>
        </w:rPr>
        <w:sym w:font="Wingdings 2" w:char="F030"/>
      </w:r>
      <w:r w:rsidRPr="00803D79">
        <w:rPr>
          <w:sz w:val="12"/>
          <w:szCs w:val="12"/>
        </w:rPr>
        <w:t>.</w:t>
      </w:r>
      <w:r w:rsidRPr="00803D79">
        <w:rPr>
          <w:sz w:val="12"/>
          <w:szCs w:val="12"/>
        </w:rPr>
        <w:sym w:font="Wingdings 2" w:char="F030"/>
      </w:r>
      <w:r w:rsidRPr="00803D79">
        <w:rPr>
          <w:sz w:val="12"/>
          <w:szCs w:val="12"/>
        </w:rPr>
        <w:sym w:font="Wingdings 2" w:char="F030"/>
      </w:r>
      <w:r w:rsidRPr="00803D79">
        <w:rPr>
          <w:sz w:val="12"/>
          <w:szCs w:val="12"/>
        </w:rPr>
        <w:t>.</w:t>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sym w:font="Wingdings 2" w:char="F030"/>
      </w:r>
    </w:p>
    <w:p w:rsidR="00F544E5" w:rsidRPr="00803D79" w:rsidRDefault="00F544E5" w:rsidP="00F544E5">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spacing w:line="240" w:lineRule="auto"/>
        <w:rPr>
          <w:sz w:val="12"/>
          <w:szCs w:val="12"/>
        </w:rPr>
      </w:pPr>
      <w:r w:rsidRPr="00803D79">
        <w:rPr>
          <w:sz w:val="12"/>
          <w:szCs w:val="12"/>
        </w:rPr>
        <w:t xml:space="preserve">код подразделения - </w:t>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sym w:font="Wingdings 2" w:char="F030"/>
      </w:r>
    </w:p>
    <w:p w:rsidR="00F544E5" w:rsidRPr="00803D79" w:rsidRDefault="00F544E5" w:rsidP="00F544E5">
      <w:pPr>
        <w:spacing w:line="240" w:lineRule="auto"/>
        <w:rPr>
          <w:sz w:val="12"/>
          <w:szCs w:val="12"/>
        </w:rPr>
      </w:pPr>
      <w:r w:rsidRPr="00803D79">
        <w:rPr>
          <w:sz w:val="12"/>
          <w:szCs w:val="12"/>
        </w:rPr>
        <w:t xml:space="preserve">дата рождения - </w:t>
      </w:r>
      <w:r w:rsidRPr="00803D79">
        <w:rPr>
          <w:sz w:val="12"/>
          <w:szCs w:val="12"/>
        </w:rPr>
        <w:sym w:font="Wingdings 2" w:char="F030"/>
      </w:r>
      <w:r w:rsidRPr="00803D79">
        <w:rPr>
          <w:sz w:val="12"/>
          <w:szCs w:val="12"/>
        </w:rPr>
        <w:sym w:font="Wingdings 2" w:char="F030"/>
      </w:r>
      <w:r w:rsidRPr="00803D79">
        <w:rPr>
          <w:sz w:val="12"/>
          <w:szCs w:val="12"/>
        </w:rPr>
        <w:t>.</w:t>
      </w:r>
      <w:r w:rsidRPr="00803D79">
        <w:rPr>
          <w:sz w:val="12"/>
          <w:szCs w:val="12"/>
        </w:rPr>
        <w:sym w:font="Wingdings 2" w:char="F030"/>
      </w:r>
      <w:r w:rsidRPr="00803D79">
        <w:rPr>
          <w:sz w:val="12"/>
          <w:szCs w:val="12"/>
        </w:rPr>
        <w:sym w:font="Wingdings 2" w:char="F030"/>
      </w:r>
      <w:r w:rsidRPr="00803D79">
        <w:rPr>
          <w:sz w:val="12"/>
          <w:szCs w:val="12"/>
        </w:rPr>
        <w:t>.</w:t>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sym w:font="Wingdings 2" w:char="F030"/>
      </w:r>
    </w:p>
    <w:p w:rsidR="00F544E5" w:rsidRPr="00803D79" w:rsidRDefault="00F544E5" w:rsidP="00F544E5">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spacing w:line="240" w:lineRule="auto"/>
        <w:rPr>
          <w:sz w:val="12"/>
          <w:szCs w:val="12"/>
        </w:rPr>
      </w:pPr>
      <w:r w:rsidRPr="00803D79">
        <w:rPr>
          <w:sz w:val="12"/>
          <w:szCs w:val="12"/>
        </w:rPr>
        <w:t>место рождения - ______________________________________________________</w:t>
      </w:r>
    </w:p>
    <w:p w:rsidR="00F544E5" w:rsidRPr="00803D79" w:rsidRDefault="00F544E5" w:rsidP="00F544E5">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spacing w:line="240" w:lineRule="auto"/>
        <w:rPr>
          <w:sz w:val="12"/>
          <w:szCs w:val="12"/>
        </w:rPr>
      </w:pPr>
      <w:r w:rsidRPr="00803D79">
        <w:rPr>
          <w:sz w:val="12"/>
          <w:szCs w:val="12"/>
        </w:rPr>
        <w:t>В случае</w:t>
      </w:r>
      <w:proofErr w:type="gramStart"/>
      <w:r w:rsidRPr="00803D79">
        <w:rPr>
          <w:sz w:val="12"/>
          <w:szCs w:val="12"/>
        </w:rPr>
        <w:t>,</w:t>
      </w:r>
      <w:proofErr w:type="gramEnd"/>
      <w:r w:rsidRPr="00803D79">
        <w:rPr>
          <w:sz w:val="12"/>
          <w:szCs w:val="12"/>
        </w:rPr>
        <w:t xml:space="preserve"> если документ, удостоверяющий личность - паспорт гражданина иностранного государства:</w:t>
      </w:r>
    </w:p>
    <w:p w:rsidR="00F544E5" w:rsidRPr="00803D79" w:rsidRDefault="00F544E5" w:rsidP="00F544E5">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spacing w:line="240" w:lineRule="auto"/>
        <w:rPr>
          <w:sz w:val="12"/>
          <w:szCs w:val="12"/>
        </w:rPr>
      </w:pPr>
      <w:r w:rsidRPr="00803D79">
        <w:rPr>
          <w:sz w:val="12"/>
          <w:szCs w:val="12"/>
        </w:rPr>
        <w:t xml:space="preserve">дата выдачи - </w:t>
      </w:r>
      <w:r w:rsidRPr="00803D79">
        <w:rPr>
          <w:sz w:val="12"/>
          <w:szCs w:val="12"/>
        </w:rPr>
        <w:sym w:font="Wingdings 2" w:char="F030"/>
      </w:r>
      <w:r w:rsidRPr="00803D79">
        <w:rPr>
          <w:sz w:val="12"/>
          <w:szCs w:val="12"/>
        </w:rPr>
        <w:sym w:font="Wingdings 2" w:char="F030"/>
      </w:r>
      <w:r w:rsidRPr="00803D79">
        <w:rPr>
          <w:sz w:val="12"/>
          <w:szCs w:val="12"/>
        </w:rPr>
        <w:t>.</w:t>
      </w:r>
      <w:r w:rsidRPr="00803D79">
        <w:rPr>
          <w:sz w:val="12"/>
          <w:szCs w:val="12"/>
        </w:rPr>
        <w:sym w:font="Wingdings 2" w:char="F030"/>
      </w:r>
      <w:r w:rsidRPr="00803D79">
        <w:rPr>
          <w:sz w:val="12"/>
          <w:szCs w:val="12"/>
        </w:rPr>
        <w:sym w:font="Wingdings 2" w:char="F030"/>
      </w:r>
      <w:r w:rsidRPr="00803D79">
        <w:rPr>
          <w:sz w:val="12"/>
          <w:szCs w:val="12"/>
        </w:rPr>
        <w:t>.</w:t>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sym w:font="Wingdings 2" w:char="F030"/>
      </w:r>
    </w:p>
    <w:p w:rsidR="00F544E5" w:rsidRPr="00803D79" w:rsidRDefault="00F544E5" w:rsidP="00F544E5">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spacing w:line="240" w:lineRule="auto"/>
        <w:rPr>
          <w:sz w:val="12"/>
          <w:szCs w:val="12"/>
        </w:rPr>
      </w:pPr>
      <w:r w:rsidRPr="00803D79">
        <w:rPr>
          <w:sz w:val="12"/>
          <w:szCs w:val="12"/>
        </w:rPr>
        <w:t xml:space="preserve">дата окончания срока действия - </w:t>
      </w:r>
      <w:r w:rsidRPr="00803D79">
        <w:rPr>
          <w:sz w:val="12"/>
          <w:szCs w:val="12"/>
        </w:rPr>
        <w:sym w:font="Wingdings 2" w:char="F030"/>
      </w:r>
      <w:r w:rsidRPr="00803D79">
        <w:rPr>
          <w:sz w:val="12"/>
          <w:szCs w:val="12"/>
        </w:rPr>
        <w:sym w:font="Wingdings 2" w:char="F030"/>
      </w:r>
      <w:r w:rsidRPr="00803D79">
        <w:rPr>
          <w:sz w:val="12"/>
          <w:szCs w:val="12"/>
        </w:rPr>
        <w:t>.</w:t>
      </w:r>
      <w:r w:rsidRPr="00803D79">
        <w:rPr>
          <w:sz w:val="12"/>
          <w:szCs w:val="12"/>
        </w:rPr>
        <w:sym w:font="Wingdings 2" w:char="F030"/>
      </w:r>
      <w:r w:rsidRPr="00803D79">
        <w:rPr>
          <w:sz w:val="12"/>
          <w:szCs w:val="12"/>
        </w:rPr>
        <w:sym w:font="Wingdings 2" w:char="F030"/>
      </w:r>
      <w:r w:rsidRPr="00803D79">
        <w:rPr>
          <w:sz w:val="12"/>
          <w:szCs w:val="12"/>
        </w:rPr>
        <w:t>.</w:t>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sym w:font="Wingdings 2" w:char="F030"/>
      </w:r>
    </w:p>
    <w:p w:rsidR="00F544E5" w:rsidRPr="00803D79" w:rsidRDefault="00F544E5" w:rsidP="00F544E5">
      <w:pPr>
        <w:spacing w:line="240" w:lineRule="auto"/>
        <w:rPr>
          <w:sz w:val="12"/>
          <w:szCs w:val="12"/>
        </w:rPr>
      </w:pPr>
    </w:p>
    <w:p w:rsidR="00F544E5" w:rsidRPr="00803D79" w:rsidRDefault="00F544E5" w:rsidP="00F544E5">
      <w:pPr>
        <w:spacing w:line="240" w:lineRule="auto"/>
        <w:ind w:firstLine="851"/>
        <w:rPr>
          <w:sz w:val="12"/>
          <w:szCs w:val="12"/>
        </w:rPr>
      </w:pPr>
      <w:r w:rsidRPr="00803D79">
        <w:rPr>
          <w:sz w:val="12"/>
          <w:szCs w:val="12"/>
        </w:rPr>
        <w:t>ДА/НЕТ (</w:t>
      </w:r>
      <w:proofErr w:type="gramStart"/>
      <w:r w:rsidRPr="00803D79">
        <w:rPr>
          <w:sz w:val="12"/>
          <w:szCs w:val="12"/>
        </w:rPr>
        <w:t>нужное</w:t>
      </w:r>
      <w:proofErr w:type="gramEnd"/>
      <w:r w:rsidRPr="00803D79">
        <w:rPr>
          <w:sz w:val="12"/>
          <w:szCs w:val="12"/>
        </w:rPr>
        <w:t xml:space="preserve"> подчеркнуть) Прошу </w:t>
      </w:r>
      <w:r w:rsidRPr="00803D79">
        <w:rPr>
          <w:sz w:val="12"/>
          <w:szCs w:val="12"/>
          <w:u w:val="single"/>
        </w:rPr>
        <w:t>восстановить доступ</w:t>
      </w:r>
      <w:r w:rsidRPr="00803D79">
        <w:rPr>
          <w:sz w:val="12"/>
          <w:szCs w:val="12"/>
        </w:rPr>
        <w:t xml:space="preserve"> на интернет-портале </w:t>
      </w:r>
      <w:hyperlink r:id="rId228" w:history="1">
        <w:r w:rsidRPr="00803D79">
          <w:rPr>
            <w:rStyle w:val="af3"/>
            <w:sz w:val="12"/>
            <w:szCs w:val="12"/>
          </w:rPr>
          <w:t>www.gosuslugi.ru</w:t>
        </w:r>
      </w:hyperlink>
      <w:r w:rsidRPr="00803D79">
        <w:rPr>
          <w:sz w:val="12"/>
          <w:szCs w:val="12"/>
        </w:rPr>
        <w:t xml:space="preserve"> (в ЕСИА) (для заявителей, ранее зарегистрированных в ЕСИА).</w:t>
      </w:r>
    </w:p>
    <w:p w:rsidR="00F544E5" w:rsidRPr="00803D79" w:rsidRDefault="00F544E5" w:rsidP="00F544E5">
      <w:pPr>
        <w:spacing w:line="240" w:lineRule="auto"/>
        <w:ind w:firstLine="708"/>
        <w:rPr>
          <w:sz w:val="12"/>
          <w:szCs w:val="12"/>
        </w:rPr>
      </w:pPr>
    </w:p>
    <w:p w:rsidR="00F544E5" w:rsidRPr="00803D79" w:rsidRDefault="00F544E5" w:rsidP="00F544E5">
      <w:pPr>
        <w:spacing w:line="240" w:lineRule="auto"/>
        <w:ind w:firstLine="708"/>
        <w:rPr>
          <w:sz w:val="12"/>
          <w:szCs w:val="12"/>
        </w:rPr>
      </w:pPr>
      <w:r w:rsidRPr="00803D79">
        <w:rPr>
          <w:sz w:val="12"/>
          <w:szCs w:val="12"/>
        </w:rPr>
        <w:t>ДА/НЕТ (</w:t>
      </w:r>
      <w:proofErr w:type="gramStart"/>
      <w:r w:rsidRPr="00803D79">
        <w:rPr>
          <w:sz w:val="12"/>
          <w:szCs w:val="12"/>
        </w:rPr>
        <w:t>нужное</w:t>
      </w:r>
      <w:proofErr w:type="gramEnd"/>
      <w:r w:rsidRPr="00803D79">
        <w:rPr>
          <w:sz w:val="12"/>
          <w:szCs w:val="12"/>
        </w:rPr>
        <w:t xml:space="preserve"> подчеркнуть) Прошу подтвердить регистрацию учетной записи на интернет-портале </w:t>
      </w:r>
      <w:hyperlink r:id="rId229" w:history="1">
        <w:r w:rsidRPr="00803D79">
          <w:rPr>
            <w:rStyle w:val="af3"/>
            <w:sz w:val="12"/>
            <w:szCs w:val="12"/>
          </w:rPr>
          <w:t>www.gosuslugi.ru</w:t>
        </w:r>
      </w:hyperlink>
      <w:r w:rsidRPr="00803D79">
        <w:rPr>
          <w:sz w:val="12"/>
          <w:szCs w:val="12"/>
        </w:rPr>
        <w:t xml:space="preserve"> (в ЕСИА)</w:t>
      </w:r>
    </w:p>
    <w:p w:rsidR="00F544E5" w:rsidRPr="00803D79" w:rsidRDefault="00F544E5" w:rsidP="00F544E5">
      <w:pPr>
        <w:pStyle w:val="ConsPlusNonformat"/>
        <w:rPr>
          <w:rFonts w:ascii="Times New Roman" w:hAnsi="Times New Roman"/>
          <w:sz w:val="12"/>
          <w:szCs w:val="12"/>
        </w:rPr>
      </w:pPr>
    </w:p>
    <w:p w:rsidR="00F544E5" w:rsidRPr="00803D79" w:rsidRDefault="00F544E5" w:rsidP="00F544E5">
      <w:pPr>
        <w:spacing w:line="240" w:lineRule="auto"/>
        <w:rPr>
          <w:sz w:val="12"/>
          <w:szCs w:val="12"/>
        </w:rPr>
      </w:pPr>
    </w:p>
    <w:p w:rsidR="001074D6" w:rsidRPr="00803D79" w:rsidRDefault="001074D6" w:rsidP="001074D6">
      <w:pPr>
        <w:adjustRightInd w:val="0"/>
        <w:spacing w:line="240" w:lineRule="auto"/>
        <w:rPr>
          <w:sz w:val="12"/>
          <w:szCs w:val="12"/>
        </w:rPr>
      </w:pPr>
      <w:bookmarkStart w:id="127" w:name="Par481"/>
      <w:bookmarkEnd w:id="127"/>
      <w:r>
        <w:rPr>
          <w:sz w:val="12"/>
          <w:szCs w:val="12"/>
        </w:rPr>
        <w:t xml:space="preserve">                                                                                                                            </w:t>
      </w:r>
      <w:r w:rsidRPr="00803D79">
        <w:rPr>
          <w:sz w:val="12"/>
          <w:szCs w:val="12"/>
        </w:rPr>
        <w:t xml:space="preserve">Приложение </w:t>
      </w:r>
      <w:r>
        <w:rPr>
          <w:sz w:val="12"/>
          <w:szCs w:val="12"/>
        </w:rPr>
        <w:t>2</w:t>
      </w:r>
      <w:r w:rsidRPr="00803D79">
        <w:rPr>
          <w:sz w:val="12"/>
          <w:szCs w:val="12"/>
        </w:rPr>
        <w:t xml:space="preserve"> </w:t>
      </w:r>
    </w:p>
    <w:p w:rsidR="001074D6" w:rsidRPr="00803D79" w:rsidRDefault="001074D6" w:rsidP="001074D6">
      <w:pPr>
        <w:adjustRightInd w:val="0"/>
        <w:spacing w:line="240" w:lineRule="auto"/>
        <w:rPr>
          <w:sz w:val="12"/>
          <w:szCs w:val="12"/>
        </w:rPr>
      </w:pPr>
      <w:r>
        <w:rPr>
          <w:sz w:val="12"/>
          <w:szCs w:val="12"/>
        </w:rPr>
        <w:t xml:space="preserve">                                                                                                                            </w:t>
      </w:r>
      <w:r w:rsidRPr="00803D79">
        <w:rPr>
          <w:sz w:val="12"/>
          <w:szCs w:val="12"/>
        </w:rPr>
        <w:t>к Административному регламенту</w:t>
      </w:r>
    </w:p>
    <w:p w:rsidR="001074D6" w:rsidRDefault="001074D6" w:rsidP="001074D6">
      <w:pPr>
        <w:adjustRightInd w:val="0"/>
        <w:spacing w:line="240" w:lineRule="auto"/>
        <w:rPr>
          <w:sz w:val="12"/>
          <w:szCs w:val="12"/>
        </w:rPr>
      </w:pPr>
      <w:r>
        <w:rPr>
          <w:sz w:val="12"/>
          <w:szCs w:val="12"/>
        </w:rPr>
        <w:t xml:space="preserve">                                                                                                                            </w:t>
      </w:r>
      <w:r w:rsidRPr="00803D79">
        <w:rPr>
          <w:sz w:val="12"/>
          <w:szCs w:val="12"/>
        </w:rPr>
        <w:t>«Предоставление молодым семьям социальных выплат</w:t>
      </w:r>
    </w:p>
    <w:p w:rsidR="001074D6" w:rsidRDefault="001074D6" w:rsidP="001074D6">
      <w:pPr>
        <w:adjustRightInd w:val="0"/>
        <w:spacing w:line="240" w:lineRule="auto"/>
        <w:rPr>
          <w:sz w:val="12"/>
          <w:szCs w:val="12"/>
        </w:rPr>
      </w:pPr>
      <w:r>
        <w:rPr>
          <w:sz w:val="12"/>
          <w:szCs w:val="12"/>
        </w:rPr>
        <w:t xml:space="preserve">                                                                                                                            </w:t>
      </w:r>
      <w:r w:rsidRPr="00803D79">
        <w:rPr>
          <w:sz w:val="12"/>
          <w:szCs w:val="12"/>
        </w:rPr>
        <w:t>на приобретение (строительство) жилья в рамках комплекса</w:t>
      </w:r>
    </w:p>
    <w:p w:rsidR="001074D6" w:rsidRDefault="001074D6" w:rsidP="001074D6">
      <w:pPr>
        <w:adjustRightInd w:val="0"/>
        <w:spacing w:line="240" w:lineRule="auto"/>
        <w:rPr>
          <w:sz w:val="12"/>
          <w:szCs w:val="12"/>
        </w:rPr>
      </w:pPr>
      <w:r>
        <w:rPr>
          <w:sz w:val="12"/>
          <w:szCs w:val="12"/>
        </w:rPr>
        <w:t xml:space="preserve">                                                                                                                            </w:t>
      </w:r>
      <w:r w:rsidRPr="00803D79">
        <w:rPr>
          <w:sz w:val="12"/>
          <w:szCs w:val="12"/>
        </w:rPr>
        <w:t>процессных мероприятий «Обеспечение жильем молодых семей</w:t>
      </w:r>
    </w:p>
    <w:p w:rsidR="001074D6" w:rsidRDefault="001074D6" w:rsidP="001074D6">
      <w:pPr>
        <w:adjustRightInd w:val="0"/>
        <w:spacing w:line="240" w:lineRule="auto"/>
        <w:rPr>
          <w:sz w:val="12"/>
          <w:szCs w:val="12"/>
        </w:rPr>
      </w:pPr>
      <w:r>
        <w:rPr>
          <w:sz w:val="12"/>
          <w:szCs w:val="12"/>
        </w:rPr>
        <w:t xml:space="preserve">                                                                                                                            </w:t>
      </w:r>
      <w:r w:rsidRPr="00803D79">
        <w:rPr>
          <w:sz w:val="12"/>
          <w:szCs w:val="12"/>
        </w:rPr>
        <w:t>в Оренбургской области» государственной программы «Стимулирование</w:t>
      </w:r>
    </w:p>
    <w:p w:rsidR="001074D6" w:rsidRPr="00803D79" w:rsidRDefault="001074D6" w:rsidP="001074D6">
      <w:pPr>
        <w:adjustRightInd w:val="0"/>
        <w:spacing w:line="240" w:lineRule="auto"/>
        <w:rPr>
          <w:sz w:val="12"/>
          <w:szCs w:val="12"/>
        </w:rPr>
      </w:pPr>
      <w:r w:rsidRPr="00803D79">
        <w:rPr>
          <w:sz w:val="12"/>
          <w:szCs w:val="12"/>
        </w:rPr>
        <w:t xml:space="preserve"> </w:t>
      </w:r>
      <w:r>
        <w:rPr>
          <w:sz w:val="12"/>
          <w:szCs w:val="12"/>
        </w:rPr>
        <w:t xml:space="preserve">                                                                                                                           </w:t>
      </w:r>
      <w:r w:rsidRPr="00803D79">
        <w:rPr>
          <w:sz w:val="12"/>
          <w:szCs w:val="12"/>
        </w:rPr>
        <w:t>развития жилищного строительства в Оренбургской области»</w:t>
      </w:r>
    </w:p>
    <w:p w:rsidR="001074D6" w:rsidRPr="00803D79" w:rsidRDefault="001074D6" w:rsidP="001074D6">
      <w:pPr>
        <w:adjustRightInd w:val="0"/>
        <w:spacing w:line="240" w:lineRule="auto"/>
        <w:rPr>
          <w:sz w:val="12"/>
          <w:szCs w:val="12"/>
        </w:rPr>
      </w:pPr>
    </w:p>
    <w:p w:rsidR="00F544E5" w:rsidRPr="00F544E5" w:rsidRDefault="00F544E5" w:rsidP="00F544E5">
      <w:pPr>
        <w:pStyle w:val="1"/>
        <w:spacing w:before="0"/>
        <w:rPr>
          <w:b w:val="0"/>
          <w:sz w:val="12"/>
          <w:szCs w:val="12"/>
          <w:lang w:val="ru-RU"/>
        </w:rPr>
      </w:pPr>
    </w:p>
    <w:p w:rsidR="00F544E5" w:rsidRPr="00803D79" w:rsidRDefault="00F544E5" w:rsidP="00F544E5">
      <w:pPr>
        <w:spacing w:line="240" w:lineRule="auto"/>
        <w:jc w:val="center"/>
        <w:rPr>
          <w:sz w:val="12"/>
          <w:szCs w:val="12"/>
        </w:rPr>
      </w:pPr>
      <w:r w:rsidRPr="00803D79">
        <w:rPr>
          <w:sz w:val="12"/>
          <w:szCs w:val="12"/>
        </w:rPr>
        <w:t xml:space="preserve">                                                                  </w:t>
      </w:r>
      <w:r w:rsidR="001074D6">
        <w:rPr>
          <w:sz w:val="12"/>
          <w:szCs w:val="12"/>
        </w:rPr>
        <w:t xml:space="preserve">                                                                                  </w:t>
      </w:r>
      <w:r w:rsidRPr="00803D79">
        <w:rPr>
          <w:sz w:val="12"/>
          <w:szCs w:val="12"/>
        </w:rPr>
        <w:t xml:space="preserve">                Главе администрации </w:t>
      </w:r>
      <w:proofErr w:type="gramStart"/>
      <w:r w:rsidRPr="00803D79">
        <w:rPr>
          <w:sz w:val="12"/>
          <w:szCs w:val="12"/>
        </w:rPr>
        <w:t>муниципального</w:t>
      </w:r>
      <w:proofErr w:type="gramEnd"/>
      <w:r w:rsidRPr="00803D79">
        <w:rPr>
          <w:sz w:val="12"/>
          <w:szCs w:val="12"/>
        </w:rPr>
        <w:t xml:space="preserve"> </w:t>
      </w:r>
    </w:p>
    <w:p w:rsidR="00F544E5" w:rsidRPr="00803D79" w:rsidRDefault="00F544E5" w:rsidP="00F544E5">
      <w:pPr>
        <w:spacing w:line="240" w:lineRule="auto"/>
        <w:jc w:val="center"/>
        <w:rPr>
          <w:sz w:val="12"/>
          <w:szCs w:val="12"/>
        </w:rPr>
      </w:pPr>
      <w:r w:rsidRPr="00803D79">
        <w:rPr>
          <w:sz w:val="12"/>
          <w:szCs w:val="12"/>
        </w:rPr>
        <w:t xml:space="preserve">                                              </w:t>
      </w:r>
      <w:r w:rsidR="001074D6">
        <w:rPr>
          <w:sz w:val="12"/>
          <w:szCs w:val="12"/>
        </w:rPr>
        <w:t xml:space="preserve">                                                                                      </w:t>
      </w:r>
      <w:r w:rsidRPr="00803D79">
        <w:rPr>
          <w:sz w:val="12"/>
          <w:szCs w:val="12"/>
        </w:rPr>
        <w:t xml:space="preserve">                       образования </w:t>
      </w:r>
      <w:proofErr w:type="spellStart"/>
      <w:r w:rsidRPr="00803D79">
        <w:rPr>
          <w:sz w:val="12"/>
          <w:szCs w:val="12"/>
        </w:rPr>
        <w:t>Адамовский</w:t>
      </w:r>
      <w:proofErr w:type="spellEnd"/>
      <w:r w:rsidRPr="00803D79">
        <w:rPr>
          <w:sz w:val="12"/>
          <w:szCs w:val="12"/>
        </w:rPr>
        <w:t xml:space="preserve"> район</w:t>
      </w:r>
    </w:p>
    <w:p w:rsidR="00F544E5" w:rsidRPr="00803D79" w:rsidRDefault="00F544E5" w:rsidP="00F544E5">
      <w:pPr>
        <w:adjustRightInd w:val="0"/>
        <w:spacing w:line="240" w:lineRule="auto"/>
        <w:rPr>
          <w:sz w:val="12"/>
          <w:szCs w:val="12"/>
        </w:rPr>
      </w:pPr>
    </w:p>
    <w:p w:rsidR="00F544E5" w:rsidRPr="00803D79" w:rsidRDefault="001074D6" w:rsidP="00F544E5">
      <w:pPr>
        <w:spacing w:line="240" w:lineRule="auto"/>
        <w:jc w:val="right"/>
        <w:rPr>
          <w:sz w:val="12"/>
          <w:szCs w:val="12"/>
        </w:rPr>
      </w:pPr>
      <w:r>
        <w:rPr>
          <w:sz w:val="12"/>
          <w:szCs w:val="12"/>
        </w:rPr>
        <w:t xml:space="preserve">                    </w:t>
      </w:r>
      <w:r w:rsidR="00F544E5" w:rsidRPr="00803D79">
        <w:rPr>
          <w:sz w:val="12"/>
          <w:szCs w:val="12"/>
        </w:rPr>
        <w:t>_______________________________________</w:t>
      </w:r>
    </w:p>
    <w:p w:rsidR="00F544E5" w:rsidRPr="00803D79" w:rsidRDefault="00F544E5" w:rsidP="00F544E5">
      <w:pPr>
        <w:spacing w:line="240" w:lineRule="auto"/>
        <w:jc w:val="center"/>
        <w:rPr>
          <w:sz w:val="12"/>
          <w:szCs w:val="12"/>
          <w:vertAlign w:val="superscript"/>
        </w:rPr>
      </w:pPr>
      <w:r w:rsidRPr="00803D79">
        <w:rPr>
          <w:sz w:val="12"/>
          <w:szCs w:val="12"/>
          <w:vertAlign w:val="superscript"/>
        </w:rPr>
        <w:t xml:space="preserve">                                                                                                                                     </w:t>
      </w:r>
      <w:r w:rsidR="001074D6">
        <w:rPr>
          <w:sz w:val="12"/>
          <w:szCs w:val="12"/>
          <w:vertAlign w:val="superscript"/>
        </w:rPr>
        <w:t xml:space="preserve">                                                                                                                                                                    </w:t>
      </w:r>
      <w:r w:rsidRPr="00803D79">
        <w:rPr>
          <w:sz w:val="12"/>
          <w:szCs w:val="12"/>
          <w:vertAlign w:val="superscript"/>
        </w:rPr>
        <w:t>(руководитель органа местного самоуправления)</w:t>
      </w:r>
    </w:p>
    <w:p w:rsidR="00F544E5" w:rsidRPr="00803D79" w:rsidRDefault="00F544E5" w:rsidP="00F544E5">
      <w:pPr>
        <w:spacing w:line="240" w:lineRule="auto"/>
        <w:jc w:val="right"/>
        <w:rPr>
          <w:sz w:val="12"/>
          <w:szCs w:val="12"/>
        </w:rPr>
      </w:pPr>
    </w:p>
    <w:p w:rsidR="00F544E5" w:rsidRPr="00803D79" w:rsidRDefault="00F544E5" w:rsidP="00F544E5">
      <w:pPr>
        <w:spacing w:line="240" w:lineRule="auto"/>
        <w:jc w:val="right"/>
        <w:rPr>
          <w:sz w:val="12"/>
          <w:szCs w:val="12"/>
        </w:rPr>
      </w:pPr>
      <w:r w:rsidRPr="00803D79">
        <w:rPr>
          <w:sz w:val="12"/>
          <w:szCs w:val="12"/>
        </w:rPr>
        <w:t>от гражданина (</w:t>
      </w:r>
      <w:proofErr w:type="spellStart"/>
      <w:r w:rsidRPr="00803D79">
        <w:rPr>
          <w:sz w:val="12"/>
          <w:szCs w:val="12"/>
        </w:rPr>
        <w:t>ки</w:t>
      </w:r>
      <w:proofErr w:type="spellEnd"/>
      <w:r w:rsidRPr="00803D79">
        <w:rPr>
          <w:sz w:val="12"/>
          <w:szCs w:val="12"/>
        </w:rPr>
        <w:t>) ______________________</w:t>
      </w:r>
    </w:p>
    <w:p w:rsidR="00F544E5" w:rsidRPr="00803D79" w:rsidRDefault="00F544E5" w:rsidP="00F544E5">
      <w:pPr>
        <w:spacing w:line="240" w:lineRule="auto"/>
        <w:jc w:val="center"/>
        <w:rPr>
          <w:sz w:val="12"/>
          <w:szCs w:val="12"/>
          <w:vertAlign w:val="superscript"/>
        </w:rPr>
      </w:pPr>
      <w:r w:rsidRPr="00803D79">
        <w:rPr>
          <w:sz w:val="12"/>
          <w:szCs w:val="12"/>
          <w:vertAlign w:val="superscript"/>
        </w:rPr>
        <w:t xml:space="preserve">                                                                                                                                                                         </w:t>
      </w:r>
      <w:r w:rsidR="001074D6">
        <w:rPr>
          <w:sz w:val="12"/>
          <w:szCs w:val="12"/>
          <w:vertAlign w:val="superscript"/>
        </w:rPr>
        <w:t xml:space="preserve">                                                                                                                                             </w:t>
      </w:r>
      <w:r w:rsidRPr="00803D79">
        <w:rPr>
          <w:sz w:val="12"/>
          <w:szCs w:val="12"/>
          <w:vertAlign w:val="superscript"/>
        </w:rPr>
        <w:t>(Ф.И.О.)</w:t>
      </w:r>
    </w:p>
    <w:p w:rsidR="00F544E5" w:rsidRPr="00803D79" w:rsidRDefault="00F544E5" w:rsidP="00F544E5">
      <w:pPr>
        <w:spacing w:line="240" w:lineRule="auto"/>
        <w:jc w:val="right"/>
        <w:rPr>
          <w:sz w:val="12"/>
          <w:szCs w:val="12"/>
        </w:rPr>
      </w:pPr>
      <w:r w:rsidRPr="00803D79">
        <w:rPr>
          <w:sz w:val="12"/>
          <w:szCs w:val="12"/>
        </w:rPr>
        <w:t xml:space="preserve">                                                                _______________________________________</w:t>
      </w:r>
    </w:p>
    <w:p w:rsidR="00F544E5" w:rsidRPr="00803D79" w:rsidRDefault="00F544E5" w:rsidP="00F544E5">
      <w:pPr>
        <w:spacing w:line="240" w:lineRule="auto"/>
        <w:jc w:val="right"/>
        <w:rPr>
          <w:sz w:val="12"/>
          <w:szCs w:val="12"/>
        </w:rPr>
      </w:pPr>
    </w:p>
    <w:p w:rsidR="00F544E5" w:rsidRPr="00803D79" w:rsidRDefault="00F544E5" w:rsidP="00F544E5">
      <w:pPr>
        <w:spacing w:line="240" w:lineRule="auto"/>
        <w:jc w:val="right"/>
        <w:rPr>
          <w:sz w:val="12"/>
          <w:szCs w:val="12"/>
        </w:rPr>
      </w:pPr>
      <w:proofErr w:type="gramStart"/>
      <w:r w:rsidRPr="00803D79">
        <w:rPr>
          <w:sz w:val="12"/>
          <w:szCs w:val="12"/>
        </w:rPr>
        <w:t>проживающего</w:t>
      </w:r>
      <w:proofErr w:type="gramEnd"/>
      <w:r w:rsidRPr="00803D79">
        <w:rPr>
          <w:sz w:val="12"/>
          <w:szCs w:val="12"/>
        </w:rPr>
        <w:t xml:space="preserve"> (ей) по адресу:_____________</w:t>
      </w:r>
    </w:p>
    <w:p w:rsidR="00F544E5" w:rsidRPr="00803D79" w:rsidRDefault="00F544E5" w:rsidP="00F544E5">
      <w:pPr>
        <w:spacing w:line="240" w:lineRule="auto"/>
        <w:jc w:val="right"/>
        <w:rPr>
          <w:sz w:val="12"/>
          <w:szCs w:val="12"/>
        </w:rPr>
      </w:pPr>
      <w:r w:rsidRPr="00803D79">
        <w:rPr>
          <w:sz w:val="12"/>
          <w:szCs w:val="12"/>
        </w:rPr>
        <w:t>_______________________________________</w:t>
      </w:r>
    </w:p>
    <w:p w:rsidR="00F544E5" w:rsidRPr="00803D79" w:rsidRDefault="00F544E5" w:rsidP="00F544E5">
      <w:pPr>
        <w:spacing w:line="240" w:lineRule="auto"/>
        <w:jc w:val="right"/>
        <w:rPr>
          <w:sz w:val="12"/>
          <w:szCs w:val="12"/>
        </w:rPr>
      </w:pPr>
      <w:r w:rsidRPr="00803D79">
        <w:rPr>
          <w:sz w:val="12"/>
          <w:szCs w:val="12"/>
        </w:rPr>
        <w:t>_______________________________________</w:t>
      </w:r>
    </w:p>
    <w:p w:rsidR="00F544E5" w:rsidRPr="00803D79" w:rsidRDefault="00F544E5" w:rsidP="00F544E5">
      <w:pPr>
        <w:spacing w:line="240" w:lineRule="auto"/>
        <w:jc w:val="right"/>
        <w:rPr>
          <w:sz w:val="12"/>
          <w:szCs w:val="12"/>
        </w:rPr>
      </w:pPr>
    </w:p>
    <w:p w:rsidR="00F544E5" w:rsidRPr="00803D79" w:rsidRDefault="00F544E5" w:rsidP="00F544E5">
      <w:pPr>
        <w:spacing w:line="240" w:lineRule="auto"/>
        <w:jc w:val="right"/>
        <w:rPr>
          <w:sz w:val="12"/>
          <w:szCs w:val="12"/>
        </w:rPr>
      </w:pPr>
      <w:r w:rsidRPr="00803D79">
        <w:rPr>
          <w:sz w:val="12"/>
          <w:szCs w:val="12"/>
        </w:rPr>
        <w:t>контактный телефон:_____________________</w:t>
      </w:r>
    </w:p>
    <w:p w:rsidR="00F544E5" w:rsidRPr="00803D79" w:rsidRDefault="00F544E5" w:rsidP="00F544E5">
      <w:pPr>
        <w:spacing w:line="240" w:lineRule="auto"/>
        <w:jc w:val="right"/>
        <w:rPr>
          <w:sz w:val="12"/>
          <w:szCs w:val="12"/>
        </w:rPr>
      </w:pPr>
      <w:r w:rsidRPr="00803D79">
        <w:rPr>
          <w:sz w:val="12"/>
          <w:szCs w:val="12"/>
        </w:rPr>
        <w:t>_______________________________________</w:t>
      </w:r>
    </w:p>
    <w:p w:rsidR="00F544E5" w:rsidRPr="00803D79" w:rsidRDefault="00F544E5" w:rsidP="00F544E5">
      <w:pPr>
        <w:spacing w:line="240" w:lineRule="auto"/>
        <w:rPr>
          <w:sz w:val="12"/>
          <w:szCs w:val="12"/>
        </w:rPr>
      </w:pPr>
    </w:p>
    <w:p w:rsidR="00F544E5" w:rsidRPr="00803D79" w:rsidRDefault="00F544E5" w:rsidP="00F544E5">
      <w:pPr>
        <w:spacing w:line="240" w:lineRule="auto"/>
        <w:rPr>
          <w:sz w:val="12"/>
          <w:szCs w:val="12"/>
        </w:rPr>
      </w:pPr>
    </w:p>
    <w:p w:rsidR="00F544E5" w:rsidRPr="00803D79" w:rsidRDefault="00F544E5" w:rsidP="00F544E5">
      <w:pPr>
        <w:spacing w:line="240" w:lineRule="auto"/>
        <w:jc w:val="center"/>
        <w:rPr>
          <w:sz w:val="12"/>
          <w:szCs w:val="12"/>
        </w:rPr>
      </w:pPr>
      <w:proofErr w:type="gramStart"/>
      <w:r w:rsidRPr="00803D79">
        <w:rPr>
          <w:sz w:val="12"/>
          <w:szCs w:val="12"/>
        </w:rPr>
        <w:t>З</w:t>
      </w:r>
      <w:proofErr w:type="gramEnd"/>
      <w:r w:rsidRPr="00803D79">
        <w:rPr>
          <w:sz w:val="12"/>
          <w:szCs w:val="12"/>
        </w:rPr>
        <w:t xml:space="preserve"> А Я В Л Е Н И Е</w:t>
      </w:r>
    </w:p>
    <w:p w:rsidR="00F544E5" w:rsidRPr="00803D79" w:rsidRDefault="00F544E5" w:rsidP="00F544E5">
      <w:pPr>
        <w:spacing w:line="240" w:lineRule="auto"/>
        <w:rPr>
          <w:sz w:val="12"/>
          <w:szCs w:val="12"/>
        </w:rPr>
      </w:pPr>
    </w:p>
    <w:p w:rsidR="00F544E5" w:rsidRPr="00803D79" w:rsidRDefault="00F544E5" w:rsidP="00F544E5">
      <w:pPr>
        <w:spacing w:line="240" w:lineRule="auto"/>
        <w:rPr>
          <w:sz w:val="12"/>
          <w:szCs w:val="12"/>
        </w:rPr>
      </w:pPr>
    </w:p>
    <w:p w:rsidR="00F544E5" w:rsidRPr="00803D79" w:rsidRDefault="00F544E5" w:rsidP="00F544E5">
      <w:pPr>
        <w:spacing w:line="240" w:lineRule="auto"/>
        <w:rPr>
          <w:sz w:val="12"/>
          <w:szCs w:val="12"/>
        </w:rPr>
      </w:pPr>
      <w:r w:rsidRPr="00803D79">
        <w:rPr>
          <w:sz w:val="12"/>
          <w:szCs w:val="12"/>
        </w:rPr>
        <w:t xml:space="preserve">Прошу выдать мне _________________________________________________________________, </w:t>
      </w:r>
    </w:p>
    <w:p w:rsidR="00F544E5" w:rsidRPr="00803D79" w:rsidRDefault="00F544E5" w:rsidP="00F544E5">
      <w:pPr>
        <w:spacing w:line="240" w:lineRule="auto"/>
        <w:rPr>
          <w:sz w:val="12"/>
          <w:szCs w:val="12"/>
          <w:vertAlign w:val="superscript"/>
        </w:rPr>
      </w:pPr>
      <w:r w:rsidRPr="00803D79">
        <w:rPr>
          <w:sz w:val="12"/>
          <w:szCs w:val="12"/>
          <w:vertAlign w:val="superscript"/>
        </w:rPr>
        <w:t xml:space="preserve">                                                                                                                                        (Ф.И.О.)</w:t>
      </w:r>
    </w:p>
    <w:p w:rsidR="00F544E5" w:rsidRPr="00803D79" w:rsidRDefault="00F544E5" w:rsidP="00F544E5">
      <w:pPr>
        <w:spacing w:line="240" w:lineRule="auto"/>
        <w:rPr>
          <w:sz w:val="12"/>
          <w:szCs w:val="12"/>
        </w:rPr>
      </w:pPr>
    </w:p>
    <w:p w:rsidR="00F544E5" w:rsidRPr="00803D79" w:rsidRDefault="00F544E5" w:rsidP="00F544E5">
      <w:pPr>
        <w:spacing w:line="240" w:lineRule="auto"/>
        <w:rPr>
          <w:sz w:val="12"/>
          <w:szCs w:val="12"/>
        </w:rPr>
      </w:pPr>
      <w:r w:rsidRPr="00803D79">
        <w:rPr>
          <w:sz w:val="12"/>
          <w:szCs w:val="12"/>
        </w:rPr>
        <w:t>паспорт серии_______________ №__________________, выданный_________________________</w:t>
      </w:r>
    </w:p>
    <w:p w:rsidR="00F544E5" w:rsidRPr="00803D79" w:rsidRDefault="00F544E5" w:rsidP="00F544E5">
      <w:pPr>
        <w:spacing w:line="240" w:lineRule="auto"/>
        <w:rPr>
          <w:sz w:val="12"/>
          <w:szCs w:val="12"/>
        </w:rPr>
      </w:pPr>
    </w:p>
    <w:p w:rsidR="00F544E5" w:rsidRPr="00803D79" w:rsidRDefault="00F544E5" w:rsidP="00F544E5">
      <w:pPr>
        <w:spacing w:line="240" w:lineRule="auto"/>
        <w:rPr>
          <w:sz w:val="12"/>
          <w:szCs w:val="12"/>
        </w:rPr>
      </w:pPr>
      <w:r w:rsidRPr="00803D79">
        <w:rPr>
          <w:sz w:val="12"/>
          <w:szCs w:val="12"/>
        </w:rPr>
        <w:t xml:space="preserve">_______________________________________________ «____» ______________ ___________ </w:t>
      </w:r>
      <w:proofErr w:type="gramStart"/>
      <w:r w:rsidRPr="00803D79">
        <w:rPr>
          <w:sz w:val="12"/>
          <w:szCs w:val="12"/>
        </w:rPr>
        <w:t>г</w:t>
      </w:r>
      <w:proofErr w:type="gramEnd"/>
      <w:r w:rsidRPr="00803D79">
        <w:rPr>
          <w:sz w:val="12"/>
          <w:szCs w:val="12"/>
        </w:rPr>
        <w:t xml:space="preserve">., </w:t>
      </w:r>
    </w:p>
    <w:p w:rsidR="00F544E5" w:rsidRPr="00803D79" w:rsidRDefault="00F544E5" w:rsidP="00F544E5">
      <w:pPr>
        <w:spacing w:line="240" w:lineRule="auto"/>
        <w:rPr>
          <w:sz w:val="12"/>
          <w:szCs w:val="12"/>
        </w:rPr>
      </w:pPr>
    </w:p>
    <w:p w:rsidR="00F544E5" w:rsidRPr="00803D79" w:rsidRDefault="00F544E5" w:rsidP="00F544E5">
      <w:pPr>
        <w:spacing w:line="240" w:lineRule="auto"/>
        <w:rPr>
          <w:sz w:val="12"/>
          <w:szCs w:val="12"/>
        </w:rPr>
      </w:pPr>
      <w:r w:rsidRPr="00803D79">
        <w:rPr>
          <w:sz w:val="12"/>
          <w:szCs w:val="12"/>
        </w:rPr>
        <w:t xml:space="preserve">свидетельство о праве на получение социальной выплаты </w:t>
      </w:r>
      <w:proofErr w:type="gramStart"/>
      <w:r w:rsidRPr="00803D79">
        <w:rPr>
          <w:sz w:val="12"/>
          <w:szCs w:val="12"/>
        </w:rPr>
        <w:t>на</w:t>
      </w:r>
      <w:proofErr w:type="gramEnd"/>
    </w:p>
    <w:p w:rsidR="00F544E5" w:rsidRPr="00803D79" w:rsidRDefault="00F544E5" w:rsidP="00F544E5">
      <w:pPr>
        <w:spacing w:line="240" w:lineRule="auto"/>
        <w:rPr>
          <w:sz w:val="12"/>
          <w:szCs w:val="12"/>
        </w:rPr>
      </w:pPr>
    </w:p>
    <w:p w:rsidR="00F544E5" w:rsidRPr="00803D79" w:rsidRDefault="00F544E5" w:rsidP="00F544E5">
      <w:pPr>
        <w:spacing w:line="240" w:lineRule="auto"/>
        <w:rPr>
          <w:sz w:val="12"/>
          <w:szCs w:val="12"/>
        </w:rPr>
      </w:pPr>
      <w:r w:rsidRPr="00803D79">
        <w:rPr>
          <w:sz w:val="12"/>
          <w:szCs w:val="12"/>
        </w:rPr>
        <w:t>__________________________________________________________________________________</w:t>
      </w:r>
    </w:p>
    <w:p w:rsidR="00F544E5" w:rsidRPr="00803D79" w:rsidRDefault="00F544E5" w:rsidP="00F544E5">
      <w:pPr>
        <w:spacing w:line="240" w:lineRule="auto"/>
        <w:jc w:val="center"/>
        <w:rPr>
          <w:sz w:val="12"/>
          <w:szCs w:val="12"/>
          <w:vertAlign w:val="superscript"/>
        </w:rPr>
      </w:pPr>
      <w:r w:rsidRPr="00803D79">
        <w:rPr>
          <w:sz w:val="12"/>
          <w:szCs w:val="12"/>
          <w:vertAlign w:val="superscript"/>
        </w:rPr>
        <w:t>(форма приобретения)</w:t>
      </w:r>
    </w:p>
    <w:p w:rsidR="00F544E5" w:rsidRPr="00803D79" w:rsidRDefault="00F544E5" w:rsidP="00F544E5">
      <w:pPr>
        <w:spacing w:line="240" w:lineRule="auto"/>
        <w:rPr>
          <w:sz w:val="12"/>
          <w:szCs w:val="12"/>
        </w:rPr>
      </w:pPr>
    </w:p>
    <w:p w:rsidR="00F544E5" w:rsidRPr="00803D79" w:rsidRDefault="00F544E5" w:rsidP="00F544E5">
      <w:pPr>
        <w:spacing w:line="240" w:lineRule="auto"/>
        <w:rPr>
          <w:sz w:val="12"/>
          <w:szCs w:val="12"/>
        </w:rPr>
      </w:pPr>
      <w:r w:rsidRPr="00803D79">
        <w:rPr>
          <w:sz w:val="12"/>
          <w:szCs w:val="12"/>
        </w:rPr>
        <w:t>__________________________________________________________________________________, также даю согласие на получение социальной выплаты в порядке и на условиях, которые установлены комплексом процессных мероприятий «Обеспечение жильем молодых семей в Оренбургской области».</w:t>
      </w:r>
    </w:p>
    <w:p w:rsidR="00F544E5" w:rsidRPr="00803D79" w:rsidRDefault="00F544E5" w:rsidP="00F544E5">
      <w:pPr>
        <w:spacing w:line="240" w:lineRule="auto"/>
        <w:rPr>
          <w:sz w:val="12"/>
          <w:szCs w:val="12"/>
        </w:rPr>
      </w:pPr>
      <w:r w:rsidRPr="00803D79">
        <w:rPr>
          <w:sz w:val="12"/>
          <w:szCs w:val="12"/>
        </w:rPr>
        <w:t>Я и члены моей семьи уведомлены, что в соответствии со статьей 56 Жилищного кодекса Российской Федерации граждане снимаются с учета в качестве нуждающихся в жилых помещениях в случае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w:t>
      </w:r>
    </w:p>
    <w:p w:rsidR="00F544E5" w:rsidRPr="00803D79" w:rsidRDefault="00F544E5" w:rsidP="00F544E5">
      <w:pPr>
        <w:spacing w:line="240" w:lineRule="auto"/>
        <w:rPr>
          <w:sz w:val="12"/>
          <w:szCs w:val="12"/>
        </w:rPr>
      </w:pPr>
    </w:p>
    <w:p w:rsidR="00F544E5" w:rsidRPr="00803D79" w:rsidRDefault="00F544E5" w:rsidP="00F544E5">
      <w:pPr>
        <w:spacing w:line="240" w:lineRule="auto"/>
        <w:rPr>
          <w:sz w:val="12"/>
          <w:szCs w:val="12"/>
        </w:rPr>
      </w:pPr>
    </w:p>
    <w:p w:rsidR="00F544E5" w:rsidRPr="00803D79" w:rsidRDefault="00F544E5" w:rsidP="00F544E5">
      <w:pPr>
        <w:spacing w:line="240" w:lineRule="auto"/>
        <w:rPr>
          <w:sz w:val="12"/>
          <w:szCs w:val="12"/>
        </w:rPr>
      </w:pPr>
      <w:r w:rsidRPr="00803D79">
        <w:rPr>
          <w:sz w:val="12"/>
          <w:szCs w:val="12"/>
        </w:rPr>
        <w:t>____________________________________    _____________________    ________________</w:t>
      </w:r>
    </w:p>
    <w:p w:rsidR="00F544E5" w:rsidRPr="00803D79" w:rsidRDefault="00F544E5" w:rsidP="00F544E5">
      <w:pPr>
        <w:spacing w:line="240" w:lineRule="auto"/>
        <w:rPr>
          <w:sz w:val="12"/>
          <w:szCs w:val="12"/>
          <w:vertAlign w:val="superscript"/>
        </w:rPr>
      </w:pPr>
      <w:r w:rsidRPr="00803D79">
        <w:rPr>
          <w:sz w:val="12"/>
          <w:szCs w:val="12"/>
          <w:vertAlign w:val="superscript"/>
        </w:rPr>
        <w:t xml:space="preserve">                                          (Ф.И.О. заявителя)                                                                    (подпись)                                                    (дата)</w:t>
      </w:r>
    </w:p>
    <w:p w:rsidR="00F544E5" w:rsidRPr="00803D79" w:rsidRDefault="00F544E5" w:rsidP="00F544E5">
      <w:pPr>
        <w:spacing w:line="240" w:lineRule="auto"/>
        <w:rPr>
          <w:sz w:val="12"/>
          <w:szCs w:val="12"/>
        </w:rPr>
      </w:pPr>
    </w:p>
    <w:p w:rsidR="00F544E5" w:rsidRPr="00803D79" w:rsidRDefault="00F544E5" w:rsidP="00F544E5">
      <w:pPr>
        <w:spacing w:line="240" w:lineRule="auto"/>
        <w:rPr>
          <w:sz w:val="12"/>
          <w:szCs w:val="12"/>
        </w:rPr>
      </w:pPr>
    </w:p>
    <w:p w:rsidR="00F544E5" w:rsidRPr="00803D79" w:rsidRDefault="00F544E5" w:rsidP="00F544E5">
      <w:pPr>
        <w:spacing w:line="240" w:lineRule="auto"/>
        <w:rPr>
          <w:sz w:val="12"/>
          <w:szCs w:val="12"/>
        </w:rPr>
      </w:pPr>
      <w:r w:rsidRPr="00803D79">
        <w:rPr>
          <w:sz w:val="12"/>
          <w:szCs w:val="12"/>
        </w:rPr>
        <w:t>*Формы приобретения жилья:</w:t>
      </w:r>
    </w:p>
    <w:p w:rsidR="00F544E5" w:rsidRPr="00803D79" w:rsidRDefault="00F544E5" w:rsidP="00F544E5">
      <w:pPr>
        <w:spacing w:line="240" w:lineRule="auto"/>
        <w:rPr>
          <w:sz w:val="12"/>
          <w:szCs w:val="12"/>
        </w:rPr>
      </w:pPr>
      <w:r w:rsidRPr="00803D79">
        <w:rPr>
          <w:sz w:val="12"/>
          <w:szCs w:val="12"/>
        </w:rPr>
        <w:t>1 – приобретение жилого помещения;</w:t>
      </w:r>
    </w:p>
    <w:p w:rsidR="00F544E5" w:rsidRPr="00803D79" w:rsidRDefault="00F544E5" w:rsidP="00F544E5">
      <w:pPr>
        <w:spacing w:line="240" w:lineRule="auto"/>
        <w:rPr>
          <w:sz w:val="12"/>
          <w:szCs w:val="12"/>
        </w:rPr>
      </w:pPr>
      <w:r w:rsidRPr="00803D79">
        <w:rPr>
          <w:sz w:val="12"/>
          <w:szCs w:val="12"/>
        </w:rPr>
        <w:t>2 – погашение задолженности при приобретении жилого помещения (на погашение основной суммы долга и уплаты процентов по жилищным кредитам).</w:t>
      </w:r>
    </w:p>
    <w:p w:rsidR="00F544E5" w:rsidRPr="00803D79" w:rsidRDefault="00F544E5" w:rsidP="00F544E5">
      <w:pPr>
        <w:spacing w:line="240" w:lineRule="auto"/>
        <w:rPr>
          <w:sz w:val="12"/>
          <w:szCs w:val="12"/>
        </w:rPr>
      </w:pPr>
    </w:p>
    <w:p w:rsidR="00F544E5" w:rsidRPr="00803D79" w:rsidRDefault="00F544E5" w:rsidP="00F544E5">
      <w:pPr>
        <w:spacing w:line="240" w:lineRule="auto"/>
        <w:rPr>
          <w:sz w:val="12"/>
          <w:szCs w:val="12"/>
        </w:rPr>
      </w:pPr>
      <w:r w:rsidRPr="00803D79">
        <w:rPr>
          <w:sz w:val="12"/>
          <w:szCs w:val="12"/>
        </w:rPr>
        <w:t>ДА/НЕТ (</w:t>
      </w:r>
      <w:proofErr w:type="gramStart"/>
      <w:r w:rsidRPr="00803D79">
        <w:rPr>
          <w:sz w:val="12"/>
          <w:szCs w:val="12"/>
        </w:rPr>
        <w:t>нужное</w:t>
      </w:r>
      <w:proofErr w:type="gramEnd"/>
      <w:r w:rsidRPr="00803D79">
        <w:rPr>
          <w:sz w:val="12"/>
          <w:szCs w:val="12"/>
        </w:rPr>
        <w:t xml:space="preserve"> подчеркнуть) Прошу информировать меня о ходе исполнения услуги (получения результата услуги) через единый личный кабинет интернет-портала </w:t>
      </w:r>
      <w:hyperlink r:id="rId230" w:history="1">
        <w:r w:rsidRPr="00803D79">
          <w:rPr>
            <w:rStyle w:val="af3"/>
            <w:sz w:val="12"/>
            <w:szCs w:val="12"/>
          </w:rPr>
          <w:t>www.gosuslugi.ru</w:t>
        </w:r>
      </w:hyperlink>
      <w:r w:rsidRPr="00803D79">
        <w:rPr>
          <w:sz w:val="12"/>
          <w:szCs w:val="12"/>
        </w:rPr>
        <w:t>(для заявителей, зарегистрированных в ЕСИА)</w:t>
      </w:r>
    </w:p>
    <w:p w:rsidR="00F544E5" w:rsidRPr="00803D79" w:rsidRDefault="00F544E5" w:rsidP="00F544E5">
      <w:pPr>
        <w:spacing w:line="240" w:lineRule="auto"/>
        <w:ind w:firstLine="708"/>
        <w:rPr>
          <w:sz w:val="12"/>
          <w:szCs w:val="12"/>
        </w:rPr>
      </w:pPr>
      <w:r w:rsidRPr="00803D79">
        <w:rPr>
          <w:sz w:val="12"/>
          <w:szCs w:val="12"/>
        </w:rPr>
        <w:t>СНИЛС</w:t>
      </w:r>
      <w:proofErr w:type="gramStart"/>
      <w:r w:rsidRPr="00803D79">
        <w:rPr>
          <w:sz w:val="12"/>
          <w:szCs w:val="12"/>
        </w:rPr>
        <w:t xml:space="preserve"> </w:t>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t>-</w:t>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t>-</w:t>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t>-</w:t>
      </w:r>
      <w:r w:rsidRPr="00803D79">
        <w:rPr>
          <w:sz w:val="12"/>
          <w:szCs w:val="12"/>
        </w:rPr>
        <w:sym w:font="Wingdings 2" w:char="F030"/>
      </w:r>
      <w:r w:rsidRPr="00803D79">
        <w:rPr>
          <w:sz w:val="12"/>
          <w:szCs w:val="12"/>
        </w:rPr>
        <w:sym w:font="Wingdings 2" w:char="F030"/>
      </w:r>
      <w:proofErr w:type="gramEnd"/>
    </w:p>
    <w:p w:rsidR="00F544E5" w:rsidRPr="00803D79" w:rsidRDefault="00F544E5" w:rsidP="00F544E5">
      <w:pPr>
        <w:spacing w:line="240" w:lineRule="auto"/>
        <w:ind w:firstLine="708"/>
        <w:rPr>
          <w:sz w:val="12"/>
          <w:szCs w:val="12"/>
        </w:rPr>
      </w:pPr>
    </w:p>
    <w:p w:rsidR="00F544E5" w:rsidRPr="00803D79" w:rsidRDefault="00F544E5" w:rsidP="00F544E5">
      <w:pPr>
        <w:spacing w:line="240" w:lineRule="auto"/>
        <w:ind w:firstLine="851"/>
        <w:rPr>
          <w:sz w:val="12"/>
          <w:szCs w:val="12"/>
        </w:rPr>
      </w:pPr>
      <w:r w:rsidRPr="00803D79">
        <w:rPr>
          <w:sz w:val="12"/>
          <w:szCs w:val="12"/>
        </w:rPr>
        <w:t>ДА/НЕТ (</w:t>
      </w:r>
      <w:proofErr w:type="gramStart"/>
      <w:r w:rsidRPr="00803D79">
        <w:rPr>
          <w:sz w:val="12"/>
          <w:szCs w:val="12"/>
        </w:rPr>
        <w:t>нужное</w:t>
      </w:r>
      <w:proofErr w:type="gramEnd"/>
      <w:r w:rsidRPr="00803D79">
        <w:rPr>
          <w:sz w:val="12"/>
          <w:szCs w:val="12"/>
        </w:rPr>
        <w:t xml:space="preserve"> подчеркнуть) Прошу произвести регистрацию на интернет-портале </w:t>
      </w:r>
      <w:hyperlink r:id="rId231" w:history="1">
        <w:r w:rsidRPr="00803D79">
          <w:rPr>
            <w:rStyle w:val="af3"/>
            <w:sz w:val="12"/>
            <w:szCs w:val="12"/>
          </w:rPr>
          <w:t>www.gosuslugi.ru</w:t>
        </w:r>
      </w:hyperlink>
      <w:r w:rsidRPr="00803D79">
        <w:rPr>
          <w:sz w:val="12"/>
          <w:szCs w:val="12"/>
        </w:rPr>
        <w:t xml:space="preserve"> (в ЕСИА) (только для заявителей - физических лиц, не зарегистрированных в ЕСИА).</w:t>
      </w:r>
    </w:p>
    <w:p w:rsidR="00F544E5" w:rsidRPr="00803D79" w:rsidRDefault="00F544E5" w:rsidP="00F544E5">
      <w:pPr>
        <w:spacing w:line="240" w:lineRule="auto"/>
        <w:rPr>
          <w:sz w:val="12"/>
          <w:szCs w:val="12"/>
        </w:rPr>
      </w:pPr>
      <w:r w:rsidRPr="00803D79">
        <w:rPr>
          <w:sz w:val="12"/>
          <w:szCs w:val="12"/>
        </w:rPr>
        <w:t>В целях регистрации и дальнейшего информирования о ходе исполнения услуги (получения результата услуги) указывается следующая информация:</w:t>
      </w:r>
    </w:p>
    <w:p w:rsidR="00F544E5" w:rsidRPr="00803D79" w:rsidRDefault="00F544E5" w:rsidP="00F544E5">
      <w:pPr>
        <w:spacing w:line="240" w:lineRule="auto"/>
        <w:rPr>
          <w:sz w:val="12"/>
          <w:szCs w:val="12"/>
        </w:rPr>
      </w:pPr>
      <w:r w:rsidRPr="00803D79">
        <w:rPr>
          <w:sz w:val="12"/>
          <w:szCs w:val="12"/>
        </w:rPr>
        <w:t>СНИЛС</w:t>
      </w:r>
      <w:proofErr w:type="gramStart"/>
      <w:r w:rsidRPr="00803D79">
        <w:rPr>
          <w:sz w:val="12"/>
          <w:szCs w:val="12"/>
        </w:rPr>
        <w:t xml:space="preserve"> </w:t>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t>-</w:t>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t>-</w:t>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t>-</w:t>
      </w:r>
      <w:r w:rsidRPr="00803D79">
        <w:rPr>
          <w:sz w:val="12"/>
          <w:szCs w:val="12"/>
        </w:rPr>
        <w:sym w:font="Wingdings 2" w:char="F030"/>
      </w:r>
      <w:r w:rsidRPr="00803D79">
        <w:rPr>
          <w:sz w:val="12"/>
          <w:szCs w:val="12"/>
        </w:rPr>
        <w:sym w:font="Wingdings 2" w:char="F030"/>
      </w:r>
      <w:proofErr w:type="gramEnd"/>
    </w:p>
    <w:p w:rsidR="00F544E5" w:rsidRPr="00803D79" w:rsidRDefault="00F544E5" w:rsidP="00F544E5">
      <w:pPr>
        <w:spacing w:line="240" w:lineRule="auto"/>
        <w:rPr>
          <w:sz w:val="12"/>
          <w:szCs w:val="12"/>
        </w:rPr>
      </w:pPr>
      <w:r w:rsidRPr="00803D79">
        <w:rPr>
          <w:sz w:val="12"/>
          <w:szCs w:val="12"/>
        </w:rPr>
        <w:t xml:space="preserve">номер мобильного телефона в федеральном формате: </w:t>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sym w:font="Wingdings 2" w:char="F030"/>
      </w:r>
    </w:p>
    <w:p w:rsidR="00F544E5" w:rsidRPr="00803D79" w:rsidRDefault="00F544E5" w:rsidP="00F544E5">
      <w:pPr>
        <w:spacing w:line="240" w:lineRule="auto"/>
        <w:rPr>
          <w:sz w:val="12"/>
          <w:szCs w:val="12"/>
        </w:rPr>
      </w:pPr>
      <w:proofErr w:type="gramStart"/>
      <w:r w:rsidRPr="00803D79">
        <w:rPr>
          <w:sz w:val="12"/>
          <w:szCs w:val="12"/>
          <w:lang w:val="en-US"/>
        </w:rPr>
        <w:t>e</w:t>
      </w:r>
      <w:r w:rsidRPr="00803D79">
        <w:rPr>
          <w:sz w:val="12"/>
          <w:szCs w:val="12"/>
        </w:rPr>
        <w:t>-</w:t>
      </w:r>
      <w:r w:rsidRPr="00803D79">
        <w:rPr>
          <w:sz w:val="12"/>
          <w:szCs w:val="12"/>
          <w:lang w:val="en-US"/>
        </w:rPr>
        <w:t>mail</w:t>
      </w:r>
      <w:proofErr w:type="gramEnd"/>
      <w:r w:rsidRPr="00803D79">
        <w:rPr>
          <w:sz w:val="12"/>
          <w:szCs w:val="12"/>
        </w:rPr>
        <w:t xml:space="preserve"> _________________________ (если имеется)</w:t>
      </w:r>
    </w:p>
    <w:p w:rsidR="00F544E5" w:rsidRPr="00803D79" w:rsidRDefault="00F544E5" w:rsidP="00F544E5">
      <w:pPr>
        <w:spacing w:line="240" w:lineRule="auto"/>
        <w:rPr>
          <w:sz w:val="12"/>
          <w:szCs w:val="12"/>
        </w:rPr>
      </w:pPr>
      <w:r w:rsidRPr="00803D79">
        <w:rPr>
          <w:sz w:val="12"/>
          <w:szCs w:val="12"/>
        </w:rPr>
        <w:t>гражданство - Российская Федерация/ _________________________________</w:t>
      </w:r>
    </w:p>
    <w:p w:rsidR="00F544E5" w:rsidRPr="00803D79" w:rsidRDefault="006C74E9" w:rsidP="00F544E5">
      <w:pPr>
        <w:spacing w:line="240" w:lineRule="auto"/>
        <w:rPr>
          <w:sz w:val="12"/>
          <w:szCs w:val="12"/>
          <w:u w:val="single"/>
        </w:rPr>
      </w:pPr>
      <w:r>
        <w:rPr>
          <w:sz w:val="12"/>
          <w:szCs w:val="12"/>
        </w:rPr>
        <w:tab/>
      </w:r>
      <w:r>
        <w:rPr>
          <w:sz w:val="12"/>
          <w:szCs w:val="12"/>
        </w:rPr>
        <w:tab/>
      </w:r>
      <w:r>
        <w:rPr>
          <w:sz w:val="12"/>
          <w:szCs w:val="12"/>
        </w:rPr>
        <w:tab/>
      </w:r>
      <w:r w:rsidR="00F544E5" w:rsidRPr="00803D79">
        <w:rPr>
          <w:sz w:val="12"/>
          <w:szCs w:val="12"/>
        </w:rPr>
        <w:t>(</w:t>
      </w:r>
      <w:r w:rsidR="00F544E5" w:rsidRPr="00803D79">
        <w:rPr>
          <w:sz w:val="12"/>
          <w:szCs w:val="12"/>
          <w:u w:val="single"/>
        </w:rPr>
        <w:t>наименование иностранного государства)</w:t>
      </w:r>
    </w:p>
    <w:p w:rsidR="00F544E5" w:rsidRPr="00803D79" w:rsidRDefault="00F544E5" w:rsidP="00F544E5">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spacing w:line="240" w:lineRule="auto"/>
        <w:rPr>
          <w:sz w:val="12"/>
          <w:szCs w:val="12"/>
        </w:rPr>
      </w:pPr>
      <w:r w:rsidRPr="00803D79">
        <w:rPr>
          <w:sz w:val="12"/>
          <w:szCs w:val="12"/>
        </w:rPr>
        <w:t>В случае</w:t>
      </w:r>
      <w:proofErr w:type="gramStart"/>
      <w:r w:rsidRPr="00803D79">
        <w:rPr>
          <w:sz w:val="12"/>
          <w:szCs w:val="12"/>
        </w:rPr>
        <w:t>,</w:t>
      </w:r>
      <w:proofErr w:type="gramEnd"/>
      <w:r w:rsidRPr="00803D79">
        <w:rPr>
          <w:sz w:val="12"/>
          <w:szCs w:val="12"/>
        </w:rPr>
        <w:t xml:space="preserve"> если документ, удостоверяющий личность - паспорт гражданина РФ: </w:t>
      </w:r>
    </w:p>
    <w:p w:rsidR="00F544E5" w:rsidRPr="00803D79" w:rsidRDefault="00F544E5" w:rsidP="00F544E5">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spacing w:line="240" w:lineRule="auto"/>
        <w:rPr>
          <w:sz w:val="12"/>
          <w:szCs w:val="12"/>
        </w:rPr>
      </w:pPr>
      <w:r w:rsidRPr="00803D79">
        <w:rPr>
          <w:sz w:val="12"/>
          <w:szCs w:val="12"/>
        </w:rPr>
        <w:t xml:space="preserve">серия, номер - </w:t>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sym w:font="Wingdings 2" w:char="F030"/>
      </w:r>
    </w:p>
    <w:p w:rsidR="00F544E5" w:rsidRPr="00803D79" w:rsidRDefault="00F544E5" w:rsidP="00F544E5">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spacing w:line="240" w:lineRule="auto"/>
        <w:rPr>
          <w:sz w:val="12"/>
          <w:szCs w:val="12"/>
        </w:rPr>
      </w:pPr>
      <w:r w:rsidRPr="00803D79">
        <w:rPr>
          <w:sz w:val="12"/>
          <w:szCs w:val="12"/>
        </w:rPr>
        <w:t xml:space="preserve">кем </w:t>
      </w:r>
      <w:proofErr w:type="gramStart"/>
      <w:r w:rsidRPr="00803D79">
        <w:rPr>
          <w:sz w:val="12"/>
          <w:szCs w:val="12"/>
        </w:rPr>
        <w:t>выдан</w:t>
      </w:r>
      <w:proofErr w:type="gramEnd"/>
      <w:r w:rsidRPr="00803D79">
        <w:rPr>
          <w:sz w:val="12"/>
          <w:szCs w:val="12"/>
        </w:rPr>
        <w:t xml:space="preserve"> - _________________________________________________________</w:t>
      </w:r>
    </w:p>
    <w:p w:rsidR="00F544E5" w:rsidRPr="00803D79" w:rsidRDefault="00F544E5" w:rsidP="00F544E5">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spacing w:line="240" w:lineRule="auto"/>
        <w:rPr>
          <w:sz w:val="12"/>
          <w:szCs w:val="12"/>
        </w:rPr>
      </w:pPr>
      <w:r w:rsidRPr="00803D79">
        <w:rPr>
          <w:sz w:val="12"/>
          <w:szCs w:val="12"/>
        </w:rPr>
        <w:t xml:space="preserve">дата выдачи - </w:t>
      </w:r>
      <w:r w:rsidRPr="00803D79">
        <w:rPr>
          <w:sz w:val="12"/>
          <w:szCs w:val="12"/>
        </w:rPr>
        <w:sym w:font="Wingdings 2" w:char="F030"/>
      </w:r>
      <w:r w:rsidRPr="00803D79">
        <w:rPr>
          <w:sz w:val="12"/>
          <w:szCs w:val="12"/>
        </w:rPr>
        <w:sym w:font="Wingdings 2" w:char="F030"/>
      </w:r>
      <w:r w:rsidRPr="00803D79">
        <w:rPr>
          <w:sz w:val="12"/>
          <w:szCs w:val="12"/>
        </w:rPr>
        <w:t>.</w:t>
      </w:r>
      <w:r w:rsidRPr="00803D79">
        <w:rPr>
          <w:sz w:val="12"/>
          <w:szCs w:val="12"/>
        </w:rPr>
        <w:sym w:font="Wingdings 2" w:char="F030"/>
      </w:r>
      <w:r w:rsidRPr="00803D79">
        <w:rPr>
          <w:sz w:val="12"/>
          <w:szCs w:val="12"/>
        </w:rPr>
        <w:sym w:font="Wingdings 2" w:char="F030"/>
      </w:r>
      <w:r w:rsidRPr="00803D79">
        <w:rPr>
          <w:sz w:val="12"/>
          <w:szCs w:val="12"/>
        </w:rPr>
        <w:t>.</w:t>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sym w:font="Wingdings 2" w:char="F030"/>
      </w:r>
    </w:p>
    <w:p w:rsidR="00F544E5" w:rsidRPr="00803D79" w:rsidRDefault="00F544E5" w:rsidP="00F544E5">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spacing w:line="240" w:lineRule="auto"/>
        <w:rPr>
          <w:sz w:val="12"/>
          <w:szCs w:val="12"/>
        </w:rPr>
      </w:pPr>
      <w:r w:rsidRPr="00803D79">
        <w:rPr>
          <w:sz w:val="12"/>
          <w:szCs w:val="12"/>
        </w:rPr>
        <w:t xml:space="preserve">код подразделения - </w:t>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sym w:font="Wingdings 2" w:char="F030"/>
      </w:r>
    </w:p>
    <w:p w:rsidR="00F544E5" w:rsidRPr="00803D79" w:rsidRDefault="00F544E5" w:rsidP="00F544E5">
      <w:pPr>
        <w:spacing w:line="240" w:lineRule="auto"/>
        <w:rPr>
          <w:sz w:val="12"/>
          <w:szCs w:val="12"/>
        </w:rPr>
      </w:pPr>
      <w:r w:rsidRPr="00803D79">
        <w:rPr>
          <w:sz w:val="12"/>
          <w:szCs w:val="12"/>
        </w:rPr>
        <w:t xml:space="preserve">дата рождения - </w:t>
      </w:r>
      <w:r w:rsidRPr="00803D79">
        <w:rPr>
          <w:sz w:val="12"/>
          <w:szCs w:val="12"/>
        </w:rPr>
        <w:sym w:font="Wingdings 2" w:char="F030"/>
      </w:r>
      <w:r w:rsidRPr="00803D79">
        <w:rPr>
          <w:sz w:val="12"/>
          <w:szCs w:val="12"/>
        </w:rPr>
        <w:sym w:font="Wingdings 2" w:char="F030"/>
      </w:r>
      <w:r w:rsidRPr="00803D79">
        <w:rPr>
          <w:sz w:val="12"/>
          <w:szCs w:val="12"/>
        </w:rPr>
        <w:t>.</w:t>
      </w:r>
      <w:r w:rsidRPr="00803D79">
        <w:rPr>
          <w:sz w:val="12"/>
          <w:szCs w:val="12"/>
        </w:rPr>
        <w:sym w:font="Wingdings 2" w:char="F030"/>
      </w:r>
      <w:r w:rsidRPr="00803D79">
        <w:rPr>
          <w:sz w:val="12"/>
          <w:szCs w:val="12"/>
        </w:rPr>
        <w:sym w:font="Wingdings 2" w:char="F030"/>
      </w:r>
      <w:r w:rsidRPr="00803D79">
        <w:rPr>
          <w:sz w:val="12"/>
          <w:szCs w:val="12"/>
        </w:rPr>
        <w:t>.</w:t>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sym w:font="Wingdings 2" w:char="F030"/>
      </w:r>
    </w:p>
    <w:p w:rsidR="00F544E5" w:rsidRPr="00803D79" w:rsidRDefault="00F544E5" w:rsidP="00F544E5">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spacing w:line="240" w:lineRule="auto"/>
        <w:rPr>
          <w:sz w:val="12"/>
          <w:szCs w:val="12"/>
        </w:rPr>
      </w:pPr>
      <w:r w:rsidRPr="00803D79">
        <w:rPr>
          <w:sz w:val="12"/>
          <w:szCs w:val="12"/>
        </w:rPr>
        <w:t>место рождения - ______________________________________________________</w:t>
      </w:r>
    </w:p>
    <w:p w:rsidR="00F544E5" w:rsidRPr="00803D79" w:rsidRDefault="00F544E5" w:rsidP="00F544E5">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spacing w:line="240" w:lineRule="auto"/>
        <w:rPr>
          <w:sz w:val="12"/>
          <w:szCs w:val="12"/>
        </w:rPr>
      </w:pPr>
      <w:r w:rsidRPr="00803D79">
        <w:rPr>
          <w:sz w:val="12"/>
          <w:szCs w:val="12"/>
        </w:rPr>
        <w:t>В случае</w:t>
      </w:r>
      <w:proofErr w:type="gramStart"/>
      <w:r w:rsidRPr="00803D79">
        <w:rPr>
          <w:sz w:val="12"/>
          <w:szCs w:val="12"/>
        </w:rPr>
        <w:t>,</w:t>
      </w:r>
      <w:proofErr w:type="gramEnd"/>
      <w:r w:rsidRPr="00803D79">
        <w:rPr>
          <w:sz w:val="12"/>
          <w:szCs w:val="12"/>
        </w:rPr>
        <w:t xml:space="preserve"> если документ, удостоверяющий личность - паспорт гражданина иностранного государства:</w:t>
      </w:r>
    </w:p>
    <w:p w:rsidR="00F544E5" w:rsidRPr="00803D79" w:rsidRDefault="00F544E5" w:rsidP="00F544E5">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spacing w:line="240" w:lineRule="auto"/>
        <w:rPr>
          <w:sz w:val="12"/>
          <w:szCs w:val="12"/>
        </w:rPr>
      </w:pPr>
      <w:r w:rsidRPr="00803D79">
        <w:rPr>
          <w:sz w:val="12"/>
          <w:szCs w:val="12"/>
        </w:rPr>
        <w:t xml:space="preserve">дата выдачи - </w:t>
      </w:r>
      <w:r w:rsidRPr="00803D79">
        <w:rPr>
          <w:sz w:val="12"/>
          <w:szCs w:val="12"/>
        </w:rPr>
        <w:sym w:font="Wingdings 2" w:char="F030"/>
      </w:r>
      <w:r w:rsidRPr="00803D79">
        <w:rPr>
          <w:sz w:val="12"/>
          <w:szCs w:val="12"/>
        </w:rPr>
        <w:sym w:font="Wingdings 2" w:char="F030"/>
      </w:r>
      <w:r w:rsidRPr="00803D79">
        <w:rPr>
          <w:sz w:val="12"/>
          <w:szCs w:val="12"/>
        </w:rPr>
        <w:t>.</w:t>
      </w:r>
      <w:r w:rsidRPr="00803D79">
        <w:rPr>
          <w:sz w:val="12"/>
          <w:szCs w:val="12"/>
        </w:rPr>
        <w:sym w:font="Wingdings 2" w:char="F030"/>
      </w:r>
      <w:r w:rsidRPr="00803D79">
        <w:rPr>
          <w:sz w:val="12"/>
          <w:szCs w:val="12"/>
        </w:rPr>
        <w:sym w:font="Wingdings 2" w:char="F030"/>
      </w:r>
      <w:r w:rsidRPr="00803D79">
        <w:rPr>
          <w:sz w:val="12"/>
          <w:szCs w:val="12"/>
        </w:rPr>
        <w:t>.</w:t>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sym w:font="Wingdings 2" w:char="F030"/>
      </w:r>
    </w:p>
    <w:p w:rsidR="00F544E5" w:rsidRPr="00803D79" w:rsidRDefault="00F544E5" w:rsidP="00F544E5">
      <w:pPr>
        <w:tabs>
          <w:tab w:val="left" w:pos="284"/>
          <w:tab w:val="left" w:pos="916"/>
          <w:tab w:val="left" w:pos="1832"/>
          <w:tab w:val="left" w:pos="2748"/>
          <w:tab w:val="left" w:pos="3664"/>
          <w:tab w:val="left" w:pos="5496"/>
          <w:tab w:val="left" w:pos="7328"/>
          <w:tab w:val="left" w:pos="8244"/>
          <w:tab w:val="left" w:pos="9160"/>
          <w:tab w:val="left" w:pos="10076"/>
          <w:tab w:val="left" w:pos="10992"/>
          <w:tab w:val="left" w:pos="11908"/>
          <w:tab w:val="left" w:pos="12824"/>
          <w:tab w:val="left" w:pos="13740"/>
          <w:tab w:val="left" w:pos="14656"/>
        </w:tabs>
        <w:spacing w:line="240" w:lineRule="auto"/>
        <w:rPr>
          <w:sz w:val="12"/>
          <w:szCs w:val="12"/>
        </w:rPr>
      </w:pPr>
      <w:r w:rsidRPr="00803D79">
        <w:rPr>
          <w:sz w:val="12"/>
          <w:szCs w:val="12"/>
        </w:rPr>
        <w:t xml:space="preserve">дата окончания срока действия - </w:t>
      </w:r>
      <w:r w:rsidRPr="00803D79">
        <w:rPr>
          <w:sz w:val="12"/>
          <w:szCs w:val="12"/>
        </w:rPr>
        <w:sym w:font="Wingdings 2" w:char="F030"/>
      </w:r>
      <w:r w:rsidRPr="00803D79">
        <w:rPr>
          <w:sz w:val="12"/>
          <w:szCs w:val="12"/>
        </w:rPr>
        <w:sym w:font="Wingdings 2" w:char="F030"/>
      </w:r>
      <w:r w:rsidRPr="00803D79">
        <w:rPr>
          <w:sz w:val="12"/>
          <w:szCs w:val="12"/>
        </w:rPr>
        <w:t>.</w:t>
      </w:r>
      <w:r w:rsidRPr="00803D79">
        <w:rPr>
          <w:sz w:val="12"/>
          <w:szCs w:val="12"/>
        </w:rPr>
        <w:sym w:font="Wingdings 2" w:char="F030"/>
      </w:r>
      <w:r w:rsidRPr="00803D79">
        <w:rPr>
          <w:sz w:val="12"/>
          <w:szCs w:val="12"/>
        </w:rPr>
        <w:sym w:font="Wingdings 2" w:char="F030"/>
      </w:r>
      <w:r w:rsidRPr="00803D79">
        <w:rPr>
          <w:sz w:val="12"/>
          <w:szCs w:val="12"/>
        </w:rPr>
        <w:t>.</w:t>
      </w:r>
      <w:r w:rsidRPr="00803D79">
        <w:rPr>
          <w:sz w:val="12"/>
          <w:szCs w:val="12"/>
        </w:rPr>
        <w:sym w:font="Wingdings 2" w:char="F030"/>
      </w:r>
      <w:r w:rsidRPr="00803D79">
        <w:rPr>
          <w:sz w:val="12"/>
          <w:szCs w:val="12"/>
        </w:rPr>
        <w:sym w:font="Wingdings 2" w:char="F030"/>
      </w:r>
      <w:r w:rsidRPr="00803D79">
        <w:rPr>
          <w:sz w:val="12"/>
          <w:szCs w:val="12"/>
        </w:rPr>
        <w:sym w:font="Wingdings 2" w:char="F030"/>
      </w:r>
      <w:r w:rsidRPr="00803D79">
        <w:rPr>
          <w:sz w:val="12"/>
          <w:szCs w:val="12"/>
        </w:rPr>
        <w:sym w:font="Wingdings 2" w:char="F030"/>
      </w:r>
    </w:p>
    <w:p w:rsidR="00F544E5" w:rsidRPr="00803D79" w:rsidRDefault="00F544E5" w:rsidP="00F544E5">
      <w:pPr>
        <w:spacing w:line="240" w:lineRule="auto"/>
        <w:rPr>
          <w:sz w:val="12"/>
          <w:szCs w:val="12"/>
        </w:rPr>
      </w:pPr>
    </w:p>
    <w:p w:rsidR="00F544E5" w:rsidRPr="00803D79" w:rsidRDefault="00F544E5" w:rsidP="00F544E5">
      <w:pPr>
        <w:spacing w:line="240" w:lineRule="auto"/>
        <w:ind w:firstLine="851"/>
        <w:rPr>
          <w:sz w:val="12"/>
          <w:szCs w:val="12"/>
        </w:rPr>
      </w:pPr>
      <w:r w:rsidRPr="00803D79">
        <w:rPr>
          <w:sz w:val="12"/>
          <w:szCs w:val="12"/>
        </w:rPr>
        <w:t>ДА/НЕТ (</w:t>
      </w:r>
      <w:proofErr w:type="gramStart"/>
      <w:r w:rsidRPr="00803D79">
        <w:rPr>
          <w:sz w:val="12"/>
          <w:szCs w:val="12"/>
        </w:rPr>
        <w:t>нужное</w:t>
      </w:r>
      <w:proofErr w:type="gramEnd"/>
      <w:r w:rsidRPr="00803D79">
        <w:rPr>
          <w:sz w:val="12"/>
          <w:szCs w:val="12"/>
        </w:rPr>
        <w:t xml:space="preserve"> подчеркнуть) Прошу </w:t>
      </w:r>
      <w:r w:rsidRPr="00803D79">
        <w:rPr>
          <w:sz w:val="12"/>
          <w:szCs w:val="12"/>
          <w:u w:val="single"/>
        </w:rPr>
        <w:t>восстановить доступ</w:t>
      </w:r>
      <w:r w:rsidRPr="00803D79">
        <w:rPr>
          <w:sz w:val="12"/>
          <w:szCs w:val="12"/>
        </w:rPr>
        <w:t xml:space="preserve"> на интернет-портале </w:t>
      </w:r>
      <w:hyperlink r:id="rId232" w:history="1">
        <w:r w:rsidRPr="00803D79">
          <w:rPr>
            <w:rStyle w:val="af3"/>
            <w:sz w:val="12"/>
            <w:szCs w:val="12"/>
          </w:rPr>
          <w:t>www.gosuslugi.ru</w:t>
        </w:r>
      </w:hyperlink>
      <w:r w:rsidRPr="00803D79">
        <w:rPr>
          <w:sz w:val="12"/>
          <w:szCs w:val="12"/>
        </w:rPr>
        <w:t xml:space="preserve"> (в ЕСИА) (для заявителей, ранее зарегистрированных в ЕСИА).</w:t>
      </w:r>
    </w:p>
    <w:p w:rsidR="00F544E5" w:rsidRPr="00803D79" w:rsidRDefault="00F544E5" w:rsidP="00F544E5">
      <w:pPr>
        <w:spacing w:line="240" w:lineRule="auto"/>
        <w:ind w:firstLine="708"/>
        <w:rPr>
          <w:sz w:val="12"/>
          <w:szCs w:val="12"/>
        </w:rPr>
      </w:pPr>
    </w:p>
    <w:p w:rsidR="00F544E5" w:rsidRPr="00803D79" w:rsidRDefault="00F544E5" w:rsidP="00F544E5">
      <w:pPr>
        <w:spacing w:line="240" w:lineRule="auto"/>
        <w:ind w:firstLine="708"/>
        <w:rPr>
          <w:sz w:val="12"/>
          <w:szCs w:val="12"/>
        </w:rPr>
      </w:pPr>
      <w:r w:rsidRPr="00803D79">
        <w:rPr>
          <w:sz w:val="12"/>
          <w:szCs w:val="12"/>
        </w:rPr>
        <w:t>ДА/НЕТ (</w:t>
      </w:r>
      <w:proofErr w:type="gramStart"/>
      <w:r w:rsidRPr="00803D79">
        <w:rPr>
          <w:sz w:val="12"/>
          <w:szCs w:val="12"/>
        </w:rPr>
        <w:t>нужное</w:t>
      </w:r>
      <w:proofErr w:type="gramEnd"/>
      <w:r w:rsidRPr="00803D79">
        <w:rPr>
          <w:sz w:val="12"/>
          <w:szCs w:val="12"/>
        </w:rPr>
        <w:t xml:space="preserve"> подчеркнуть) Прошу подтвердить регистрацию учетной записи на интернет-портале </w:t>
      </w:r>
      <w:hyperlink r:id="rId233" w:history="1">
        <w:r w:rsidRPr="00803D79">
          <w:rPr>
            <w:rStyle w:val="af3"/>
            <w:sz w:val="12"/>
            <w:szCs w:val="12"/>
          </w:rPr>
          <w:t>www.gosuslugi.ru</w:t>
        </w:r>
      </w:hyperlink>
      <w:r w:rsidRPr="00803D79">
        <w:rPr>
          <w:sz w:val="12"/>
          <w:szCs w:val="12"/>
        </w:rPr>
        <w:t xml:space="preserve"> (в ЕСИА)</w:t>
      </w:r>
    </w:p>
    <w:p w:rsidR="00F544E5" w:rsidRPr="00F544E5" w:rsidRDefault="00F544E5" w:rsidP="00F544E5">
      <w:pPr>
        <w:pStyle w:val="1"/>
        <w:ind w:right="2"/>
        <w:rPr>
          <w:sz w:val="12"/>
          <w:szCs w:val="12"/>
          <w:lang w:val="ru-RU"/>
        </w:rPr>
      </w:pPr>
    </w:p>
    <w:p w:rsidR="00847011" w:rsidRDefault="00847011" w:rsidP="00847011">
      <w:pPr>
        <w:widowControl w:val="0"/>
        <w:tabs>
          <w:tab w:val="left" w:pos="2775"/>
        </w:tabs>
        <w:spacing w:line="240" w:lineRule="auto"/>
        <w:ind w:firstLine="0"/>
        <w:rPr>
          <w:rFonts w:cs="Times New Roman"/>
          <w:sz w:val="16"/>
          <w:szCs w:val="16"/>
        </w:rPr>
      </w:pPr>
    </w:p>
    <w:p w:rsidR="007B2E25" w:rsidRDefault="007B2E25" w:rsidP="00D56A7C">
      <w:pPr>
        <w:widowControl w:val="0"/>
        <w:tabs>
          <w:tab w:val="left" w:pos="2775"/>
        </w:tabs>
        <w:spacing w:line="240" w:lineRule="auto"/>
        <w:ind w:firstLine="0"/>
        <w:rPr>
          <w:rFonts w:cs="Times New Roman"/>
          <w:sz w:val="16"/>
          <w:szCs w:val="16"/>
        </w:rPr>
      </w:pPr>
    </w:p>
    <w:p w:rsidR="006C74E9" w:rsidRDefault="006C74E9" w:rsidP="00D56A7C">
      <w:pPr>
        <w:widowControl w:val="0"/>
        <w:tabs>
          <w:tab w:val="left" w:pos="2775"/>
        </w:tabs>
        <w:spacing w:line="240" w:lineRule="auto"/>
        <w:ind w:firstLine="0"/>
        <w:rPr>
          <w:rFonts w:cs="Times New Roman"/>
          <w:sz w:val="16"/>
          <w:szCs w:val="16"/>
        </w:rPr>
      </w:pPr>
    </w:p>
    <w:p w:rsidR="006C74E9" w:rsidRDefault="006C74E9" w:rsidP="00D56A7C">
      <w:pPr>
        <w:widowControl w:val="0"/>
        <w:tabs>
          <w:tab w:val="left" w:pos="2775"/>
        </w:tabs>
        <w:spacing w:line="240" w:lineRule="auto"/>
        <w:ind w:firstLine="0"/>
        <w:rPr>
          <w:rFonts w:cs="Times New Roman"/>
          <w:sz w:val="16"/>
          <w:szCs w:val="16"/>
        </w:rPr>
      </w:pPr>
    </w:p>
    <w:p w:rsidR="006C74E9" w:rsidRDefault="006C74E9" w:rsidP="00D56A7C">
      <w:pPr>
        <w:widowControl w:val="0"/>
        <w:tabs>
          <w:tab w:val="left" w:pos="2775"/>
        </w:tabs>
        <w:spacing w:line="240" w:lineRule="auto"/>
        <w:ind w:firstLine="0"/>
        <w:rPr>
          <w:rFonts w:cs="Times New Roman"/>
          <w:sz w:val="16"/>
          <w:szCs w:val="16"/>
        </w:rPr>
      </w:pPr>
    </w:p>
    <w:p w:rsidR="006C74E9" w:rsidRDefault="006C74E9" w:rsidP="00D56A7C">
      <w:pPr>
        <w:widowControl w:val="0"/>
        <w:tabs>
          <w:tab w:val="left" w:pos="2775"/>
        </w:tabs>
        <w:spacing w:line="240" w:lineRule="auto"/>
        <w:ind w:firstLine="0"/>
        <w:rPr>
          <w:rFonts w:cs="Times New Roman"/>
          <w:sz w:val="16"/>
          <w:szCs w:val="16"/>
        </w:rPr>
      </w:pPr>
    </w:p>
    <w:p w:rsidR="006C74E9" w:rsidRDefault="006C74E9" w:rsidP="00D56A7C">
      <w:pPr>
        <w:widowControl w:val="0"/>
        <w:tabs>
          <w:tab w:val="left" w:pos="2775"/>
        </w:tabs>
        <w:spacing w:line="240" w:lineRule="auto"/>
        <w:ind w:firstLine="0"/>
        <w:rPr>
          <w:rFonts w:cs="Times New Roman"/>
          <w:sz w:val="16"/>
          <w:szCs w:val="16"/>
        </w:rPr>
      </w:pPr>
    </w:p>
    <w:p w:rsidR="006C74E9" w:rsidRDefault="006C74E9" w:rsidP="00D56A7C">
      <w:pPr>
        <w:widowControl w:val="0"/>
        <w:tabs>
          <w:tab w:val="left" w:pos="2775"/>
        </w:tabs>
        <w:spacing w:line="240" w:lineRule="auto"/>
        <w:ind w:firstLine="0"/>
        <w:rPr>
          <w:rFonts w:cs="Times New Roman"/>
          <w:sz w:val="16"/>
          <w:szCs w:val="16"/>
        </w:rPr>
      </w:pPr>
    </w:p>
    <w:p w:rsidR="006C74E9" w:rsidRDefault="006C74E9" w:rsidP="00D56A7C">
      <w:pPr>
        <w:widowControl w:val="0"/>
        <w:tabs>
          <w:tab w:val="left" w:pos="2775"/>
        </w:tabs>
        <w:spacing w:line="240" w:lineRule="auto"/>
        <w:ind w:firstLine="0"/>
        <w:rPr>
          <w:rFonts w:cs="Times New Roman"/>
          <w:sz w:val="16"/>
          <w:szCs w:val="16"/>
        </w:rPr>
      </w:pPr>
    </w:p>
    <w:p w:rsidR="006C74E9" w:rsidRDefault="006C74E9" w:rsidP="00D56A7C">
      <w:pPr>
        <w:widowControl w:val="0"/>
        <w:tabs>
          <w:tab w:val="left" w:pos="2775"/>
        </w:tabs>
        <w:spacing w:line="240" w:lineRule="auto"/>
        <w:ind w:firstLine="0"/>
        <w:rPr>
          <w:rFonts w:cs="Times New Roman"/>
          <w:sz w:val="16"/>
          <w:szCs w:val="16"/>
        </w:rPr>
      </w:pPr>
    </w:p>
    <w:p w:rsidR="006C74E9" w:rsidRDefault="006C74E9" w:rsidP="00D56A7C">
      <w:pPr>
        <w:widowControl w:val="0"/>
        <w:tabs>
          <w:tab w:val="left" w:pos="2775"/>
        </w:tabs>
        <w:spacing w:line="240" w:lineRule="auto"/>
        <w:ind w:firstLine="0"/>
        <w:rPr>
          <w:rFonts w:cs="Times New Roman"/>
          <w:sz w:val="16"/>
          <w:szCs w:val="16"/>
        </w:rPr>
      </w:pPr>
    </w:p>
    <w:p w:rsidR="006C74E9" w:rsidRDefault="006C74E9" w:rsidP="00D56A7C">
      <w:pPr>
        <w:widowControl w:val="0"/>
        <w:tabs>
          <w:tab w:val="left" w:pos="2775"/>
        </w:tabs>
        <w:spacing w:line="240" w:lineRule="auto"/>
        <w:ind w:firstLine="0"/>
        <w:rPr>
          <w:rFonts w:cs="Times New Roman"/>
          <w:sz w:val="16"/>
          <w:szCs w:val="16"/>
        </w:rPr>
      </w:pPr>
    </w:p>
    <w:p w:rsidR="006C74E9" w:rsidRDefault="006C74E9" w:rsidP="00D56A7C">
      <w:pPr>
        <w:widowControl w:val="0"/>
        <w:tabs>
          <w:tab w:val="left" w:pos="2775"/>
        </w:tabs>
        <w:spacing w:line="240" w:lineRule="auto"/>
        <w:ind w:firstLine="0"/>
        <w:rPr>
          <w:rFonts w:cs="Times New Roman"/>
          <w:sz w:val="16"/>
          <w:szCs w:val="16"/>
        </w:rPr>
      </w:pPr>
    </w:p>
    <w:p w:rsidR="006C74E9" w:rsidRDefault="006C74E9" w:rsidP="00D56A7C">
      <w:pPr>
        <w:widowControl w:val="0"/>
        <w:tabs>
          <w:tab w:val="left" w:pos="2775"/>
        </w:tabs>
        <w:spacing w:line="240" w:lineRule="auto"/>
        <w:ind w:firstLine="0"/>
        <w:rPr>
          <w:rFonts w:cs="Times New Roman"/>
          <w:sz w:val="16"/>
          <w:szCs w:val="16"/>
        </w:rPr>
      </w:pPr>
    </w:p>
    <w:p w:rsidR="006C74E9" w:rsidRDefault="006C74E9" w:rsidP="00D56A7C">
      <w:pPr>
        <w:widowControl w:val="0"/>
        <w:tabs>
          <w:tab w:val="left" w:pos="2775"/>
        </w:tabs>
        <w:spacing w:line="240" w:lineRule="auto"/>
        <w:ind w:firstLine="0"/>
        <w:rPr>
          <w:rFonts w:cs="Times New Roman"/>
          <w:sz w:val="16"/>
          <w:szCs w:val="16"/>
        </w:rPr>
      </w:pPr>
    </w:p>
    <w:p w:rsidR="006C74E9" w:rsidRDefault="006C74E9" w:rsidP="00D56A7C">
      <w:pPr>
        <w:widowControl w:val="0"/>
        <w:tabs>
          <w:tab w:val="left" w:pos="2775"/>
        </w:tabs>
        <w:spacing w:line="240" w:lineRule="auto"/>
        <w:ind w:firstLine="0"/>
        <w:rPr>
          <w:rFonts w:cs="Times New Roman"/>
          <w:sz w:val="16"/>
          <w:szCs w:val="16"/>
        </w:rPr>
      </w:pPr>
    </w:p>
    <w:p w:rsidR="006C74E9" w:rsidRDefault="006C74E9" w:rsidP="00D56A7C">
      <w:pPr>
        <w:widowControl w:val="0"/>
        <w:tabs>
          <w:tab w:val="left" w:pos="2775"/>
        </w:tabs>
        <w:spacing w:line="240" w:lineRule="auto"/>
        <w:ind w:firstLine="0"/>
        <w:rPr>
          <w:rFonts w:cs="Times New Roman"/>
          <w:sz w:val="16"/>
          <w:szCs w:val="16"/>
        </w:rPr>
      </w:pPr>
    </w:p>
    <w:p w:rsidR="006C74E9" w:rsidRDefault="006C74E9" w:rsidP="00D56A7C">
      <w:pPr>
        <w:widowControl w:val="0"/>
        <w:tabs>
          <w:tab w:val="left" w:pos="2775"/>
        </w:tabs>
        <w:spacing w:line="240" w:lineRule="auto"/>
        <w:ind w:firstLine="0"/>
        <w:rPr>
          <w:rFonts w:cs="Times New Roman"/>
          <w:sz w:val="16"/>
          <w:szCs w:val="16"/>
        </w:rPr>
      </w:pPr>
    </w:p>
    <w:p w:rsidR="006C74E9" w:rsidRDefault="006C74E9" w:rsidP="00D56A7C">
      <w:pPr>
        <w:widowControl w:val="0"/>
        <w:tabs>
          <w:tab w:val="left" w:pos="2775"/>
        </w:tabs>
        <w:spacing w:line="240" w:lineRule="auto"/>
        <w:ind w:firstLine="0"/>
        <w:rPr>
          <w:rFonts w:cs="Times New Roman"/>
          <w:sz w:val="16"/>
          <w:szCs w:val="16"/>
        </w:rPr>
      </w:pPr>
    </w:p>
    <w:p w:rsidR="007B2E25" w:rsidRDefault="007B2E25" w:rsidP="00D56A7C">
      <w:pPr>
        <w:widowControl w:val="0"/>
        <w:tabs>
          <w:tab w:val="left" w:pos="2775"/>
        </w:tabs>
        <w:spacing w:line="240" w:lineRule="auto"/>
        <w:ind w:firstLine="0"/>
        <w:rPr>
          <w:rFonts w:cs="Times New Roman"/>
          <w:sz w:val="16"/>
          <w:szCs w:val="16"/>
        </w:rPr>
      </w:pPr>
    </w:p>
    <w:p w:rsidR="00473DB0" w:rsidRPr="005B7CAB" w:rsidRDefault="00473DB0" w:rsidP="00D56A7C">
      <w:pPr>
        <w:widowControl w:val="0"/>
        <w:tabs>
          <w:tab w:val="left" w:pos="2775"/>
        </w:tabs>
        <w:spacing w:line="240" w:lineRule="auto"/>
        <w:ind w:firstLine="0"/>
        <w:rPr>
          <w:rFonts w:cs="Times New Roman"/>
          <w:sz w:val="16"/>
          <w:szCs w:val="16"/>
        </w:rPr>
      </w:pPr>
      <w:r w:rsidRPr="005B7CAB">
        <w:rPr>
          <w:rFonts w:cs="Times New Roman"/>
          <w:sz w:val="16"/>
          <w:szCs w:val="16"/>
        </w:rPr>
        <w:t xml:space="preserve">Учредители: Совет депутатов муниципального образования Адамовский район, Администрация муниципального образования Адамовский район Оренбургской области </w:t>
      </w:r>
    </w:p>
    <w:p w:rsidR="00473DB0" w:rsidRPr="005B7CAB" w:rsidRDefault="00473DB0" w:rsidP="00D56A7C">
      <w:pPr>
        <w:widowControl w:val="0"/>
        <w:tabs>
          <w:tab w:val="left" w:pos="2775"/>
        </w:tabs>
        <w:spacing w:line="240" w:lineRule="auto"/>
        <w:ind w:firstLine="0"/>
        <w:rPr>
          <w:rFonts w:cs="Times New Roman"/>
          <w:sz w:val="16"/>
          <w:szCs w:val="16"/>
        </w:rPr>
      </w:pPr>
      <w:r w:rsidRPr="005B7CAB">
        <w:rPr>
          <w:rFonts w:cs="Times New Roman"/>
          <w:sz w:val="16"/>
          <w:szCs w:val="16"/>
        </w:rPr>
        <w:t xml:space="preserve">Редакция: Администрация муниципального образования Адамовский район Оренбургской области </w:t>
      </w:r>
    </w:p>
    <w:p w:rsidR="00473DB0" w:rsidRPr="005B7CAB" w:rsidRDefault="00473DB0" w:rsidP="00D56A7C">
      <w:pPr>
        <w:widowControl w:val="0"/>
        <w:tabs>
          <w:tab w:val="left" w:pos="2775"/>
        </w:tabs>
        <w:spacing w:line="240" w:lineRule="auto"/>
        <w:ind w:firstLine="0"/>
        <w:rPr>
          <w:rFonts w:cs="Times New Roman"/>
          <w:sz w:val="16"/>
          <w:szCs w:val="16"/>
        </w:rPr>
      </w:pPr>
      <w:r w:rsidRPr="005B7CAB">
        <w:rPr>
          <w:rFonts w:cs="Times New Roman"/>
          <w:sz w:val="16"/>
          <w:szCs w:val="16"/>
        </w:rPr>
        <w:t xml:space="preserve">Главный редактор: Глава муниципального образования </w:t>
      </w:r>
      <w:proofErr w:type="spellStart"/>
      <w:r w:rsidRPr="005B7CAB">
        <w:rPr>
          <w:rFonts w:cs="Times New Roman"/>
          <w:sz w:val="16"/>
          <w:szCs w:val="16"/>
        </w:rPr>
        <w:t>Адамовский</w:t>
      </w:r>
      <w:proofErr w:type="spellEnd"/>
      <w:r w:rsidRPr="005B7CAB">
        <w:rPr>
          <w:rFonts w:cs="Times New Roman"/>
          <w:sz w:val="16"/>
          <w:szCs w:val="16"/>
        </w:rPr>
        <w:t xml:space="preserve"> район Оренбургской области С.В. </w:t>
      </w:r>
      <w:proofErr w:type="spellStart"/>
      <w:r w:rsidRPr="005B7CAB">
        <w:rPr>
          <w:rFonts w:cs="Times New Roman"/>
          <w:sz w:val="16"/>
          <w:szCs w:val="16"/>
        </w:rPr>
        <w:t>Чехович</w:t>
      </w:r>
      <w:proofErr w:type="spellEnd"/>
    </w:p>
    <w:p w:rsidR="00473DB0" w:rsidRPr="005B7CAB" w:rsidRDefault="00473DB0" w:rsidP="00D56A7C">
      <w:pPr>
        <w:widowControl w:val="0"/>
        <w:tabs>
          <w:tab w:val="left" w:pos="2775"/>
        </w:tabs>
        <w:spacing w:line="240" w:lineRule="auto"/>
        <w:ind w:firstLine="0"/>
        <w:rPr>
          <w:rFonts w:cs="Times New Roman"/>
          <w:sz w:val="16"/>
          <w:szCs w:val="16"/>
        </w:rPr>
      </w:pPr>
      <w:r w:rsidRPr="005B7CAB">
        <w:rPr>
          <w:rFonts w:cs="Times New Roman"/>
          <w:sz w:val="16"/>
          <w:szCs w:val="16"/>
        </w:rPr>
        <w:t>Отпечатано в Администрации муниципального образования Адамовский район Оренбургской области</w:t>
      </w:r>
    </w:p>
    <w:p w:rsidR="00BD14F2" w:rsidRDefault="00473DB0" w:rsidP="00D56A7C">
      <w:pPr>
        <w:widowControl w:val="0"/>
        <w:tabs>
          <w:tab w:val="left" w:pos="2775"/>
        </w:tabs>
        <w:spacing w:line="240" w:lineRule="auto"/>
        <w:ind w:firstLine="0"/>
        <w:rPr>
          <w:rFonts w:cs="Times New Roman"/>
          <w:sz w:val="16"/>
          <w:szCs w:val="16"/>
        </w:rPr>
      </w:pPr>
      <w:r w:rsidRPr="005B7CAB">
        <w:rPr>
          <w:rFonts w:cs="Times New Roman"/>
          <w:sz w:val="16"/>
          <w:szCs w:val="16"/>
        </w:rPr>
        <w:t>462830, Оренбургская область, п. Адамовка, ул. Советская, д.81. Телефон: (35365)2-13-38</w:t>
      </w:r>
    </w:p>
    <w:p w:rsidR="00893378" w:rsidRPr="005B7CAB" w:rsidRDefault="00473DB0" w:rsidP="00D56A7C">
      <w:pPr>
        <w:widowControl w:val="0"/>
        <w:tabs>
          <w:tab w:val="left" w:pos="2775"/>
        </w:tabs>
        <w:spacing w:line="240" w:lineRule="auto"/>
        <w:ind w:firstLine="0"/>
        <w:rPr>
          <w:rFonts w:cs="Times New Roman"/>
          <w:sz w:val="16"/>
          <w:szCs w:val="16"/>
        </w:rPr>
      </w:pPr>
      <w:r w:rsidRPr="005B7CAB">
        <w:rPr>
          <w:rFonts w:cs="Times New Roman"/>
          <w:sz w:val="16"/>
          <w:szCs w:val="16"/>
        </w:rPr>
        <w:t xml:space="preserve">Тираж: 15 экземпляров. Бесплатно. </w:t>
      </w:r>
    </w:p>
    <w:sectPr w:rsidR="00893378" w:rsidRPr="005B7CAB" w:rsidSect="00783E41">
      <w:headerReference w:type="even" r:id="rId234"/>
      <w:headerReference w:type="default" r:id="rId235"/>
      <w:footerReference w:type="even" r:id="rId236"/>
      <w:footerReference w:type="default" r:id="rId237"/>
      <w:headerReference w:type="first" r:id="rId238"/>
      <w:footerReference w:type="first" r:id="rId239"/>
      <w:pgSz w:w="11906" w:h="16838"/>
      <w:pgMar w:top="567" w:right="567" w:bottom="567" w:left="1701" w:header="709" w:footer="709" w:gutter="0"/>
      <w:pgNumType w:start="43"/>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0D7" w:rsidRDefault="00F660D7" w:rsidP="00B56384">
      <w:pPr>
        <w:spacing w:line="240" w:lineRule="auto"/>
      </w:pPr>
      <w:r>
        <w:separator/>
      </w:r>
    </w:p>
  </w:endnote>
  <w:endnote w:type="continuationSeparator" w:id="0">
    <w:p w:rsidR="00F660D7" w:rsidRDefault="00F660D7" w:rsidP="00B563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Liberation Sans">
    <w:altName w:val="Arial"/>
    <w:charset w:val="01"/>
    <w:family w:val="swiss"/>
    <w:pitch w:val="variable"/>
  </w:font>
  <w:font w:name="Nirmala UI">
    <w:altName w:val="Iskoola Pota"/>
    <w:charset w:val="00"/>
    <w:family w:val="swiss"/>
    <w:pitch w:val="variable"/>
    <w:sig w:usb0="00000003" w:usb1="0000004A" w:usb2="00000200" w:usb3="00000000" w:csb0="00000001"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charset w:val="00"/>
    <w:family w:val="auto"/>
    <w:pitch w:val="variable"/>
  </w:font>
  <w:font w:name="Times">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arSymbol">
    <w:altName w:val="Times New Roman"/>
    <w:charset w:val="CC"/>
    <w:family w:val="auto"/>
    <w:pitch w:val="default"/>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w:charset w:val="01"/>
    <w:family w:val="swiss"/>
    <w:pitch w:val="variable"/>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5416942"/>
      <w:docPartObj>
        <w:docPartGallery w:val="Page Numbers (Bottom of Page)"/>
        <w:docPartUnique/>
      </w:docPartObj>
    </w:sdtPr>
    <w:sdtEndPr>
      <w:rPr>
        <w:sz w:val="12"/>
        <w:szCs w:val="12"/>
      </w:rPr>
    </w:sdtEndPr>
    <w:sdtContent>
      <w:p w:rsidR="00783E41" w:rsidRPr="00783E41" w:rsidRDefault="00783E41">
        <w:pPr>
          <w:pStyle w:val="a7"/>
          <w:jc w:val="center"/>
          <w:rPr>
            <w:sz w:val="12"/>
            <w:szCs w:val="12"/>
          </w:rPr>
        </w:pPr>
        <w:r w:rsidRPr="00783E41">
          <w:rPr>
            <w:sz w:val="12"/>
            <w:szCs w:val="12"/>
          </w:rPr>
          <w:fldChar w:fldCharType="begin"/>
        </w:r>
        <w:r w:rsidRPr="00783E41">
          <w:rPr>
            <w:sz w:val="12"/>
            <w:szCs w:val="12"/>
          </w:rPr>
          <w:instrText>PAGE   \* MERGEFORMAT</w:instrText>
        </w:r>
        <w:r w:rsidRPr="00783E41">
          <w:rPr>
            <w:sz w:val="12"/>
            <w:szCs w:val="12"/>
          </w:rPr>
          <w:fldChar w:fldCharType="separate"/>
        </w:r>
        <w:r>
          <w:rPr>
            <w:noProof/>
            <w:sz w:val="12"/>
            <w:szCs w:val="12"/>
          </w:rPr>
          <w:t>2</w:t>
        </w:r>
        <w:r w:rsidRPr="00783E41">
          <w:rPr>
            <w:sz w:val="12"/>
            <w:szCs w:val="1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900988"/>
      <w:docPartObj>
        <w:docPartGallery w:val="Page Numbers (Bottom of Page)"/>
        <w:docPartUnique/>
      </w:docPartObj>
    </w:sdtPr>
    <w:sdtEndPr>
      <w:rPr>
        <w:sz w:val="12"/>
        <w:szCs w:val="12"/>
      </w:rPr>
    </w:sdtEndPr>
    <w:sdtContent>
      <w:p w:rsidR="00783E41" w:rsidRPr="00783E41" w:rsidRDefault="00783E41">
        <w:pPr>
          <w:pStyle w:val="a7"/>
          <w:jc w:val="center"/>
          <w:rPr>
            <w:sz w:val="12"/>
            <w:szCs w:val="12"/>
          </w:rPr>
        </w:pPr>
        <w:r w:rsidRPr="00783E41">
          <w:rPr>
            <w:sz w:val="12"/>
            <w:szCs w:val="12"/>
          </w:rPr>
          <w:fldChar w:fldCharType="begin"/>
        </w:r>
        <w:r w:rsidRPr="00783E41">
          <w:rPr>
            <w:sz w:val="12"/>
            <w:szCs w:val="12"/>
          </w:rPr>
          <w:instrText>PAGE   \* MERGEFORMAT</w:instrText>
        </w:r>
        <w:r w:rsidRPr="00783E41">
          <w:rPr>
            <w:sz w:val="12"/>
            <w:szCs w:val="12"/>
          </w:rPr>
          <w:fldChar w:fldCharType="separate"/>
        </w:r>
        <w:r>
          <w:rPr>
            <w:noProof/>
            <w:sz w:val="12"/>
            <w:szCs w:val="12"/>
          </w:rPr>
          <w:t>1</w:t>
        </w:r>
        <w:r w:rsidRPr="00783E41">
          <w:rPr>
            <w:sz w:val="12"/>
            <w:szCs w:val="1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5679961"/>
      <w:docPartObj>
        <w:docPartGallery w:val="Page Numbers (Bottom of Page)"/>
        <w:docPartUnique/>
      </w:docPartObj>
    </w:sdtPr>
    <w:sdtEndPr>
      <w:rPr>
        <w:sz w:val="12"/>
        <w:szCs w:val="12"/>
      </w:rPr>
    </w:sdtEndPr>
    <w:sdtContent>
      <w:p w:rsidR="00F544E5" w:rsidRPr="00FD0197" w:rsidRDefault="00F544E5">
        <w:pPr>
          <w:pStyle w:val="a7"/>
          <w:jc w:val="center"/>
          <w:rPr>
            <w:sz w:val="12"/>
            <w:szCs w:val="12"/>
          </w:rPr>
        </w:pPr>
        <w:r w:rsidRPr="00FD0197">
          <w:rPr>
            <w:sz w:val="12"/>
            <w:szCs w:val="12"/>
          </w:rPr>
          <w:fldChar w:fldCharType="begin"/>
        </w:r>
        <w:r w:rsidRPr="00FD0197">
          <w:rPr>
            <w:sz w:val="12"/>
            <w:szCs w:val="12"/>
          </w:rPr>
          <w:instrText>PAGE   \* MERGEFORMAT</w:instrText>
        </w:r>
        <w:r w:rsidRPr="00FD0197">
          <w:rPr>
            <w:sz w:val="12"/>
            <w:szCs w:val="12"/>
          </w:rPr>
          <w:fldChar w:fldCharType="separate"/>
        </w:r>
        <w:r w:rsidR="00783E41">
          <w:rPr>
            <w:noProof/>
            <w:sz w:val="12"/>
            <w:szCs w:val="12"/>
          </w:rPr>
          <w:t>40</w:t>
        </w:r>
        <w:r w:rsidRPr="00FD0197">
          <w:rPr>
            <w:sz w:val="12"/>
            <w:szCs w:val="12"/>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1334860"/>
      <w:docPartObj>
        <w:docPartGallery w:val="Page Numbers (Bottom of Page)"/>
        <w:docPartUnique/>
      </w:docPartObj>
    </w:sdtPr>
    <w:sdtEndPr>
      <w:rPr>
        <w:sz w:val="12"/>
        <w:szCs w:val="12"/>
      </w:rPr>
    </w:sdtEndPr>
    <w:sdtContent>
      <w:p w:rsidR="00F544E5" w:rsidRPr="00FD0197" w:rsidRDefault="00F544E5">
        <w:pPr>
          <w:pStyle w:val="a7"/>
          <w:jc w:val="center"/>
          <w:rPr>
            <w:sz w:val="12"/>
            <w:szCs w:val="12"/>
          </w:rPr>
        </w:pPr>
        <w:r w:rsidRPr="00FD0197">
          <w:rPr>
            <w:sz w:val="12"/>
            <w:szCs w:val="12"/>
          </w:rPr>
          <w:fldChar w:fldCharType="begin"/>
        </w:r>
        <w:r w:rsidRPr="00FD0197">
          <w:rPr>
            <w:sz w:val="12"/>
            <w:szCs w:val="12"/>
          </w:rPr>
          <w:instrText>PAGE   \* MERGEFORMAT</w:instrText>
        </w:r>
        <w:r w:rsidRPr="00FD0197">
          <w:rPr>
            <w:sz w:val="12"/>
            <w:szCs w:val="12"/>
          </w:rPr>
          <w:fldChar w:fldCharType="separate"/>
        </w:r>
        <w:r w:rsidR="00783E41">
          <w:rPr>
            <w:noProof/>
            <w:sz w:val="12"/>
            <w:szCs w:val="12"/>
          </w:rPr>
          <w:t>31</w:t>
        </w:r>
        <w:r w:rsidRPr="00FD0197">
          <w:rPr>
            <w:sz w:val="12"/>
            <w:szCs w:val="12"/>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4E5" w:rsidRDefault="00F544E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540210"/>
      <w:docPartObj>
        <w:docPartGallery w:val="Page Numbers (Bottom of Page)"/>
        <w:docPartUnique/>
      </w:docPartObj>
    </w:sdtPr>
    <w:sdtEndPr>
      <w:rPr>
        <w:sz w:val="12"/>
        <w:szCs w:val="12"/>
      </w:rPr>
    </w:sdtEndPr>
    <w:sdtContent>
      <w:p w:rsidR="00783E41" w:rsidRPr="00783E41" w:rsidRDefault="00783E41">
        <w:pPr>
          <w:pStyle w:val="a7"/>
          <w:jc w:val="center"/>
          <w:rPr>
            <w:sz w:val="12"/>
            <w:szCs w:val="12"/>
          </w:rPr>
        </w:pPr>
        <w:r w:rsidRPr="00783E41">
          <w:rPr>
            <w:sz w:val="12"/>
            <w:szCs w:val="12"/>
          </w:rPr>
          <w:fldChar w:fldCharType="begin"/>
        </w:r>
        <w:r w:rsidRPr="00783E41">
          <w:rPr>
            <w:sz w:val="12"/>
            <w:szCs w:val="12"/>
          </w:rPr>
          <w:instrText>PAGE   \* MERGEFORMAT</w:instrText>
        </w:r>
        <w:r w:rsidRPr="00783E41">
          <w:rPr>
            <w:sz w:val="12"/>
            <w:szCs w:val="12"/>
          </w:rPr>
          <w:fldChar w:fldCharType="separate"/>
        </w:r>
        <w:r>
          <w:rPr>
            <w:noProof/>
            <w:sz w:val="12"/>
            <w:szCs w:val="12"/>
          </w:rPr>
          <w:t>42</w:t>
        </w:r>
        <w:r w:rsidRPr="00783E41">
          <w:rPr>
            <w:sz w:val="12"/>
            <w:szCs w:val="12"/>
          </w:rPr>
          <w:fldChar w:fldCharType="end"/>
        </w:r>
      </w:p>
    </w:sdtContent>
  </w:sdt>
  <w:p w:rsidR="00F544E5" w:rsidRPr="00783E41" w:rsidRDefault="00F544E5">
    <w:pPr>
      <w:pStyle w:val="a7"/>
      <w:rPr>
        <w:sz w:val="12"/>
        <w:szCs w:val="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4E5" w:rsidRDefault="00F544E5">
    <w:pPr>
      <w:pStyle w:val="a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6868959"/>
      <w:docPartObj>
        <w:docPartGallery w:val="Page Numbers (Bottom of Page)"/>
        <w:docPartUnique/>
      </w:docPartObj>
    </w:sdtPr>
    <w:sdtEndPr>
      <w:rPr>
        <w:sz w:val="12"/>
        <w:szCs w:val="12"/>
      </w:rPr>
    </w:sdtEndPr>
    <w:sdtContent>
      <w:p w:rsidR="00783E41" w:rsidRPr="00783E41" w:rsidRDefault="00783E41">
        <w:pPr>
          <w:pStyle w:val="a7"/>
          <w:jc w:val="center"/>
          <w:rPr>
            <w:sz w:val="12"/>
            <w:szCs w:val="12"/>
          </w:rPr>
        </w:pPr>
        <w:r w:rsidRPr="00783E41">
          <w:rPr>
            <w:sz w:val="12"/>
            <w:szCs w:val="12"/>
          </w:rPr>
          <w:fldChar w:fldCharType="begin"/>
        </w:r>
        <w:r w:rsidRPr="00783E41">
          <w:rPr>
            <w:sz w:val="12"/>
            <w:szCs w:val="12"/>
          </w:rPr>
          <w:instrText>PAGE   \* MERGEFORMAT</w:instrText>
        </w:r>
        <w:r w:rsidRPr="00783E41">
          <w:rPr>
            <w:sz w:val="12"/>
            <w:szCs w:val="12"/>
          </w:rPr>
          <w:fldChar w:fldCharType="separate"/>
        </w:r>
        <w:r>
          <w:rPr>
            <w:noProof/>
            <w:sz w:val="12"/>
            <w:szCs w:val="12"/>
          </w:rPr>
          <w:t>62</w:t>
        </w:r>
        <w:r w:rsidRPr="00783E41">
          <w:rPr>
            <w:sz w:val="12"/>
            <w:szCs w:val="12"/>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2471219"/>
      <w:docPartObj>
        <w:docPartGallery w:val="Page Numbers (Bottom of Page)"/>
        <w:docPartUnique/>
      </w:docPartObj>
    </w:sdtPr>
    <w:sdtEndPr>
      <w:rPr>
        <w:sz w:val="12"/>
        <w:szCs w:val="12"/>
      </w:rPr>
    </w:sdtEndPr>
    <w:sdtContent>
      <w:p w:rsidR="00783E41" w:rsidRPr="00783E41" w:rsidRDefault="00783E41">
        <w:pPr>
          <w:pStyle w:val="a7"/>
          <w:jc w:val="center"/>
          <w:rPr>
            <w:sz w:val="12"/>
            <w:szCs w:val="12"/>
          </w:rPr>
        </w:pPr>
        <w:r w:rsidRPr="00783E41">
          <w:rPr>
            <w:sz w:val="12"/>
            <w:szCs w:val="12"/>
          </w:rPr>
          <w:fldChar w:fldCharType="begin"/>
        </w:r>
        <w:r w:rsidRPr="00783E41">
          <w:rPr>
            <w:sz w:val="12"/>
            <w:szCs w:val="12"/>
          </w:rPr>
          <w:instrText>PAGE   \* MERGEFORMAT</w:instrText>
        </w:r>
        <w:r w:rsidRPr="00783E41">
          <w:rPr>
            <w:sz w:val="12"/>
            <w:szCs w:val="12"/>
          </w:rPr>
          <w:fldChar w:fldCharType="separate"/>
        </w:r>
        <w:r>
          <w:rPr>
            <w:noProof/>
            <w:sz w:val="12"/>
            <w:szCs w:val="12"/>
          </w:rPr>
          <w:t>43</w:t>
        </w:r>
        <w:r w:rsidRPr="00783E41">
          <w:rPr>
            <w:sz w:val="12"/>
            <w:szCs w:val="1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0D7" w:rsidRDefault="00F660D7" w:rsidP="00B56384">
      <w:pPr>
        <w:spacing w:line="240" w:lineRule="auto"/>
      </w:pPr>
      <w:r>
        <w:separator/>
      </w:r>
    </w:p>
  </w:footnote>
  <w:footnote w:type="continuationSeparator" w:id="0">
    <w:p w:rsidR="00F660D7" w:rsidRDefault="00F660D7" w:rsidP="00B56384">
      <w:pPr>
        <w:spacing w:line="240" w:lineRule="auto"/>
      </w:pPr>
      <w:r>
        <w:continuationSeparator/>
      </w:r>
    </w:p>
  </w:footnote>
  <w:footnote w:id="1">
    <w:p w:rsidR="00F544E5" w:rsidRDefault="00F544E5" w:rsidP="00D56A7C">
      <w:pPr>
        <w:pStyle w:val="af0"/>
      </w:pPr>
      <w:r>
        <w:rPr>
          <w:rStyle w:val="af2"/>
        </w:rPr>
        <w:footnoteRef/>
      </w:r>
      <w:r>
        <w:t xml:space="preserve"> </w:t>
      </w:r>
      <w:r w:rsidRPr="0051404F">
        <w:t>Заполняется по желанию заявителя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4E5" w:rsidRDefault="00F544E5" w:rsidP="00C658AA">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F544E5" w:rsidRDefault="00F544E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4E5" w:rsidRPr="003B2C4E" w:rsidRDefault="00F544E5">
    <w:pPr>
      <w:pStyle w:val="a5"/>
      <w:rPr>
        <w:sz w:val="12"/>
        <w:szCs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4E5" w:rsidRPr="00063641" w:rsidRDefault="00F544E5">
    <w:pPr>
      <w:pStyle w:val="a5"/>
      <w:rPr>
        <w:sz w:val="12"/>
        <w:szCs w:val="1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4E5" w:rsidRPr="00D56A7C" w:rsidRDefault="00F544E5">
    <w:pPr>
      <w:pStyle w:val="a5"/>
      <w:rPr>
        <w:sz w:val="12"/>
        <w:szCs w:val="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4E5" w:rsidRPr="00847011" w:rsidRDefault="00F544E5" w:rsidP="00847011">
    <w:pPr>
      <w:pStyle w:val="a5"/>
      <w:rPr>
        <w:sz w:val="12"/>
        <w:szCs w:val="1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4E5" w:rsidRDefault="00F544E5">
    <w:pPr>
      <w:spacing w:line="1" w:lineRule="exact"/>
    </w:pPr>
    <w:r>
      <w:rPr>
        <w:noProof/>
      </w:rPr>
      <mc:AlternateContent>
        <mc:Choice Requires="wps">
          <w:drawing>
            <wp:anchor distT="0" distB="0" distL="0" distR="0" simplePos="0" relativeHeight="251659264" behindDoc="1" locked="0" layoutInCell="1" allowOverlap="1" wp14:anchorId="5724E66D" wp14:editId="3DA8D258">
              <wp:simplePos x="0" y="0"/>
              <wp:positionH relativeFrom="page">
                <wp:posOffset>5313680</wp:posOffset>
              </wp:positionH>
              <wp:positionV relativeFrom="page">
                <wp:posOffset>300990</wp:posOffset>
              </wp:positionV>
              <wp:extent cx="76200" cy="121920"/>
              <wp:effectExtent l="0" t="0" r="0" b="0"/>
              <wp:wrapNone/>
              <wp:docPr id="7" name="Shape 141"/>
              <wp:cNvGraphicFramePr/>
              <a:graphic xmlns:a="http://schemas.openxmlformats.org/drawingml/2006/main">
                <a:graphicData uri="http://schemas.microsoft.com/office/word/2010/wordprocessingShape">
                  <wps:wsp>
                    <wps:cNvSpPr txBox="1"/>
                    <wps:spPr>
                      <a:xfrm>
                        <a:off x="0" y="0"/>
                        <a:ext cx="76200" cy="121920"/>
                      </a:xfrm>
                      <a:prstGeom prst="rect">
                        <a:avLst/>
                      </a:prstGeom>
                      <a:noFill/>
                    </wps:spPr>
                    <wps:txbx>
                      <w:txbxContent>
                        <w:p w:rsidR="00F544E5" w:rsidRDefault="00F544E5">
                          <w:pPr>
                            <w:pStyle w:val="affff6"/>
                            <w:shd w:val="clear" w:color="auto" w:fill="auto"/>
                          </w:pPr>
                          <w:r>
                            <w:fldChar w:fldCharType="begin"/>
                          </w:r>
                          <w:r>
                            <w:instrText xml:space="preserve"> PAGE \* MERGEFORMAT </w:instrText>
                          </w:r>
                          <w:r>
                            <w:fldChar w:fldCharType="separate"/>
                          </w:r>
                          <w:r>
                            <w:t>8</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41" o:spid="_x0000_s1026" type="#_x0000_t202" style="position:absolute;left:0;text-align:left;margin-left:418.4pt;margin-top:23.7pt;width:6pt;height:9.6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" filled="f" stroked="f">
              <v:textbox style="mso-fit-shape-to-text:t" inset="0,0,0,0">
                <w:txbxContent>
                  <w:p w:rsidR="00F544E5" w:rsidRDefault="00F544E5">
                    <w:pPr>
                      <w:pStyle w:val="affff6"/>
                      <w:shd w:val="clear" w:color="auto" w:fill="auto"/>
                    </w:pPr>
                    <w:r>
                      <w:fldChar w:fldCharType="begin"/>
                    </w:r>
                    <w:r>
                      <w:instrText xml:space="preserve"> PAGE \* MERGEFORMAT </w:instrText>
                    </w:r>
                    <w:r>
                      <w:fldChar w:fldCharType="separate"/>
                    </w:r>
                    <w:r>
                      <w:t>8</w:t>
                    </w:r>
                    <w: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4E5" w:rsidRDefault="00F544E5">
    <w:pPr>
      <w:pStyle w:val="a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4E5" w:rsidRDefault="00F544E5">
    <w:pPr>
      <w:pStyle w:val="af6"/>
      <w:spacing w:line="14" w:lineRule="auto"/>
      <w:rPr>
        <w:sz w:val="2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4E5" w:rsidRPr="00FC286B" w:rsidRDefault="00F544E5">
    <w:pPr>
      <w:pStyle w:val="a5"/>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
    <w:nsid w:val="00000002"/>
    <w:multiLevelType w:val="singleLevel"/>
    <w:tmpl w:val="00000002"/>
    <w:name w:val="WW8Num14"/>
    <w:lvl w:ilvl="0">
      <w:start w:val="2"/>
      <w:numFmt w:val="decimal"/>
      <w:lvlText w:val="%1."/>
      <w:lvlJc w:val="left"/>
      <w:pPr>
        <w:tabs>
          <w:tab w:val="num" w:pos="0"/>
        </w:tabs>
        <w:ind w:left="720" w:hanging="360"/>
      </w:pPr>
      <w:rPr>
        <w:rFonts w:hint="default"/>
      </w:rPr>
    </w:lvl>
  </w:abstractNum>
  <w:abstractNum w:abstractNumId="2">
    <w:nsid w:val="04BB31A8"/>
    <w:multiLevelType w:val="hybridMultilevel"/>
    <w:tmpl w:val="5B042E4C"/>
    <w:lvl w:ilvl="0" w:tplc="538A6B00">
      <w:start w:val="1"/>
      <w:numFmt w:val="decimal"/>
      <w:lvlText w:val="%1."/>
      <w:lvlJc w:val="left"/>
      <w:pPr>
        <w:ind w:left="1080" w:hanging="360"/>
      </w:pPr>
      <w:rPr>
        <w:rFonts w:hint="default"/>
      </w:rPr>
    </w:lvl>
    <w:lvl w:ilvl="1" w:tplc="04190019" w:tentative="1">
      <w:start w:val="1"/>
      <w:numFmt w:val="lowerLetter"/>
      <w:pStyle w:val="30"/>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5895D3D"/>
    <w:multiLevelType w:val="hybridMultilevel"/>
    <w:tmpl w:val="6988E736"/>
    <w:lvl w:ilvl="0" w:tplc="B182664A">
      <w:start w:val="1"/>
      <w:numFmt w:val="decimal"/>
      <w:lvlText w:val="%1."/>
      <w:lvlJc w:val="left"/>
      <w:pPr>
        <w:ind w:left="3337"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tplc="AA6C9AE0">
      <w:numFmt w:val="bullet"/>
      <w:lvlText w:val="•"/>
      <w:lvlJc w:val="left"/>
      <w:pPr>
        <w:ind w:left="4054" w:hanging="240"/>
      </w:pPr>
      <w:rPr>
        <w:rFonts w:hint="default"/>
        <w:lang w:val="ru-RU" w:eastAsia="en-US" w:bidi="ar-SA"/>
      </w:rPr>
    </w:lvl>
    <w:lvl w:ilvl="2" w:tplc="16F07934">
      <w:numFmt w:val="bullet"/>
      <w:lvlText w:val="•"/>
      <w:lvlJc w:val="left"/>
      <w:pPr>
        <w:ind w:left="4769" w:hanging="240"/>
      </w:pPr>
      <w:rPr>
        <w:rFonts w:hint="default"/>
        <w:lang w:val="ru-RU" w:eastAsia="en-US" w:bidi="ar-SA"/>
      </w:rPr>
    </w:lvl>
    <w:lvl w:ilvl="3" w:tplc="2818ADD8">
      <w:numFmt w:val="bullet"/>
      <w:lvlText w:val="•"/>
      <w:lvlJc w:val="left"/>
      <w:pPr>
        <w:ind w:left="5484" w:hanging="240"/>
      </w:pPr>
      <w:rPr>
        <w:rFonts w:hint="default"/>
        <w:lang w:val="ru-RU" w:eastAsia="en-US" w:bidi="ar-SA"/>
      </w:rPr>
    </w:lvl>
    <w:lvl w:ilvl="4" w:tplc="DE82A100">
      <w:numFmt w:val="bullet"/>
      <w:lvlText w:val="•"/>
      <w:lvlJc w:val="left"/>
      <w:pPr>
        <w:ind w:left="6199" w:hanging="240"/>
      </w:pPr>
      <w:rPr>
        <w:rFonts w:hint="default"/>
        <w:lang w:val="ru-RU" w:eastAsia="en-US" w:bidi="ar-SA"/>
      </w:rPr>
    </w:lvl>
    <w:lvl w:ilvl="5" w:tplc="1A128D58">
      <w:numFmt w:val="bullet"/>
      <w:lvlText w:val="•"/>
      <w:lvlJc w:val="left"/>
      <w:pPr>
        <w:ind w:left="6914" w:hanging="240"/>
      </w:pPr>
      <w:rPr>
        <w:rFonts w:hint="default"/>
        <w:lang w:val="ru-RU" w:eastAsia="en-US" w:bidi="ar-SA"/>
      </w:rPr>
    </w:lvl>
    <w:lvl w:ilvl="6" w:tplc="E09414C4">
      <w:numFmt w:val="bullet"/>
      <w:lvlText w:val="•"/>
      <w:lvlJc w:val="left"/>
      <w:pPr>
        <w:ind w:left="7629" w:hanging="240"/>
      </w:pPr>
      <w:rPr>
        <w:rFonts w:hint="default"/>
        <w:lang w:val="ru-RU" w:eastAsia="en-US" w:bidi="ar-SA"/>
      </w:rPr>
    </w:lvl>
    <w:lvl w:ilvl="7" w:tplc="2B908C62">
      <w:numFmt w:val="bullet"/>
      <w:lvlText w:val="•"/>
      <w:lvlJc w:val="left"/>
      <w:pPr>
        <w:ind w:left="8344" w:hanging="240"/>
      </w:pPr>
      <w:rPr>
        <w:rFonts w:hint="default"/>
        <w:lang w:val="ru-RU" w:eastAsia="en-US" w:bidi="ar-SA"/>
      </w:rPr>
    </w:lvl>
    <w:lvl w:ilvl="8" w:tplc="2714A596">
      <w:numFmt w:val="bullet"/>
      <w:lvlText w:val="•"/>
      <w:lvlJc w:val="left"/>
      <w:pPr>
        <w:ind w:left="9059" w:hanging="240"/>
      </w:pPr>
      <w:rPr>
        <w:rFonts w:hint="default"/>
        <w:lang w:val="ru-RU" w:eastAsia="en-US" w:bidi="ar-SA"/>
      </w:rPr>
    </w:lvl>
  </w:abstractNum>
  <w:abstractNum w:abstractNumId="4">
    <w:nsid w:val="21B9752A"/>
    <w:multiLevelType w:val="hybridMultilevel"/>
    <w:tmpl w:val="5C3AB912"/>
    <w:lvl w:ilvl="0" w:tplc="5B5A13B4">
      <w:numFmt w:val="bullet"/>
      <w:lvlText w:val="-"/>
      <w:lvlJc w:val="left"/>
      <w:pPr>
        <w:ind w:left="70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50AAF70A">
      <w:numFmt w:val="bullet"/>
      <w:lvlText w:val="•"/>
      <w:lvlJc w:val="left"/>
      <w:pPr>
        <w:ind w:left="1678" w:hanging="140"/>
      </w:pPr>
      <w:rPr>
        <w:rFonts w:hint="default"/>
        <w:lang w:val="ru-RU" w:eastAsia="en-US" w:bidi="ar-SA"/>
      </w:rPr>
    </w:lvl>
    <w:lvl w:ilvl="2" w:tplc="BC524EE2">
      <w:numFmt w:val="bullet"/>
      <w:lvlText w:val="•"/>
      <w:lvlJc w:val="left"/>
      <w:pPr>
        <w:ind w:left="2657" w:hanging="140"/>
      </w:pPr>
      <w:rPr>
        <w:rFonts w:hint="default"/>
        <w:lang w:val="ru-RU" w:eastAsia="en-US" w:bidi="ar-SA"/>
      </w:rPr>
    </w:lvl>
    <w:lvl w:ilvl="3" w:tplc="A692D78C">
      <w:numFmt w:val="bullet"/>
      <w:lvlText w:val="•"/>
      <w:lvlJc w:val="left"/>
      <w:pPr>
        <w:ind w:left="3636" w:hanging="140"/>
      </w:pPr>
      <w:rPr>
        <w:rFonts w:hint="default"/>
        <w:lang w:val="ru-RU" w:eastAsia="en-US" w:bidi="ar-SA"/>
      </w:rPr>
    </w:lvl>
    <w:lvl w:ilvl="4" w:tplc="90E07E0E">
      <w:numFmt w:val="bullet"/>
      <w:lvlText w:val="•"/>
      <w:lvlJc w:val="left"/>
      <w:pPr>
        <w:ind w:left="4615" w:hanging="140"/>
      </w:pPr>
      <w:rPr>
        <w:rFonts w:hint="default"/>
        <w:lang w:val="ru-RU" w:eastAsia="en-US" w:bidi="ar-SA"/>
      </w:rPr>
    </w:lvl>
    <w:lvl w:ilvl="5" w:tplc="490484C2">
      <w:numFmt w:val="bullet"/>
      <w:lvlText w:val="•"/>
      <w:lvlJc w:val="left"/>
      <w:pPr>
        <w:ind w:left="5594" w:hanging="140"/>
      </w:pPr>
      <w:rPr>
        <w:rFonts w:hint="default"/>
        <w:lang w:val="ru-RU" w:eastAsia="en-US" w:bidi="ar-SA"/>
      </w:rPr>
    </w:lvl>
    <w:lvl w:ilvl="6" w:tplc="A804287A">
      <w:numFmt w:val="bullet"/>
      <w:lvlText w:val="•"/>
      <w:lvlJc w:val="left"/>
      <w:pPr>
        <w:ind w:left="6573" w:hanging="140"/>
      </w:pPr>
      <w:rPr>
        <w:rFonts w:hint="default"/>
        <w:lang w:val="ru-RU" w:eastAsia="en-US" w:bidi="ar-SA"/>
      </w:rPr>
    </w:lvl>
    <w:lvl w:ilvl="7" w:tplc="4240E69A">
      <w:numFmt w:val="bullet"/>
      <w:lvlText w:val="•"/>
      <w:lvlJc w:val="left"/>
      <w:pPr>
        <w:ind w:left="7552" w:hanging="140"/>
      </w:pPr>
      <w:rPr>
        <w:rFonts w:hint="default"/>
        <w:lang w:val="ru-RU" w:eastAsia="en-US" w:bidi="ar-SA"/>
      </w:rPr>
    </w:lvl>
    <w:lvl w:ilvl="8" w:tplc="66F094D2">
      <w:numFmt w:val="bullet"/>
      <w:lvlText w:val="•"/>
      <w:lvlJc w:val="left"/>
      <w:pPr>
        <w:ind w:left="8531" w:hanging="140"/>
      </w:pPr>
      <w:rPr>
        <w:rFonts w:hint="default"/>
        <w:lang w:val="ru-RU" w:eastAsia="en-US" w:bidi="ar-SA"/>
      </w:rPr>
    </w:lvl>
  </w:abstractNum>
  <w:abstractNum w:abstractNumId="5">
    <w:nsid w:val="22026566"/>
    <w:multiLevelType w:val="hybridMultilevel"/>
    <w:tmpl w:val="92C4E512"/>
    <w:lvl w:ilvl="0" w:tplc="99FCF540">
      <w:start w:val="1"/>
      <w:numFmt w:val="decimal"/>
      <w:lvlText w:val="%1)"/>
      <w:lvlJc w:val="left"/>
      <w:pPr>
        <w:ind w:left="1463"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1D443054">
      <w:numFmt w:val="bullet"/>
      <w:lvlText w:val="•"/>
      <w:lvlJc w:val="left"/>
      <w:pPr>
        <w:ind w:left="2362" w:hanging="260"/>
      </w:pPr>
      <w:rPr>
        <w:rFonts w:hint="default"/>
        <w:lang w:val="ru-RU" w:eastAsia="en-US" w:bidi="ar-SA"/>
      </w:rPr>
    </w:lvl>
    <w:lvl w:ilvl="2" w:tplc="89F61BCC">
      <w:numFmt w:val="bullet"/>
      <w:lvlText w:val="•"/>
      <w:lvlJc w:val="left"/>
      <w:pPr>
        <w:ind w:left="3265" w:hanging="260"/>
      </w:pPr>
      <w:rPr>
        <w:rFonts w:hint="default"/>
        <w:lang w:val="ru-RU" w:eastAsia="en-US" w:bidi="ar-SA"/>
      </w:rPr>
    </w:lvl>
    <w:lvl w:ilvl="3" w:tplc="B390259A">
      <w:numFmt w:val="bullet"/>
      <w:lvlText w:val="•"/>
      <w:lvlJc w:val="left"/>
      <w:pPr>
        <w:ind w:left="4168" w:hanging="260"/>
      </w:pPr>
      <w:rPr>
        <w:rFonts w:hint="default"/>
        <w:lang w:val="ru-RU" w:eastAsia="en-US" w:bidi="ar-SA"/>
      </w:rPr>
    </w:lvl>
    <w:lvl w:ilvl="4" w:tplc="DE1A0E2A">
      <w:numFmt w:val="bullet"/>
      <w:lvlText w:val="•"/>
      <w:lvlJc w:val="left"/>
      <w:pPr>
        <w:ind w:left="5071" w:hanging="260"/>
      </w:pPr>
      <w:rPr>
        <w:rFonts w:hint="default"/>
        <w:lang w:val="ru-RU" w:eastAsia="en-US" w:bidi="ar-SA"/>
      </w:rPr>
    </w:lvl>
    <w:lvl w:ilvl="5" w:tplc="BBAAFBB4">
      <w:numFmt w:val="bullet"/>
      <w:lvlText w:val="•"/>
      <w:lvlJc w:val="left"/>
      <w:pPr>
        <w:ind w:left="5974" w:hanging="260"/>
      </w:pPr>
      <w:rPr>
        <w:rFonts w:hint="default"/>
        <w:lang w:val="ru-RU" w:eastAsia="en-US" w:bidi="ar-SA"/>
      </w:rPr>
    </w:lvl>
    <w:lvl w:ilvl="6" w:tplc="D73CC54A">
      <w:numFmt w:val="bullet"/>
      <w:lvlText w:val="•"/>
      <w:lvlJc w:val="left"/>
      <w:pPr>
        <w:ind w:left="6877" w:hanging="260"/>
      </w:pPr>
      <w:rPr>
        <w:rFonts w:hint="default"/>
        <w:lang w:val="ru-RU" w:eastAsia="en-US" w:bidi="ar-SA"/>
      </w:rPr>
    </w:lvl>
    <w:lvl w:ilvl="7" w:tplc="39723FA0">
      <w:numFmt w:val="bullet"/>
      <w:lvlText w:val="•"/>
      <w:lvlJc w:val="left"/>
      <w:pPr>
        <w:ind w:left="7780" w:hanging="260"/>
      </w:pPr>
      <w:rPr>
        <w:rFonts w:hint="default"/>
        <w:lang w:val="ru-RU" w:eastAsia="en-US" w:bidi="ar-SA"/>
      </w:rPr>
    </w:lvl>
    <w:lvl w:ilvl="8" w:tplc="36FA6544">
      <w:numFmt w:val="bullet"/>
      <w:lvlText w:val="•"/>
      <w:lvlJc w:val="left"/>
      <w:pPr>
        <w:ind w:left="8683" w:hanging="260"/>
      </w:pPr>
      <w:rPr>
        <w:rFonts w:hint="default"/>
        <w:lang w:val="ru-RU" w:eastAsia="en-US" w:bidi="ar-SA"/>
      </w:rPr>
    </w:lvl>
  </w:abstractNum>
  <w:abstractNum w:abstractNumId="6">
    <w:nsid w:val="264A12E4"/>
    <w:multiLevelType w:val="hybridMultilevel"/>
    <w:tmpl w:val="F18ADC14"/>
    <w:lvl w:ilvl="0" w:tplc="281E633E">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nsid w:val="2C6443E4"/>
    <w:multiLevelType w:val="hybridMultilevel"/>
    <w:tmpl w:val="8BDAAD68"/>
    <w:lvl w:ilvl="0" w:tplc="211ECE54">
      <w:start w:val="1"/>
      <w:numFmt w:val="decimal"/>
      <w:lvlText w:val="%1)"/>
      <w:lvlJc w:val="left"/>
      <w:pPr>
        <w:ind w:left="1"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1" w:tplc="11B48524">
      <w:numFmt w:val="bullet"/>
      <w:lvlText w:val="•"/>
      <w:lvlJc w:val="left"/>
      <w:pPr>
        <w:ind w:left="1048" w:hanging="356"/>
      </w:pPr>
      <w:rPr>
        <w:rFonts w:hint="default"/>
        <w:lang w:val="ru-RU" w:eastAsia="en-US" w:bidi="ar-SA"/>
      </w:rPr>
    </w:lvl>
    <w:lvl w:ilvl="2" w:tplc="27542216">
      <w:numFmt w:val="bullet"/>
      <w:lvlText w:val="•"/>
      <w:lvlJc w:val="left"/>
      <w:pPr>
        <w:ind w:left="2097" w:hanging="356"/>
      </w:pPr>
      <w:rPr>
        <w:rFonts w:hint="default"/>
        <w:lang w:val="ru-RU" w:eastAsia="en-US" w:bidi="ar-SA"/>
      </w:rPr>
    </w:lvl>
    <w:lvl w:ilvl="3" w:tplc="20E694F6">
      <w:numFmt w:val="bullet"/>
      <w:lvlText w:val="•"/>
      <w:lvlJc w:val="left"/>
      <w:pPr>
        <w:ind w:left="3146" w:hanging="356"/>
      </w:pPr>
      <w:rPr>
        <w:rFonts w:hint="default"/>
        <w:lang w:val="ru-RU" w:eastAsia="en-US" w:bidi="ar-SA"/>
      </w:rPr>
    </w:lvl>
    <w:lvl w:ilvl="4" w:tplc="0AB88B9A">
      <w:numFmt w:val="bullet"/>
      <w:lvlText w:val="•"/>
      <w:lvlJc w:val="left"/>
      <w:pPr>
        <w:ind w:left="4195" w:hanging="356"/>
      </w:pPr>
      <w:rPr>
        <w:rFonts w:hint="default"/>
        <w:lang w:val="ru-RU" w:eastAsia="en-US" w:bidi="ar-SA"/>
      </w:rPr>
    </w:lvl>
    <w:lvl w:ilvl="5" w:tplc="F6FCE144">
      <w:numFmt w:val="bullet"/>
      <w:lvlText w:val="•"/>
      <w:lvlJc w:val="left"/>
      <w:pPr>
        <w:ind w:left="5244" w:hanging="356"/>
      </w:pPr>
      <w:rPr>
        <w:rFonts w:hint="default"/>
        <w:lang w:val="ru-RU" w:eastAsia="en-US" w:bidi="ar-SA"/>
      </w:rPr>
    </w:lvl>
    <w:lvl w:ilvl="6" w:tplc="A380E51E">
      <w:numFmt w:val="bullet"/>
      <w:lvlText w:val="•"/>
      <w:lvlJc w:val="left"/>
      <w:pPr>
        <w:ind w:left="6293" w:hanging="356"/>
      </w:pPr>
      <w:rPr>
        <w:rFonts w:hint="default"/>
        <w:lang w:val="ru-RU" w:eastAsia="en-US" w:bidi="ar-SA"/>
      </w:rPr>
    </w:lvl>
    <w:lvl w:ilvl="7" w:tplc="37C4E91A">
      <w:numFmt w:val="bullet"/>
      <w:lvlText w:val="•"/>
      <w:lvlJc w:val="left"/>
      <w:pPr>
        <w:ind w:left="7342" w:hanging="356"/>
      </w:pPr>
      <w:rPr>
        <w:rFonts w:hint="default"/>
        <w:lang w:val="ru-RU" w:eastAsia="en-US" w:bidi="ar-SA"/>
      </w:rPr>
    </w:lvl>
    <w:lvl w:ilvl="8" w:tplc="0B42541A">
      <w:numFmt w:val="bullet"/>
      <w:lvlText w:val="•"/>
      <w:lvlJc w:val="left"/>
      <w:pPr>
        <w:ind w:left="8391" w:hanging="356"/>
      </w:pPr>
      <w:rPr>
        <w:rFonts w:hint="default"/>
        <w:lang w:val="ru-RU" w:eastAsia="en-US" w:bidi="ar-SA"/>
      </w:rPr>
    </w:lvl>
  </w:abstractNum>
  <w:abstractNum w:abstractNumId="8">
    <w:nsid w:val="304F0C73"/>
    <w:multiLevelType w:val="hybridMultilevel"/>
    <w:tmpl w:val="A44EF514"/>
    <w:lvl w:ilvl="0" w:tplc="80F840DE">
      <w:start w:val="1"/>
      <w:numFmt w:val="decimal"/>
      <w:lvlText w:val="%1."/>
      <w:lvlJc w:val="left"/>
      <w:pPr>
        <w:ind w:left="241"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E3BEAA6C">
      <w:numFmt w:val="bullet"/>
      <w:lvlText w:val="•"/>
      <w:lvlJc w:val="left"/>
      <w:pPr>
        <w:ind w:left="1264" w:hanging="240"/>
      </w:pPr>
      <w:rPr>
        <w:rFonts w:hint="default"/>
        <w:lang w:val="ru-RU" w:eastAsia="en-US" w:bidi="ar-SA"/>
      </w:rPr>
    </w:lvl>
    <w:lvl w:ilvl="2" w:tplc="97AAF100">
      <w:numFmt w:val="bullet"/>
      <w:lvlText w:val="•"/>
      <w:lvlJc w:val="left"/>
      <w:pPr>
        <w:ind w:left="2289" w:hanging="240"/>
      </w:pPr>
      <w:rPr>
        <w:rFonts w:hint="default"/>
        <w:lang w:val="ru-RU" w:eastAsia="en-US" w:bidi="ar-SA"/>
      </w:rPr>
    </w:lvl>
    <w:lvl w:ilvl="3" w:tplc="45DC5C74">
      <w:numFmt w:val="bullet"/>
      <w:lvlText w:val="•"/>
      <w:lvlJc w:val="left"/>
      <w:pPr>
        <w:ind w:left="3314" w:hanging="240"/>
      </w:pPr>
      <w:rPr>
        <w:rFonts w:hint="default"/>
        <w:lang w:val="ru-RU" w:eastAsia="en-US" w:bidi="ar-SA"/>
      </w:rPr>
    </w:lvl>
    <w:lvl w:ilvl="4" w:tplc="281AEEDC">
      <w:numFmt w:val="bullet"/>
      <w:lvlText w:val="•"/>
      <w:lvlJc w:val="left"/>
      <w:pPr>
        <w:ind w:left="4339" w:hanging="240"/>
      </w:pPr>
      <w:rPr>
        <w:rFonts w:hint="default"/>
        <w:lang w:val="ru-RU" w:eastAsia="en-US" w:bidi="ar-SA"/>
      </w:rPr>
    </w:lvl>
    <w:lvl w:ilvl="5" w:tplc="02026EFA">
      <w:numFmt w:val="bullet"/>
      <w:lvlText w:val="•"/>
      <w:lvlJc w:val="left"/>
      <w:pPr>
        <w:ind w:left="5364" w:hanging="240"/>
      </w:pPr>
      <w:rPr>
        <w:rFonts w:hint="default"/>
        <w:lang w:val="ru-RU" w:eastAsia="en-US" w:bidi="ar-SA"/>
      </w:rPr>
    </w:lvl>
    <w:lvl w:ilvl="6" w:tplc="FA120678">
      <w:numFmt w:val="bullet"/>
      <w:lvlText w:val="•"/>
      <w:lvlJc w:val="left"/>
      <w:pPr>
        <w:ind w:left="6389" w:hanging="240"/>
      </w:pPr>
      <w:rPr>
        <w:rFonts w:hint="default"/>
        <w:lang w:val="ru-RU" w:eastAsia="en-US" w:bidi="ar-SA"/>
      </w:rPr>
    </w:lvl>
    <w:lvl w:ilvl="7" w:tplc="8DA6AB02">
      <w:numFmt w:val="bullet"/>
      <w:lvlText w:val="•"/>
      <w:lvlJc w:val="left"/>
      <w:pPr>
        <w:ind w:left="7414" w:hanging="240"/>
      </w:pPr>
      <w:rPr>
        <w:rFonts w:hint="default"/>
        <w:lang w:val="ru-RU" w:eastAsia="en-US" w:bidi="ar-SA"/>
      </w:rPr>
    </w:lvl>
    <w:lvl w:ilvl="8" w:tplc="018CD16A">
      <w:numFmt w:val="bullet"/>
      <w:lvlText w:val="•"/>
      <w:lvlJc w:val="left"/>
      <w:pPr>
        <w:ind w:left="8439" w:hanging="240"/>
      </w:pPr>
      <w:rPr>
        <w:rFonts w:hint="default"/>
        <w:lang w:val="ru-RU" w:eastAsia="en-US" w:bidi="ar-SA"/>
      </w:rPr>
    </w:lvl>
  </w:abstractNum>
  <w:abstractNum w:abstractNumId="9">
    <w:nsid w:val="36B27922"/>
    <w:multiLevelType w:val="hybridMultilevel"/>
    <w:tmpl w:val="C0D89188"/>
    <w:lvl w:ilvl="0" w:tplc="B7084B32">
      <w:start w:val="1"/>
      <w:numFmt w:val="decimal"/>
      <w:lvlText w:val="%1)"/>
      <w:lvlJc w:val="left"/>
      <w:pPr>
        <w:ind w:left="1" w:hanging="255"/>
      </w:pPr>
      <w:rPr>
        <w:rFonts w:ascii="Times New Roman" w:eastAsia="Times New Roman" w:hAnsi="Times New Roman" w:cs="Times New Roman" w:hint="default"/>
        <w:b w:val="0"/>
        <w:bCs w:val="0"/>
        <w:i w:val="0"/>
        <w:iCs w:val="0"/>
        <w:spacing w:val="0"/>
        <w:w w:val="100"/>
        <w:sz w:val="24"/>
        <w:szCs w:val="24"/>
        <w:lang w:val="ru-RU" w:eastAsia="en-US" w:bidi="ar-SA"/>
      </w:rPr>
    </w:lvl>
    <w:lvl w:ilvl="1" w:tplc="30BCE82C">
      <w:numFmt w:val="bullet"/>
      <w:lvlText w:val="•"/>
      <w:lvlJc w:val="left"/>
      <w:pPr>
        <w:ind w:left="1048" w:hanging="255"/>
      </w:pPr>
      <w:rPr>
        <w:rFonts w:hint="default"/>
        <w:lang w:val="ru-RU" w:eastAsia="en-US" w:bidi="ar-SA"/>
      </w:rPr>
    </w:lvl>
    <w:lvl w:ilvl="2" w:tplc="921E1CE0">
      <w:numFmt w:val="bullet"/>
      <w:lvlText w:val="•"/>
      <w:lvlJc w:val="left"/>
      <w:pPr>
        <w:ind w:left="2097" w:hanging="255"/>
      </w:pPr>
      <w:rPr>
        <w:rFonts w:hint="default"/>
        <w:lang w:val="ru-RU" w:eastAsia="en-US" w:bidi="ar-SA"/>
      </w:rPr>
    </w:lvl>
    <w:lvl w:ilvl="3" w:tplc="3E3AB008">
      <w:numFmt w:val="bullet"/>
      <w:lvlText w:val="•"/>
      <w:lvlJc w:val="left"/>
      <w:pPr>
        <w:ind w:left="3146" w:hanging="255"/>
      </w:pPr>
      <w:rPr>
        <w:rFonts w:hint="default"/>
        <w:lang w:val="ru-RU" w:eastAsia="en-US" w:bidi="ar-SA"/>
      </w:rPr>
    </w:lvl>
    <w:lvl w:ilvl="4" w:tplc="9EDCF1E2">
      <w:numFmt w:val="bullet"/>
      <w:lvlText w:val="•"/>
      <w:lvlJc w:val="left"/>
      <w:pPr>
        <w:ind w:left="4195" w:hanging="255"/>
      </w:pPr>
      <w:rPr>
        <w:rFonts w:hint="default"/>
        <w:lang w:val="ru-RU" w:eastAsia="en-US" w:bidi="ar-SA"/>
      </w:rPr>
    </w:lvl>
    <w:lvl w:ilvl="5" w:tplc="01462AEA">
      <w:numFmt w:val="bullet"/>
      <w:lvlText w:val="•"/>
      <w:lvlJc w:val="left"/>
      <w:pPr>
        <w:ind w:left="5244" w:hanging="255"/>
      </w:pPr>
      <w:rPr>
        <w:rFonts w:hint="default"/>
        <w:lang w:val="ru-RU" w:eastAsia="en-US" w:bidi="ar-SA"/>
      </w:rPr>
    </w:lvl>
    <w:lvl w:ilvl="6" w:tplc="DBFE4D36">
      <w:numFmt w:val="bullet"/>
      <w:lvlText w:val="•"/>
      <w:lvlJc w:val="left"/>
      <w:pPr>
        <w:ind w:left="6293" w:hanging="255"/>
      </w:pPr>
      <w:rPr>
        <w:rFonts w:hint="default"/>
        <w:lang w:val="ru-RU" w:eastAsia="en-US" w:bidi="ar-SA"/>
      </w:rPr>
    </w:lvl>
    <w:lvl w:ilvl="7" w:tplc="93A24F9C">
      <w:numFmt w:val="bullet"/>
      <w:lvlText w:val="•"/>
      <w:lvlJc w:val="left"/>
      <w:pPr>
        <w:ind w:left="7342" w:hanging="255"/>
      </w:pPr>
      <w:rPr>
        <w:rFonts w:hint="default"/>
        <w:lang w:val="ru-RU" w:eastAsia="en-US" w:bidi="ar-SA"/>
      </w:rPr>
    </w:lvl>
    <w:lvl w:ilvl="8" w:tplc="97CC179A">
      <w:numFmt w:val="bullet"/>
      <w:lvlText w:val="•"/>
      <w:lvlJc w:val="left"/>
      <w:pPr>
        <w:ind w:left="8391" w:hanging="255"/>
      </w:pPr>
      <w:rPr>
        <w:rFonts w:hint="default"/>
        <w:lang w:val="ru-RU" w:eastAsia="en-US" w:bidi="ar-SA"/>
      </w:rPr>
    </w:lvl>
  </w:abstractNum>
  <w:abstractNum w:abstractNumId="10">
    <w:nsid w:val="3F3F1B0C"/>
    <w:multiLevelType w:val="hybridMultilevel"/>
    <w:tmpl w:val="9112E110"/>
    <w:lvl w:ilvl="0" w:tplc="CFA8E748">
      <w:start w:val="1"/>
      <w:numFmt w:val="decimal"/>
      <w:lvlText w:val="%1)."/>
      <w:lvlJc w:val="left"/>
      <w:pPr>
        <w:ind w:left="261" w:hanging="261"/>
      </w:pPr>
      <w:rPr>
        <w:rFonts w:ascii="Times New Roman" w:eastAsia="Times New Roman" w:hAnsi="Times New Roman" w:cs="Times New Roman" w:hint="default"/>
        <w:b w:val="0"/>
        <w:bCs w:val="0"/>
        <w:i w:val="0"/>
        <w:iCs w:val="0"/>
        <w:spacing w:val="-1"/>
        <w:w w:val="100"/>
        <w:sz w:val="22"/>
        <w:szCs w:val="22"/>
        <w:lang w:val="ru-RU" w:eastAsia="en-US" w:bidi="ar-SA"/>
      </w:rPr>
    </w:lvl>
    <w:lvl w:ilvl="1" w:tplc="557E36FE">
      <w:numFmt w:val="bullet"/>
      <w:lvlText w:val="•"/>
      <w:lvlJc w:val="left"/>
      <w:pPr>
        <w:ind w:left="1282" w:hanging="261"/>
      </w:pPr>
      <w:rPr>
        <w:rFonts w:hint="default"/>
        <w:lang w:val="ru-RU" w:eastAsia="en-US" w:bidi="ar-SA"/>
      </w:rPr>
    </w:lvl>
    <w:lvl w:ilvl="2" w:tplc="F8103C8E">
      <w:numFmt w:val="bullet"/>
      <w:lvlText w:val="•"/>
      <w:lvlJc w:val="left"/>
      <w:pPr>
        <w:ind w:left="2305" w:hanging="261"/>
      </w:pPr>
      <w:rPr>
        <w:rFonts w:hint="default"/>
        <w:lang w:val="ru-RU" w:eastAsia="en-US" w:bidi="ar-SA"/>
      </w:rPr>
    </w:lvl>
    <w:lvl w:ilvl="3" w:tplc="7C006E14">
      <w:numFmt w:val="bullet"/>
      <w:lvlText w:val="•"/>
      <w:lvlJc w:val="left"/>
      <w:pPr>
        <w:ind w:left="3328" w:hanging="261"/>
      </w:pPr>
      <w:rPr>
        <w:rFonts w:hint="default"/>
        <w:lang w:val="ru-RU" w:eastAsia="en-US" w:bidi="ar-SA"/>
      </w:rPr>
    </w:lvl>
    <w:lvl w:ilvl="4" w:tplc="4EF0D49A">
      <w:numFmt w:val="bullet"/>
      <w:lvlText w:val="•"/>
      <w:lvlJc w:val="left"/>
      <w:pPr>
        <w:ind w:left="4351" w:hanging="261"/>
      </w:pPr>
      <w:rPr>
        <w:rFonts w:hint="default"/>
        <w:lang w:val="ru-RU" w:eastAsia="en-US" w:bidi="ar-SA"/>
      </w:rPr>
    </w:lvl>
    <w:lvl w:ilvl="5" w:tplc="B3D8D810">
      <w:numFmt w:val="bullet"/>
      <w:lvlText w:val="•"/>
      <w:lvlJc w:val="left"/>
      <w:pPr>
        <w:ind w:left="5374" w:hanging="261"/>
      </w:pPr>
      <w:rPr>
        <w:rFonts w:hint="default"/>
        <w:lang w:val="ru-RU" w:eastAsia="en-US" w:bidi="ar-SA"/>
      </w:rPr>
    </w:lvl>
    <w:lvl w:ilvl="6" w:tplc="76566222">
      <w:numFmt w:val="bullet"/>
      <w:lvlText w:val="•"/>
      <w:lvlJc w:val="left"/>
      <w:pPr>
        <w:ind w:left="6397" w:hanging="261"/>
      </w:pPr>
      <w:rPr>
        <w:rFonts w:hint="default"/>
        <w:lang w:val="ru-RU" w:eastAsia="en-US" w:bidi="ar-SA"/>
      </w:rPr>
    </w:lvl>
    <w:lvl w:ilvl="7" w:tplc="1828326C">
      <w:numFmt w:val="bullet"/>
      <w:lvlText w:val="•"/>
      <w:lvlJc w:val="left"/>
      <w:pPr>
        <w:ind w:left="7420" w:hanging="261"/>
      </w:pPr>
      <w:rPr>
        <w:rFonts w:hint="default"/>
        <w:lang w:val="ru-RU" w:eastAsia="en-US" w:bidi="ar-SA"/>
      </w:rPr>
    </w:lvl>
    <w:lvl w:ilvl="8" w:tplc="C8227E28">
      <w:numFmt w:val="bullet"/>
      <w:lvlText w:val="•"/>
      <w:lvlJc w:val="left"/>
      <w:pPr>
        <w:ind w:left="8443" w:hanging="261"/>
      </w:pPr>
      <w:rPr>
        <w:rFonts w:hint="default"/>
        <w:lang w:val="ru-RU" w:eastAsia="en-US" w:bidi="ar-SA"/>
      </w:rPr>
    </w:lvl>
  </w:abstractNum>
  <w:abstractNum w:abstractNumId="11">
    <w:nsid w:val="4726508B"/>
    <w:multiLevelType w:val="hybridMultilevel"/>
    <w:tmpl w:val="7B1A2502"/>
    <w:lvl w:ilvl="0" w:tplc="1898C76C">
      <w:start w:val="1"/>
      <w:numFmt w:val="decimal"/>
      <w:lvlText w:val="%1."/>
      <w:lvlJc w:val="left"/>
      <w:pPr>
        <w:ind w:left="1"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00A28A68">
      <w:start w:val="1"/>
      <w:numFmt w:val="decimal"/>
      <w:lvlText w:val="%2)"/>
      <w:lvlJc w:val="left"/>
      <w:pPr>
        <w:ind w:left="1" w:hanging="365"/>
      </w:pPr>
      <w:rPr>
        <w:rFonts w:ascii="Times New Roman" w:eastAsia="Times New Roman" w:hAnsi="Times New Roman" w:cs="Times New Roman" w:hint="default"/>
        <w:b w:val="0"/>
        <w:bCs w:val="0"/>
        <w:i w:val="0"/>
        <w:iCs w:val="0"/>
        <w:spacing w:val="0"/>
        <w:w w:val="100"/>
        <w:sz w:val="24"/>
        <w:szCs w:val="24"/>
        <w:lang w:val="ru-RU" w:eastAsia="en-US" w:bidi="ar-SA"/>
      </w:rPr>
    </w:lvl>
    <w:lvl w:ilvl="2" w:tplc="20280034">
      <w:numFmt w:val="bullet"/>
      <w:lvlText w:val="•"/>
      <w:lvlJc w:val="left"/>
      <w:pPr>
        <w:ind w:left="2018" w:hanging="365"/>
      </w:pPr>
      <w:rPr>
        <w:rFonts w:hint="default"/>
        <w:lang w:val="ru-RU" w:eastAsia="en-US" w:bidi="ar-SA"/>
      </w:rPr>
    </w:lvl>
    <w:lvl w:ilvl="3" w:tplc="3D24E1A0">
      <w:numFmt w:val="bullet"/>
      <w:lvlText w:val="•"/>
      <w:lvlJc w:val="left"/>
      <w:pPr>
        <w:ind w:left="3077" w:hanging="365"/>
      </w:pPr>
      <w:rPr>
        <w:rFonts w:hint="default"/>
        <w:lang w:val="ru-RU" w:eastAsia="en-US" w:bidi="ar-SA"/>
      </w:rPr>
    </w:lvl>
    <w:lvl w:ilvl="4" w:tplc="447CD9A6">
      <w:numFmt w:val="bullet"/>
      <w:lvlText w:val="•"/>
      <w:lvlJc w:val="left"/>
      <w:pPr>
        <w:ind w:left="4136" w:hanging="365"/>
      </w:pPr>
      <w:rPr>
        <w:rFonts w:hint="default"/>
        <w:lang w:val="ru-RU" w:eastAsia="en-US" w:bidi="ar-SA"/>
      </w:rPr>
    </w:lvl>
    <w:lvl w:ilvl="5" w:tplc="4FEC8D8E">
      <w:numFmt w:val="bullet"/>
      <w:lvlText w:val="•"/>
      <w:lvlJc w:val="left"/>
      <w:pPr>
        <w:ind w:left="5195" w:hanging="365"/>
      </w:pPr>
      <w:rPr>
        <w:rFonts w:hint="default"/>
        <w:lang w:val="ru-RU" w:eastAsia="en-US" w:bidi="ar-SA"/>
      </w:rPr>
    </w:lvl>
    <w:lvl w:ilvl="6" w:tplc="29224CAC">
      <w:numFmt w:val="bullet"/>
      <w:lvlText w:val="•"/>
      <w:lvlJc w:val="left"/>
      <w:pPr>
        <w:ind w:left="6254" w:hanging="365"/>
      </w:pPr>
      <w:rPr>
        <w:rFonts w:hint="default"/>
        <w:lang w:val="ru-RU" w:eastAsia="en-US" w:bidi="ar-SA"/>
      </w:rPr>
    </w:lvl>
    <w:lvl w:ilvl="7" w:tplc="C3F04764">
      <w:numFmt w:val="bullet"/>
      <w:lvlText w:val="•"/>
      <w:lvlJc w:val="left"/>
      <w:pPr>
        <w:ind w:left="7312" w:hanging="365"/>
      </w:pPr>
      <w:rPr>
        <w:rFonts w:hint="default"/>
        <w:lang w:val="ru-RU" w:eastAsia="en-US" w:bidi="ar-SA"/>
      </w:rPr>
    </w:lvl>
    <w:lvl w:ilvl="8" w:tplc="44CCC3D4">
      <w:numFmt w:val="bullet"/>
      <w:lvlText w:val="•"/>
      <w:lvlJc w:val="left"/>
      <w:pPr>
        <w:ind w:left="8371" w:hanging="365"/>
      </w:pPr>
      <w:rPr>
        <w:rFonts w:hint="default"/>
        <w:lang w:val="ru-RU" w:eastAsia="en-US" w:bidi="ar-SA"/>
      </w:rPr>
    </w:lvl>
  </w:abstractNum>
  <w:abstractNum w:abstractNumId="12">
    <w:nsid w:val="5D0A1107"/>
    <w:multiLevelType w:val="hybridMultilevel"/>
    <w:tmpl w:val="DCD22822"/>
    <w:lvl w:ilvl="0" w:tplc="0BDE8772">
      <w:start w:val="1"/>
      <w:numFmt w:val="decimal"/>
      <w:lvlText w:val="%1)"/>
      <w:lvlJc w:val="left"/>
      <w:pPr>
        <w:ind w:left="968"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8A464136">
      <w:numFmt w:val="bullet"/>
      <w:lvlText w:val="-"/>
      <w:lvlJc w:val="left"/>
      <w:pPr>
        <w:ind w:left="1" w:hanging="248"/>
      </w:pPr>
      <w:rPr>
        <w:rFonts w:ascii="Times New Roman" w:eastAsia="Times New Roman" w:hAnsi="Times New Roman" w:cs="Times New Roman" w:hint="default"/>
        <w:b w:val="0"/>
        <w:bCs w:val="0"/>
        <w:i w:val="0"/>
        <w:iCs w:val="0"/>
        <w:spacing w:val="0"/>
        <w:w w:val="100"/>
        <w:sz w:val="24"/>
        <w:szCs w:val="24"/>
        <w:lang w:val="ru-RU" w:eastAsia="en-US" w:bidi="ar-SA"/>
      </w:rPr>
    </w:lvl>
    <w:lvl w:ilvl="2" w:tplc="486EFF5C">
      <w:numFmt w:val="bullet"/>
      <w:lvlText w:val="•"/>
      <w:lvlJc w:val="left"/>
      <w:pPr>
        <w:ind w:left="2018" w:hanging="248"/>
      </w:pPr>
      <w:rPr>
        <w:rFonts w:hint="default"/>
        <w:lang w:val="ru-RU" w:eastAsia="en-US" w:bidi="ar-SA"/>
      </w:rPr>
    </w:lvl>
    <w:lvl w:ilvl="3" w:tplc="38E28F04">
      <w:numFmt w:val="bullet"/>
      <w:lvlText w:val="•"/>
      <w:lvlJc w:val="left"/>
      <w:pPr>
        <w:ind w:left="3077" w:hanging="248"/>
      </w:pPr>
      <w:rPr>
        <w:rFonts w:hint="default"/>
        <w:lang w:val="ru-RU" w:eastAsia="en-US" w:bidi="ar-SA"/>
      </w:rPr>
    </w:lvl>
    <w:lvl w:ilvl="4" w:tplc="EE98D9E2">
      <w:numFmt w:val="bullet"/>
      <w:lvlText w:val="•"/>
      <w:lvlJc w:val="left"/>
      <w:pPr>
        <w:ind w:left="4136" w:hanging="248"/>
      </w:pPr>
      <w:rPr>
        <w:rFonts w:hint="default"/>
        <w:lang w:val="ru-RU" w:eastAsia="en-US" w:bidi="ar-SA"/>
      </w:rPr>
    </w:lvl>
    <w:lvl w:ilvl="5" w:tplc="48B6F874">
      <w:numFmt w:val="bullet"/>
      <w:lvlText w:val="•"/>
      <w:lvlJc w:val="left"/>
      <w:pPr>
        <w:ind w:left="5195" w:hanging="248"/>
      </w:pPr>
      <w:rPr>
        <w:rFonts w:hint="default"/>
        <w:lang w:val="ru-RU" w:eastAsia="en-US" w:bidi="ar-SA"/>
      </w:rPr>
    </w:lvl>
    <w:lvl w:ilvl="6" w:tplc="1D98D0D6">
      <w:numFmt w:val="bullet"/>
      <w:lvlText w:val="•"/>
      <w:lvlJc w:val="left"/>
      <w:pPr>
        <w:ind w:left="6254" w:hanging="248"/>
      </w:pPr>
      <w:rPr>
        <w:rFonts w:hint="default"/>
        <w:lang w:val="ru-RU" w:eastAsia="en-US" w:bidi="ar-SA"/>
      </w:rPr>
    </w:lvl>
    <w:lvl w:ilvl="7" w:tplc="3C028D72">
      <w:numFmt w:val="bullet"/>
      <w:lvlText w:val="•"/>
      <w:lvlJc w:val="left"/>
      <w:pPr>
        <w:ind w:left="7312" w:hanging="248"/>
      </w:pPr>
      <w:rPr>
        <w:rFonts w:hint="default"/>
        <w:lang w:val="ru-RU" w:eastAsia="en-US" w:bidi="ar-SA"/>
      </w:rPr>
    </w:lvl>
    <w:lvl w:ilvl="8" w:tplc="C534E2F0">
      <w:numFmt w:val="bullet"/>
      <w:lvlText w:val="•"/>
      <w:lvlJc w:val="left"/>
      <w:pPr>
        <w:ind w:left="8371" w:hanging="248"/>
      </w:pPr>
      <w:rPr>
        <w:rFonts w:hint="default"/>
        <w:lang w:val="ru-RU" w:eastAsia="en-US" w:bidi="ar-SA"/>
      </w:rPr>
    </w:lvl>
  </w:abstractNum>
  <w:abstractNum w:abstractNumId="13">
    <w:nsid w:val="64E86E1D"/>
    <w:multiLevelType w:val="hybridMultilevel"/>
    <w:tmpl w:val="2E04DF0E"/>
    <w:lvl w:ilvl="0" w:tplc="B0403000">
      <w:start w:val="43"/>
      <w:numFmt w:val="decimal"/>
      <w:lvlText w:val="%1."/>
      <w:lvlJc w:val="left"/>
      <w:pPr>
        <w:ind w:left="1" w:hanging="387"/>
      </w:pPr>
      <w:rPr>
        <w:rFonts w:ascii="Times New Roman" w:eastAsia="Times New Roman" w:hAnsi="Times New Roman" w:cs="Times New Roman" w:hint="default"/>
        <w:b w:val="0"/>
        <w:bCs w:val="0"/>
        <w:i w:val="0"/>
        <w:iCs w:val="0"/>
        <w:spacing w:val="0"/>
        <w:w w:val="100"/>
        <w:sz w:val="24"/>
        <w:szCs w:val="24"/>
        <w:lang w:val="ru-RU" w:eastAsia="en-US" w:bidi="ar-SA"/>
      </w:rPr>
    </w:lvl>
    <w:lvl w:ilvl="1" w:tplc="D9F04C5A">
      <w:numFmt w:val="bullet"/>
      <w:lvlText w:val=""/>
      <w:lvlJc w:val="left"/>
      <w:pPr>
        <w:ind w:left="1" w:hanging="286"/>
      </w:pPr>
      <w:rPr>
        <w:rFonts w:ascii="Symbol" w:eastAsia="Symbol" w:hAnsi="Symbol" w:cs="Symbol" w:hint="default"/>
        <w:b w:val="0"/>
        <w:bCs w:val="0"/>
        <w:i w:val="0"/>
        <w:iCs w:val="0"/>
        <w:spacing w:val="0"/>
        <w:w w:val="100"/>
        <w:sz w:val="28"/>
        <w:szCs w:val="28"/>
        <w:lang w:val="ru-RU" w:eastAsia="en-US" w:bidi="ar-SA"/>
      </w:rPr>
    </w:lvl>
    <w:lvl w:ilvl="2" w:tplc="A2A08080">
      <w:numFmt w:val="bullet"/>
      <w:lvlText w:val="•"/>
      <w:lvlJc w:val="left"/>
      <w:pPr>
        <w:ind w:left="2097" w:hanging="286"/>
      </w:pPr>
      <w:rPr>
        <w:rFonts w:hint="default"/>
        <w:lang w:val="ru-RU" w:eastAsia="en-US" w:bidi="ar-SA"/>
      </w:rPr>
    </w:lvl>
    <w:lvl w:ilvl="3" w:tplc="1FDCAF4A">
      <w:numFmt w:val="bullet"/>
      <w:lvlText w:val="•"/>
      <w:lvlJc w:val="left"/>
      <w:pPr>
        <w:ind w:left="3146" w:hanging="286"/>
      </w:pPr>
      <w:rPr>
        <w:rFonts w:hint="default"/>
        <w:lang w:val="ru-RU" w:eastAsia="en-US" w:bidi="ar-SA"/>
      </w:rPr>
    </w:lvl>
    <w:lvl w:ilvl="4" w:tplc="2F96FE3C">
      <w:numFmt w:val="bullet"/>
      <w:lvlText w:val="•"/>
      <w:lvlJc w:val="left"/>
      <w:pPr>
        <w:ind w:left="4195" w:hanging="286"/>
      </w:pPr>
      <w:rPr>
        <w:rFonts w:hint="default"/>
        <w:lang w:val="ru-RU" w:eastAsia="en-US" w:bidi="ar-SA"/>
      </w:rPr>
    </w:lvl>
    <w:lvl w:ilvl="5" w:tplc="E38E7E04">
      <w:numFmt w:val="bullet"/>
      <w:lvlText w:val="•"/>
      <w:lvlJc w:val="left"/>
      <w:pPr>
        <w:ind w:left="5244" w:hanging="286"/>
      </w:pPr>
      <w:rPr>
        <w:rFonts w:hint="default"/>
        <w:lang w:val="ru-RU" w:eastAsia="en-US" w:bidi="ar-SA"/>
      </w:rPr>
    </w:lvl>
    <w:lvl w:ilvl="6" w:tplc="EEC81C74">
      <w:numFmt w:val="bullet"/>
      <w:lvlText w:val="•"/>
      <w:lvlJc w:val="left"/>
      <w:pPr>
        <w:ind w:left="6293" w:hanging="286"/>
      </w:pPr>
      <w:rPr>
        <w:rFonts w:hint="default"/>
        <w:lang w:val="ru-RU" w:eastAsia="en-US" w:bidi="ar-SA"/>
      </w:rPr>
    </w:lvl>
    <w:lvl w:ilvl="7" w:tplc="DD60644C">
      <w:numFmt w:val="bullet"/>
      <w:lvlText w:val="•"/>
      <w:lvlJc w:val="left"/>
      <w:pPr>
        <w:ind w:left="7342" w:hanging="286"/>
      </w:pPr>
      <w:rPr>
        <w:rFonts w:hint="default"/>
        <w:lang w:val="ru-RU" w:eastAsia="en-US" w:bidi="ar-SA"/>
      </w:rPr>
    </w:lvl>
    <w:lvl w:ilvl="8" w:tplc="1FE852F8">
      <w:numFmt w:val="bullet"/>
      <w:lvlText w:val="•"/>
      <w:lvlJc w:val="left"/>
      <w:pPr>
        <w:ind w:left="8391" w:hanging="286"/>
      </w:pPr>
      <w:rPr>
        <w:rFonts w:hint="default"/>
        <w:lang w:val="ru-RU" w:eastAsia="en-US" w:bidi="ar-SA"/>
      </w:rPr>
    </w:lvl>
  </w:abstractNum>
  <w:abstractNum w:abstractNumId="14">
    <w:nsid w:val="6B4A49B6"/>
    <w:multiLevelType w:val="hybridMultilevel"/>
    <w:tmpl w:val="07967066"/>
    <w:lvl w:ilvl="0" w:tplc="66E280B4">
      <w:start w:val="1"/>
      <w:numFmt w:val="decimal"/>
      <w:lvlText w:val="%1)"/>
      <w:lvlJc w:val="left"/>
      <w:pPr>
        <w:ind w:left="1" w:hanging="262"/>
      </w:pPr>
      <w:rPr>
        <w:rFonts w:ascii="Times New Roman" w:eastAsia="Times New Roman" w:hAnsi="Times New Roman" w:cs="Times New Roman" w:hint="default"/>
        <w:b w:val="0"/>
        <w:bCs w:val="0"/>
        <w:i w:val="0"/>
        <w:iCs w:val="0"/>
        <w:spacing w:val="0"/>
        <w:w w:val="100"/>
        <w:sz w:val="24"/>
        <w:szCs w:val="24"/>
        <w:lang w:val="ru-RU" w:eastAsia="en-US" w:bidi="ar-SA"/>
      </w:rPr>
    </w:lvl>
    <w:lvl w:ilvl="1" w:tplc="F9503CD2">
      <w:numFmt w:val="bullet"/>
      <w:lvlText w:val="•"/>
      <w:lvlJc w:val="left"/>
      <w:pPr>
        <w:ind w:left="1048" w:hanging="262"/>
      </w:pPr>
      <w:rPr>
        <w:rFonts w:hint="default"/>
        <w:lang w:val="ru-RU" w:eastAsia="en-US" w:bidi="ar-SA"/>
      </w:rPr>
    </w:lvl>
    <w:lvl w:ilvl="2" w:tplc="CDEE9C46">
      <w:numFmt w:val="bullet"/>
      <w:lvlText w:val="•"/>
      <w:lvlJc w:val="left"/>
      <w:pPr>
        <w:ind w:left="2097" w:hanging="262"/>
      </w:pPr>
      <w:rPr>
        <w:rFonts w:hint="default"/>
        <w:lang w:val="ru-RU" w:eastAsia="en-US" w:bidi="ar-SA"/>
      </w:rPr>
    </w:lvl>
    <w:lvl w:ilvl="3" w:tplc="D5FCE4AA">
      <w:numFmt w:val="bullet"/>
      <w:lvlText w:val="•"/>
      <w:lvlJc w:val="left"/>
      <w:pPr>
        <w:ind w:left="3146" w:hanging="262"/>
      </w:pPr>
      <w:rPr>
        <w:rFonts w:hint="default"/>
        <w:lang w:val="ru-RU" w:eastAsia="en-US" w:bidi="ar-SA"/>
      </w:rPr>
    </w:lvl>
    <w:lvl w:ilvl="4" w:tplc="E13AED5E">
      <w:numFmt w:val="bullet"/>
      <w:lvlText w:val="•"/>
      <w:lvlJc w:val="left"/>
      <w:pPr>
        <w:ind w:left="4195" w:hanging="262"/>
      </w:pPr>
      <w:rPr>
        <w:rFonts w:hint="default"/>
        <w:lang w:val="ru-RU" w:eastAsia="en-US" w:bidi="ar-SA"/>
      </w:rPr>
    </w:lvl>
    <w:lvl w:ilvl="5" w:tplc="DFB83FA2">
      <w:numFmt w:val="bullet"/>
      <w:lvlText w:val="•"/>
      <w:lvlJc w:val="left"/>
      <w:pPr>
        <w:ind w:left="5244" w:hanging="262"/>
      </w:pPr>
      <w:rPr>
        <w:rFonts w:hint="default"/>
        <w:lang w:val="ru-RU" w:eastAsia="en-US" w:bidi="ar-SA"/>
      </w:rPr>
    </w:lvl>
    <w:lvl w:ilvl="6" w:tplc="77963B98">
      <w:numFmt w:val="bullet"/>
      <w:lvlText w:val="•"/>
      <w:lvlJc w:val="left"/>
      <w:pPr>
        <w:ind w:left="6293" w:hanging="262"/>
      </w:pPr>
      <w:rPr>
        <w:rFonts w:hint="default"/>
        <w:lang w:val="ru-RU" w:eastAsia="en-US" w:bidi="ar-SA"/>
      </w:rPr>
    </w:lvl>
    <w:lvl w:ilvl="7" w:tplc="A0486386">
      <w:numFmt w:val="bullet"/>
      <w:lvlText w:val="•"/>
      <w:lvlJc w:val="left"/>
      <w:pPr>
        <w:ind w:left="7342" w:hanging="262"/>
      </w:pPr>
      <w:rPr>
        <w:rFonts w:hint="default"/>
        <w:lang w:val="ru-RU" w:eastAsia="en-US" w:bidi="ar-SA"/>
      </w:rPr>
    </w:lvl>
    <w:lvl w:ilvl="8" w:tplc="A20ADCA8">
      <w:numFmt w:val="bullet"/>
      <w:lvlText w:val="•"/>
      <w:lvlJc w:val="left"/>
      <w:pPr>
        <w:ind w:left="8391" w:hanging="262"/>
      </w:pPr>
      <w:rPr>
        <w:rFonts w:hint="default"/>
        <w:lang w:val="ru-RU" w:eastAsia="en-US" w:bidi="ar-SA"/>
      </w:rPr>
    </w:lvl>
  </w:abstractNum>
  <w:abstractNum w:abstractNumId="15">
    <w:nsid w:val="737940C9"/>
    <w:multiLevelType w:val="hybridMultilevel"/>
    <w:tmpl w:val="3798252A"/>
    <w:lvl w:ilvl="0" w:tplc="478C3DD0">
      <w:start w:val="1"/>
      <w:numFmt w:val="decimal"/>
      <w:lvlText w:val="%1)"/>
      <w:lvlJc w:val="left"/>
      <w:pPr>
        <w:ind w:left="260"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A7B40DE6">
      <w:numFmt w:val="bullet"/>
      <w:lvlText w:val="•"/>
      <w:lvlJc w:val="left"/>
      <w:pPr>
        <w:ind w:left="1282" w:hanging="260"/>
      </w:pPr>
      <w:rPr>
        <w:rFonts w:hint="default"/>
        <w:lang w:val="ru-RU" w:eastAsia="en-US" w:bidi="ar-SA"/>
      </w:rPr>
    </w:lvl>
    <w:lvl w:ilvl="2" w:tplc="749AC458">
      <w:numFmt w:val="bullet"/>
      <w:lvlText w:val="•"/>
      <w:lvlJc w:val="left"/>
      <w:pPr>
        <w:ind w:left="2305" w:hanging="260"/>
      </w:pPr>
      <w:rPr>
        <w:rFonts w:hint="default"/>
        <w:lang w:val="ru-RU" w:eastAsia="en-US" w:bidi="ar-SA"/>
      </w:rPr>
    </w:lvl>
    <w:lvl w:ilvl="3" w:tplc="D520DACA">
      <w:numFmt w:val="bullet"/>
      <w:lvlText w:val="•"/>
      <w:lvlJc w:val="left"/>
      <w:pPr>
        <w:ind w:left="3328" w:hanging="260"/>
      </w:pPr>
      <w:rPr>
        <w:rFonts w:hint="default"/>
        <w:lang w:val="ru-RU" w:eastAsia="en-US" w:bidi="ar-SA"/>
      </w:rPr>
    </w:lvl>
    <w:lvl w:ilvl="4" w:tplc="EFB6BAC4">
      <w:numFmt w:val="bullet"/>
      <w:lvlText w:val="•"/>
      <w:lvlJc w:val="left"/>
      <w:pPr>
        <w:ind w:left="4351" w:hanging="260"/>
      </w:pPr>
      <w:rPr>
        <w:rFonts w:hint="default"/>
        <w:lang w:val="ru-RU" w:eastAsia="en-US" w:bidi="ar-SA"/>
      </w:rPr>
    </w:lvl>
    <w:lvl w:ilvl="5" w:tplc="951E29B8">
      <w:numFmt w:val="bullet"/>
      <w:lvlText w:val="•"/>
      <w:lvlJc w:val="left"/>
      <w:pPr>
        <w:ind w:left="5374" w:hanging="260"/>
      </w:pPr>
      <w:rPr>
        <w:rFonts w:hint="default"/>
        <w:lang w:val="ru-RU" w:eastAsia="en-US" w:bidi="ar-SA"/>
      </w:rPr>
    </w:lvl>
    <w:lvl w:ilvl="6" w:tplc="DEFC2F04">
      <w:numFmt w:val="bullet"/>
      <w:lvlText w:val="•"/>
      <w:lvlJc w:val="left"/>
      <w:pPr>
        <w:ind w:left="6397" w:hanging="260"/>
      </w:pPr>
      <w:rPr>
        <w:rFonts w:hint="default"/>
        <w:lang w:val="ru-RU" w:eastAsia="en-US" w:bidi="ar-SA"/>
      </w:rPr>
    </w:lvl>
    <w:lvl w:ilvl="7" w:tplc="0DE8EEA4">
      <w:numFmt w:val="bullet"/>
      <w:lvlText w:val="•"/>
      <w:lvlJc w:val="left"/>
      <w:pPr>
        <w:ind w:left="7420" w:hanging="260"/>
      </w:pPr>
      <w:rPr>
        <w:rFonts w:hint="default"/>
        <w:lang w:val="ru-RU" w:eastAsia="en-US" w:bidi="ar-SA"/>
      </w:rPr>
    </w:lvl>
    <w:lvl w:ilvl="8" w:tplc="C486F798">
      <w:numFmt w:val="bullet"/>
      <w:lvlText w:val="•"/>
      <w:lvlJc w:val="left"/>
      <w:pPr>
        <w:ind w:left="8443" w:hanging="260"/>
      </w:pPr>
      <w:rPr>
        <w:rFonts w:hint="default"/>
        <w:lang w:val="ru-RU" w:eastAsia="en-US" w:bidi="ar-SA"/>
      </w:rPr>
    </w:lvl>
  </w:abstractNum>
  <w:num w:numId="1">
    <w:abstractNumId w:val="0"/>
  </w:num>
  <w:num w:numId="2">
    <w:abstractNumId w:val="2"/>
  </w:num>
  <w:num w:numId="3">
    <w:abstractNumId w:val="8"/>
  </w:num>
  <w:num w:numId="4">
    <w:abstractNumId w:val="10"/>
  </w:num>
  <w:num w:numId="5">
    <w:abstractNumId w:val="4"/>
  </w:num>
  <w:num w:numId="6">
    <w:abstractNumId w:val="15"/>
  </w:num>
  <w:num w:numId="7">
    <w:abstractNumId w:val="5"/>
  </w:num>
  <w:num w:numId="8">
    <w:abstractNumId w:val="9"/>
  </w:num>
  <w:num w:numId="9">
    <w:abstractNumId w:val="13"/>
  </w:num>
  <w:num w:numId="10">
    <w:abstractNumId w:val="7"/>
  </w:num>
  <w:num w:numId="11">
    <w:abstractNumId w:val="14"/>
  </w:num>
  <w:num w:numId="12">
    <w:abstractNumId w:val="12"/>
  </w:num>
  <w:num w:numId="13">
    <w:abstractNumId w:val="11"/>
  </w:num>
  <w:num w:numId="14">
    <w:abstractNumId w:val="3"/>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51A"/>
    <w:rsid w:val="00003932"/>
    <w:rsid w:val="00010432"/>
    <w:rsid w:val="00011273"/>
    <w:rsid w:val="000117CF"/>
    <w:rsid w:val="00013E3D"/>
    <w:rsid w:val="00014B42"/>
    <w:rsid w:val="00016B57"/>
    <w:rsid w:val="00024EBF"/>
    <w:rsid w:val="000260FA"/>
    <w:rsid w:val="00030D9D"/>
    <w:rsid w:val="00032D9E"/>
    <w:rsid w:val="00036131"/>
    <w:rsid w:val="00036C79"/>
    <w:rsid w:val="00040530"/>
    <w:rsid w:val="00041C78"/>
    <w:rsid w:val="00042D57"/>
    <w:rsid w:val="000471C8"/>
    <w:rsid w:val="000508C4"/>
    <w:rsid w:val="00051A1F"/>
    <w:rsid w:val="000551F4"/>
    <w:rsid w:val="000613B0"/>
    <w:rsid w:val="0006310F"/>
    <w:rsid w:val="00063498"/>
    <w:rsid w:val="00063641"/>
    <w:rsid w:val="00063B12"/>
    <w:rsid w:val="00064CEF"/>
    <w:rsid w:val="000650FC"/>
    <w:rsid w:val="0006627D"/>
    <w:rsid w:val="00067266"/>
    <w:rsid w:val="00072F38"/>
    <w:rsid w:val="00073168"/>
    <w:rsid w:val="00073AF8"/>
    <w:rsid w:val="000749AD"/>
    <w:rsid w:val="00075E0F"/>
    <w:rsid w:val="00076264"/>
    <w:rsid w:val="00083582"/>
    <w:rsid w:val="00085ACE"/>
    <w:rsid w:val="000862B0"/>
    <w:rsid w:val="00087B69"/>
    <w:rsid w:val="000A2C9A"/>
    <w:rsid w:val="000A4E2B"/>
    <w:rsid w:val="000A52A5"/>
    <w:rsid w:val="000A6DE7"/>
    <w:rsid w:val="000B10B5"/>
    <w:rsid w:val="000B5660"/>
    <w:rsid w:val="000B649D"/>
    <w:rsid w:val="000B6D5E"/>
    <w:rsid w:val="000B6F51"/>
    <w:rsid w:val="000D142F"/>
    <w:rsid w:val="000D6E5E"/>
    <w:rsid w:val="000E13D8"/>
    <w:rsid w:val="000E2D03"/>
    <w:rsid w:val="000E59F8"/>
    <w:rsid w:val="000F174C"/>
    <w:rsid w:val="00102041"/>
    <w:rsid w:val="0010351C"/>
    <w:rsid w:val="001056B9"/>
    <w:rsid w:val="001074D6"/>
    <w:rsid w:val="001110CF"/>
    <w:rsid w:val="0011154D"/>
    <w:rsid w:val="00111F68"/>
    <w:rsid w:val="00113A0D"/>
    <w:rsid w:val="0011648A"/>
    <w:rsid w:val="00121325"/>
    <w:rsid w:val="00123C95"/>
    <w:rsid w:val="0012490F"/>
    <w:rsid w:val="00126A11"/>
    <w:rsid w:val="001328AA"/>
    <w:rsid w:val="0014568A"/>
    <w:rsid w:val="00146478"/>
    <w:rsid w:val="00150608"/>
    <w:rsid w:val="00152CE9"/>
    <w:rsid w:val="001537E9"/>
    <w:rsid w:val="00153ADA"/>
    <w:rsid w:val="00154D1D"/>
    <w:rsid w:val="00161DCA"/>
    <w:rsid w:val="00166A67"/>
    <w:rsid w:val="001745A2"/>
    <w:rsid w:val="00176166"/>
    <w:rsid w:val="001764EA"/>
    <w:rsid w:val="00176751"/>
    <w:rsid w:val="00176B3E"/>
    <w:rsid w:val="00180323"/>
    <w:rsid w:val="001805DA"/>
    <w:rsid w:val="00186A0A"/>
    <w:rsid w:val="001915E7"/>
    <w:rsid w:val="0019281D"/>
    <w:rsid w:val="00192EC3"/>
    <w:rsid w:val="0019425C"/>
    <w:rsid w:val="001946E8"/>
    <w:rsid w:val="00196C97"/>
    <w:rsid w:val="0019778A"/>
    <w:rsid w:val="001A05CB"/>
    <w:rsid w:val="001A0D44"/>
    <w:rsid w:val="001A157A"/>
    <w:rsid w:val="001A2105"/>
    <w:rsid w:val="001A3208"/>
    <w:rsid w:val="001A53BE"/>
    <w:rsid w:val="001A7F2A"/>
    <w:rsid w:val="001B05EE"/>
    <w:rsid w:val="001B17D3"/>
    <w:rsid w:val="001B1DE3"/>
    <w:rsid w:val="001B5D49"/>
    <w:rsid w:val="001D30FD"/>
    <w:rsid w:val="001D3FE2"/>
    <w:rsid w:val="001D4412"/>
    <w:rsid w:val="001D6A8E"/>
    <w:rsid w:val="001E231D"/>
    <w:rsid w:val="001E6E43"/>
    <w:rsid w:val="001F2A89"/>
    <w:rsid w:val="001F2E21"/>
    <w:rsid w:val="001F60EE"/>
    <w:rsid w:val="0020351F"/>
    <w:rsid w:val="00206C4E"/>
    <w:rsid w:val="0020771E"/>
    <w:rsid w:val="00210333"/>
    <w:rsid w:val="00210D7E"/>
    <w:rsid w:val="00213CA0"/>
    <w:rsid w:val="00214C28"/>
    <w:rsid w:val="00221033"/>
    <w:rsid w:val="00221B75"/>
    <w:rsid w:val="00223ED9"/>
    <w:rsid w:val="0022574A"/>
    <w:rsid w:val="0023046B"/>
    <w:rsid w:val="002313F2"/>
    <w:rsid w:val="002315E4"/>
    <w:rsid w:val="00234B89"/>
    <w:rsid w:val="002365A2"/>
    <w:rsid w:val="0023675C"/>
    <w:rsid w:val="00236AB2"/>
    <w:rsid w:val="00240623"/>
    <w:rsid w:val="00243CA9"/>
    <w:rsid w:val="002452E1"/>
    <w:rsid w:val="002462EF"/>
    <w:rsid w:val="00247D52"/>
    <w:rsid w:val="002519FD"/>
    <w:rsid w:val="002532D3"/>
    <w:rsid w:val="0025348B"/>
    <w:rsid w:val="0025731A"/>
    <w:rsid w:val="00257D73"/>
    <w:rsid w:val="0026196B"/>
    <w:rsid w:val="00264B87"/>
    <w:rsid w:val="00267166"/>
    <w:rsid w:val="002871E7"/>
    <w:rsid w:val="00290793"/>
    <w:rsid w:val="002949F4"/>
    <w:rsid w:val="002977AD"/>
    <w:rsid w:val="00297CE3"/>
    <w:rsid w:val="002A1BB9"/>
    <w:rsid w:val="002A3A85"/>
    <w:rsid w:val="002B1159"/>
    <w:rsid w:val="002B300F"/>
    <w:rsid w:val="002B468E"/>
    <w:rsid w:val="002C28CE"/>
    <w:rsid w:val="002C6E75"/>
    <w:rsid w:val="002C7CCC"/>
    <w:rsid w:val="002D26A1"/>
    <w:rsid w:val="002D3CE6"/>
    <w:rsid w:val="002D4BFB"/>
    <w:rsid w:val="002D4F28"/>
    <w:rsid w:val="002D5E3D"/>
    <w:rsid w:val="002D64E7"/>
    <w:rsid w:val="002E05F2"/>
    <w:rsid w:val="002E67FD"/>
    <w:rsid w:val="002F0F44"/>
    <w:rsid w:val="002F358F"/>
    <w:rsid w:val="002F5D5D"/>
    <w:rsid w:val="002F6E3A"/>
    <w:rsid w:val="003033C0"/>
    <w:rsid w:val="00306357"/>
    <w:rsid w:val="003113A7"/>
    <w:rsid w:val="00313885"/>
    <w:rsid w:val="00316C98"/>
    <w:rsid w:val="003173FB"/>
    <w:rsid w:val="00317B6C"/>
    <w:rsid w:val="003218D0"/>
    <w:rsid w:val="00326774"/>
    <w:rsid w:val="00333097"/>
    <w:rsid w:val="00334A3A"/>
    <w:rsid w:val="003353BA"/>
    <w:rsid w:val="0034066E"/>
    <w:rsid w:val="003454A5"/>
    <w:rsid w:val="00345C55"/>
    <w:rsid w:val="00347DDE"/>
    <w:rsid w:val="00347EEB"/>
    <w:rsid w:val="00350710"/>
    <w:rsid w:val="003714D1"/>
    <w:rsid w:val="003729B3"/>
    <w:rsid w:val="00372C83"/>
    <w:rsid w:val="00377CC9"/>
    <w:rsid w:val="003805D9"/>
    <w:rsid w:val="003824C8"/>
    <w:rsid w:val="00383CD7"/>
    <w:rsid w:val="00386BE1"/>
    <w:rsid w:val="00386EE8"/>
    <w:rsid w:val="00387E07"/>
    <w:rsid w:val="003A1584"/>
    <w:rsid w:val="003A25A9"/>
    <w:rsid w:val="003A4FF1"/>
    <w:rsid w:val="003A7B85"/>
    <w:rsid w:val="003B0A05"/>
    <w:rsid w:val="003B195E"/>
    <w:rsid w:val="003B1B57"/>
    <w:rsid w:val="003B1C4A"/>
    <w:rsid w:val="003B22A5"/>
    <w:rsid w:val="003B2C4E"/>
    <w:rsid w:val="003B3322"/>
    <w:rsid w:val="003B4670"/>
    <w:rsid w:val="003B70F5"/>
    <w:rsid w:val="003B7159"/>
    <w:rsid w:val="003D36BC"/>
    <w:rsid w:val="003D5C27"/>
    <w:rsid w:val="003D5FD9"/>
    <w:rsid w:val="003D74BA"/>
    <w:rsid w:val="003D7A86"/>
    <w:rsid w:val="003E4497"/>
    <w:rsid w:val="003E4E73"/>
    <w:rsid w:val="003F0D20"/>
    <w:rsid w:val="003F229D"/>
    <w:rsid w:val="003F789C"/>
    <w:rsid w:val="00401FA4"/>
    <w:rsid w:val="00402BB2"/>
    <w:rsid w:val="00404E96"/>
    <w:rsid w:val="00411635"/>
    <w:rsid w:val="004116FB"/>
    <w:rsid w:val="004122C7"/>
    <w:rsid w:val="004142F2"/>
    <w:rsid w:val="004162A2"/>
    <w:rsid w:val="00420993"/>
    <w:rsid w:val="00423D99"/>
    <w:rsid w:val="004241DB"/>
    <w:rsid w:val="00425771"/>
    <w:rsid w:val="00427FD5"/>
    <w:rsid w:val="0043044F"/>
    <w:rsid w:val="004318EA"/>
    <w:rsid w:val="00436E6C"/>
    <w:rsid w:val="00440854"/>
    <w:rsid w:val="00440A59"/>
    <w:rsid w:val="00440B6F"/>
    <w:rsid w:val="00440FCE"/>
    <w:rsid w:val="004422F0"/>
    <w:rsid w:val="004509C7"/>
    <w:rsid w:val="00450CD8"/>
    <w:rsid w:val="00451879"/>
    <w:rsid w:val="00451EA1"/>
    <w:rsid w:val="00457CB3"/>
    <w:rsid w:val="00461F49"/>
    <w:rsid w:val="00464632"/>
    <w:rsid w:val="0046495C"/>
    <w:rsid w:val="00464DD6"/>
    <w:rsid w:val="00466424"/>
    <w:rsid w:val="00466F26"/>
    <w:rsid w:val="00467FD7"/>
    <w:rsid w:val="0047385E"/>
    <w:rsid w:val="00473DB0"/>
    <w:rsid w:val="00475B93"/>
    <w:rsid w:val="00476C05"/>
    <w:rsid w:val="004803BB"/>
    <w:rsid w:val="00481B47"/>
    <w:rsid w:val="00483097"/>
    <w:rsid w:val="00483CC6"/>
    <w:rsid w:val="00485610"/>
    <w:rsid w:val="0049120C"/>
    <w:rsid w:val="00495D5D"/>
    <w:rsid w:val="00495F10"/>
    <w:rsid w:val="004A50B9"/>
    <w:rsid w:val="004A7FB1"/>
    <w:rsid w:val="004B7BEF"/>
    <w:rsid w:val="004B7CB7"/>
    <w:rsid w:val="004B7D53"/>
    <w:rsid w:val="004C14AB"/>
    <w:rsid w:val="004D10AE"/>
    <w:rsid w:val="004D113C"/>
    <w:rsid w:val="004D4D60"/>
    <w:rsid w:val="004D5B82"/>
    <w:rsid w:val="004D663C"/>
    <w:rsid w:val="004D738C"/>
    <w:rsid w:val="004D7D87"/>
    <w:rsid w:val="004E1A13"/>
    <w:rsid w:val="004F1360"/>
    <w:rsid w:val="004F6760"/>
    <w:rsid w:val="004F6AAE"/>
    <w:rsid w:val="004F6DA0"/>
    <w:rsid w:val="00500388"/>
    <w:rsid w:val="00501C64"/>
    <w:rsid w:val="00502D7B"/>
    <w:rsid w:val="00503520"/>
    <w:rsid w:val="00510E3D"/>
    <w:rsid w:val="005116E3"/>
    <w:rsid w:val="00512800"/>
    <w:rsid w:val="00517522"/>
    <w:rsid w:val="005209C6"/>
    <w:rsid w:val="00520B39"/>
    <w:rsid w:val="005220AB"/>
    <w:rsid w:val="005239C8"/>
    <w:rsid w:val="00531A2C"/>
    <w:rsid w:val="00535E88"/>
    <w:rsid w:val="005445DA"/>
    <w:rsid w:val="00544905"/>
    <w:rsid w:val="00545AEE"/>
    <w:rsid w:val="00547110"/>
    <w:rsid w:val="00564EE1"/>
    <w:rsid w:val="0056544E"/>
    <w:rsid w:val="00572BCA"/>
    <w:rsid w:val="005743CA"/>
    <w:rsid w:val="00574B4B"/>
    <w:rsid w:val="00574FD8"/>
    <w:rsid w:val="00581173"/>
    <w:rsid w:val="00584305"/>
    <w:rsid w:val="005851B4"/>
    <w:rsid w:val="00585734"/>
    <w:rsid w:val="00586862"/>
    <w:rsid w:val="00590489"/>
    <w:rsid w:val="0059633A"/>
    <w:rsid w:val="00596834"/>
    <w:rsid w:val="00596DE4"/>
    <w:rsid w:val="00597AB4"/>
    <w:rsid w:val="005A0000"/>
    <w:rsid w:val="005A1A7A"/>
    <w:rsid w:val="005A206D"/>
    <w:rsid w:val="005A5D50"/>
    <w:rsid w:val="005A72A8"/>
    <w:rsid w:val="005B0F91"/>
    <w:rsid w:val="005B12CE"/>
    <w:rsid w:val="005B3797"/>
    <w:rsid w:val="005B42EB"/>
    <w:rsid w:val="005B43DD"/>
    <w:rsid w:val="005B4FBD"/>
    <w:rsid w:val="005B7CAB"/>
    <w:rsid w:val="005C4536"/>
    <w:rsid w:val="005C4C32"/>
    <w:rsid w:val="005C4E20"/>
    <w:rsid w:val="005C59D9"/>
    <w:rsid w:val="005C7A7F"/>
    <w:rsid w:val="005D07CC"/>
    <w:rsid w:val="005D0C1E"/>
    <w:rsid w:val="005D2C57"/>
    <w:rsid w:val="005D3038"/>
    <w:rsid w:val="005D6E30"/>
    <w:rsid w:val="005E662D"/>
    <w:rsid w:val="005F06F3"/>
    <w:rsid w:val="005F0AC8"/>
    <w:rsid w:val="00600467"/>
    <w:rsid w:val="00601013"/>
    <w:rsid w:val="006010B8"/>
    <w:rsid w:val="006025D1"/>
    <w:rsid w:val="006035C9"/>
    <w:rsid w:val="0060726A"/>
    <w:rsid w:val="006105A5"/>
    <w:rsid w:val="0061273F"/>
    <w:rsid w:val="006168BC"/>
    <w:rsid w:val="00620E18"/>
    <w:rsid w:val="0062116F"/>
    <w:rsid w:val="006213A7"/>
    <w:rsid w:val="00621AD8"/>
    <w:rsid w:val="00622DC3"/>
    <w:rsid w:val="00623E6F"/>
    <w:rsid w:val="006240C8"/>
    <w:rsid w:val="006318A1"/>
    <w:rsid w:val="006403B5"/>
    <w:rsid w:val="00641153"/>
    <w:rsid w:val="0064768A"/>
    <w:rsid w:val="00654764"/>
    <w:rsid w:val="00656144"/>
    <w:rsid w:val="006567ED"/>
    <w:rsid w:val="0066128D"/>
    <w:rsid w:val="0066521B"/>
    <w:rsid w:val="00670F56"/>
    <w:rsid w:val="00671410"/>
    <w:rsid w:val="00671E43"/>
    <w:rsid w:val="0067275F"/>
    <w:rsid w:val="00673E37"/>
    <w:rsid w:val="0067605E"/>
    <w:rsid w:val="0068302D"/>
    <w:rsid w:val="00684059"/>
    <w:rsid w:val="00685248"/>
    <w:rsid w:val="0068629D"/>
    <w:rsid w:val="00690670"/>
    <w:rsid w:val="00690F7A"/>
    <w:rsid w:val="0069341E"/>
    <w:rsid w:val="006941FD"/>
    <w:rsid w:val="006A07F8"/>
    <w:rsid w:val="006A5B0F"/>
    <w:rsid w:val="006A7385"/>
    <w:rsid w:val="006B00E5"/>
    <w:rsid w:val="006B718F"/>
    <w:rsid w:val="006C16F7"/>
    <w:rsid w:val="006C18B7"/>
    <w:rsid w:val="006C558D"/>
    <w:rsid w:val="006C74E9"/>
    <w:rsid w:val="006C7D86"/>
    <w:rsid w:val="006D0CBA"/>
    <w:rsid w:val="006D4E14"/>
    <w:rsid w:val="006E2104"/>
    <w:rsid w:val="006E233D"/>
    <w:rsid w:val="006E2F8E"/>
    <w:rsid w:val="006E3197"/>
    <w:rsid w:val="006F1643"/>
    <w:rsid w:val="006F28FA"/>
    <w:rsid w:val="006F7EEB"/>
    <w:rsid w:val="00701A45"/>
    <w:rsid w:val="007106B4"/>
    <w:rsid w:val="007108B3"/>
    <w:rsid w:val="0071240C"/>
    <w:rsid w:val="00713E99"/>
    <w:rsid w:val="007202E2"/>
    <w:rsid w:val="007238A3"/>
    <w:rsid w:val="00723D67"/>
    <w:rsid w:val="00727A52"/>
    <w:rsid w:val="007300C5"/>
    <w:rsid w:val="00731CB6"/>
    <w:rsid w:val="007322DB"/>
    <w:rsid w:val="00737F5C"/>
    <w:rsid w:val="00746C3F"/>
    <w:rsid w:val="00750C98"/>
    <w:rsid w:val="007514E2"/>
    <w:rsid w:val="00751E42"/>
    <w:rsid w:val="00752DC3"/>
    <w:rsid w:val="0076039B"/>
    <w:rsid w:val="00761EED"/>
    <w:rsid w:val="007754C0"/>
    <w:rsid w:val="007801BA"/>
    <w:rsid w:val="00780696"/>
    <w:rsid w:val="00783E41"/>
    <w:rsid w:val="00785558"/>
    <w:rsid w:val="007865A2"/>
    <w:rsid w:val="00787A10"/>
    <w:rsid w:val="007938F4"/>
    <w:rsid w:val="00793ED6"/>
    <w:rsid w:val="00795852"/>
    <w:rsid w:val="007A01E0"/>
    <w:rsid w:val="007A0DBA"/>
    <w:rsid w:val="007A528B"/>
    <w:rsid w:val="007A5B62"/>
    <w:rsid w:val="007A7E96"/>
    <w:rsid w:val="007A7FB8"/>
    <w:rsid w:val="007B0B4B"/>
    <w:rsid w:val="007B21D4"/>
    <w:rsid w:val="007B2E25"/>
    <w:rsid w:val="007B303C"/>
    <w:rsid w:val="007B3991"/>
    <w:rsid w:val="007B73C5"/>
    <w:rsid w:val="007C19B7"/>
    <w:rsid w:val="007C29CE"/>
    <w:rsid w:val="007C5F11"/>
    <w:rsid w:val="007D26E9"/>
    <w:rsid w:val="007E2528"/>
    <w:rsid w:val="007F05B8"/>
    <w:rsid w:val="007F0F1A"/>
    <w:rsid w:val="007F192F"/>
    <w:rsid w:val="007F1C26"/>
    <w:rsid w:val="007F3FB6"/>
    <w:rsid w:val="007F47D1"/>
    <w:rsid w:val="007F684C"/>
    <w:rsid w:val="0080551A"/>
    <w:rsid w:val="008058F0"/>
    <w:rsid w:val="00805900"/>
    <w:rsid w:val="008071B9"/>
    <w:rsid w:val="00807708"/>
    <w:rsid w:val="00812DBA"/>
    <w:rsid w:val="008134C7"/>
    <w:rsid w:val="00817E10"/>
    <w:rsid w:val="0082424C"/>
    <w:rsid w:val="008258C0"/>
    <w:rsid w:val="00832FC3"/>
    <w:rsid w:val="008358C1"/>
    <w:rsid w:val="00841540"/>
    <w:rsid w:val="00843FCC"/>
    <w:rsid w:val="0084497D"/>
    <w:rsid w:val="0084519E"/>
    <w:rsid w:val="00847011"/>
    <w:rsid w:val="00854E96"/>
    <w:rsid w:val="008563B5"/>
    <w:rsid w:val="00866D27"/>
    <w:rsid w:val="008670F3"/>
    <w:rsid w:val="0087651E"/>
    <w:rsid w:val="008778ED"/>
    <w:rsid w:val="00877A78"/>
    <w:rsid w:val="008801AD"/>
    <w:rsid w:val="0088166B"/>
    <w:rsid w:val="008839A2"/>
    <w:rsid w:val="00887356"/>
    <w:rsid w:val="00887BDF"/>
    <w:rsid w:val="00890FA2"/>
    <w:rsid w:val="00891633"/>
    <w:rsid w:val="00893378"/>
    <w:rsid w:val="008967A7"/>
    <w:rsid w:val="008A375A"/>
    <w:rsid w:val="008A3F78"/>
    <w:rsid w:val="008A5BE7"/>
    <w:rsid w:val="008A7634"/>
    <w:rsid w:val="008B33C7"/>
    <w:rsid w:val="008B3515"/>
    <w:rsid w:val="008B6057"/>
    <w:rsid w:val="008B79E5"/>
    <w:rsid w:val="008C29A7"/>
    <w:rsid w:val="008C3C6C"/>
    <w:rsid w:val="008C570E"/>
    <w:rsid w:val="008C7EDE"/>
    <w:rsid w:val="008D09B8"/>
    <w:rsid w:val="008D7089"/>
    <w:rsid w:val="008E0983"/>
    <w:rsid w:val="008E0D03"/>
    <w:rsid w:val="008E4159"/>
    <w:rsid w:val="008E4160"/>
    <w:rsid w:val="008E5636"/>
    <w:rsid w:val="008E690C"/>
    <w:rsid w:val="008F20E5"/>
    <w:rsid w:val="008F3486"/>
    <w:rsid w:val="008F4882"/>
    <w:rsid w:val="008F4DE0"/>
    <w:rsid w:val="00900DD4"/>
    <w:rsid w:val="00901B51"/>
    <w:rsid w:val="009051CE"/>
    <w:rsid w:val="00905DBC"/>
    <w:rsid w:val="00910E3C"/>
    <w:rsid w:val="009116D6"/>
    <w:rsid w:val="0091195E"/>
    <w:rsid w:val="00916063"/>
    <w:rsid w:val="009211AD"/>
    <w:rsid w:val="00922A01"/>
    <w:rsid w:val="00926A3A"/>
    <w:rsid w:val="0093188A"/>
    <w:rsid w:val="009373B9"/>
    <w:rsid w:val="00942AA2"/>
    <w:rsid w:val="00947D95"/>
    <w:rsid w:val="00950EDE"/>
    <w:rsid w:val="00951BF4"/>
    <w:rsid w:val="00954340"/>
    <w:rsid w:val="0095442F"/>
    <w:rsid w:val="00954860"/>
    <w:rsid w:val="00961AE5"/>
    <w:rsid w:val="009623DE"/>
    <w:rsid w:val="00963CBA"/>
    <w:rsid w:val="00967DE0"/>
    <w:rsid w:val="009708FD"/>
    <w:rsid w:val="00970D01"/>
    <w:rsid w:val="00975710"/>
    <w:rsid w:val="00977CD2"/>
    <w:rsid w:val="00981C60"/>
    <w:rsid w:val="00984D90"/>
    <w:rsid w:val="00984F9D"/>
    <w:rsid w:val="00992783"/>
    <w:rsid w:val="00995900"/>
    <w:rsid w:val="009A08BD"/>
    <w:rsid w:val="009A1AE6"/>
    <w:rsid w:val="009A270F"/>
    <w:rsid w:val="009A2A51"/>
    <w:rsid w:val="009A30A1"/>
    <w:rsid w:val="009A4584"/>
    <w:rsid w:val="009A5193"/>
    <w:rsid w:val="009A54ED"/>
    <w:rsid w:val="009A687A"/>
    <w:rsid w:val="009B0ABF"/>
    <w:rsid w:val="009B144A"/>
    <w:rsid w:val="009B1D31"/>
    <w:rsid w:val="009B4C85"/>
    <w:rsid w:val="009B5E92"/>
    <w:rsid w:val="009B7041"/>
    <w:rsid w:val="009C17FF"/>
    <w:rsid w:val="009C2B6A"/>
    <w:rsid w:val="009D076C"/>
    <w:rsid w:val="009D242B"/>
    <w:rsid w:val="009D2E1B"/>
    <w:rsid w:val="009D6019"/>
    <w:rsid w:val="009E0FCE"/>
    <w:rsid w:val="009E2736"/>
    <w:rsid w:val="009E4390"/>
    <w:rsid w:val="009F4A96"/>
    <w:rsid w:val="009F6DD3"/>
    <w:rsid w:val="00A004E7"/>
    <w:rsid w:val="00A11CE8"/>
    <w:rsid w:val="00A17F8E"/>
    <w:rsid w:val="00A21B53"/>
    <w:rsid w:val="00A22268"/>
    <w:rsid w:val="00A24B6B"/>
    <w:rsid w:val="00A26F25"/>
    <w:rsid w:val="00A3395A"/>
    <w:rsid w:val="00A40EFD"/>
    <w:rsid w:val="00A412CD"/>
    <w:rsid w:val="00A42A32"/>
    <w:rsid w:val="00A43426"/>
    <w:rsid w:val="00A44AFF"/>
    <w:rsid w:val="00A45574"/>
    <w:rsid w:val="00A46B24"/>
    <w:rsid w:val="00A50EF3"/>
    <w:rsid w:val="00A57960"/>
    <w:rsid w:val="00A65214"/>
    <w:rsid w:val="00A6550F"/>
    <w:rsid w:val="00A66412"/>
    <w:rsid w:val="00A66A51"/>
    <w:rsid w:val="00A67755"/>
    <w:rsid w:val="00A72272"/>
    <w:rsid w:val="00A7455E"/>
    <w:rsid w:val="00A81481"/>
    <w:rsid w:val="00A856EF"/>
    <w:rsid w:val="00A85A68"/>
    <w:rsid w:val="00A85DC3"/>
    <w:rsid w:val="00A85E94"/>
    <w:rsid w:val="00A8668B"/>
    <w:rsid w:val="00A95796"/>
    <w:rsid w:val="00A9647F"/>
    <w:rsid w:val="00A97534"/>
    <w:rsid w:val="00AA24E5"/>
    <w:rsid w:val="00AA2B13"/>
    <w:rsid w:val="00AA359F"/>
    <w:rsid w:val="00AB01D7"/>
    <w:rsid w:val="00AB559A"/>
    <w:rsid w:val="00AC3895"/>
    <w:rsid w:val="00AC7945"/>
    <w:rsid w:val="00AD6429"/>
    <w:rsid w:val="00AE4314"/>
    <w:rsid w:val="00AE6BCE"/>
    <w:rsid w:val="00AE722D"/>
    <w:rsid w:val="00AF1338"/>
    <w:rsid w:val="00AF15D7"/>
    <w:rsid w:val="00AF2033"/>
    <w:rsid w:val="00AF69B6"/>
    <w:rsid w:val="00B00035"/>
    <w:rsid w:val="00B016D8"/>
    <w:rsid w:val="00B049BB"/>
    <w:rsid w:val="00B073D2"/>
    <w:rsid w:val="00B15119"/>
    <w:rsid w:val="00B16739"/>
    <w:rsid w:val="00B20AF7"/>
    <w:rsid w:val="00B21D20"/>
    <w:rsid w:val="00B248F9"/>
    <w:rsid w:val="00B30774"/>
    <w:rsid w:val="00B33E32"/>
    <w:rsid w:val="00B350B4"/>
    <w:rsid w:val="00B40D05"/>
    <w:rsid w:val="00B44F8E"/>
    <w:rsid w:val="00B466DC"/>
    <w:rsid w:val="00B50992"/>
    <w:rsid w:val="00B50CAF"/>
    <w:rsid w:val="00B5116A"/>
    <w:rsid w:val="00B56384"/>
    <w:rsid w:val="00B576B9"/>
    <w:rsid w:val="00B57AB5"/>
    <w:rsid w:val="00B613B8"/>
    <w:rsid w:val="00B71C37"/>
    <w:rsid w:val="00B729BC"/>
    <w:rsid w:val="00B83103"/>
    <w:rsid w:val="00B83C6F"/>
    <w:rsid w:val="00B83DE3"/>
    <w:rsid w:val="00B92A32"/>
    <w:rsid w:val="00B92FC8"/>
    <w:rsid w:val="00B93B9E"/>
    <w:rsid w:val="00B95172"/>
    <w:rsid w:val="00BA030A"/>
    <w:rsid w:val="00BA26D2"/>
    <w:rsid w:val="00BA3308"/>
    <w:rsid w:val="00BA42E9"/>
    <w:rsid w:val="00BA6D86"/>
    <w:rsid w:val="00BB0802"/>
    <w:rsid w:val="00BB0A84"/>
    <w:rsid w:val="00BC5964"/>
    <w:rsid w:val="00BD08F3"/>
    <w:rsid w:val="00BD11BC"/>
    <w:rsid w:val="00BD14F2"/>
    <w:rsid w:val="00BD59A0"/>
    <w:rsid w:val="00BD64C9"/>
    <w:rsid w:val="00BE1A16"/>
    <w:rsid w:val="00BE2DE0"/>
    <w:rsid w:val="00BE303A"/>
    <w:rsid w:val="00BE7B7C"/>
    <w:rsid w:val="00C00D73"/>
    <w:rsid w:val="00C024C7"/>
    <w:rsid w:val="00C04B8B"/>
    <w:rsid w:val="00C061D8"/>
    <w:rsid w:val="00C0726E"/>
    <w:rsid w:val="00C0748D"/>
    <w:rsid w:val="00C07F06"/>
    <w:rsid w:val="00C10D11"/>
    <w:rsid w:val="00C14A1B"/>
    <w:rsid w:val="00C14FBE"/>
    <w:rsid w:val="00C15C41"/>
    <w:rsid w:val="00C20A72"/>
    <w:rsid w:val="00C22119"/>
    <w:rsid w:val="00C25000"/>
    <w:rsid w:val="00C33103"/>
    <w:rsid w:val="00C33E02"/>
    <w:rsid w:val="00C41194"/>
    <w:rsid w:val="00C42930"/>
    <w:rsid w:val="00C476C4"/>
    <w:rsid w:val="00C51A28"/>
    <w:rsid w:val="00C56A93"/>
    <w:rsid w:val="00C57313"/>
    <w:rsid w:val="00C6213B"/>
    <w:rsid w:val="00C637D9"/>
    <w:rsid w:val="00C658AA"/>
    <w:rsid w:val="00C6632D"/>
    <w:rsid w:val="00C66F15"/>
    <w:rsid w:val="00C6750B"/>
    <w:rsid w:val="00C71E7F"/>
    <w:rsid w:val="00C72483"/>
    <w:rsid w:val="00C736B4"/>
    <w:rsid w:val="00C80183"/>
    <w:rsid w:val="00C83D06"/>
    <w:rsid w:val="00C8568A"/>
    <w:rsid w:val="00C86263"/>
    <w:rsid w:val="00C87EDC"/>
    <w:rsid w:val="00C93404"/>
    <w:rsid w:val="00C96AA6"/>
    <w:rsid w:val="00CA070C"/>
    <w:rsid w:val="00CA4834"/>
    <w:rsid w:val="00CA4BE3"/>
    <w:rsid w:val="00CA5985"/>
    <w:rsid w:val="00CB1269"/>
    <w:rsid w:val="00CB1E4D"/>
    <w:rsid w:val="00CB3F86"/>
    <w:rsid w:val="00CB542D"/>
    <w:rsid w:val="00CB762A"/>
    <w:rsid w:val="00CC298B"/>
    <w:rsid w:val="00CC32F7"/>
    <w:rsid w:val="00CC39C1"/>
    <w:rsid w:val="00CC618C"/>
    <w:rsid w:val="00CD1428"/>
    <w:rsid w:val="00CD1F74"/>
    <w:rsid w:val="00CD2DEF"/>
    <w:rsid w:val="00CD7E3B"/>
    <w:rsid w:val="00CE11B8"/>
    <w:rsid w:val="00CE46EF"/>
    <w:rsid w:val="00CF06C0"/>
    <w:rsid w:val="00CF0705"/>
    <w:rsid w:val="00CF39BC"/>
    <w:rsid w:val="00D024F2"/>
    <w:rsid w:val="00D038CC"/>
    <w:rsid w:val="00D040AC"/>
    <w:rsid w:val="00D07949"/>
    <w:rsid w:val="00D1115F"/>
    <w:rsid w:val="00D1544D"/>
    <w:rsid w:val="00D1757F"/>
    <w:rsid w:val="00D17693"/>
    <w:rsid w:val="00D24055"/>
    <w:rsid w:val="00D244B9"/>
    <w:rsid w:val="00D27D3E"/>
    <w:rsid w:val="00D3040E"/>
    <w:rsid w:val="00D30526"/>
    <w:rsid w:val="00D31D9D"/>
    <w:rsid w:val="00D35D2B"/>
    <w:rsid w:val="00D4105C"/>
    <w:rsid w:val="00D42F23"/>
    <w:rsid w:val="00D43C49"/>
    <w:rsid w:val="00D50DED"/>
    <w:rsid w:val="00D51A77"/>
    <w:rsid w:val="00D543C3"/>
    <w:rsid w:val="00D55657"/>
    <w:rsid w:val="00D56237"/>
    <w:rsid w:val="00D56A7C"/>
    <w:rsid w:val="00D63B52"/>
    <w:rsid w:val="00D716CC"/>
    <w:rsid w:val="00D7254C"/>
    <w:rsid w:val="00D73EFD"/>
    <w:rsid w:val="00D861D6"/>
    <w:rsid w:val="00D87DF8"/>
    <w:rsid w:val="00D93E69"/>
    <w:rsid w:val="00D97AA8"/>
    <w:rsid w:val="00D97C0C"/>
    <w:rsid w:val="00DA009C"/>
    <w:rsid w:val="00DA05EF"/>
    <w:rsid w:val="00DA716E"/>
    <w:rsid w:val="00DA79B8"/>
    <w:rsid w:val="00DB0297"/>
    <w:rsid w:val="00DB06EE"/>
    <w:rsid w:val="00DB263E"/>
    <w:rsid w:val="00DB3562"/>
    <w:rsid w:val="00DC1674"/>
    <w:rsid w:val="00DC2281"/>
    <w:rsid w:val="00DC2603"/>
    <w:rsid w:val="00DC269C"/>
    <w:rsid w:val="00DC6439"/>
    <w:rsid w:val="00DC7526"/>
    <w:rsid w:val="00DD3E12"/>
    <w:rsid w:val="00DE50D0"/>
    <w:rsid w:val="00DE626F"/>
    <w:rsid w:val="00DE755A"/>
    <w:rsid w:val="00DE797A"/>
    <w:rsid w:val="00DE7B6B"/>
    <w:rsid w:val="00DF05EB"/>
    <w:rsid w:val="00DF23D4"/>
    <w:rsid w:val="00DF2BEB"/>
    <w:rsid w:val="00DF7ABF"/>
    <w:rsid w:val="00E00044"/>
    <w:rsid w:val="00E077C0"/>
    <w:rsid w:val="00E146EC"/>
    <w:rsid w:val="00E16E9A"/>
    <w:rsid w:val="00E171E0"/>
    <w:rsid w:val="00E22785"/>
    <w:rsid w:val="00E25091"/>
    <w:rsid w:val="00E27787"/>
    <w:rsid w:val="00E31CD7"/>
    <w:rsid w:val="00E32838"/>
    <w:rsid w:val="00E32E99"/>
    <w:rsid w:val="00E32F15"/>
    <w:rsid w:val="00E34277"/>
    <w:rsid w:val="00E35943"/>
    <w:rsid w:val="00E45532"/>
    <w:rsid w:val="00E4608A"/>
    <w:rsid w:val="00E51501"/>
    <w:rsid w:val="00E6141E"/>
    <w:rsid w:val="00E61F95"/>
    <w:rsid w:val="00E630BB"/>
    <w:rsid w:val="00E67098"/>
    <w:rsid w:val="00E67CCA"/>
    <w:rsid w:val="00E72B56"/>
    <w:rsid w:val="00E738B1"/>
    <w:rsid w:val="00E73EF3"/>
    <w:rsid w:val="00E74958"/>
    <w:rsid w:val="00E74A51"/>
    <w:rsid w:val="00E80B94"/>
    <w:rsid w:val="00E83DC7"/>
    <w:rsid w:val="00E9291A"/>
    <w:rsid w:val="00E9492B"/>
    <w:rsid w:val="00E950A6"/>
    <w:rsid w:val="00E951DB"/>
    <w:rsid w:val="00E95980"/>
    <w:rsid w:val="00E96643"/>
    <w:rsid w:val="00E96A3C"/>
    <w:rsid w:val="00EA664B"/>
    <w:rsid w:val="00EB1472"/>
    <w:rsid w:val="00EB2E03"/>
    <w:rsid w:val="00EB774D"/>
    <w:rsid w:val="00EC03E5"/>
    <w:rsid w:val="00EC0734"/>
    <w:rsid w:val="00EC14E3"/>
    <w:rsid w:val="00EC449D"/>
    <w:rsid w:val="00EC5C10"/>
    <w:rsid w:val="00EC7AA8"/>
    <w:rsid w:val="00ED38CB"/>
    <w:rsid w:val="00ED51AF"/>
    <w:rsid w:val="00ED525B"/>
    <w:rsid w:val="00ED6413"/>
    <w:rsid w:val="00EE2F95"/>
    <w:rsid w:val="00EE3697"/>
    <w:rsid w:val="00EE414E"/>
    <w:rsid w:val="00EE5C98"/>
    <w:rsid w:val="00EE6086"/>
    <w:rsid w:val="00EF3991"/>
    <w:rsid w:val="00EF68C7"/>
    <w:rsid w:val="00F017C6"/>
    <w:rsid w:val="00F02B03"/>
    <w:rsid w:val="00F02CCF"/>
    <w:rsid w:val="00F03C0D"/>
    <w:rsid w:val="00F07CC0"/>
    <w:rsid w:val="00F07E77"/>
    <w:rsid w:val="00F11BED"/>
    <w:rsid w:val="00F1269E"/>
    <w:rsid w:val="00F13CD1"/>
    <w:rsid w:val="00F14A4B"/>
    <w:rsid w:val="00F204AC"/>
    <w:rsid w:val="00F20D9C"/>
    <w:rsid w:val="00F23BE5"/>
    <w:rsid w:val="00F24BDF"/>
    <w:rsid w:val="00F25427"/>
    <w:rsid w:val="00F267DA"/>
    <w:rsid w:val="00F27FDE"/>
    <w:rsid w:val="00F30AA0"/>
    <w:rsid w:val="00F3203C"/>
    <w:rsid w:val="00F33979"/>
    <w:rsid w:val="00F33D3A"/>
    <w:rsid w:val="00F34C4D"/>
    <w:rsid w:val="00F377D4"/>
    <w:rsid w:val="00F40569"/>
    <w:rsid w:val="00F40734"/>
    <w:rsid w:val="00F41CC0"/>
    <w:rsid w:val="00F41E09"/>
    <w:rsid w:val="00F4249C"/>
    <w:rsid w:val="00F439C4"/>
    <w:rsid w:val="00F45219"/>
    <w:rsid w:val="00F45C31"/>
    <w:rsid w:val="00F52B21"/>
    <w:rsid w:val="00F544E5"/>
    <w:rsid w:val="00F613F9"/>
    <w:rsid w:val="00F62FD4"/>
    <w:rsid w:val="00F660D7"/>
    <w:rsid w:val="00F6794E"/>
    <w:rsid w:val="00F7116A"/>
    <w:rsid w:val="00F72FD8"/>
    <w:rsid w:val="00F76794"/>
    <w:rsid w:val="00F800E7"/>
    <w:rsid w:val="00F83C6A"/>
    <w:rsid w:val="00F844F1"/>
    <w:rsid w:val="00F875FF"/>
    <w:rsid w:val="00F87C6D"/>
    <w:rsid w:val="00F97224"/>
    <w:rsid w:val="00FA6626"/>
    <w:rsid w:val="00FA6E23"/>
    <w:rsid w:val="00FA78B3"/>
    <w:rsid w:val="00FB04C9"/>
    <w:rsid w:val="00FB1A65"/>
    <w:rsid w:val="00FB2833"/>
    <w:rsid w:val="00FB3E79"/>
    <w:rsid w:val="00FB445E"/>
    <w:rsid w:val="00FC058A"/>
    <w:rsid w:val="00FC0DCC"/>
    <w:rsid w:val="00FC286B"/>
    <w:rsid w:val="00FC3097"/>
    <w:rsid w:val="00FC7A4C"/>
    <w:rsid w:val="00FD0197"/>
    <w:rsid w:val="00FE1D4F"/>
    <w:rsid w:val="00FE2AFE"/>
    <w:rsid w:val="00FE672D"/>
    <w:rsid w:val="00FF2377"/>
    <w:rsid w:val="00FF2ED6"/>
    <w:rsid w:val="00FF426B"/>
    <w:rsid w:val="00FF4F85"/>
    <w:rsid w:val="00FF5565"/>
    <w:rsid w:val="00FF69BA"/>
    <w:rsid w:val="00FF71B0"/>
    <w:rsid w:val="00FF7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index heading" w:uiPriority="0"/>
    <w:lsdException w:name="caption" w:uiPriority="0" w:qFormat="1"/>
    <w:lsdException w:name="footnote reference" w:qFormat="1"/>
    <w:lsdException w:name="annotation reference" w:qFormat="1"/>
    <w:lsdException w:name="page number" w:uiPriority="0" w:qFormat="1"/>
    <w:lsdException w:name="endnote text" w:qFormat="1"/>
    <w:lsdException w:name="List" w:uiPriority="0"/>
    <w:lsdException w:name="List Bullet" w:uiPriority="0"/>
    <w:lsdException w:name="Title" w:semiHidden="0" w:unhideWhenUsed="0" w:qFormat="1"/>
    <w:lsdException w:name="Default Paragraph Font" w:uiPriority="1"/>
    <w:lsdException w:name="Body Text" w:uiPriority="1" w:qFormat="1"/>
    <w:lsdException w:name="Body Text Indent" w:uiPriority="0" w:qFormat="1"/>
    <w:lsdException w:name="Subtitle" w:semiHidden="0" w:uiPriority="11" w:unhideWhenUsed="0" w:qFormat="1"/>
    <w:lsdException w:name="Body Text First Indent" w:qFormat="1"/>
    <w:lsdException w:name="Body Text 2" w:uiPriority="0" w:qFormat="1"/>
    <w:lsdException w:name="Body Text 3" w:uiPriority="0" w:qFormat="1"/>
    <w:lsdException w:name="Body Text Indent 2" w:uiPriority="0" w:qFormat="1"/>
    <w:lsdException w:name="Body Text Indent 3" w:uiPriority="0"/>
    <w:lsdException w:name="Block Text" w:uiPriority="0"/>
    <w:lsdException w:name="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lsdException w:name="Normal (Web)" w:qFormat="1"/>
    <w:lsdException w:name="HTML Preformatted" w:uiPriority="0"/>
    <w:lsdException w:name="annotation subject" w:qFormat="1"/>
    <w:lsdException w:name="Table Professional" w:uiPriority="0"/>
    <w:lsdException w:name="Balloon Text" w:qFormat="1"/>
    <w:lsdException w:name="Table Grid" w:semiHidden="0" w:uiPriority="3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9"/>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uiPriority w:val="99"/>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1"/>
    <w:uiPriority w:val="9"/>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uiPriority w:val="9"/>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iPriority w:val="9"/>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uiPriority w:val="9"/>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uiPriority w:val="9"/>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uiPriority w:val="9"/>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uiPriority w:val="9"/>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99"/>
    <w:qFormat/>
    <w:rsid w:val="001D30FD"/>
    <w:pPr>
      <w:ind w:left="720"/>
      <w:contextualSpacing/>
    </w:pPr>
  </w:style>
  <w:style w:type="character" w:styleId="ab">
    <w:name w:val="page number"/>
    <w:basedOn w:val="a0"/>
    <w:qFormat/>
    <w:rsid w:val="00832FC3"/>
  </w:style>
  <w:style w:type="character" w:customStyle="1" w:styleId="10">
    <w:name w:val="Заголовок 1 Знак"/>
    <w:basedOn w:val="a0"/>
    <w:uiPriority w:val="99"/>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9"/>
    <w:qFormat/>
    <w:rsid w:val="0095442F"/>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quot;Сапфир&quot; Знак"/>
    <w:basedOn w:val="a0"/>
    <w:link w:val="3"/>
    <w:uiPriority w:val="9"/>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uiPriority w:val="9"/>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uiPriority w:val="9"/>
    <w:rsid w:val="0095442F"/>
    <w:rPr>
      <w:rFonts w:ascii="PetersburgCTT" w:eastAsia="Calibri" w:hAnsi="PetersburgCTT" w:cs="Times New Roman"/>
      <w:sz w:val="22"/>
      <w:szCs w:val="24"/>
      <w:lang w:val="x-none"/>
    </w:rPr>
  </w:style>
  <w:style w:type="character" w:customStyle="1" w:styleId="80">
    <w:name w:val="Заголовок 8 Знак"/>
    <w:basedOn w:val="a0"/>
    <w:link w:val="8"/>
    <w:uiPriority w:val="9"/>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uiPriority w:val="9"/>
    <w:rsid w:val="0095442F"/>
    <w:rPr>
      <w:rFonts w:ascii="PetersburgCTT" w:eastAsia="Calibri" w:hAnsi="PetersburgCTT" w:cs="Times New Roman"/>
      <w:i/>
      <w:sz w:val="18"/>
      <w:szCs w:val="24"/>
      <w:lang w:val="x-none"/>
    </w:rPr>
  </w:style>
  <w:style w:type="character" w:customStyle="1" w:styleId="11">
    <w:name w:val="Заголовок 1 Знак1"/>
    <w:link w:val="1"/>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qFormat/>
    <w:rsid w:val="0095442F"/>
    <w:rPr>
      <w:rFonts w:cs="Times New Roman"/>
      <w:vertAlign w:val="superscript"/>
    </w:rPr>
  </w:style>
  <w:style w:type="paragraph" w:styleId="22">
    <w:name w:val="Body Text Indent 2"/>
    <w:aliases w:val=" Знак1 Знак Знак, Знак1 Знак, Знак1,Знак1"/>
    <w:basedOn w:val="a"/>
    <w:link w:val="210"/>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39"/>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2">
    <w:name w:val="toc 3"/>
    <w:basedOn w:val="a"/>
    <w:next w:val="a"/>
    <w:autoRedefine/>
    <w:uiPriority w:val="3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3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3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3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3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3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3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qFormat/>
    <w:rsid w:val="0095442F"/>
    <w:rPr>
      <w:color w:val="0000FF"/>
      <w:u w:val="single"/>
    </w:rPr>
  </w:style>
  <w:style w:type="paragraph" w:customStyle="1" w:styleId="ConsPlusCell">
    <w:name w:val="ConsPlusCell"/>
    <w:link w:val="ConsPlusCell0"/>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uiPriority w:val="99"/>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uiPriority w:val="99"/>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qFormat/>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uiPriority w:val="1"/>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uiPriority w:val="99"/>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uiPriority w:val="99"/>
    <w:rsid w:val="0095442F"/>
    <w:rPr>
      <w:rFonts w:eastAsia="Times New Roman" w:cs="Times New Roman"/>
      <w:b/>
      <w:sz w:val="40"/>
      <w:szCs w:val="20"/>
      <w:u w:val="single"/>
      <w:lang w:val="x-none" w:eastAsia="x-none"/>
    </w:rPr>
  </w:style>
  <w:style w:type="paragraph" w:styleId="af8">
    <w:name w:val="Normal (Web)"/>
    <w:aliases w:val="Знак6,Знак Знак Знак Знак Знак,Знак Знак Знак Знак Знак Знак Знак Знак Знак Знак Знак Знак,Знак Знак Знак Знак Знак Знак Знак Знак Знак Знак Знак,_а_Е’__ (дќа) И’ц_1"/>
    <w:basedOn w:val="a"/>
    <w:link w:val="af9"/>
    <w:uiPriority w:val="99"/>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a">
    <w:name w:val="FollowedHyperlink"/>
    <w:uiPriority w:val="99"/>
    <w:unhideWhenUsed/>
    <w:rsid w:val="0095442F"/>
    <w:rPr>
      <w:color w:val="800080"/>
      <w:u w:val="single"/>
    </w:rPr>
  </w:style>
  <w:style w:type="paragraph" w:customStyle="1" w:styleId="1d">
    <w:name w:val="Абзац списка1"/>
    <w:basedOn w:val="a"/>
    <w:link w:val="1e"/>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b">
    <w:name w:val="Table Grid"/>
    <w:basedOn w:val="a1"/>
    <w:uiPriority w:val="3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aliases w:val="Основной текст без отступа Знак"/>
    <w:basedOn w:val="a0"/>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qFormat/>
    <w:rsid w:val="0095442F"/>
  </w:style>
  <w:style w:type="character" w:styleId="afd">
    <w:name w:val="annotation reference"/>
    <w:uiPriority w:val="99"/>
    <w:qFormat/>
    <w:rsid w:val="0095442F"/>
    <w:rPr>
      <w:sz w:val="16"/>
      <w:szCs w:val="16"/>
    </w:rPr>
  </w:style>
  <w:style w:type="paragraph" w:styleId="afe">
    <w:name w:val="annotation text"/>
    <w:basedOn w:val="a"/>
    <w:link w:val="a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
    <w:name w:val="Текст примечания Знак"/>
    <w:basedOn w:val="a0"/>
    <w:link w:val="afe"/>
    <w:uiPriority w:val="99"/>
    <w:qFormat/>
    <w:rsid w:val="0095442F"/>
    <w:rPr>
      <w:rFonts w:eastAsia="Times New Roman" w:cs="Times New Roman"/>
      <w:sz w:val="20"/>
      <w:szCs w:val="20"/>
      <w:lang w:val="x-none" w:eastAsia="x-none"/>
    </w:rPr>
  </w:style>
  <w:style w:type="paragraph" w:customStyle="1" w:styleId="aff0">
    <w:name w:val="Стандарт"/>
    <w:basedOn w:val="a"/>
    <w:link w:val="aff1"/>
    <w:qFormat/>
    <w:rsid w:val="0095442F"/>
    <w:pPr>
      <w:ind w:firstLine="0"/>
      <w:jc w:val="left"/>
    </w:pPr>
    <w:rPr>
      <w:rFonts w:eastAsia="Calibri" w:cs="Times New Roman"/>
      <w:szCs w:val="28"/>
      <w:lang w:val="x-none"/>
    </w:rPr>
  </w:style>
  <w:style w:type="character" w:customStyle="1" w:styleId="aff1">
    <w:name w:val="Стандарт Знак"/>
    <w:link w:val="aff0"/>
    <w:rsid w:val="0095442F"/>
    <w:rPr>
      <w:rFonts w:eastAsia="Calibri" w:cs="Times New Roman"/>
      <w:szCs w:val="28"/>
      <w:lang w:val="x-none"/>
    </w:rPr>
  </w:style>
  <w:style w:type="paragraph" w:styleId="33">
    <w:name w:val="Body Text 3"/>
    <w:basedOn w:val="a"/>
    <w:link w:val="34"/>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4">
    <w:name w:val="Основной текст 3 Знак"/>
    <w:basedOn w:val="a0"/>
    <w:link w:val="33"/>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2">
    <w:name w:val="Подзаголовок Знак"/>
    <w:link w:val="aff3"/>
    <w:uiPriority w:val="11"/>
    <w:rsid w:val="0095442F"/>
    <w:rPr>
      <w:b/>
      <w:bCs/>
      <w:iCs/>
      <w:kern w:val="24"/>
      <w:szCs w:val="28"/>
      <w:lang w:val="x-none" w:eastAsia="x-none"/>
    </w:rPr>
  </w:style>
  <w:style w:type="paragraph" w:styleId="aff3">
    <w:name w:val="Subtitle"/>
    <w:basedOn w:val="a"/>
    <w:link w:val="aff2"/>
    <w:uiPriority w:val="11"/>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5">
    <w:name w:val="Body Text Indent 3"/>
    <w:basedOn w:val="a"/>
    <w:link w:val="36"/>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6">
    <w:name w:val="Основной текст с отступом 3 Знак"/>
    <w:basedOn w:val="a0"/>
    <w:link w:val="35"/>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4">
    <w:name w:val="Ст. без интервала"/>
    <w:basedOn w:val="aff5"/>
    <w:qFormat/>
    <w:rsid w:val="0095442F"/>
    <w:pPr>
      <w:ind w:firstLine="709"/>
    </w:pPr>
    <w:rPr>
      <w:rFonts w:ascii="Times New Roman" w:eastAsia="Calibri" w:hAnsi="Times New Roman"/>
      <w:szCs w:val="28"/>
      <w:lang w:val="x-none" w:eastAsia="en-US"/>
    </w:rPr>
  </w:style>
  <w:style w:type="paragraph" w:styleId="aff5">
    <w:name w:val="No Spacing"/>
    <w:uiPriority w:val="99"/>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6">
    <w:name w:val="Ст. без интервала Знак"/>
    <w:rsid w:val="0095442F"/>
    <w:rPr>
      <w:rFonts w:ascii="Times New Roman" w:hAnsi="Times New Roman"/>
      <w:sz w:val="28"/>
      <w:szCs w:val="28"/>
      <w:lang w:eastAsia="en-US"/>
    </w:rPr>
  </w:style>
  <w:style w:type="paragraph" w:customStyle="1" w:styleId="Default">
    <w:name w:val="Default"/>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uiPriority w:val="99"/>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7">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uiPriority w:val="99"/>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8">
    <w:name w:val="Title"/>
    <w:basedOn w:val="a"/>
    <w:link w:val="aff9"/>
    <w:uiPriority w:val="99"/>
    <w:qFormat/>
    <w:rsid w:val="0095442F"/>
    <w:pPr>
      <w:spacing w:line="240" w:lineRule="auto"/>
      <w:ind w:firstLine="0"/>
      <w:jc w:val="center"/>
    </w:pPr>
    <w:rPr>
      <w:rFonts w:eastAsia="Times New Roman" w:cs="Times New Roman"/>
      <w:b/>
      <w:szCs w:val="20"/>
      <w:lang w:val="x-none" w:eastAsia="x-none"/>
    </w:rPr>
  </w:style>
  <w:style w:type="character" w:customStyle="1" w:styleId="aff9">
    <w:name w:val="Название Знак"/>
    <w:basedOn w:val="a0"/>
    <w:link w:val="aff8"/>
    <w:uiPriority w:val="99"/>
    <w:qFormat/>
    <w:rsid w:val="0095442F"/>
    <w:rPr>
      <w:rFonts w:eastAsia="Times New Roman" w:cs="Times New Roman"/>
      <w:b/>
      <w:szCs w:val="20"/>
      <w:lang w:val="x-none" w:eastAsia="x-none"/>
    </w:rPr>
  </w:style>
  <w:style w:type="paragraph" w:customStyle="1" w:styleId="affa">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b">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c">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d">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e">
    <w:name w:val="endnote text"/>
    <w:basedOn w:val="a"/>
    <w:link w:val="af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f">
    <w:name w:val="Текст концевой сноски Знак"/>
    <w:basedOn w:val="a0"/>
    <w:link w:val="affe"/>
    <w:uiPriority w:val="99"/>
    <w:qFormat/>
    <w:rsid w:val="0095442F"/>
    <w:rPr>
      <w:rFonts w:eastAsia="Times New Roman" w:cs="Times New Roman"/>
      <w:sz w:val="20"/>
      <w:szCs w:val="20"/>
      <w:lang w:val="x-none" w:eastAsia="x-none"/>
    </w:rPr>
  </w:style>
  <w:style w:type="character" w:styleId="afff0">
    <w:name w:val="endnote reference"/>
    <w:uiPriority w:val="99"/>
    <w:rsid w:val="0095442F"/>
    <w:rPr>
      <w:vertAlign w:val="superscript"/>
    </w:rPr>
  </w:style>
  <w:style w:type="paragraph" w:styleId="afff1">
    <w:name w:val="Document Map"/>
    <w:basedOn w:val="a"/>
    <w:link w:val="afff2"/>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2">
    <w:name w:val="Схема документа Знак"/>
    <w:basedOn w:val="a0"/>
    <w:link w:val="afff1"/>
    <w:qFormat/>
    <w:rsid w:val="0095442F"/>
    <w:rPr>
      <w:rFonts w:ascii="Tahoma" w:eastAsia="Times New Roman" w:hAnsi="Tahoma" w:cs="Times New Roman"/>
      <w:sz w:val="16"/>
      <w:szCs w:val="16"/>
      <w:lang w:val="x-none" w:eastAsia="x-none"/>
    </w:rPr>
  </w:style>
  <w:style w:type="paragraph" w:styleId="afff3">
    <w:name w:val="annotation subject"/>
    <w:basedOn w:val="afe"/>
    <w:next w:val="afe"/>
    <w:link w:val="afff4"/>
    <w:uiPriority w:val="99"/>
    <w:qFormat/>
    <w:rsid w:val="0095442F"/>
    <w:rPr>
      <w:b/>
      <w:bCs/>
    </w:rPr>
  </w:style>
  <w:style w:type="character" w:customStyle="1" w:styleId="afff4">
    <w:name w:val="Тема примечания Знак"/>
    <w:basedOn w:val="aff"/>
    <w:link w:val="afff3"/>
    <w:uiPriority w:val="99"/>
    <w:qFormat/>
    <w:rsid w:val="0095442F"/>
    <w:rPr>
      <w:rFonts w:eastAsia="Times New Roman" w:cs="Times New Roman"/>
      <w:b/>
      <w:bCs/>
      <w:sz w:val="20"/>
      <w:szCs w:val="20"/>
      <w:lang w:val="x-none" w:eastAsia="x-none"/>
    </w:rPr>
  </w:style>
  <w:style w:type="character" w:customStyle="1" w:styleId="afff5">
    <w:name w:val="Знак Знак"/>
    <w:aliases w:val="Маркированный список Знак"/>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qFormat/>
    <w:rsid w:val="0095442F"/>
    <w:pPr>
      <w:spacing w:after="160" w:line="240" w:lineRule="exact"/>
      <w:ind w:firstLine="0"/>
      <w:jc w:val="left"/>
    </w:pPr>
    <w:rPr>
      <w:rFonts w:ascii="Verdana" w:eastAsia="Times New Roman" w:hAnsi="Verdana" w:cs="Verdana"/>
      <w:sz w:val="20"/>
      <w:szCs w:val="20"/>
      <w:lang w:val="en-US"/>
    </w:rPr>
  </w:style>
  <w:style w:type="character" w:styleId="afff6">
    <w:name w:val="Emphasis"/>
    <w:uiPriority w:val="20"/>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7">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7">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uiPriority w:val="99"/>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8">
    <w:name w:val="Цветовое выделение"/>
    <w:uiPriority w:val="99"/>
    <w:rsid w:val="0095442F"/>
    <w:rPr>
      <w:b/>
      <w:color w:val="26282F"/>
    </w:rPr>
  </w:style>
  <w:style w:type="character" w:customStyle="1" w:styleId="afff9">
    <w:name w:val="Гипертекстовая ссылка"/>
    <w:uiPriority w:val="99"/>
    <w:qFormat/>
    <w:rsid w:val="0095442F"/>
    <w:rPr>
      <w:rFonts w:cs="Times New Roman"/>
      <w:b/>
      <w:color w:val="106BBE"/>
    </w:rPr>
  </w:style>
  <w:style w:type="paragraph" w:customStyle="1" w:styleId="afffa">
    <w:name w:val="Нормальный (таблица)"/>
    <w:basedOn w:val="a"/>
    <w:next w:val="a"/>
    <w:uiPriority w:val="99"/>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b">
    <w:name w:val="Прижатый влево"/>
    <w:basedOn w:val="a"/>
    <w:next w:val="a"/>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b"/>
    <w:uiPriority w:val="3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c">
    <w:name w:val="Основной текст_"/>
    <w:link w:val="38"/>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qFormat/>
    <w:rsid w:val="0095442F"/>
    <w:pPr>
      <w:shd w:val="clear" w:color="auto" w:fill="FFFFFF"/>
      <w:spacing w:line="278" w:lineRule="exact"/>
      <w:ind w:hanging="320"/>
      <w:jc w:val="right"/>
    </w:pPr>
    <w:rPr>
      <w:sz w:val="23"/>
      <w:szCs w:val="23"/>
    </w:rPr>
  </w:style>
  <w:style w:type="character" w:customStyle="1" w:styleId="52">
    <w:name w:val="Заголовок №5_"/>
    <w:link w:val="53"/>
    <w:qFormat/>
    <w:rsid w:val="0095442F"/>
    <w:rPr>
      <w:sz w:val="27"/>
      <w:szCs w:val="27"/>
      <w:shd w:val="clear" w:color="auto" w:fill="FFFFFF"/>
    </w:rPr>
  </w:style>
  <w:style w:type="paragraph" w:customStyle="1" w:styleId="53">
    <w:name w:val="Заголовок №5"/>
    <w:basedOn w:val="a"/>
    <w:link w:val="52"/>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qFormat/>
    <w:rsid w:val="0095442F"/>
    <w:rPr>
      <w:sz w:val="18"/>
      <w:szCs w:val="18"/>
      <w:shd w:val="clear" w:color="auto" w:fill="FFFFFF"/>
    </w:rPr>
  </w:style>
  <w:style w:type="paragraph" w:customStyle="1" w:styleId="151">
    <w:name w:val="Основной текст (15)"/>
    <w:basedOn w:val="a"/>
    <w:link w:val="150"/>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qFormat/>
    <w:rsid w:val="002315E4"/>
    <w:rPr>
      <w:sz w:val="27"/>
      <w:szCs w:val="27"/>
      <w:shd w:val="clear" w:color="auto" w:fill="FFFFFF"/>
    </w:rPr>
  </w:style>
  <w:style w:type="paragraph" w:customStyle="1" w:styleId="63">
    <w:name w:val="Заголовок №6"/>
    <w:basedOn w:val="a"/>
    <w:link w:val="62"/>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uiPriority w:val="9"/>
    <w:rsid w:val="00FB3E79"/>
    <w:rPr>
      <w:rFonts w:eastAsia="Times New Roman" w:cs="Times New Roman"/>
      <w:b/>
      <w:bCs/>
      <w:szCs w:val="28"/>
      <w:lang w:eastAsia="ru-RU"/>
    </w:rPr>
  </w:style>
  <w:style w:type="paragraph" w:customStyle="1" w:styleId="afffd">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9">
    <w:name w:val="Заголовок №3_"/>
    <w:link w:val="3a"/>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a">
    <w:name w:val="Заголовок №3"/>
    <w:basedOn w:val="a"/>
    <w:link w:val="39"/>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e">
    <w:name w:val="Strong"/>
    <w:uiPriority w:val="22"/>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b">
    <w:name w:val="Основной текст (3)_"/>
    <w:link w:val="3c"/>
    <w:rsid w:val="00FB3E79"/>
    <w:rPr>
      <w:sz w:val="26"/>
      <w:szCs w:val="26"/>
      <w:shd w:val="clear" w:color="auto" w:fill="FFFFFF"/>
    </w:rPr>
  </w:style>
  <w:style w:type="paragraph" w:customStyle="1" w:styleId="3c">
    <w:name w:val="Основной текст (3)"/>
    <w:basedOn w:val="a"/>
    <w:link w:val="3b"/>
    <w:rsid w:val="00FB3E79"/>
    <w:pPr>
      <w:shd w:val="clear" w:color="auto" w:fill="FFFFFF"/>
      <w:spacing w:before="780" w:after="60" w:line="0" w:lineRule="atLeast"/>
      <w:ind w:firstLine="0"/>
      <w:jc w:val="left"/>
    </w:pPr>
    <w:rPr>
      <w:sz w:val="26"/>
      <w:szCs w:val="26"/>
    </w:rPr>
  </w:style>
  <w:style w:type="paragraph" w:customStyle="1" w:styleId="affff">
    <w:name w:val="Знак Знак Знак Знак"/>
    <w:basedOn w:val="a"/>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0">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1">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2"/>
    <w:uiPriority w:val="99"/>
    <w:rsid w:val="00FB3E79"/>
    <w:pPr>
      <w:spacing w:line="240" w:lineRule="auto"/>
      <w:ind w:firstLine="0"/>
    </w:pPr>
    <w:rPr>
      <w:rFonts w:eastAsia="Times New Roman" w:cs="Times New Roman"/>
    </w:rPr>
  </w:style>
  <w:style w:type="character" w:customStyle="1" w:styleId="affff2">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uiPriority w:val="99"/>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3">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4">
    <w:name w:val="Основной текст + Курсив"/>
    <w:aliases w:val="Интервал 0 pt"/>
    <w:rsid w:val="001764EA"/>
    <w:rPr>
      <w:i/>
      <w:iCs/>
      <w:sz w:val="27"/>
      <w:szCs w:val="27"/>
      <w:shd w:val="clear" w:color="auto" w:fill="FFFFFF"/>
    </w:rPr>
  </w:style>
  <w:style w:type="character" w:customStyle="1" w:styleId="affff5">
    <w:name w:val="Колонтитул_"/>
    <w:link w:val="affff6"/>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qFormat/>
    <w:rsid w:val="001764EA"/>
    <w:rPr>
      <w:sz w:val="23"/>
      <w:szCs w:val="23"/>
      <w:shd w:val="clear" w:color="auto" w:fill="FFFFFF"/>
    </w:rPr>
  </w:style>
  <w:style w:type="character" w:customStyle="1" w:styleId="140">
    <w:name w:val="Основной текст (14)_"/>
    <w:link w:val="141"/>
    <w:qFormat/>
    <w:rsid w:val="001764EA"/>
    <w:rPr>
      <w:sz w:val="24"/>
      <w:szCs w:val="24"/>
      <w:shd w:val="clear" w:color="auto" w:fill="FFFFFF"/>
    </w:rPr>
  </w:style>
  <w:style w:type="character" w:customStyle="1" w:styleId="affff7">
    <w:name w:val="Подпись к таблице_"/>
    <w:link w:val="affff8"/>
    <w:qFormat/>
    <w:rsid w:val="001764EA"/>
    <w:rPr>
      <w:sz w:val="27"/>
      <w:szCs w:val="27"/>
      <w:shd w:val="clear" w:color="auto" w:fill="FFFFFF"/>
    </w:rPr>
  </w:style>
  <w:style w:type="character" w:customStyle="1" w:styleId="160">
    <w:name w:val="Основной текст (16)_"/>
    <w:link w:val="161"/>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qFormat/>
    <w:rsid w:val="001764EA"/>
    <w:rPr>
      <w:sz w:val="27"/>
      <w:szCs w:val="27"/>
      <w:shd w:val="clear" w:color="auto" w:fill="FFFFFF"/>
    </w:rPr>
  </w:style>
  <w:style w:type="character" w:customStyle="1" w:styleId="46">
    <w:name w:val="Заголовок №4 + Не полужирный"/>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6">
    <w:name w:val="Колонтитул"/>
    <w:basedOn w:val="a"/>
    <w:link w:val="affff5"/>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qFormat/>
    <w:rsid w:val="001764EA"/>
    <w:pPr>
      <w:shd w:val="clear" w:color="auto" w:fill="FFFFFF"/>
      <w:spacing w:line="0" w:lineRule="atLeast"/>
      <w:ind w:firstLine="0"/>
      <w:jc w:val="right"/>
    </w:pPr>
    <w:rPr>
      <w:sz w:val="24"/>
      <w:szCs w:val="24"/>
    </w:rPr>
  </w:style>
  <w:style w:type="paragraph" w:customStyle="1" w:styleId="affff8">
    <w:name w:val="Подпись к таблице"/>
    <w:basedOn w:val="a"/>
    <w:link w:val="affff7"/>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9">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a">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b">
    <w:name w:val="Активная гипертекстовая ссылка"/>
    <w:rsid w:val="009D242B"/>
    <w:rPr>
      <w:rFonts w:cs="Times New Roman"/>
      <w:b/>
      <w:color w:val="106BBE"/>
      <w:u w:val="single"/>
    </w:rPr>
  </w:style>
  <w:style w:type="paragraph" w:customStyle="1" w:styleId="affffc">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d">
    <w:name w:val="Внимание: криминал!!"/>
    <w:basedOn w:val="affffc"/>
    <w:next w:val="a"/>
    <w:rsid w:val="009D242B"/>
  </w:style>
  <w:style w:type="paragraph" w:customStyle="1" w:styleId="affffe">
    <w:name w:val="Внимание: недобросовестность!"/>
    <w:basedOn w:val="affffc"/>
    <w:next w:val="a"/>
    <w:rsid w:val="009D242B"/>
  </w:style>
  <w:style w:type="character" w:customStyle="1" w:styleId="afffff">
    <w:name w:val="Выделение для Базового Поиска"/>
    <w:rsid w:val="009D242B"/>
    <w:rPr>
      <w:rFonts w:cs="Times New Roman"/>
      <w:b/>
      <w:bCs/>
      <w:color w:val="0058A9"/>
    </w:rPr>
  </w:style>
  <w:style w:type="character" w:customStyle="1" w:styleId="afffff0">
    <w:name w:val="Выделение для Базового Поиска (курсив)"/>
    <w:rsid w:val="009D242B"/>
    <w:rPr>
      <w:rFonts w:cs="Times New Roman"/>
      <w:b/>
      <w:bCs/>
      <w:i/>
      <w:iCs/>
      <w:color w:val="0058A9"/>
    </w:rPr>
  </w:style>
  <w:style w:type="paragraph" w:customStyle="1" w:styleId="afffff1">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2">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3">
    <w:name w:val="Заголовок"/>
    <w:basedOn w:val="afffff2"/>
    <w:next w:val="a"/>
    <w:rsid w:val="009D242B"/>
    <w:rPr>
      <w:b/>
      <w:bCs/>
      <w:color w:val="0058A9"/>
      <w:shd w:val="clear" w:color="auto" w:fill="F0F0F0"/>
    </w:rPr>
  </w:style>
  <w:style w:type="paragraph" w:customStyle="1" w:styleId="afffff4">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5">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6">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7">
    <w:name w:val="Заголовок своего сообщения"/>
    <w:rsid w:val="009D242B"/>
    <w:rPr>
      <w:rFonts w:cs="Times New Roman"/>
      <w:b/>
      <w:bCs/>
      <w:color w:val="26282F"/>
    </w:rPr>
  </w:style>
  <w:style w:type="paragraph" w:customStyle="1" w:styleId="afffff8">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9">
    <w:name w:val="Заголовок чужого сообщения"/>
    <w:rsid w:val="009D242B"/>
    <w:rPr>
      <w:rFonts w:cs="Times New Roman"/>
      <w:b/>
      <w:bCs/>
      <w:color w:val="FF0000"/>
    </w:rPr>
  </w:style>
  <w:style w:type="paragraph" w:customStyle="1" w:styleId="afffffa">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b">
    <w:name w:val="Заголовок ЭР (правое окно)"/>
    <w:basedOn w:val="afffffa"/>
    <w:next w:val="a"/>
    <w:rsid w:val="009D242B"/>
    <w:pPr>
      <w:spacing w:after="0"/>
      <w:jc w:val="left"/>
    </w:pPr>
  </w:style>
  <w:style w:type="paragraph" w:customStyle="1" w:styleId="afffffc">
    <w:name w:val="Интерактивный заголовок"/>
    <w:basedOn w:val="afffff3"/>
    <w:next w:val="a"/>
    <w:rsid w:val="009D242B"/>
    <w:rPr>
      <w:u w:val="single"/>
    </w:rPr>
  </w:style>
  <w:style w:type="paragraph" w:customStyle="1" w:styleId="afffffd">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e">
    <w:name w:val="Информация об изменениях"/>
    <w:basedOn w:val="afffffd"/>
    <w:next w:val="a"/>
    <w:rsid w:val="009D242B"/>
    <w:pPr>
      <w:spacing w:before="180"/>
      <w:ind w:left="360" w:right="360" w:firstLine="0"/>
    </w:pPr>
    <w:rPr>
      <w:shd w:val="clear" w:color="auto" w:fill="EAEFED"/>
    </w:rPr>
  </w:style>
  <w:style w:type="paragraph" w:customStyle="1" w:styleId="affffff">
    <w:name w:val="Текст (справка)"/>
    <w:basedOn w:val="a"/>
    <w:next w:val="a"/>
    <w:uiPriority w:val="99"/>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0">
    <w:name w:val="Комментарий"/>
    <w:basedOn w:val="affffff"/>
    <w:next w:val="a"/>
    <w:uiPriority w:val="99"/>
    <w:qFormat/>
    <w:rsid w:val="009D242B"/>
    <w:pPr>
      <w:spacing w:before="75"/>
      <w:ind w:right="0"/>
      <w:jc w:val="both"/>
    </w:pPr>
    <w:rPr>
      <w:color w:val="353842"/>
      <w:shd w:val="clear" w:color="auto" w:fill="F0F0F0"/>
    </w:rPr>
  </w:style>
  <w:style w:type="paragraph" w:customStyle="1" w:styleId="affffff1">
    <w:name w:val="Информация об изменениях документа"/>
    <w:basedOn w:val="affffff0"/>
    <w:next w:val="a"/>
    <w:uiPriority w:val="99"/>
    <w:qFormat/>
    <w:rsid w:val="009D242B"/>
    <w:rPr>
      <w:i/>
      <w:iCs/>
    </w:rPr>
  </w:style>
  <w:style w:type="paragraph" w:customStyle="1" w:styleId="affffff2">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3">
    <w:name w:val="Колонтитул (левый)"/>
    <w:basedOn w:val="affffff2"/>
    <w:next w:val="a"/>
    <w:rsid w:val="009D242B"/>
    <w:rPr>
      <w:sz w:val="14"/>
      <w:szCs w:val="14"/>
    </w:rPr>
  </w:style>
  <w:style w:type="paragraph" w:customStyle="1" w:styleId="affffff4">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5">
    <w:name w:val="Колонтитул (правый)"/>
    <w:basedOn w:val="affffff4"/>
    <w:next w:val="a"/>
    <w:rsid w:val="009D242B"/>
    <w:rPr>
      <w:sz w:val="14"/>
      <w:szCs w:val="14"/>
    </w:rPr>
  </w:style>
  <w:style w:type="paragraph" w:customStyle="1" w:styleId="affffff6">
    <w:name w:val="Комментарий пользователя"/>
    <w:basedOn w:val="affffff0"/>
    <w:next w:val="a"/>
    <w:rsid w:val="009D242B"/>
    <w:pPr>
      <w:jc w:val="left"/>
    </w:pPr>
    <w:rPr>
      <w:shd w:val="clear" w:color="auto" w:fill="FFDFE0"/>
    </w:rPr>
  </w:style>
  <w:style w:type="paragraph" w:customStyle="1" w:styleId="affffff7">
    <w:name w:val="Куда обратиться?"/>
    <w:basedOn w:val="affffc"/>
    <w:next w:val="a"/>
    <w:rsid w:val="009D242B"/>
  </w:style>
  <w:style w:type="character" w:customStyle="1" w:styleId="affffff8">
    <w:name w:val="Найденные слова"/>
    <w:rsid w:val="009D242B"/>
    <w:rPr>
      <w:rFonts w:cs="Times New Roman"/>
      <w:b/>
      <w:color w:val="26282F"/>
      <w:shd w:val="clear" w:color="auto" w:fill="FFF580"/>
    </w:rPr>
  </w:style>
  <w:style w:type="character" w:customStyle="1" w:styleId="affffff9">
    <w:name w:val="Не вступил в силу"/>
    <w:rsid w:val="009D242B"/>
    <w:rPr>
      <w:rFonts w:cs="Times New Roman"/>
      <w:b/>
      <w:color w:val="000000"/>
      <w:shd w:val="clear" w:color="auto" w:fill="D8EDE8"/>
    </w:rPr>
  </w:style>
  <w:style w:type="paragraph" w:customStyle="1" w:styleId="affffffa">
    <w:name w:val="Необходимые документы"/>
    <w:basedOn w:val="affffc"/>
    <w:next w:val="a"/>
    <w:rsid w:val="009D242B"/>
    <w:pPr>
      <w:ind w:firstLine="118"/>
    </w:pPr>
  </w:style>
  <w:style w:type="paragraph" w:customStyle="1" w:styleId="affffffb">
    <w:name w:val="Таблицы (моноширинный)"/>
    <w:basedOn w:val="a"/>
    <w:next w:val="a"/>
    <w:uiPriority w:val="99"/>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c">
    <w:name w:val="Оглавление"/>
    <w:basedOn w:val="affffffb"/>
    <w:next w:val="a"/>
    <w:rsid w:val="009D242B"/>
    <w:pPr>
      <w:ind w:left="140"/>
    </w:pPr>
  </w:style>
  <w:style w:type="character" w:customStyle="1" w:styleId="affffffd">
    <w:name w:val="Опечатки"/>
    <w:rsid w:val="009D242B"/>
    <w:rPr>
      <w:color w:val="FF0000"/>
    </w:rPr>
  </w:style>
  <w:style w:type="paragraph" w:customStyle="1" w:styleId="affffffe">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f">
    <w:name w:val="Подзаголовок для информации об изменениях"/>
    <w:basedOn w:val="afffffd"/>
    <w:next w:val="a"/>
    <w:rsid w:val="009D242B"/>
    <w:rPr>
      <w:b/>
      <w:bCs/>
    </w:rPr>
  </w:style>
  <w:style w:type="paragraph" w:customStyle="1" w:styleId="afffffff0">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1">
    <w:name w:val="Постоянная часть"/>
    <w:basedOn w:val="afffff2"/>
    <w:next w:val="a"/>
    <w:rsid w:val="009D242B"/>
    <w:rPr>
      <w:sz w:val="20"/>
      <w:szCs w:val="20"/>
    </w:rPr>
  </w:style>
  <w:style w:type="paragraph" w:customStyle="1" w:styleId="afffffff2">
    <w:name w:val="Пример."/>
    <w:basedOn w:val="affffc"/>
    <w:next w:val="a"/>
    <w:rsid w:val="009D242B"/>
  </w:style>
  <w:style w:type="paragraph" w:customStyle="1" w:styleId="afffffff3">
    <w:name w:val="Примечание."/>
    <w:basedOn w:val="affffc"/>
    <w:next w:val="a"/>
    <w:rsid w:val="009D242B"/>
  </w:style>
  <w:style w:type="character" w:customStyle="1" w:styleId="afffffff4">
    <w:name w:val="Продолжение ссылки"/>
    <w:uiPriority w:val="99"/>
    <w:rsid w:val="009D242B"/>
    <w:rPr>
      <w:rFonts w:cs="Times New Roman"/>
      <w:b/>
      <w:color w:val="106BBE"/>
    </w:rPr>
  </w:style>
  <w:style w:type="paragraph" w:customStyle="1" w:styleId="afffffff5">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6">
    <w:name w:val="Сравнение редакций"/>
    <w:rsid w:val="009D242B"/>
    <w:rPr>
      <w:rFonts w:cs="Times New Roman"/>
      <w:b/>
      <w:color w:val="26282F"/>
    </w:rPr>
  </w:style>
  <w:style w:type="character" w:customStyle="1" w:styleId="afffffff7">
    <w:name w:val="Сравнение редакций. Добавленный фрагмент"/>
    <w:rsid w:val="009D242B"/>
    <w:rPr>
      <w:color w:val="000000"/>
      <w:shd w:val="clear" w:color="auto" w:fill="C1D7FF"/>
    </w:rPr>
  </w:style>
  <w:style w:type="character" w:customStyle="1" w:styleId="afffffff8">
    <w:name w:val="Сравнение редакций. Удаленный фрагмент"/>
    <w:rsid w:val="009D242B"/>
    <w:rPr>
      <w:color w:val="000000"/>
      <w:shd w:val="clear" w:color="auto" w:fill="C4C413"/>
    </w:rPr>
  </w:style>
  <w:style w:type="paragraph" w:customStyle="1" w:styleId="afffffff9">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a">
    <w:name w:val="Текст в таблице"/>
    <w:basedOn w:val="afffa"/>
    <w:next w:val="a"/>
    <w:rsid w:val="009D242B"/>
    <w:pPr>
      <w:ind w:firstLine="500"/>
    </w:pPr>
  </w:style>
  <w:style w:type="paragraph" w:customStyle="1" w:styleId="afffffffb">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c">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d">
    <w:name w:val="Утратил силу"/>
    <w:rsid w:val="009D242B"/>
    <w:rPr>
      <w:rFonts w:cs="Times New Roman"/>
      <w:b/>
      <w:strike/>
      <w:color w:val="666600"/>
    </w:rPr>
  </w:style>
  <w:style w:type="paragraph" w:customStyle="1" w:styleId="afffffffe">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f">
    <w:name w:val="Центрированный (таблица)"/>
    <w:basedOn w:val="afffa"/>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uiPriority w:val="9"/>
    <w:locked/>
    <w:rsid w:val="009D242B"/>
    <w:rPr>
      <w:rFonts w:ascii="Arial" w:hAnsi="Arial" w:cs="Arial"/>
      <w:b/>
      <w:bCs/>
      <w:color w:val="26282F"/>
      <w:sz w:val="24"/>
      <w:szCs w:val="24"/>
      <w:lang w:val="x-none" w:eastAsia="ru-RU"/>
    </w:rPr>
  </w:style>
  <w:style w:type="paragraph" w:customStyle="1" w:styleId="affffffff0">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8">
    <w:name w:val="Основной текст3"/>
    <w:basedOn w:val="a"/>
    <w:link w:val="afffc"/>
    <w:rsid w:val="00214C28"/>
    <w:pPr>
      <w:widowControl w:val="0"/>
      <w:shd w:val="clear" w:color="auto" w:fill="FFFFFF"/>
      <w:spacing w:before="360" w:line="355" w:lineRule="exact"/>
      <w:ind w:hanging="2000"/>
      <w:jc w:val="left"/>
    </w:pPr>
    <w:rPr>
      <w:sz w:val="27"/>
      <w:szCs w:val="27"/>
    </w:rPr>
  </w:style>
  <w:style w:type="character" w:customStyle="1" w:styleId="affffffff1">
    <w:name w:val="Подпись к картинке_"/>
    <w:link w:val="affffffff2"/>
    <w:locked/>
    <w:rsid w:val="00214C28"/>
    <w:rPr>
      <w:sz w:val="26"/>
      <w:szCs w:val="26"/>
      <w:shd w:val="clear" w:color="auto" w:fill="FFFFFF"/>
    </w:rPr>
  </w:style>
  <w:style w:type="paragraph" w:customStyle="1" w:styleId="affffffff2">
    <w:name w:val="Подпись к картинке"/>
    <w:basedOn w:val="a"/>
    <w:link w:val="affffffff1"/>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3">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4">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d">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e">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5">
    <w:name w:val="Body Text First Indent"/>
    <w:basedOn w:val="af6"/>
    <w:link w:val="affffffff6"/>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6">
    <w:name w:val="Красная строка Знак"/>
    <w:basedOn w:val="1b"/>
    <w:link w:val="affffffff5"/>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uiPriority w:val="99"/>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7">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8">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9">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f">
    <w:name w:val="Сетка таблицы3"/>
    <w:basedOn w:val="a1"/>
    <w:next w:val="afb"/>
    <w:uiPriority w:val="5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a">
    <w:name w:val="line number"/>
    <w:basedOn w:val="a0"/>
    <w:uiPriority w:val="99"/>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b"/>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uiPriority w:val="99"/>
    <w:rsid w:val="00176B3E"/>
  </w:style>
  <w:style w:type="character" w:customStyle="1" w:styleId="FooterChar">
    <w:name w:val="Footer Char"/>
    <w:basedOn w:val="a0"/>
    <w:uiPriority w:val="99"/>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b">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c">
    <w:name w:val="Intense Quote"/>
    <w:basedOn w:val="a"/>
    <w:next w:val="a"/>
    <w:link w:val="affffffffd"/>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d">
    <w:name w:val="Выделенная цитата Знак"/>
    <w:basedOn w:val="a0"/>
    <w:link w:val="affffffffc"/>
    <w:uiPriority w:val="30"/>
    <w:rsid w:val="00176B3E"/>
    <w:rPr>
      <w:rFonts w:asciiTheme="minorHAnsi" w:eastAsiaTheme="minorEastAsia" w:hAnsiTheme="minorHAnsi"/>
      <w:i/>
      <w:iCs/>
      <w:color w:val="4F81BD" w:themeColor="accent1"/>
      <w:sz w:val="22"/>
    </w:rPr>
  </w:style>
  <w:style w:type="character" w:styleId="affffffffe">
    <w:name w:val="Subtle Emphasis"/>
    <w:basedOn w:val="a0"/>
    <w:uiPriority w:val="19"/>
    <w:qFormat/>
    <w:rsid w:val="00176B3E"/>
    <w:rPr>
      <w:i/>
      <w:iCs/>
      <w:color w:val="404040" w:themeColor="text1" w:themeTint="BF"/>
    </w:rPr>
  </w:style>
  <w:style w:type="character" w:styleId="afffffffff">
    <w:name w:val="Intense Emphasis"/>
    <w:basedOn w:val="a0"/>
    <w:uiPriority w:val="21"/>
    <w:qFormat/>
    <w:rsid w:val="00176B3E"/>
    <w:rPr>
      <w:i/>
      <w:iCs/>
      <w:color w:val="4F81BD" w:themeColor="accent1"/>
    </w:rPr>
  </w:style>
  <w:style w:type="character" w:styleId="afffffffff0">
    <w:name w:val="Subtle Reference"/>
    <w:basedOn w:val="a0"/>
    <w:uiPriority w:val="31"/>
    <w:qFormat/>
    <w:rsid w:val="00176B3E"/>
    <w:rPr>
      <w:smallCaps/>
      <w:color w:val="404040" w:themeColor="text1" w:themeTint="BF"/>
    </w:rPr>
  </w:style>
  <w:style w:type="character" w:styleId="afffffffff1">
    <w:name w:val="Intense Reference"/>
    <w:basedOn w:val="a0"/>
    <w:uiPriority w:val="32"/>
    <w:qFormat/>
    <w:rsid w:val="00176B3E"/>
    <w:rPr>
      <w:b/>
      <w:bCs/>
      <w:smallCaps/>
      <w:color w:val="4F81BD" w:themeColor="accent1"/>
      <w:spacing w:val="5"/>
    </w:rPr>
  </w:style>
  <w:style w:type="character" w:styleId="afffffffff2">
    <w:name w:val="Book Title"/>
    <w:basedOn w:val="a0"/>
    <w:uiPriority w:val="33"/>
    <w:qFormat/>
    <w:rsid w:val="00176B3E"/>
    <w:rPr>
      <w:b/>
      <w:bCs/>
      <w:i/>
      <w:iCs/>
      <w:spacing w:val="5"/>
    </w:rPr>
  </w:style>
  <w:style w:type="paragraph" w:styleId="afffffffff3">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4">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unhideWhenUsed/>
    <w:rsid w:val="00176B3E"/>
    <w:pPr>
      <w:spacing w:line="240" w:lineRule="auto"/>
      <w:ind w:left="220" w:hanging="220"/>
      <w:jc w:val="left"/>
    </w:pPr>
    <w:rPr>
      <w:rFonts w:asciiTheme="minorHAnsi" w:eastAsiaTheme="minorEastAsia" w:hAnsiTheme="minorHAnsi"/>
      <w:sz w:val="22"/>
    </w:rPr>
  </w:style>
  <w:style w:type="paragraph" w:styleId="afffffffff5">
    <w:name w:val="index heading"/>
    <w:basedOn w:val="Heading"/>
    <w:rsid w:val="00176B3E"/>
  </w:style>
  <w:style w:type="table" w:customStyle="1" w:styleId="TableNormal2">
    <w:name w:val="Table Normal2"/>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0">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1">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6">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6"/>
    <w:next w:val="afffffffff6"/>
    <w:rsid w:val="003A7B85"/>
    <w:pPr>
      <w:keepNext/>
      <w:jc w:val="center"/>
    </w:pPr>
  </w:style>
  <w:style w:type="paragraph" w:customStyle="1" w:styleId="ConsTitle">
    <w:name w:val="ConsTitle"/>
    <w:uiPriority w:val="99"/>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7">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aliases w:val="5 pt,Основной текст + 12,Основной текст (5) + Microsoft Sans Serif,7"/>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 w:type="paragraph" w:customStyle="1" w:styleId="consplusnormal1">
    <w:name w:val="consplusnormal"/>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nsplusnonformat1">
    <w:name w:val="consplusnonformat"/>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
    <w:name w:val="s_1"/>
    <w:basedOn w:val="a"/>
    <w:uiPriority w:val="99"/>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Геоград-ТХ"/>
    <w:basedOn w:val="a"/>
    <w:link w:val="-1"/>
    <w:qFormat/>
    <w:rsid w:val="00F377D4"/>
    <w:pPr>
      <w:spacing w:before="120" w:after="120" w:line="276" w:lineRule="auto"/>
      <w:ind w:firstLine="851"/>
      <w:contextualSpacing/>
    </w:pPr>
    <w:rPr>
      <w:rFonts w:eastAsia="Times New Roman" w:cs="Times New Roman"/>
      <w:szCs w:val="20"/>
    </w:rPr>
  </w:style>
  <w:style w:type="character" w:customStyle="1" w:styleId="-1">
    <w:name w:val="Геоград-ТХ Знак"/>
    <w:link w:val="-0"/>
    <w:rsid w:val="00F377D4"/>
    <w:rPr>
      <w:rFonts w:eastAsia="Times New Roman" w:cs="Times New Roman"/>
      <w:szCs w:val="20"/>
    </w:rPr>
  </w:style>
  <w:style w:type="character" w:customStyle="1" w:styleId="grame">
    <w:name w:val="grame"/>
    <w:basedOn w:val="a0"/>
    <w:rsid w:val="00F377D4"/>
  </w:style>
  <w:style w:type="character" w:customStyle="1" w:styleId="310">
    <w:name w:val="Заголовок 3 Знак1"/>
    <w:aliases w:val="Знак3 Знак1,H3 Знак1,&quot;Сапфир&quot; Знак1"/>
    <w:basedOn w:val="a0"/>
    <w:semiHidden/>
    <w:rsid w:val="00F377D4"/>
    <w:rPr>
      <w:rFonts w:ascii="Cambria" w:eastAsia="Times New Roman" w:hAnsi="Cambria" w:cs="Times New Roman"/>
      <w:color w:val="243F60"/>
      <w:sz w:val="24"/>
      <w:szCs w:val="24"/>
    </w:rPr>
  </w:style>
  <w:style w:type="character" w:customStyle="1" w:styleId="S">
    <w:name w:val="S_Обычный Знак"/>
    <w:link w:val="S0"/>
    <w:locked/>
    <w:rsid w:val="00F377D4"/>
    <w:rPr>
      <w:sz w:val="24"/>
    </w:rPr>
  </w:style>
  <w:style w:type="paragraph" w:customStyle="1" w:styleId="S0">
    <w:name w:val="S_Обычный"/>
    <w:basedOn w:val="a"/>
    <w:link w:val="S"/>
    <w:rsid w:val="00F377D4"/>
    <w:rPr>
      <w:sz w:val="24"/>
    </w:rPr>
  </w:style>
  <w:style w:type="table" w:customStyle="1" w:styleId="118">
    <w:name w:val="Сетка таблицы11"/>
    <w:basedOn w:val="a1"/>
    <w:next w:val="afb"/>
    <w:uiPriority w:val="39"/>
    <w:rsid w:val="00F377D4"/>
    <w:pPr>
      <w:spacing w:line="240" w:lineRule="auto"/>
      <w:ind w:firstLine="0"/>
      <w:jc w:val="left"/>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F377D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f0">
    <w:name w:val="Обычный (веб)1"/>
    <w:basedOn w:val="a"/>
    <w:rsid w:val="00F377D4"/>
    <w:pPr>
      <w:suppressAutoHyphens/>
      <w:ind w:left="1080"/>
    </w:pPr>
    <w:rPr>
      <w:rFonts w:eastAsia="Lucida Sans Unicode" w:cs="Calibri"/>
      <w:spacing w:val="-5"/>
      <w:kern w:val="1"/>
      <w:szCs w:val="28"/>
      <w:lang w:val="en-US" w:bidi="en-US"/>
    </w:rPr>
  </w:style>
  <w:style w:type="numbering" w:customStyle="1" w:styleId="3f2">
    <w:name w:val="Нет списка3"/>
    <w:next w:val="a2"/>
    <w:uiPriority w:val="99"/>
    <w:semiHidden/>
    <w:unhideWhenUsed/>
    <w:rsid w:val="00F377D4"/>
  </w:style>
  <w:style w:type="table" w:customStyle="1" w:styleId="124">
    <w:name w:val="Сетка таблицы12"/>
    <w:basedOn w:val="a1"/>
    <w:next w:val="afb"/>
    <w:uiPriority w:val="39"/>
    <w:rsid w:val="00F377D4"/>
    <w:pPr>
      <w:spacing w:line="240" w:lineRule="auto"/>
      <w:ind w:firstLine="0"/>
      <w:jc w:val="left"/>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
    <w:uiPriority w:val="99"/>
    <w:rsid w:val="004B7D53"/>
    <w:pPr>
      <w:widowControl w:val="0"/>
      <w:shd w:val="clear" w:color="auto" w:fill="FFFFFF"/>
      <w:spacing w:before="480" w:after="600" w:line="324" w:lineRule="exact"/>
      <w:ind w:firstLine="0"/>
    </w:pPr>
    <w:rPr>
      <w:rFonts w:eastAsia="Times New Roman" w:cs="Times New Roman"/>
      <w:sz w:val="26"/>
      <w:szCs w:val="26"/>
      <w:lang w:eastAsia="ru-RU"/>
    </w:rPr>
  </w:style>
  <w:style w:type="character" w:customStyle="1" w:styleId="WW8Num1z0">
    <w:name w:val="WW8Num1z0"/>
    <w:rsid w:val="00AA2B13"/>
    <w:rPr>
      <w:rFonts w:hint="default"/>
    </w:rPr>
  </w:style>
  <w:style w:type="character" w:customStyle="1" w:styleId="WW8Num2z0">
    <w:name w:val="WW8Num2z0"/>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z1">
    <w:name w:val="WW8Num2z1"/>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z2">
    <w:name w:val="WW8Num2z2"/>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3z0">
    <w:name w:val="WW8Num3z0"/>
    <w:rsid w:val="00AA2B13"/>
    <w:rPr>
      <w:rFonts w:ascii="Symbol" w:eastAsia="Times New Roman" w:hAnsi="Symbol" w:cs="Times New Roman" w:hint="default"/>
    </w:rPr>
  </w:style>
  <w:style w:type="character" w:customStyle="1" w:styleId="WW8Num3z1">
    <w:name w:val="WW8Num3z1"/>
    <w:rsid w:val="00AA2B13"/>
    <w:rPr>
      <w:rFonts w:ascii="Courier New" w:hAnsi="Courier New" w:cs="Courier New" w:hint="default"/>
    </w:rPr>
  </w:style>
  <w:style w:type="character" w:customStyle="1" w:styleId="WW8Num3z2">
    <w:name w:val="WW8Num3z2"/>
    <w:rsid w:val="00AA2B13"/>
    <w:rPr>
      <w:rFonts w:ascii="Wingdings" w:hAnsi="Wingdings" w:cs="Wingdings" w:hint="default"/>
    </w:rPr>
  </w:style>
  <w:style w:type="character" w:customStyle="1" w:styleId="WW8Num3z3">
    <w:name w:val="WW8Num3z3"/>
    <w:rsid w:val="00AA2B13"/>
    <w:rPr>
      <w:rFonts w:ascii="Symbol" w:hAnsi="Symbol" w:cs="Symbol" w:hint="default"/>
    </w:rPr>
  </w:style>
  <w:style w:type="character" w:customStyle="1" w:styleId="1ff1">
    <w:name w:val="Основной шрифт абзаца1"/>
    <w:rsid w:val="00AA2B13"/>
  </w:style>
  <w:style w:type="character" w:customStyle="1" w:styleId="afffffffff8">
    <w:name w:val="Активная гиперссылка"/>
    <w:rsid w:val="00AA2B13"/>
    <w:rPr>
      <w:color w:val="008000"/>
      <w:u w:val="single"/>
    </w:rPr>
  </w:style>
  <w:style w:type="paragraph" w:customStyle="1" w:styleId="1ff2">
    <w:name w:val="Указатель1"/>
    <w:basedOn w:val="a"/>
    <w:rsid w:val="00AA2B13"/>
    <w:pPr>
      <w:suppressLineNumbers/>
      <w:suppressAutoHyphens/>
      <w:spacing w:line="240" w:lineRule="auto"/>
      <w:ind w:firstLine="0"/>
      <w:jc w:val="left"/>
    </w:pPr>
    <w:rPr>
      <w:rFonts w:eastAsia="Times New Roman" w:cs="Times New Roman"/>
      <w:color w:val="000080"/>
      <w:sz w:val="36"/>
      <w:szCs w:val="20"/>
    </w:rPr>
  </w:style>
  <w:style w:type="paragraph" w:customStyle="1" w:styleId="afffffffff9">
    <w:name w:val="Нормальный (справка)"/>
    <w:basedOn w:val="a"/>
    <w:next w:val="a"/>
    <w:rsid w:val="00AA2B13"/>
    <w:pPr>
      <w:widowControl w:val="0"/>
      <w:suppressAutoHyphens/>
      <w:autoSpaceDE w:val="0"/>
      <w:spacing w:line="240" w:lineRule="auto"/>
      <w:ind w:left="118" w:right="118" w:firstLine="0"/>
      <w:jc w:val="left"/>
    </w:pPr>
    <w:rPr>
      <w:rFonts w:eastAsia="Times New Roman" w:cs="Times New Roman"/>
      <w:color w:val="000000"/>
      <w:sz w:val="24"/>
      <w:szCs w:val="24"/>
      <w:lang w:eastAsia="zh-CN"/>
    </w:rPr>
  </w:style>
  <w:style w:type="paragraph" w:customStyle="1" w:styleId="afffffffffa">
    <w:name w:val="Информация о версии"/>
    <w:basedOn w:val="affffff0"/>
    <w:next w:val="a"/>
    <w:rsid w:val="00AA2B13"/>
    <w:pPr>
      <w:suppressAutoHyphens/>
      <w:autoSpaceDN/>
      <w:adjustRightInd/>
      <w:ind w:left="118" w:right="118"/>
    </w:pPr>
    <w:rPr>
      <w:rFonts w:ascii="Times New Roman" w:hAnsi="Times New Roman" w:cs="Times New Roman"/>
      <w:i/>
      <w:iCs/>
      <w:vanish/>
      <w:color w:val="000080"/>
      <w:shd w:val="clear" w:color="auto" w:fill="C0C0C0"/>
      <w:lang w:eastAsia="zh-CN"/>
    </w:rPr>
  </w:style>
  <w:style w:type="paragraph" w:customStyle="1" w:styleId="afffffffffb">
    <w:name w:val="Нормальный (лев. подпись)"/>
    <w:basedOn w:val="afffa"/>
    <w:next w:val="a"/>
    <w:rsid w:val="00AA2B13"/>
    <w:pPr>
      <w:suppressAutoHyphens/>
      <w:autoSpaceDN/>
      <w:adjustRightInd/>
      <w:jc w:val="left"/>
    </w:pPr>
    <w:rPr>
      <w:rFonts w:ascii="Times New Roman" w:hAnsi="Times New Roman" w:cs="Times New Roman"/>
      <w:color w:val="000000"/>
      <w:lang w:eastAsia="zh-CN"/>
    </w:rPr>
  </w:style>
  <w:style w:type="paragraph" w:customStyle="1" w:styleId="afffffffffc">
    <w:name w:val="Нормальный (прав. подпись)"/>
    <w:basedOn w:val="afffa"/>
    <w:next w:val="a"/>
    <w:rsid w:val="00AA2B13"/>
    <w:pPr>
      <w:suppressAutoHyphens/>
      <w:autoSpaceDN/>
      <w:adjustRightInd/>
      <w:jc w:val="right"/>
    </w:pPr>
    <w:rPr>
      <w:rFonts w:ascii="Times New Roman" w:hAnsi="Times New Roman" w:cs="Times New Roman"/>
      <w:color w:val="000000"/>
      <w:lang w:eastAsia="zh-CN"/>
    </w:rPr>
  </w:style>
  <w:style w:type="paragraph" w:customStyle="1" w:styleId="afffffffffd">
    <w:name w:val="Напишите нам"/>
    <w:basedOn w:val="a"/>
    <w:next w:val="a"/>
    <w:rsid w:val="00AA2B13"/>
    <w:pPr>
      <w:widowControl w:val="0"/>
      <w:suppressAutoHyphens/>
      <w:autoSpaceDE w:val="0"/>
      <w:spacing w:before="90" w:after="90" w:line="240" w:lineRule="auto"/>
      <w:ind w:left="180" w:right="180" w:firstLine="0"/>
    </w:pPr>
    <w:rPr>
      <w:rFonts w:eastAsia="Times New Roman" w:cs="Times New Roman"/>
      <w:color w:val="000000"/>
      <w:sz w:val="20"/>
      <w:szCs w:val="20"/>
      <w:shd w:val="clear" w:color="auto" w:fill="EFFFAD"/>
      <w:lang w:eastAsia="zh-CN"/>
    </w:rPr>
  </w:style>
  <w:style w:type="paragraph" w:customStyle="1" w:styleId="OEM">
    <w:name w:val="Нормальный (OEM)"/>
    <w:basedOn w:val="affff0"/>
    <w:next w:val="a"/>
    <w:rsid w:val="00AA2B13"/>
    <w:pPr>
      <w:suppressAutoHyphens/>
      <w:autoSpaceDN/>
      <w:adjustRightInd/>
      <w:jc w:val="left"/>
    </w:pPr>
    <w:rPr>
      <w:color w:val="000000"/>
      <w:sz w:val="24"/>
      <w:szCs w:val="24"/>
      <w:lang w:eastAsia="zh-CN"/>
    </w:rPr>
  </w:style>
  <w:style w:type="paragraph" w:customStyle="1" w:styleId="afffffffffe">
    <w:name w:val="Нормальный (аннотация)"/>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fff">
    <w:name w:val="Объект"/>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1ff3">
    <w:name w:val="Знак1 Знак Знак Знак"/>
    <w:basedOn w:val="a"/>
    <w:rsid w:val="00AA2B13"/>
    <w:pPr>
      <w:suppressAutoHyphens/>
      <w:spacing w:line="240" w:lineRule="auto"/>
      <w:ind w:firstLine="0"/>
      <w:jc w:val="left"/>
    </w:pPr>
    <w:rPr>
      <w:rFonts w:ascii="Verdana" w:eastAsia="Times New Roman" w:hAnsi="Verdana" w:cs="Verdana"/>
      <w:color w:val="000000"/>
      <w:sz w:val="20"/>
      <w:szCs w:val="20"/>
      <w:lang w:val="en-US" w:eastAsia="zh-CN"/>
    </w:rPr>
  </w:style>
  <w:style w:type="paragraph" w:customStyle="1" w:styleId="affffffffff0">
    <w:name w:val="Содержимое таблицы"/>
    <w:basedOn w:val="a"/>
    <w:rsid w:val="00AA2B13"/>
    <w:pPr>
      <w:widowControl w:val="0"/>
      <w:suppressLineNumbers/>
      <w:suppressAutoHyphens/>
      <w:spacing w:line="240" w:lineRule="auto"/>
      <w:ind w:firstLine="0"/>
      <w:jc w:val="left"/>
    </w:pPr>
    <w:rPr>
      <w:rFonts w:eastAsia="Times New Roman" w:cs="Times New Roman"/>
      <w:color w:val="000080"/>
      <w:sz w:val="36"/>
      <w:szCs w:val="20"/>
      <w:lang w:eastAsia="zh-CN"/>
    </w:rPr>
  </w:style>
  <w:style w:type="paragraph" w:customStyle="1" w:styleId="affffffffff1">
    <w:name w:val="Заголовок таблицы"/>
    <w:basedOn w:val="affffffffff0"/>
    <w:rsid w:val="00AA2B13"/>
    <w:pPr>
      <w:jc w:val="center"/>
    </w:pPr>
    <w:rPr>
      <w:b/>
      <w:bCs/>
    </w:rPr>
  </w:style>
  <w:style w:type="paragraph" w:customStyle="1" w:styleId="affffffffff2">
    <w:name w:val="Содержимое врезки"/>
    <w:basedOn w:val="a"/>
    <w:rsid w:val="00AA2B13"/>
    <w:pPr>
      <w:suppressAutoHyphens/>
      <w:spacing w:line="240" w:lineRule="auto"/>
      <w:ind w:firstLine="0"/>
      <w:jc w:val="left"/>
    </w:pPr>
    <w:rPr>
      <w:rFonts w:eastAsia="Times New Roman" w:cs="Times New Roman"/>
      <w:color w:val="000080"/>
      <w:sz w:val="36"/>
      <w:szCs w:val="20"/>
      <w:lang w:eastAsia="zh-CN"/>
    </w:rPr>
  </w:style>
  <w:style w:type="character" w:customStyle="1" w:styleId="WW8Num1z1">
    <w:name w:val="WW8Num1z1"/>
    <w:rsid w:val="00E077C0"/>
    <w:rPr>
      <w:rFonts w:ascii="Courier New" w:hAnsi="Courier New" w:cs="Courier New" w:hint="default"/>
    </w:rPr>
  </w:style>
  <w:style w:type="character" w:customStyle="1" w:styleId="WW8Num1z2">
    <w:name w:val="WW8Num1z2"/>
    <w:rsid w:val="00E077C0"/>
    <w:rPr>
      <w:rFonts w:ascii="Wingdings" w:hAnsi="Wingdings" w:cs="Wingdings" w:hint="default"/>
    </w:rPr>
  </w:style>
  <w:style w:type="character" w:customStyle="1" w:styleId="WW8Num5z0">
    <w:name w:val="WW8Num5z0"/>
    <w:rsid w:val="00E077C0"/>
    <w:rPr>
      <w:rFonts w:ascii="Symbol" w:hAnsi="Symbol" w:cs="Symbol" w:hint="default"/>
    </w:rPr>
  </w:style>
  <w:style w:type="character" w:customStyle="1" w:styleId="WW8Num5z1">
    <w:name w:val="WW8Num5z1"/>
    <w:rsid w:val="00E077C0"/>
    <w:rPr>
      <w:rFonts w:ascii="Courier New" w:hAnsi="Courier New" w:cs="Courier New" w:hint="default"/>
    </w:rPr>
  </w:style>
  <w:style w:type="character" w:customStyle="1" w:styleId="WW8Num5z2">
    <w:name w:val="WW8Num5z2"/>
    <w:rsid w:val="00E077C0"/>
    <w:rPr>
      <w:rFonts w:ascii="Wingdings" w:hAnsi="Wingdings" w:cs="Wingdings" w:hint="default"/>
    </w:rPr>
  </w:style>
  <w:style w:type="character" w:customStyle="1" w:styleId="WW8Num6z0">
    <w:name w:val="WW8Num6z0"/>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6z1">
    <w:name w:val="WW8Num6z1"/>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6z2">
    <w:name w:val="WW8Num6z2"/>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7z0">
    <w:name w:val="WW8Num7z0"/>
    <w:rsid w:val="00E077C0"/>
    <w:rPr>
      <w:rFonts w:ascii="Symbol" w:hAnsi="Symbol" w:cs="Symbol" w:hint="default"/>
    </w:rPr>
  </w:style>
  <w:style w:type="character" w:customStyle="1" w:styleId="WW8Num7z1">
    <w:name w:val="WW8Num7z1"/>
    <w:rsid w:val="00E077C0"/>
    <w:rPr>
      <w:rFonts w:ascii="Courier New" w:hAnsi="Courier New" w:cs="Courier New" w:hint="default"/>
    </w:rPr>
  </w:style>
  <w:style w:type="character" w:customStyle="1" w:styleId="WW8Num7z2">
    <w:name w:val="WW8Num7z2"/>
    <w:rsid w:val="00E077C0"/>
    <w:rPr>
      <w:rFonts w:ascii="Wingdings" w:hAnsi="Wingdings" w:cs="Wingdings" w:hint="default"/>
    </w:rPr>
  </w:style>
  <w:style w:type="character" w:customStyle="1" w:styleId="WW8Num8z0">
    <w:name w:val="WW8Num8z0"/>
    <w:rsid w:val="00E077C0"/>
    <w:rPr>
      <w:rFonts w:ascii="Symbol" w:hAnsi="Symbol" w:cs="Symbol" w:hint="default"/>
    </w:rPr>
  </w:style>
  <w:style w:type="character" w:customStyle="1" w:styleId="WW8Num8z1">
    <w:name w:val="WW8Num8z1"/>
    <w:rsid w:val="00E077C0"/>
    <w:rPr>
      <w:rFonts w:ascii="Courier New" w:hAnsi="Courier New" w:cs="Courier New" w:hint="default"/>
    </w:rPr>
  </w:style>
  <w:style w:type="character" w:customStyle="1" w:styleId="WW8Num8z2">
    <w:name w:val="WW8Num8z2"/>
    <w:rsid w:val="00E077C0"/>
    <w:rPr>
      <w:rFonts w:ascii="Wingdings" w:hAnsi="Wingdings" w:cs="Wingdings" w:hint="default"/>
    </w:rPr>
  </w:style>
  <w:style w:type="character" w:customStyle="1" w:styleId="WW8Num9z0">
    <w:name w:val="WW8Num9z0"/>
    <w:rsid w:val="00E077C0"/>
    <w:rPr>
      <w:rFonts w:ascii="Symbol" w:hAnsi="Symbol" w:cs="Symbol" w:hint="default"/>
    </w:rPr>
  </w:style>
  <w:style w:type="character" w:customStyle="1" w:styleId="WW8Num9z1">
    <w:name w:val="WW8Num9z1"/>
    <w:rsid w:val="00E077C0"/>
    <w:rPr>
      <w:rFonts w:ascii="Courier New" w:hAnsi="Courier New" w:cs="Courier New" w:hint="default"/>
    </w:rPr>
  </w:style>
  <w:style w:type="character" w:customStyle="1" w:styleId="WW8Num9z2">
    <w:name w:val="WW8Num9z2"/>
    <w:rsid w:val="00E077C0"/>
    <w:rPr>
      <w:rFonts w:ascii="Wingdings" w:hAnsi="Wingdings" w:cs="Wingdings" w:hint="default"/>
    </w:rPr>
  </w:style>
  <w:style w:type="character" w:customStyle="1" w:styleId="WW8Num10z0">
    <w:name w:val="WW8Num10z0"/>
    <w:rsid w:val="00E077C0"/>
    <w:rPr>
      <w:rFonts w:ascii="Symbol" w:eastAsia="Times New Roman" w:hAnsi="Symbol" w:cs="Times New Roman" w:hint="default"/>
    </w:rPr>
  </w:style>
  <w:style w:type="character" w:customStyle="1" w:styleId="WW8Num10z1">
    <w:name w:val="WW8Num10z1"/>
    <w:rsid w:val="00E077C0"/>
    <w:rPr>
      <w:rFonts w:ascii="Courier New" w:hAnsi="Courier New" w:cs="Courier New" w:hint="default"/>
    </w:rPr>
  </w:style>
  <w:style w:type="character" w:customStyle="1" w:styleId="WW8Num10z2">
    <w:name w:val="WW8Num10z2"/>
    <w:rsid w:val="00E077C0"/>
    <w:rPr>
      <w:rFonts w:ascii="Wingdings" w:hAnsi="Wingdings" w:cs="Wingdings" w:hint="default"/>
    </w:rPr>
  </w:style>
  <w:style w:type="character" w:customStyle="1" w:styleId="WW8Num10z3">
    <w:name w:val="WW8Num10z3"/>
    <w:rsid w:val="00E077C0"/>
    <w:rPr>
      <w:rFonts w:ascii="Symbol" w:hAnsi="Symbol" w:cs="Symbol" w:hint="default"/>
    </w:rPr>
  </w:style>
  <w:style w:type="paragraph" w:customStyle="1" w:styleId="4a">
    <w:name w:val="Обычный4"/>
    <w:rsid w:val="00C061D8"/>
    <w:pPr>
      <w:spacing w:line="240" w:lineRule="auto"/>
      <w:ind w:firstLine="0"/>
      <w:jc w:val="left"/>
    </w:pPr>
    <w:rPr>
      <w:rFonts w:eastAsia="Times New Roman" w:cs="Times New Roman"/>
      <w:sz w:val="20"/>
      <w:szCs w:val="20"/>
      <w:lang w:eastAsia="ru-RU"/>
    </w:rPr>
  </w:style>
  <w:style w:type="paragraph" w:customStyle="1" w:styleId="3f3">
    <w:name w:val="Без интервала3"/>
    <w:rsid w:val="00C061D8"/>
    <w:pPr>
      <w:spacing w:line="240" w:lineRule="auto"/>
      <w:ind w:firstLine="0"/>
      <w:jc w:val="left"/>
    </w:pPr>
    <w:rPr>
      <w:rFonts w:ascii="Calibri" w:eastAsia="Times New Roman" w:hAnsi="Calibri" w:cs="Times New Roman"/>
      <w:sz w:val="22"/>
    </w:rPr>
  </w:style>
  <w:style w:type="paragraph" w:customStyle="1" w:styleId="3f4">
    <w:name w:val="Абзац списка3"/>
    <w:basedOn w:val="a"/>
    <w:rsid w:val="00C061D8"/>
    <w:pPr>
      <w:spacing w:line="240" w:lineRule="auto"/>
      <w:ind w:left="720" w:firstLine="0"/>
      <w:jc w:val="left"/>
    </w:pPr>
    <w:rPr>
      <w:rFonts w:eastAsia="Times New Roman" w:cs="Times New Roman"/>
      <w:sz w:val="24"/>
      <w:szCs w:val="24"/>
      <w:lang w:eastAsia="ru-RU"/>
    </w:rPr>
  </w:style>
  <w:style w:type="paragraph" w:customStyle="1" w:styleId="1ff4">
    <w:name w:val="Знак Знак Знак Знак Знак Знак Знак Знак Знак Знак1"/>
    <w:basedOn w:val="a"/>
    <w:rsid w:val="00C061D8"/>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9">
    <w:name w:val="Знак Знак1 Знак Знак1"/>
    <w:basedOn w:val="a"/>
    <w:rsid w:val="00AE6BCE"/>
    <w:pPr>
      <w:spacing w:after="160" w:line="240" w:lineRule="exact"/>
      <w:ind w:firstLine="0"/>
      <w:jc w:val="left"/>
    </w:pPr>
    <w:rPr>
      <w:rFonts w:ascii="Verdana" w:eastAsia="Times New Roman" w:hAnsi="Verdana" w:cs="Times New Roman"/>
      <w:sz w:val="20"/>
      <w:szCs w:val="20"/>
      <w:lang w:val="en-US"/>
    </w:rPr>
  </w:style>
  <w:style w:type="paragraph" w:customStyle="1" w:styleId="242">
    <w:name w:val="Знак24"/>
    <w:basedOn w:val="a"/>
    <w:rsid w:val="00AE6BCE"/>
    <w:pPr>
      <w:spacing w:after="160" w:line="240" w:lineRule="exact"/>
      <w:ind w:firstLine="0"/>
      <w:jc w:val="left"/>
    </w:pPr>
    <w:rPr>
      <w:rFonts w:ascii="Verdana" w:eastAsia="Times New Roman" w:hAnsi="Verdana" w:cs="Times New Roman"/>
      <w:sz w:val="20"/>
      <w:szCs w:val="20"/>
      <w:lang w:val="en-US"/>
    </w:rPr>
  </w:style>
  <w:style w:type="table" w:customStyle="1" w:styleId="TableGrid">
    <w:name w:val="TableGrid"/>
    <w:rsid w:val="00887BDF"/>
    <w:pPr>
      <w:spacing w:line="240" w:lineRule="auto"/>
      <w:ind w:firstLine="0"/>
      <w:jc w:val="left"/>
    </w:pPr>
    <w:rPr>
      <w:rFonts w:asciiTheme="minorHAnsi" w:eastAsiaTheme="minorEastAsia" w:hAnsiTheme="minorHAnsi"/>
      <w:sz w:val="22"/>
      <w:lang w:eastAsia="ru-RU"/>
    </w:rPr>
    <w:tblPr>
      <w:tblCellMar>
        <w:top w:w="0" w:type="dxa"/>
        <w:left w:w="0" w:type="dxa"/>
        <w:bottom w:w="0" w:type="dxa"/>
        <w:right w:w="0" w:type="dxa"/>
      </w:tblCellMar>
    </w:tblPr>
  </w:style>
  <w:style w:type="paragraph" w:customStyle="1" w:styleId="aligncenter">
    <w:name w:val="align_center"/>
    <w:basedOn w:val="a"/>
    <w:rsid w:val="00887BD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3">
    <w:name w:val="Сноска_"/>
    <w:link w:val="affffffffff4"/>
    <w:rsid w:val="006E233D"/>
    <w:rPr>
      <w:rFonts w:eastAsia="Times New Roman" w:cs="Times New Roman"/>
      <w:sz w:val="20"/>
      <w:szCs w:val="20"/>
    </w:rPr>
  </w:style>
  <w:style w:type="character" w:customStyle="1" w:styleId="2fb">
    <w:name w:val="Колонтитул (2)_"/>
    <w:link w:val="2fc"/>
    <w:rsid w:val="006E233D"/>
    <w:rPr>
      <w:rFonts w:eastAsia="Times New Roman" w:cs="Times New Roman"/>
      <w:sz w:val="20"/>
      <w:szCs w:val="20"/>
    </w:rPr>
  </w:style>
  <w:style w:type="character" w:customStyle="1" w:styleId="affffffffff5">
    <w:name w:val="Другое_"/>
    <w:link w:val="affffffffff6"/>
    <w:rsid w:val="006E233D"/>
    <w:rPr>
      <w:rFonts w:eastAsia="Times New Roman" w:cs="Times New Roman"/>
      <w:szCs w:val="28"/>
    </w:rPr>
  </w:style>
  <w:style w:type="paragraph" w:customStyle="1" w:styleId="affffffffff4">
    <w:name w:val="Сноска"/>
    <w:basedOn w:val="a"/>
    <w:link w:val="affffffffff3"/>
    <w:rsid w:val="006E233D"/>
    <w:pPr>
      <w:widowControl w:val="0"/>
      <w:spacing w:line="240" w:lineRule="auto"/>
      <w:ind w:firstLine="0"/>
      <w:jc w:val="left"/>
    </w:pPr>
    <w:rPr>
      <w:rFonts w:eastAsia="Times New Roman" w:cs="Times New Roman"/>
      <w:sz w:val="20"/>
      <w:szCs w:val="20"/>
    </w:rPr>
  </w:style>
  <w:style w:type="paragraph" w:customStyle="1" w:styleId="2fc">
    <w:name w:val="Колонтитул (2)"/>
    <w:basedOn w:val="a"/>
    <w:link w:val="2fb"/>
    <w:rsid w:val="006E233D"/>
    <w:pPr>
      <w:widowControl w:val="0"/>
      <w:spacing w:line="240" w:lineRule="auto"/>
      <w:ind w:firstLine="0"/>
      <w:jc w:val="left"/>
    </w:pPr>
    <w:rPr>
      <w:rFonts w:eastAsia="Times New Roman" w:cs="Times New Roman"/>
      <w:sz w:val="20"/>
      <w:szCs w:val="20"/>
    </w:rPr>
  </w:style>
  <w:style w:type="paragraph" w:customStyle="1" w:styleId="affffffffff6">
    <w:name w:val="Другое"/>
    <w:basedOn w:val="a"/>
    <w:link w:val="affffffffff5"/>
    <w:rsid w:val="006E233D"/>
    <w:pPr>
      <w:widowControl w:val="0"/>
      <w:spacing w:line="240" w:lineRule="auto"/>
      <w:ind w:firstLine="400"/>
      <w:jc w:val="left"/>
    </w:pPr>
    <w:rPr>
      <w:rFonts w:eastAsia="Times New Roman" w:cs="Times New Roman"/>
      <w:szCs w:val="28"/>
    </w:rPr>
  </w:style>
  <w:style w:type="paragraph" w:customStyle="1" w:styleId="2-">
    <w:name w:val="Рег. Заголовок 2-го уровня регламента"/>
    <w:basedOn w:val="a"/>
    <w:qFormat/>
    <w:rsid w:val="00685248"/>
    <w:pPr>
      <w:spacing w:before="360" w:after="240" w:line="240" w:lineRule="auto"/>
      <w:ind w:left="1635" w:hanging="360"/>
      <w:jc w:val="center"/>
      <w:outlineLvl w:val="1"/>
    </w:pPr>
    <w:rPr>
      <w:rFonts w:eastAsia="Calibri" w:cs="Times New Roman"/>
      <w:b/>
      <w:i/>
      <w:szCs w:val="28"/>
    </w:rPr>
  </w:style>
  <w:style w:type="paragraph" w:customStyle="1" w:styleId="4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
    <w:autoRedefine/>
    <w:rsid w:val="00316C98"/>
    <w:pPr>
      <w:spacing w:after="160" w:line="240" w:lineRule="exact"/>
      <w:ind w:firstLine="0"/>
      <w:jc w:val="left"/>
    </w:pPr>
    <w:rPr>
      <w:rFonts w:eastAsia="SimSun" w:cs="Times New Roman"/>
      <w:b/>
      <w:szCs w:val="24"/>
      <w:lang w:val="en-US"/>
    </w:rPr>
  </w:style>
  <w:style w:type="paragraph" w:customStyle="1" w:styleId="58">
    <w:name w:val="Обычный5"/>
    <w:rsid w:val="00316C98"/>
    <w:pPr>
      <w:widowControl w:val="0"/>
      <w:spacing w:line="260" w:lineRule="auto"/>
      <w:ind w:firstLine="580"/>
    </w:pPr>
    <w:rPr>
      <w:rFonts w:eastAsia="Times New Roman" w:cs="Times New Roman"/>
      <w:snapToGrid w:val="0"/>
      <w:szCs w:val="20"/>
      <w:lang w:eastAsia="ru-RU"/>
    </w:rPr>
  </w:style>
  <w:style w:type="character" w:customStyle="1" w:styleId="1230">
    <w:name w:val="Знак Знак123"/>
    <w:rsid w:val="00316C98"/>
    <w:rPr>
      <w:b/>
      <w:bCs/>
      <w:caps/>
      <w:sz w:val="28"/>
      <w:szCs w:val="28"/>
      <w:lang w:val="en-US" w:eastAsia="x-none" w:bidi="ar-SA"/>
    </w:rPr>
  </w:style>
  <w:style w:type="character" w:customStyle="1" w:styleId="133">
    <w:name w:val="Знак Знак133"/>
    <w:rsid w:val="00316C98"/>
    <w:rPr>
      <w:rFonts w:eastAsia="Times New Roman"/>
      <w:sz w:val="24"/>
      <w:szCs w:val="24"/>
    </w:rPr>
  </w:style>
  <w:style w:type="paragraph" w:customStyle="1" w:styleId="134">
    <w:name w:val="Знак1 Знак Знак Знак Знак Знак Знак3"/>
    <w:basedOn w:val="a"/>
    <w:rsid w:val="00316C98"/>
    <w:pPr>
      <w:spacing w:after="160" w:line="240" w:lineRule="exact"/>
      <w:ind w:firstLine="0"/>
      <w:jc w:val="left"/>
    </w:pPr>
    <w:rPr>
      <w:rFonts w:ascii="Verdana" w:eastAsia="Times New Roman" w:hAnsi="Verdana" w:cs="Times New Roman"/>
      <w:sz w:val="24"/>
      <w:szCs w:val="24"/>
      <w:lang w:val="en-US"/>
    </w:rPr>
  </w:style>
  <w:style w:type="character" w:customStyle="1" w:styleId="193">
    <w:name w:val="Знак Знак193"/>
    <w:rsid w:val="00316C98"/>
    <w:rPr>
      <w:rFonts w:eastAsia="Times New Roman"/>
      <w:sz w:val="28"/>
      <w:szCs w:val="24"/>
    </w:rPr>
  </w:style>
  <w:style w:type="character" w:customStyle="1" w:styleId="183">
    <w:name w:val="Знак Знак183"/>
    <w:rsid w:val="00316C98"/>
    <w:rPr>
      <w:rFonts w:eastAsia="Times New Roman"/>
      <w:b/>
      <w:bCs/>
      <w:sz w:val="36"/>
      <w:szCs w:val="36"/>
    </w:rPr>
  </w:style>
  <w:style w:type="paragraph" w:customStyle="1" w:styleId="262">
    <w:name w:val="Знак26"/>
    <w:basedOn w:val="a"/>
    <w:uiPriority w:val="99"/>
    <w:qFormat/>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2340">
    <w:name w:val="Знак Знак234"/>
    <w:rsid w:val="00316C98"/>
    <w:rPr>
      <w:rFonts w:ascii="Times New Roman" w:eastAsia="Times New Roman" w:hAnsi="Times New Roman" w:cs="Times New Roman"/>
      <w:b/>
      <w:bCs/>
      <w:caps/>
      <w:sz w:val="28"/>
      <w:szCs w:val="28"/>
      <w:lang w:val="en-US"/>
    </w:rPr>
  </w:style>
  <w:style w:type="paragraph" w:customStyle="1" w:styleId="59">
    <w:name w:val="Знак Знак Знак5"/>
    <w:basedOn w:val="a"/>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af9">
    <w:name w:val="Обычный (веб) Знак"/>
    <w:aliases w:val="Знак6 Знак,Знак Знак Знак Знак Знак Знак,Знак Знак Знак Знак Знак Знак Знак Знак Знак Знак Знак Знак Знак,Знак Знак Знак Знак Знак Знак Знак Знак Знак Знак Знак Знак1,_а_Е’__ (дќа) И’ц_1 Знак"/>
    <w:link w:val="af8"/>
    <w:uiPriority w:val="99"/>
    <w:locked/>
    <w:rsid w:val="00654764"/>
    <w:rPr>
      <w:rFonts w:eastAsia="Times New Roman" w:cs="Times New Roman"/>
      <w:sz w:val="24"/>
      <w:szCs w:val="24"/>
      <w:lang w:eastAsia="ru-RU"/>
    </w:rPr>
  </w:style>
  <w:style w:type="character" w:customStyle="1" w:styleId="225">
    <w:name w:val="Основной текст с отступом 2 Знак2"/>
    <w:uiPriority w:val="99"/>
    <w:semiHidden/>
    <w:rsid w:val="00654764"/>
  </w:style>
  <w:style w:type="paragraph" w:styleId="affffffffff7">
    <w:name w:val="Block Text"/>
    <w:basedOn w:val="a"/>
    <w:rsid w:val="00654764"/>
    <w:pPr>
      <w:spacing w:line="240" w:lineRule="auto"/>
      <w:ind w:left="567" w:right="283"/>
    </w:pPr>
    <w:rPr>
      <w:rFonts w:eastAsia="Times New Roman" w:cs="Times New Roman"/>
      <w:szCs w:val="24"/>
      <w:lang w:eastAsia="ru-RU"/>
    </w:rPr>
  </w:style>
  <w:style w:type="paragraph" w:customStyle="1" w:styleId="2fd">
    <w:name w:val="Стиль2"/>
    <w:basedOn w:val="a"/>
    <w:rsid w:val="00654764"/>
    <w:pPr>
      <w:spacing w:line="240" w:lineRule="auto"/>
      <w:ind w:firstLineChars="200" w:firstLine="480"/>
    </w:pPr>
    <w:rPr>
      <w:rFonts w:ascii="Arial" w:eastAsia="Cambria" w:hAnsi="Arial" w:cs="Times New Roman"/>
      <w:sz w:val="24"/>
      <w:szCs w:val="24"/>
      <w:shd w:val="clear" w:color="auto" w:fill="FFFFFF"/>
    </w:rPr>
  </w:style>
  <w:style w:type="paragraph" w:customStyle="1" w:styleId="affffffffff8">
    <w:name w:val="стоатьи"/>
    <w:basedOn w:val="a"/>
    <w:link w:val="affffffffff9"/>
    <w:qFormat/>
    <w:rsid w:val="00654764"/>
    <w:pPr>
      <w:tabs>
        <w:tab w:val="left" w:pos="1512"/>
      </w:tabs>
      <w:spacing w:line="240" w:lineRule="auto"/>
      <w:ind w:left="40" w:firstLine="0"/>
      <w:jc w:val="center"/>
      <w:outlineLvl w:val="1"/>
    </w:pPr>
    <w:rPr>
      <w:rFonts w:ascii="Arial" w:eastAsia="Times New Roman" w:hAnsi="Arial" w:cs="Arial"/>
      <w:b/>
      <w:bCs/>
      <w:sz w:val="24"/>
      <w:szCs w:val="24"/>
      <w:lang w:eastAsia="ru-RU"/>
    </w:rPr>
  </w:style>
  <w:style w:type="character" w:customStyle="1" w:styleId="affffffffff9">
    <w:name w:val="стоатьи Знак"/>
    <w:link w:val="affffffffff8"/>
    <w:rsid w:val="00654764"/>
    <w:rPr>
      <w:rFonts w:ascii="Arial" w:eastAsia="Times New Roman" w:hAnsi="Arial" w:cs="Arial"/>
      <w:b/>
      <w:bCs/>
      <w:sz w:val="24"/>
      <w:szCs w:val="24"/>
      <w:lang w:eastAsia="ru-RU"/>
    </w:rPr>
  </w:style>
  <w:style w:type="paragraph" w:customStyle="1" w:styleId="affffffffffa">
    <w:name w:val="Статьи"/>
    <w:basedOn w:val="a"/>
    <w:link w:val="affffffffffb"/>
    <w:qFormat/>
    <w:rsid w:val="00654764"/>
    <w:pPr>
      <w:tabs>
        <w:tab w:val="left" w:pos="1512"/>
      </w:tabs>
      <w:spacing w:line="240" w:lineRule="auto"/>
      <w:ind w:firstLine="0"/>
      <w:jc w:val="center"/>
      <w:outlineLvl w:val="1"/>
    </w:pPr>
    <w:rPr>
      <w:rFonts w:ascii="Arial" w:eastAsia="Times New Roman" w:hAnsi="Arial" w:cs="Arial"/>
      <w:b/>
      <w:bCs/>
      <w:sz w:val="24"/>
      <w:szCs w:val="24"/>
      <w:lang w:eastAsia="ru-RU"/>
    </w:rPr>
  </w:style>
  <w:style w:type="character" w:customStyle="1" w:styleId="affffffffffb">
    <w:name w:val="Статьи Знак"/>
    <w:link w:val="affffffffffa"/>
    <w:rsid w:val="00654764"/>
    <w:rPr>
      <w:rFonts w:ascii="Arial" w:eastAsia="Times New Roman" w:hAnsi="Arial" w:cs="Arial"/>
      <w:b/>
      <w:bCs/>
      <w:sz w:val="24"/>
      <w:szCs w:val="24"/>
      <w:lang w:eastAsia="ru-RU"/>
    </w:rPr>
  </w:style>
  <w:style w:type="paragraph" w:customStyle="1" w:styleId="affffffffffc">
    <w:name w:val="орган принятия"/>
    <w:basedOn w:val="a"/>
    <w:link w:val="affffffffffd"/>
    <w:qFormat/>
    <w:rsid w:val="00654764"/>
    <w:pPr>
      <w:tabs>
        <w:tab w:val="left" w:pos="9480"/>
      </w:tabs>
      <w:spacing w:line="240" w:lineRule="auto"/>
      <w:ind w:firstLine="0"/>
      <w:jc w:val="center"/>
    </w:pPr>
    <w:rPr>
      <w:rFonts w:ascii="Arial" w:eastAsia="Times New Roman" w:hAnsi="Arial" w:cs="Arial"/>
      <w:b/>
      <w:sz w:val="32"/>
      <w:szCs w:val="28"/>
      <w:lang w:eastAsia="ru-RU"/>
    </w:rPr>
  </w:style>
  <w:style w:type="character" w:customStyle="1" w:styleId="affffffffffd">
    <w:name w:val="орган принятия Знак"/>
    <w:link w:val="affffffffffc"/>
    <w:rsid w:val="00654764"/>
    <w:rPr>
      <w:rFonts w:ascii="Arial" w:eastAsia="Times New Roman" w:hAnsi="Arial" w:cs="Arial"/>
      <w:b/>
      <w:sz w:val="32"/>
      <w:szCs w:val="28"/>
      <w:lang w:eastAsia="ru-RU"/>
    </w:rPr>
  </w:style>
  <w:style w:type="paragraph" w:customStyle="1" w:styleId="affffffffffe">
    <w:name w:val="ВИД НПА"/>
    <w:basedOn w:val="affffffffffc"/>
    <w:link w:val="afffffffffff"/>
    <w:qFormat/>
    <w:rsid w:val="00654764"/>
    <w:rPr>
      <w:rFonts w:cs="Times New Roman"/>
      <w:szCs w:val="20"/>
    </w:rPr>
  </w:style>
  <w:style w:type="character" w:customStyle="1" w:styleId="afffffffffff">
    <w:name w:val="ВИД НПА Знак"/>
    <w:link w:val="affffffffffe"/>
    <w:rsid w:val="00654764"/>
    <w:rPr>
      <w:rFonts w:ascii="Arial" w:eastAsia="Times New Roman" w:hAnsi="Arial" w:cs="Times New Roman"/>
      <w:b/>
      <w:sz w:val="32"/>
      <w:szCs w:val="20"/>
      <w:lang w:eastAsia="ru-RU"/>
    </w:rPr>
  </w:style>
  <w:style w:type="paragraph" w:customStyle="1" w:styleId="afffffffffff0">
    <w:name w:val="ДАТА/НОМЕР"/>
    <w:basedOn w:val="affffffffffc"/>
    <w:link w:val="afffffffffff1"/>
    <w:qFormat/>
    <w:rsid w:val="00654764"/>
    <w:pPr>
      <w:jc w:val="both"/>
    </w:pPr>
    <w:rPr>
      <w:szCs w:val="32"/>
    </w:rPr>
  </w:style>
  <w:style w:type="character" w:customStyle="1" w:styleId="afffffffffff1">
    <w:name w:val="ДАТА/НОМЕР Знак"/>
    <w:link w:val="afffffffffff0"/>
    <w:rsid w:val="00654764"/>
    <w:rPr>
      <w:rFonts w:ascii="Arial" w:eastAsia="Times New Roman" w:hAnsi="Arial" w:cs="Arial"/>
      <w:b/>
      <w:sz w:val="32"/>
      <w:szCs w:val="32"/>
      <w:lang w:eastAsia="ru-RU"/>
    </w:rPr>
  </w:style>
  <w:style w:type="paragraph" w:customStyle="1" w:styleId="afffffffffff2">
    <w:name w:val="НАЗВАНИЕ НПА"/>
    <w:basedOn w:val="a"/>
    <w:link w:val="afffffffffff3"/>
    <w:qFormat/>
    <w:rsid w:val="00654764"/>
    <w:pPr>
      <w:spacing w:line="240" w:lineRule="auto"/>
      <w:ind w:firstLine="0"/>
      <w:jc w:val="center"/>
    </w:pPr>
    <w:rPr>
      <w:rFonts w:ascii="Arial" w:eastAsia="Times New Roman" w:hAnsi="Arial" w:cs="Arial"/>
      <w:b/>
      <w:color w:val="000000"/>
      <w:sz w:val="32"/>
      <w:szCs w:val="24"/>
      <w:lang w:eastAsia="ru-RU"/>
    </w:rPr>
  </w:style>
  <w:style w:type="character" w:customStyle="1" w:styleId="afffffffffff3">
    <w:name w:val="НАЗВАНИЕ НПА Знак"/>
    <w:link w:val="afffffffffff2"/>
    <w:rsid w:val="00654764"/>
    <w:rPr>
      <w:rFonts w:ascii="Arial" w:eastAsia="Times New Roman" w:hAnsi="Arial" w:cs="Arial"/>
      <w:b/>
      <w:color w:val="000000"/>
      <w:sz w:val="32"/>
      <w:szCs w:val="24"/>
      <w:lang w:eastAsia="ru-RU"/>
    </w:rPr>
  </w:style>
  <w:style w:type="paragraph" w:customStyle="1" w:styleId="afffffffffff4">
    <w:name w:val="ТЕКСТ НПА"/>
    <w:basedOn w:val="a"/>
    <w:link w:val="afffffffffff5"/>
    <w:qFormat/>
    <w:rsid w:val="00654764"/>
    <w:pPr>
      <w:autoSpaceDE w:val="0"/>
      <w:autoSpaceDN w:val="0"/>
      <w:adjustRightInd w:val="0"/>
      <w:spacing w:line="240" w:lineRule="auto"/>
      <w:outlineLvl w:val="0"/>
    </w:pPr>
    <w:rPr>
      <w:rFonts w:ascii="Arial" w:eastAsia="Times New Roman" w:hAnsi="Arial" w:cs="Arial"/>
      <w:bCs/>
      <w:sz w:val="24"/>
      <w:szCs w:val="24"/>
      <w:lang w:eastAsia="ru-RU"/>
    </w:rPr>
  </w:style>
  <w:style w:type="character" w:customStyle="1" w:styleId="afffffffffff5">
    <w:name w:val="ТЕКСТ НПА Знак"/>
    <w:link w:val="afffffffffff4"/>
    <w:rsid w:val="00654764"/>
    <w:rPr>
      <w:rFonts w:ascii="Arial" w:eastAsia="Times New Roman" w:hAnsi="Arial" w:cs="Arial"/>
      <w:bCs/>
      <w:sz w:val="24"/>
      <w:szCs w:val="24"/>
      <w:lang w:eastAsia="ru-RU"/>
    </w:rPr>
  </w:style>
  <w:style w:type="paragraph" w:customStyle="1" w:styleId="afffffffffff6">
    <w:name w:val="ГЛАВА"/>
    <w:basedOn w:val="a"/>
    <w:link w:val="afffffffffff7"/>
    <w:qFormat/>
    <w:rsid w:val="00654764"/>
    <w:pPr>
      <w:spacing w:line="240" w:lineRule="auto"/>
      <w:ind w:firstLine="0"/>
    </w:pPr>
    <w:rPr>
      <w:rFonts w:ascii="Arial" w:eastAsia="Times New Roman" w:hAnsi="Arial" w:cs="Arial"/>
      <w:color w:val="000000"/>
      <w:sz w:val="24"/>
      <w:szCs w:val="24"/>
      <w:lang w:eastAsia="ru-RU"/>
    </w:rPr>
  </w:style>
  <w:style w:type="character" w:customStyle="1" w:styleId="afffffffffff7">
    <w:name w:val="ГЛАВА Знак"/>
    <w:link w:val="afffffffffff6"/>
    <w:rsid w:val="00654764"/>
    <w:rPr>
      <w:rFonts w:ascii="Arial" w:eastAsia="Times New Roman" w:hAnsi="Arial" w:cs="Arial"/>
      <w:color w:val="000000"/>
      <w:sz w:val="24"/>
      <w:szCs w:val="24"/>
      <w:lang w:eastAsia="ru-RU"/>
    </w:rPr>
  </w:style>
  <w:style w:type="paragraph" w:customStyle="1" w:styleId="afffffffffff8">
    <w:name w:val="Приложение"/>
    <w:basedOn w:val="aff5"/>
    <w:link w:val="afffffffffff9"/>
    <w:qFormat/>
    <w:rsid w:val="00654764"/>
    <w:pPr>
      <w:tabs>
        <w:tab w:val="left" w:pos="3440"/>
      </w:tabs>
      <w:overflowPunct w:val="0"/>
      <w:autoSpaceDE w:val="0"/>
      <w:autoSpaceDN w:val="0"/>
      <w:adjustRightInd w:val="0"/>
      <w:jc w:val="right"/>
    </w:pPr>
    <w:rPr>
      <w:rFonts w:ascii="Arial" w:hAnsi="Arial" w:cs="Arial"/>
      <w:b/>
      <w:sz w:val="32"/>
      <w:szCs w:val="24"/>
    </w:rPr>
  </w:style>
  <w:style w:type="character" w:customStyle="1" w:styleId="afffffffffff9">
    <w:name w:val="Приложение Знак"/>
    <w:link w:val="afffffffffff8"/>
    <w:rsid w:val="00654764"/>
    <w:rPr>
      <w:rFonts w:ascii="Arial" w:eastAsia="Times New Roman" w:hAnsi="Arial" w:cs="Arial"/>
      <w:b/>
      <w:sz w:val="32"/>
      <w:szCs w:val="24"/>
      <w:lang w:eastAsia="ru-RU"/>
    </w:rPr>
  </w:style>
  <w:style w:type="paragraph" w:customStyle="1" w:styleId="afffffffffffa">
    <w:name w:val="параграф"/>
    <w:basedOn w:val="a"/>
    <w:link w:val="afffffffffffb"/>
    <w:qFormat/>
    <w:rsid w:val="00654764"/>
    <w:pPr>
      <w:spacing w:line="240" w:lineRule="auto"/>
      <w:ind w:firstLine="0"/>
      <w:jc w:val="center"/>
    </w:pPr>
    <w:rPr>
      <w:rFonts w:ascii="Arial" w:eastAsia="Times New Roman" w:hAnsi="Arial" w:cs="Arial"/>
      <w:b/>
      <w:color w:val="000000"/>
      <w:sz w:val="24"/>
      <w:szCs w:val="24"/>
      <w:lang w:eastAsia="ru-RU"/>
    </w:rPr>
  </w:style>
  <w:style w:type="character" w:customStyle="1" w:styleId="afffffffffffb">
    <w:name w:val="параграф Знак"/>
    <w:link w:val="afffffffffffa"/>
    <w:rsid w:val="00654764"/>
    <w:rPr>
      <w:rFonts w:ascii="Arial" w:eastAsia="Times New Roman" w:hAnsi="Arial" w:cs="Arial"/>
      <w:b/>
      <w:color w:val="000000"/>
      <w:sz w:val="24"/>
      <w:szCs w:val="24"/>
      <w:lang w:eastAsia="ru-RU"/>
    </w:rPr>
  </w:style>
  <w:style w:type="paragraph" w:customStyle="1" w:styleId="afffffffffffc">
    <w:name w:val="текст таблиц"/>
    <w:basedOn w:val="a"/>
    <w:link w:val="afffffffffffd"/>
    <w:qFormat/>
    <w:rsid w:val="00654764"/>
    <w:pPr>
      <w:spacing w:line="240" w:lineRule="auto"/>
      <w:ind w:firstLine="0"/>
      <w:jc w:val="center"/>
    </w:pPr>
    <w:rPr>
      <w:rFonts w:ascii="Arial" w:eastAsia="Times New Roman" w:hAnsi="Arial" w:cs="Arial"/>
      <w:sz w:val="24"/>
      <w:szCs w:val="24"/>
      <w:lang w:eastAsia="ru-RU"/>
    </w:rPr>
  </w:style>
  <w:style w:type="character" w:customStyle="1" w:styleId="afffffffffffd">
    <w:name w:val="текст таблиц Знак"/>
    <w:link w:val="afffffffffffc"/>
    <w:rsid w:val="00654764"/>
    <w:rPr>
      <w:rFonts w:ascii="Arial" w:eastAsia="Times New Roman" w:hAnsi="Arial" w:cs="Arial"/>
      <w:sz w:val="24"/>
      <w:szCs w:val="24"/>
      <w:lang w:eastAsia="ru-RU"/>
    </w:rPr>
  </w:style>
  <w:style w:type="paragraph" w:customStyle="1" w:styleId="afffffffffffe">
    <w:name w:val="текст лев таблиц"/>
    <w:basedOn w:val="afffffffffffc"/>
    <w:link w:val="affffffffffff"/>
    <w:qFormat/>
    <w:rsid w:val="00654764"/>
    <w:rPr>
      <w:rFonts w:ascii="Times New Roman" w:hAnsi="Times New Roman" w:cs="Times New Roman"/>
      <w:sz w:val="20"/>
      <w:szCs w:val="20"/>
    </w:rPr>
  </w:style>
  <w:style w:type="character" w:customStyle="1" w:styleId="affffffffffff">
    <w:name w:val="текст лев таблиц Знак"/>
    <w:link w:val="afffffffffffe"/>
    <w:rsid w:val="00654764"/>
    <w:rPr>
      <w:rFonts w:eastAsia="Times New Roman" w:cs="Times New Roman"/>
      <w:sz w:val="20"/>
      <w:szCs w:val="20"/>
      <w:lang w:eastAsia="ru-RU"/>
    </w:rPr>
  </w:style>
  <w:style w:type="paragraph" w:customStyle="1" w:styleId="217">
    <w:name w:val="Основной текст с отступом 21"/>
    <w:basedOn w:val="a"/>
    <w:rsid w:val="00654764"/>
    <w:pPr>
      <w:tabs>
        <w:tab w:val="left" w:pos="709"/>
      </w:tabs>
      <w:spacing w:line="240" w:lineRule="auto"/>
      <w:ind w:firstLine="567"/>
    </w:pPr>
    <w:rPr>
      <w:rFonts w:ascii="Times New Roman CYR" w:eastAsia="Times New Roman" w:hAnsi="Times New Roman CYR" w:cs="Times New Roman"/>
      <w:szCs w:val="20"/>
      <w:lang w:eastAsia="ru-RU"/>
    </w:rPr>
  </w:style>
  <w:style w:type="paragraph" w:customStyle="1" w:styleId="affffffffffff0">
    <w:name w:val="a"/>
    <w:basedOn w:val="a"/>
    <w:rsid w:val="00654764"/>
    <w:pPr>
      <w:spacing w:before="100" w:beforeAutospacing="1" w:after="100" w:afterAutospacing="1" w:line="300" w:lineRule="atLeast"/>
      <w:ind w:firstLine="600"/>
    </w:pPr>
    <w:rPr>
      <w:rFonts w:eastAsia="Times New Roman" w:cs="Times New Roman"/>
      <w:sz w:val="24"/>
      <w:szCs w:val="24"/>
      <w:lang w:eastAsia="ru-RU"/>
    </w:rPr>
  </w:style>
  <w:style w:type="character" w:customStyle="1" w:styleId="FontStyle26">
    <w:name w:val="Font Style26"/>
    <w:rsid w:val="00654764"/>
    <w:rPr>
      <w:rFonts w:ascii="Times New Roman" w:hAnsi="Times New Roman" w:cs="Times New Roman"/>
      <w:sz w:val="24"/>
      <w:szCs w:val="24"/>
    </w:rPr>
  </w:style>
  <w:style w:type="paragraph" w:customStyle="1" w:styleId="5a">
    <w:name w:val="Знак Знак5 Знак Знак Знак Знак"/>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s10">
    <w:name w:val="s_10"/>
    <w:rsid w:val="00654764"/>
  </w:style>
  <w:style w:type="paragraph" w:customStyle="1" w:styleId="s9">
    <w:name w:val="s_9"/>
    <w:basedOn w:val="a"/>
    <w:rsid w:val="00654764"/>
    <w:pPr>
      <w:spacing w:before="100" w:beforeAutospacing="1" w:after="100" w:afterAutospacing="1" w:line="240" w:lineRule="auto"/>
      <w:ind w:firstLine="0"/>
      <w:jc w:val="left"/>
    </w:pPr>
    <w:rPr>
      <w:rFonts w:ascii="Times" w:eastAsia="Calibri" w:hAnsi="Times" w:cs="Times New Roman"/>
      <w:sz w:val="20"/>
      <w:szCs w:val="20"/>
      <w:lang w:eastAsia="ru-RU"/>
    </w:rPr>
  </w:style>
  <w:style w:type="character" w:customStyle="1" w:styleId="BalloonTextChar1">
    <w:name w:val="Balloon Text Char1"/>
    <w:uiPriority w:val="99"/>
    <w:semiHidden/>
    <w:rsid w:val="00654764"/>
    <w:rPr>
      <w:rFonts w:ascii="Times New Roman" w:eastAsia="Times New Roman" w:hAnsi="Times New Roman"/>
      <w:sz w:val="16"/>
      <w:szCs w:val="0"/>
    </w:rPr>
  </w:style>
  <w:style w:type="character" w:customStyle="1" w:styleId="FontStyle32">
    <w:name w:val="Font Style32"/>
    <w:rsid w:val="00654764"/>
    <w:rPr>
      <w:rFonts w:ascii="Times New Roman" w:hAnsi="Times New Roman" w:cs="Times New Roman"/>
      <w:sz w:val="22"/>
      <w:szCs w:val="22"/>
    </w:rPr>
  </w:style>
  <w:style w:type="character" w:customStyle="1" w:styleId="spell">
    <w:name w:val="spell"/>
    <w:rsid w:val="00654764"/>
  </w:style>
  <w:style w:type="paragraph" w:customStyle="1" w:styleId="3TimesNewRoman14075">
    <w:name w:val="Заголовок 3 + Times New Roman 14 пт Первая строка:  075 см"/>
    <w:basedOn w:val="3"/>
    <w:rsid w:val="00654764"/>
    <w:pPr>
      <w:keepLines/>
      <w:numPr>
        <w:ilvl w:val="0"/>
        <w:numId w:val="0"/>
      </w:numPr>
      <w:suppressAutoHyphens w:val="0"/>
      <w:spacing w:before="440" w:after="240"/>
      <w:ind w:firstLine="426"/>
      <w:jc w:val="center"/>
    </w:pPr>
    <w:rPr>
      <w:rFonts w:ascii="Times New Roman" w:eastAsia="Times New Roman" w:hAnsi="Times New Roman"/>
      <w:b w:val="0"/>
      <w:bCs/>
      <w:color w:val="000000"/>
      <w:szCs w:val="20"/>
      <w:lang w:val="ru-RU" w:eastAsia="ru-RU"/>
    </w:rPr>
  </w:style>
  <w:style w:type="paragraph" w:customStyle="1" w:styleId="style">
    <w:name w:val="style"/>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2fe">
    <w:name w:val="Основной текст (2) + Не полужирный"/>
    <w:rsid w:val="00654764"/>
    <w:rPr>
      <w:b/>
      <w:bCs/>
      <w:color w:val="000000"/>
      <w:spacing w:val="-5"/>
      <w:w w:val="100"/>
      <w:position w:val="0"/>
      <w:sz w:val="27"/>
      <w:szCs w:val="27"/>
      <w:shd w:val="clear" w:color="auto" w:fill="FFFFFF"/>
      <w:lang w:val="ru-RU"/>
    </w:rPr>
  </w:style>
  <w:style w:type="character" w:customStyle="1" w:styleId="125pt0pt">
    <w:name w:val="Основной текст + 12;5 pt;Интервал 0 pt"/>
    <w:rsid w:val="00654764"/>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affffffffffff1">
    <w:name w:val="текст"/>
    <w:rsid w:val="00654764"/>
  </w:style>
  <w:style w:type="paragraph" w:customStyle="1" w:styleId="2ff">
    <w:name w:val="Знак2 Знак Знак Знак Знак Знак"/>
    <w:basedOn w:val="a"/>
    <w:uiPriority w:val="99"/>
    <w:rsid w:val="00654764"/>
    <w:pPr>
      <w:spacing w:after="160" w:line="240" w:lineRule="exact"/>
      <w:ind w:firstLine="0"/>
    </w:pPr>
    <w:rPr>
      <w:rFonts w:ascii="Verdana" w:eastAsia="Times New Roman" w:hAnsi="Verdana" w:cs="Verdana"/>
      <w:sz w:val="20"/>
      <w:szCs w:val="20"/>
      <w:lang w:val="en-US"/>
    </w:rPr>
  </w:style>
  <w:style w:type="paragraph" w:customStyle="1" w:styleId="affffffffffff2">
    <w:name w:val="Знак Знак Знак Знак Знак Знак Знак Знак Знак"/>
    <w:basedOn w:val="a"/>
    <w:rsid w:val="00654764"/>
    <w:pPr>
      <w:tabs>
        <w:tab w:val="left" w:pos="432"/>
      </w:tabs>
      <w:spacing w:before="120" w:after="160" w:line="240" w:lineRule="auto"/>
      <w:ind w:left="432" w:hanging="432"/>
    </w:pPr>
    <w:rPr>
      <w:rFonts w:ascii="Arial" w:eastAsia="Times New Roman" w:hAnsi="Arial" w:cs="Times New Roman"/>
      <w:b/>
      <w:bCs/>
      <w:caps/>
      <w:sz w:val="32"/>
      <w:szCs w:val="32"/>
      <w:lang w:val="en-US"/>
    </w:rPr>
  </w:style>
  <w:style w:type="character" w:customStyle="1" w:styleId="blk">
    <w:name w:val="blk"/>
    <w:rsid w:val="00654764"/>
  </w:style>
  <w:style w:type="paragraph" w:customStyle="1" w:styleId="consnormal0">
    <w:name w:val="consnormal"/>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84">
    <w:name w:val="Основной текст8"/>
    <w:basedOn w:val="a"/>
    <w:rsid w:val="00654764"/>
    <w:pPr>
      <w:shd w:val="clear" w:color="auto" w:fill="FFFFFF"/>
      <w:spacing w:line="346" w:lineRule="exact"/>
      <w:ind w:firstLine="0"/>
      <w:jc w:val="center"/>
    </w:pPr>
    <w:rPr>
      <w:rFonts w:eastAsia="Times New Roman" w:cs="Times New Roman"/>
      <w:color w:val="000000"/>
      <w:sz w:val="26"/>
      <w:szCs w:val="26"/>
      <w:lang w:eastAsia="ru-RU"/>
    </w:rPr>
  </w:style>
  <w:style w:type="character" w:customStyle="1" w:styleId="5b">
    <w:name w:val="Основной текст5"/>
    <w:rsid w:val="0065476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1pt0pt">
    <w:name w:val="Основной текст + 11 pt;Полужирный;Интервал 0 pt"/>
    <w:rsid w:val="00654764"/>
    <w:rPr>
      <w:rFonts w:ascii="Times New Roman" w:eastAsia="Times New Roman" w:hAnsi="Times New Roman" w:cs="Times New Roman"/>
      <w:b/>
      <w:bCs/>
      <w:color w:val="000000"/>
      <w:spacing w:val="-2"/>
      <w:w w:val="100"/>
      <w:position w:val="0"/>
      <w:sz w:val="22"/>
      <w:szCs w:val="22"/>
      <w:shd w:val="clear" w:color="auto" w:fill="FFFFFF"/>
      <w:lang w:val="ru-RU"/>
    </w:rPr>
  </w:style>
  <w:style w:type="character" w:customStyle="1" w:styleId="0pt0">
    <w:name w:val="Основной текст + Полужирный;Курсив;Интервал 0 pt"/>
    <w:rsid w:val="00654764"/>
    <w:rPr>
      <w:rFonts w:ascii="Times New Roman" w:eastAsia="Times New Roman" w:hAnsi="Times New Roman" w:cs="Times New Roman"/>
      <w:b/>
      <w:bCs/>
      <w:i/>
      <w:iCs/>
      <w:color w:val="000000"/>
      <w:spacing w:val="3"/>
      <w:w w:val="100"/>
      <w:position w:val="0"/>
      <w:sz w:val="21"/>
      <w:szCs w:val="21"/>
      <w:shd w:val="clear" w:color="auto" w:fill="FFFFFF"/>
      <w:lang w:val="ru-RU"/>
    </w:rPr>
  </w:style>
  <w:style w:type="paragraph" w:customStyle="1" w:styleId="s3">
    <w:name w:val="s_3"/>
    <w:basedOn w:val="a"/>
    <w:uiPriority w:val="99"/>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ff5">
    <w:name w:val="Основной текст с отступом Знак1"/>
    <w:aliases w:val="Основной текст 1 Знак1,Нумерованный список !! Знак1,Надин стиль Знак1,Body Text Indent Знак1,Iniiaiie oaeno 1 Знак1"/>
    <w:uiPriority w:val="99"/>
    <w:semiHidden/>
    <w:rsid w:val="00654764"/>
    <w:rPr>
      <w:sz w:val="24"/>
      <w:szCs w:val="24"/>
    </w:rPr>
  </w:style>
  <w:style w:type="character" w:customStyle="1" w:styleId="1ff6">
    <w:name w:val="Текст примечания Знак1"/>
    <w:uiPriority w:val="99"/>
    <w:semiHidden/>
    <w:rsid w:val="00654764"/>
  </w:style>
  <w:style w:type="character" w:customStyle="1" w:styleId="1ff7">
    <w:name w:val="Название Знак1"/>
    <w:uiPriority w:val="10"/>
    <w:rsid w:val="00654764"/>
    <w:rPr>
      <w:rFonts w:ascii="Cambria" w:eastAsia="Times New Roman" w:hAnsi="Cambria" w:cs="Times New Roman"/>
      <w:color w:val="17365D"/>
      <w:spacing w:val="5"/>
      <w:kern w:val="28"/>
      <w:sz w:val="52"/>
      <w:szCs w:val="52"/>
    </w:rPr>
  </w:style>
  <w:style w:type="character" w:customStyle="1" w:styleId="1ff8">
    <w:name w:val="Тема примечания Знак1"/>
    <w:uiPriority w:val="99"/>
    <w:semiHidden/>
    <w:rsid w:val="00654764"/>
    <w:rPr>
      <w:b/>
      <w:bCs/>
    </w:rPr>
  </w:style>
  <w:style w:type="character" w:customStyle="1" w:styleId="311">
    <w:name w:val="Основной текст с отступом 3 Знак1"/>
    <w:semiHidden/>
    <w:rsid w:val="00654764"/>
    <w:rPr>
      <w:sz w:val="16"/>
      <w:szCs w:val="16"/>
    </w:rPr>
  </w:style>
  <w:style w:type="paragraph" w:customStyle="1" w:styleId="6a">
    <w:name w:val="Основной текст6"/>
    <w:basedOn w:val="a"/>
    <w:rsid w:val="00654764"/>
    <w:pPr>
      <w:widowControl w:val="0"/>
      <w:shd w:val="clear" w:color="auto" w:fill="FFFFFF"/>
      <w:spacing w:line="274" w:lineRule="exact"/>
      <w:ind w:hanging="600"/>
      <w:jc w:val="center"/>
    </w:pPr>
    <w:rPr>
      <w:rFonts w:eastAsia="Times New Roman" w:cs="Times New Roman"/>
      <w:spacing w:val="2"/>
      <w:sz w:val="20"/>
      <w:szCs w:val="20"/>
      <w:lang w:eastAsia="ru-RU"/>
    </w:rPr>
  </w:style>
  <w:style w:type="paragraph" w:customStyle="1" w:styleId="1ff9">
    <w:name w:val="Колонтитул1"/>
    <w:basedOn w:val="a"/>
    <w:uiPriority w:val="99"/>
    <w:rsid w:val="00654764"/>
    <w:pPr>
      <w:widowControl w:val="0"/>
      <w:shd w:val="clear" w:color="auto" w:fill="FFFFFF"/>
      <w:spacing w:line="240" w:lineRule="atLeast"/>
      <w:ind w:firstLine="0"/>
      <w:jc w:val="left"/>
    </w:pPr>
    <w:rPr>
      <w:rFonts w:eastAsia="SimSun" w:cs="Times New Roman"/>
      <w:sz w:val="25"/>
      <w:szCs w:val="20"/>
    </w:rPr>
  </w:style>
  <w:style w:type="table" w:customStyle="1" w:styleId="TableGrid1">
    <w:name w:val="TableGrid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paragraph" w:customStyle="1" w:styleId="xl201">
    <w:name w:val="xl201"/>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2">
    <w:name w:val="xl202"/>
    <w:basedOn w:val="a"/>
    <w:rsid w:val="00654764"/>
    <w:pPr>
      <w:pBdr>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3">
    <w:name w:val="xl20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4">
    <w:name w:val="xl204"/>
    <w:basedOn w:val="a"/>
    <w:rsid w:val="00654764"/>
    <w:pPr>
      <w:pBdr>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5">
    <w:name w:val="xl20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6">
    <w:name w:val="xl206"/>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7">
    <w:name w:val="xl207"/>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8">
    <w:name w:val="xl20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9">
    <w:name w:val="xl209"/>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0">
    <w:name w:val="xl21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1">
    <w:name w:val="xl211"/>
    <w:basedOn w:val="a"/>
    <w:rsid w:val="00654764"/>
    <w:pPr>
      <w:pBdr>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2">
    <w:name w:val="xl212"/>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3">
    <w:name w:val="xl213"/>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4">
    <w:name w:val="xl214"/>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5">
    <w:name w:val="xl215"/>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6">
    <w:name w:val="xl216"/>
    <w:basedOn w:val="a"/>
    <w:rsid w:val="00654764"/>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7">
    <w:name w:val="xl217"/>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8">
    <w:name w:val="xl218"/>
    <w:basedOn w:val="a"/>
    <w:rsid w:val="00654764"/>
    <w:pPr>
      <w:pBdr>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9">
    <w:name w:val="xl219"/>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0">
    <w:name w:val="xl220"/>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1">
    <w:name w:val="xl221"/>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2">
    <w:name w:val="xl222"/>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3">
    <w:name w:val="xl223"/>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4">
    <w:name w:val="xl224"/>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5">
    <w:name w:val="xl225"/>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center"/>
    </w:pPr>
    <w:rPr>
      <w:rFonts w:eastAsia="Times New Roman" w:cs="Times New Roman"/>
      <w:b/>
      <w:bCs/>
      <w:color w:val="000000"/>
      <w:sz w:val="24"/>
      <w:szCs w:val="24"/>
      <w:lang w:eastAsia="ru-RU"/>
    </w:rPr>
  </w:style>
  <w:style w:type="paragraph" w:customStyle="1" w:styleId="xl226">
    <w:name w:val="xl226"/>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7">
    <w:name w:val="xl227"/>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8">
    <w:name w:val="xl228"/>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29">
    <w:name w:val="xl229"/>
    <w:basedOn w:val="a"/>
    <w:rsid w:val="00654764"/>
    <w:pP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0">
    <w:name w:val="xl230"/>
    <w:basedOn w:val="a"/>
    <w:rsid w:val="00654764"/>
    <w:pPr>
      <w:shd w:val="clear" w:color="000000" w:fill="FCD5B4"/>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1">
    <w:name w:val="xl231"/>
    <w:basedOn w:val="a"/>
    <w:rsid w:val="0065476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2">
    <w:name w:val="xl232"/>
    <w:basedOn w:val="a"/>
    <w:rsid w:val="0065476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3">
    <w:name w:val="xl233"/>
    <w:basedOn w:val="a"/>
    <w:rsid w:val="00654764"/>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4">
    <w:name w:val="xl234"/>
    <w:basedOn w:val="a"/>
    <w:rsid w:val="00654764"/>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affffffffffff3">
    <w:name w:val="Неразрешенное упоминание"/>
    <w:uiPriority w:val="99"/>
    <w:unhideWhenUsed/>
    <w:rsid w:val="00654764"/>
    <w:rPr>
      <w:color w:val="605E5C"/>
      <w:shd w:val="clear" w:color="auto" w:fill="E1DFDD"/>
    </w:rPr>
  </w:style>
  <w:style w:type="paragraph" w:customStyle="1" w:styleId="xl235">
    <w:name w:val="xl23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6">
    <w:name w:val="xl236"/>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7">
    <w:name w:val="xl237"/>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8">
    <w:name w:val="xl238"/>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39">
    <w:name w:val="xl239"/>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40">
    <w:name w:val="xl240"/>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1">
    <w:name w:val="xl24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2">
    <w:name w:val="xl242"/>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3">
    <w:name w:val="xl243"/>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4">
    <w:name w:val="xl244"/>
    <w:basedOn w:val="a"/>
    <w:rsid w:val="00654764"/>
    <w:pPr>
      <w:pBdr>
        <w:top w:val="single" w:sz="8" w:space="0" w:color="000000"/>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5">
    <w:name w:val="xl245"/>
    <w:basedOn w:val="a"/>
    <w:rsid w:val="00654764"/>
    <w:pPr>
      <w:pBdr>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6">
    <w:name w:val="xl246"/>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7">
    <w:name w:val="xl24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8">
    <w:name w:val="xl24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9">
    <w:name w:val="xl249"/>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0">
    <w:name w:val="xl250"/>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1">
    <w:name w:val="xl251"/>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252">
    <w:name w:val="xl252"/>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3">
    <w:name w:val="xl253"/>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4">
    <w:name w:val="xl254"/>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5">
    <w:name w:val="xl25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6">
    <w:name w:val="xl25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7">
    <w:name w:val="xl25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8">
    <w:name w:val="xl25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9">
    <w:name w:val="xl25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60">
    <w:name w:val="xl260"/>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1">
    <w:name w:val="xl261"/>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2">
    <w:name w:val="xl26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3">
    <w:name w:val="xl263"/>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4">
    <w:name w:val="xl264"/>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5">
    <w:name w:val="xl26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6">
    <w:name w:val="xl26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7">
    <w:name w:val="xl26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8">
    <w:name w:val="xl26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9">
    <w:name w:val="xl269"/>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70">
    <w:name w:val="xl27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1">
    <w:name w:val="xl27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2">
    <w:name w:val="xl272"/>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3">
    <w:name w:val="xl273"/>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4">
    <w:name w:val="xl274"/>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5">
    <w:name w:val="xl27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6">
    <w:name w:val="xl27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7">
    <w:name w:val="xl27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8">
    <w:name w:val="xl27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79">
    <w:name w:val="xl27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80">
    <w:name w:val="xl28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1">
    <w:name w:val="xl28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2">
    <w:name w:val="xl282"/>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3">
    <w:name w:val="xl283"/>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4">
    <w:name w:val="xl284"/>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5">
    <w:name w:val="xl28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6">
    <w:name w:val="xl286"/>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7">
    <w:name w:val="xl28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8">
    <w:name w:val="xl288"/>
    <w:basedOn w:val="a"/>
    <w:rsid w:val="0065476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9">
    <w:name w:val="xl289"/>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90">
    <w:name w:val="xl290"/>
    <w:basedOn w:val="a"/>
    <w:rsid w:val="00654764"/>
    <w:pPr>
      <w:pBdr>
        <w:top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91">
    <w:name w:val="xl29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table" w:customStyle="1" w:styleId="TableGrid2">
    <w:name w:val="TableGrid2"/>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218">
    <w:name w:val="Сетка таблицы21"/>
    <w:basedOn w:val="a1"/>
    <w:uiPriority w:val="99"/>
    <w:rsid w:val="00654764"/>
    <w:pPr>
      <w:spacing w:line="240" w:lineRule="auto"/>
      <w:ind w:firstLine="0"/>
      <w:jc w:val="left"/>
    </w:pPr>
    <w:rPr>
      <w:rFonts w:eastAsia="SimSu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1112">
    <w:name w:val="Сетка таблицы111"/>
    <w:basedOn w:val="a1"/>
    <w:uiPriority w:val="59"/>
    <w:rsid w:val="00654764"/>
    <w:pPr>
      <w:spacing w:line="240" w:lineRule="auto"/>
      <w:ind w:firstLine="0"/>
      <w:jc w:val="left"/>
    </w:pPr>
    <w:rPr>
      <w:rFonts w:eastAsia="SimSun"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2">
    <w:name w:val="xl29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3">
    <w:name w:val="xl29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4">
    <w:name w:val="xl294"/>
    <w:basedOn w:val="a"/>
    <w:rsid w:val="0065476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5">
    <w:name w:val="xl295"/>
    <w:basedOn w:val="a"/>
    <w:rsid w:val="00654764"/>
    <w:pPr>
      <w:pBdr>
        <w:top w:val="single" w:sz="8" w:space="0" w:color="auto"/>
        <w:left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6">
    <w:name w:val="xl296"/>
    <w:basedOn w:val="a"/>
    <w:rsid w:val="00654764"/>
    <w:pPr>
      <w:pBdr>
        <w:left w:val="single" w:sz="8" w:space="0" w:color="auto"/>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7">
    <w:name w:val="xl29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8">
    <w:name w:val="xl29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9">
    <w:name w:val="xl299"/>
    <w:basedOn w:val="a"/>
    <w:rsid w:val="0065476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300">
    <w:name w:val="xl30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301">
    <w:name w:val="xl301"/>
    <w:basedOn w:val="a"/>
    <w:rsid w:val="0065476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02">
    <w:name w:val="xl302"/>
    <w:basedOn w:val="a"/>
    <w:rsid w:val="00654764"/>
    <w:pPr>
      <w:pBdr>
        <w:top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3">
    <w:name w:val="xl303"/>
    <w:basedOn w:val="a"/>
    <w:rsid w:val="00654764"/>
    <w:pPr>
      <w:pBdr>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4">
    <w:name w:val="xl304"/>
    <w:basedOn w:val="a"/>
    <w:rsid w:val="00654764"/>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5">
    <w:name w:val="xl305"/>
    <w:basedOn w:val="a"/>
    <w:rsid w:val="00654764"/>
    <w:pPr>
      <w:pBdr>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6">
    <w:name w:val="xl306"/>
    <w:basedOn w:val="a"/>
    <w:rsid w:val="00654764"/>
    <w:pPr>
      <w:pBdr>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7">
    <w:name w:val="xl307"/>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8">
    <w:name w:val="xl308"/>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9">
    <w:name w:val="xl309"/>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10">
    <w:name w:val="xl310"/>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1">
    <w:name w:val="xl311"/>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2">
    <w:name w:val="xl312"/>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3">
    <w:name w:val="xl313"/>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4">
    <w:name w:val="xl314"/>
    <w:basedOn w:val="a"/>
    <w:rsid w:val="00654764"/>
    <w:pPr>
      <w:pBdr>
        <w:top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5">
    <w:name w:val="xl315"/>
    <w:basedOn w:val="a"/>
    <w:rsid w:val="00654764"/>
    <w:pPr>
      <w:pBdr>
        <w:bottom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6">
    <w:name w:val="xl316"/>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7">
    <w:name w:val="xl317"/>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8">
    <w:name w:val="xl318"/>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9">
    <w:name w:val="xl319"/>
    <w:basedOn w:val="a"/>
    <w:rsid w:val="00654764"/>
    <w:pPr>
      <w:pBdr>
        <w:top w:val="single" w:sz="8" w:space="0" w:color="auto"/>
        <w:right w:val="single" w:sz="8"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0">
    <w:name w:val="xl320"/>
    <w:basedOn w:val="a"/>
    <w:rsid w:val="00654764"/>
    <w:pPr>
      <w:pBdr>
        <w:top w:val="single" w:sz="8" w:space="0" w:color="auto"/>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1">
    <w:name w:val="xl321"/>
    <w:basedOn w:val="a"/>
    <w:rsid w:val="00654764"/>
    <w:pPr>
      <w:pBdr>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2">
    <w:name w:val="xl322"/>
    <w:basedOn w:val="a"/>
    <w:rsid w:val="00654764"/>
    <w:pPr>
      <w:pBdr>
        <w:left w:val="single" w:sz="8" w:space="0" w:color="auto"/>
        <w:bottom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font71">
    <w:name w:val="font71"/>
    <w:rsid w:val="00654764"/>
    <w:rPr>
      <w:rFonts w:ascii="Times New Roman" w:hAnsi="Times New Roman" w:cs="Times New Roman" w:hint="default"/>
      <w:b/>
      <w:bCs/>
      <w:i w:val="0"/>
      <w:iCs w:val="0"/>
      <w:color w:val="000000"/>
      <w:u w:val="none"/>
    </w:rPr>
  </w:style>
  <w:style w:type="character" w:customStyle="1" w:styleId="font41">
    <w:name w:val="font41"/>
    <w:rsid w:val="00654764"/>
    <w:rPr>
      <w:rFonts w:ascii="Times New Roman" w:hAnsi="Times New Roman" w:cs="Times New Roman" w:hint="default"/>
      <w:i w:val="0"/>
      <w:iCs w:val="0"/>
      <w:color w:val="000000"/>
      <w:u w:val="none"/>
    </w:rPr>
  </w:style>
  <w:style w:type="character" w:customStyle="1" w:styleId="font31">
    <w:name w:val="font31"/>
    <w:rsid w:val="00654764"/>
    <w:rPr>
      <w:rFonts w:ascii="Times New Roman" w:hAnsi="Times New Roman" w:cs="Times New Roman" w:hint="default"/>
      <w:i w:val="0"/>
      <w:iCs w:val="0"/>
      <w:color w:val="000000"/>
      <w:u w:val="none"/>
    </w:rPr>
  </w:style>
  <w:style w:type="paragraph" w:customStyle="1" w:styleId="125">
    <w:name w:val="Знак Знак1 Знак Знак2"/>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252">
    <w:name w:val="Знак25"/>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6b">
    <w:name w:val="Обычный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R1">
    <w:name w:val="FR1"/>
    <w:link w:val="FR10"/>
    <w:rsid w:val="00654764"/>
    <w:pPr>
      <w:widowControl w:val="0"/>
      <w:autoSpaceDE w:val="0"/>
      <w:autoSpaceDN w:val="0"/>
      <w:adjustRightInd w:val="0"/>
      <w:spacing w:before="300" w:line="300" w:lineRule="auto"/>
      <w:ind w:left="1240" w:right="5600" w:firstLine="0"/>
      <w:jc w:val="center"/>
    </w:pPr>
    <w:rPr>
      <w:rFonts w:eastAsia="Times New Roman" w:cs="Times New Roman"/>
      <w:b/>
      <w:sz w:val="24"/>
      <w:szCs w:val="20"/>
      <w:lang w:eastAsia="ru-RU"/>
    </w:rPr>
  </w:style>
  <w:style w:type="character" w:customStyle="1" w:styleId="FR10">
    <w:name w:val="FR1 Знак"/>
    <w:link w:val="FR1"/>
    <w:locked/>
    <w:rsid w:val="00654764"/>
    <w:rPr>
      <w:rFonts w:eastAsia="Times New Roman" w:cs="Times New Roman"/>
      <w:b/>
      <w:sz w:val="24"/>
      <w:szCs w:val="20"/>
      <w:lang w:eastAsia="ru-RU"/>
    </w:rPr>
  </w:style>
  <w:style w:type="paragraph" w:customStyle="1" w:styleId="Style8">
    <w:name w:val="Style8"/>
    <w:basedOn w:val="a"/>
    <w:uiPriority w:val="99"/>
    <w:rsid w:val="00654764"/>
    <w:pPr>
      <w:widowControl w:val="0"/>
      <w:autoSpaceDE w:val="0"/>
      <w:autoSpaceDN w:val="0"/>
      <w:adjustRightInd w:val="0"/>
      <w:spacing w:line="322" w:lineRule="exact"/>
      <w:ind w:firstLine="0"/>
      <w:jc w:val="left"/>
    </w:pPr>
    <w:rPr>
      <w:rFonts w:eastAsia="Times New Roman" w:cs="Times New Roman"/>
      <w:sz w:val="24"/>
      <w:szCs w:val="24"/>
      <w:lang w:eastAsia="ru-RU"/>
    </w:rPr>
  </w:style>
  <w:style w:type="paragraph" w:customStyle="1" w:styleId="a18">
    <w:name w:val="a18"/>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0">
    <w:name w:val="a20"/>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2">
    <w:name w:val="a22"/>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4">
    <w:name w:val="a24"/>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6">
    <w:name w:val="a2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ff4">
    <w:name w:val="Цветовое выделение для Текст"/>
    <w:uiPriority w:val="99"/>
    <w:rsid w:val="00654764"/>
    <w:rPr>
      <w:rFonts w:ascii="Times New Roman CYR" w:hAnsi="Times New Roman CYR" w:cs="Times New Roman CYR" w:hint="default"/>
    </w:rPr>
  </w:style>
  <w:style w:type="paragraph" w:customStyle="1" w:styleId="11a">
    <w:name w:val="Заголовок 11"/>
    <w:basedOn w:val="a"/>
    <w:next w:val="a"/>
    <w:uiPriority w:val="9"/>
    <w:qFormat/>
    <w:rsid w:val="00654764"/>
    <w:pPr>
      <w:keepNext/>
      <w:keepLines/>
      <w:spacing w:before="240" w:line="256" w:lineRule="auto"/>
      <w:ind w:firstLine="0"/>
      <w:jc w:val="left"/>
      <w:outlineLvl w:val="0"/>
    </w:pPr>
    <w:rPr>
      <w:rFonts w:ascii="Cambria" w:eastAsia="Times New Roman" w:hAnsi="Cambria" w:cs="Times New Roman"/>
      <w:b/>
      <w:bCs/>
      <w:color w:val="365F91"/>
      <w:szCs w:val="28"/>
      <w:lang w:eastAsia="ru-RU"/>
    </w:rPr>
  </w:style>
  <w:style w:type="paragraph" w:customStyle="1" w:styleId="219">
    <w:name w:val="Заголовок 21"/>
    <w:basedOn w:val="a"/>
    <w:next w:val="a"/>
    <w:uiPriority w:val="9"/>
    <w:semiHidden/>
    <w:qFormat/>
    <w:rsid w:val="00654764"/>
    <w:pPr>
      <w:keepNext/>
      <w:keepLines/>
      <w:spacing w:before="40" w:line="256" w:lineRule="auto"/>
      <w:ind w:firstLine="0"/>
      <w:jc w:val="left"/>
      <w:outlineLvl w:val="1"/>
    </w:pPr>
    <w:rPr>
      <w:rFonts w:ascii="Calibri Light" w:eastAsia="Times New Roman" w:hAnsi="Calibri Light" w:cs="Times New Roman"/>
      <w:color w:val="2E74B5"/>
      <w:szCs w:val="28"/>
    </w:rPr>
  </w:style>
  <w:style w:type="paragraph" w:customStyle="1" w:styleId="312">
    <w:name w:val="Заголовок 31"/>
    <w:basedOn w:val="a"/>
    <w:next w:val="a"/>
    <w:uiPriority w:val="9"/>
    <w:semiHidden/>
    <w:qFormat/>
    <w:rsid w:val="00654764"/>
    <w:pPr>
      <w:keepNext/>
      <w:keepLines/>
      <w:spacing w:before="40" w:line="256" w:lineRule="auto"/>
      <w:ind w:firstLine="0"/>
      <w:jc w:val="left"/>
      <w:outlineLvl w:val="2"/>
    </w:pPr>
    <w:rPr>
      <w:rFonts w:ascii="Calibri Light" w:eastAsia="Times New Roman" w:hAnsi="Calibri Light" w:cs="Times New Roman"/>
      <w:color w:val="1F4E79"/>
      <w:sz w:val="24"/>
      <w:szCs w:val="24"/>
    </w:rPr>
  </w:style>
  <w:style w:type="paragraph" w:customStyle="1" w:styleId="410">
    <w:name w:val="Заголовок 41"/>
    <w:basedOn w:val="a"/>
    <w:next w:val="a"/>
    <w:uiPriority w:val="9"/>
    <w:semiHidden/>
    <w:qFormat/>
    <w:rsid w:val="00654764"/>
    <w:pPr>
      <w:keepNext/>
      <w:keepLines/>
      <w:spacing w:before="40" w:line="256" w:lineRule="auto"/>
      <w:ind w:firstLine="0"/>
      <w:jc w:val="left"/>
      <w:outlineLvl w:val="3"/>
    </w:pPr>
    <w:rPr>
      <w:rFonts w:ascii="Calibri Light" w:eastAsia="Times New Roman" w:hAnsi="Calibri Light" w:cs="Times New Roman"/>
      <w:i/>
      <w:iCs/>
      <w:color w:val="2E74B5"/>
      <w:sz w:val="22"/>
    </w:rPr>
  </w:style>
  <w:style w:type="paragraph" w:customStyle="1" w:styleId="510">
    <w:name w:val="Заголовок 51"/>
    <w:basedOn w:val="a"/>
    <w:next w:val="a"/>
    <w:uiPriority w:val="9"/>
    <w:semiHidden/>
    <w:qFormat/>
    <w:rsid w:val="00654764"/>
    <w:pPr>
      <w:keepNext/>
      <w:keepLines/>
      <w:spacing w:before="40" w:line="256" w:lineRule="auto"/>
      <w:ind w:firstLine="0"/>
      <w:jc w:val="left"/>
      <w:outlineLvl w:val="4"/>
    </w:pPr>
    <w:rPr>
      <w:rFonts w:ascii="Calibri Light" w:eastAsia="Times New Roman" w:hAnsi="Calibri Light" w:cs="Times New Roman"/>
      <w:color w:val="2E74B5"/>
      <w:sz w:val="22"/>
    </w:rPr>
  </w:style>
  <w:style w:type="paragraph" w:customStyle="1" w:styleId="610">
    <w:name w:val="Заголовок 61"/>
    <w:basedOn w:val="a"/>
    <w:next w:val="a"/>
    <w:uiPriority w:val="9"/>
    <w:semiHidden/>
    <w:qFormat/>
    <w:rsid w:val="00654764"/>
    <w:pPr>
      <w:keepNext/>
      <w:keepLines/>
      <w:spacing w:before="40" w:line="256" w:lineRule="auto"/>
      <w:ind w:firstLine="0"/>
      <w:jc w:val="left"/>
      <w:outlineLvl w:val="5"/>
    </w:pPr>
    <w:rPr>
      <w:rFonts w:ascii="Calibri Light" w:eastAsia="Times New Roman" w:hAnsi="Calibri Light" w:cs="Times New Roman"/>
      <w:color w:val="1F4E79"/>
      <w:sz w:val="22"/>
    </w:rPr>
  </w:style>
  <w:style w:type="paragraph" w:customStyle="1" w:styleId="710">
    <w:name w:val="Заголовок 71"/>
    <w:basedOn w:val="a"/>
    <w:next w:val="a"/>
    <w:uiPriority w:val="9"/>
    <w:semiHidden/>
    <w:qFormat/>
    <w:rsid w:val="00654764"/>
    <w:pPr>
      <w:keepNext/>
      <w:keepLines/>
      <w:spacing w:before="40" w:line="256" w:lineRule="auto"/>
      <w:ind w:firstLine="0"/>
      <w:jc w:val="left"/>
      <w:outlineLvl w:val="6"/>
    </w:pPr>
    <w:rPr>
      <w:rFonts w:ascii="Calibri Light" w:eastAsia="Times New Roman" w:hAnsi="Calibri Light" w:cs="Times New Roman"/>
      <w:i/>
      <w:iCs/>
      <w:color w:val="1F4E79"/>
      <w:sz w:val="22"/>
    </w:rPr>
  </w:style>
  <w:style w:type="paragraph" w:customStyle="1" w:styleId="810">
    <w:name w:val="Заголовок 81"/>
    <w:basedOn w:val="a"/>
    <w:next w:val="a"/>
    <w:uiPriority w:val="9"/>
    <w:semiHidden/>
    <w:qFormat/>
    <w:rsid w:val="00654764"/>
    <w:pPr>
      <w:keepNext/>
      <w:keepLines/>
      <w:spacing w:before="40" w:line="256" w:lineRule="auto"/>
      <w:ind w:firstLine="0"/>
      <w:jc w:val="left"/>
      <w:outlineLvl w:val="7"/>
    </w:pPr>
    <w:rPr>
      <w:rFonts w:ascii="Calibri Light" w:eastAsia="Times New Roman" w:hAnsi="Calibri Light" w:cs="Times New Roman"/>
      <w:color w:val="262626"/>
      <w:sz w:val="21"/>
      <w:szCs w:val="21"/>
    </w:rPr>
  </w:style>
  <w:style w:type="paragraph" w:customStyle="1" w:styleId="910">
    <w:name w:val="Заголовок 91"/>
    <w:basedOn w:val="a"/>
    <w:next w:val="a"/>
    <w:uiPriority w:val="9"/>
    <w:semiHidden/>
    <w:qFormat/>
    <w:rsid w:val="00654764"/>
    <w:pPr>
      <w:keepNext/>
      <w:keepLines/>
      <w:spacing w:before="40" w:line="256" w:lineRule="auto"/>
      <w:ind w:firstLine="0"/>
      <w:jc w:val="left"/>
      <w:outlineLvl w:val="8"/>
    </w:pPr>
    <w:rPr>
      <w:rFonts w:ascii="Calibri Light" w:eastAsia="Times New Roman" w:hAnsi="Calibri Light" w:cs="Times New Roman"/>
      <w:i/>
      <w:iCs/>
      <w:color w:val="262626"/>
      <w:sz w:val="21"/>
      <w:szCs w:val="21"/>
    </w:rPr>
  </w:style>
  <w:style w:type="paragraph" w:customStyle="1" w:styleId="1ffa">
    <w:name w:val="Название объекта1"/>
    <w:basedOn w:val="a"/>
    <w:next w:val="a"/>
    <w:uiPriority w:val="35"/>
    <w:semiHidden/>
    <w:qFormat/>
    <w:rsid w:val="00654764"/>
    <w:pPr>
      <w:spacing w:after="200" w:line="240" w:lineRule="auto"/>
      <w:ind w:firstLine="0"/>
      <w:jc w:val="left"/>
    </w:pPr>
    <w:rPr>
      <w:rFonts w:ascii="Calibri" w:eastAsia="Times New Roman" w:hAnsi="Calibri" w:cs="Times New Roman"/>
      <w:i/>
      <w:iCs/>
      <w:color w:val="44546A"/>
      <w:sz w:val="18"/>
      <w:szCs w:val="18"/>
    </w:rPr>
  </w:style>
  <w:style w:type="paragraph" w:customStyle="1" w:styleId="1ffb">
    <w:name w:val="Подзаголовок1"/>
    <w:basedOn w:val="a"/>
    <w:next w:val="a"/>
    <w:uiPriority w:val="11"/>
    <w:qFormat/>
    <w:rsid w:val="00654764"/>
    <w:pPr>
      <w:spacing w:after="160" w:line="256" w:lineRule="auto"/>
      <w:ind w:firstLine="0"/>
      <w:jc w:val="left"/>
    </w:pPr>
    <w:rPr>
      <w:rFonts w:ascii="Calibri" w:eastAsia="Times New Roman" w:hAnsi="Calibri" w:cs="Times New Roman"/>
      <w:color w:val="5A5A5A"/>
      <w:spacing w:val="15"/>
      <w:sz w:val="22"/>
    </w:rPr>
  </w:style>
  <w:style w:type="paragraph" w:customStyle="1" w:styleId="21a">
    <w:name w:val="Цитата 21"/>
    <w:basedOn w:val="a"/>
    <w:next w:val="a"/>
    <w:uiPriority w:val="29"/>
    <w:qFormat/>
    <w:rsid w:val="00654764"/>
    <w:pPr>
      <w:spacing w:before="200" w:after="160" w:line="256" w:lineRule="auto"/>
      <w:ind w:left="864" w:right="864" w:firstLine="0"/>
      <w:jc w:val="left"/>
    </w:pPr>
    <w:rPr>
      <w:rFonts w:ascii="Calibri" w:eastAsia="Times New Roman" w:hAnsi="Calibri" w:cs="Times New Roman"/>
      <w:i/>
      <w:iCs/>
      <w:color w:val="404040"/>
      <w:sz w:val="22"/>
    </w:rPr>
  </w:style>
  <w:style w:type="paragraph" w:customStyle="1" w:styleId="1ffc">
    <w:name w:val="Выделенная цитата1"/>
    <w:basedOn w:val="a"/>
    <w:next w:val="a"/>
    <w:uiPriority w:val="30"/>
    <w:qFormat/>
    <w:rsid w:val="00654764"/>
    <w:pPr>
      <w:pBdr>
        <w:top w:val="single" w:sz="4" w:space="10" w:color="5B9BD5"/>
        <w:bottom w:val="single" w:sz="4" w:space="10" w:color="5B9BD5"/>
      </w:pBdr>
      <w:spacing w:before="360" w:after="360" w:line="256" w:lineRule="auto"/>
      <w:ind w:left="864" w:right="864" w:firstLine="0"/>
      <w:jc w:val="center"/>
    </w:pPr>
    <w:rPr>
      <w:rFonts w:ascii="Calibri" w:eastAsia="Times New Roman" w:hAnsi="Calibri" w:cs="Times New Roman"/>
      <w:i/>
      <w:iCs/>
      <w:color w:val="5B9BD5"/>
      <w:sz w:val="22"/>
    </w:rPr>
  </w:style>
  <w:style w:type="character" w:customStyle="1" w:styleId="1ffd">
    <w:name w:val="Просмотренная гиперссылка1"/>
    <w:uiPriority w:val="99"/>
    <w:semiHidden/>
    <w:rsid w:val="00654764"/>
    <w:rPr>
      <w:color w:val="954F72"/>
      <w:u w:val="single"/>
    </w:rPr>
  </w:style>
  <w:style w:type="character" w:customStyle="1" w:styleId="1ffe">
    <w:name w:val="Слабое выделение1"/>
    <w:uiPriority w:val="19"/>
    <w:qFormat/>
    <w:rsid w:val="00654764"/>
    <w:rPr>
      <w:i/>
      <w:iCs/>
      <w:color w:val="404040"/>
    </w:rPr>
  </w:style>
  <w:style w:type="character" w:customStyle="1" w:styleId="1fff">
    <w:name w:val="Сильное выделение1"/>
    <w:uiPriority w:val="21"/>
    <w:qFormat/>
    <w:rsid w:val="00654764"/>
    <w:rPr>
      <w:i/>
      <w:iCs/>
      <w:color w:val="5B9BD5"/>
    </w:rPr>
  </w:style>
  <w:style w:type="character" w:customStyle="1" w:styleId="1fff0">
    <w:name w:val="Слабая ссылка1"/>
    <w:uiPriority w:val="31"/>
    <w:qFormat/>
    <w:rsid w:val="00654764"/>
    <w:rPr>
      <w:smallCaps/>
      <w:color w:val="404040"/>
    </w:rPr>
  </w:style>
  <w:style w:type="character" w:customStyle="1" w:styleId="1fff1">
    <w:name w:val="Сильная ссылка1"/>
    <w:uiPriority w:val="32"/>
    <w:qFormat/>
    <w:rsid w:val="00654764"/>
    <w:rPr>
      <w:b/>
      <w:bCs/>
      <w:smallCaps/>
      <w:color w:val="5B9BD5"/>
      <w:spacing w:val="5"/>
    </w:rPr>
  </w:style>
  <w:style w:type="character" w:customStyle="1" w:styleId="411">
    <w:name w:val="Заголовок 4 Знак1"/>
    <w:uiPriority w:val="9"/>
    <w:semiHidden/>
    <w:rsid w:val="00654764"/>
    <w:rPr>
      <w:rFonts w:ascii="Cambria" w:eastAsia="Times New Roman" w:hAnsi="Cambria" w:cs="Times New Roman" w:hint="default"/>
      <w:b/>
      <w:bCs/>
      <w:i/>
      <w:iCs/>
      <w:color w:val="4F81BD"/>
      <w:sz w:val="24"/>
      <w:szCs w:val="24"/>
      <w:lang w:eastAsia="ru-RU"/>
    </w:rPr>
  </w:style>
  <w:style w:type="character" w:customStyle="1" w:styleId="511">
    <w:name w:val="Заголовок 5 Знак1"/>
    <w:uiPriority w:val="9"/>
    <w:semiHidden/>
    <w:rsid w:val="00654764"/>
    <w:rPr>
      <w:rFonts w:ascii="Cambria" w:eastAsia="Times New Roman" w:hAnsi="Cambria" w:cs="Times New Roman" w:hint="default"/>
      <w:color w:val="243F60"/>
      <w:sz w:val="24"/>
      <w:szCs w:val="24"/>
      <w:lang w:eastAsia="ru-RU"/>
    </w:rPr>
  </w:style>
  <w:style w:type="character" w:customStyle="1" w:styleId="611">
    <w:name w:val="Заголовок 6 Знак1"/>
    <w:aliases w:val="H6 Знак1"/>
    <w:semiHidden/>
    <w:rsid w:val="00654764"/>
    <w:rPr>
      <w:rFonts w:ascii="Cambria" w:eastAsia="Times New Roman" w:hAnsi="Cambria" w:cs="Times New Roman" w:hint="default"/>
      <w:i/>
      <w:iCs/>
      <w:color w:val="243F60"/>
      <w:sz w:val="24"/>
      <w:szCs w:val="24"/>
      <w:lang w:eastAsia="ru-RU"/>
    </w:rPr>
  </w:style>
  <w:style w:type="character" w:customStyle="1" w:styleId="711">
    <w:name w:val="Заголовок 7 Знак1"/>
    <w:uiPriority w:val="9"/>
    <w:semiHidden/>
    <w:rsid w:val="00654764"/>
    <w:rPr>
      <w:rFonts w:ascii="Cambria" w:eastAsia="Times New Roman" w:hAnsi="Cambria" w:cs="Times New Roman" w:hint="default"/>
      <w:i/>
      <w:iCs/>
      <w:color w:val="404040"/>
      <w:sz w:val="24"/>
      <w:szCs w:val="24"/>
      <w:lang w:eastAsia="ru-RU"/>
    </w:rPr>
  </w:style>
  <w:style w:type="character" w:customStyle="1" w:styleId="811">
    <w:name w:val="Заголовок 8 Знак1"/>
    <w:uiPriority w:val="9"/>
    <w:semiHidden/>
    <w:rsid w:val="00654764"/>
    <w:rPr>
      <w:rFonts w:ascii="Cambria" w:eastAsia="Times New Roman" w:hAnsi="Cambria" w:cs="Times New Roman" w:hint="default"/>
      <w:color w:val="404040"/>
      <w:sz w:val="20"/>
      <w:szCs w:val="20"/>
      <w:lang w:eastAsia="ru-RU"/>
    </w:rPr>
  </w:style>
  <w:style w:type="character" w:customStyle="1" w:styleId="911">
    <w:name w:val="Заголовок 9 Знак1"/>
    <w:uiPriority w:val="9"/>
    <w:semiHidden/>
    <w:rsid w:val="00654764"/>
    <w:rPr>
      <w:rFonts w:ascii="Cambria" w:eastAsia="Times New Roman" w:hAnsi="Cambria" w:cs="Times New Roman" w:hint="default"/>
      <w:i/>
      <w:iCs/>
      <w:color w:val="404040"/>
      <w:sz w:val="20"/>
      <w:szCs w:val="20"/>
      <w:lang w:eastAsia="ru-RU"/>
    </w:rPr>
  </w:style>
  <w:style w:type="character" w:customStyle="1" w:styleId="21b">
    <w:name w:val="Цитата 2 Знак1"/>
    <w:uiPriority w:val="29"/>
    <w:rsid w:val="00654764"/>
    <w:rPr>
      <w:rFonts w:ascii="Times New Roman" w:eastAsia="Times New Roman" w:hAnsi="Times New Roman" w:cs="Times New Roman" w:hint="default"/>
      <w:i/>
      <w:iCs/>
      <w:color w:val="000000"/>
      <w:sz w:val="24"/>
      <w:szCs w:val="24"/>
      <w:lang w:eastAsia="ru-RU"/>
    </w:rPr>
  </w:style>
  <w:style w:type="character" w:customStyle="1" w:styleId="1fff2">
    <w:name w:val="Выделенная цитата Знак1"/>
    <w:uiPriority w:val="30"/>
    <w:rsid w:val="00654764"/>
    <w:rPr>
      <w:rFonts w:ascii="Times New Roman" w:eastAsia="Times New Roman" w:hAnsi="Times New Roman" w:cs="Times New Roman" w:hint="default"/>
      <w:b/>
      <w:bCs/>
      <w:i/>
      <w:iCs/>
      <w:color w:val="4F81BD"/>
      <w:sz w:val="24"/>
      <w:szCs w:val="24"/>
      <w:lang w:eastAsia="ru-RU"/>
    </w:rPr>
  </w:style>
  <w:style w:type="paragraph" w:customStyle="1" w:styleId="ConsPlusTextList1">
    <w:name w:val="ConsPlusTextList1"/>
    <w:uiPriority w:val="99"/>
    <w:rsid w:val="00654764"/>
    <w:pPr>
      <w:widowControl w:val="0"/>
      <w:autoSpaceDE w:val="0"/>
      <w:autoSpaceDN w:val="0"/>
      <w:adjustRightInd w:val="0"/>
      <w:spacing w:line="240" w:lineRule="auto"/>
      <w:ind w:firstLine="0"/>
      <w:jc w:val="left"/>
    </w:pPr>
    <w:rPr>
      <w:rFonts w:eastAsia="Times New Roman" w:cs="Times New Roman"/>
      <w:sz w:val="24"/>
      <w:szCs w:val="24"/>
      <w:lang w:eastAsia="ru-RU"/>
    </w:rPr>
  </w:style>
  <w:style w:type="character" w:customStyle="1" w:styleId="WW8Num2ztrue">
    <w:name w:val="WW8Num2ztrue"/>
    <w:rsid w:val="00654764"/>
  </w:style>
  <w:style w:type="paragraph" w:customStyle="1" w:styleId="Style13">
    <w:name w:val="Style13"/>
    <w:basedOn w:val="a"/>
    <w:uiPriority w:val="99"/>
    <w:rsid w:val="00654764"/>
    <w:pPr>
      <w:widowControl w:val="0"/>
      <w:autoSpaceDE w:val="0"/>
      <w:autoSpaceDN w:val="0"/>
      <w:adjustRightInd w:val="0"/>
      <w:spacing w:line="322" w:lineRule="exact"/>
      <w:ind w:firstLine="854"/>
    </w:pPr>
    <w:rPr>
      <w:rFonts w:eastAsia="Times New Roman" w:cs="Times New Roman"/>
      <w:sz w:val="24"/>
      <w:szCs w:val="24"/>
      <w:lang w:eastAsia="ru-RU"/>
    </w:rPr>
  </w:style>
  <w:style w:type="paragraph" w:customStyle="1" w:styleId="Style14">
    <w:name w:val="Style14"/>
    <w:basedOn w:val="a"/>
    <w:uiPriority w:val="99"/>
    <w:rsid w:val="00654764"/>
    <w:pPr>
      <w:widowControl w:val="0"/>
      <w:autoSpaceDE w:val="0"/>
      <w:autoSpaceDN w:val="0"/>
      <w:adjustRightInd w:val="0"/>
      <w:spacing w:line="323" w:lineRule="exact"/>
      <w:ind w:firstLine="850"/>
    </w:pPr>
    <w:rPr>
      <w:rFonts w:eastAsia="Times New Roman" w:cs="Times New Roman"/>
      <w:sz w:val="24"/>
      <w:szCs w:val="24"/>
      <w:lang w:eastAsia="ru-RU"/>
    </w:rPr>
  </w:style>
  <w:style w:type="character" w:customStyle="1" w:styleId="FontStyle18">
    <w:name w:val="Font Style18"/>
    <w:uiPriority w:val="99"/>
    <w:rsid w:val="00654764"/>
    <w:rPr>
      <w:rFonts w:ascii="Times New Roman" w:hAnsi="Times New Roman" w:cs="Times New Roman"/>
      <w:color w:val="000000"/>
      <w:sz w:val="26"/>
      <w:szCs w:val="26"/>
    </w:rPr>
  </w:style>
  <w:style w:type="paragraph" w:customStyle="1" w:styleId="Style12">
    <w:name w:val="Style12"/>
    <w:basedOn w:val="a"/>
    <w:uiPriority w:val="99"/>
    <w:rsid w:val="00654764"/>
    <w:pPr>
      <w:widowControl w:val="0"/>
      <w:autoSpaceDE w:val="0"/>
      <w:autoSpaceDN w:val="0"/>
      <w:adjustRightInd w:val="0"/>
      <w:spacing w:line="317" w:lineRule="exact"/>
      <w:ind w:firstLine="0"/>
      <w:jc w:val="center"/>
    </w:pPr>
    <w:rPr>
      <w:rFonts w:eastAsia="Times New Roman" w:cs="Times New Roman"/>
      <w:sz w:val="24"/>
      <w:szCs w:val="24"/>
      <w:lang w:eastAsia="ru-RU"/>
    </w:rPr>
  </w:style>
  <w:style w:type="character" w:customStyle="1" w:styleId="CourierNew9pt">
    <w:name w:val="Основной текст + Courier New;9 pt"/>
    <w:rsid w:val="00654764"/>
    <w:rPr>
      <w:rFonts w:ascii="Courier New" w:eastAsia="Courier New" w:hAnsi="Courier New" w:cs="Courier New"/>
      <w:b w:val="0"/>
      <w:bCs w:val="0"/>
      <w:i w:val="0"/>
      <w:iCs w:val="0"/>
      <w:smallCaps w:val="0"/>
      <w:strike w:val="0"/>
      <w:color w:val="000000"/>
      <w:spacing w:val="0"/>
      <w:w w:val="100"/>
      <w:position w:val="0"/>
      <w:sz w:val="18"/>
      <w:szCs w:val="18"/>
      <w:u w:val="none"/>
      <w:lang w:val="ru-RU"/>
    </w:rPr>
  </w:style>
  <w:style w:type="character" w:customStyle="1" w:styleId="FranklinGothicMedium75pt0pt">
    <w:name w:val="Основной текст + Franklin Gothic Medium;7;5 pt;Курсив;Интервал 0 pt"/>
    <w:rsid w:val="00654764"/>
    <w:rPr>
      <w:rFonts w:ascii="Franklin Gothic Medium" w:eastAsia="Franklin Gothic Medium" w:hAnsi="Franklin Gothic Medium" w:cs="Franklin Gothic Medium"/>
      <w:b w:val="0"/>
      <w:bCs w:val="0"/>
      <w:i/>
      <w:iCs/>
      <w:smallCaps w:val="0"/>
      <w:strike w:val="0"/>
      <w:color w:val="000000"/>
      <w:spacing w:val="-7"/>
      <w:w w:val="100"/>
      <w:position w:val="0"/>
      <w:sz w:val="15"/>
      <w:szCs w:val="15"/>
      <w:u w:val="none"/>
      <w:lang w:val="ru-RU"/>
    </w:rPr>
  </w:style>
  <w:style w:type="character" w:customStyle="1" w:styleId="CourierNew8pt0pt">
    <w:name w:val="Основной текст + Courier New;8 pt;Интервал 0 pt"/>
    <w:rsid w:val="00654764"/>
    <w:rPr>
      <w:rFonts w:ascii="Courier New" w:eastAsia="Courier New" w:hAnsi="Courier New" w:cs="Courier New"/>
      <w:b w:val="0"/>
      <w:bCs w:val="0"/>
      <w:i w:val="0"/>
      <w:iCs w:val="0"/>
      <w:smallCaps w:val="0"/>
      <w:strike w:val="0"/>
      <w:color w:val="000000"/>
      <w:spacing w:val="2"/>
      <w:w w:val="100"/>
      <w:position w:val="0"/>
      <w:sz w:val="16"/>
      <w:szCs w:val="16"/>
      <w:u w:val="none"/>
      <w:lang w:val="ru-RU"/>
    </w:rPr>
  </w:style>
  <w:style w:type="character" w:customStyle="1" w:styleId="CourierNew5pt">
    <w:name w:val="Основной текст + Courier New;5 pt;Курсив"/>
    <w:rsid w:val="00654764"/>
    <w:rPr>
      <w:rFonts w:ascii="Courier New" w:eastAsia="Courier New" w:hAnsi="Courier New" w:cs="Courier New"/>
      <w:b w:val="0"/>
      <w:bCs w:val="0"/>
      <w:i/>
      <w:iCs/>
      <w:smallCaps w:val="0"/>
      <w:strike w:val="0"/>
      <w:color w:val="000000"/>
      <w:spacing w:val="0"/>
      <w:w w:val="100"/>
      <w:position w:val="0"/>
      <w:sz w:val="10"/>
      <w:szCs w:val="10"/>
      <w:u w:val="none"/>
    </w:rPr>
  </w:style>
  <w:style w:type="character" w:customStyle="1" w:styleId="CourierNew8pt3pt">
    <w:name w:val="Основной текст + Courier New;8 pt;Интервал 3 pt"/>
    <w:rsid w:val="00654764"/>
    <w:rPr>
      <w:rFonts w:ascii="Courier New" w:eastAsia="Courier New" w:hAnsi="Courier New" w:cs="Courier New"/>
      <w:b w:val="0"/>
      <w:bCs w:val="0"/>
      <w:i w:val="0"/>
      <w:iCs w:val="0"/>
      <w:smallCaps w:val="0"/>
      <w:strike w:val="0"/>
      <w:color w:val="000000"/>
      <w:spacing w:val="64"/>
      <w:w w:val="100"/>
      <w:position w:val="0"/>
      <w:sz w:val="16"/>
      <w:szCs w:val="16"/>
      <w:u w:val="none"/>
      <w:lang w:val="ru-RU"/>
    </w:rPr>
  </w:style>
  <w:style w:type="character" w:customStyle="1" w:styleId="ArialNarrow4pt0pt">
    <w:name w:val="Основной текст + Arial Narrow;4 pt;Курсив;Интервал 0 pt"/>
    <w:rsid w:val="00654764"/>
    <w:rPr>
      <w:rFonts w:ascii="Arial Narrow" w:eastAsia="Arial Narrow" w:hAnsi="Arial Narrow" w:cs="Arial Narrow"/>
      <w:b w:val="0"/>
      <w:bCs w:val="0"/>
      <w:i/>
      <w:iCs/>
      <w:smallCaps w:val="0"/>
      <w:strike w:val="0"/>
      <w:color w:val="000000"/>
      <w:spacing w:val="-5"/>
      <w:w w:val="100"/>
      <w:position w:val="0"/>
      <w:sz w:val="8"/>
      <w:szCs w:val="8"/>
      <w:u w:val="none"/>
      <w:lang w:val="ru-RU"/>
    </w:rPr>
  </w:style>
  <w:style w:type="character" w:customStyle="1" w:styleId="Verdana7pt0pt">
    <w:name w:val="Основной текст + Verdana;7 pt;Курсив;Интервал 0 pt"/>
    <w:rsid w:val="00654764"/>
    <w:rPr>
      <w:rFonts w:ascii="Verdana" w:eastAsia="Verdana" w:hAnsi="Verdana" w:cs="Verdana"/>
      <w:b w:val="0"/>
      <w:bCs w:val="0"/>
      <w:i/>
      <w:iCs/>
      <w:smallCaps w:val="0"/>
      <w:strike w:val="0"/>
      <w:color w:val="000000"/>
      <w:spacing w:val="14"/>
      <w:w w:val="100"/>
      <w:position w:val="0"/>
      <w:sz w:val="14"/>
      <w:szCs w:val="14"/>
      <w:u w:val="none"/>
      <w:lang w:val="ru-RU"/>
    </w:rPr>
  </w:style>
  <w:style w:type="character" w:customStyle="1" w:styleId="CourierNew9pt0">
    <w:name w:val="Основной текст + Courier New;9 pt;Малые прописные"/>
    <w:rsid w:val="00654764"/>
    <w:rPr>
      <w:rFonts w:ascii="Courier New" w:eastAsia="Courier New" w:hAnsi="Courier New" w:cs="Courier New"/>
      <w:b w:val="0"/>
      <w:bCs w:val="0"/>
      <w:i w:val="0"/>
      <w:iCs w:val="0"/>
      <w:smallCaps/>
      <w:strike w:val="0"/>
      <w:color w:val="000000"/>
      <w:spacing w:val="0"/>
      <w:w w:val="100"/>
      <w:position w:val="0"/>
      <w:sz w:val="18"/>
      <w:szCs w:val="18"/>
      <w:u w:val="none"/>
    </w:rPr>
  </w:style>
  <w:style w:type="character" w:customStyle="1" w:styleId="CourierNew9pt0pt">
    <w:name w:val="Основной текст + Courier New;9 pt;Интервал 0 pt"/>
    <w:rsid w:val="00654764"/>
    <w:rPr>
      <w:rFonts w:ascii="Courier New" w:eastAsia="Courier New" w:hAnsi="Courier New" w:cs="Courier New"/>
      <w:b w:val="0"/>
      <w:bCs w:val="0"/>
      <w:i w:val="0"/>
      <w:iCs w:val="0"/>
      <w:smallCaps w:val="0"/>
      <w:strike w:val="0"/>
      <w:color w:val="000000"/>
      <w:spacing w:val="-1"/>
      <w:w w:val="100"/>
      <w:position w:val="0"/>
      <w:sz w:val="18"/>
      <w:szCs w:val="18"/>
      <w:u w:val="none"/>
      <w:lang w:val="ru-RU"/>
    </w:rPr>
  </w:style>
  <w:style w:type="character" w:customStyle="1" w:styleId="613pt0">
    <w:name w:val="Основной текст (6) + 13 pt"/>
    <w:aliases w:val="Не курсив"/>
    <w:rsid w:val="00654764"/>
    <w:rPr>
      <w:b/>
      <w:bCs/>
      <w:i/>
      <w:iCs/>
      <w:spacing w:val="0"/>
      <w:sz w:val="27"/>
      <w:szCs w:val="27"/>
      <w:shd w:val="clear" w:color="auto" w:fill="FFFFFF"/>
    </w:rPr>
  </w:style>
  <w:style w:type="paragraph" w:customStyle="1" w:styleId="3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rsid w:val="00654764"/>
    <w:pPr>
      <w:spacing w:after="160" w:line="240" w:lineRule="exact"/>
      <w:ind w:firstLine="0"/>
      <w:jc w:val="left"/>
    </w:pPr>
    <w:rPr>
      <w:rFonts w:eastAsia="SimSun" w:cs="Times New Roman"/>
      <w:b/>
      <w:szCs w:val="24"/>
      <w:lang w:val="en-US"/>
    </w:rPr>
  </w:style>
  <w:style w:type="paragraph" w:customStyle="1" w:styleId="74">
    <w:name w:val="Обычный7"/>
    <w:rsid w:val="00654764"/>
    <w:pPr>
      <w:widowControl w:val="0"/>
      <w:spacing w:line="260" w:lineRule="auto"/>
      <w:ind w:firstLine="580"/>
    </w:pPr>
    <w:rPr>
      <w:rFonts w:eastAsia="Times New Roman" w:cs="Times New Roman"/>
      <w:snapToGrid w:val="0"/>
      <w:szCs w:val="20"/>
      <w:lang w:eastAsia="ru-RU"/>
    </w:rPr>
  </w:style>
  <w:style w:type="character" w:customStyle="1" w:styleId="1220">
    <w:name w:val="Знак Знак122"/>
    <w:rsid w:val="00654764"/>
    <w:rPr>
      <w:b/>
      <w:bCs/>
      <w:caps/>
      <w:sz w:val="28"/>
      <w:szCs w:val="28"/>
      <w:lang w:val="en-US" w:bidi="ar-SA"/>
    </w:rPr>
  </w:style>
  <w:style w:type="character" w:customStyle="1" w:styleId="1320">
    <w:name w:val="Знак Знак132"/>
    <w:rsid w:val="00654764"/>
    <w:rPr>
      <w:rFonts w:eastAsia="Times New Roman"/>
      <w:sz w:val="24"/>
      <w:szCs w:val="24"/>
    </w:rPr>
  </w:style>
  <w:style w:type="paragraph" w:customStyle="1" w:styleId="126">
    <w:name w:val="Знак1 Знак Знак Знак Знак Знак Знак2"/>
    <w:basedOn w:val="a"/>
    <w:rsid w:val="00654764"/>
    <w:pPr>
      <w:spacing w:after="160" w:line="240" w:lineRule="exact"/>
      <w:ind w:firstLine="0"/>
      <w:jc w:val="left"/>
    </w:pPr>
    <w:rPr>
      <w:rFonts w:ascii="Verdana" w:eastAsia="Times New Roman" w:hAnsi="Verdana" w:cs="Times New Roman"/>
      <w:sz w:val="24"/>
      <w:szCs w:val="24"/>
      <w:lang w:val="en-US"/>
    </w:rPr>
  </w:style>
  <w:style w:type="character" w:customStyle="1" w:styleId="1920">
    <w:name w:val="Знак Знак192"/>
    <w:rsid w:val="00654764"/>
    <w:rPr>
      <w:rFonts w:eastAsia="Times New Roman"/>
      <w:sz w:val="28"/>
      <w:szCs w:val="24"/>
    </w:rPr>
  </w:style>
  <w:style w:type="character" w:customStyle="1" w:styleId="1820">
    <w:name w:val="Знак Знак182"/>
    <w:rsid w:val="00654764"/>
    <w:rPr>
      <w:rFonts w:eastAsia="Times New Roman"/>
      <w:b/>
      <w:bCs/>
      <w:sz w:val="36"/>
      <w:szCs w:val="36"/>
    </w:rPr>
  </w:style>
  <w:style w:type="character" w:customStyle="1" w:styleId="2330">
    <w:name w:val="Знак Знак233"/>
    <w:rsid w:val="00654764"/>
    <w:rPr>
      <w:rFonts w:ascii="Times New Roman" w:eastAsia="Times New Roman" w:hAnsi="Times New Roman" w:cs="Times New Roman"/>
      <w:b/>
      <w:bCs/>
      <w:caps/>
      <w:sz w:val="28"/>
      <w:szCs w:val="28"/>
      <w:lang w:val="en-US"/>
    </w:rPr>
  </w:style>
  <w:style w:type="paragraph" w:customStyle="1" w:styleId="4c">
    <w:name w:val="Знак Знак Знак4"/>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4d">
    <w:name w:val="Абзац списка4"/>
    <w:basedOn w:val="a"/>
    <w:rsid w:val="00654764"/>
    <w:pPr>
      <w:spacing w:line="240" w:lineRule="auto"/>
      <w:ind w:left="720" w:firstLine="0"/>
      <w:jc w:val="left"/>
    </w:pPr>
    <w:rPr>
      <w:rFonts w:eastAsia="Calibri" w:cs="Times New Roman"/>
      <w:sz w:val="24"/>
      <w:szCs w:val="24"/>
      <w:lang w:eastAsia="ru-RU"/>
    </w:rPr>
  </w:style>
  <w:style w:type="paragraph" w:customStyle="1" w:styleId="85">
    <w:name w:val="Знак Знак8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frgu-content-accordeon">
    <w:name w:val="frgu-content-accordeon"/>
    <w:rsid w:val="00654764"/>
  </w:style>
  <w:style w:type="table" w:customStyle="1" w:styleId="86">
    <w:name w:val="Сетка таблицы8"/>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5">
    <w:name w:val="Îáû÷íûé"/>
    <w:rsid w:val="00654764"/>
    <w:pPr>
      <w:spacing w:line="240" w:lineRule="auto"/>
      <w:ind w:firstLine="0"/>
      <w:jc w:val="left"/>
    </w:pPr>
    <w:rPr>
      <w:rFonts w:eastAsia="Times New Roman" w:cs="Times New Roman"/>
      <w:sz w:val="20"/>
      <w:szCs w:val="20"/>
      <w:lang w:eastAsia="zh-CN"/>
    </w:rPr>
  </w:style>
  <w:style w:type="paragraph" w:customStyle="1" w:styleId="pt-a-000025">
    <w:name w:val="pt-a-000025"/>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0-000022">
    <w:name w:val="pt-a0-000022"/>
    <w:rsid w:val="00654764"/>
  </w:style>
  <w:style w:type="character" w:customStyle="1" w:styleId="pt-a0-000023">
    <w:name w:val="pt-a0-000023"/>
    <w:rsid w:val="00654764"/>
  </w:style>
  <w:style w:type="character" w:customStyle="1" w:styleId="pt-ac">
    <w:name w:val="pt-ac"/>
    <w:rsid w:val="00654764"/>
  </w:style>
  <w:style w:type="character" w:customStyle="1" w:styleId="layout">
    <w:name w:val="layout"/>
    <w:rsid w:val="00654764"/>
  </w:style>
  <w:style w:type="paragraph" w:customStyle="1" w:styleId="30">
    <w:name w:val="Стиль3"/>
    <w:qFormat/>
    <w:rsid w:val="00654764"/>
    <w:pPr>
      <w:widowControl w:val="0"/>
      <w:numPr>
        <w:ilvl w:val="1"/>
        <w:numId w:val="2"/>
      </w:numPr>
      <w:tabs>
        <w:tab w:val="left" w:pos="1440"/>
      </w:tabs>
      <w:spacing w:line="240" w:lineRule="auto"/>
    </w:pPr>
    <w:rPr>
      <w:rFonts w:eastAsia="Arial Unicode MS" w:cs="Times New Roman"/>
      <w:color w:val="000000"/>
      <w:szCs w:val="28"/>
      <w:lang w:eastAsia="ru-RU" w:bidi="ru-RU"/>
    </w:rPr>
  </w:style>
  <w:style w:type="paragraph" w:customStyle="1" w:styleId="812">
    <w:name w:val="Знак Знак8 Знак Знак1"/>
    <w:basedOn w:val="a"/>
    <w:rsid w:val="00654764"/>
    <w:pPr>
      <w:tabs>
        <w:tab w:val="left" w:pos="2160"/>
      </w:tabs>
      <w:spacing w:before="120" w:line="240" w:lineRule="exact"/>
      <w:ind w:firstLine="0"/>
    </w:pPr>
    <w:rPr>
      <w:rFonts w:eastAsia="Times New Roman" w:cs="Times New Roman"/>
      <w:sz w:val="24"/>
      <w:szCs w:val="24"/>
      <w:lang w:val="en-US" w:eastAsia="ru-RU"/>
    </w:rPr>
  </w:style>
  <w:style w:type="paragraph" w:customStyle="1" w:styleId="4e">
    <w:name w:val="Без интервала4"/>
    <w:rsid w:val="00654764"/>
    <w:pPr>
      <w:spacing w:line="240" w:lineRule="auto"/>
      <w:ind w:firstLine="0"/>
      <w:jc w:val="left"/>
    </w:pPr>
    <w:rPr>
      <w:rFonts w:ascii="Calibri" w:eastAsia="Times New Roman" w:hAnsi="Calibri" w:cs="Times New Roman"/>
      <w:sz w:val="22"/>
    </w:rPr>
  </w:style>
  <w:style w:type="paragraph" w:customStyle="1" w:styleId="2ff0">
    <w:name w:val="Знак Знак Знак Знак Знак Знак Знак Знак Знак Знак2"/>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ListLabel1">
    <w:name w:val="ListLabel 1"/>
    <w:qFormat/>
    <w:rsid w:val="00654764"/>
    <w:rPr>
      <w:rFonts w:eastAsia="Times New Roman" w:cs="Times New Roman"/>
      <w:w w:val="100"/>
      <w:sz w:val="24"/>
      <w:szCs w:val="24"/>
      <w:lang w:val="ru-RU" w:eastAsia="en-US" w:bidi="ar-SA"/>
    </w:rPr>
  </w:style>
  <w:style w:type="character" w:customStyle="1" w:styleId="ListLabel2">
    <w:name w:val="ListLabel 2"/>
    <w:qFormat/>
    <w:rsid w:val="00654764"/>
    <w:rPr>
      <w:lang w:val="ru-RU" w:eastAsia="en-US" w:bidi="ar-SA"/>
    </w:rPr>
  </w:style>
  <w:style w:type="character" w:customStyle="1" w:styleId="ListLabel3">
    <w:name w:val="ListLabel 3"/>
    <w:qFormat/>
    <w:rsid w:val="00654764"/>
    <w:rPr>
      <w:lang w:val="ru-RU" w:eastAsia="en-US" w:bidi="ar-SA"/>
    </w:rPr>
  </w:style>
  <w:style w:type="character" w:customStyle="1" w:styleId="ListLabel4">
    <w:name w:val="ListLabel 4"/>
    <w:qFormat/>
    <w:rsid w:val="00654764"/>
    <w:rPr>
      <w:lang w:val="ru-RU" w:eastAsia="en-US" w:bidi="ar-SA"/>
    </w:rPr>
  </w:style>
  <w:style w:type="character" w:customStyle="1" w:styleId="ListLabel5">
    <w:name w:val="ListLabel 5"/>
    <w:qFormat/>
    <w:rsid w:val="00654764"/>
    <w:rPr>
      <w:lang w:val="ru-RU" w:eastAsia="en-US" w:bidi="ar-SA"/>
    </w:rPr>
  </w:style>
  <w:style w:type="character" w:customStyle="1" w:styleId="ListLabel6">
    <w:name w:val="ListLabel 6"/>
    <w:qFormat/>
    <w:rsid w:val="00654764"/>
    <w:rPr>
      <w:lang w:val="ru-RU" w:eastAsia="en-US" w:bidi="ar-SA"/>
    </w:rPr>
  </w:style>
  <w:style w:type="character" w:customStyle="1" w:styleId="ListLabel7">
    <w:name w:val="ListLabel 7"/>
    <w:qFormat/>
    <w:rsid w:val="00654764"/>
    <w:rPr>
      <w:lang w:val="ru-RU" w:eastAsia="en-US" w:bidi="ar-SA"/>
    </w:rPr>
  </w:style>
  <w:style w:type="character" w:customStyle="1" w:styleId="ListLabel8">
    <w:name w:val="ListLabel 8"/>
    <w:qFormat/>
    <w:rsid w:val="00654764"/>
    <w:rPr>
      <w:lang w:val="ru-RU" w:eastAsia="en-US" w:bidi="ar-SA"/>
    </w:rPr>
  </w:style>
  <w:style w:type="character" w:customStyle="1" w:styleId="ListLabel9">
    <w:name w:val="ListLabel 9"/>
    <w:qFormat/>
    <w:rsid w:val="00654764"/>
    <w:rPr>
      <w:lang w:val="ru-RU" w:eastAsia="en-US" w:bidi="ar-SA"/>
    </w:rPr>
  </w:style>
  <w:style w:type="character" w:customStyle="1" w:styleId="ListLabel10">
    <w:name w:val="ListLabel 10"/>
    <w:qFormat/>
    <w:rsid w:val="00654764"/>
    <w:rPr>
      <w:rFonts w:eastAsia="Times New Roman" w:cs="Times New Roman"/>
      <w:w w:val="100"/>
      <w:sz w:val="24"/>
      <w:szCs w:val="24"/>
      <w:lang w:val="ru-RU" w:eastAsia="en-US" w:bidi="ar-SA"/>
    </w:rPr>
  </w:style>
  <w:style w:type="character" w:customStyle="1" w:styleId="ListLabel11">
    <w:name w:val="ListLabel 11"/>
    <w:qFormat/>
    <w:rsid w:val="00654764"/>
    <w:rPr>
      <w:lang w:val="ru-RU" w:eastAsia="en-US" w:bidi="ar-SA"/>
    </w:rPr>
  </w:style>
  <w:style w:type="character" w:customStyle="1" w:styleId="ListLabel12">
    <w:name w:val="ListLabel 12"/>
    <w:qFormat/>
    <w:rsid w:val="00654764"/>
    <w:rPr>
      <w:lang w:val="ru-RU" w:eastAsia="en-US" w:bidi="ar-SA"/>
    </w:rPr>
  </w:style>
  <w:style w:type="character" w:customStyle="1" w:styleId="ListLabel13">
    <w:name w:val="ListLabel 13"/>
    <w:qFormat/>
    <w:rsid w:val="00654764"/>
    <w:rPr>
      <w:lang w:val="ru-RU" w:eastAsia="en-US" w:bidi="ar-SA"/>
    </w:rPr>
  </w:style>
  <w:style w:type="character" w:customStyle="1" w:styleId="ListLabel14">
    <w:name w:val="ListLabel 14"/>
    <w:qFormat/>
    <w:rsid w:val="00654764"/>
    <w:rPr>
      <w:lang w:val="ru-RU" w:eastAsia="en-US" w:bidi="ar-SA"/>
    </w:rPr>
  </w:style>
  <w:style w:type="character" w:customStyle="1" w:styleId="ListLabel15">
    <w:name w:val="ListLabel 15"/>
    <w:qFormat/>
    <w:rsid w:val="00654764"/>
    <w:rPr>
      <w:lang w:val="ru-RU" w:eastAsia="en-US" w:bidi="ar-SA"/>
    </w:rPr>
  </w:style>
  <w:style w:type="character" w:customStyle="1" w:styleId="ListLabel16">
    <w:name w:val="ListLabel 16"/>
    <w:qFormat/>
    <w:rsid w:val="00654764"/>
    <w:rPr>
      <w:lang w:val="ru-RU" w:eastAsia="en-US" w:bidi="ar-SA"/>
    </w:rPr>
  </w:style>
  <w:style w:type="character" w:customStyle="1" w:styleId="ListLabel17">
    <w:name w:val="ListLabel 17"/>
    <w:qFormat/>
    <w:rsid w:val="00654764"/>
    <w:rPr>
      <w:lang w:val="ru-RU" w:eastAsia="en-US" w:bidi="ar-SA"/>
    </w:rPr>
  </w:style>
  <w:style w:type="character" w:customStyle="1" w:styleId="ListLabel18">
    <w:name w:val="ListLabel 18"/>
    <w:qFormat/>
    <w:rsid w:val="00654764"/>
    <w:rPr>
      <w:lang w:val="ru-RU" w:eastAsia="en-US" w:bidi="ar-SA"/>
    </w:rPr>
  </w:style>
  <w:style w:type="character" w:customStyle="1" w:styleId="ListLabel19">
    <w:name w:val="ListLabel 19"/>
    <w:qFormat/>
    <w:rsid w:val="00654764"/>
    <w:rPr>
      <w:rFonts w:eastAsia="Times New Roman" w:cs="Times New Roman"/>
      <w:w w:val="100"/>
      <w:sz w:val="24"/>
      <w:szCs w:val="24"/>
      <w:lang w:val="ru-RU" w:eastAsia="en-US" w:bidi="ar-SA"/>
    </w:rPr>
  </w:style>
  <w:style w:type="character" w:customStyle="1" w:styleId="ListLabel20">
    <w:name w:val="ListLabel 20"/>
    <w:qFormat/>
    <w:rsid w:val="00654764"/>
    <w:rPr>
      <w:lang w:val="ru-RU" w:eastAsia="en-US" w:bidi="ar-SA"/>
    </w:rPr>
  </w:style>
  <w:style w:type="character" w:customStyle="1" w:styleId="ListLabel21">
    <w:name w:val="ListLabel 21"/>
    <w:qFormat/>
    <w:rsid w:val="00654764"/>
    <w:rPr>
      <w:lang w:val="ru-RU" w:eastAsia="en-US" w:bidi="ar-SA"/>
    </w:rPr>
  </w:style>
  <w:style w:type="character" w:customStyle="1" w:styleId="ListLabel22">
    <w:name w:val="ListLabel 22"/>
    <w:qFormat/>
    <w:rsid w:val="00654764"/>
    <w:rPr>
      <w:lang w:val="ru-RU" w:eastAsia="en-US" w:bidi="ar-SA"/>
    </w:rPr>
  </w:style>
  <w:style w:type="character" w:customStyle="1" w:styleId="ListLabel23">
    <w:name w:val="ListLabel 23"/>
    <w:qFormat/>
    <w:rsid w:val="00654764"/>
    <w:rPr>
      <w:lang w:val="ru-RU" w:eastAsia="en-US" w:bidi="ar-SA"/>
    </w:rPr>
  </w:style>
  <w:style w:type="character" w:customStyle="1" w:styleId="ListLabel24">
    <w:name w:val="ListLabel 24"/>
    <w:qFormat/>
    <w:rsid w:val="00654764"/>
    <w:rPr>
      <w:lang w:val="ru-RU" w:eastAsia="en-US" w:bidi="ar-SA"/>
    </w:rPr>
  </w:style>
  <w:style w:type="character" w:customStyle="1" w:styleId="ListLabel25">
    <w:name w:val="ListLabel 25"/>
    <w:qFormat/>
    <w:rsid w:val="00654764"/>
    <w:rPr>
      <w:lang w:val="ru-RU" w:eastAsia="en-US" w:bidi="ar-SA"/>
    </w:rPr>
  </w:style>
  <w:style w:type="character" w:customStyle="1" w:styleId="ListLabel26">
    <w:name w:val="ListLabel 26"/>
    <w:qFormat/>
    <w:rsid w:val="00654764"/>
    <w:rPr>
      <w:lang w:val="ru-RU" w:eastAsia="en-US" w:bidi="ar-SA"/>
    </w:rPr>
  </w:style>
  <w:style w:type="character" w:customStyle="1" w:styleId="ListLabel27">
    <w:name w:val="ListLabel 27"/>
    <w:qFormat/>
    <w:rsid w:val="00654764"/>
    <w:rPr>
      <w:lang w:val="ru-RU" w:eastAsia="en-US" w:bidi="ar-SA"/>
    </w:rPr>
  </w:style>
  <w:style w:type="character" w:customStyle="1" w:styleId="ListLabel28">
    <w:name w:val="ListLabel 28"/>
    <w:qFormat/>
    <w:rsid w:val="00654764"/>
    <w:rPr>
      <w:rFonts w:eastAsia="Times New Roman" w:cs="Times New Roman"/>
      <w:w w:val="100"/>
      <w:sz w:val="24"/>
      <w:szCs w:val="24"/>
      <w:lang w:val="ru-RU" w:eastAsia="en-US" w:bidi="ar-SA"/>
    </w:rPr>
  </w:style>
  <w:style w:type="character" w:customStyle="1" w:styleId="ListLabel29">
    <w:name w:val="ListLabel 29"/>
    <w:qFormat/>
    <w:rsid w:val="00654764"/>
    <w:rPr>
      <w:lang w:val="ru-RU" w:eastAsia="en-US" w:bidi="ar-SA"/>
    </w:rPr>
  </w:style>
  <w:style w:type="character" w:customStyle="1" w:styleId="ListLabel30">
    <w:name w:val="ListLabel 30"/>
    <w:qFormat/>
    <w:rsid w:val="00654764"/>
    <w:rPr>
      <w:lang w:val="ru-RU" w:eastAsia="en-US" w:bidi="ar-SA"/>
    </w:rPr>
  </w:style>
  <w:style w:type="character" w:customStyle="1" w:styleId="ListLabel31">
    <w:name w:val="ListLabel 31"/>
    <w:qFormat/>
    <w:rsid w:val="00654764"/>
    <w:rPr>
      <w:lang w:val="ru-RU" w:eastAsia="en-US" w:bidi="ar-SA"/>
    </w:rPr>
  </w:style>
  <w:style w:type="character" w:customStyle="1" w:styleId="ListLabel32">
    <w:name w:val="ListLabel 32"/>
    <w:qFormat/>
    <w:rsid w:val="00654764"/>
    <w:rPr>
      <w:lang w:val="ru-RU" w:eastAsia="en-US" w:bidi="ar-SA"/>
    </w:rPr>
  </w:style>
  <w:style w:type="character" w:customStyle="1" w:styleId="ListLabel33">
    <w:name w:val="ListLabel 33"/>
    <w:qFormat/>
    <w:rsid w:val="00654764"/>
    <w:rPr>
      <w:lang w:val="ru-RU" w:eastAsia="en-US" w:bidi="ar-SA"/>
    </w:rPr>
  </w:style>
  <w:style w:type="character" w:customStyle="1" w:styleId="ListLabel34">
    <w:name w:val="ListLabel 34"/>
    <w:qFormat/>
    <w:rsid w:val="00654764"/>
    <w:rPr>
      <w:lang w:val="ru-RU" w:eastAsia="en-US" w:bidi="ar-SA"/>
    </w:rPr>
  </w:style>
  <w:style w:type="character" w:customStyle="1" w:styleId="ListLabel35">
    <w:name w:val="ListLabel 35"/>
    <w:qFormat/>
    <w:rsid w:val="00654764"/>
    <w:rPr>
      <w:lang w:val="ru-RU" w:eastAsia="en-US" w:bidi="ar-SA"/>
    </w:rPr>
  </w:style>
  <w:style w:type="character" w:customStyle="1" w:styleId="ListLabel36">
    <w:name w:val="ListLabel 36"/>
    <w:qFormat/>
    <w:rsid w:val="00654764"/>
    <w:rPr>
      <w:lang w:val="ru-RU" w:eastAsia="en-US" w:bidi="ar-SA"/>
    </w:rPr>
  </w:style>
  <w:style w:type="character" w:customStyle="1" w:styleId="ListLabel37">
    <w:name w:val="ListLabel 37"/>
    <w:qFormat/>
    <w:rsid w:val="00654764"/>
    <w:rPr>
      <w:rFonts w:eastAsia="Times New Roman" w:cs="Times New Roman"/>
      <w:w w:val="100"/>
      <w:sz w:val="24"/>
      <w:szCs w:val="24"/>
      <w:lang w:val="ru-RU" w:eastAsia="en-US" w:bidi="ar-SA"/>
    </w:rPr>
  </w:style>
  <w:style w:type="character" w:customStyle="1" w:styleId="ListLabel38">
    <w:name w:val="ListLabel 38"/>
    <w:qFormat/>
    <w:rsid w:val="00654764"/>
    <w:rPr>
      <w:lang w:val="ru-RU" w:eastAsia="en-US" w:bidi="ar-SA"/>
    </w:rPr>
  </w:style>
  <w:style w:type="character" w:customStyle="1" w:styleId="ListLabel39">
    <w:name w:val="ListLabel 39"/>
    <w:qFormat/>
    <w:rsid w:val="00654764"/>
    <w:rPr>
      <w:lang w:val="ru-RU" w:eastAsia="en-US" w:bidi="ar-SA"/>
    </w:rPr>
  </w:style>
  <w:style w:type="character" w:customStyle="1" w:styleId="ListLabel40">
    <w:name w:val="ListLabel 40"/>
    <w:qFormat/>
    <w:rsid w:val="00654764"/>
    <w:rPr>
      <w:lang w:val="ru-RU" w:eastAsia="en-US" w:bidi="ar-SA"/>
    </w:rPr>
  </w:style>
  <w:style w:type="character" w:customStyle="1" w:styleId="ListLabel41">
    <w:name w:val="ListLabel 41"/>
    <w:qFormat/>
    <w:rsid w:val="00654764"/>
    <w:rPr>
      <w:lang w:val="ru-RU" w:eastAsia="en-US" w:bidi="ar-SA"/>
    </w:rPr>
  </w:style>
  <w:style w:type="character" w:customStyle="1" w:styleId="ListLabel42">
    <w:name w:val="ListLabel 42"/>
    <w:qFormat/>
    <w:rsid w:val="00654764"/>
    <w:rPr>
      <w:lang w:val="ru-RU" w:eastAsia="en-US" w:bidi="ar-SA"/>
    </w:rPr>
  </w:style>
  <w:style w:type="character" w:customStyle="1" w:styleId="ListLabel43">
    <w:name w:val="ListLabel 43"/>
    <w:qFormat/>
    <w:rsid w:val="00654764"/>
    <w:rPr>
      <w:lang w:val="ru-RU" w:eastAsia="en-US" w:bidi="ar-SA"/>
    </w:rPr>
  </w:style>
  <w:style w:type="character" w:customStyle="1" w:styleId="ListLabel44">
    <w:name w:val="ListLabel 44"/>
    <w:qFormat/>
    <w:rsid w:val="00654764"/>
    <w:rPr>
      <w:lang w:val="ru-RU" w:eastAsia="en-US" w:bidi="ar-SA"/>
    </w:rPr>
  </w:style>
  <w:style w:type="character" w:customStyle="1" w:styleId="ListLabel45">
    <w:name w:val="ListLabel 45"/>
    <w:qFormat/>
    <w:rsid w:val="00654764"/>
    <w:rPr>
      <w:lang w:val="ru-RU" w:eastAsia="en-US" w:bidi="ar-SA"/>
    </w:rPr>
  </w:style>
  <w:style w:type="character" w:customStyle="1" w:styleId="ListLabel46">
    <w:name w:val="ListLabel 46"/>
    <w:qFormat/>
    <w:rsid w:val="00654764"/>
    <w:rPr>
      <w:rFonts w:eastAsia="Times New Roman" w:cs="Times New Roman"/>
      <w:w w:val="100"/>
      <w:sz w:val="24"/>
      <w:szCs w:val="24"/>
      <w:lang w:val="ru-RU" w:eastAsia="en-US" w:bidi="ar-SA"/>
    </w:rPr>
  </w:style>
  <w:style w:type="character" w:customStyle="1" w:styleId="ListLabel47">
    <w:name w:val="ListLabel 47"/>
    <w:qFormat/>
    <w:rsid w:val="00654764"/>
    <w:rPr>
      <w:lang w:val="ru-RU" w:eastAsia="en-US" w:bidi="ar-SA"/>
    </w:rPr>
  </w:style>
  <w:style w:type="character" w:customStyle="1" w:styleId="ListLabel48">
    <w:name w:val="ListLabel 48"/>
    <w:qFormat/>
    <w:rsid w:val="00654764"/>
    <w:rPr>
      <w:lang w:val="ru-RU" w:eastAsia="en-US" w:bidi="ar-SA"/>
    </w:rPr>
  </w:style>
  <w:style w:type="character" w:customStyle="1" w:styleId="ListLabel49">
    <w:name w:val="ListLabel 49"/>
    <w:qFormat/>
    <w:rsid w:val="00654764"/>
    <w:rPr>
      <w:lang w:val="ru-RU" w:eastAsia="en-US" w:bidi="ar-SA"/>
    </w:rPr>
  </w:style>
  <w:style w:type="character" w:customStyle="1" w:styleId="ListLabel50">
    <w:name w:val="ListLabel 50"/>
    <w:qFormat/>
    <w:rsid w:val="00654764"/>
    <w:rPr>
      <w:lang w:val="ru-RU" w:eastAsia="en-US" w:bidi="ar-SA"/>
    </w:rPr>
  </w:style>
  <w:style w:type="character" w:customStyle="1" w:styleId="ListLabel51">
    <w:name w:val="ListLabel 51"/>
    <w:qFormat/>
    <w:rsid w:val="00654764"/>
    <w:rPr>
      <w:lang w:val="ru-RU" w:eastAsia="en-US" w:bidi="ar-SA"/>
    </w:rPr>
  </w:style>
  <w:style w:type="character" w:customStyle="1" w:styleId="ListLabel52">
    <w:name w:val="ListLabel 52"/>
    <w:qFormat/>
    <w:rsid w:val="00654764"/>
    <w:rPr>
      <w:lang w:val="ru-RU" w:eastAsia="en-US" w:bidi="ar-SA"/>
    </w:rPr>
  </w:style>
  <w:style w:type="character" w:customStyle="1" w:styleId="ListLabel53">
    <w:name w:val="ListLabel 53"/>
    <w:qFormat/>
    <w:rsid w:val="00654764"/>
    <w:rPr>
      <w:lang w:val="ru-RU" w:eastAsia="en-US" w:bidi="ar-SA"/>
    </w:rPr>
  </w:style>
  <w:style w:type="character" w:customStyle="1" w:styleId="ListLabel54">
    <w:name w:val="ListLabel 54"/>
    <w:qFormat/>
    <w:rsid w:val="00654764"/>
    <w:rPr>
      <w:lang w:val="ru-RU" w:eastAsia="en-US" w:bidi="ar-SA"/>
    </w:rPr>
  </w:style>
  <w:style w:type="character" w:customStyle="1" w:styleId="ListLabel55">
    <w:name w:val="ListLabel 55"/>
    <w:qFormat/>
    <w:rsid w:val="00654764"/>
    <w:rPr>
      <w:lang w:val="ru-RU" w:eastAsia="en-US" w:bidi="ar-SA"/>
    </w:rPr>
  </w:style>
  <w:style w:type="character" w:customStyle="1" w:styleId="ListLabel56">
    <w:name w:val="ListLabel 56"/>
    <w:qFormat/>
    <w:rsid w:val="00654764"/>
    <w:rPr>
      <w:rFonts w:eastAsia="Times New Roman" w:cs="Times New Roman"/>
      <w:w w:val="100"/>
      <w:sz w:val="28"/>
      <w:szCs w:val="28"/>
      <w:lang w:val="ru-RU" w:eastAsia="en-US" w:bidi="ar-SA"/>
    </w:rPr>
  </w:style>
  <w:style w:type="character" w:customStyle="1" w:styleId="ListLabel57">
    <w:name w:val="ListLabel 57"/>
    <w:qFormat/>
    <w:rsid w:val="00654764"/>
    <w:rPr>
      <w:lang w:val="ru-RU" w:eastAsia="en-US" w:bidi="ar-SA"/>
    </w:rPr>
  </w:style>
  <w:style w:type="character" w:customStyle="1" w:styleId="ListLabel58">
    <w:name w:val="ListLabel 58"/>
    <w:qFormat/>
    <w:rsid w:val="00654764"/>
    <w:rPr>
      <w:lang w:val="ru-RU" w:eastAsia="en-US" w:bidi="ar-SA"/>
    </w:rPr>
  </w:style>
  <w:style w:type="character" w:customStyle="1" w:styleId="ListLabel59">
    <w:name w:val="ListLabel 59"/>
    <w:qFormat/>
    <w:rsid w:val="00654764"/>
    <w:rPr>
      <w:lang w:val="ru-RU" w:eastAsia="en-US" w:bidi="ar-SA"/>
    </w:rPr>
  </w:style>
  <w:style w:type="character" w:customStyle="1" w:styleId="ListLabel60">
    <w:name w:val="ListLabel 60"/>
    <w:qFormat/>
    <w:rsid w:val="00654764"/>
    <w:rPr>
      <w:lang w:val="ru-RU" w:eastAsia="en-US" w:bidi="ar-SA"/>
    </w:rPr>
  </w:style>
  <w:style w:type="character" w:customStyle="1" w:styleId="ListLabel61">
    <w:name w:val="ListLabel 61"/>
    <w:qFormat/>
    <w:rsid w:val="00654764"/>
    <w:rPr>
      <w:lang w:val="ru-RU" w:eastAsia="en-US" w:bidi="ar-SA"/>
    </w:rPr>
  </w:style>
  <w:style w:type="character" w:customStyle="1" w:styleId="ListLabel62">
    <w:name w:val="ListLabel 62"/>
    <w:qFormat/>
    <w:rsid w:val="00654764"/>
    <w:rPr>
      <w:lang w:val="ru-RU" w:eastAsia="en-US" w:bidi="ar-SA"/>
    </w:rPr>
  </w:style>
  <w:style w:type="character" w:customStyle="1" w:styleId="ListLabel63">
    <w:name w:val="ListLabel 63"/>
    <w:qFormat/>
    <w:rsid w:val="00654764"/>
    <w:rPr>
      <w:lang w:val="ru-RU" w:eastAsia="en-US" w:bidi="ar-SA"/>
    </w:rPr>
  </w:style>
  <w:style w:type="character" w:customStyle="1" w:styleId="ListLabel64">
    <w:name w:val="ListLabel 64"/>
    <w:qFormat/>
    <w:rsid w:val="00654764"/>
    <w:rPr>
      <w:lang w:val="ru-RU" w:eastAsia="en-US" w:bidi="ar-SA"/>
    </w:rPr>
  </w:style>
  <w:style w:type="character" w:customStyle="1" w:styleId="ListLabel65">
    <w:name w:val="ListLabel 65"/>
    <w:qFormat/>
    <w:rsid w:val="00654764"/>
    <w:rPr>
      <w:rFonts w:eastAsia="Times New Roman" w:cs="Times New Roman"/>
      <w:w w:val="100"/>
      <w:sz w:val="28"/>
      <w:szCs w:val="28"/>
      <w:lang w:val="ru-RU" w:eastAsia="en-US" w:bidi="ar-SA"/>
    </w:rPr>
  </w:style>
  <w:style w:type="character" w:customStyle="1" w:styleId="ListLabel66">
    <w:name w:val="ListLabel 66"/>
    <w:qFormat/>
    <w:rsid w:val="00654764"/>
    <w:rPr>
      <w:lang w:val="ru-RU" w:eastAsia="en-US" w:bidi="ar-SA"/>
    </w:rPr>
  </w:style>
  <w:style w:type="character" w:customStyle="1" w:styleId="ListLabel67">
    <w:name w:val="ListLabel 67"/>
    <w:qFormat/>
    <w:rsid w:val="00654764"/>
    <w:rPr>
      <w:lang w:val="ru-RU" w:eastAsia="en-US" w:bidi="ar-SA"/>
    </w:rPr>
  </w:style>
  <w:style w:type="character" w:customStyle="1" w:styleId="ListLabel68">
    <w:name w:val="ListLabel 68"/>
    <w:qFormat/>
    <w:rsid w:val="00654764"/>
    <w:rPr>
      <w:lang w:val="ru-RU" w:eastAsia="en-US" w:bidi="ar-SA"/>
    </w:rPr>
  </w:style>
  <w:style w:type="character" w:customStyle="1" w:styleId="ListLabel69">
    <w:name w:val="ListLabel 69"/>
    <w:qFormat/>
    <w:rsid w:val="00654764"/>
    <w:rPr>
      <w:lang w:val="ru-RU" w:eastAsia="en-US" w:bidi="ar-SA"/>
    </w:rPr>
  </w:style>
  <w:style w:type="character" w:customStyle="1" w:styleId="ListLabel70">
    <w:name w:val="ListLabel 70"/>
    <w:qFormat/>
    <w:rsid w:val="00654764"/>
    <w:rPr>
      <w:lang w:val="ru-RU" w:eastAsia="en-US" w:bidi="ar-SA"/>
    </w:rPr>
  </w:style>
  <w:style w:type="character" w:customStyle="1" w:styleId="ListLabel71">
    <w:name w:val="ListLabel 71"/>
    <w:qFormat/>
    <w:rsid w:val="00654764"/>
    <w:rPr>
      <w:lang w:val="ru-RU" w:eastAsia="en-US" w:bidi="ar-SA"/>
    </w:rPr>
  </w:style>
  <w:style w:type="character" w:customStyle="1" w:styleId="ListLabel72">
    <w:name w:val="ListLabel 72"/>
    <w:qFormat/>
    <w:rsid w:val="00654764"/>
    <w:rPr>
      <w:lang w:val="ru-RU" w:eastAsia="en-US" w:bidi="ar-SA"/>
    </w:rPr>
  </w:style>
  <w:style w:type="character" w:customStyle="1" w:styleId="ListLabel73">
    <w:name w:val="ListLabel 73"/>
    <w:qFormat/>
    <w:rsid w:val="00654764"/>
    <w:rPr>
      <w:lang w:val="ru-RU" w:eastAsia="en-US" w:bidi="ar-SA"/>
    </w:rPr>
  </w:style>
  <w:style w:type="character" w:customStyle="1" w:styleId="ListLabel74">
    <w:name w:val="ListLabel 74"/>
    <w:qFormat/>
    <w:rsid w:val="00654764"/>
    <w:rPr>
      <w:rFonts w:eastAsia="Times New Roman" w:cs="Times New Roman"/>
      <w:w w:val="100"/>
      <w:sz w:val="28"/>
      <w:szCs w:val="28"/>
      <w:lang w:val="ru-RU" w:eastAsia="en-US" w:bidi="ar-SA"/>
    </w:rPr>
  </w:style>
  <w:style w:type="character" w:customStyle="1" w:styleId="ListLabel75">
    <w:name w:val="ListLabel 75"/>
    <w:qFormat/>
    <w:rsid w:val="00654764"/>
    <w:rPr>
      <w:lang w:val="ru-RU" w:eastAsia="en-US" w:bidi="ar-SA"/>
    </w:rPr>
  </w:style>
  <w:style w:type="character" w:customStyle="1" w:styleId="ListLabel76">
    <w:name w:val="ListLabel 76"/>
    <w:qFormat/>
    <w:rsid w:val="00654764"/>
    <w:rPr>
      <w:lang w:val="ru-RU" w:eastAsia="en-US" w:bidi="ar-SA"/>
    </w:rPr>
  </w:style>
  <w:style w:type="character" w:customStyle="1" w:styleId="ListLabel77">
    <w:name w:val="ListLabel 77"/>
    <w:qFormat/>
    <w:rsid w:val="00654764"/>
    <w:rPr>
      <w:lang w:val="ru-RU" w:eastAsia="en-US" w:bidi="ar-SA"/>
    </w:rPr>
  </w:style>
  <w:style w:type="character" w:customStyle="1" w:styleId="ListLabel78">
    <w:name w:val="ListLabel 78"/>
    <w:qFormat/>
    <w:rsid w:val="00654764"/>
    <w:rPr>
      <w:lang w:val="ru-RU" w:eastAsia="en-US" w:bidi="ar-SA"/>
    </w:rPr>
  </w:style>
  <w:style w:type="character" w:customStyle="1" w:styleId="ListLabel79">
    <w:name w:val="ListLabel 79"/>
    <w:qFormat/>
    <w:rsid w:val="00654764"/>
    <w:rPr>
      <w:lang w:val="ru-RU" w:eastAsia="en-US" w:bidi="ar-SA"/>
    </w:rPr>
  </w:style>
  <w:style w:type="character" w:customStyle="1" w:styleId="ListLabel80">
    <w:name w:val="ListLabel 80"/>
    <w:qFormat/>
    <w:rsid w:val="00654764"/>
    <w:rPr>
      <w:lang w:val="ru-RU" w:eastAsia="en-US" w:bidi="ar-SA"/>
    </w:rPr>
  </w:style>
  <w:style w:type="character" w:customStyle="1" w:styleId="ListLabel81">
    <w:name w:val="ListLabel 81"/>
    <w:qFormat/>
    <w:rsid w:val="00654764"/>
    <w:rPr>
      <w:lang w:val="ru-RU" w:eastAsia="en-US" w:bidi="ar-SA"/>
    </w:rPr>
  </w:style>
  <w:style w:type="character" w:customStyle="1" w:styleId="ListLabel82">
    <w:name w:val="ListLabel 82"/>
    <w:qFormat/>
    <w:rsid w:val="00654764"/>
    <w:rPr>
      <w:rFonts w:eastAsia="Times New Roman" w:cs="Times New Roman"/>
      <w:spacing w:val="0"/>
      <w:w w:val="100"/>
      <w:sz w:val="28"/>
      <w:szCs w:val="28"/>
      <w:lang w:val="ru-RU" w:eastAsia="en-US" w:bidi="ar-SA"/>
    </w:rPr>
  </w:style>
  <w:style w:type="character" w:customStyle="1" w:styleId="ListLabel83">
    <w:name w:val="ListLabel 83"/>
    <w:qFormat/>
    <w:rsid w:val="00654764"/>
    <w:rPr>
      <w:lang w:val="ru-RU" w:eastAsia="en-US" w:bidi="ar-SA"/>
    </w:rPr>
  </w:style>
  <w:style w:type="character" w:customStyle="1" w:styleId="ListLabel84">
    <w:name w:val="ListLabel 84"/>
    <w:qFormat/>
    <w:rsid w:val="00654764"/>
    <w:rPr>
      <w:lang w:val="ru-RU" w:eastAsia="en-US" w:bidi="ar-SA"/>
    </w:rPr>
  </w:style>
  <w:style w:type="character" w:customStyle="1" w:styleId="ListLabel85">
    <w:name w:val="ListLabel 85"/>
    <w:qFormat/>
    <w:rsid w:val="00654764"/>
    <w:rPr>
      <w:lang w:val="ru-RU" w:eastAsia="en-US" w:bidi="ar-SA"/>
    </w:rPr>
  </w:style>
  <w:style w:type="character" w:customStyle="1" w:styleId="ListLabel86">
    <w:name w:val="ListLabel 86"/>
    <w:qFormat/>
    <w:rsid w:val="00654764"/>
    <w:rPr>
      <w:lang w:val="ru-RU" w:eastAsia="en-US" w:bidi="ar-SA"/>
    </w:rPr>
  </w:style>
  <w:style w:type="character" w:customStyle="1" w:styleId="ListLabel87">
    <w:name w:val="ListLabel 87"/>
    <w:qFormat/>
    <w:rsid w:val="00654764"/>
    <w:rPr>
      <w:lang w:val="ru-RU" w:eastAsia="en-US" w:bidi="ar-SA"/>
    </w:rPr>
  </w:style>
  <w:style w:type="character" w:customStyle="1" w:styleId="ListLabel88">
    <w:name w:val="ListLabel 88"/>
    <w:qFormat/>
    <w:rsid w:val="00654764"/>
    <w:rPr>
      <w:lang w:val="ru-RU" w:eastAsia="en-US" w:bidi="ar-SA"/>
    </w:rPr>
  </w:style>
  <w:style w:type="character" w:customStyle="1" w:styleId="ListLabel89">
    <w:name w:val="ListLabel 89"/>
    <w:qFormat/>
    <w:rsid w:val="00654764"/>
    <w:rPr>
      <w:lang w:val="ru-RU" w:eastAsia="en-US" w:bidi="ar-SA"/>
    </w:rPr>
  </w:style>
  <w:style w:type="character" w:customStyle="1" w:styleId="ListLabel90">
    <w:name w:val="ListLabel 90"/>
    <w:qFormat/>
    <w:rsid w:val="00654764"/>
    <w:rPr>
      <w:lang w:val="ru-RU" w:eastAsia="en-US" w:bidi="ar-SA"/>
    </w:rPr>
  </w:style>
  <w:style w:type="character" w:customStyle="1" w:styleId="ListLabel91">
    <w:name w:val="ListLabel 91"/>
    <w:qFormat/>
    <w:rsid w:val="00654764"/>
    <w:rPr>
      <w:rFonts w:eastAsia="Times New Roman" w:cs="Times New Roman"/>
      <w:spacing w:val="0"/>
      <w:w w:val="100"/>
      <w:sz w:val="28"/>
      <w:szCs w:val="28"/>
      <w:lang w:val="ru-RU" w:eastAsia="en-US" w:bidi="ar-SA"/>
    </w:rPr>
  </w:style>
  <w:style w:type="character" w:customStyle="1" w:styleId="ListLabel92">
    <w:name w:val="ListLabel 92"/>
    <w:qFormat/>
    <w:rsid w:val="00654764"/>
    <w:rPr>
      <w:lang w:val="ru-RU" w:eastAsia="en-US" w:bidi="ar-SA"/>
    </w:rPr>
  </w:style>
  <w:style w:type="character" w:customStyle="1" w:styleId="ListLabel93">
    <w:name w:val="ListLabel 93"/>
    <w:qFormat/>
    <w:rsid w:val="00654764"/>
    <w:rPr>
      <w:lang w:val="ru-RU" w:eastAsia="en-US" w:bidi="ar-SA"/>
    </w:rPr>
  </w:style>
  <w:style w:type="character" w:customStyle="1" w:styleId="ListLabel94">
    <w:name w:val="ListLabel 94"/>
    <w:qFormat/>
    <w:rsid w:val="00654764"/>
    <w:rPr>
      <w:lang w:val="ru-RU" w:eastAsia="en-US" w:bidi="ar-SA"/>
    </w:rPr>
  </w:style>
  <w:style w:type="character" w:customStyle="1" w:styleId="ListLabel95">
    <w:name w:val="ListLabel 95"/>
    <w:qFormat/>
    <w:rsid w:val="00654764"/>
    <w:rPr>
      <w:lang w:val="ru-RU" w:eastAsia="en-US" w:bidi="ar-SA"/>
    </w:rPr>
  </w:style>
  <w:style w:type="character" w:customStyle="1" w:styleId="ListLabel96">
    <w:name w:val="ListLabel 96"/>
    <w:qFormat/>
    <w:rsid w:val="00654764"/>
    <w:rPr>
      <w:lang w:val="ru-RU" w:eastAsia="en-US" w:bidi="ar-SA"/>
    </w:rPr>
  </w:style>
  <w:style w:type="character" w:customStyle="1" w:styleId="ListLabel97">
    <w:name w:val="ListLabel 97"/>
    <w:qFormat/>
    <w:rsid w:val="00654764"/>
    <w:rPr>
      <w:lang w:val="ru-RU" w:eastAsia="en-US" w:bidi="ar-SA"/>
    </w:rPr>
  </w:style>
  <w:style w:type="character" w:customStyle="1" w:styleId="ListLabel98">
    <w:name w:val="ListLabel 98"/>
    <w:qFormat/>
    <w:rsid w:val="00654764"/>
    <w:rPr>
      <w:lang w:val="ru-RU" w:eastAsia="en-US" w:bidi="ar-SA"/>
    </w:rPr>
  </w:style>
  <w:style w:type="character" w:customStyle="1" w:styleId="ListLabel99">
    <w:name w:val="ListLabel 99"/>
    <w:qFormat/>
    <w:rsid w:val="00654764"/>
    <w:rPr>
      <w:lang w:val="ru-RU" w:eastAsia="en-US" w:bidi="ar-SA"/>
    </w:rPr>
  </w:style>
  <w:style w:type="character" w:customStyle="1" w:styleId="ListLabel100">
    <w:name w:val="ListLabel 100"/>
    <w:qFormat/>
    <w:rsid w:val="00654764"/>
    <w:rPr>
      <w:lang w:val="ru-RU" w:eastAsia="en-US" w:bidi="ar-SA"/>
    </w:rPr>
  </w:style>
  <w:style w:type="character" w:customStyle="1" w:styleId="ListLabel101">
    <w:name w:val="ListLabel 101"/>
    <w:qFormat/>
    <w:rsid w:val="00654764"/>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654764"/>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654764"/>
    <w:rPr>
      <w:lang w:val="ru-RU" w:eastAsia="en-US" w:bidi="ar-SA"/>
    </w:rPr>
  </w:style>
  <w:style w:type="character" w:customStyle="1" w:styleId="ListLabel104">
    <w:name w:val="ListLabel 104"/>
    <w:qFormat/>
    <w:rsid w:val="00654764"/>
    <w:rPr>
      <w:lang w:val="ru-RU" w:eastAsia="en-US" w:bidi="ar-SA"/>
    </w:rPr>
  </w:style>
  <w:style w:type="character" w:customStyle="1" w:styleId="ListLabel105">
    <w:name w:val="ListLabel 105"/>
    <w:qFormat/>
    <w:rsid w:val="00654764"/>
    <w:rPr>
      <w:lang w:val="ru-RU" w:eastAsia="en-US" w:bidi="ar-SA"/>
    </w:rPr>
  </w:style>
  <w:style w:type="character" w:customStyle="1" w:styleId="ListLabel106">
    <w:name w:val="ListLabel 106"/>
    <w:qFormat/>
    <w:rsid w:val="00654764"/>
    <w:rPr>
      <w:lang w:val="ru-RU" w:eastAsia="en-US" w:bidi="ar-SA"/>
    </w:rPr>
  </w:style>
  <w:style w:type="character" w:customStyle="1" w:styleId="ListLabel107">
    <w:name w:val="ListLabel 107"/>
    <w:qFormat/>
    <w:rsid w:val="00654764"/>
    <w:rPr>
      <w:lang w:val="ru-RU" w:eastAsia="en-US" w:bidi="ar-SA"/>
    </w:rPr>
  </w:style>
  <w:style w:type="character" w:customStyle="1" w:styleId="ListLabel108">
    <w:name w:val="ListLabel 108"/>
    <w:qFormat/>
    <w:rsid w:val="00654764"/>
    <w:rPr>
      <w:lang w:val="ru-RU" w:eastAsia="en-US" w:bidi="ar-SA"/>
    </w:rPr>
  </w:style>
  <w:style w:type="character" w:customStyle="1" w:styleId="ListLabel109">
    <w:name w:val="ListLabel 109"/>
    <w:qFormat/>
    <w:rsid w:val="00654764"/>
    <w:rPr>
      <w:rFonts w:eastAsia="Times New Roman" w:cs="Times New Roman"/>
      <w:spacing w:val="0"/>
      <w:w w:val="100"/>
      <w:sz w:val="28"/>
      <w:szCs w:val="28"/>
      <w:lang w:val="ru-RU" w:eastAsia="en-US" w:bidi="ar-SA"/>
    </w:rPr>
  </w:style>
  <w:style w:type="character" w:customStyle="1" w:styleId="ListLabel110">
    <w:name w:val="ListLabel 110"/>
    <w:qFormat/>
    <w:rsid w:val="00654764"/>
    <w:rPr>
      <w:lang w:val="ru-RU" w:eastAsia="en-US" w:bidi="ar-SA"/>
    </w:rPr>
  </w:style>
  <w:style w:type="character" w:customStyle="1" w:styleId="ListLabel111">
    <w:name w:val="ListLabel 111"/>
    <w:qFormat/>
    <w:rsid w:val="00654764"/>
    <w:rPr>
      <w:lang w:val="ru-RU" w:eastAsia="en-US" w:bidi="ar-SA"/>
    </w:rPr>
  </w:style>
  <w:style w:type="character" w:customStyle="1" w:styleId="ListLabel112">
    <w:name w:val="ListLabel 112"/>
    <w:qFormat/>
    <w:rsid w:val="00654764"/>
    <w:rPr>
      <w:lang w:val="ru-RU" w:eastAsia="en-US" w:bidi="ar-SA"/>
    </w:rPr>
  </w:style>
  <w:style w:type="character" w:customStyle="1" w:styleId="ListLabel113">
    <w:name w:val="ListLabel 113"/>
    <w:qFormat/>
    <w:rsid w:val="00654764"/>
    <w:rPr>
      <w:lang w:val="ru-RU" w:eastAsia="en-US" w:bidi="ar-SA"/>
    </w:rPr>
  </w:style>
  <w:style w:type="character" w:customStyle="1" w:styleId="ListLabel114">
    <w:name w:val="ListLabel 114"/>
    <w:qFormat/>
    <w:rsid w:val="00654764"/>
    <w:rPr>
      <w:lang w:val="ru-RU" w:eastAsia="en-US" w:bidi="ar-SA"/>
    </w:rPr>
  </w:style>
  <w:style w:type="character" w:customStyle="1" w:styleId="ListLabel115">
    <w:name w:val="ListLabel 115"/>
    <w:qFormat/>
    <w:rsid w:val="00654764"/>
    <w:rPr>
      <w:lang w:val="ru-RU" w:eastAsia="en-US" w:bidi="ar-SA"/>
    </w:rPr>
  </w:style>
  <w:style w:type="character" w:customStyle="1" w:styleId="ListLabel116">
    <w:name w:val="ListLabel 116"/>
    <w:qFormat/>
    <w:rsid w:val="00654764"/>
    <w:rPr>
      <w:lang w:val="ru-RU" w:eastAsia="en-US" w:bidi="ar-SA"/>
    </w:rPr>
  </w:style>
  <w:style w:type="character" w:customStyle="1" w:styleId="ListLabel117">
    <w:name w:val="ListLabel 117"/>
    <w:qFormat/>
    <w:rsid w:val="00654764"/>
    <w:rPr>
      <w:lang w:val="ru-RU" w:eastAsia="en-US" w:bidi="ar-SA"/>
    </w:rPr>
  </w:style>
  <w:style w:type="character" w:customStyle="1" w:styleId="ListLabel118">
    <w:name w:val="ListLabel 118"/>
    <w:qFormat/>
    <w:rsid w:val="00654764"/>
    <w:rPr>
      <w:rFonts w:eastAsia="Times New Roman" w:cs="Times New Roman"/>
      <w:spacing w:val="0"/>
      <w:w w:val="100"/>
      <w:sz w:val="28"/>
      <w:szCs w:val="28"/>
      <w:lang w:val="ru-RU" w:eastAsia="en-US" w:bidi="ar-SA"/>
    </w:rPr>
  </w:style>
  <w:style w:type="character" w:customStyle="1" w:styleId="ListLabel119">
    <w:name w:val="ListLabel 119"/>
    <w:qFormat/>
    <w:rsid w:val="00654764"/>
    <w:rPr>
      <w:lang w:val="ru-RU" w:eastAsia="en-US" w:bidi="ar-SA"/>
    </w:rPr>
  </w:style>
  <w:style w:type="character" w:customStyle="1" w:styleId="ListLabel120">
    <w:name w:val="ListLabel 120"/>
    <w:qFormat/>
    <w:rsid w:val="00654764"/>
    <w:rPr>
      <w:lang w:val="ru-RU" w:eastAsia="en-US" w:bidi="ar-SA"/>
    </w:rPr>
  </w:style>
  <w:style w:type="character" w:customStyle="1" w:styleId="ListLabel121">
    <w:name w:val="ListLabel 121"/>
    <w:qFormat/>
    <w:rsid w:val="00654764"/>
    <w:rPr>
      <w:lang w:val="ru-RU" w:eastAsia="en-US" w:bidi="ar-SA"/>
    </w:rPr>
  </w:style>
  <w:style w:type="character" w:customStyle="1" w:styleId="ListLabel122">
    <w:name w:val="ListLabel 122"/>
    <w:qFormat/>
    <w:rsid w:val="00654764"/>
    <w:rPr>
      <w:lang w:val="ru-RU" w:eastAsia="en-US" w:bidi="ar-SA"/>
    </w:rPr>
  </w:style>
  <w:style w:type="character" w:customStyle="1" w:styleId="ListLabel123">
    <w:name w:val="ListLabel 123"/>
    <w:qFormat/>
    <w:rsid w:val="00654764"/>
    <w:rPr>
      <w:lang w:val="ru-RU" w:eastAsia="en-US" w:bidi="ar-SA"/>
    </w:rPr>
  </w:style>
  <w:style w:type="character" w:customStyle="1" w:styleId="ListLabel124">
    <w:name w:val="ListLabel 124"/>
    <w:qFormat/>
    <w:rsid w:val="00654764"/>
    <w:rPr>
      <w:lang w:val="ru-RU" w:eastAsia="en-US" w:bidi="ar-SA"/>
    </w:rPr>
  </w:style>
  <w:style w:type="character" w:customStyle="1" w:styleId="ListLabel125">
    <w:name w:val="ListLabel 125"/>
    <w:qFormat/>
    <w:rsid w:val="00654764"/>
    <w:rPr>
      <w:lang w:val="ru-RU" w:eastAsia="en-US" w:bidi="ar-SA"/>
    </w:rPr>
  </w:style>
  <w:style w:type="character" w:customStyle="1" w:styleId="ListLabel126">
    <w:name w:val="ListLabel 126"/>
    <w:qFormat/>
    <w:rsid w:val="00654764"/>
    <w:rPr>
      <w:lang w:val="ru-RU" w:eastAsia="en-US" w:bidi="ar-SA"/>
    </w:rPr>
  </w:style>
  <w:style w:type="character" w:customStyle="1" w:styleId="ListLabel127">
    <w:name w:val="ListLabel 127"/>
    <w:qFormat/>
    <w:rsid w:val="00654764"/>
    <w:rPr>
      <w:rFonts w:eastAsia="Times New Roman" w:cs="Times New Roman"/>
      <w:w w:val="100"/>
      <w:sz w:val="28"/>
      <w:szCs w:val="28"/>
      <w:lang w:val="ru-RU" w:eastAsia="en-US" w:bidi="ar-SA"/>
    </w:rPr>
  </w:style>
  <w:style w:type="character" w:customStyle="1" w:styleId="ListLabel128">
    <w:name w:val="ListLabel 128"/>
    <w:qFormat/>
    <w:rsid w:val="00654764"/>
    <w:rPr>
      <w:lang w:val="ru-RU" w:eastAsia="en-US" w:bidi="ar-SA"/>
    </w:rPr>
  </w:style>
  <w:style w:type="character" w:customStyle="1" w:styleId="ListLabel129">
    <w:name w:val="ListLabel 129"/>
    <w:qFormat/>
    <w:rsid w:val="00654764"/>
    <w:rPr>
      <w:lang w:val="ru-RU" w:eastAsia="en-US" w:bidi="ar-SA"/>
    </w:rPr>
  </w:style>
  <w:style w:type="character" w:customStyle="1" w:styleId="ListLabel130">
    <w:name w:val="ListLabel 130"/>
    <w:qFormat/>
    <w:rsid w:val="00654764"/>
    <w:rPr>
      <w:lang w:val="ru-RU" w:eastAsia="en-US" w:bidi="ar-SA"/>
    </w:rPr>
  </w:style>
  <w:style w:type="character" w:customStyle="1" w:styleId="ListLabel131">
    <w:name w:val="ListLabel 131"/>
    <w:qFormat/>
    <w:rsid w:val="00654764"/>
    <w:rPr>
      <w:lang w:val="ru-RU" w:eastAsia="en-US" w:bidi="ar-SA"/>
    </w:rPr>
  </w:style>
  <w:style w:type="character" w:customStyle="1" w:styleId="ListLabel132">
    <w:name w:val="ListLabel 132"/>
    <w:qFormat/>
    <w:rsid w:val="00654764"/>
    <w:rPr>
      <w:lang w:val="ru-RU" w:eastAsia="en-US" w:bidi="ar-SA"/>
    </w:rPr>
  </w:style>
  <w:style w:type="character" w:customStyle="1" w:styleId="ListLabel133">
    <w:name w:val="ListLabel 133"/>
    <w:qFormat/>
    <w:rsid w:val="00654764"/>
    <w:rPr>
      <w:lang w:val="ru-RU" w:eastAsia="en-US" w:bidi="ar-SA"/>
    </w:rPr>
  </w:style>
  <w:style w:type="character" w:customStyle="1" w:styleId="ListLabel134">
    <w:name w:val="ListLabel 134"/>
    <w:qFormat/>
    <w:rsid w:val="00654764"/>
    <w:rPr>
      <w:lang w:val="ru-RU" w:eastAsia="en-US" w:bidi="ar-SA"/>
    </w:rPr>
  </w:style>
  <w:style w:type="character" w:customStyle="1" w:styleId="ListLabel135">
    <w:name w:val="ListLabel 135"/>
    <w:qFormat/>
    <w:rsid w:val="00654764"/>
    <w:rPr>
      <w:lang w:val="ru-RU" w:eastAsia="en-US" w:bidi="ar-SA"/>
    </w:rPr>
  </w:style>
  <w:style w:type="character" w:customStyle="1" w:styleId="ListLabel136">
    <w:name w:val="ListLabel 136"/>
    <w:qFormat/>
    <w:rsid w:val="00654764"/>
    <w:rPr>
      <w:lang w:val="ru-RU" w:eastAsia="en-US" w:bidi="ar-SA"/>
    </w:rPr>
  </w:style>
  <w:style w:type="character" w:customStyle="1" w:styleId="ListLabel137">
    <w:name w:val="ListLabel 137"/>
    <w:qFormat/>
    <w:rsid w:val="00654764"/>
    <w:rPr>
      <w:rFonts w:eastAsia="Times New Roman" w:cs="Times New Roman"/>
      <w:i w:val="0"/>
      <w:w w:val="100"/>
      <w:sz w:val="28"/>
      <w:szCs w:val="28"/>
      <w:lang w:val="ru-RU" w:eastAsia="en-US" w:bidi="ar-SA"/>
    </w:rPr>
  </w:style>
  <w:style w:type="character" w:customStyle="1" w:styleId="ListLabel138">
    <w:name w:val="ListLabel 138"/>
    <w:qFormat/>
    <w:rsid w:val="00654764"/>
    <w:rPr>
      <w:rFonts w:eastAsia="Times New Roman" w:cs="Times New Roman"/>
      <w:spacing w:val="-3"/>
      <w:w w:val="100"/>
      <w:sz w:val="28"/>
      <w:szCs w:val="28"/>
      <w:lang w:val="ru-RU" w:eastAsia="en-US" w:bidi="ar-SA"/>
    </w:rPr>
  </w:style>
  <w:style w:type="character" w:customStyle="1" w:styleId="ListLabel139">
    <w:name w:val="ListLabel 139"/>
    <w:qFormat/>
    <w:rsid w:val="00654764"/>
    <w:rPr>
      <w:lang w:val="ru-RU" w:eastAsia="en-US" w:bidi="ar-SA"/>
    </w:rPr>
  </w:style>
  <w:style w:type="character" w:customStyle="1" w:styleId="ListLabel140">
    <w:name w:val="ListLabel 140"/>
    <w:qFormat/>
    <w:rsid w:val="00654764"/>
    <w:rPr>
      <w:lang w:val="ru-RU" w:eastAsia="en-US" w:bidi="ar-SA"/>
    </w:rPr>
  </w:style>
  <w:style w:type="character" w:customStyle="1" w:styleId="ListLabel141">
    <w:name w:val="ListLabel 141"/>
    <w:qFormat/>
    <w:rsid w:val="00654764"/>
    <w:rPr>
      <w:lang w:val="ru-RU" w:eastAsia="en-US" w:bidi="ar-SA"/>
    </w:rPr>
  </w:style>
  <w:style w:type="character" w:customStyle="1" w:styleId="ListLabel142">
    <w:name w:val="ListLabel 142"/>
    <w:qFormat/>
    <w:rsid w:val="00654764"/>
    <w:rPr>
      <w:lang w:val="ru-RU" w:eastAsia="en-US" w:bidi="ar-SA"/>
    </w:rPr>
  </w:style>
  <w:style w:type="character" w:customStyle="1" w:styleId="ListLabel143">
    <w:name w:val="ListLabel 143"/>
    <w:qFormat/>
    <w:rsid w:val="00654764"/>
    <w:rPr>
      <w:lang w:val="ru-RU" w:eastAsia="en-US" w:bidi="ar-SA"/>
    </w:rPr>
  </w:style>
  <w:style w:type="character" w:customStyle="1" w:styleId="ListLabel144">
    <w:name w:val="ListLabel 144"/>
    <w:qFormat/>
    <w:rsid w:val="00654764"/>
    <w:rPr>
      <w:lang w:val="ru-RU" w:eastAsia="en-US" w:bidi="ar-SA"/>
    </w:rPr>
  </w:style>
  <w:style w:type="character" w:customStyle="1" w:styleId="ListLabel145">
    <w:name w:val="ListLabel 145"/>
    <w:qFormat/>
    <w:rsid w:val="00654764"/>
    <w:rPr>
      <w:rFonts w:eastAsia="Times New Roman" w:cs="Times New Roman"/>
      <w:w w:val="100"/>
      <w:sz w:val="28"/>
      <w:szCs w:val="28"/>
      <w:lang w:val="ru-RU" w:eastAsia="en-US" w:bidi="ar-SA"/>
    </w:rPr>
  </w:style>
  <w:style w:type="character" w:customStyle="1" w:styleId="ListLabel146">
    <w:name w:val="ListLabel 146"/>
    <w:qFormat/>
    <w:rsid w:val="00654764"/>
    <w:rPr>
      <w:lang w:val="ru-RU" w:eastAsia="en-US" w:bidi="ar-SA"/>
    </w:rPr>
  </w:style>
  <w:style w:type="character" w:customStyle="1" w:styleId="ListLabel147">
    <w:name w:val="ListLabel 147"/>
    <w:qFormat/>
    <w:rsid w:val="00654764"/>
    <w:rPr>
      <w:lang w:val="ru-RU" w:eastAsia="en-US" w:bidi="ar-SA"/>
    </w:rPr>
  </w:style>
  <w:style w:type="character" w:customStyle="1" w:styleId="ListLabel148">
    <w:name w:val="ListLabel 148"/>
    <w:qFormat/>
    <w:rsid w:val="00654764"/>
    <w:rPr>
      <w:lang w:val="ru-RU" w:eastAsia="en-US" w:bidi="ar-SA"/>
    </w:rPr>
  </w:style>
  <w:style w:type="character" w:customStyle="1" w:styleId="ListLabel149">
    <w:name w:val="ListLabel 149"/>
    <w:qFormat/>
    <w:rsid w:val="00654764"/>
    <w:rPr>
      <w:lang w:val="ru-RU" w:eastAsia="en-US" w:bidi="ar-SA"/>
    </w:rPr>
  </w:style>
  <w:style w:type="character" w:customStyle="1" w:styleId="ListLabel150">
    <w:name w:val="ListLabel 150"/>
    <w:qFormat/>
    <w:rsid w:val="00654764"/>
    <w:rPr>
      <w:lang w:val="ru-RU" w:eastAsia="en-US" w:bidi="ar-SA"/>
    </w:rPr>
  </w:style>
  <w:style w:type="character" w:customStyle="1" w:styleId="ListLabel151">
    <w:name w:val="ListLabel 151"/>
    <w:qFormat/>
    <w:rsid w:val="00654764"/>
    <w:rPr>
      <w:lang w:val="ru-RU" w:eastAsia="en-US" w:bidi="ar-SA"/>
    </w:rPr>
  </w:style>
  <w:style w:type="character" w:customStyle="1" w:styleId="ListLabel152">
    <w:name w:val="ListLabel 152"/>
    <w:qFormat/>
    <w:rsid w:val="00654764"/>
    <w:rPr>
      <w:lang w:val="ru-RU" w:eastAsia="en-US" w:bidi="ar-SA"/>
    </w:rPr>
  </w:style>
  <w:style w:type="character" w:customStyle="1" w:styleId="ListLabel153">
    <w:name w:val="ListLabel 153"/>
    <w:qFormat/>
    <w:rsid w:val="00654764"/>
    <w:rPr>
      <w:lang w:val="ru-RU" w:eastAsia="en-US" w:bidi="ar-SA"/>
    </w:rPr>
  </w:style>
  <w:style w:type="character" w:customStyle="1" w:styleId="ListLabel154">
    <w:name w:val="ListLabel 154"/>
    <w:qFormat/>
    <w:rsid w:val="00654764"/>
    <w:rPr>
      <w:lang w:val="ru-RU" w:eastAsia="en-US" w:bidi="ar-SA"/>
    </w:rPr>
  </w:style>
  <w:style w:type="character" w:customStyle="1" w:styleId="ListLabel155">
    <w:name w:val="ListLabel 155"/>
    <w:qFormat/>
    <w:rsid w:val="00654764"/>
    <w:rPr>
      <w:rFonts w:eastAsia="Times New Roman" w:cs="Times New Roman"/>
      <w:i w:val="0"/>
      <w:w w:val="100"/>
      <w:sz w:val="28"/>
      <w:szCs w:val="28"/>
      <w:lang w:val="ru-RU" w:eastAsia="en-US" w:bidi="ar-SA"/>
    </w:rPr>
  </w:style>
  <w:style w:type="character" w:customStyle="1" w:styleId="ListLabel156">
    <w:name w:val="ListLabel 156"/>
    <w:qFormat/>
    <w:rsid w:val="00654764"/>
    <w:rPr>
      <w:lang w:val="ru-RU" w:eastAsia="en-US" w:bidi="ar-SA"/>
    </w:rPr>
  </w:style>
  <w:style w:type="character" w:customStyle="1" w:styleId="ListLabel157">
    <w:name w:val="ListLabel 157"/>
    <w:qFormat/>
    <w:rsid w:val="00654764"/>
    <w:rPr>
      <w:lang w:val="ru-RU" w:eastAsia="en-US" w:bidi="ar-SA"/>
    </w:rPr>
  </w:style>
  <w:style w:type="character" w:customStyle="1" w:styleId="ListLabel158">
    <w:name w:val="ListLabel 158"/>
    <w:qFormat/>
    <w:rsid w:val="00654764"/>
    <w:rPr>
      <w:lang w:val="ru-RU" w:eastAsia="en-US" w:bidi="ar-SA"/>
    </w:rPr>
  </w:style>
  <w:style w:type="character" w:customStyle="1" w:styleId="ListLabel159">
    <w:name w:val="ListLabel 159"/>
    <w:qFormat/>
    <w:rsid w:val="00654764"/>
    <w:rPr>
      <w:lang w:val="ru-RU" w:eastAsia="en-US" w:bidi="ar-SA"/>
    </w:rPr>
  </w:style>
  <w:style w:type="character" w:customStyle="1" w:styleId="ListLabel160">
    <w:name w:val="ListLabel 160"/>
    <w:qFormat/>
    <w:rsid w:val="00654764"/>
    <w:rPr>
      <w:lang w:val="ru-RU" w:eastAsia="en-US" w:bidi="ar-SA"/>
    </w:rPr>
  </w:style>
  <w:style w:type="character" w:customStyle="1" w:styleId="ListLabel161">
    <w:name w:val="ListLabel 161"/>
    <w:qFormat/>
    <w:rsid w:val="00654764"/>
    <w:rPr>
      <w:lang w:val="ru-RU" w:eastAsia="en-US" w:bidi="ar-SA"/>
    </w:rPr>
  </w:style>
  <w:style w:type="character" w:customStyle="1" w:styleId="ListLabel162">
    <w:name w:val="ListLabel 162"/>
    <w:qFormat/>
    <w:rsid w:val="00654764"/>
    <w:rPr>
      <w:lang w:val="ru-RU" w:eastAsia="en-US" w:bidi="ar-SA"/>
    </w:rPr>
  </w:style>
  <w:style w:type="character" w:customStyle="1" w:styleId="ListLabel163">
    <w:name w:val="ListLabel 163"/>
    <w:qFormat/>
    <w:rsid w:val="00654764"/>
    <w:rPr>
      <w:rFonts w:eastAsia="Times New Roman" w:cs="Times New Roman"/>
      <w:b/>
      <w:bCs/>
      <w:spacing w:val="0"/>
      <w:w w:val="100"/>
      <w:sz w:val="28"/>
      <w:szCs w:val="28"/>
      <w:lang w:val="ru-RU" w:eastAsia="en-US" w:bidi="ar-SA"/>
    </w:rPr>
  </w:style>
  <w:style w:type="character" w:customStyle="1" w:styleId="ListLabel164">
    <w:name w:val="ListLabel 164"/>
    <w:qFormat/>
    <w:rsid w:val="00654764"/>
    <w:rPr>
      <w:lang w:val="ru-RU" w:eastAsia="en-US" w:bidi="ar-SA"/>
    </w:rPr>
  </w:style>
  <w:style w:type="character" w:customStyle="1" w:styleId="ListLabel165">
    <w:name w:val="ListLabel 165"/>
    <w:qFormat/>
    <w:rsid w:val="00654764"/>
    <w:rPr>
      <w:lang w:val="ru-RU" w:eastAsia="en-US" w:bidi="ar-SA"/>
    </w:rPr>
  </w:style>
  <w:style w:type="character" w:customStyle="1" w:styleId="ListLabel166">
    <w:name w:val="ListLabel 166"/>
    <w:qFormat/>
    <w:rsid w:val="00654764"/>
    <w:rPr>
      <w:lang w:val="ru-RU" w:eastAsia="en-US" w:bidi="ar-SA"/>
    </w:rPr>
  </w:style>
  <w:style w:type="character" w:customStyle="1" w:styleId="ListLabel167">
    <w:name w:val="ListLabel 167"/>
    <w:qFormat/>
    <w:rsid w:val="00654764"/>
    <w:rPr>
      <w:lang w:val="ru-RU" w:eastAsia="en-US" w:bidi="ar-SA"/>
    </w:rPr>
  </w:style>
  <w:style w:type="character" w:customStyle="1" w:styleId="ListLabel168">
    <w:name w:val="ListLabel 168"/>
    <w:qFormat/>
    <w:rsid w:val="00654764"/>
    <w:rPr>
      <w:lang w:val="ru-RU" w:eastAsia="en-US" w:bidi="ar-SA"/>
    </w:rPr>
  </w:style>
  <w:style w:type="character" w:customStyle="1" w:styleId="ListLabel169">
    <w:name w:val="ListLabel 169"/>
    <w:qFormat/>
    <w:rsid w:val="00654764"/>
    <w:rPr>
      <w:lang w:val="ru-RU" w:eastAsia="en-US" w:bidi="ar-SA"/>
    </w:rPr>
  </w:style>
  <w:style w:type="character" w:customStyle="1" w:styleId="ListLabel170">
    <w:name w:val="ListLabel 170"/>
    <w:qFormat/>
    <w:rsid w:val="00654764"/>
    <w:rPr>
      <w:lang w:val="ru-RU" w:eastAsia="en-US" w:bidi="ar-SA"/>
    </w:rPr>
  </w:style>
  <w:style w:type="character" w:customStyle="1" w:styleId="ListLabel171">
    <w:name w:val="ListLabel 171"/>
    <w:qFormat/>
    <w:rsid w:val="00654764"/>
    <w:rPr>
      <w:lang w:val="ru-RU" w:eastAsia="en-US" w:bidi="ar-SA"/>
    </w:rPr>
  </w:style>
  <w:style w:type="character" w:customStyle="1" w:styleId="ListLabel172">
    <w:name w:val="ListLabel 172"/>
    <w:qFormat/>
    <w:rsid w:val="00654764"/>
    <w:rPr>
      <w:sz w:val="28"/>
    </w:rPr>
  </w:style>
  <w:style w:type="character" w:customStyle="1" w:styleId="ListLabel173">
    <w:name w:val="ListLabel 173"/>
    <w:qFormat/>
    <w:rsid w:val="00654764"/>
    <w:rPr>
      <w:sz w:val="28"/>
    </w:rPr>
  </w:style>
  <w:style w:type="character" w:customStyle="1" w:styleId="ListLabel174">
    <w:name w:val="ListLabel 174"/>
    <w:qFormat/>
    <w:rsid w:val="00654764"/>
    <w:rPr>
      <w:sz w:val="28"/>
    </w:rPr>
  </w:style>
  <w:style w:type="character" w:customStyle="1" w:styleId="ListLabel175">
    <w:name w:val="ListLabel 175"/>
    <w:qFormat/>
    <w:rsid w:val="00654764"/>
    <w:rPr>
      <w:sz w:val="28"/>
    </w:rPr>
  </w:style>
  <w:style w:type="character" w:customStyle="1" w:styleId="ListLabel176">
    <w:name w:val="ListLabel 176"/>
    <w:qFormat/>
    <w:rsid w:val="00654764"/>
    <w:rPr>
      <w:sz w:val="28"/>
    </w:rPr>
  </w:style>
  <w:style w:type="character" w:customStyle="1" w:styleId="ListLabel177">
    <w:name w:val="ListLabel 177"/>
    <w:qFormat/>
    <w:rsid w:val="00654764"/>
    <w:rPr>
      <w:sz w:val="28"/>
    </w:rPr>
  </w:style>
  <w:style w:type="character" w:customStyle="1" w:styleId="ListLabel178">
    <w:name w:val="ListLabel 178"/>
    <w:qFormat/>
    <w:rsid w:val="00654764"/>
    <w:rPr>
      <w:sz w:val="28"/>
    </w:rPr>
  </w:style>
  <w:style w:type="character" w:customStyle="1" w:styleId="ListLabel179">
    <w:name w:val="ListLabel 179"/>
    <w:qFormat/>
    <w:rsid w:val="00654764"/>
    <w:rPr>
      <w:sz w:val="28"/>
    </w:rPr>
  </w:style>
  <w:style w:type="character" w:customStyle="1" w:styleId="ListLabel180">
    <w:name w:val="ListLabel 180"/>
    <w:qFormat/>
    <w:rsid w:val="00654764"/>
    <w:rPr>
      <w:sz w:val="28"/>
    </w:rPr>
  </w:style>
  <w:style w:type="character" w:customStyle="1" w:styleId="InternetLink">
    <w:name w:val="Internet Link"/>
    <w:rsid w:val="00654764"/>
    <w:rPr>
      <w:color w:val="000080"/>
      <w:u w:val="single"/>
    </w:rPr>
  </w:style>
  <w:style w:type="paragraph" w:customStyle="1" w:styleId="FrameContents">
    <w:name w:val="Frame Contents"/>
    <w:basedOn w:val="a"/>
    <w:qFormat/>
    <w:rsid w:val="00654764"/>
    <w:pPr>
      <w:spacing w:line="240" w:lineRule="auto"/>
      <w:ind w:firstLine="0"/>
      <w:jc w:val="left"/>
    </w:pPr>
    <w:rPr>
      <w:rFonts w:eastAsia="Times New Roman" w:cs="Times New Roman"/>
      <w:sz w:val="22"/>
    </w:rPr>
  </w:style>
  <w:style w:type="paragraph" w:customStyle="1" w:styleId="1fff3">
    <w:name w:val="Знак Знак Знак Знак1"/>
    <w:basedOn w:val="a"/>
    <w:rsid w:val="00654764"/>
    <w:pPr>
      <w:spacing w:after="160" w:line="240" w:lineRule="exact"/>
      <w:ind w:firstLine="0"/>
      <w:jc w:val="left"/>
    </w:pPr>
    <w:rPr>
      <w:rFonts w:ascii="Verdana" w:eastAsia="Times New Roman" w:hAnsi="Verdana" w:cs="Times New Roman"/>
      <w:sz w:val="24"/>
      <w:szCs w:val="24"/>
      <w:lang w:val="en-US"/>
    </w:rPr>
  </w:style>
  <w:style w:type="paragraph" w:customStyle="1" w:styleId="ConsPlusNormal10">
    <w:name w:val="ConsPlusNormal1"/>
    <w:uiPriority w:val="99"/>
    <w:unhideWhenUsed/>
    <w:qFormat/>
    <w:rsid w:val="00654764"/>
    <w:pPr>
      <w:widowControl w:val="0"/>
      <w:autoSpaceDE w:val="0"/>
      <w:autoSpaceDN w:val="0"/>
      <w:adjustRightInd w:val="0"/>
      <w:spacing w:line="240" w:lineRule="auto"/>
      <w:ind w:firstLine="0"/>
      <w:jc w:val="left"/>
    </w:pPr>
    <w:rPr>
      <w:rFonts w:ascii="Arial" w:eastAsia="SimSun" w:hAnsi="Arial" w:cs="Times New Roman"/>
      <w:sz w:val="20"/>
      <w:szCs w:val="24"/>
      <w:lang w:eastAsia="ru-RU"/>
    </w:rPr>
  </w:style>
  <w:style w:type="paragraph" w:customStyle="1" w:styleId="87">
    <w:name w:val="Обычный8"/>
    <w:rsid w:val="006B718F"/>
    <w:pPr>
      <w:spacing w:line="240" w:lineRule="auto"/>
      <w:ind w:firstLine="0"/>
      <w:jc w:val="left"/>
    </w:pPr>
    <w:rPr>
      <w:rFonts w:eastAsia="Times New Roman" w:cs="Times New Roman"/>
      <w:sz w:val="20"/>
      <w:szCs w:val="20"/>
      <w:lang w:eastAsia="ru-RU"/>
    </w:rPr>
  </w:style>
  <w:style w:type="paragraph" w:customStyle="1" w:styleId="5c">
    <w:name w:val="Без интервала5"/>
    <w:rsid w:val="006B718F"/>
    <w:pPr>
      <w:spacing w:line="240" w:lineRule="auto"/>
      <w:ind w:firstLine="0"/>
      <w:jc w:val="left"/>
    </w:pPr>
    <w:rPr>
      <w:rFonts w:ascii="Calibri" w:eastAsia="Times New Roman" w:hAnsi="Calibri" w:cs="Times New Roman"/>
      <w:sz w:val="22"/>
    </w:rPr>
  </w:style>
  <w:style w:type="paragraph" w:customStyle="1" w:styleId="5d">
    <w:name w:val="Абзац списка5"/>
    <w:basedOn w:val="a"/>
    <w:rsid w:val="006B718F"/>
    <w:pPr>
      <w:spacing w:line="240" w:lineRule="auto"/>
      <w:ind w:left="720" w:firstLine="0"/>
      <w:jc w:val="left"/>
    </w:pPr>
    <w:rPr>
      <w:rFonts w:eastAsia="Times New Roman" w:cs="Times New Roman"/>
      <w:sz w:val="24"/>
      <w:szCs w:val="24"/>
      <w:lang w:eastAsia="ru-RU"/>
    </w:rPr>
  </w:style>
  <w:style w:type="paragraph" w:customStyle="1" w:styleId="3f6">
    <w:name w:val="Знак Знак Знак Знак Знак Знак Знак Знак Знак Знак3"/>
    <w:basedOn w:val="a"/>
    <w:rsid w:val="006B718F"/>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35">
    <w:name w:val="Знак Знак1 Знак Знак3"/>
    <w:basedOn w:val="a"/>
    <w:rsid w:val="000650FC"/>
    <w:pPr>
      <w:spacing w:after="160" w:line="240" w:lineRule="exact"/>
      <w:ind w:firstLine="0"/>
      <w:jc w:val="left"/>
    </w:pPr>
    <w:rPr>
      <w:rFonts w:ascii="Verdana" w:eastAsia="Times New Roman" w:hAnsi="Verdana" w:cs="Times New Roman"/>
      <w:sz w:val="20"/>
      <w:szCs w:val="20"/>
      <w:lang w:val="en-US"/>
    </w:rPr>
  </w:style>
  <w:style w:type="paragraph" w:customStyle="1" w:styleId="270">
    <w:name w:val="Знак27"/>
    <w:basedOn w:val="a"/>
    <w:rsid w:val="000650FC"/>
    <w:pPr>
      <w:spacing w:after="160" w:line="240" w:lineRule="exact"/>
      <w:ind w:firstLine="0"/>
      <w:jc w:val="left"/>
    </w:pPr>
    <w:rPr>
      <w:rFonts w:ascii="Verdana" w:eastAsia="Times New Roman" w:hAnsi="Verdana" w:cs="Times New Roman"/>
      <w:sz w:val="20"/>
      <w:szCs w:val="20"/>
      <w:lang w:val="en-US"/>
    </w:rPr>
  </w:style>
  <w:style w:type="numbering" w:customStyle="1" w:styleId="4f">
    <w:name w:val="Нет списка4"/>
    <w:next w:val="a2"/>
    <w:uiPriority w:val="99"/>
    <w:semiHidden/>
    <w:rsid w:val="000A6DE7"/>
  </w:style>
  <w:style w:type="character" w:customStyle="1" w:styleId="Absatz-Standardschriftart">
    <w:name w:val="Absatz-Standardschriftart"/>
    <w:rsid w:val="000A6DE7"/>
  </w:style>
  <w:style w:type="character" w:customStyle="1" w:styleId="WW-Absatz-Standardschriftart">
    <w:name w:val="WW-Absatz-Standardschriftart"/>
    <w:rsid w:val="000A6DE7"/>
  </w:style>
  <w:style w:type="character" w:customStyle="1" w:styleId="WW-Absatz-Standardschriftart1">
    <w:name w:val="WW-Absatz-Standardschriftart1"/>
    <w:rsid w:val="000A6DE7"/>
  </w:style>
  <w:style w:type="character" w:customStyle="1" w:styleId="WW-Absatz-Standardschriftart11">
    <w:name w:val="WW-Absatz-Standardschriftart11"/>
    <w:rsid w:val="000A6DE7"/>
  </w:style>
  <w:style w:type="character" w:customStyle="1" w:styleId="3f7">
    <w:name w:val="Основной шрифт абзаца3"/>
    <w:rsid w:val="000A6DE7"/>
  </w:style>
  <w:style w:type="character" w:customStyle="1" w:styleId="WW-Absatz-Standardschriftart111">
    <w:name w:val="WW-Absatz-Standardschriftart111"/>
    <w:rsid w:val="000A6DE7"/>
  </w:style>
  <w:style w:type="character" w:customStyle="1" w:styleId="WW-Absatz-Standardschriftart1111">
    <w:name w:val="WW-Absatz-Standardschriftart1111"/>
    <w:rsid w:val="000A6DE7"/>
  </w:style>
  <w:style w:type="character" w:customStyle="1" w:styleId="WW-Absatz-Standardschriftart11111">
    <w:name w:val="WW-Absatz-Standardschriftart11111"/>
    <w:rsid w:val="000A6DE7"/>
  </w:style>
  <w:style w:type="character" w:customStyle="1" w:styleId="WW-Absatz-Standardschriftart111111">
    <w:name w:val="WW-Absatz-Standardschriftart111111"/>
    <w:rsid w:val="000A6DE7"/>
  </w:style>
  <w:style w:type="character" w:customStyle="1" w:styleId="WW-Absatz-Standardschriftart1111111">
    <w:name w:val="WW-Absatz-Standardschriftart1111111"/>
    <w:rsid w:val="000A6DE7"/>
  </w:style>
  <w:style w:type="character" w:customStyle="1" w:styleId="WW-Absatz-Standardschriftart11111111">
    <w:name w:val="WW-Absatz-Standardschriftart11111111"/>
    <w:rsid w:val="000A6DE7"/>
  </w:style>
  <w:style w:type="character" w:customStyle="1" w:styleId="WW-Absatz-Standardschriftart111111111">
    <w:name w:val="WW-Absatz-Standardschriftart111111111"/>
    <w:rsid w:val="000A6DE7"/>
  </w:style>
  <w:style w:type="character" w:customStyle="1" w:styleId="2ff1">
    <w:name w:val="Основной шрифт абзаца2"/>
    <w:rsid w:val="000A6DE7"/>
  </w:style>
  <w:style w:type="character" w:customStyle="1" w:styleId="WW-Absatz-Standardschriftart1111111111">
    <w:name w:val="WW-Absatz-Standardschriftart1111111111"/>
    <w:rsid w:val="000A6DE7"/>
  </w:style>
  <w:style w:type="character" w:customStyle="1" w:styleId="WW8Num4z0">
    <w:name w:val="WW8Num4z0"/>
    <w:rsid w:val="000A6DE7"/>
    <w:rPr>
      <w:rFonts w:ascii="Times New Roman" w:hAnsi="Times New Roman" w:cs="Times New Roman"/>
    </w:rPr>
  </w:style>
  <w:style w:type="character" w:customStyle="1" w:styleId="hl41">
    <w:name w:val="hl41"/>
    <w:rsid w:val="000A6DE7"/>
    <w:rPr>
      <w:b/>
      <w:bCs/>
      <w:sz w:val="20"/>
      <w:szCs w:val="20"/>
    </w:rPr>
  </w:style>
  <w:style w:type="character" w:customStyle="1" w:styleId="affffffffffff6">
    <w:name w:val="Символ нумерации"/>
    <w:rsid w:val="000A6DE7"/>
  </w:style>
  <w:style w:type="character" w:customStyle="1" w:styleId="affffffffffff7">
    <w:name w:val="Маркеры списка"/>
    <w:rsid w:val="000A6DE7"/>
    <w:rPr>
      <w:rFonts w:ascii="StarSymbol" w:eastAsia="StarSymbol" w:hAnsi="StarSymbol" w:cs="StarSymbol"/>
      <w:sz w:val="18"/>
      <w:szCs w:val="18"/>
    </w:rPr>
  </w:style>
  <w:style w:type="paragraph" w:customStyle="1" w:styleId="3f8">
    <w:name w:val="Название3"/>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3f9">
    <w:name w:val="Указатель3"/>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2ff2">
    <w:name w:val="Название2"/>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2ff3">
    <w:name w:val="Указатель2"/>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1fff4">
    <w:name w:val="Название1"/>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xl22">
    <w:name w:val="xl22"/>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3">
    <w:name w:val="xl23"/>
    <w:basedOn w:val="a"/>
    <w:rsid w:val="000A6DE7"/>
    <w:pP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24">
    <w:name w:val="xl24"/>
    <w:basedOn w:val="a"/>
    <w:rsid w:val="000A6DE7"/>
    <w:pPr>
      <w:shd w:val="clear" w:color="auto" w:fill="FFFFFF"/>
      <w:spacing w:before="100" w:beforeAutospacing="1" w:after="100" w:afterAutospacing="1" w:line="240" w:lineRule="auto"/>
      <w:ind w:firstLine="0"/>
      <w:jc w:val="left"/>
    </w:pPr>
    <w:rPr>
      <w:rFonts w:eastAsia="Times New Roman" w:cs="Times New Roman"/>
      <w:color w:val="000000"/>
      <w:sz w:val="24"/>
      <w:szCs w:val="24"/>
      <w:lang w:eastAsia="ru-RU"/>
    </w:rPr>
  </w:style>
  <w:style w:type="paragraph" w:customStyle="1" w:styleId="xl25">
    <w:name w:val="xl25"/>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i/>
      <w:iCs/>
      <w:color w:val="000000"/>
      <w:sz w:val="24"/>
      <w:szCs w:val="24"/>
      <w:lang w:eastAsia="ru-RU"/>
    </w:rPr>
  </w:style>
  <w:style w:type="paragraph" w:customStyle="1" w:styleId="xl26">
    <w:name w:val="xl26"/>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27">
    <w:name w:val="xl27"/>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28">
    <w:name w:val="xl28"/>
    <w:basedOn w:val="a"/>
    <w:rsid w:val="000A6DE7"/>
    <w:pPr>
      <w:shd w:val="clear" w:color="auto" w:fill="FFFF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9">
    <w:name w:val="xl29"/>
    <w:basedOn w:val="a"/>
    <w:rsid w:val="000A6DE7"/>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30">
    <w:name w:val="xl30"/>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31">
    <w:name w:val="xl31"/>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33">
    <w:name w:val="xl33"/>
    <w:basedOn w:val="a"/>
    <w:rsid w:val="000A6DE7"/>
    <w:pPr>
      <w:shd w:val="clear" w:color="auto"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4">
    <w:name w:val="xl34"/>
    <w:basedOn w:val="a"/>
    <w:rsid w:val="000A6DE7"/>
    <w:pPr>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6">
    <w:name w:val="xl36"/>
    <w:basedOn w:val="a"/>
    <w:rsid w:val="000A6DE7"/>
    <w:pPr>
      <w:shd w:val="clear" w:color="auto" w:fill="FFFF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37">
    <w:name w:val="xl37"/>
    <w:basedOn w:val="a"/>
    <w:rsid w:val="000A6DE7"/>
    <w:pPr>
      <w:shd w:val="clear" w:color="auto"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8">
    <w:name w:val="xl38"/>
    <w:basedOn w:val="a"/>
    <w:rsid w:val="000A6DE7"/>
    <w:pPr>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9">
    <w:name w:val="xl39"/>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0">
    <w:name w:val="xl40"/>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1">
    <w:name w:val="xl41"/>
    <w:basedOn w:val="a"/>
    <w:rsid w:val="000A6DE7"/>
    <w:pPr>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42">
    <w:name w:val="xl42"/>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3">
    <w:name w:val="xl43"/>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4">
    <w:name w:val="xl44"/>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5">
    <w:name w:val="xl45"/>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6">
    <w:name w:val="xl46"/>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7">
    <w:name w:val="xl47"/>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8">
    <w:name w:val="xl48"/>
    <w:basedOn w:val="a"/>
    <w:rsid w:val="000A6DE7"/>
    <w:pPr>
      <w:shd w:val="clear" w:color="auto" w:fill="CC99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49">
    <w:name w:val="xl49"/>
    <w:basedOn w:val="a"/>
    <w:rsid w:val="000A6DE7"/>
    <w:pPr>
      <w:pBdr>
        <w:top w:val="single" w:sz="8" w:space="0" w:color="auto"/>
        <w:left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0">
    <w:name w:val="xl50"/>
    <w:basedOn w:val="a"/>
    <w:rsid w:val="000A6DE7"/>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1">
    <w:name w:val="xl51"/>
    <w:basedOn w:val="a"/>
    <w:rsid w:val="000A6DE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2">
    <w:name w:val="xl52"/>
    <w:basedOn w:val="a"/>
    <w:rsid w:val="000A6DE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3">
    <w:name w:val="xl53"/>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4">
    <w:name w:val="xl54"/>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5">
    <w:name w:val="xl55"/>
    <w:basedOn w:val="a"/>
    <w:rsid w:val="000A6DE7"/>
    <w:pPr>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6">
    <w:name w:val="xl56"/>
    <w:basedOn w:val="a"/>
    <w:rsid w:val="000A6DE7"/>
    <w:pPr>
      <w:shd w:val="clear" w:color="auto" w:fill="CC99FF"/>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7">
    <w:name w:val="xl57"/>
    <w:basedOn w:val="a"/>
    <w:rsid w:val="000A6DE7"/>
    <w:pPr>
      <w:pBdr>
        <w:bottom w:val="single" w:sz="8"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8">
    <w:name w:val="xl58"/>
    <w:basedOn w:val="a"/>
    <w:rsid w:val="000A6DE7"/>
    <w:pPr>
      <w:pBdr>
        <w:bottom w:val="single" w:sz="8" w:space="0" w:color="auto"/>
      </w:pBd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313">
    <w:name w:val="Сетка таблицы31"/>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c">
    <w:name w:val="Нет списка21"/>
    <w:next w:val="a2"/>
    <w:uiPriority w:val="99"/>
    <w:semiHidden/>
    <w:unhideWhenUsed/>
    <w:rsid w:val="002D64E7"/>
  </w:style>
  <w:style w:type="table" w:customStyle="1" w:styleId="226">
    <w:name w:val="Сетка таблицы22"/>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5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
    <w:autoRedefine/>
    <w:rsid w:val="001A7F2A"/>
    <w:pPr>
      <w:spacing w:after="160" w:line="240" w:lineRule="exact"/>
      <w:ind w:firstLine="0"/>
      <w:jc w:val="left"/>
    </w:pPr>
    <w:rPr>
      <w:rFonts w:eastAsia="SimSun" w:cs="Times New Roman"/>
      <w:b/>
      <w:szCs w:val="24"/>
      <w:lang w:val="en-US"/>
    </w:rPr>
  </w:style>
  <w:style w:type="paragraph" w:customStyle="1" w:styleId="95">
    <w:name w:val="Обычный9"/>
    <w:rsid w:val="001A7F2A"/>
    <w:pPr>
      <w:widowControl w:val="0"/>
      <w:spacing w:line="260" w:lineRule="auto"/>
      <w:ind w:firstLine="580"/>
    </w:pPr>
    <w:rPr>
      <w:rFonts w:eastAsia="Times New Roman" w:cs="Times New Roman"/>
      <w:snapToGrid w:val="0"/>
      <w:szCs w:val="20"/>
      <w:lang w:eastAsia="ru-RU"/>
    </w:rPr>
  </w:style>
  <w:style w:type="character" w:customStyle="1" w:styleId="1240">
    <w:name w:val="Знак Знак124"/>
    <w:rsid w:val="001A7F2A"/>
    <w:rPr>
      <w:b/>
      <w:bCs/>
      <w:caps/>
      <w:sz w:val="28"/>
      <w:szCs w:val="28"/>
      <w:lang w:val="en-US" w:eastAsia="x-none" w:bidi="ar-SA"/>
    </w:rPr>
  </w:style>
  <w:style w:type="character" w:customStyle="1" w:styleId="1340">
    <w:name w:val="Знак Знак134"/>
    <w:rsid w:val="001A7F2A"/>
    <w:rPr>
      <w:rFonts w:eastAsia="Times New Roman"/>
      <w:sz w:val="24"/>
      <w:szCs w:val="24"/>
    </w:rPr>
  </w:style>
  <w:style w:type="paragraph" w:customStyle="1" w:styleId="142">
    <w:name w:val="Знак1 Знак Знак Знак Знак Знак Знак4"/>
    <w:basedOn w:val="a"/>
    <w:rsid w:val="001A7F2A"/>
    <w:pPr>
      <w:spacing w:after="160" w:line="240" w:lineRule="exact"/>
      <w:ind w:firstLine="0"/>
      <w:jc w:val="left"/>
    </w:pPr>
    <w:rPr>
      <w:rFonts w:ascii="Verdana" w:eastAsia="Times New Roman" w:hAnsi="Verdana" w:cs="Times New Roman"/>
      <w:sz w:val="24"/>
      <w:szCs w:val="24"/>
      <w:lang w:val="en-US"/>
    </w:rPr>
  </w:style>
  <w:style w:type="character" w:customStyle="1" w:styleId="194">
    <w:name w:val="Знак Знак194"/>
    <w:rsid w:val="001A7F2A"/>
    <w:rPr>
      <w:rFonts w:eastAsia="Times New Roman"/>
      <w:sz w:val="28"/>
      <w:szCs w:val="24"/>
    </w:rPr>
  </w:style>
  <w:style w:type="character" w:customStyle="1" w:styleId="184">
    <w:name w:val="Знак Знак184"/>
    <w:rsid w:val="001A7F2A"/>
    <w:rPr>
      <w:rFonts w:eastAsia="Times New Roman"/>
      <w:b/>
      <w:bCs/>
      <w:sz w:val="36"/>
      <w:szCs w:val="36"/>
    </w:rPr>
  </w:style>
  <w:style w:type="paragraph" w:customStyle="1" w:styleId="280">
    <w:name w:val="Знак28"/>
    <w:basedOn w:val="a"/>
    <w:rsid w:val="001A7F2A"/>
    <w:pPr>
      <w:spacing w:after="160" w:line="240" w:lineRule="exact"/>
      <w:ind w:firstLine="0"/>
      <w:jc w:val="left"/>
    </w:pPr>
    <w:rPr>
      <w:rFonts w:ascii="Verdana" w:eastAsia="Times New Roman" w:hAnsi="Verdana" w:cs="Times New Roman"/>
      <w:sz w:val="20"/>
      <w:szCs w:val="20"/>
      <w:lang w:val="en-US"/>
    </w:rPr>
  </w:style>
  <w:style w:type="character" w:customStyle="1" w:styleId="235">
    <w:name w:val="Знак Знак235"/>
    <w:rsid w:val="001A7F2A"/>
    <w:rPr>
      <w:rFonts w:ascii="Times New Roman" w:eastAsia="Times New Roman" w:hAnsi="Times New Roman" w:cs="Times New Roman"/>
      <w:b/>
      <w:bCs/>
      <w:caps/>
      <w:sz w:val="28"/>
      <w:szCs w:val="28"/>
      <w:lang w:val="en-US"/>
    </w:rPr>
  </w:style>
  <w:style w:type="paragraph" w:customStyle="1" w:styleId="6c">
    <w:name w:val="Знак Знак Знак6"/>
    <w:basedOn w:val="a"/>
    <w:rsid w:val="001A7F2A"/>
    <w:pPr>
      <w:spacing w:after="160" w:line="240" w:lineRule="exact"/>
      <w:ind w:firstLine="0"/>
      <w:jc w:val="left"/>
    </w:pPr>
    <w:rPr>
      <w:rFonts w:ascii="Verdana" w:eastAsia="Times New Roman" w:hAnsi="Verdana" w:cs="Times New Roman"/>
      <w:sz w:val="20"/>
      <w:szCs w:val="20"/>
      <w:lang w:val="en-US"/>
    </w:rPr>
  </w:style>
  <w:style w:type="paragraph" w:customStyle="1" w:styleId="1fff5">
    <w:name w:val="Рецензия1"/>
    <w:hidden/>
    <w:uiPriority w:val="99"/>
    <w:unhideWhenUsed/>
    <w:qFormat/>
    <w:rsid w:val="0010351C"/>
    <w:pPr>
      <w:spacing w:line="240" w:lineRule="auto"/>
      <w:ind w:firstLine="0"/>
      <w:jc w:val="left"/>
    </w:pPr>
    <w:rPr>
      <w:rFonts w:eastAsia="SimSun" w:cs="Times New Roman"/>
      <w:sz w:val="22"/>
      <w:lang w:eastAsia="ru-RU"/>
    </w:rPr>
  </w:style>
  <w:style w:type="numbering" w:customStyle="1" w:styleId="5f">
    <w:name w:val="Нет списка5"/>
    <w:next w:val="a2"/>
    <w:uiPriority w:val="99"/>
    <w:semiHidden/>
    <w:rsid w:val="002B468E"/>
  </w:style>
  <w:style w:type="paragraph" w:customStyle="1" w:styleId="pt-consplusnormal-000051">
    <w:name w:val="pt-consplusnormal-000051"/>
    <w:basedOn w:val="a"/>
    <w:rsid w:val="00BD11BC"/>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pt-consplusnormal">
    <w:name w:val="pt-consplusnormal"/>
    <w:basedOn w:val="a"/>
    <w:rsid w:val="00BD11BC"/>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1-000022">
    <w:name w:val="pt-a1-000022"/>
    <w:rsid w:val="00BD11BC"/>
  </w:style>
  <w:style w:type="character" w:customStyle="1" w:styleId="pt-a0-000029">
    <w:name w:val="pt-a0-000029"/>
    <w:rsid w:val="00BD11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index heading" w:uiPriority="0"/>
    <w:lsdException w:name="caption" w:uiPriority="0" w:qFormat="1"/>
    <w:lsdException w:name="footnote reference" w:qFormat="1"/>
    <w:lsdException w:name="annotation reference" w:qFormat="1"/>
    <w:lsdException w:name="page number" w:uiPriority="0" w:qFormat="1"/>
    <w:lsdException w:name="endnote text" w:qFormat="1"/>
    <w:lsdException w:name="List" w:uiPriority="0"/>
    <w:lsdException w:name="List Bullet" w:uiPriority="0"/>
    <w:lsdException w:name="Title" w:semiHidden="0" w:unhideWhenUsed="0" w:qFormat="1"/>
    <w:lsdException w:name="Default Paragraph Font" w:uiPriority="1"/>
    <w:lsdException w:name="Body Text" w:uiPriority="1" w:qFormat="1"/>
    <w:lsdException w:name="Body Text Indent" w:uiPriority="0" w:qFormat="1"/>
    <w:lsdException w:name="Subtitle" w:semiHidden="0" w:uiPriority="11" w:unhideWhenUsed="0" w:qFormat="1"/>
    <w:lsdException w:name="Body Text First Indent" w:qFormat="1"/>
    <w:lsdException w:name="Body Text 2" w:uiPriority="0" w:qFormat="1"/>
    <w:lsdException w:name="Body Text 3" w:uiPriority="0" w:qFormat="1"/>
    <w:lsdException w:name="Body Text Indent 2" w:uiPriority="0" w:qFormat="1"/>
    <w:lsdException w:name="Body Text Indent 3" w:uiPriority="0"/>
    <w:lsdException w:name="Block Text" w:uiPriority="0"/>
    <w:lsdException w:name="Hyperlink" w:qFormat="1"/>
    <w:lsdException w:name="Strong" w:semiHidden="0" w:uiPriority="22" w:unhideWhenUsed="0" w:qFormat="1"/>
    <w:lsdException w:name="Emphasis" w:semiHidden="0" w:uiPriority="20" w:unhideWhenUsed="0" w:qFormat="1"/>
    <w:lsdException w:name="Document Map" w:uiPriority="0" w:qFormat="1"/>
    <w:lsdException w:name="Plain Text" w:uiPriority="0"/>
    <w:lsdException w:name="Normal (Web)" w:qFormat="1"/>
    <w:lsdException w:name="HTML Preformatted" w:uiPriority="0"/>
    <w:lsdException w:name="annotation subject" w:qFormat="1"/>
    <w:lsdException w:name="Table Professional" w:uiPriority="0"/>
    <w:lsdException w:name="Balloon Text" w:qFormat="1"/>
    <w:lsdException w:name="Table Grid" w:semiHidden="0" w:uiPriority="3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9"/>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uiPriority w:val="99"/>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1"/>
    <w:uiPriority w:val="9"/>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uiPriority w:val="9"/>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5">
    <w:name w:val="heading 5"/>
    <w:basedOn w:val="a"/>
    <w:next w:val="a"/>
    <w:link w:val="50"/>
    <w:uiPriority w:val="9"/>
    <w:unhideWhenUsed/>
    <w:qFormat/>
    <w:rsid w:val="00176B3E"/>
    <w:pPr>
      <w:keepNext/>
      <w:keepLines/>
      <w:spacing w:before="40" w:line="259" w:lineRule="auto"/>
      <w:ind w:firstLine="0"/>
      <w:jc w:val="left"/>
      <w:outlineLvl w:val="4"/>
    </w:pPr>
    <w:rPr>
      <w:rFonts w:asciiTheme="majorHAnsi" w:eastAsiaTheme="majorEastAsia" w:hAnsiTheme="majorHAnsi" w:cstheme="majorBidi"/>
      <w:color w:val="365F91" w:themeColor="accent1" w:themeShade="BF"/>
      <w:sz w:val="22"/>
    </w:rPr>
  </w:style>
  <w:style w:type="paragraph" w:styleId="6">
    <w:name w:val="heading 6"/>
    <w:aliases w:val="H6"/>
    <w:basedOn w:val="a"/>
    <w:next w:val="a"/>
    <w:link w:val="60"/>
    <w:uiPriority w:val="9"/>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uiPriority w:val="9"/>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uiPriority w:val="9"/>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uiPriority w:val="9"/>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qFormat/>
    <w:rsid w:val="0080551A"/>
    <w:rPr>
      <w:rFonts w:ascii="Tahoma" w:hAnsi="Tahoma" w:cs="Tahoma"/>
      <w:sz w:val="16"/>
      <w:szCs w:val="16"/>
    </w:rPr>
  </w:style>
  <w:style w:type="paragraph" w:styleId="a5">
    <w:name w:val="header"/>
    <w:basedOn w:val="a"/>
    <w:link w:val="a6"/>
    <w:uiPriority w:val="99"/>
    <w:unhideWhenUsed/>
    <w:qFormat/>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qFormat/>
    <w:rsid w:val="00B56384"/>
  </w:style>
  <w:style w:type="paragraph" w:styleId="a7">
    <w:name w:val="footer"/>
    <w:basedOn w:val="a"/>
    <w:link w:val="a8"/>
    <w:uiPriority w:val="99"/>
    <w:unhideWhenUsed/>
    <w:qFormat/>
    <w:rsid w:val="00B56384"/>
    <w:pPr>
      <w:tabs>
        <w:tab w:val="center" w:pos="4677"/>
        <w:tab w:val="right" w:pos="9355"/>
      </w:tabs>
      <w:spacing w:line="240" w:lineRule="auto"/>
    </w:pPr>
  </w:style>
  <w:style w:type="character" w:customStyle="1" w:styleId="a8">
    <w:name w:val="Нижний колонтитул Знак"/>
    <w:basedOn w:val="a0"/>
    <w:link w:val="a7"/>
    <w:uiPriority w:val="99"/>
    <w:qFormat/>
    <w:rsid w:val="00B56384"/>
  </w:style>
  <w:style w:type="paragraph" w:styleId="a9">
    <w:name w:val="List Paragraph"/>
    <w:aliases w:val="ТЗ список,Абзац списка нумерованный"/>
    <w:basedOn w:val="a"/>
    <w:link w:val="aa"/>
    <w:uiPriority w:val="99"/>
    <w:qFormat/>
    <w:rsid w:val="001D30FD"/>
    <w:pPr>
      <w:ind w:left="720"/>
      <w:contextualSpacing/>
    </w:pPr>
  </w:style>
  <w:style w:type="character" w:styleId="ab">
    <w:name w:val="page number"/>
    <w:basedOn w:val="a0"/>
    <w:qFormat/>
    <w:rsid w:val="00832FC3"/>
  </w:style>
  <w:style w:type="character" w:customStyle="1" w:styleId="10">
    <w:name w:val="Заголовок 1 Знак"/>
    <w:basedOn w:val="a0"/>
    <w:uiPriority w:val="99"/>
    <w:qFormat/>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9"/>
    <w:qFormat/>
    <w:rsid w:val="0095442F"/>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quot;Сапфир&quot; Знак"/>
    <w:basedOn w:val="a0"/>
    <w:link w:val="3"/>
    <w:uiPriority w:val="9"/>
    <w:qFormat/>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uiPriority w:val="9"/>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uiPriority w:val="9"/>
    <w:rsid w:val="0095442F"/>
    <w:rPr>
      <w:rFonts w:ascii="PetersburgCTT" w:eastAsia="Calibri" w:hAnsi="PetersburgCTT" w:cs="Times New Roman"/>
      <w:sz w:val="22"/>
      <w:szCs w:val="24"/>
      <w:lang w:val="x-none"/>
    </w:rPr>
  </w:style>
  <w:style w:type="character" w:customStyle="1" w:styleId="80">
    <w:name w:val="Заголовок 8 Знак"/>
    <w:basedOn w:val="a0"/>
    <w:link w:val="8"/>
    <w:uiPriority w:val="9"/>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uiPriority w:val="9"/>
    <w:rsid w:val="0095442F"/>
    <w:rPr>
      <w:rFonts w:ascii="PetersburgCTT" w:eastAsia="Calibri" w:hAnsi="PetersburgCTT" w:cs="Times New Roman"/>
      <w:i/>
      <w:sz w:val="18"/>
      <w:szCs w:val="24"/>
      <w:lang w:val="x-none"/>
    </w:rPr>
  </w:style>
  <w:style w:type="character" w:customStyle="1" w:styleId="11">
    <w:name w:val="Заголовок 1 Знак1"/>
    <w:link w:val="1"/>
    <w:qFormat/>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qFormat/>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uiPriority w:val="99"/>
    <w:qFormat/>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qFormat/>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qFormat/>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qFormat/>
    <w:rsid w:val="0095442F"/>
    <w:rPr>
      <w:rFonts w:cs="Times New Roman"/>
      <w:vertAlign w:val="superscript"/>
    </w:rPr>
  </w:style>
  <w:style w:type="paragraph" w:styleId="22">
    <w:name w:val="Body Text Indent 2"/>
    <w:aliases w:val=" Знак1 Знак Знак, Знак1 Знак, Знак1,Знак1"/>
    <w:basedOn w:val="a"/>
    <w:link w:val="210"/>
    <w:qFormat/>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qFormat/>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39"/>
    <w:unhideWhenUsed/>
    <w:qFormat/>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qFormat/>
    <w:rsid w:val="0095442F"/>
    <w:pPr>
      <w:spacing w:line="240" w:lineRule="auto"/>
      <w:ind w:left="280" w:firstLine="0"/>
      <w:jc w:val="left"/>
    </w:pPr>
    <w:rPr>
      <w:rFonts w:ascii="Calibri" w:eastAsia="Times New Roman" w:hAnsi="Calibri" w:cs="Calibri"/>
      <w:smallCaps/>
      <w:sz w:val="20"/>
      <w:szCs w:val="20"/>
      <w:lang w:eastAsia="ru-RU"/>
    </w:rPr>
  </w:style>
  <w:style w:type="paragraph" w:styleId="32">
    <w:name w:val="toc 3"/>
    <w:basedOn w:val="a"/>
    <w:next w:val="a"/>
    <w:autoRedefine/>
    <w:uiPriority w:val="39"/>
    <w:unhideWhenUsed/>
    <w:qFormat/>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3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1">
    <w:name w:val="toc 5"/>
    <w:basedOn w:val="a"/>
    <w:next w:val="a"/>
    <w:autoRedefine/>
    <w:uiPriority w:val="3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3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3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3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3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qFormat/>
    <w:rsid w:val="0095442F"/>
    <w:rPr>
      <w:color w:val="0000FF"/>
      <w:u w:val="single"/>
    </w:rPr>
  </w:style>
  <w:style w:type="paragraph" w:customStyle="1" w:styleId="ConsPlusCell">
    <w:name w:val="ConsPlusCell"/>
    <w:link w:val="ConsPlusCell0"/>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uiPriority w:val="99"/>
    <w:qFormat/>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uiPriority w:val="99"/>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qFormat/>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uiPriority w:val="1"/>
    <w:qFormat/>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uiPriority w:val="99"/>
    <w:qFormat/>
    <w:rsid w:val="0095442F"/>
  </w:style>
  <w:style w:type="character" w:customStyle="1" w:styleId="1b">
    <w:name w:val="Основной текст Знак1"/>
    <w:aliases w:val="Основной текст1 Знак1,Основной текст Знак Знак Знак1,bt Знак, Знак Знак1"/>
    <w:link w:val="af6"/>
    <w:uiPriority w:val="99"/>
    <w:rsid w:val="0095442F"/>
    <w:rPr>
      <w:rFonts w:eastAsia="Times New Roman" w:cs="Times New Roman"/>
      <w:b/>
      <w:sz w:val="40"/>
      <w:szCs w:val="20"/>
      <w:u w:val="single"/>
      <w:lang w:val="x-none" w:eastAsia="x-none"/>
    </w:rPr>
  </w:style>
  <w:style w:type="paragraph" w:styleId="af8">
    <w:name w:val="Normal (Web)"/>
    <w:aliases w:val="Знак6,Знак Знак Знак Знак Знак,Знак Знак Знак Знак Знак Знак Знак Знак Знак Знак Знак Знак,Знак Знак Знак Знак Знак Знак Знак Знак Знак Знак Знак,_а_Е’__ (дќа) И’ц_1"/>
    <w:basedOn w:val="a"/>
    <w:link w:val="af9"/>
    <w:uiPriority w:val="99"/>
    <w:qFormat/>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a">
    <w:name w:val="FollowedHyperlink"/>
    <w:uiPriority w:val="99"/>
    <w:unhideWhenUsed/>
    <w:rsid w:val="0095442F"/>
    <w:rPr>
      <w:color w:val="800080"/>
      <w:u w:val="single"/>
    </w:rPr>
  </w:style>
  <w:style w:type="paragraph" w:customStyle="1" w:styleId="1d">
    <w:name w:val="Абзац списка1"/>
    <w:basedOn w:val="a"/>
    <w:link w:val="1e"/>
    <w:qFormat/>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b">
    <w:name w:val="Table Grid"/>
    <w:basedOn w:val="a1"/>
    <w:uiPriority w:val="3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qFormat/>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aliases w:val="Основной текст без отступа Знак"/>
    <w:basedOn w:val="a0"/>
    <w:qFormat/>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qFormat/>
    <w:rsid w:val="0095442F"/>
  </w:style>
  <w:style w:type="character" w:styleId="afd">
    <w:name w:val="annotation reference"/>
    <w:uiPriority w:val="99"/>
    <w:qFormat/>
    <w:rsid w:val="0095442F"/>
    <w:rPr>
      <w:sz w:val="16"/>
      <w:szCs w:val="16"/>
    </w:rPr>
  </w:style>
  <w:style w:type="paragraph" w:styleId="afe">
    <w:name w:val="annotation text"/>
    <w:basedOn w:val="a"/>
    <w:link w:val="a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
    <w:name w:val="Текст примечания Знак"/>
    <w:basedOn w:val="a0"/>
    <w:link w:val="afe"/>
    <w:uiPriority w:val="99"/>
    <w:qFormat/>
    <w:rsid w:val="0095442F"/>
    <w:rPr>
      <w:rFonts w:eastAsia="Times New Roman" w:cs="Times New Roman"/>
      <w:sz w:val="20"/>
      <w:szCs w:val="20"/>
      <w:lang w:val="x-none" w:eastAsia="x-none"/>
    </w:rPr>
  </w:style>
  <w:style w:type="paragraph" w:customStyle="1" w:styleId="aff0">
    <w:name w:val="Стандарт"/>
    <w:basedOn w:val="a"/>
    <w:link w:val="aff1"/>
    <w:qFormat/>
    <w:rsid w:val="0095442F"/>
    <w:pPr>
      <w:ind w:firstLine="0"/>
      <w:jc w:val="left"/>
    </w:pPr>
    <w:rPr>
      <w:rFonts w:eastAsia="Calibri" w:cs="Times New Roman"/>
      <w:szCs w:val="28"/>
      <w:lang w:val="x-none"/>
    </w:rPr>
  </w:style>
  <w:style w:type="character" w:customStyle="1" w:styleId="aff1">
    <w:name w:val="Стандарт Знак"/>
    <w:link w:val="aff0"/>
    <w:rsid w:val="0095442F"/>
    <w:rPr>
      <w:rFonts w:eastAsia="Calibri" w:cs="Times New Roman"/>
      <w:szCs w:val="28"/>
      <w:lang w:val="x-none"/>
    </w:rPr>
  </w:style>
  <w:style w:type="paragraph" w:styleId="33">
    <w:name w:val="Body Text 3"/>
    <w:basedOn w:val="a"/>
    <w:link w:val="34"/>
    <w:qFormat/>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4">
    <w:name w:val="Основной текст 3 Знак"/>
    <w:basedOn w:val="a0"/>
    <w:link w:val="33"/>
    <w:qFormat/>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2">
    <w:name w:val="Подзаголовок Знак"/>
    <w:link w:val="aff3"/>
    <w:uiPriority w:val="11"/>
    <w:rsid w:val="0095442F"/>
    <w:rPr>
      <w:b/>
      <w:bCs/>
      <w:iCs/>
      <w:kern w:val="24"/>
      <w:szCs w:val="28"/>
      <w:lang w:val="x-none" w:eastAsia="x-none"/>
    </w:rPr>
  </w:style>
  <w:style w:type="paragraph" w:styleId="aff3">
    <w:name w:val="Subtitle"/>
    <w:basedOn w:val="a"/>
    <w:link w:val="aff2"/>
    <w:uiPriority w:val="11"/>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5">
    <w:name w:val="Body Text Indent 3"/>
    <w:basedOn w:val="a"/>
    <w:link w:val="36"/>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6">
    <w:name w:val="Основной текст с отступом 3 Знак"/>
    <w:basedOn w:val="a0"/>
    <w:link w:val="35"/>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4">
    <w:name w:val="Ст. без интервала"/>
    <w:basedOn w:val="aff5"/>
    <w:qFormat/>
    <w:rsid w:val="0095442F"/>
    <w:pPr>
      <w:ind w:firstLine="709"/>
    </w:pPr>
    <w:rPr>
      <w:rFonts w:ascii="Times New Roman" w:eastAsia="Calibri" w:hAnsi="Times New Roman"/>
      <w:szCs w:val="28"/>
      <w:lang w:val="x-none" w:eastAsia="en-US"/>
    </w:rPr>
  </w:style>
  <w:style w:type="paragraph" w:styleId="aff5">
    <w:name w:val="No Spacing"/>
    <w:uiPriority w:val="99"/>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6">
    <w:name w:val="Ст. без интервала Знак"/>
    <w:rsid w:val="0095442F"/>
    <w:rPr>
      <w:rFonts w:ascii="Times New Roman" w:hAnsi="Times New Roman"/>
      <w:sz w:val="28"/>
      <w:szCs w:val="28"/>
      <w:lang w:eastAsia="en-US"/>
    </w:rPr>
  </w:style>
  <w:style w:type="paragraph" w:customStyle="1" w:styleId="Default">
    <w:name w:val="Default"/>
    <w:qForma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qFormat/>
    <w:rsid w:val="0095442F"/>
  </w:style>
  <w:style w:type="paragraph" w:customStyle="1" w:styleId="ConsPlusNormal">
    <w:name w:val="ConsPlusNormal"/>
    <w:link w:val="ConsPlusNormal0"/>
    <w:uiPriority w:val="99"/>
    <w:qFormat/>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7">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uiPriority w:val="99"/>
    <w:qFormat/>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qFormat/>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8">
    <w:name w:val="Title"/>
    <w:basedOn w:val="a"/>
    <w:link w:val="aff9"/>
    <w:uiPriority w:val="99"/>
    <w:qFormat/>
    <w:rsid w:val="0095442F"/>
    <w:pPr>
      <w:spacing w:line="240" w:lineRule="auto"/>
      <w:ind w:firstLine="0"/>
      <w:jc w:val="center"/>
    </w:pPr>
    <w:rPr>
      <w:rFonts w:eastAsia="Times New Roman" w:cs="Times New Roman"/>
      <w:b/>
      <w:szCs w:val="20"/>
      <w:lang w:val="x-none" w:eastAsia="x-none"/>
    </w:rPr>
  </w:style>
  <w:style w:type="character" w:customStyle="1" w:styleId="aff9">
    <w:name w:val="Название Знак"/>
    <w:basedOn w:val="a0"/>
    <w:link w:val="aff8"/>
    <w:uiPriority w:val="99"/>
    <w:qFormat/>
    <w:rsid w:val="0095442F"/>
    <w:rPr>
      <w:rFonts w:eastAsia="Times New Roman" w:cs="Times New Roman"/>
      <w:b/>
      <w:szCs w:val="20"/>
      <w:lang w:val="x-none" w:eastAsia="x-none"/>
    </w:rPr>
  </w:style>
  <w:style w:type="paragraph" w:customStyle="1" w:styleId="affa">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b">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c">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d">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e">
    <w:name w:val="endnote text"/>
    <w:basedOn w:val="a"/>
    <w:link w:val="afff"/>
    <w:uiPriority w:val="99"/>
    <w:qFormat/>
    <w:rsid w:val="0095442F"/>
    <w:pPr>
      <w:spacing w:line="240" w:lineRule="auto"/>
      <w:ind w:firstLine="0"/>
      <w:jc w:val="left"/>
    </w:pPr>
    <w:rPr>
      <w:rFonts w:eastAsia="Times New Roman" w:cs="Times New Roman"/>
      <w:sz w:val="20"/>
      <w:szCs w:val="20"/>
      <w:lang w:val="x-none" w:eastAsia="x-none"/>
    </w:rPr>
  </w:style>
  <w:style w:type="character" w:customStyle="1" w:styleId="afff">
    <w:name w:val="Текст концевой сноски Знак"/>
    <w:basedOn w:val="a0"/>
    <w:link w:val="affe"/>
    <w:uiPriority w:val="99"/>
    <w:qFormat/>
    <w:rsid w:val="0095442F"/>
    <w:rPr>
      <w:rFonts w:eastAsia="Times New Roman" w:cs="Times New Roman"/>
      <w:sz w:val="20"/>
      <w:szCs w:val="20"/>
      <w:lang w:val="x-none" w:eastAsia="x-none"/>
    </w:rPr>
  </w:style>
  <w:style w:type="character" w:styleId="afff0">
    <w:name w:val="endnote reference"/>
    <w:uiPriority w:val="99"/>
    <w:rsid w:val="0095442F"/>
    <w:rPr>
      <w:vertAlign w:val="superscript"/>
    </w:rPr>
  </w:style>
  <w:style w:type="paragraph" w:styleId="afff1">
    <w:name w:val="Document Map"/>
    <w:basedOn w:val="a"/>
    <w:link w:val="afff2"/>
    <w:qFormat/>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2">
    <w:name w:val="Схема документа Знак"/>
    <w:basedOn w:val="a0"/>
    <w:link w:val="afff1"/>
    <w:qFormat/>
    <w:rsid w:val="0095442F"/>
    <w:rPr>
      <w:rFonts w:ascii="Tahoma" w:eastAsia="Times New Roman" w:hAnsi="Tahoma" w:cs="Times New Roman"/>
      <w:sz w:val="16"/>
      <w:szCs w:val="16"/>
      <w:lang w:val="x-none" w:eastAsia="x-none"/>
    </w:rPr>
  </w:style>
  <w:style w:type="paragraph" w:styleId="afff3">
    <w:name w:val="annotation subject"/>
    <w:basedOn w:val="afe"/>
    <w:next w:val="afe"/>
    <w:link w:val="afff4"/>
    <w:uiPriority w:val="99"/>
    <w:qFormat/>
    <w:rsid w:val="0095442F"/>
    <w:rPr>
      <w:b/>
      <w:bCs/>
    </w:rPr>
  </w:style>
  <w:style w:type="character" w:customStyle="1" w:styleId="afff4">
    <w:name w:val="Тема примечания Знак"/>
    <w:basedOn w:val="aff"/>
    <w:link w:val="afff3"/>
    <w:uiPriority w:val="99"/>
    <w:qFormat/>
    <w:rsid w:val="0095442F"/>
    <w:rPr>
      <w:rFonts w:eastAsia="Times New Roman" w:cs="Times New Roman"/>
      <w:b/>
      <w:bCs/>
      <w:sz w:val="20"/>
      <w:szCs w:val="20"/>
      <w:lang w:val="x-none" w:eastAsia="x-none"/>
    </w:rPr>
  </w:style>
  <w:style w:type="character" w:customStyle="1" w:styleId="afff5">
    <w:name w:val="Знак Знак"/>
    <w:aliases w:val="Маркированный список Знак"/>
    <w:qFormat/>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qFormat/>
    <w:rsid w:val="0095442F"/>
    <w:pPr>
      <w:spacing w:after="160" w:line="240" w:lineRule="exact"/>
      <w:ind w:firstLine="0"/>
      <w:jc w:val="left"/>
    </w:pPr>
    <w:rPr>
      <w:rFonts w:ascii="Verdana" w:eastAsia="Times New Roman" w:hAnsi="Verdana" w:cs="Verdana"/>
      <w:sz w:val="20"/>
      <w:szCs w:val="20"/>
      <w:lang w:val="en-US"/>
    </w:rPr>
  </w:style>
  <w:style w:type="character" w:styleId="afff6">
    <w:name w:val="Emphasis"/>
    <w:uiPriority w:val="20"/>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7">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7">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uiPriority w:val="99"/>
    <w:qFormat/>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qFormat/>
    <w:rsid w:val="0095442F"/>
    <w:rPr>
      <w:rFonts w:ascii="Calibri" w:eastAsia="Calibri" w:hAnsi="Calibri" w:cs="Times New Roman"/>
      <w:szCs w:val="28"/>
      <w:lang w:eastAsia="ru-RU"/>
    </w:rPr>
  </w:style>
  <w:style w:type="character" w:customStyle="1" w:styleId="afff8">
    <w:name w:val="Цветовое выделение"/>
    <w:uiPriority w:val="99"/>
    <w:rsid w:val="0095442F"/>
    <w:rPr>
      <w:b/>
      <w:color w:val="26282F"/>
    </w:rPr>
  </w:style>
  <w:style w:type="character" w:customStyle="1" w:styleId="afff9">
    <w:name w:val="Гипертекстовая ссылка"/>
    <w:uiPriority w:val="99"/>
    <w:qFormat/>
    <w:rsid w:val="0095442F"/>
    <w:rPr>
      <w:rFonts w:cs="Times New Roman"/>
      <w:b/>
      <w:color w:val="106BBE"/>
    </w:rPr>
  </w:style>
  <w:style w:type="paragraph" w:customStyle="1" w:styleId="afffa">
    <w:name w:val="Нормальный (таблица)"/>
    <w:basedOn w:val="a"/>
    <w:next w:val="a"/>
    <w:uiPriority w:val="99"/>
    <w:qFormat/>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b">
    <w:name w:val="Прижатый влево"/>
    <w:basedOn w:val="a"/>
    <w:next w:val="a"/>
    <w:uiPriority w:val="99"/>
    <w:qFormat/>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b"/>
    <w:uiPriority w:val="39"/>
    <w:qFormat/>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b"/>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q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c">
    <w:name w:val="Основной текст_"/>
    <w:link w:val="38"/>
    <w:qFormat/>
    <w:rsid w:val="0095442F"/>
    <w:rPr>
      <w:sz w:val="27"/>
      <w:szCs w:val="27"/>
      <w:shd w:val="clear" w:color="auto" w:fill="FFFFFF"/>
    </w:rPr>
  </w:style>
  <w:style w:type="character" w:customStyle="1" w:styleId="131">
    <w:name w:val="Основной текст (13)_"/>
    <w:link w:val="132"/>
    <w:qFormat/>
    <w:rsid w:val="0095442F"/>
    <w:rPr>
      <w:sz w:val="27"/>
      <w:szCs w:val="27"/>
      <w:shd w:val="clear" w:color="auto" w:fill="FFFFFF"/>
    </w:rPr>
  </w:style>
  <w:style w:type="character" w:customStyle="1" w:styleId="100">
    <w:name w:val="Основной текст (10)_"/>
    <w:link w:val="101"/>
    <w:qFormat/>
    <w:rsid w:val="0095442F"/>
    <w:rPr>
      <w:sz w:val="23"/>
      <w:szCs w:val="23"/>
      <w:shd w:val="clear" w:color="auto" w:fill="FFFFFF"/>
    </w:rPr>
  </w:style>
  <w:style w:type="paragraph" w:customStyle="1" w:styleId="132">
    <w:name w:val="Основной текст (13)"/>
    <w:basedOn w:val="a"/>
    <w:link w:val="131"/>
    <w:qFormat/>
    <w:rsid w:val="0095442F"/>
    <w:pPr>
      <w:shd w:val="clear" w:color="auto" w:fill="FFFFFF"/>
      <w:spacing w:line="322" w:lineRule="exact"/>
      <w:ind w:firstLine="0"/>
    </w:pPr>
    <w:rPr>
      <w:sz w:val="27"/>
      <w:szCs w:val="27"/>
    </w:rPr>
  </w:style>
  <w:style w:type="paragraph" w:customStyle="1" w:styleId="101">
    <w:name w:val="Основной текст (10)"/>
    <w:basedOn w:val="a"/>
    <w:link w:val="100"/>
    <w:qFormat/>
    <w:rsid w:val="0095442F"/>
    <w:pPr>
      <w:shd w:val="clear" w:color="auto" w:fill="FFFFFF"/>
      <w:spacing w:line="278" w:lineRule="exact"/>
      <w:ind w:hanging="320"/>
      <w:jc w:val="right"/>
    </w:pPr>
    <w:rPr>
      <w:sz w:val="23"/>
      <w:szCs w:val="23"/>
    </w:rPr>
  </w:style>
  <w:style w:type="character" w:customStyle="1" w:styleId="52">
    <w:name w:val="Заголовок №5_"/>
    <w:link w:val="53"/>
    <w:qFormat/>
    <w:rsid w:val="0095442F"/>
    <w:rPr>
      <w:sz w:val="27"/>
      <w:szCs w:val="27"/>
      <w:shd w:val="clear" w:color="auto" w:fill="FFFFFF"/>
    </w:rPr>
  </w:style>
  <w:style w:type="paragraph" w:customStyle="1" w:styleId="53">
    <w:name w:val="Заголовок №5"/>
    <w:basedOn w:val="a"/>
    <w:link w:val="52"/>
    <w:qFormat/>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aliases w:val="ТЗ список Знак,Абзац списка нумерованный Знак"/>
    <w:link w:val="a9"/>
    <w:uiPriority w:val="34"/>
    <w:qFormat/>
    <w:locked/>
    <w:rsid w:val="0095442F"/>
  </w:style>
  <w:style w:type="character" w:customStyle="1" w:styleId="150">
    <w:name w:val="Основной текст (15)_"/>
    <w:link w:val="151"/>
    <w:qFormat/>
    <w:rsid w:val="0095442F"/>
    <w:rPr>
      <w:sz w:val="18"/>
      <w:szCs w:val="18"/>
      <w:shd w:val="clear" w:color="auto" w:fill="FFFFFF"/>
    </w:rPr>
  </w:style>
  <w:style w:type="paragraph" w:customStyle="1" w:styleId="151">
    <w:name w:val="Основной текст (15)"/>
    <w:basedOn w:val="a"/>
    <w:link w:val="150"/>
    <w:qFormat/>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qFormat/>
    <w:rsid w:val="002315E4"/>
    <w:rPr>
      <w:sz w:val="27"/>
      <w:szCs w:val="27"/>
      <w:shd w:val="clear" w:color="auto" w:fill="FFFFFF"/>
    </w:rPr>
  </w:style>
  <w:style w:type="paragraph" w:customStyle="1" w:styleId="63">
    <w:name w:val="Заголовок №6"/>
    <w:basedOn w:val="a"/>
    <w:link w:val="62"/>
    <w:qFormat/>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uiPriority w:val="9"/>
    <w:rsid w:val="00FB3E79"/>
    <w:rPr>
      <w:rFonts w:eastAsia="Times New Roman" w:cs="Times New Roman"/>
      <w:b/>
      <w:bCs/>
      <w:szCs w:val="28"/>
      <w:lang w:eastAsia="ru-RU"/>
    </w:rPr>
  </w:style>
  <w:style w:type="paragraph" w:customStyle="1" w:styleId="afffd">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9">
    <w:name w:val="Заголовок №3_"/>
    <w:link w:val="3a"/>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a">
    <w:name w:val="Заголовок №3"/>
    <w:basedOn w:val="a"/>
    <w:link w:val="39"/>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e">
    <w:name w:val="Strong"/>
    <w:uiPriority w:val="22"/>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b">
    <w:name w:val="Основной текст (3)_"/>
    <w:link w:val="3c"/>
    <w:rsid w:val="00FB3E79"/>
    <w:rPr>
      <w:sz w:val="26"/>
      <w:szCs w:val="26"/>
      <w:shd w:val="clear" w:color="auto" w:fill="FFFFFF"/>
    </w:rPr>
  </w:style>
  <w:style w:type="paragraph" w:customStyle="1" w:styleId="3c">
    <w:name w:val="Основной текст (3)"/>
    <w:basedOn w:val="a"/>
    <w:link w:val="3b"/>
    <w:rsid w:val="00FB3E79"/>
    <w:pPr>
      <w:shd w:val="clear" w:color="auto" w:fill="FFFFFF"/>
      <w:spacing w:before="780" w:after="60" w:line="0" w:lineRule="atLeast"/>
      <w:ind w:firstLine="0"/>
      <w:jc w:val="left"/>
    </w:pPr>
    <w:rPr>
      <w:sz w:val="26"/>
      <w:szCs w:val="26"/>
    </w:rPr>
  </w:style>
  <w:style w:type="paragraph" w:customStyle="1" w:styleId="affff">
    <w:name w:val="Знак Знак Знак Знак"/>
    <w:basedOn w:val="a"/>
    <w:qFormat/>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0">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1">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2"/>
    <w:uiPriority w:val="99"/>
    <w:rsid w:val="00FB3E79"/>
    <w:pPr>
      <w:spacing w:line="240" w:lineRule="auto"/>
      <w:ind w:firstLine="0"/>
    </w:pPr>
    <w:rPr>
      <w:rFonts w:eastAsia="Times New Roman" w:cs="Times New Roman"/>
    </w:rPr>
  </w:style>
  <w:style w:type="character" w:customStyle="1" w:styleId="affff2">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uiPriority w:val="99"/>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3">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qFormat/>
    <w:rsid w:val="001764EA"/>
    <w:rPr>
      <w:sz w:val="18"/>
      <w:szCs w:val="18"/>
      <w:shd w:val="clear" w:color="auto" w:fill="FFFFFF"/>
    </w:rPr>
  </w:style>
  <w:style w:type="character" w:customStyle="1" w:styleId="54">
    <w:name w:val="Основной текст (5)_"/>
    <w:link w:val="55"/>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4">
    <w:name w:val="Основной текст + Курсив"/>
    <w:aliases w:val="Интервал 0 pt"/>
    <w:rsid w:val="001764EA"/>
    <w:rPr>
      <w:i/>
      <w:iCs/>
      <w:sz w:val="27"/>
      <w:szCs w:val="27"/>
      <w:shd w:val="clear" w:color="auto" w:fill="FFFFFF"/>
    </w:rPr>
  </w:style>
  <w:style w:type="character" w:customStyle="1" w:styleId="affff5">
    <w:name w:val="Колонтитул_"/>
    <w:link w:val="affff6"/>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qFormat/>
    <w:rsid w:val="001764EA"/>
    <w:rPr>
      <w:sz w:val="23"/>
      <w:szCs w:val="23"/>
      <w:shd w:val="clear" w:color="auto" w:fill="FFFFFF"/>
    </w:rPr>
  </w:style>
  <w:style w:type="character" w:customStyle="1" w:styleId="140">
    <w:name w:val="Основной текст (14)_"/>
    <w:link w:val="141"/>
    <w:qFormat/>
    <w:rsid w:val="001764EA"/>
    <w:rPr>
      <w:sz w:val="24"/>
      <w:szCs w:val="24"/>
      <w:shd w:val="clear" w:color="auto" w:fill="FFFFFF"/>
    </w:rPr>
  </w:style>
  <w:style w:type="character" w:customStyle="1" w:styleId="affff7">
    <w:name w:val="Подпись к таблице_"/>
    <w:link w:val="affff8"/>
    <w:qFormat/>
    <w:rsid w:val="001764EA"/>
    <w:rPr>
      <w:sz w:val="27"/>
      <w:szCs w:val="27"/>
      <w:shd w:val="clear" w:color="auto" w:fill="FFFFFF"/>
    </w:rPr>
  </w:style>
  <w:style w:type="character" w:customStyle="1" w:styleId="160">
    <w:name w:val="Основной текст (16)_"/>
    <w:link w:val="161"/>
    <w:qFormat/>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qFormat/>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qFormat/>
    <w:rsid w:val="001764EA"/>
    <w:rPr>
      <w:sz w:val="27"/>
      <w:szCs w:val="27"/>
      <w:shd w:val="clear" w:color="auto" w:fill="FFFFFF"/>
    </w:rPr>
  </w:style>
  <w:style w:type="character" w:customStyle="1" w:styleId="46">
    <w:name w:val="Заголовок №4 + Не полужирный"/>
    <w:qFormat/>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qForma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qForma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qFormat/>
    <w:rsid w:val="001764EA"/>
    <w:pPr>
      <w:shd w:val="clear" w:color="auto" w:fill="FFFFFF"/>
      <w:spacing w:after="360" w:line="0" w:lineRule="atLeast"/>
      <w:ind w:firstLine="0"/>
      <w:jc w:val="left"/>
    </w:pPr>
    <w:rPr>
      <w:sz w:val="18"/>
      <w:szCs w:val="18"/>
    </w:rPr>
  </w:style>
  <w:style w:type="paragraph" w:customStyle="1" w:styleId="55">
    <w:name w:val="Основной текст (5)"/>
    <w:basedOn w:val="a"/>
    <w:link w:val="54"/>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6">
    <w:name w:val="Колонтитул"/>
    <w:basedOn w:val="a"/>
    <w:link w:val="affff5"/>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qFormat/>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qFormat/>
    <w:rsid w:val="001764EA"/>
    <w:pPr>
      <w:shd w:val="clear" w:color="auto" w:fill="FFFFFF"/>
      <w:spacing w:line="0" w:lineRule="atLeast"/>
      <w:ind w:firstLine="0"/>
      <w:jc w:val="right"/>
    </w:pPr>
    <w:rPr>
      <w:sz w:val="24"/>
      <w:szCs w:val="24"/>
    </w:rPr>
  </w:style>
  <w:style w:type="paragraph" w:customStyle="1" w:styleId="affff8">
    <w:name w:val="Подпись к таблице"/>
    <w:basedOn w:val="a"/>
    <w:link w:val="affff7"/>
    <w:qFormat/>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qFormat/>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qFormat/>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qFormat/>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qFormat/>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9">
    <w:name w:val="caption"/>
    <w:basedOn w:val="a"/>
    <w:next w:val="a"/>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qFormat/>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qFormat/>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qFormat/>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qFormat/>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qFormat/>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qFormat/>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qFormat/>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qFormat/>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qFormat/>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qFormat/>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qFormat/>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qFormat/>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qFormat/>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qFormat/>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qFormat/>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qFormat/>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qFormat/>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qFormat/>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qFormat/>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qFormat/>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qFormat/>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qFormat/>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qFormat/>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qFormat/>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qFormat/>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qFormat/>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qFormat/>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qFormat/>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a">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b">
    <w:name w:val="Активная гипертекстовая ссылка"/>
    <w:rsid w:val="009D242B"/>
    <w:rPr>
      <w:rFonts w:cs="Times New Roman"/>
      <w:b/>
      <w:color w:val="106BBE"/>
      <w:u w:val="single"/>
    </w:rPr>
  </w:style>
  <w:style w:type="paragraph" w:customStyle="1" w:styleId="affffc">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d">
    <w:name w:val="Внимание: криминал!!"/>
    <w:basedOn w:val="affffc"/>
    <w:next w:val="a"/>
    <w:rsid w:val="009D242B"/>
  </w:style>
  <w:style w:type="paragraph" w:customStyle="1" w:styleId="affffe">
    <w:name w:val="Внимание: недобросовестность!"/>
    <w:basedOn w:val="affffc"/>
    <w:next w:val="a"/>
    <w:rsid w:val="009D242B"/>
  </w:style>
  <w:style w:type="character" w:customStyle="1" w:styleId="afffff">
    <w:name w:val="Выделение для Базового Поиска"/>
    <w:rsid w:val="009D242B"/>
    <w:rPr>
      <w:rFonts w:cs="Times New Roman"/>
      <w:b/>
      <w:bCs/>
      <w:color w:val="0058A9"/>
    </w:rPr>
  </w:style>
  <w:style w:type="character" w:customStyle="1" w:styleId="afffff0">
    <w:name w:val="Выделение для Базового Поиска (курсив)"/>
    <w:rsid w:val="009D242B"/>
    <w:rPr>
      <w:rFonts w:cs="Times New Roman"/>
      <w:b/>
      <w:bCs/>
      <w:i/>
      <w:iCs/>
      <w:color w:val="0058A9"/>
    </w:rPr>
  </w:style>
  <w:style w:type="paragraph" w:customStyle="1" w:styleId="afffff1">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2">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3">
    <w:name w:val="Заголовок"/>
    <w:basedOn w:val="afffff2"/>
    <w:next w:val="a"/>
    <w:rsid w:val="009D242B"/>
    <w:rPr>
      <w:b/>
      <w:bCs/>
      <w:color w:val="0058A9"/>
      <w:shd w:val="clear" w:color="auto" w:fill="F0F0F0"/>
    </w:rPr>
  </w:style>
  <w:style w:type="paragraph" w:customStyle="1" w:styleId="afffff4">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5">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6">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7">
    <w:name w:val="Заголовок своего сообщения"/>
    <w:rsid w:val="009D242B"/>
    <w:rPr>
      <w:rFonts w:cs="Times New Roman"/>
      <w:b/>
      <w:bCs/>
      <w:color w:val="26282F"/>
    </w:rPr>
  </w:style>
  <w:style w:type="paragraph" w:customStyle="1" w:styleId="afffff8">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9">
    <w:name w:val="Заголовок чужого сообщения"/>
    <w:rsid w:val="009D242B"/>
    <w:rPr>
      <w:rFonts w:cs="Times New Roman"/>
      <w:b/>
      <w:bCs/>
      <w:color w:val="FF0000"/>
    </w:rPr>
  </w:style>
  <w:style w:type="paragraph" w:customStyle="1" w:styleId="afffffa">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b">
    <w:name w:val="Заголовок ЭР (правое окно)"/>
    <w:basedOn w:val="afffffa"/>
    <w:next w:val="a"/>
    <w:rsid w:val="009D242B"/>
    <w:pPr>
      <w:spacing w:after="0"/>
      <w:jc w:val="left"/>
    </w:pPr>
  </w:style>
  <w:style w:type="paragraph" w:customStyle="1" w:styleId="afffffc">
    <w:name w:val="Интерактивный заголовок"/>
    <w:basedOn w:val="afffff3"/>
    <w:next w:val="a"/>
    <w:rsid w:val="009D242B"/>
    <w:rPr>
      <w:u w:val="single"/>
    </w:rPr>
  </w:style>
  <w:style w:type="paragraph" w:customStyle="1" w:styleId="afffffd">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e">
    <w:name w:val="Информация об изменениях"/>
    <w:basedOn w:val="afffffd"/>
    <w:next w:val="a"/>
    <w:rsid w:val="009D242B"/>
    <w:pPr>
      <w:spacing w:before="180"/>
      <w:ind w:left="360" w:right="360" w:firstLine="0"/>
    </w:pPr>
    <w:rPr>
      <w:shd w:val="clear" w:color="auto" w:fill="EAEFED"/>
    </w:rPr>
  </w:style>
  <w:style w:type="paragraph" w:customStyle="1" w:styleId="affffff">
    <w:name w:val="Текст (справка)"/>
    <w:basedOn w:val="a"/>
    <w:next w:val="a"/>
    <w:uiPriority w:val="99"/>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0">
    <w:name w:val="Комментарий"/>
    <w:basedOn w:val="affffff"/>
    <w:next w:val="a"/>
    <w:uiPriority w:val="99"/>
    <w:qFormat/>
    <w:rsid w:val="009D242B"/>
    <w:pPr>
      <w:spacing w:before="75"/>
      <w:ind w:right="0"/>
      <w:jc w:val="both"/>
    </w:pPr>
    <w:rPr>
      <w:color w:val="353842"/>
      <w:shd w:val="clear" w:color="auto" w:fill="F0F0F0"/>
    </w:rPr>
  </w:style>
  <w:style w:type="paragraph" w:customStyle="1" w:styleId="affffff1">
    <w:name w:val="Информация об изменениях документа"/>
    <w:basedOn w:val="affffff0"/>
    <w:next w:val="a"/>
    <w:uiPriority w:val="99"/>
    <w:qFormat/>
    <w:rsid w:val="009D242B"/>
    <w:rPr>
      <w:i/>
      <w:iCs/>
    </w:rPr>
  </w:style>
  <w:style w:type="paragraph" w:customStyle="1" w:styleId="affffff2">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3">
    <w:name w:val="Колонтитул (левый)"/>
    <w:basedOn w:val="affffff2"/>
    <w:next w:val="a"/>
    <w:rsid w:val="009D242B"/>
    <w:rPr>
      <w:sz w:val="14"/>
      <w:szCs w:val="14"/>
    </w:rPr>
  </w:style>
  <w:style w:type="paragraph" w:customStyle="1" w:styleId="affffff4">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5">
    <w:name w:val="Колонтитул (правый)"/>
    <w:basedOn w:val="affffff4"/>
    <w:next w:val="a"/>
    <w:rsid w:val="009D242B"/>
    <w:rPr>
      <w:sz w:val="14"/>
      <w:szCs w:val="14"/>
    </w:rPr>
  </w:style>
  <w:style w:type="paragraph" w:customStyle="1" w:styleId="affffff6">
    <w:name w:val="Комментарий пользователя"/>
    <w:basedOn w:val="affffff0"/>
    <w:next w:val="a"/>
    <w:rsid w:val="009D242B"/>
    <w:pPr>
      <w:jc w:val="left"/>
    </w:pPr>
    <w:rPr>
      <w:shd w:val="clear" w:color="auto" w:fill="FFDFE0"/>
    </w:rPr>
  </w:style>
  <w:style w:type="paragraph" w:customStyle="1" w:styleId="affffff7">
    <w:name w:val="Куда обратиться?"/>
    <w:basedOn w:val="affffc"/>
    <w:next w:val="a"/>
    <w:rsid w:val="009D242B"/>
  </w:style>
  <w:style w:type="character" w:customStyle="1" w:styleId="affffff8">
    <w:name w:val="Найденные слова"/>
    <w:rsid w:val="009D242B"/>
    <w:rPr>
      <w:rFonts w:cs="Times New Roman"/>
      <w:b/>
      <w:color w:val="26282F"/>
      <w:shd w:val="clear" w:color="auto" w:fill="FFF580"/>
    </w:rPr>
  </w:style>
  <w:style w:type="character" w:customStyle="1" w:styleId="affffff9">
    <w:name w:val="Не вступил в силу"/>
    <w:rsid w:val="009D242B"/>
    <w:rPr>
      <w:rFonts w:cs="Times New Roman"/>
      <w:b/>
      <w:color w:val="000000"/>
      <w:shd w:val="clear" w:color="auto" w:fill="D8EDE8"/>
    </w:rPr>
  </w:style>
  <w:style w:type="paragraph" w:customStyle="1" w:styleId="affffffa">
    <w:name w:val="Необходимые документы"/>
    <w:basedOn w:val="affffc"/>
    <w:next w:val="a"/>
    <w:rsid w:val="009D242B"/>
    <w:pPr>
      <w:ind w:firstLine="118"/>
    </w:pPr>
  </w:style>
  <w:style w:type="paragraph" w:customStyle="1" w:styleId="affffffb">
    <w:name w:val="Таблицы (моноширинный)"/>
    <w:basedOn w:val="a"/>
    <w:next w:val="a"/>
    <w:uiPriority w:val="99"/>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c">
    <w:name w:val="Оглавление"/>
    <w:basedOn w:val="affffffb"/>
    <w:next w:val="a"/>
    <w:rsid w:val="009D242B"/>
    <w:pPr>
      <w:ind w:left="140"/>
    </w:pPr>
  </w:style>
  <w:style w:type="character" w:customStyle="1" w:styleId="affffffd">
    <w:name w:val="Опечатки"/>
    <w:rsid w:val="009D242B"/>
    <w:rPr>
      <w:color w:val="FF0000"/>
    </w:rPr>
  </w:style>
  <w:style w:type="paragraph" w:customStyle="1" w:styleId="affffffe">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f">
    <w:name w:val="Подзаголовок для информации об изменениях"/>
    <w:basedOn w:val="afffffd"/>
    <w:next w:val="a"/>
    <w:rsid w:val="009D242B"/>
    <w:rPr>
      <w:b/>
      <w:bCs/>
    </w:rPr>
  </w:style>
  <w:style w:type="paragraph" w:customStyle="1" w:styleId="afffffff0">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1">
    <w:name w:val="Постоянная часть"/>
    <w:basedOn w:val="afffff2"/>
    <w:next w:val="a"/>
    <w:rsid w:val="009D242B"/>
    <w:rPr>
      <w:sz w:val="20"/>
      <w:szCs w:val="20"/>
    </w:rPr>
  </w:style>
  <w:style w:type="paragraph" w:customStyle="1" w:styleId="afffffff2">
    <w:name w:val="Пример."/>
    <w:basedOn w:val="affffc"/>
    <w:next w:val="a"/>
    <w:rsid w:val="009D242B"/>
  </w:style>
  <w:style w:type="paragraph" w:customStyle="1" w:styleId="afffffff3">
    <w:name w:val="Примечание."/>
    <w:basedOn w:val="affffc"/>
    <w:next w:val="a"/>
    <w:rsid w:val="009D242B"/>
  </w:style>
  <w:style w:type="character" w:customStyle="1" w:styleId="afffffff4">
    <w:name w:val="Продолжение ссылки"/>
    <w:uiPriority w:val="99"/>
    <w:rsid w:val="009D242B"/>
    <w:rPr>
      <w:rFonts w:cs="Times New Roman"/>
      <w:b/>
      <w:color w:val="106BBE"/>
    </w:rPr>
  </w:style>
  <w:style w:type="paragraph" w:customStyle="1" w:styleId="afffffff5">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6">
    <w:name w:val="Сравнение редакций"/>
    <w:rsid w:val="009D242B"/>
    <w:rPr>
      <w:rFonts w:cs="Times New Roman"/>
      <w:b/>
      <w:color w:val="26282F"/>
    </w:rPr>
  </w:style>
  <w:style w:type="character" w:customStyle="1" w:styleId="afffffff7">
    <w:name w:val="Сравнение редакций. Добавленный фрагмент"/>
    <w:rsid w:val="009D242B"/>
    <w:rPr>
      <w:color w:val="000000"/>
      <w:shd w:val="clear" w:color="auto" w:fill="C1D7FF"/>
    </w:rPr>
  </w:style>
  <w:style w:type="character" w:customStyle="1" w:styleId="afffffff8">
    <w:name w:val="Сравнение редакций. Удаленный фрагмент"/>
    <w:rsid w:val="009D242B"/>
    <w:rPr>
      <w:color w:val="000000"/>
      <w:shd w:val="clear" w:color="auto" w:fill="C4C413"/>
    </w:rPr>
  </w:style>
  <w:style w:type="paragraph" w:customStyle="1" w:styleId="afffffff9">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a">
    <w:name w:val="Текст в таблице"/>
    <w:basedOn w:val="afffa"/>
    <w:next w:val="a"/>
    <w:rsid w:val="009D242B"/>
    <w:pPr>
      <w:ind w:firstLine="500"/>
    </w:pPr>
  </w:style>
  <w:style w:type="paragraph" w:customStyle="1" w:styleId="afffffffb">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c">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d">
    <w:name w:val="Утратил силу"/>
    <w:rsid w:val="009D242B"/>
    <w:rPr>
      <w:rFonts w:cs="Times New Roman"/>
      <w:b/>
      <w:strike/>
      <w:color w:val="666600"/>
    </w:rPr>
  </w:style>
  <w:style w:type="paragraph" w:customStyle="1" w:styleId="afffffffe">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f">
    <w:name w:val="Центрированный (таблица)"/>
    <w:basedOn w:val="afffa"/>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uiPriority w:val="9"/>
    <w:locked/>
    <w:rsid w:val="009D242B"/>
    <w:rPr>
      <w:rFonts w:ascii="Arial" w:hAnsi="Arial" w:cs="Arial"/>
      <w:b/>
      <w:bCs/>
      <w:color w:val="26282F"/>
      <w:sz w:val="24"/>
      <w:szCs w:val="24"/>
      <w:lang w:val="x-none" w:eastAsia="ru-RU"/>
    </w:rPr>
  </w:style>
  <w:style w:type="paragraph" w:customStyle="1" w:styleId="affffffff0">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8">
    <w:name w:val="Основной текст3"/>
    <w:basedOn w:val="a"/>
    <w:link w:val="afffc"/>
    <w:rsid w:val="00214C28"/>
    <w:pPr>
      <w:widowControl w:val="0"/>
      <w:shd w:val="clear" w:color="auto" w:fill="FFFFFF"/>
      <w:spacing w:before="360" w:line="355" w:lineRule="exact"/>
      <w:ind w:hanging="2000"/>
      <w:jc w:val="left"/>
    </w:pPr>
    <w:rPr>
      <w:sz w:val="27"/>
      <w:szCs w:val="27"/>
    </w:rPr>
  </w:style>
  <w:style w:type="character" w:customStyle="1" w:styleId="affffffff1">
    <w:name w:val="Подпись к картинке_"/>
    <w:link w:val="affffffff2"/>
    <w:locked/>
    <w:rsid w:val="00214C28"/>
    <w:rPr>
      <w:sz w:val="26"/>
      <w:szCs w:val="26"/>
      <w:shd w:val="clear" w:color="auto" w:fill="FFFFFF"/>
    </w:rPr>
  </w:style>
  <w:style w:type="paragraph" w:customStyle="1" w:styleId="affffffff2">
    <w:name w:val="Подпись к картинке"/>
    <w:basedOn w:val="a"/>
    <w:link w:val="affffffff1"/>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6">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3">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4">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d">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e">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 w:type="paragraph" w:styleId="affffffff5">
    <w:name w:val="Body Text First Indent"/>
    <w:basedOn w:val="af6"/>
    <w:link w:val="affffffff6"/>
    <w:uiPriority w:val="99"/>
    <w:unhideWhenUsed/>
    <w:qFormat/>
    <w:rsid w:val="00051A1F"/>
    <w:pPr>
      <w:spacing w:line="360" w:lineRule="auto"/>
      <w:ind w:firstLine="360"/>
      <w:jc w:val="both"/>
    </w:pPr>
    <w:rPr>
      <w:rFonts w:eastAsiaTheme="minorHAnsi" w:cstheme="minorBidi"/>
      <w:b w:val="0"/>
      <w:sz w:val="28"/>
      <w:szCs w:val="22"/>
      <w:u w:val="none"/>
      <w:lang w:val="ru-RU" w:eastAsia="en-US"/>
    </w:rPr>
  </w:style>
  <w:style w:type="character" w:customStyle="1" w:styleId="affffffff6">
    <w:name w:val="Красная строка Знак"/>
    <w:basedOn w:val="1b"/>
    <w:link w:val="affffffff5"/>
    <w:uiPriority w:val="99"/>
    <w:qFormat/>
    <w:rsid w:val="00051A1F"/>
    <w:rPr>
      <w:rFonts w:eastAsia="Times New Roman" w:cs="Times New Roman"/>
      <w:b w:val="0"/>
      <w:sz w:val="40"/>
      <w:szCs w:val="20"/>
      <w:u w:val="single"/>
      <w:lang w:val="x-none" w:eastAsia="x-none"/>
    </w:rPr>
  </w:style>
  <w:style w:type="character" w:customStyle="1" w:styleId="highlighthighlightactive">
    <w:name w:val="highlight highlight_active"/>
    <w:uiPriority w:val="99"/>
    <w:rsid w:val="00051A1F"/>
    <w:rPr>
      <w:rFonts w:cs="Times New Roman"/>
    </w:rPr>
  </w:style>
  <w:style w:type="character" w:customStyle="1" w:styleId="FontStyle11">
    <w:name w:val="Font Style11"/>
    <w:uiPriority w:val="99"/>
    <w:rsid w:val="006C558D"/>
    <w:rPr>
      <w:rFonts w:ascii="Times New Roman" w:hAnsi="Times New Roman" w:cs="Times New Roman"/>
      <w:sz w:val="26"/>
      <w:szCs w:val="26"/>
    </w:rPr>
  </w:style>
  <w:style w:type="paragraph" w:customStyle="1" w:styleId="ConsPlusDocList">
    <w:name w:val="ConsPlusDocList"/>
    <w:rsid w:val="00EC03E5"/>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Page">
    <w:name w:val="ConsPlusTitlePage"/>
    <w:uiPriority w:val="99"/>
    <w:rsid w:val="00EC03E5"/>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C03E5"/>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C03E5"/>
    <w:pPr>
      <w:widowControl w:val="0"/>
      <w:autoSpaceDE w:val="0"/>
      <w:autoSpaceDN w:val="0"/>
      <w:spacing w:line="240" w:lineRule="auto"/>
      <w:ind w:firstLine="0"/>
      <w:jc w:val="left"/>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EC03E5"/>
    <w:rPr>
      <w:rFonts w:ascii="Arial" w:eastAsia="Times New Roman" w:hAnsi="Arial" w:cs="Arial"/>
      <w:sz w:val="20"/>
      <w:szCs w:val="20"/>
      <w:lang w:eastAsia="ru-RU"/>
    </w:rPr>
  </w:style>
  <w:style w:type="paragraph" w:customStyle="1" w:styleId="Char">
    <w:name w:val="Char Знак Знак Знак Знак Знак Знак"/>
    <w:basedOn w:val="a"/>
    <w:qFormat/>
    <w:rsid w:val="003B1C4A"/>
    <w:pPr>
      <w:widowControl w:val="0"/>
      <w:adjustRightInd w:val="0"/>
      <w:spacing w:after="200" w:line="240" w:lineRule="exact"/>
      <w:ind w:firstLine="0"/>
      <w:jc w:val="right"/>
    </w:pPr>
    <w:rPr>
      <w:rFonts w:eastAsia="Times New Roman" w:cs="Times New Roman"/>
      <w:sz w:val="20"/>
      <w:szCs w:val="20"/>
      <w:lang w:val="en-GB" w:eastAsia="ru-RU"/>
    </w:rPr>
  </w:style>
  <w:style w:type="paragraph" w:styleId="affffffff7">
    <w:name w:val="Revision"/>
    <w:hidden/>
    <w:uiPriority w:val="99"/>
    <w:semiHidden/>
    <w:qFormat/>
    <w:rsid w:val="003B1C4A"/>
    <w:pPr>
      <w:spacing w:line="240" w:lineRule="auto"/>
      <w:ind w:firstLine="0"/>
      <w:jc w:val="left"/>
    </w:pPr>
    <w:rPr>
      <w:rFonts w:ascii="Calibri" w:eastAsia="Calibri" w:hAnsi="Calibri" w:cs="Times New Roman"/>
      <w:sz w:val="22"/>
    </w:rPr>
  </w:style>
  <w:style w:type="paragraph" w:customStyle="1" w:styleId="1111">
    <w:name w:val="Рег. 1.1.1"/>
    <w:basedOn w:val="a"/>
    <w:qFormat/>
    <w:rsid w:val="003B1C4A"/>
    <w:pPr>
      <w:spacing w:line="276" w:lineRule="auto"/>
      <w:ind w:firstLine="0"/>
    </w:pPr>
    <w:rPr>
      <w:rFonts w:eastAsia="Times New Roman" w:cs="Times New Roman"/>
      <w:szCs w:val="28"/>
      <w:lang w:eastAsia="ru-RU"/>
    </w:rPr>
  </w:style>
  <w:style w:type="paragraph" w:customStyle="1" w:styleId="115">
    <w:name w:val="Рег. Основной текст уровнеь 1.1 (базовый)"/>
    <w:basedOn w:val="ConsPlusNormal"/>
    <w:qFormat/>
    <w:rsid w:val="003B1C4A"/>
    <w:pPr>
      <w:widowControl/>
      <w:autoSpaceDE/>
      <w:autoSpaceDN/>
      <w:adjustRightInd/>
      <w:spacing w:line="276" w:lineRule="auto"/>
      <w:ind w:firstLine="0"/>
      <w:jc w:val="both"/>
    </w:pPr>
    <w:rPr>
      <w:rFonts w:ascii="Times New Roman" w:eastAsia="Calibri" w:hAnsi="Times New Roman" w:cs="Times New Roman"/>
      <w:sz w:val="28"/>
      <w:szCs w:val="28"/>
      <w:lang w:eastAsia="en-US"/>
    </w:rPr>
  </w:style>
  <w:style w:type="character" w:customStyle="1" w:styleId="1fb">
    <w:name w:val="Текст концевой сноски Знак1"/>
    <w:uiPriority w:val="99"/>
    <w:rsid w:val="003B1C4A"/>
    <w:rPr>
      <w:rFonts w:ascii="Calibri" w:eastAsia="Calibri" w:hAnsi="Calibri" w:cs="Times New Roman"/>
      <w:sz w:val="24"/>
      <w:szCs w:val="24"/>
    </w:rPr>
  </w:style>
  <w:style w:type="paragraph" w:customStyle="1" w:styleId="affffffff8">
    <w:name w:val="обычный приложения"/>
    <w:basedOn w:val="a"/>
    <w:qFormat/>
    <w:rsid w:val="003B1C4A"/>
    <w:pPr>
      <w:spacing w:after="200" w:line="276" w:lineRule="auto"/>
      <w:ind w:firstLine="0"/>
      <w:jc w:val="center"/>
    </w:pPr>
    <w:rPr>
      <w:rFonts w:eastAsia="Calibri" w:cs="Times New Roman"/>
      <w:b/>
      <w:sz w:val="24"/>
    </w:rPr>
  </w:style>
  <w:style w:type="paragraph" w:customStyle="1" w:styleId="affffffff9">
    <w:name w:val="МУ Обычный стиль"/>
    <w:basedOn w:val="a"/>
    <w:autoRedefine/>
    <w:qFormat/>
    <w:rsid w:val="003B1C4A"/>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firstLine="567"/>
    </w:pPr>
    <w:rPr>
      <w:rFonts w:eastAsia="Times New Roman" w:cs="Times New Roman"/>
      <w:szCs w:val="28"/>
      <w:lang w:eastAsia="ru-RU"/>
    </w:rPr>
  </w:style>
  <w:style w:type="paragraph" w:customStyle="1" w:styleId="empty">
    <w:name w:val="empty"/>
    <w:basedOn w:val="a"/>
    <w:qFormat/>
    <w:rsid w:val="003B1C4A"/>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efaultFontHxMailStyle">
    <w:name w:val="Default Font HxMail Style"/>
    <w:qFormat/>
    <w:rsid w:val="003B1C4A"/>
    <w:rPr>
      <w:rFonts w:ascii="Times New Roman" w:hAnsi="Times New Roman" w:cs="Times New Roman" w:hint="default"/>
      <w:b w:val="0"/>
      <w:bCs w:val="0"/>
      <w:i w:val="0"/>
      <w:iCs w:val="0"/>
      <w:strike w:val="0"/>
      <w:dstrike w:val="0"/>
      <w:color w:val="5B9BD5"/>
      <w:u w:val="none"/>
      <w:effect w:val="none"/>
    </w:rPr>
  </w:style>
  <w:style w:type="paragraph" w:customStyle="1" w:styleId="msonormal0">
    <w:name w:val="msonormal"/>
    <w:basedOn w:val="a"/>
    <w:rsid w:val="003B1C4A"/>
    <w:pPr>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TableNormal">
    <w:name w:val="Table Normal"/>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3f">
    <w:name w:val="Сетка таблицы3"/>
    <w:basedOn w:val="a1"/>
    <w:next w:val="afb"/>
    <w:uiPriority w:val="5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b"/>
    <w:uiPriority w:val="99"/>
    <w:rsid w:val="003B1C4A"/>
    <w:pPr>
      <w:autoSpaceDE w:val="0"/>
      <w:autoSpaceDN w:val="0"/>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a">
    <w:name w:val="line number"/>
    <w:basedOn w:val="a0"/>
    <w:uiPriority w:val="99"/>
    <w:unhideWhenUsed/>
    <w:rsid w:val="003B1C4A"/>
  </w:style>
  <w:style w:type="table" w:customStyle="1" w:styleId="TableNormal1">
    <w:name w:val="Table Normal1"/>
    <w:uiPriority w:val="2"/>
    <w:semiHidden/>
    <w:unhideWhenUsed/>
    <w:qFormat/>
    <w:rsid w:val="003B1C4A"/>
    <w:pPr>
      <w:widowControl w:val="0"/>
      <w:autoSpaceDE w:val="0"/>
      <w:autoSpaceDN w:val="0"/>
      <w:spacing w:line="240" w:lineRule="auto"/>
      <w:ind w:firstLine="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57">
    <w:name w:val="Сетка таблицы5"/>
    <w:basedOn w:val="a1"/>
    <w:next w:val="afb"/>
    <w:uiPriority w:val="39"/>
    <w:rsid w:val="003B1C4A"/>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176B3E"/>
    <w:rPr>
      <w:rFonts w:asciiTheme="majorHAnsi" w:eastAsiaTheme="majorEastAsia" w:hAnsiTheme="majorHAnsi" w:cstheme="majorBidi"/>
      <w:color w:val="365F91" w:themeColor="accent1" w:themeShade="BF"/>
      <w:sz w:val="22"/>
    </w:rPr>
  </w:style>
  <w:style w:type="character" w:customStyle="1" w:styleId="Heading1Char">
    <w:name w:val="Heading 1 Char"/>
    <w:basedOn w:val="a0"/>
    <w:uiPriority w:val="9"/>
    <w:rsid w:val="00176B3E"/>
    <w:rPr>
      <w:rFonts w:ascii="Arial" w:eastAsia="Arial" w:hAnsi="Arial" w:cs="Arial"/>
      <w:sz w:val="40"/>
      <w:szCs w:val="40"/>
    </w:rPr>
  </w:style>
  <w:style w:type="character" w:customStyle="1" w:styleId="Heading3Char">
    <w:name w:val="Heading 3 Char"/>
    <w:basedOn w:val="a0"/>
    <w:uiPriority w:val="9"/>
    <w:rsid w:val="00176B3E"/>
    <w:rPr>
      <w:rFonts w:ascii="Arial" w:eastAsia="Arial" w:hAnsi="Arial" w:cs="Arial"/>
      <w:sz w:val="30"/>
      <w:szCs w:val="30"/>
    </w:rPr>
  </w:style>
  <w:style w:type="character" w:customStyle="1" w:styleId="Heading4Char">
    <w:name w:val="Heading 4 Char"/>
    <w:basedOn w:val="a0"/>
    <w:uiPriority w:val="9"/>
    <w:rsid w:val="00176B3E"/>
    <w:rPr>
      <w:rFonts w:ascii="Arial" w:eastAsia="Arial" w:hAnsi="Arial" w:cs="Arial"/>
      <w:b/>
      <w:bCs/>
      <w:sz w:val="26"/>
      <w:szCs w:val="26"/>
    </w:rPr>
  </w:style>
  <w:style w:type="character" w:customStyle="1" w:styleId="Heading5Char">
    <w:name w:val="Heading 5 Char"/>
    <w:basedOn w:val="a0"/>
    <w:uiPriority w:val="9"/>
    <w:rsid w:val="00176B3E"/>
    <w:rPr>
      <w:rFonts w:ascii="Arial" w:eastAsia="Arial" w:hAnsi="Arial" w:cs="Arial"/>
      <w:b/>
      <w:bCs/>
      <w:sz w:val="24"/>
      <w:szCs w:val="24"/>
    </w:rPr>
  </w:style>
  <w:style w:type="character" w:customStyle="1" w:styleId="Heading6Char">
    <w:name w:val="Heading 6 Char"/>
    <w:basedOn w:val="a0"/>
    <w:uiPriority w:val="9"/>
    <w:rsid w:val="00176B3E"/>
    <w:rPr>
      <w:rFonts w:ascii="Arial" w:eastAsia="Arial" w:hAnsi="Arial" w:cs="Arial"/>
      <w:b/>
      <w:bCs/>
      <w:sz w:val="22"/>
      <w:szCs w:val="22"/>
    </w:rPr>
  </w:style>
  <w:style w:type="character" w:customStyle="1" w:styleId="Heading7Char">
    <w:name w:val="Heading 7 Char"/>
    <w:basedOn w:val="a0"/>
    <w:uiPriority w:val="9"/>
    <w:rsid w:val="00176B3E"/>
    <w:rPr>
      <w:rFonts w:ascii="Arial" w:eastAsia="Arial" w:hAnsi="Arial" w:cs="Arial"/>
      <w:b/>
      <w:bCs/>
      <w:i/>
      <w:iCs/>
      <w:sz w:val="22"/>
      <w:szCs w:val="22"/>
    </w:rPr>
  </w:style>
  <w:style w:type="character" w:customStyle="1" w:styleId="Heading8Char">
    <w:name w:val="Heading 8 Char"/>
    <w:basedOn w:val="a0"/>
    <w:uiPriority w:val="9"/>
    <w:rsid w:val="00176B3E"/>
    <w:rPr>
      <w:rFonts w:ascii="Arial" w:eastAsia="Arial" w:hAnsi="Arial" w:cs="Arial"/>
      <w:i/>
      <w:iCs/>
      <w:sz w:val="22"/>
      <w:szCs w:val="22"/>
    </w:rPr>
  </w:style>
  <w:style w:type="character" w:customStyle="1" w:styleId="Heading9Char">
    <w:name w:val="Heading 9 Char"/>
    <w:basedOn w:val="a0"/>
    <w:uiPriority w:val="9"/>
    <w:rsid w:val="00176B3E"/>
    <w:rPr>
      <w:rFonts w:ascii="Arial" w:eastAsia="Arial" w:hAnsi="Arial" w:cs="Arial"/>
      <w:i/>
      <w:iCs/>
      <w:sz w:val="21"/>
      <w:szCs w:val="21"/>
    </w:rPr>
  </w:style>
  <w:style w:type="character" w:customStyle="1" w:styleId="TitleChar">
    <w:name w:val="Title Char"/>
    <w:basedOn w:val="a0"/>
    <w:uiPriority w:val="10"/>
    <w:rsid w:val="00176B3E"/>
    <w:rPr>
      <w:sz w:val="48"/>
      <w:szCs w:val="48"/>
    </w:rPr>
  </w:style>
  <w:style w:type="character" w:customStyle="1" w:styleId="SubtitleChar">
    <w:name w:val="Subtitle Char"/>
    <w:basedOn w:val="a0"/>
    <w:uiPriority w:val="11"/>
    <w:rsid w:val="00176B3E"/>
    <w:rPr>
      <w:sz w:val="24"/>
      <w:szCs w:val="24"/>
    </w:rPr>
  </w:style>
  <w:style w:type="character" w:customStyle="1" w:styleId="QuoteChar">
    <w:name w:val="Quote Char"/>
    <w:uiPriority w:val="29"/>
    <w:rsid w:val="00176B3E"/>
    <w:rPr>
      <w:i/>
    </w:rPr>
  </w:style>
  <w:style w:type="character" w:customStyle="1" w:styleId="IntenseQuoteChar">
    <w:name w:val="Intense Quote Char"/>
    <w:uiPriority w:val="30"/>
    <w:rsid w:val="00176B3E"/>
    <w:rPr>
      <w:i/>
    </w:rPr>
  </w:style>
  <w:style w:type="character" w:customStyle="1" w:styleId="HeaderChar">
    <w:name w:val="Header Char"/>
    <w:basedOn w:val="a0"/>
    <w:uiPriority w:val="99"/>
    <w:rsid w:val="00176B3E"/>
  </w:style>
  <w:style w:type="character" w:customStyle="1" w:styleId="FooterChar">
    <w:name w:val="Footer Char"/>
    <w:basedOn w:val="a0"/>
    <w:uiPriority w:val="99"/>
    <w:rsid w:val="00176B3E"/>
  </w:style>
  <w:style w:type="character" w:customStyle="1" w:styleId="CaptionChar">
    <w:name w:val="Caption Char"/>
    <w:uiPriority w:val="99"/>
    <w:rsid w:val="00176B3E"/>
  </w:style>
  <w:style w:type="table" w:customStyle="1" w:styleId="TableGridLight">
    <w:name w:val="Table Grid Light"/>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176B3E"/>
    <w:pPr>
      <w:spacing w:line="240" w:lineRule="auto"/>
      <w:ind w:firstLine="0"/>
      <w:jc w:val="left"/>
    </w:pPr>
    <w:rPr>
      <w:rFonts w:asciiTheme="minorHAnsi" w:eastAsiaTheme="minorEastAsia" w:hAnsiTheme="minorHAnsi"/>
      <w:sz w:val="2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76B3E"/>
    <w:pPr>
      <w:spacing w:line="240" w:lineRule="auto"/>
      <w:ind w:firstLine="0"/>
      <w:jc w:val="left"/>
    </w:pPr>
    <w:rPr>
      <w:rFonts w:asciiTheme="minorHAnsi" w:eastAsiaTheme="minorEastAsia" w:hAnsiTheme="minorHAnsi"/>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76B3E"/>
    <w:pPr>
      <w:spacing w:line="240" w:lineRule="auto"/>
      <w:ind w:firstLine="0"/>
      <w:jc w:val="left"/>
    </w:pPr>
    <w:rPr>
      <w:rFonts w:asciiTheme="minorHAnsi" w:eastAsiaTheme="minorEastAsia" w:hAnsiTheme="minorHAnsi"/>
      <w:sz w:val="22"/>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176B3E"/>
    <w:rPr>
      <w:sz w:val="18"/>
    </w:rPr>
  </w:style>
  <w:style w:type="character" w:customStyle="1" w:styleId="EndnoteTextChar">
    <w:name w:val="Endnote Text Char"/>
    <w:uiPriority w:val="99"/>
    <w:rsid w:val="00176B3E"/>
    <w:rPr>
      <w:sz w:val="20"/>
    </w:rPr>
  </w:style>
  <w:style w:type="paragraph" w:styleId="affffffffb">
    <w:name w:val="table of figures"/>
    <w:basedOn w:val="a"/>
    <w:next w:val="a"/>
    <w:uiPriority w:val="99"/>
    <w:unhideWhenUsed/>
    <w:rsid w:val="00176B3E"/>
    <w:pPr>
      <w:spacing w:line="259" w:lineRule="auto"/>
      <w:ind w:firstLine="0"/>
      <w:jc w:val="left"/>
    </w:pPr>
    <w:rPr>
      <w:rFonts w:asciiTheme="minorHAnsi" w:eastAsiaTheme="minorEastAsia" w:hAnsiTheme="minorHAnsi"/>
      <w:sz w:val="22"/>
    </w:rPr>
  </w:style>
  <w:style w:type="paragraph" w:styleId="2f5">
    <w:name w:val="Quote"/>
    <w:basedOn w:val="a"/>
    <w:next w:val="a"/>
    <w:link w:val="2f6"/>
    <w:uiPriority w:val="29"/>
    <w:qFormat/>
    <w:rsid w:val="00176B3E"/>
    <w:pPr>
      <w:spacing w:before="200" w:after="160" w:line="259" w:lineRule="auto"/>
      <w:ind w:left="864" w:right="864" w:firstLine="0"/>
      <w:jc w:val="left"/>
    </w:pPr>
    <w:rPr>
      <w:rFonts w:asciiTheme="minorHAnsi" w:eastAsiaTheme="minorEastAsia" w:hAnsiTheme="minorHAnsi"/>
      <w:i/>
      <w:iCs/>
      <w:color w:val="404040" w:themeColor="text1" w:themeTint="BF"/>
      <w:sz w:val="22"/>
    </w:rPr>
  </w:style>
  <w:style w:type="character" w:customStyle="1" w:styleId="2f6">
    <w:name w:val="Цитата 2 Знак"/>
    <w:basedOn w:val="a0"/>
    <w:link w:val="2f5"/>
    <w:uiPriority w:val="29"/>
    <w:rsid w:val="00176B3E"/>
    <w:rPr>
      <w:rFonts w:asciiTheme="minorHAnsi" w:eastAsiaTheme="minorEastAsia" w:hAnsiTheme="minorHAnsi"/>
      <w:i/>
      <w:iCs/>
      <w:color w:val="404040" w:themeColor="text1" w:themeTint="BF"/>
      <w:sz w:val="22"/>
    </w:rPr>
  </w:style>
  <w:style w:type="paragraph" w:styleId="affffffffc">
    <w:name w:val="Intense Quote"/>
    <w:basedOn w:val="a"/>
    <w:next w:val="a"/>
    <w:link w:val="affffffffd"/>
    <w:uiPriority w:val="30"/>
    <w:qFormat/>
    <w:rsid w:val="00176B3E"/>
    <w:pPr>
      <w:pBdr>
        <w:top w:val="single" w:sz="4" w:space="10" w:color="4F81BD" w:themeColor="accent1"/>
        <w:bottom w:val="single" w:sz="4" w:space="10" w:color="4F81BD" w:themeColor="accent1"/>
      </w:pBdr>
      <w:spacing w:before="360" w:after="360" w:line="259" w:lineRule="auto"/>
      <w:ind w:left="864" w:right="864" w:firstLine="0"/>
      <w:jc w:val="center"/>
    </w:pPr>
    <w:rPr>
      <w:rFonts w:asciiTheme="minorHAnsi" w:eastAsiaTheme="minorEastAsia" w:hAnsiTheme="minorHAnsi"/>
      <w:i/>
      <w:iCs/>
      <w:color w:val="4F81BD" w:themeColor="accent1"/>
      <w:sz w:val="22"/>
    </w:rPr>
  </w:style>
  <w:style w:type="character" w:customStyle="1" w:styleId="affffffffd">
    <w:name w:val="Выделенная цитата Знак"/>
    <w:basedOn w:val="a0"/>
    <w:link w:val="affffffffc"/>
    <w:uiPriority w:val="30"/>
    <w:rsid w:val="00176B3E"/>
    <w:rPr>
      <w:rFonts w:asciiTheme="minorHAnsi" w:eastAsiaTheme="minorEastAsia" w:hAnsiTheme="minorHAnsi"/>
      <w:i/>
      <w:iCs/>
      <w:color w:val="4F81BD" w:themeColor="accent1"/>
      <w:sz w:val="22"/>
    </w:rPr>
  </w:style>
  <w:style w:type="character" w:styleId="affffffffe">
    <w:name w:val="Subtle Emphasis"/>
    <w:basedOn w:val="a0"/>
    <w:uiPriority w:val="19"/>
    <w:qFormat/>
    <w:rsid w:val="00176B3E"/>
    <w:rPr>
      <w:i/>
      <w:iCs/>
      <w:color w:val="404040" w:themeColor="text1" w:themeTint="BF"/>
    </w:rPr>
  </w:style>
  <w:style w:type="character" w:styleId="afffffffff">
    <w:name w:val="Intense Emphasis"/>
    <w:basedOn w:val="a0"/>
    <w:uiPriority w:val="21"/>
    <w:qFormat/>
    <w:rsid w:val="00176B3E"/>
    <w:rPr>
      <w:i/>
      <w:iCs/>
      <w:color w:val="4F81BD" w:themeColor="accent1"/>
    </w:rPr>
  </w:style>
  <w:style w:type="character" w:styleId="afffffffff0">
    <w:name w:val="Subtle Reference"/>
    <w:basedOn w:val="a0"/>
    <w:uiPriority w:val="31"/>
    <w:qFormat/>
    <w:rsid w:val="00176B3E"/>
    <w:rPr>
      <w:smallCaps/>
      <w:color w:val="404040" w:themeColor="text1" w:themeTint="BF"/>
    </w:rPr>
  </w:style>
  <w:style w:type="character" w:styleId="afffffffff1">
    <w:name w:val="Intense Reference"/>
    <w:basedOn w:val="a0"/>
    <w:uiPriority w:val="32"/>
    <w:qFormat/>
    <w:rsid w:val="00176B3E"/>
    <w:rPr>
      <w:b/>
      <w:bCs/>
      <w:smallCaps/>
      <w:color w:val="4F81BD" w:themeColor="accent1"/>
      <w:spacing w:val="5"/>
    </w:rPr>
  </w:style>
  <w:style w:type="character" w:styleId="afffffffff2">
    <w:name w:val="Book Title"/>
    <w:basedOn w:val="a0"/>
    <w:uiPriority w:val="33"/>
    <w:qFormat/>
    <w:rsid w:val="00176B3E"/>
    <w:rPr>
      <w:b/>
      <w:bCs/>
      <w:i/>
      <w:iCs/>
      <w:spacing w:val="5"/>
    </w:rPr>
  </w:style>
  <w:style w:type="paragraph" w:styleId="afffffffff3">
    <w:name w:val="TOC Heading"/>
    <w:basedOn w:val="1"/>
    <w:next w:val="a"/>
    <w:uiPriority w:val="39"/>
    <w:unhideWhenUsed/>
    <w:qFormat/>
    <w:rsid w:val="00176B3E"/>
    <w:pPr>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val="ru-RU"/>
    </w:rPr>
  </w:style>
  <w:style w:type="character" w:customStyle="1" w:styleId="ng-scope">
    <w:name w:val="ng-scope"/>
    <w:basedOn w:val="a0"/>
    <w:rsid w:val="00176B3E"/>
  </w:style>
  <w:style w:type="paragraph" w:customStyle="1" w:styleId="TableParagraph">
    <w:name w:val="Table Paragraph"/>
    <w:basedOn w:val="a"/>
    <w:uiPriority w:val="1"/>
    <w:qFormat/>
    <w:rsid w:val="00176B3E"/>
    <w:pPr>
      <w:widowControl w:val="0"/>
      <w:spacing w:line="240" w:lineRule="auto"/>
      <w:ind w:firstLine="0"/>
      <w:jc w:val="left"/>
    </w:pPr>
    <w:rPr>
      <w:rFonts w:eastAsia="Times New Roman" w:cs="Times New Roman"/>
      <w:sz w:val="22"/>
    </w:rPr>
  </w:style>
  <w:style w:type="table" w:customStyle="1" w:styleId="TableNormal4">
    <w:name w:val="Table Normal4"/>
    <w:uiPriority w:val="2"/>
    <w:unhideWhenUsed/>
    <w:qFormat/>
    <w:rsid w:val="00176B3E"/>
    <w:pPr>
      <w:widowControl w:val="0"/>
      <w:spacing w:line="240" w:lineRule="auto"/>
      <w:ind w:firstLine="0"/>
      <w:jc w:val="left"/>
    </w:pPr>
    <w:rPr>
      <w:rFonts w:asciiTheme="minorHAnsi" w:hAnsiTheme="minorHAnsi"/>
      <w:sz w:val="22"/>
      <w:lang w:val="en-US"/>
    </w:rPr>
    <w:tblPr>
      <w:tblInd w:w="0" w:type="dxa"/>
      <w:tblCellMar>
        <w:top w:w="0" w:type="dxa"/>
        <w:left w:w="0" w:type="dxa"/>
        <w:bottom w:w="0" w:type="dxa"/>
        <w:right w:w="0" w:type="dxa"/>
      </w:tblCellMar>
    </w:tblPr>
  </w:style>
  <w:style w:type="character" w:customStyle="1" w:styleId="EndnoteCharacters">
    <w:name w:val="Endnote Characters"/>
    <w:uiPriority w:val="99"/>
    <w:qFormat/>
    <w:rsid w:val="00176B3E"/>
    <w:rPr>
      <w:rFonts w:cs="Times New Roman"/>
      <w:vertAlign w:val="superscript"/>
    </w:rPr>
  </w:style>
  <w:style w:type="character" w:customStyle="1" w:styleId="EndnoteAnchor">
    <w:name w:val="Endnote Anchor"/>
    <w:rsid w:val="00176B3E"/>
    <w:rPr>
      <w:rFonts w:cs="Times New Roman"/>
      <w:vertAlign w:val="superscript"/>
    </w:rPr>
  </w:style>
  <w:style w:type="character" w:customStyle="1" w:styleId="FootnoteCharacters">
    <w:name w:val="Footnote Characters"/>
    <w:uiPriority w:val="99"/>
    <w:unhideWhenUsed/>
    <w:qFormat/>
    <w:rsid w:val="00176B3E"/>
    <w:rPr>
      <w:vertAlign w:val="superscript"/>
    </w:rPr>
  </w:style>
  <w:style w:type="character" w:customStyle="1" w:styleId="FootnoteAnchor">
    <w:name w:val="Footnote Anchor"/>
    <w:rsid w:val="00176B3E"/>
    <w:rPr>
      <w:vertAlign w:val="superscript"/>
    </w:rPr>
  </w:style>
  <w:style w:type="character" w:customStyle="1" w:styleId="123">
    <w:name w:val="Заголовок 1 Знак2"/>
    <w:uiPriority w:val="99"/>
    <w:qFormat/>
    <w:rsid w:val="00176B3E"/>
    <w:rPr>
      <w:rFonts w:ascii="Calibri" w:eastAsia="Calibri" w:hAnsi="Calibri" w:cs="Times New Roman"/>
      <w:sz w:val="24"/>
      <w:szCs w:val="24"/>
    </w:rPr>
  </w:style>
  <w:style w:type="paragraph" w:customStyle="1" w:styleId="Heading">
    <w:name w:val="Heading"/>
    <w:basedOn w:val="a"/>
    <w:next w:val="af6"/>
    <w:qFormat/>
    <w:rsid w:val="00176B3E"/>
    <w:pPr>
      <w:keepNext/>
      <w:suppressAutoHyphens/>
      <w:spacing w:before="240" w:after="120" w:line="276" w:lineRule="auto"/>
      <w:ind w:firstLine="0"/>
      <w:jc w:val="left"/>
    </w:pPr>
    <w:rPr>
      <w:rFonts w:ascii="Liberation Sans" w:eastAsia="Tahoma" w:hAnsi="Liberation Sans" w:cs="Nirmala UI"/>
      <w:szCs w:val="28"/>
      <w:lang w:eastAsia="ru-RU"/>
    </w:rPr>
  </w:style>
  <w:style w:type="paragraph" w:styleId="afffffffff4">
    <w:name w:val="List"/>
    <w:basedOn w:val="af6"/>
    <w:rsid w:val="00176B3E"/>
    <w:pPr>
      <w:widowControl w:val="0"/>
      <w:suppressAutoHyphens/>
      <w:spacing w:after="120"/>
    </w:pPr>
    <w:rPr>
      <w:rFonts w:ascii="Arial" w:eastAsia="Lucida Sans Unicode" w:hAnsi="Arial" w:cs="Nirmala UI"/>
      <w:b w:val="0"/>
      <w:sz w:val="20"/>
      <w:szCs w:val="24"/>
      <w:u w:val="none"/>
    </w:rPr>
  </w:style>
  <w:style w:type="paragraph" w:customStyle="1" w:styleId="Index">
    <w:name w:val="Index"/>
    <w:basedOn w:val="a"/>
    <w:qFormat/>
    <w:rsid w:val="00176B3E"/>
    <w:pPr>
      <w:suppressLineNumbers/>
      <w:suppressAutoHyphens/>
      <w:spacing w:after="200" w:line="276" w:lineRule="auto"/>
      <w:ind w:firstLine="0"/>
      <w:jc w:val="left"/>
    </w:pPr>
    <w:rPr>
      <w:rFonts w:ascii="Calibri" w:eastAsia="Times New Roman" w:hAnsi="Calibri" w:cs="Nirmala UI"/>
      <w:sz w:val="22"/>
      <w:lang w:eastAsia="ru-RU"/>
    </w:rPr>
  </w:style>
  <w:style w:type="paragraph" w:customStyle="1" w:styleId="HeaderandFooter">
    <w:name w:val="Header and Footer"/>
    <w:basedOn w:val="a"/>
    <w:qFormat/>
    <w:rsid w:val="00176B3E"/>
    <w:pPr>
      <w:suppressAutoHyphens/>
      <w:spacing w:after="200" w:line="276" w:lineRule="auto"/>
      <w:ind w:firstLine="0"/>
      <w:jc w:val="left"/>
    </w:pPr>
    <w:rPr>
      <w:rFonts w:ascii="Calibri" w:eastAsia="Times New Roman" w:hAnsi="Calibri" w:cs="Times New Roman"/>
      <w:sz w:val="22"/>
      <w:lang w:eastAsia="ru-RU"/>
    </w:rPr>
  </w:style>
  <w:style w:type="character" w:customStyle="1" w:styleId="1fc">
    <w:name w:val="Схема документа Знак1"/>
    <w:basedOn w:val="a0"/>
    <w:uiPriority w:val="99"/>
    <w:semiHidden/>
    <w:rsid w:val="00176B3E"/>
    <w:rPr>
      <w:rFonts w:ascii="Tahoma" w:eastAsia="Times New Roman" w:hAnsi="Tahoma" w:cs="Tahoma"/>
      <w:sz w:val="16"/>
      <w:szCs w:val="16"/>
      <w:lang w:eastAsia="ru-RU"/>
    </w:rPr>
  </w:style>
  <w:style w:type="paragraph" w:styleId="1fd">
    <w:name w:val="index 1"/>
    <w:basedOn w:val="a"/>
    <w:next w:val="a"/>
    <w:autoRedefine/>
    <w:uiPriority w:val="99"/>
    <w:unhideWhenUsed/>
    <w:rsid w:val="00176B3E"/>
    <w:pPr>
      <w:spacing w:line="240" w:lineRule="auto"/>
      <w:ind w:left="220" w:hanging="220"/>
      <w:jc w:val="left"/>
    </w:pPr>
    <w:rPr>
      <w:rFonts w:asciiTheme="minorHAnsi" w:eastAsiaTheme="minorEastAsia" w:hAnsiTheme="minorHAnsi"/>
      <w:sz w:val="22"/>
    </w:rPr>
  </w:style>
  <w:style w:type="paragraph" w:styleId="afffffffff5">
    <w:name w:val="index heading"/>
    <w:basedOn w:val="Heading"/>
    <w:rsid w:val="00176B3E"/>
  </w:style>
  <w:style w:type="table" w:customStyle="1" w:styleId="TableNormal2">
    <w:name w:val="Table Normal2"/>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11">
    <w:name w:val="Table Normal1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table" w:customStyle="1" w:styleId="TableNormal41">
    <w:name w:val="Table Normal41"/>
    <w:uiPriority w:val="2"/>
    <w:unhideWhenUsed/>
    <w:qFormat/>
    <w:rsid w:val="00176B3E"/>
    <w:pPr>
      <w:suppressAutoHyphens/>
      <w:spacing w:line="240" w:lineRule="auto"/>
      <w:ind w:firstLine="0"/>
      <w:jc w:val="left"/>
    </w:pPr>
    <w:rPr>
      <w:rFonts w:asciiTheme="minorHAnsi" w:eastAsia="Calibri" w:hAnsiTheme="minorHAnsi"/>
      <w:sz w:val="22"/>
      <w:lang w:val="en-US"/>
    </w:rPr>
    <w:tblPr>
      <w:tblCellMar>
        <w:top w:w="0" w:type="dxa"/>
        <w:left w:w="0" w:type="dxa"/>
        <w:bottom w:w="0" w:type="dxa"/>
        <w:right w:w="0" w:type="dxa"/>
      </w:tblCellMar>
    </w:tbl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autoRedefine/>
    <w:rsid w:val="00B93B9E"/>
    <w:pPr>
      <w:spacing w:after="160" w:line="240" w:lineRule="exact"/>
      <w:ind w:firstLine="0"/>
      <w:jc w:val="left"/>
    </w:pPr>
    <w:rPr>
      <w:rFonts w:eastAsia="SimSun" w:cs="Times New Roman"/>
      <w:b/>
      <w:szCs w:val="24"/>
      <w:lang w:val="en-US"/>
    </w:rPr>
  </w:style>
  <w:style w:type="paragraph" w:customStyle="1" w:styleId="3f0">
    <w:name w:val="Обычный3"/>
    <w:rsid w:val="00B93B9E"/>
    <w:pPr>
      <w:widowControl w:val="0"/>
      <w:spacing w:line="260" w:lineRule="auto"/>
      <w:ind w:firstLine="580"/>
    </w:pPr>
    <w:rPr>
      <w:rFonts w:eastAsia="Times New Roman" w:cs="Times New Roman"/>
      <w:snapToGrid w:val="0"/>
      <w:szCs w:val="20"/>
      <w:lang w:eastAsia="ru-RU"/>
    </w:rPr>
  </w:style>
  <w:style w:type="character" w:customStyle="1" w:styleId="1210">
    <w:name w:val="Знак Знак121"/>
    <w:rsid w:val="00B93B9E"/>
    <w:rPr>
      <w:b/>
      <w:bCs/>
      <w:caps/>
      <w:sz w:val="28"/>
      <w:szCs w:val="28"/>
      <w:lang w:val="en-US" w:bidi="ar-SA"/>
    </w:rPr>
  </w:style>
  <w:style w:type="character" w:customStyle="1" w:styleId="1310">
    <w:name w:val="Знак Знак131"/>
    <w:rsid w:val="00B93B9E"/>
    <w:rPr>
      <w:rFonts w:eastAsia="Times New Roman"/>
      <w:sz w:val="24"/>
      <w:szCs w:val="24"/>
    </w:rPr>
  </w:style>
  <w:style w:type="paragraph" w:customStyle="1" w:styleId="116">
    <w:name w:val="Знак1 Знак Знак Знак Знак Знак Знак1"/>
    <w:basedOn w:val="a"/>
    <w:rsid w:val="00B93B9E"/>
    <w:pPr>
      <w:spacing w:after="160" w:line="240" w:lineRule="exact"/>
      <w:ind w:firstLine="0"/>
      <w:jc w:val="left"/>
    </w:pPr>
    <w:rPr>
      <w:rFonts w:ascii="Verdana" w:eastAsia="Times New Roman" w:hAnsi="Verdana" w:cs="Times New Roman"/>
      <w:sz w:val="24"/>
      <w:szCs w:val="24"/>
      <w:lang w:val="en-US"/>
    </w:rPr>
  </w:style>
  <w:style w:type="character" w:customStyle="1" w:styleId="1910">
    <w:name w:val="Знак Знак191"/>
    <w:rsid w:val="00B93B9E"/>
    <w:rPr>
      <w:rFonts w:eastAsia="Times New Roman"/>
      <w:sz w:val="28"/>
      <w:szCs w:val="24"/>
    </w:rPr>
  </w:style>
  <w:style w:type="character" w:customStyle="1" w:styleId="1810">
    <w:name w:val="Знак Знак181"/>
    <w:rsid w:val="00B93B9E"/>
    <w:rPr>
      <w:rFonts w:eastAsia="Times New Roman"/>
      <w:b/>
      <w:bCs/>
      <w:sz w:val="36"/>
      <w:szCs w:val="36"/>
    </w:rPr>
  </w:style>
  <w:style w:type="paragraph" w:customStyle="1" w:styleId="234">
    <w:name w:val="Знак23"/>
    <w:basedOn w:val="a"/>
    <w:uiPriority w:val="99"/>
    <w:qFormat/>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320">
    <w:name w:val="Знак Знак232"/>
    <w:rsid w:val="00B93B9E"/>
    <w:rPr>
      <w:rFonts w:ascii="Times New Roman" w:eastAsia="Times New Roman" w:hAnsi="Times New Roman" w:cs="Times New Roman"/>
      <w:b/>
      <w:bCs/>
      <w:caps/>
      <w:sz w:val="28"/>
      <w:szCs w:val="28"/>
      <w:lang w:val="en-US"/>
    </w:rPr>
  </w:style>
  <w:style w:type="paragraph" w:customStyle="1" w:styleId="3f1">
    <w:name w:val="Знак Знак Знак3"/>
    <w:basedOn w:val="a"/>
    <w:rsid w:val="00B93B9E"/>
    <w:pPr>
      <w:spacing w:after="160" w:line="240" w:lineRule="exact"/>
      <w:ind w:firstLine="0"/>
      <w:jc w:val="left"/>
    </w:pPr>
    <w:rPr>
      <w:rFonts w:ascii="Verdana" w:eastAsia="Times New Roman" w:hAnsi="Verdana" w:cs="Times New Roman"/>
      <w:sz w:val="20"/>
      <w:szCs w:val="20"/>
      <w:lang w:val="en-US"/>
    </w:rPr>
  </w:style>
  <w:style w:type="character" w:customStyle="1" w:styleId="2f8">
    <w:name w:val="Абзац списка Знак2"/>
    <w:uiPriority w:val="99"/>
    <w:locked/>
    <w:rsid w:val="00B93B9E"/>
    <w:rPr>
      <w:rFonts w:ascii="Times New Roman CYR" w:eastAsia="Times New Roman" w:hAnsi="Times New Roman CYR"/>
      <w:sz w:val="28"/>
    </w:rPr>
  </w:style>
  <w:style w:type="paragraph" w:customStyle="1" w:styleId="msonospacing0">
    <w:name w:val="msonospacing"/>
    <w:basedOn w:val="a"/>
    <w:rsid w:val="004116FB"/>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48">
    <w:name w:val="Основной текст4"/>
    <w:basedOn w:val="a"/>
    <w:uiPriority w:val="99"/>
    <w:rsid w:val="004116FB"/>
    <w:pPr>
      <w:shd w:val="clear" w:color="auto" w:fill="FFFFFF"/>
      <w:spacing w:before="180" w:after="480" w:line="240" w:lineRule="atLeast"/>
      <w:ind w:firstLine="0"/>
      <w:jc w:val="center"/>
    </w:pPr>
    <w:rPr>
      <w:rFonts w:ascii="Calibri" w:eastAsia="Calibri" w:hAnsi="Calibri" w:cs="Times New Roman"/>
      <w:sz w:val="26"/>
      <w:szCs w:val="26"/>
    </w:rPr>
  </w:style>
  <w:style w:type="character" w:customStyle="1" w:styleId="11pt">
    <w:name w:val="Основной текст + 11 pt"/>
    <w:uiPriority w:val="99"/>
    <w:rsid w:val="004116FB"/>
    <w:rPr>
      <w:rFonts w:ascii="Times New Roman" w:hAnsi="Times New Roman" w:cs="Times New Roman"/>
      <w:spacing w:val="0"/>
      <w:sz w:val="22"/>
      <w:szCs w:val="22"/>
      <w:shd w:val="clear" w:color="auto" w:fill="FFFFFF"/>
    </w:rPr>
  </w:style>
  <w:style w:type="paragraph" w:customStyle="1" w:styleId="Standard">
    <w:name w:val="Standard"/>
    <w:rsid w:val="004116FB"/>
    <w:pPr>
      <w:widowControl w:val="0"/>
      <w:suppressAutoHyphens/>
      <w:spacing w:line="240" w:lineRule="auto"/>
      <w:ind w:firstLine="0"/>
      <w:jc w:val="left"/>
      <w:textAlignment w:val="baseline"/>
    </w:pPr>
    <w:rPr>
      <w:rFonts w:eastAsia="Andale Sans UI" w:cs="Tahoma"/>
      <w:kern w:val="1"/>
      <w:sz w:val="24"/>
      <w:szCs w:val="24"/>
      <w:lang w:val="en-US" w:eastAsia="zh-CN" w:bidi="en-US"/>
    </w:rPr>
  </w:style>
  <w:style w:type="paragraph" w:customStyle="1" w:styleId="afffffffff6">
    <w:name w:val="Стиль"/>
    <w:rsid w:val="003A7B85"/>
    <w:pPr>
      <w:widowControl w:val="0"/>
      <w:spacing w:line="240" w:lineRule="auto"/>
      <w:ind w:firstLine="0"/>
      <w:jc w:val="left"/>
    </w:pPr>
    <w:rPr>
      <w:rFonts w:eastAsia="Times New Roman" w:cs="Times New Roman"/>
      <w:sz w:val="20"/>
      <w:szCs w:val="20"/>
      <w:lang w:eastAsia="ru-RU"/>
    </w:rPr>
  </w:style>
  <w:style w:type="paragraph" w:customStyle="1" w:styleId="49">
    <w:name w:val="Стиль4"/>
    <w:basedOn w:val="afffffffff6"/>
    <w:next w:val="afffffffff6"/>
    <w:rsid w:val="003A7B85"/>
    <w:pPr>
      <w:keepNext/>
      <w:jc w:val="center"/>
    </w:pPr>
  </w:style>
  <w:style w:type="paragraph" w:customStyle="1" w:styleId="ConsTitle">
    <w:name w:val="ConsTitle"/>
    <w:uiPriority w:val="99"/>
    <w:rsid w:val="003A7B85"/>
    <w:pPr>
      <w:widowControl w:val="0"/>
      <w:spacing w:line="240" w:lineRule="auto"/>
      <w:ind w:firstLine="0"/>
      <w:jc w:val="left"/>
    </w:pPr>
    <w:rPr>
      <w:rFonts w:ascii="Arial" w:eastAsia="SimSun" w:hAnsi="Arial" w:cs="Arial"/>
      <w:b/>
      <w:bCs/>
      <w:sz w:val="16"/>
      <w:szCs w:val="16"/>
      <w:lang w:eastAsia="ru-RU"/>
    </w:rPr>
  </w:style>
  <w:style w:type="paragraph" w:customStyle="1" w:styleId="Style5">
    <w:name w:val="Style5"/>
    <w:basedOn w:val="a"/>
    <w:rsid w:val="003A7B85"/>
    <w:pPr>
      <w:widowControl w:val="0"/>
      <w:autoSpaceDE w:val="0"/>
      <w:autoSpaceDN w:val="0"/>
      <w:adjustRightInd w:val="0"/>
      <w:spacing w:line="461" w:lineRule="exact"/>
      <w:ind w:firstLine="682"/>
      <w:jc w:val="left"/>
    </w:pPr>
    <w:rPr>
      <w:rFonts w:eastAsia="Times New Roman" w:cs="Times New Roman"/>
      <w:sz w:val="24"/>
      <w:szCs w:val="24"/>
      <w:lang w:eastAsia="ru-RU"/>
    </w:rPr>
  </w:style>
  <w:style w:type="table" w:styleId="afffffffff7">
    <w:name w:val="Table Professional"/>
    <w:basedOn w:val="a1"/>
    <w:rsid w:val="003A7B85"/>
    <w:pPr>
      <w:spacing w:line="240" w:lineRule="auto"/>
      <w:ind w:firstLine="0"/>
      <w:jc w:val="left"/>
    </w:pPr>
    <w:rPr>
      <w:rFonts w:eastAsia="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qFormat/>
    <w:rsid w:val="001E231D"/>
    <w:pPr>
      <w:spacing w:line="240" w:lineRule="auto"/>
      <w:ind w:firstLine="0"/>
      <w:jc w:val="center"/>
    </w:pPr>
    <w:rPr>
      <w:rFonts w:ascii="Verdana" w:eastAsia="Times New Roman" w:hAnsi="Verdana" w:cs="Verdana"/>
      <w:sz w:val="20"/>
      <w:szCs w:val="20"/>
      <w:lang w:val="en-US"/>
    </w:rPr>
  </w:style>
  <w:style w:type="character" w:customStyle="1" w:styleId="ConsPlusCell0">
    <w:name w:val="ConsPlusCell Знак"/>
    <w:link w:val="ConsPlusCell"/>
    <w:uiPriority w:val="99"/>
    <w:qFormat/>
    <w:locked/>
    <w:rsid w:val="001E231D"/>
    <w:rPr>
      <w:rFonts w:ascii="Arial" w:eastAsia="Times New Roman" w:hAnsi="Arial" w:cs="Arial"/>
      <w:sz w:val="20"/>
      <w:szCs w:val="20"/>
      <w:lang w:eastAsia="ru-RU"/>
    </w:rPr>
  </w:style>
  <w:style w:type="character" w:customStyle="1" w:styleId="2f9">
    <w:name w:val="Знак Знак2"/>
    <w:uiPriority w:val="99"/>
    <w:qFormat/>
    <w:locked/>
    <w:rsid w:val="001E231D"/>
    <w:rPr>
      <w:rFonts w:ascii="Arial" w:hAnsi="Arial" w:cs="Arial"/>
      <w:b/>
      <w:bCs/>
      <w:color w:val="26282F"/>
      <w:sz w:val="24"/>
      <w:szCs w:val="24"/>
      <w:lang w:val="ru-RU" w:eastAsia="ru-RU" w:bidi="ar-SA"/>
    </w:rPr>
  </w:style>
  <w:style w:type="character" w:customStyle="1" w:styleId="68">
    <w:name w:val="Знак Знак6"/>
    <w:uiPriority w:val="99"/>
    <w:qFormat/>
    <w:locked/>
    <w:rsid w:val="001E231D"/>
    <w:rPr>
      <w:rFonts w:ascii="Arial" w:hAnsi="Arial" w:cs="Arial"/>
      <w:b/>
      <w:bCs/>
      <w:color w:val="26282F"/>
      <w:sz w:val="24"/>
      <w:szCs w:val="24"/>
      <w:lang w:val="ru-RU" w:eastAsia="ru-RU" w:bidi="ar-SA"/>
    </w:rPr>
  </w:style>
  <w:style w:type="paragraph" w:customStyle="1" w:styleId="117">
    <w:name w:val="Абзац списка11"/>
    <w:basedOn w:val="a"/>
    <w:uiPriority w:val="99"/>
    <w:qFormat/>
    <w:rsid w:val="001E231D"/>
    <w:pPr>
      <w:spacing w:after="200" w:line="276" w:lineRule="auto"/>
      <w:ind w:left="720" w:firstLine="0"/>
      <w:jc w:val="center"/>
    </w:pPr>
    <w:rPr>
      <w:rFonts w:ascii="Calibri" w:eastAsia="Times New Roman" w:hAnsi="Calibri" w:cs="Calibri"/>
      <w:sz w:val="22"/>
      <w:lang w:eastAsia="ru-RU"/>
    </w:rPr>
  </w:style>
  <w:style w:type="paragraph" w:customStyle="1" w:styleId="FR2">
    <w:name w:val="FR2"/>
    <w:qFormat/>
    <w:rsid w:val="001E231D"/>
    <w:pPr>
      <w:widowControl w:val="0"/>
      <w:autoSpaceDE w:val="0"/>
      <w:autoSpaceDN w:val="0"/>
      <w:adjustRightInd w:val="0"/>
      <w:spacing w:line="240" w:lineRule="auto"/>
      <w:ind w:left="1440" w:firstLine="0"/>
      <w:jc w:val="center"/>
    </w:pPr>
    <w:rPr>
      <w:rFonts w:ascii="Arial" w:eastAsia="Times New Roman" w:hAnsi="Arial" w:cs="Arial"/>
      <w:b/>
      <w:bCs/>
      <w:sz w:val="16"/>
      <w:szCs w:val="16"/>
      <w:lang w:eastAsia="ru-RU"/>
    </w:rPr>
  </w:style>
  <w:style w:type="character" w:customStyle="1" w:styleId="69">
    <w:name w:val="Основной текст + 6"/>
    <w:aliases w:val="5 pt,Основной текст + 12,Основной текст (5) + Microsoft Sans Serif,7"/>
    <w:uiPriority w:val="99"/>
    <w:qFormat/>
    <w:rsid w:val="001E231D"/>
    <w:rPr>
      <w:sz w:val="13"/>
      <w:shd w:val="clear" w:color="auto" w:fill="FFFFFF"/>
    </w:rPr>
  </w:style>
  <w:style w:type="paragraph" w:customStyle="1" w:styleId="102">
    <w:name w:val="10"/>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e">
    <w:name w:val="1"/>
    <w:basedOn w:val="a"/>
    <w:qFormat/>
    <w:rsid w:val="001E231D"/>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113">
    <w:name w:val="Font Style113"/>
    <w:uiPriority w:val="99"/>
    <w:qFormat/>
    <w:rsid w:val="001E231D"/>
    <w:rPr>
      <w:rFonts w:ascii="Times New Roman" w:hAnsi="Times New Roman" w:cs="Times New Roman"/>
      <w:sz w:val="26"/>
      <w:szCs w:val="26"/>
    </w:rPr>
  </w:style>
  <w:style w:type="paragraph" w:customStyle="1" w:styleId="CharChar0">
    <w:name w:val="Char Char Знак Знак Знак"/>
    <w:basedOn w:val="a"/>
    <w:uiPriority w:val="99"/>
    <w:qFormat/>
    <w:rsid w:val="001E231D"/>
    <w:pPr>
      <w:spacing w:after="160" w:line="240" w:lineRule="exact"/>
      <w:ind w:firstLine="0"/>
      <w:jc w:val="left"/>
    </w:pPr>
    <w:rPr>
      <w:rFonts w:ascii="Tahoma" w:eastAsia="Times New Roman" w:hAnsi="Tahoma" w:cs="Times New Roman"/>
      <w:sz w:val="20"/>
      <w:szCs w:val="20"/>
      <w:lang w:val="en-US"/>
    </w:rPr>
  </w:style>
  <w:style w:type="paragraph" w:customStyle="1" w:styleId="1ff">
    <w:name w:val="Заголовок оглавления1"/>
    <w:basedOn w:val="1"/>
    <w:next w:val="a"/>
    <w:uiPriority w:val="99"/>
    <w:qFormat/>
    <w:rsid w:val="001E231D"/>
    <w:pPr>
      <w:spacing w:line="276" w:lineRule="auto"/>
      <w:jc w:val="left"/>
      <w:outlineLvl w:val="9"/>
    </w:pPr>
    <w:rPr>
      <w:rFonts w:ascii="Cambria" w:hAnsi="Cambria"/>
      <w:caps w:val="0"/>
      <w:color w:val="365F91"/>
      <w:lang w:val="ru-RU" w:eastAsia="en-US"/>
    </w:rPr>
  </w:style>
  <w:style w:type="character" w:customStyle="1" w:styleId="2fa">
    <w:name w:val="Основной текст 2 Знак Знак Знак"/>
    <w:uiPriority w:val="99"/>
    <w:qFormat/>
    <w:rsid w:val="001E231D"/>
    <w:rPr>
      <w:rFonts w:cs="Times New Roman"/>
    </w:rPr>
  </w:style>
  <w:style w:type="paragraph" w:customStyle="1" w:styleId="xl64">
    <w:name w:val="xl64"/>
    <w:basedOn w:val="a"/>
    <w:qFormat/>
    <w:rsid w:val="001E231D"/>
    <w:pP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5">
    <w:name w:val="xl6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6">
    <w:name w:val="xl6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67">
    <w:name w:val="xl6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68">
    <w:name w:val="xl68"/>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69">
    <w:name w:val="xl69"/>
    <w:basedOn w:val="a"/>
    <w:qFormat/>
    <w:rsid w:val="001E231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70">
    <w:name w:val="xl70"/>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1">
    <w:name w:val="xl71"/>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2">
    <w:name w:val="xl7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3">
    <w:name w:val="xl73"/>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4">
    <w:name w:val="xl74"/>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0"/>
      <w:szCs w:val="20"/>
      <w:lang w:eastAsia="ru-RU"/>
    </w:rPr>
  </w:style>
  <w:style w:type="paragraph" w:customStyle="1" w:styleId="xl75">
    <w:name w:val="xl75"/>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6">
    <w:name w:val="xl76"/>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7">
    <w:name w:val="xl77"/>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4"/>
      <w:szCs w:val="24"/>
      <w:lang w:eastAsia="ru-RU"/>
    </w:rPr>
  </w:style>
  <w:style w:type="paragraph" w:customStyle="1" w:styleId="xl78">
    <w:name w:val="xl78"/>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79">
    <w:name w:val="xl79"/>
    <w:basedOn w:val="a"/>
    <w:qFormat/>
    <w:rsid w:val="001E231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0">
    <w:name w:val="xl80"/>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1">
    <w:name w:val="xl81"/>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Calibri" w:eastAsia="Times New Roman" w:hAnsi="Calibri" w:cs="Times New Roman"/>
      <w:sz w:val="18"/>
      <w:szCs w:val="18"/>
      <w:lang w:eastAsia="ru-RU"/>
    </w:rPr>
  </w:style>
  <w:style w:type="paragraph" w:customStyle="1" w:styleId="xl82">
    <w:name w:val="xl82"/>
    <w:basedOn w:val="a"/>
    <w:qFormat/>
    <w:rsid w:val="001E231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Calibri" w:eastAsia="Times New Roman" w:hAnsi="Calibri" w:cs="Times New Roman"/>
      <w:sz w:val="20"/>
      <w:szCs w:val="20"/>
      <w:lang w:eastAsia="ru-RU"/>
    </w:rPr>
  </w:style>
  <w:style w:type="paragraph" w:customStyle="1" w:styleId="xl83">
    <w:name w:val="xl83"/>
    <w:basedOn w:val="a"/>
    <w:qFormat/>
    <w:rsid w:val="001E231D"/>
    <w:pPr>
      <w:spacing w:before="100" w:beforeAutospacing="1" w:after="100" w:afterAutospacing="1" w:line="240" w:lineRule="auto"/>
      <w:ind w:firstLine="0"/>
      <w:jc w:val="left"/>
    </w:pPr>
    <w:rPr>
      <w:rFonts w:ascii="Calibri" w:eastAsia="Times New Roman" w:hAnsi="Calibri" w:cs="Times New Roman"/>
      <w:szCs w:val="28"/>
      <w:lang w:eastAsia="ru-RU"/>
    </w:rPr>
  </w:style>
  <w:style w:type="paragraph" w:customStyle="1" w:styleId="xl84">
    <w:name w:val="xl84"/>
    <w:basedOn w:val="a"/>
    <w:qFormat/>
    <w:rsid w:val="001E231D"/>
    <w:pPr>
      <w:spacing w:before="100" w:beforeAutospacing="1" w:after="100" w:afterAutospacing="1" w:line="240" w:lineRule="auto"/>
      <w:ind w:firstLine="0"/>
      <w:jc w:val="left"/>
    </w:pPr>
    <w:rPr>
      <w:rFonts w:ascii="Calibri" w:eastAsia="Times New Roman" w:hAnsi="Calibri" w:cs="Times New Roman"/>
      <w:sz w:val="24"/>
      <w:szCs w:val="24"/>
      <w:lang w:eastAsia="ru-RU"/>
    </w:rPr>
  </w:style>
  <w:style w:type="paragraph" w:customStyle="1" w:styleId="xl85">
    <w:name w:val="xl85"/>
    <w:basedOn w:val="a"/>
    <w:qFormat/>
    <w:rsid w:val="001E231D"/>
    <w:pPr>
      <w:spacing w:before="100" w:beforeAutospacing="1" w:after="100" w:afterAutospacing="1" w:line="240" w:lineRule="auto"/>
      <w:ind w:firstLine="0"/>
      <w:jc w:val="center"/>
    </w:pPr>
    <w:rPr>
      <w:rFonts w:ascii="Calibri" w:eastAsia="Times New Roman" w:hAnsi="Calibri" w:cs="Times New Roman"/>
      <w:szCs w:val="28"/>
      <w:lang w:eastAsia="ru-RU"/>
    </w:rPr>
  </w:style>
  <w:style w:type="paragraph" w:customStyle="1" w:styleId="xl86">
    <w:name w:val="xl86"/>
    <w:basedOn w:val="a"/>
    <w:qFormat/>
    <w:rsid w:val="001E231D"/>
    <w:pPr>
      <w:spacing w:before="100" w:beforeAutospacing="1" w:after="100" w:afterAutospacing="1" w:line="240" w:lineRule="auto"/>
      <w:ind w:firstLine="0"/>
      <w:jc w:val="center"/>
    </w:pPr>
    <w:rPr>
      <w:rFonts w:ascii="Calibri" w:eastAsia="Times New Roman" w:hAnsi="Calibri" w:cs="Times New Roman"/>
      <w:sz w:val="24"/>
      <w:szCs w:val="24"/>
      <w:lang w:eastAsia="ru-RU"/>
    </w:rPr>
  </w:style>
  <w:style w:type="paragraph" w:customStyle="1" w:styleId="xl183">
    <w:name w:val="xl183"/>
    <w:basedOn w:val="a"/>
    <w:qFormat/>
    <w:rsid w:val="001E231D"/>
    <w:pPr>
      <w:pBdr>
        <w:lef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4">
    <w:name w:val="xl184"/>
    <w:basedOn w:val="a"/>
    <w:qFormat/>
    <w:rsid w:val="001E231D"/>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85">
    <w:name w:val="xl185"/>
    <w:basedOn w:val="a"/>
    <w:qFormat/>
    <w:rsid w:val="001E231D"/>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6">
    <w:name w:val="xl186"/>
    <w:basedOn w:val="a"/>
    <w:qFormat/>
    <w:rsid w:val="001E231D"/>
    <w:pPr>
      <w:pBdr>
        <w:top w:val="single" w:sz="4" w:space="0" w:color="auto"/>
        <w:bottom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87">
    <w:name w:val="xl187"/>
    <w:basedOn w:val="a"/>
    <w:qFormat/>
    <w:rsid w:val="001E231D"/>
    <w:pPr>
      <w:pBdr>
        <w:top w:val="single" w:sz="8" w:space="0" w:color="auto"/>
        <w:left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8">
    <w:name w:val="xl188"/>
    <w:basedOn w:val="a"/>
    <w:qFormat/>
    <w:rsid w:val="001E231D"/>
    <w:pPr>
      <w:pBdr>
        <w:top w:val="single" w:sz="8" w:space="0" w:color="auto"/>
        <w:bottom w:val="single" w:sz="8"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89">
    <w:name w:val="xl189"/>
    <w:basedOn w:val="a"/>
    <w:qFormat/>
    <w:rsid w:val="001E231D"/>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190">
    <w:name w:val="xl190"/>
    <w:basedOn w:val="a"/>
    <w:qFormat/>
    <w:rsid w:val="001E231D"/>
    <w:pPr>
      <w:pBdr>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1">
    <w:name w:val="xl191"/>
    <w:basedOn w:val="a"/>
    <w:qFormat/>
    <w:rsid w:val="001E231D"/>
    <w:pPr>
      <w:pBdr>
        <w:bottom w:val="single" w:sz="4" w:space="0" w:color="auto"/>
        <w:right w:val="single" w:sz="8" w:space="0" w:color="auto"/>
      </w:pBd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192">
    <w:name w:val="xl192"/>
    <w:basedOn w:val="a"/>
    <w:qFormat/>
    <w:rsid w:val="001E231D"/>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3">
    <w:name w:val="xl193"/>
    <w:basedOn w:val="a"/>
    <w:qFormat/>
    <w:rsid w:val="001E231D"/>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4">
    <w:name w:val="xl194"/>
    <w:basedOn w:val="a"/>
    <w:qFormat/>
    <w:rsid w:val="001E231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95">
    <w:name w:val="xl195"/>
    <w:basedOn w:val="a"/>
    <w:qFormat/>
    <w:rsid w:val="001E231D"/>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6">
    <w:name w:val="xl196"/>
    <w:basedOn w:val="a"/>
    <w:qFormat/>
    <w:rsid w:val="001E231D"/>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7">
    <w:name w:val="xl197"/>
    <w:basedOn w:val="a"/>
    <w:qFormat/>
    <w:rsid w:val="001E231D"/>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8">
    <w:name w:val="xl198"/>
    <w:basedOn w:val="a"/>
    <w:qFormat/>
    <w:rsid w:val="001E231D"/>
    <w:pPr>
      <w:pBdr>
        <w:top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99">
    <w:name w:val="xl199"/>
    <w:basedOn w:val="a"/>
    <w:qFormat/>
    <w:rsid w:val="001E231D"/>
    <w:pPr>
      <w:pBdr>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200">
    <w:name w:val="xl200"/>
    <w:basedOn w:val="a"/>
    <w:qFormat/>
    <w:rsid w:val="001E231D"/>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western">
    <w:name w:val="western"/>
    <w:basedOn w:val="a"/>
    <w:qFormat/>
    <w:rsid w:val="00970D01"/>
    <w:pPr>
      <w:suppressAutoHyphens/>
      <w:spacing w:beforeAutospacing="1" w:after="142" w:line="276" w:lineRule="auto"/>
      <w:ind w:firstLine="0"/>
      <w:jc w:val="left"/>
    </w:pPr>
    <w:rPr>
      <w:rFonts w:eastAsia="Times New Roman" w:cs="Times New Roman"/>
      <w:color w:val="000000"/>
      <w:sz w:val="24"/>
      <w:szCs w:val="24"/>
      <w:lang w:eastAsia="ru-RU"/>
    </w:rPr>
  </w:style>
  <w:style w:type="paragraph" w:customStyle="1" w:styleId="consplusnormal1">
    <w:name w:val="consplusnormal"/>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consplusnonformat1">
    <w:name w:val="consplusnonformat"/>
    <w:basedOn w:val="a"/>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s1">
    <w:name w:val="s_1"/>
    <w:basedOn w:val="a"/>
    <w:uiPriority w:val="99"/>
    <w:rsid w:val="00926A3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0">
    <w:name w:val="Геоград-ТХ"/>
    <w:basedOn w:val="a"/>
    <w:link w:val="-1"/>
    <w:qFormat/>
    <w:rsid w:val="00F377D4"/>
    <w:pPr>
      <w:spacing w:before="120" w:after="120" w:line="276" w:lineRule="auto"/>
      <w:ind w:firstLine="851"/>
      <w:contextualSpacing/>
    </w:pPr>
    <w:rPr>
      <w:rFonts w:eastAsia="Times New Roman" w:cs="Times New Roman"/>
      <w:szCs w:val="20"/>
    </w:rPr>
  </w:style>
  <w:style w:type="character" w:customStyle="1" w:styleId="-1">
    <w:name w:val="Геоград-ТХ Знак"/>
    <w:link w:val="-0"/>
    <w:rsid w:val="00F377D4"/>
    <w:rPr>
      <w:rFonts w:eastAsia="Times New Roman" w:cs="Times New Roman"/>
      <w:szCs w:val="20"/>
    </w:rPr>
  </w:style>
  <w:style w:type="character" w:customStyle="1" w:styleId="grame">
    <w:name w:val="grame"/>
    <w:basedOn w:val="a0"/>
    <w:rsid w:val="00F377D4"/>
  </w:style>
  <w:style w:type="character" w:customStyle="1" w:styleId="310">
    <w:name w:val="Заголовок 3 Знак1"/>
    <w:aliases w:val="Знак3 Знак1,H3 Знак1,&quot;Сапфир&quot; Знак1"/>
    <w:basedOn w:val="a0"/>
    <w:semiHidden/>
    <w:rsid w:val="00F377D4"/>
    <w:rPr>
      <w:rFonts w:ascii="Cambria" w:eastAsia="Times New Roman" w:hAnsi="Cambria" w:cs="Times New Roman"/>
      <w:color w:val="243F60"/>
      <w:sz w:val="24"/>
      <w:szCs w:val="24"/>
    </w:rPr>
  </w:style>
  <w:style w:type="character" w:customStyle="1" w:styleId="S">
    <w:name w:val="S_Обычный Знак"/>
    <w:link w:val="S0"/>
    <w:locked/>
    <w:rsid w:val="00F377D4"/>
    <w:rPr>
      <w:sz w:val="24"/>
    </w:rPr>
  </w:style>
  <w:style w:type="paragraph" w:customStyle="1" w:styleId="S0">
    <w:name w:val="S_Обычный"/>
    <w:basedOn w:val="a"/>
    <w:link w:val="S"/>
    <w:rsid w:val="00F377D4"/>
    <w:rPr>
      <w:sz w:val="24"/>
    </w:rPr>
  </w:style>
  <w:style w:type="table" w:customStyle="1" w:styleId="118">
    <w:name w:val="Сетка таблицы11"/>
    <w:basedOn w:val="a1"/>
    <w:next w:val="afb"/>
    <w:uiPriority w:val="39"/>
    <w:rsid w:val="00F377D4"/>
    <w:pPr>
      <w:spacing w:line="240" w:lineRule="auto"/>
      <w:ind w:firstLine="0"/>
      <w:jc w:val="left"/>
    </w:pPr>
    <w:rPr>
      <w:rFonts w:ascii="Calibri" w:eastAsia="Times New Roman" w:hAnsi="Calibri" w:cs="Times New Roman"/>
      <w:sz w:val="22"/>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ertext">
    <w:name w:val="headertext"/>
    <w:basedOn w:val="a"/>
    <w:rsid w:val="00F377D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1ff0">
    <w:name w:val="Обычный (веб)1"/>
    <w:basedOn w:val="a"/>
    <w:rsid w:val="00F377D4"/>
    <w:pPr>
      <w:suppressAutoHyphens/>
      <w:ind w:left="1080"/>
    </w:pPr>
    <w:rPr>
      <w:rFonts w:eastAsia="Lucida Sans Unicode" w:cs="Calibri"/>
      <w:spacing w:val="-5"/>
      <w:kern w:val="1"/>
      <w:szCs w:val="28"/>
      <w:lang w:val="en-US" w:bidi="en-US"/>
    </w:rPr>
  </w:style>
  <w:style w:type="numbering" w:customStyle="1" w:styleId="3f2">
    <w:name w:val="Нет списка3"/>
    <w:next w:val="a2"/>
    <w:uiPriority w:val="99"/>
    <w:semiHidden/>
    <w:unhideWhenUsed/>
    <w:rsid w:val="00F377D4"/>
  </w:style>
  <w:style w:type="table" w:customStyle="1" w:styleId="124">
    <w:name w:val="Сетка таблицы12"/>
    <w:basedOn w:val="a1"/>
    <w:next w:val="afb"/>
    <w:uiPriority w:val="39"/>
    <w:rsid w:val="00F377D4"/>
    <w:pPr>
      <w:spacing w:line="240" w:lineRule="auto"/>
      <w:ind w:firstLine="0"/>
      <w:jc w:val="left"/>
    </w:pPr>
    <w:rPr>
      <w:rFonts w:asciiTheme="minorHAnsi" w:eastAsia="Calibr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6">
    <w:name w:val="Основной текст (2)1"/>
    <w:basedOn w:val="a"/>
    <w:uiPriority w:val="99"/>
    <w:rsid w:val="004B7D53"/>
    <w:pPr>
      <w:widowControl w:val="0"/>
      <w:shd w:val="clear" w:color="auto" w:fill="FFFFFF"/>
      <w:spacing w:before="480" w:after="600" w:line="324" w:lineRule="exact"/>
      <w:ind w:firstLine="0"/>
    </w:pPr>
    <w:rPr>
      <w:rFonts w:eastAsia="Times New Roman" w:cs="Times New Roman"/>
      <w:sz w:val="26"/>
      <w:szCs w:val="26"/>
      <w:lang w:eastAsia="ru-RU"/>
    </w:rPr>
  </w:style>
  <w:style w:type="character" w:customStyle="1" w:styleId="WW8Num1z0">
    <w:name w:val="WW8Num1z0"/>
    <w:rsid w:val="00AA2B13"/>
    <w:rPr>
      <w:rFonts w:hint="default"/>
    </w:rPr>
  </w:style>
  <w:style w:type="character" w:customStyle="1" w:styleId="WW8Num2z0">
    <w:name w:val="WW8Num2z0"/>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z1">
    <w:name w:val="WW8Num2z1"/>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2z2">
    <w:name w:val="WW8Num2z2"/>
    <w:rsid w:val="00AA2B13"/>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3z0">
    <w:name w:val="WW8Num3z0"/>
    <w:rsid w:val="00AA2B13"/>
    <w:rPr>
      <w:rFonts w:ascii="Symbol" w:eastAsia="Times New Roman" w:hAnsi="Symbol" w:cs="Times New Roman" w:hint="default"/>
    </w:rPr>
  </w:style>
  <w:style w:type="character" w:customStyle="1" w:styleId="WW8Num3z1">
    <w:name w:val="WW8Num3z1"/>
    <w:rsid w:val="00AA2B13"/>
    <w:rPr>
      <w:rFonts w:ascii="Courier New" w:hAnsi="Courier New" w:cs="Courier New" w:hint="default"/>
    </w:rPr>
  </w:style>
  <w:style w:type="character" w:customStyle="1" w:styleId="WW8Num3z2">
    <w:name w:val="WW8Num3z2"/>
    <w:rsid w:val="00AA2B13"/>
    <w:rPr>
      <w:rFonts w:ascii="Wingdings" w:hAnsi="Wingdings" w:cs="Wingdings" w:hint="default"/>
    </w:rPr>
  </w:style>
  <w:style w:type="character" w:customStyle="1" w:styleId="WW8Num3z3">
    <w:name w:val="WW8Num3z3"/>
    <w:rsid w:val="00AA2B13"/>
    <w:rPr>
      <w:rFonts w:ascii="Symbol" w:hAnsi="Symbol" w:cs="Symbol" w:hint="default"/>
    </w:rPr>
  </w:style>
  <w:style w:type="character" w:customStyle="1" w:styleId="1ff1">
    <w:name w:val="Основной шрифт абзаца1"/>
    <w:rsid w:val="00AA2B13"/>
  </w:style>
  <w:style w:type="character" w:customStyle="1" w:styleId="afffffffff8">
    <w:name w:val="Активная гиперссылка"/>
    <w:rsid w:val="00AA2B13"/>
    <w:rPr>
      <w:color w:val="008000"/>
      <w:u w:val="single"/>
    </w:rPr>
  </w:style>
  <w:style w:type="paragraph" w:customStyle="1" w:styleId="1ff2">
    <w:name w:val="Указатель1"/>
    <w:basedOn w:val="a"/>
    <w:rsid w:val="00AA2B13"/>
    <w:pPr>
      <w:suppressLineNumbers/>
      <w:suppressAutoHyphens/>
      <w:spacing w:line="240" w:lineRule="auto"/>
      <w:ind w:firstLine="0"/>
      <w:jc w:val="left"/>
    </w:pPr>
    <w:rPr>
      <w:rFonts w:eastAsia="Times New Roman" w:cs="Times New Roman"/>
      <w:color w:val="000080"/>
      <w:sz w:val="36"/>
      <w:szCs w:val="20"/>
    </w:rPr>
  </w:style>
  <w:style w:type="paragraph" w:customStyle="1" w:styleId="afffffffff9">
    <w:name w:val="Нормальный (справка)"/>
    <w:basedOn w:val="a"/>
    <w:next w:val="a"/>
    <w:rsid w:val="00AA2B13"/>
    <w:pPr>
      <w:widowControl w:val="0"/>
      <w:suppressAutoHyphens/>
      <w:autoSpaceDE w:val="0"/>
      <w:spacing w:line="240" w:lineRule="auto"/>
      <w:ind w:left="118" w:right="118" w:firstLine="0"/>
      <w:jc w:val="left"/>
    </w:pPr>
    <w:rPr>
      <w:rFonts w:eastAsia="Times New Roman" w:cs="Times New Roman"/>
      <w:color w:val="000000"/>
      <w:sz w:val="24"/>
      <w:szCs w:val="24"/>
      <w:lang w:eastAsia="zh-CN"/>
    </w:rPr>
  </w:style>
  <w:style w:type="paragraph" w:customStyle="1" w:styleId="afffffffffa">
    <w:name w:val="Информация о версии"/>
    <w:basedOn w:val="affffff0"/>
    <w:next w:val="a"/>
    <w:rsid w:val="00AA2B13"/>
    <w:pPr>
      <w:suppressAutoHyphens/>
      <w:autoSpaceDN/>
      <w:adjustRightInd/>
      <w:ind w:left="118" w:right="118"/>
    </w:pPr>
    <w:rPr>
      <w:rFonts w:ascii="Times New Roman" w:hAnsi="Times New Roman" w:cs="Times New Roman"/>
      <w:i/>
      <w:iCs/>
      <w:vanish/>
      <w:color w:val="000080"/>
      <w:shd w:val="clear" w:color="auto" w:fill="C0C0C0"/>
      <w:lang w:eastAsia="zh-CN"/>
    </w:rPr>
  </w:style>
  <w:style w:type="paragraph" w:customStyle="1" w:styleId="afffffffffb">
    <w:name w:val="Нормальный (лев. подпись)"/>
    <w:basedOn w:val="afffa"/>
    <w:next w:val="a"/>
    <w:rsid w:val="00AA2B13"/>
    <w:pPr>
      <w:suppressAutoHyphens/>
      <w:autoSpaceDN/>
      <w:adjustRightInd/>
      <w:jc w:val="left"/>
    </w:pPr>
    <w:rPr>
      <w:rFonts w:ascii="Times New Roman" w:hAnsi="Times New Roman" w:cs="Times New Roman"/>
      <w:color w:val="000000"/>
      <w:lang w:eastAsia="zh-CN"/>
    </w:rPr>
  </w:style>
  <w:style w:type="paragraph" w:customStyle="1" w:styleId="afffffffffc">
    <w:name w:val="Нормальный (прав. подпись)"/>
    <w:basedOn w:val="afffa"/>
    <w:next w:val="a"/>
    <w:rsid w:val="00AA2B13"/>
    <w:pPr>
      <w:suppressAutoHyphens/>
      <w:autoSpaceDN/>
      <w:adjustRightInd/>
      <w:jc w:val="right"/>
    </w:pPr>
    <w:rPr>
      <w:rFonts w:ascii="Times New Roman" w:hAnsi="Times New Roman" w:cs="Times New Roman"/>
      <w:color w:val="000000"/>
      <w:lang w:eastAsia="zh-CN"/>
    </w:rPr>
  </w:style>
  <w:style w:type="paragraph" w:customStyle="1" w:styleId="afffffffffd">
    <w:name w:val="Напишите нам"/>
    <w:basedOn w:val="a"/>
    <w:next w:val="a"/>
    <w:rsid w:val="00AA2B13"/>
    <w:pPr>
      <w:widowControl w:val="0"/>
      <w:suppressAutoHyphens/>
      <w:autoSpaceDE w:val="0"/>
      <w:spacing w:before="90" w:after="90" w:line="240" w:lineRule="auto"/>
      <w:ind w:left="180" w:right="180" w:firstLine="0"/>
    </w:pPr>
    <w:rPr>
      <w:rFonts w:eastAsia="Times New Roman" w:cs="Times New Roman"/>
      <w:color w:val="000000"/>
      <w:sz w:val="20"/>
      <w:szCs w:val="20"/>
      <w:shd w:val="clear" w:color="auto" w:fill="EFFFAD"/>
      <w:lang w:eastAsia="zh-CN"/>
    </w:rPr>
  </w:style>
  <w:style w:type="paragraph" w:customStyle="1" w:styleId="OEM">
    <w:name w:val="Нормальный (OEM)"/>
    <w:basedOn w:val="affff0"/>
    <w:next w:val="a"/>
    <w:rsid w:val="00AA2B13"/>
    <w:pPr>
      <w:suppressAutoHyphens/>
      <w:autoSpaceDN/>
      <w:adjustRightInd/>
      <w:jc w:val="left"/>
    </w:pPr>
    <w:rPr>
      <w:color w:val="000000"/>
      <w:sz w:val="24"/>
      <w:szCs w:val="24"/>
      <w:lang w:eastAsia="zh-CN"/>
    </w:rPr>
  </w:style>
  <w:style w:type="paragraph" w:customStyle="1" w:styleId="afffffffffe">
    <w:name w:val="Нормальный (аннотация)"/>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affffffffff">
    <w:name w:val="Объект"/>
    <w:basedOn w:val="a"/>
    <w:next w:val="a"/>
    <w:rsid w:val="00AA2B13"/>
    <w:pPr>
      <w:widowControl w:val="0"/>
      <w:suppressAutoHyphens/>
      <w:autoSpaceDE w:val="0"/>
      <w:spacing w:line="240" w:lineRule="auto"/>
      <w:ind w:firstLine="720"/>
    </w:pPr>
    <w:rPr>
      <w:rFonts w:eastAsia="Times New Roman" w:cs="Times New Roman"/>
      <w:color w:val="000000"/>
      <w:sz w:val="24"/>
      <w:szCs w:val="24"/>
      <w:lang w:eastAsia="zh-CN"/>
    </w:rPr>
  </w:style>
  <w:style w:type="paragraph" w:customStyle="1" w:styleId="1ff3">
    <w:name w:val="Знак1 Знак Знак Знак"/>
    <w:basedOn w:val="a"/>
    <w:rsid w:val="00AA2B13"/>
    <w:pPr>
      <w:suppressAutoHyphens/>
      <w:spacing w:line="240" w:lineRule="auto"/>
      <w:ind w:firstLine="0"/>
      <w:jc w:val="left"/>
    </w:pPr>
    <w:rPr>
      <w:rFonts w:ascii="Verdana" w:eastAsia="Times New Roman" w:hAnsi="Verdana" w:cs="Verdana"/>
      <w:color w:val="000000"/>
      <w:sz w:val="20"/>
      <w:szCs w:val="20"/>
      <w:lang w:val="en-US" w:eastAsia="zh-CN"/>
    </w:rPr>
  </w:style>
  <w:style w:type="paragraph" w:customStyle="1" w:styleId="affffffffff0">
    <w:name w:val="Содержимое таблицы"/>
    <w:basedOn w:val="a"/>
    <w:rsid w:val="00AA2B13"/>
    <w:pPr>
      <w:widowControl w:val="0"/>
      <w:suppressLineNumbers/>
      <w:suppressAutoHyphens/>
      <w:spacing w:line="240" w:lineRule="auto"/>
      <w:ind w:firstLine="0"/>
      <w:jc w:val="left"/>
    </w:pPr>
    <w:rPr>
      <w:rFonts w:eastAsia="Times New Roman" w:cs="Times New Roman"/>
      <w:color w:val="000080"/>
      <w:sz w:val="36"/>
      <w:szCs w:val="20"/>
      <w:lang w:eastAsia="zh-CN"/>
    </w:rPr>
  </w:style>
  <w:style w:type="paragraph" w:customStyle="1" w:styleId="affffffffff1">
    <w:name w:val="Заголовок таблицы"/>
    <w:basedOn w:val="affffffffff0"/>
    <w:rsid w:val="00AA2B13"/>
    <w:pPr>
      <w:jc w:val="center"/>
    </w:pPr>
    <w:rPr>
      <w:b/>
      <w:bCs/>
    </w:rPr>
  </w:style>
  <w:style w:type="paragraph" w:customStyle="1" w:styleId="affffffffff2">
    <w:name w:val="Содержимое врезки"/>
    <w:basedOn w:val="a"/>
    <w:rsid w:val="00AA2B13"/>
    <w:pPr>
      <w:suppressAutoHyphens/>
      <w:spacing w:line="240" w:lineRule="auto"/>
      <w:ind w:firstLine="0"/>
      <w:jc w:val="left"/>
    </w:pPr>
    <w:rPr>
      <w:rFonts w:eastAsia="Times New Roman" w:cs="Times New Roman"/>
      <w:color w:val="000080"/>
      <w:sz w:val="36"/>
      <w:szCs w:val="20"/>
      <w:lang w:eastAsia="zh-CN"/>
    </w:rPr>
  </w:style>
  <w:style w:type="character" w:customStyle="1" w:styleId="WW8Num1z1">
    <w:name w:val="WW8Num1z1"/>
    <w:rsid w:val="00E077C0"/>
    <w:rPr>
      <w:rFonts w:ascii="Courier New" w:hAnsi="Courier New" w:cs="Courier New" w:hint="default"/>
    </w:rPr>
  </w:style>
  <w:style w:type="character" w:customStyle="1" w:styleId="WW8Num1z2">
    <w:name w:val="WW8Num1z2"/>
    <w:rsid w:val="00E077C0"/>
    <w:rPr>
      <w:rFonts w:ascii="Wingdings" w:hAnsi="Wingdings" w:cs="Wingdings" w:hint="default"/>
    </w:rPr>
  </w:style>
  <w:style w:type="character" w:customStyle="1" w:styleId="WW8Num5z0">
    <w:name w:val="WW8Num5z0"/>
    <w:rsid w:val="00E077C0"/>
    <w:rPr>
      <w:rFonts w:ascii="Symbol" w:hAnsi="Symbol" w:cs="Symbol" w:hint="default"/>
    </w:rPr>
  </w:style>
  <w:style w:type="character" w:customStyle="1" w:styleId="WW8Num5z1">
    <w:name w:val="WW8Num5z1"/>
    <w:rsid w:val="00E077C0"/>
    <w:rPr>
      <w:rFonts w:ascii="Courier New" w:hAnsi="Courier New" w:cs="Courier New" w:hint="default"/>
    </w:rPr>
  </w:style>
  <w:style w:type="character" w:customStyle="1" w:styleId="WW8Num5z2">
    <w:name w:val="WW8Num5z2"/>
    <w:rsid w:val="00E077C0"/>
    <w:rPr>
      <w:rFonts w:ascii="Wingdings" w:hAnsi="Wingdings" w:cs="Wingdings" w:hint="default"/>
    </w:rPr>
  </w:style>
  <w:style w:type="character" w:customStyle="1" w:styleId="WW8Num6z0">
    <w:name w:val="WW8Num6z0"/>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6z1">
    <w:name w:val="WW8Num6z1"/>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6z2">
    <w:name w:val="WW8Num6z2"/>
    <w:rsid w:val="00E077C0"/>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7z0">
    <w:name w:val="WW8Num7z0"/>
    <w:rsid w:val="00E077C0"/>
    <w:rPr>
      <w:rFonts w:ascii="Symbol" w:hAnsi="Symbol" w:cs="Symbol" w:hint="default"/>
    </w:rPr>
  </w:style>
  <w:style w:type="character" w:customStyle="1" w:styleId="WW8Num7z1">
    <w:name w:val="WW8Num7z1"/>
    <w:rsid w:val="00E077C0"/>
    <w:rPr>
      <w:rFonts w:ascii="Courier New" w:hAnsi="Courier New" w:cs="Courier New" w:hint="default"/>
    </w:rPr>
  </w:style>
  <w:style w:type="character" w:customStyle="1" w:styleId="WW8Num7z2">
    <w:name w:val="WW8Num7z2"/>
    <w:rsid w:val="00E077C0"/>
    <w:rPr>
      <w:rFonts w:ascii="Wingdings" w:hAnsi="Wingdings" w:cs="Wingdings" w:hint="default"/>
    </w:rPr>
  </w:style>
  <w:style w:type="character" w:customStyle="1" w:styleId="WW8Num8z0">
    <w:name w:val="WW8Num8z0"/>
    <w:rsid w:val="00E077C0"/>
    <w:rPr>
      <w:rFonts w:ascii="Symbol" w:hAnsi="Symbol" w:cs="Symbol" w:hint="default"/>
    </w:rPr>
  </w:style>
  <w:style w:type="character" w:customStyle="1" w:styleId="WW8Num8z1">
    <w:name w:val="WW8Num8z1"/>
    <w:rsid w:val="00E077C0"/>
    <w:rPr>
      <w:rFonts w:ascii="Courier New" w:hAnsi="Courier New" w:cs="Courier New" w:hint="default"/>
    </w:rPr>
  </w:style>
  <w:style w:type="character" w:customStyle="1" w:styleId="WW8Num8z2">
    <w:name w:val="WW8Num8z2"/>
    <w:rsid w:val="00E077C0"/>
    <w:rPr>
      <w:rFonts w:ascii="Wingdings" w:hAnsi="Wingdings" w:cs="Wingdings" w:hint="default"/>
    </w:rPr>
  </w:style>
  <w:style w:type="character" w:customStyle="1" w:styleId="WW8Num9z0">
    <w:name w:val="WW8Num9z0"/>
    <w:rsid w:val="00E077C0"/>
    <w:rPr>
      <w:rFonts w:ascii="Symbol" w:hAnsi="Symbol" w:cs="Symbol" w:hint="default"/>
    </w:rPr>
  </w:style>
  <w:style w:type="character" w:customStyle="1" w:styleId="WW8Num9z1">
    <w:name w:val="WW8Num9z1"/>
    <w:rsid w:val="00E077C0"/>
    <w:rPr>
      <w:rFonts w:ascii="Courier New" w:hAnsi="Courier New" w:cs="Courier New" w:hint="default"/>
    </w:rPr>
  </w:style>
  <w:style w:type="character" w:customStyle="1" w:styleId="WW8Num9z2">
    <w:name w:val="WW8Num9z2"/>
    <w:rsid w:val="00E077C0"/>
    <w:rPr>
      <w:rFonts w:ascii="Wingdings" w:hAnsi="Wingdings" w:cs="Wingdings" w:hint="default"/>
    </w:rPr>
  </w:style>
  <w:style w:type="character" w:customStyle="1" w:styleId="WW8Num10z0">
    <w:name w:val="WW8Num10z0"/>
    <w:rsid w:val="00E077C0"/>
    <w:rPr>
      <w:rFonts w:ascii="Symbol" w:eastAsia="Times New Roman" w:hAnsi="Symbol" w:cs="Times New Roman" w:hint="default"/>
    </w:rPr>
  </w:style>
  <w:style w:type="character" w:customStyle="1" w:styleId="WW8Num10z1">
    <w:name w:val="WW8Num10z1"/>
    <w:rsid w:val="00E077C0"/>
    <w:rPr>
      <w:rFonts w:ascii="Courier New" w:hAnsi="Courier New" w:cs="Courier New" w:hint="default"/>
    </w:rPr>
  </w:style>
  <w:style w:type="character" w:customStyle="1" w:styleId="WW8Num10z2">
    <w:name w:val="WW8Num10z2"/>
    <w:rsid w:val="00E077C0"/>
    <w:rPr>
      <w:rFonts w:ascii="Wingdings" w:hAnsi="Wingdings" w:cs="Wingdings" w:hint="default"/>
    </w:rPr>
  </w:style>
  <w:style w:type="character" w:customStyle="1" w:styleId="WW8Num10z3">
    <w:name w:val="WW8Num10z3"/>
    <w:rsid w:val="00E077C0"/>
    <w:rPr>
      <w:rFonts w:ascii="Symbol" w:hAnsi="Symbol" w:cs="Symbol" w:hint="default"/>
    </w:rPr>
  </w:style>
  <w:style w:type="paragraph" w:customStyle="1" w:styleId="4a">
    <w:name w:val="Обычный4"/>
    <w:rsid w:val="00C061D8"/>
    <w:pPr>
      <w:spacing w:line="240" w:lineRule="auto"/>
      <w:ind w:firstLine="0"/>
      <w:jc w:val="left"/>
    </w:pPr>
    <w:rPr>
      <w:rFonts w:eastAsia="Times New Roman" w:cs="Times New Roman"/>
      <w:sz w:val="20"/>
      <w:szCs w:val="20"/>
      <w:lang w:eastAsia="ru-RU"/>
    </w:rPr>
  </w:style>
  <w:style w:type="paragraph" w:customStyle="1" w:styleId="3f3">
    <w:name w:val="Без интервала3"/>
    <w:rsid w:val="00C061D8"/>
    <w:pPr>
      <w:spacing w:line="240" w:lineRule="auto"/>
      <w:ind w:firstLine="0"/>
      <w:jc w:val="left"/>
    </w:pPr>
    <w:rPr>
      <w:rFonts w:ascii="Calibri" w:eastAsia="Times New Roman" w:hAnsi="Calibri" w:cs="Times New Roman"/>
      <w:sz w:val="22"/>
    </w:rPr>
  </w:style>
  <w:style w:type="paragraph" w:customStyle="1" w:styleId="3f4">
    <w:name w:val="Абзац списка3"/>
    <w:basedOn w:val="a"/>
    <w:rsid w:val="00C061D8"/>
    <w:pPr>
      <w:spacing w:line="240" w:lineRule="auto"/>
      <w:ind w:left="720" w:firstLine="0"/>
      <w:jc w:val="left"/>
    </w:pPr>
    <w:rPr>
      <w:rFonts w:eastAsia="Times New Roman" w:cs="Times New Roman"/>
      <w:sz w:val="24"/>
      <w:szCs w:val="24"/>
      <w:lang w:eastAsia="ru-RU"/>
    </w:rPr>
  </w:style>
  <w:style w:type="paragraph" w:customStyle="1" w:styleId="1ff4">
    <w:name w:val="Знак Знак Знак Знак Знак Знак Знак Знак Знак Знак1"/>
    <w:basedOn w:val="a"/>
    <w:rsid w:val="00C061D8"/>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9">
    <w:name w:val="Знак Знак1 Знак Знак1"/>
    <w:basedOn w:val="a"/>
    <w:rsid w:val="00AE6BCE"/>
    <w:pPr>
      <w:spacing w:after="160" w:line="240" w:lineRule="exact"/>
      <w:ind w:firstLine="0"/>
      <w:jc w:val="left"/>
    </w:pPr>
    <w:rPr>
      <w:rFonts w:ascii="Verdana" w:eastAsia="Times New Roman" w:hAnsi="Verdana" w:cs="Times New Roman"/>
      <w:sz w:val="20"/>
      <w:szCs w:val="20"/>
      <w:lang w:val="en-US"/>
    </w:rPr>
  </w:style>
  <w:style w:type="paragraph" w:customStyle="1" w:styleId="242">
    <w:name w:val="Знак24"/>
    <w:basedOn w:val="a"/>
    <w:rsid w:val="00AE6BCE"/>
    <w:pPr>
      <w:spacing w:after="160" w:line="240" w:lineRule="exact"/>
      <w:ind w:firstLine="0"/>
      <w:jc w:val="left"/>
    </w:pPr>
    <w:rPr>
      <w:rFonts w:ascii="Verdana" w:eastAsia="Times New Roman" w:hAnsi="Verdana" w:cs="Times New Roman"/>
      <w:sz w:val="20"/>
      <w:szCs w:val="20"/>
      <w:lang w:val="en-US"/>
    </w:rPr>
  </w:style>
  <w:style w:type="table" w:customStyle="1" w:styleId="TableGrid">
    <w:name w:val="TableGrid"/>
    <w:rsid w:val="00887BDF"/>
    <w:pPr>
      <w:spacing w:line="240" w:lineRule="auto"/>
      <w:ind w:firstLine="0"/>
      <w:jc w:val="left"/>
    </w:pPr>
    <w:rPr>
      <w:rFonts w:asciiTheme="minorHAnsi" w:eastAsiaTheme="minorEastAsia" w:hAnsiTheme="minorHAnsi"/>
      <w:sz w:val="22"/>
      <w:lang w:eastAsia="ru-RU"/>
    </w:rPr>
    <w:tblPr>
      <w:tblCellMar>
        <w:top w:w="0" w:type="dxa"/>
        <w:left w:w="0" w:type="dxa"/>
        <w:bottom w:w="0" w:type="dxa"/>
        <w:right w:w="0" w:type="dxa"/>
      </w:tblCellMar>
    </w:tblPr>
  </w:style>
  <w:style w:type="paragraph" w:customStyle="1" w:styleId="aligncenter">
    <w:name w:val="align_center"/>
    <w:basedOn w:val="a"/>
    <w:rsid w:val="00887BD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3">
    <w:name w:val="Сноска_"/>
    <w:link w:val="affffffffff4"/>
    <w:rsid w:val="006E233D"/>
    <w:rPr>
      <w:rFonts w:eastAsia="Times New Roman" w:cs="Times New Roman"/>
      <w:sz w:val="20"/>
      <w:szCs w:val="20"/>
    </w:rPr>
  </w:style>
  <w:style w:type="character" w:customStyle="1" w:styleId="2fb">
    <w:name w:val="Колонтитул (2)_"/>
    <w:link w:val="2fc"/>
    <w:rsid w:val="006E233D"/>
    <w:rPr>
      <w:rFonts w:eastAsia="Times New Roman" w:cs="Times New Roman"/>
      <w:sz w:val="20"/>
      <w:szCs w:val="20"/>
    </w:rPr>
  </w:style>
  <w:style w:type="character" w:customStyle="1" w:styleId="affffffffff5">
    <w:name w:val="Другое_"/>
    <w:link w:val="affffffffff6"/>
    <w:rsid w:val="006E233D"/>
    <w:rPr>
      <w:rFonts w:eastAsia="Times New Roman" w:cs="Times New Roman"/>
      <w:szCs w:val="28"/>
    </w:rPr>
  </w:style>
  <w:style w:type="paragraph" w:customStyle="1" w:styleId="affffffffff4">
    <w:name w:val="Сноска"/>
    <w:basedOn w:val="a"/>
    <w:link w:val="affffffffff3"/>
    <w:rsid w:val="006E233D"/>
    <w:pPr>
      <w:widowControl w:val="0"/>
      <w:spacing w:line="240" w:lineRule="auto"/>
      <w:ind w:firstLine="0"/>
      <w:jc w:val="left"/>
    </w:pPr>
    <w:rPr>
      <w:rFonts w:eastAsia="Times New Roman" w:cs="Times New Roman"/>
      <w:sz w:val="20"/>
      <w:szCs w:val="20"/>
    </w:rPr>
  </w:style>
  <w:style w:type="paragraph" w:customStyle="1" w:styleId="2fc">
    <w:name w:val="Колонтитул (2)"/>
    <w:basedOn w:val="a"/>
    <w:link w:val="2fb"/>
    <w:rsid w:val="006E233D"/>
    <w:pPr>
      <w:widowControl w:val="0"/>
      <w:spacing w:line="240" w:lineRule="auto"/>
      <w:ind w:firstLine="0"/>
      <w:jc w:val="left"/>
    </w:pPr>
    <w:rPr>
      <w:rFonts w:eastAsia="Times New Roman" w:cs="Times New Roman"/>
      <w:sz w:val="20"/>
      <w:szCs w:val="20"/>
    </w:rPr>
  </w:style>
  <w:style w:type="paragraph" w:customStyle="1" w:styleId="affffffffff6">
    <w:name w:val="Другое"/>
    <w:basedOn w:val="a"/>
    <w:link w:val="affffffffff5"/>
    <w:rsid w:val="006E233D"/>
    <w:pPr>
      <w:widowControl w:val="0"/>
      <w:spacing w:line="240" w:lineRule="auto"/>
      <w:ind w:firstLine="400"/>
      <w:jc w:val="left"/>
    </w:pPr>
    <w:rPr>
      <w:rFonts w:eastAsia="Times New Roman" w:cs="Times New Roman"/>
      <w:szCs w:val="28"/>
    </w:rPr>
  </w:style>
  <w:style w:type="paragraph" w:customStyle="1" w:styleId="2-">
    <w:name w:val="Рег. Заголовок 2-го уровня регламента"/>
    <w:basedOn w:val="a"/>
    <w:qFormat/>
    <w:rsid w:val="00685248"/>
    <w:pPr>
      <w:spacing w:before="360" w:after="240" w:line="240" w:lineRule="auto"/>
      <w:ind w:left="1635" w:hanging="360"/>
      <w:jc w:val="center"/>
      <w:outlineLvl w:val="1"/>
    </w:pPr>
    <w:rPr>
      <w:rFonts w:eastAsia="Calibri" w:cs="Times New Roman"/>
      <w:b/>
      <w:i/>
      <w:szCs w:val="28"/>
    </w:rPr>
  </w:style>
  <w:style w:type="paragraph" w:customStyle="1" w:styleId="4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
    <w:autoRedefine/>
    <w:rsid w:val="00316C98"/>
    <w:pPr>
      <w:spacing w:after="160" w:line="240" w:lineRule="exact"/>
      <w:ind w:firstLine="0"/>
      <w:jc w:val="left"/>
    </w:pPr>
    <w:rPr>
      <w:rFonts w:eastAsia="SimSun" w:cs="Times New Roman"/>
      <w:b/>
      <w:szCs w:val="24"/>
      <w:lang w:val="en-US"/>
    </w:rPr>
  </w:style>
  <w:style w:type="paragraph" w:customStyle="1" w:styleId="58">
    <w:name w:val="Обычный5"/>
    <w:rsid w:val="00316C98"/>
    <w:pPr>
      <w:widowControl w:val="0"/>
      <w:spacing w:line="260" w:lineRule="auto"/>
      <w:ind w:firstLine="580"/>
    </w:pPr>
    <w:rPr>
      <w:rFonts w:eastAsia="Times New Roman" w:cs="Times New Roman"/>
      <w:snapToGrid w:val="0"/>
      <w:szCs w:val="20"/>
      <w:lang w:eastAsia="ru-RU"/>
    </w:rPr>
  </w:style>
  <w:style w:type="character" w:customStyle="1" w:styleId="1230">
    <w:name w:val="Знак Знак123"/>
    <w:rsid w:val="00316C98"/>
    <w:rPr>
      <w:b/>
      <w:bCs/>
      <w:caps/>
      <w:sz w:val="28"/>
      <w:szCs w:val="28"/>
      <w:lang w:val="en-US" w:eastAsia="x-none" w:bidi="ar-SA"/>
    </w:rPr>
  </w:style>
  <w:style w:type="character" w:customStyle="1" w:styleId="133">
    <w:name w:val="Знак Знак133"/>
    <w:rsid w:val="00316C98"/>
    <w:rPr>
      <w:rFonts w:eastAsia="Times New Roman"/>
      <w:sz w:val="24"/>
      <w:szCs w:val="24"/>
    </w:rPr>
  </w:style>
  <w:style w:type="paragraph" w:customStyle="1" w:styleId="134">
    <w:name w:val="Знак1 Знак Знак Знак Знак Знак Знак3"/>
    <w:basedOn w:val="a"/>
    <w:rsid w:val="00316C98"/>
    <w:pPr>
      <w:spacing w:after="160" w:line="240" w:lineRule="exact"/>
      <w:ind w:firstLine="0"/>
      <w:jc w:val="left"/>
    </w:pPr>
    <w:rPr>
      <w:rFonts w:ascii="Verdana" w:eastAsia="Times New Roman" w:hAnsi="Verdana" w:cs="Times New Roman"/>
      <w:sz w:val="24"/>
      <w:szCs w:val="24"/>
      <w:lang w:val="en-US"/>
    </w:rPr>
  </w:style>
  <w:style w:type="character" w:customStyle="1" w:styleId="193">
    <w:name w:val="Знак Знак193"/>
    <w:rsid w:val="00316C98"/>
    <w:rPr>
      <w:rFonts w:eastAsia="Times New Roman"/>
      <w:sz w:val="28"/>
      <w:szCs w:val="24"/>
    </w:rPr>
  </w:style>
  <w:style w:type="character" w:customStyle="1" w:styleId="183">
    <w:name w:val="Знак Знак183"/>
    <w:rsid w:val="00316C98"/>
    <w:rPr>
      <w:rFonts w:eastAsia="Times New Roman"/>
      <w:b/>
      <w:bCs/>
      <w:sz w:val="36"/>
      <w:szCs w:val="36"/>
    </w:rPr>
  </w:style>
  <w:style w:type="paragraph" w:customStyle="1" w:styleId="262">
    <w:name w:val="Знак26"/>
    <w:basedOn w:val="a"/>
    <w:uiPriority w:val="99"/>
    <w:qFormat/>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2340">
    <w:name w:val="Знак Знак234"/>
    <w:rsid w:val="00316C98"/>
    <w:rPr>
      <w:rFonts w:ascii="Times New Roman" w:eastAsia="Times New Roman" w:hAnsi="Times New Roman" w:cs="Times New Roman"/>
      <w:b/>
      <w:bCs/>
      <w:caps/>
      <w:sz w:val="28"/>
      <w:szCs w:val="28"/>
      <w:lang w:val="en-US"/>
    </w:rPr>
  </w:style>
  <w:style w:type="paragraph" w:customStyle="1" w:styleId="59">
    <w:name w:val="Знак Знак Знак5"/>
    <w:basedOn w:val="a"/>
    <w:rsid w:val="00316C98"/>
    <w:pPr>
      <w:spacing w:after="160" w:line="240" w:lineRule="exact"/>
      <w:ind w:firstLine="0"/>
      <w:jc w:val="left"/>
    </w:pPr>
    <w:rPr>
      <w:rFonts w:ascii="Verdana" w:eastAsia="Times New Roman" w:hAnsi="Verdana" w:cs="Times New Roman"/>
      <w:sz w:val="20"/>
      <w:szCs w:val="20"/>
      <w:lang w:val="en-US"/>
    </w:rPr>
  </w:style>
  <w:style w:type="character" w:customStyle="1" w:styleId="af9">
    <w:name w:val="Обычный (веб) Знак"/>
    <w:aliases w:val="Знак6 Знак,Знак Знак Знак Знак Знак Знак,Знак Знак Знак Знак Знак Знак Знак Знак Знак Знак Знак Знак Знак,Знак Знак Знак Знак Знак Знак Знак Знак Знак Знак Знак Знак1,_а_Е’__ (дќа) И’ц_1 Знак"/>
    <w:link w:val="af8"/>
    <w:uiPriority w:val="99"/>
    <w:locked/>
    <w:rsid w:val="00654764"/>
    <w:rPr>
      <w:rFonts w:eastAsia="Times New Roman" w:cs="Times New Roman"/>
      <w:sz w:val="24"/>
      <w:szCs w:val="24"/>
      <w:lang w:eastAsia="ru-RU"/>
    </w:rPr>
  </w:style>
  <w:style w:type="character" w:customStyle="1" w:styleId="225">
    <w:name w:val="Основной текст с отступом 2 Знак2"/>
    <w:uiPriority w:val="99"/>
    <w:semiHidden/>
    <w:rsid w:val="00654764"/>
  </w:style>
  <w:style w:type="paragraph" w:styleId="affffffffff7">
    <w:name w:val="Block Text"/>
    <w:basedOn w:val="a"/>
    <w:rsid w:val="00654764"/>
    <w:pPr>
      <w:spacing w:line="240" w:lineRule="auto"/>
      <w:ind w:left="567" w:right="283"/>
    </w:pPr>
    <w:rPr>
      <w:rFonts w:eastAsia="Times New Roman" w:cs="Times New Roman"/>
      <w:szCs w:val="24"/>
      <w:lang w:eastAsia="ru-RU"/>
    </w:rPr>
  </w:style>
  <w:style w:type="paragraph" w:customStyle="1" w:styleId="2fd">
    <w:name w:val="Стиль2"/>
    <w:basedOn w:val="a"/>
    <w:rsid w:val="00654764"/>
    <w:pPr>
      <w:spacing w:line="240" w:lineRule="auto"/>
      <w:ind w:firstLineChars="200" w:firstLine="480"/>
    </w:pPr>
    <w:rPr>
      <w:rFonts w:ascii="Arial" w:eastAsia="Cambria" w:hAnsi="Arial" w:cs="Times New Roman"/>
      <w:sz w:val="24"/>
      <w:szCs w:val="24"/>
      <w:shd w:val="clear" w:color="auto" w:fill="FFFFFF"/>
    </w:rPr>
  </w:style>
  <w:style w:type="paragraph" w:customStyle="1" w:styleId="affffffffff8">
    <w:name w:val="стоатьи"/>
    <w:basedOn w:val="a"/>
    <w:link w:val="affffffffff9"/>
    <w:qFormat/>
    <w:rsid w:val="00654764"/>
    <w:pPr>
      <w:tabs>
        <w:tab w:val="left" w:pos="1512"/>
      </w:tabs>
      <w:spacing w:line="240" w:lineRule="auto"/>
      <w:ind w:left="40" w:firstLine="0"/>
      <w:jc w:val="center"/>
      <w:outlineLvl w:val="1"/>
    </w:pPr>
    <w:rPr>
      <w:rFonts w:ascii="Arial" w:eastAsia="Times New Roman" w:hAnsi="Arial" w:cs="Arial"/>
      <w:b/>
      <w:bCs/>
      <w:sz w:val="24"/>
      <w:szCs w:val="24"/>
      <w:lang w:eastAsia="ru-RU"/>
    </w:rPr>
  </w:style>
  <w:style w:type="character" w:customStyle="1" w:styleId="affffffffff9">
    <w:name w:val="стоатьи Знак"/>
    <w:link w:val="affffffffff8"/>
    <w:rsid w:val="00654764"/>
    <w:rPr>
      <w:rFonts w:ascii="Arial" w:eastAsia="Times New Roman" w:hAnsi="Arial" w:cs="Arial"/>
      <w:b/>
      <w:bCs/>
      <w:sz w:val="24"/>
      <w:szCs w:val="24"/>
      <w:lang w:eastAsia="ru-RU"/>
    </w:rPr>
  </w:style>
  <w:style w:type="paragraph" w:customStyle="1" w:styleId="affffffffffa">
    <w:name w:val="Статьи"/>
    <w:basedOn w:val="a"/>
    <w:link w:val="affffffffffb"/>
    <w:qFormat/>
    <w:rsid w:val="00654764"/>
    <w:pPr>
      <w:tabs>
        <w:tab w:val="left" w:pos="1512"/>
      </w:tabs>
      <w:spacing w:line="240" w:lineRule="auto"/>
      <w:ind w:firstLine="0"/>
      <w:jc w:val="center"/>
      <w:outlineLvl w:val="1"/>
    </w:pPr>
    <w:rPr>
      <w:rFonts w:ascii="Arial" w:eastAsia="Times New Roman" w:hAnsi="Arial" w:cs="Arial"/>
      <w:b/>
      <w:bCs/>
      <w:sz w:val="24"/>
      <w:szCs w:val="24"/>
      <w:lang w:eastAsia="ru-RU"/>
    </w:rPr>
  </w:style>
  <w:style w:type="character" w:customStyle="1" w:styleId="affffffffffb">
    <w:name w:val="Статьи Знак"/>
    <w:link w:val="affffffffffa"/>
    <w:rsid w:val="00654764"/>
    <w:rPr>
      <w:rFonts w:ascii="Arial" w:eastAsia="Times New Roman" w:hAnsi="Arial" w:cs="Arial"/>
      <w:b/>
      <w:bCs/>
      <w:sz w:val="24"/>
      <w:szCs w:val="24"/>
      <w:lang w:eastAsia="ru-RU"/>
    </w:rPr>
  </w:style>
  <w:style w:type="paragraph" w:customStyle="1" w:styleId="affffffffffc">
    <w:name w:val="орган принятия"/>
    <w:basedOn w:val="a"/>
    <w:link w:val="affffffffffd"/>
    <w:qFormat/>
    <w:rsid w:val="00654764"/>
    <w:pPr>
      <w:tabs>
        <w:tab w:val="left" w:pos="9480"/>
      </w:tabs>
      <w:spacing w:line="240" w:lineRule="auto"/>
      <w:ind w:firstLine="0"/>
      <w:jc w:val="center"/>
    </w:pPr>
    <w:rPr>
      <w:rFonts w:ascii="Arial" w:eastAsia="Times New Roman" w:hAnsi="Arial" w:cs="Arial"/>
      <w:b/>
      <w:sz w:val="32"/>
      <w:szCs w:val="28"/>
      <w:lang w:eastAsia="ru-RU"/>
    </w:rPr>
  </w:style>
  <w:style w:type="character" w:customStyle="1" w:styleId="affffffffffd">
    <w:name w:val="орган принятия Знак"/>
    <w:link w:val="affffffffffc"/>
    <w:rsid w:val="00654764"/>
    <w:rPr>
      <w:rFonts w:ascii="Arial" w:eastAsia="Times New Roman" w:hAnsi="Arial" w:cs="Arial"/>
      <w:b/>
      <w:sz w:val="32"/>
      <w:szCs w:val="28"/>
      <w:lang w:eastAsia="ru-RU"/>
    </w:rPr>
  </w:style>
  <w:style w:type="paragraph" w:customStyle="1" w:styleId="affffffffffe">
    <w:name w:val="ВИД НПА"/>
    <w:basedOn w:val="affffffffffc"/>
    <w:link w:val="afffffffffff"/>
    <w:qFormat/>
    <w:rsid w:val="00654764"/>
    <w:rPr>
      <w:rFonts w:cs="Times New Roman"/>
      <w:szCs w:val="20"/>
    </w:rPr>
  </w:style>
  <w:style w:type="character" w:customStyle="1" w:styleId="afffffffffff">
    <w:name w:val="ВИД НПА Знак"/>
    <w:link w:val="affffffffffe"/>
    <w:rsid w:val="00654764"/>
    <w:rPr>
      <w:rFonts w:ascii="Arial" w:eastAsia="Times New Roman" w:hAnsi="Arial" w:cs="Times New Roman"/>
      <w:b/>
      <w:sz w:val="32"/>
      <w:szCs w:val="20"/>
      <w:lang w:eastAsia="ru-RU"/>
    </w:rPr>
  </w:style>
  <w:style w:type="paragraph" w:customStyle="1" w:styleId="afffffffffff0">
    <w:name w:val="ДАТА/НОМЕР"/>
    <w:basedOn w:val="affffffffffc"/>
    <w:link w:val="afffffffffff1"/>
    <w:qFormat/>
    <w:rsid w:val="00654764"/>
    <w:pPr>
      <w:jc w:val="both"/>
    </w:pPr>
    <w:rPr>
      <w:szCs w:val="32"/>
    </w:rPr>
  </w:style>
  <w:style w:type="character" w:customStyle="1" w:styleId="afffffffffff1">
    <w:name w:val="ДАТА/НОМЕР Знак"/>
    <w:link w:val="afffffffffff0"/>
    <w:rsid w:val="00654764"/>
    <w:rPr>
      <w:rFonts w:ascii="Arial" w:eastAsia="Times New Roman" w:hAnsi="Arial" w:cs="Arial"/>
      <w:b/>
      <w:sz w:val="32"/>
      <w:szCs w:val="32"/>
      <w:lang w:eastAsia="ru-RU"/>
    </w:rPr>
  </w:style>
  <w:style w:type="paragraph" w:customStyle="1" w:styleId="afffffffffff2">
    <w:name w:val="НАЗВАНИЕ НПА"/>
    <w:basedOn w:val="a"/>
    <w:link w:val="afffffffffff3"/>
    <w:qFormat/>
    <w:rsid w:val="00654764"/>
    <w:pPr>
      <w:spacing w:line="240" w:lineRule="auto"/>
      <w:ind w:firstLine="0"/>
      <w:jc w:val="center"/>
    </w:pPr>
    <w:rPr>
      <w:rFonts w:ascii="Arial" w:eastAsia="Times New Roman" w:hAnsi="Arial" w:cs="Arial"/>
      <w:b/>
      <w:color w:val="000000"/>
      <w:sz w:val="32"/>
      <w:szCs w:val="24"/>
      <w:lang w:eastAsia="ru-RU"/>
    </w:rPr>
  </w:style>
  <w:style w:type="character" w:customStyle="1" w:styleId="afffffffffff3">
    <w:name w:val="НАЗВАНИЕ НПА Знак"/>
    <w:link w:val="afffffffffff2"/>
    <w:rsid w:val="00654764"/>
    <w:rPr>
      <w:rFonts w:ascii="Arial" w:eastAsia="Times New Roman" w:hAnsi="Arial" w:cs="Arial"/>
      <w:b/>
      <w:color w:val="000000"/>
      <w:sz w:val="32"/>
      <w:szCs w:val="24"/>
      <w:lang w:eastAsia="ru-RU"/>
    </w:rPr>
  </w:style>
  <w:style w:type="paragraph" w:customStyle="1" w:styleId="afffffffffff4">
    <w:name w:val="ТЕКСТ НПА"/>
    <w:basedOn w:val="a"/>
    <w:link w:val="afffffffffff5"/>
    <w:qFormat/>
    <w:rsid w:val="00654764"/>
    <w:pPr>
      <w:autoSpaceDE w:val="0"/>
      <w:autoSpaceDN w:val="0"/>
      <w:adjustRightInd w:val="0"/>
      <w:spacing w:line="240" w:lineRule="auto"/>
      <w:outlineLvl w:val="0"/>
    </w:pPr>
    <w:rPr>
      <w:rFonts w:ascii="Arial" w:eastAsia="Times New Roman" w:hAnsi="Arial" w:cs="Arial"/>
      <w:bCs/>
      <w:sz w:val="24"/>
      <w:szCs w:val="24"/>
      <w:lang w:eastAsia="ru-RU"/>
    </w:rPr>
  </w:style>
  <w:style w:type="character" w:customStyle="1" w:styleId="afffffffffff5">
    <w:name w:val="ТЕКСТ НПА Знак"/>
    <w:link w:val="afffffffffff4"/>
    <w:rsid w:val="00654764"/>
    <w:rPr>
      <w:rFonts w:ascii="Arial" w:eastAsia="Times New Roman" w:hAnsi="Arial" w:cs="Arial"/>
      <w:bCs/>
      <w:sz w:val="24"/>
      <w:szCs w:val="24"/>
      <w:lang w:eastAsia="ru-RU"/>
    </w:rPr>
  </w:style>
  <w:style w:type="paragraph" w:customStyle="1" w:styleId="afffffffffff6">
    <w:name w:val="ГЛАВА"/>
    <w:basedOn w:val="a"/>
    <w:link w:val="afffffffffff7"/>
    <w:qFormat/>
    <w:rsid w:val="00654764"/>
    <w:pPr>
      <w:spacing w:line="240" w:lineRule="auto"/>
      <w:ind w:firstLine="0"/>
    </w:pPr>
    <w:rPr>
      <w:rFonts w:ascii="Arial" w:eastAsia="Times New Roman" w:hAnsi="Arial" w:cs="Arial"/>
      <w:color w:val="000000"/>
      <w:sz w:val="24"/>
      <w:szCs w:val="24"/>
      <w:lang w:eastAsia="ru-RU"/>
    </w:rPr>
  </w:style>
  <w:style w:type="character" w:customStyle="1" w:styleId="afffffffffff7">
    <w:name w:val="ГЛАВА Знак"/>
    <w:link w:val="afffffffffff6"/>
    <w:rsid w:val="00654764"/>
    <w:rPr>
      <w:rFonts w:ascii="Arial" w:eastAsia="Times New Roman" w:hAnsi="Arial" w:cs="Arial"/>
      <w:color w:val="000000"/>
      <w:sz w:val="24"/>
      <w:szCs w:val="24"/>
      <w:lang w:eastAsia="ru-RU"/>
    </w:rPr>
  </w:style>
  <w:style w:type="paragraph" w:customStyle="1" w:styleId="afffffffffff8">
    <w:name w:val="Приложение"/>
    <w:basedOn w:val="aff5"/>
    <w:link w:val="afffffffffff9"/>
    <w:qFormat/>
    <w:rsid w:val="00654764"/>
    <w:pPr>
      <w:tabs>
        <w:tab w:val="left" w:pos="3440"/>
      </w:tabs>
      <w:overflowPunct w:val="0"/>
      <w:autoSpaceDE w:val="0"/>
      <w:autoSpaceDN w:val="0"/>
      <w:adjustRightInd w:val="0"/>
      <w:jc w:val="right"/>
    </w:pPr>
    <w:rPr>
      <w:rFonts w:ascii="Arial" w:hAnsi="Arial" w:cs="Arial"/>
      <w:b/>
      <w:sz w:val="32"/>
      <w:szCs w:val="24"/>
    </w:rPr>
  </w:style>
  <w:style w:type="character" w:customStyle="1" w:styleId="afffffffffff9">
    <w:name w:val="Приложение Знак"/>
    <w:link w:val="afffffffffff8"/>
    <w:rsid w:val="00654764"/>
    <w:rPr>
      <w:rFonts w:ascii="Arial" w:eastAsia="Times New Roman" w:hAnsi="Arial" w:cs="Arial"/>
      <w:b/>
      <w:sz w:val="32"/>
      <w:szCs w:val="24"/>
      <w:lang w:eastAsia="ru-RU"/>
    </w:rPr>
  </w:style>
  <w:style w:type="paragraph" w:customStyle="1" w:styleId="afffffffffffa">
    <w:name w:val="параграф"/>
    <w:basedOn w:val="a"/>
    <w:link w:val="afffffffffffb"/>
    <w:qFormat/>
    <w:rsid w:val="00654764"/>
    <w:pPr>
      <w:spacing w:line="240" w:lineRule="auto"/>
      <w:ind w:firstLine="0"/>
      <w:jc w:val="center"/>
    </w:pPr>
    <w:rPr>
      <w:rFonts w:ascii="Arial" w:eastAsia="Times New Roman" w:hAnsi="Arial" w:cs="Arial"/>
      <w:b/>
      <w:color w:val="000000"/>
      <w:sz w:val="24"/>
      <w:szCs w:val="24"/>
      <w:lang w:eastAsia="ru-RU"/>
    </w:rPr>
  </w:style>
  <w:style w:type="character" w:customStyle="1" w:styleId="afffffffffffb">
    <w:name w:val="параграф Знак"/>
    <w:link w:val="afffffffffffa"/>
    <w:rsid w:val="00654764"/>
    <w:rPr>
      <w:rFonts w:ascii="Arial" w:eastAsia="Times New Roman" w:hAnsi="Arial" w:cs="Arial"/>
      <w:b/>
      <w:color w:val="000000"/>
      <w:sz w:val="24"/>
      <w:szCs w:val="24"/>
      <w:lang w:eastAsia="ru-RU"/>
    </w:rPr>
  </w:style>
  <w:style w:type="paragraph" w:customStyle="1" w:styleId="afffffffffffc">
    <w:name w:val="текст таблиц"/>
    <w:basedOn w:val="a"/>
    <w:link w:val="afffffffffffd"/>
    <w:qFormat/>
    <w:rsid w:val="00654764"/>
    <w:pPr>
      <w:spacing w:line="240" w:lineRule="auto"/>
      <w:ind w:firstLine="0"/>
      <w:jc w:val="center"/>
    </w:pPr>
    <w:rPr>
      <w:rFonts w:ascii="Arial" w:eastAsia="Times New Roman" w:hAnsi="Arial" w:cs="Arial"/>
      <w:sz w:val="24"/>
      <w:szCs w:val="24"/>
      <w:lang w:eastAsia="ru-RU"/>
    </w:rPr>
  </w:style>
  <w:style w:type="character" w:customStyle="1" w:styleId="afffffffffffd">
    <w:name w:val="текст таблиц Знак"/>
    <w:link w:val="afffffffffffc"/>
    <w:rsid w:val="00654764"/>
    <w:rPr>
      <w:rFonts w:ascii="Arial" w:eastAsia="Times New Roman" w:hAnsi="Arial" w:cs="Arial"/>
      <w:sz w:val="24"/>
      <w:szCs w:val="24"/>
      <w:lang w:eastAsia="ru-RU"/>
    </w:rPr>
  </w:style>
  <w:style w:type="paragraph" w:customStyle="1" w:styleId="afffffffffffe">
    <w:name w:val="текст лев таблиц"/>
    <w:basedOn w:val="afffffffffffc"/>
    <w:link w:val="affffffffffff"/>
    <w:qFormat/>
    <w:rsid w:val="00654764"/>
    <w:rPr>
      <w:rFonts w:ascii="Times New Roman" w:hAnsi="Times New Roman" w:cs="Times New Roman"/>
      <w:sz w:val="20"/>
      <w:szCs w:val="20"/>
    </w:rPr>
  </w:style>
  <w:style w:type="character" w:customStyle="1" w:styleId="affffffffffff">
    <w:name w:val="текст лев таблиц Знак"/>
    <w:link w:val="afffffffffffe"/>
    <w:rsid w:val="00654764"/>
    <w:rPr>
      <w:rFonts w:eastAsia="Times New Roman" w:cs="Times New Roman"/>
      <w:sz w:val="20"/>
      <w:szCs w:val="20"/>
      <w:lang w:eastAsia="ru-RU"/>
    </w:rPr>
  </w:style>
  <w:style w:type="paragraph" w:customStyle="1" w:styleId="217">
    <w:name w:val="Основной текст с отступом 21"/>
    <w:basedOn w:val="a"/>
    <w:rsid w:val="00654764"/>
    <w:pPr>
      <w:tabs>
        <w:tab w:val="left" w:pos="709"/>
      </w:tabs>
      <w:spacing w:line="240" w:lineRule="auto"/>
      <w:ind w:firstLine="567"/>
    </w:pPr>
    <w:rPr>
      <w:rFonts w:ascii="Times New Roman CYR" w:eastAsia="Times New Roman" w:hAnsi="Times New Roman CYR" w:cs="Times New Roman"/>
      <w:szCs w:val="20"/>
      <w:lang w:eastAsia="ru-RU"/>
    </w:rPr>
  </w:style>
  <w:style w:type="paragraph" w:customStyle="1" w:styleId="affffffffffff0">
    <w:name w:val="a"/>
    <w:basedOn w:val="a"/>
    <w:rsid w:val="00654764"/>
    <w:pPr>
      <w:spacing w:before="100" w:beforeAutospacing="1" w:after="100" w:afterAutospacing="1" w:line="300" w:lineRule="atLeast"/>
      <w:ind w:firstLine="600"/>
    </w:pPr>
    <w:rPr>
      <w:rFonts w:eastAsia="Times New Roman" w:cs="Times New Roman"/>
      <w:sz w:val="24"/>
      <w:szCs w:val="24"/>
      <w:lang w:eastAsia="ru-RU"/>
    </w:rPr>
  </w:style>
  <w:style w:type="character" w:customStyle="1" w:styleId="FontStyle26">
    <w:name w:val="Font Style26"/>
    <w:rsid w:val="00654764"/>
    <w:rPr>
      <w:rFonts w:ascii="Times New Roman" w:hAnsi="Times New Roman" w:cs="Times New Roman"/>
      <w:sz w:val="24"/>
      <w:szCs w:val="24"/>
    </w:rPr>
  </w:style>
  <w:style w:type="paragraph" w:customStyle="1" w:styleId="5a">
    <w:name w:val="Знак Знак5 Знак Знак Знак Знак"/>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s10">
    <w:name w:val="s_10"/>
    <w:rsid w:val="00654764"/>
  </w:style>
  <w:style w:type="paragraph" w:customStyle="1" w:styleId="s9">
    <w:name w:val="s_9"/>
    <w:basedOn w:val="a"/>
    <w:rsid w:val="00654764"/>
    <w:pPr>
      <w:spacing w:before="100" w:beforeAutospacing="1" w:after="100" w:afterAutospacing="1" w:line="240" w:lineRule="auto"/>
      <w:ind w:firstLine="0"/>
      <w:jc w:val="left"/>
    </w:pPr>
    <w:rPr>
      <w:rFonts w:ascii="Times" w:eastAsia="Calibri" w:hAnsi="Times" w:cs="Times New Roman"/>
      <w:sz w:val="20"/>
      <w:szCs w:val="20"/>
      <w:lang w:eastAsia="ru-RU"/>
    </w:rPr>
  </w:style>
  <w:style w:type="character" w:customStyle="1" w:styleId="BalloonTextChar1">
    <w:name w:val="Balloon Text Char1"/>
    <w:uiPriority w:val="99"/>
    <w:semiHidden/>
    <w:rsid w:val="00654764"/>
    <w:rPr>
      <w:rFonts w:ascii="Times New Roman" w:eastAsia="Times New Roman" w:hAnsi="Times New Roman"/>
      <w:sz w:val="16"/>
      <w:szCs w:val="0"/>
    </w:rPr>
  </w:style>
  <w:style w:type="character" w:customStyle="1" w:styleId="FontStyle32">
    <w:name w:val="Font Style32"/>
    <w:rsid w:val="00654764"/>
    <w:rPr>
      <w:rFonts w:ascii="Times New Roman" w:hAnsi="Times New Roman" w:cs="Times New Roman"/>
      <w:sz w:val="22"/>
      <w:szCs w:val="22"/>
    </w:rPr>
  </w:style>
  <w:style w:type="character" w:customStyle="1" w:styleId="spell">
    <w:name w:val="spell"/>
    <w:rsid w:val="00654764"/>
  </w:style>
  <w:style w:type="paragraph" w:customStyle="1" w:styleId="3TimesNewRoman14075">
    <w:name w:val="Заголовок 3 + Times New Roman 14 пт Первая строка:  075 см"/>
    <w:basedOn w:val="3"/>
    <w:rsid w:val="00654764"/>
    <w:pPr>
      <w:keepLines/>
      <w:numPr>
        <w:ilvl w:val="0"/>
        <w:numId w:val="0"/>
      </w:numPr>
      <w:suppressAutoHyphens w:val="0"/>
      <w:spacing w:before="440" w:after="240"/>
      <w:ind w:firstLine="426"/>
      <w:jc w:val="center"/>
    </w:pPr>
    <w:rPr>
      <w:rFonts w:ascii="Times New Roman" w:eastAsia="Times New Roman" w:hAnsi="Times New Roman"/>
      <w:b w:val="0"/>
      <w:bCs/>
      <w:color w:val="000000"/>
      <w:szCs w:val="20"/>
      <w:lang w:val="ru-RU" w:eastAsia="ru-RU"/>
    </w:rPr>
  </w:style>
  <w:style w:type="paragraph" w:customStyle="1" w:styleId="style">
    <w:name w:val="style"/>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4764"/>
    <w:pPr>
      <w:spacing w:before="100" w:beforeAutospacing="1" w:after="100" w:afterAutospacing="1" w:line="240" w:lineRule="auto"/>
      <w:ind w:firstLine="0"/>
      <w:jc w:val="left"/>
    </w:pPr>
    <w:rPr>
      <w:rFonts w:ascii="Tahoma" w:eastAsia="Times New Roman" w:hAnsi="Tahoma" w:cs="Times New Roman"/>
      <w:sz w:val="20"/>
      <w:szCs w:val="20"/>
      <w:lang w:val="en-US"/>
    </w:rPr>
  </w:style>
  <w:style w:type="character" w:customStyle="1" w:styleId="2fe">
    <w:name w:val="Основной текст (2) + Не полужирный"/>
    <w:rsid w:val="00654764"/>
    <w:rPr>
      <w:b/>
      <w:bCs/>
      <w:color w:val="000000"/>
      <w:spacing w:val="-5"/>
      <w:w w:val="100"/>
      <w:position w:val="0"/>
      <w:sz w:val="27"/>
      <w:szCs w:val="27"/>
      <w:shd w:val="clear" w:color="auto" w:fill="FFFFFF"/>
      <w:lang w:val="ru-RU"/>
    </w:rPr>
  </w:style>
  <w:style w:type="character" w:customStyle="1" w:styleId="125pt0pt">
    <w:name w:val="Основной текст + 12;5 pt;Интервал 0 pt"/>
    <w:rsid w:val="00654764"/>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affffffffffff1">
    <w:name w:val="текст"/>
    <w:rsid w:val="00654764"/>
  </w:style>
  <w:style w:type="paragraph" w:customStyle="1" w:styleId="2ff">
    <w:name w:val="Знак2 Знак Знак Знак Знак Знак"/>
    <w:basedOn w:val="a"/>
    <w:uiPriority w:val="99"/>
    <w:rsid w:val="00654764"/>
    <w:pPr>
      <w:spacing w:after="160" w:line="240" w:lineRule="exact"/>
      <w:ind w:firstLine="0"/>
    </w:pPr>
    <w:rPr>
      <w:rFonts w:ascii="Verdana" w:eastAsia="Times New Roman" w:hAnsi="Verdana" w:cs="Verdana"/>
      <w:sz w:val="20"/>
      <w:szCs w:val="20"/>
      <w:lang w:val="en-US"/>
    </w:rPr>
  </w:style>
  <w:style w:type="paragraph" w:customStyle="1" w:styleId="affffffffffff2">
    <w:name w:val="Знак Знак Знак Знак Знак Знак Знак Знак Знак"/>
    <w:basedOn w:val="a"/>
    <w:rsid w:val="00654764"/>
    <w:pPr>
      <w:tabs>
        <w:tab w:val="left" w:pos="432"/>
      </w:tabs>
      <w:spacing w:before="120" w:after="160" w:line="240" w:lineRule="auto"/>
      <w:ind w:left="432" w:hanging="432"/>
    </w:pPr>
    <w:rPr>
      <w:rFonts w:ascii="Arial" w:eastAsia="Times New Roman" w:hAnsi="Arial" w:cs="Times New Roman"/>
      <w:b/>
      <w:bCs/>
      <w:caps/>
      <w:sz w:val="32"/>
      <w:szCs w:val="32"/>
      <w:lang w:val="en-US"/>
    </w:rPr>
  </w:style>
  <w:style w:type="character" w:customStyle="1" w:styleId="blk">
    <w:name w:val="blk"/>
    <w:rsid w:val="00654764"/>
  </w:style>
  <w:style w:type="paragraph" w:customStyle="1" w:styleId="consnormal0">
    <w:name w:val="consnormal"/>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84">
    <w:name w:val="Основной текст8"/>
    <w:basedOn w:val="a"/>
    <w:rsid w:val="00654764"/>
    <w:pPr>
      <w:shd w:val="clear" w:color="auto" w:fill="FFFFFF"/>
      <w:spacing w:line="346" w:lineRule="exact"/>
      <w:ind w:firstLine="0"/>
      <w:jc w:val="center"/>
    </w:pPr>
    <w:rPr>
      <w:rFonts w:eastAsia="Times New Roman" w:cs="Times New Roman"/>
      <w:color w:val="000000"/>
      <w:sz w:val="26"/>
      <w:szCs w:val="26"/>
      <w:lang w:eastAsia="ru-RU"/>
    </w:rPr>
  </w:style>
  <w:style w:type="character" w:customStyle="1" w:styleId="5b">
    <w:name w:val="Основной текст5"/>
    <w:rsid w:val="00654764"/>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1pt0pt">
    <w:name w:val="Основной текст + 11 pt;Полужирный;Интервал 0 pt"/>
    <w:rsid w:val="00654764"/>
    <w:rPr>
      <w:rFonts w:ascii="Times New Roman" w:eastAsia="Times New Roman" w:hAnsi="Times New Roman" w:cs="Times New Roman"/>
      <w:b/>
      <w:bCs/>
      <w:color w:val="000000"/>
      <w:spacing w:val="-2"/>
      <w:w w:val="100"/>
      <w:position w:val="0"/>
      <w:sz w:val="22"/>
      <w:szCs w:val="22"/>
      <w:shd w:val="clear" w:color="auto" w:fill="FFFFFF"/>
      <w:lang w:val="ru-RU"/>
    </w:rPr>
  </w:style>
  <w:style w:type="character" w:customStyle="1" w:styleId="0pt0">
    <w:name w:val="Основной текст + Полужирный;Курсив;Интервал 0 pt"/>
    <w:rsid w:val="00654764"/>
    <w:rPr>
      <w:rFonts w:ascii="Times New Roman" w:eastAsia="Times New Roman" w:hAnsi="Times New Roman" w:cs="Times New Roman"/>
      <w:b/>
      <w:bCs/>
      <w:i/>
      <w:iCs/>
      <w:color w:val="000000"/>
      <w:spacing w:val="3"/>
      <w:w w:val="100"/>
      <w:position w:val="0"/>
      <w:sz w:val="21"/>
      <w:szCs w:val="21"/>
      <w:shd w:val="clear" w:color="auto" w:fill="FFFFFF"/>
      <w:lang w:val="ru-RU"/>
    </w:rPr>
  </w:style>
  <w:style w:type="paragraph" w:customStyle="1" w:styleId="s3">
    <w:name w:val="s_3"/>
    <w:basedOn w:val="a"/>
    <w:uiPriority w:val="99"/>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ff5">
    <w:name w:val="Основной текст с отступом Знак1"/>
    <w:aliases w:val="Основной текст 1 Знак1,Нумерованный список !! Знак1,Надин стиль Знак1,Body Text Indent Знак1,Iniiaiie oaeno 1 Знак1"/>
    <w:uiPriority w:val="99"/>
    <w:semiHidden/>
    <w:rsid w:val="00654764"/>
    <w:rPr>
      <w:sz w:val="24"/>
      <w:szCs w:val="24"/>
    </w:rPr>
  </w:style>
  <w:style w:type="character" w:customStyle="1" w:styleId="1ff6">
    <w:name w:val="Текст примечания Знак1"/>
    <w:uiPriority w:val="99"/>
    <w:semiHidden/>
    <w:rsid w:val="00654764"/>
  </w:style>
  <w:style w:type="character" w:customStyle="1" w:styleId="1ff7">
    <w:name w:val="Название Знак1"/>
    <w:uiPriority w:val="10"/>
    <w:rsid w:val="00654764"/>
    <w:rPr>
      <w:rFonts w:ascii="Cambria" w:eastAsia="Times New Roman" w:hAnsi="Cambria" w:cs="Times New Roman"/>
      <w:color w:val="17365D"/>
      <w:spacing w:val="5"/>
      <w:kern w:val="28"/>
      <w:sz w:val="52"/>
      <w:szCs w:val="52"/>
    </w:rPr>
  </w:style>
  <w:style w:type="character" w:customStyle="1" w:styleId="1ff8">
    <w:name w:val="Тема примечания Знак1"/>
    <w:uiPriority w:val="99"/>
    <w:semiHidden/>
    <w:rsid w:val="00654764"/>
    <w:rPr>
      <w:b/>
      <w:bCs/>
    </w:rPr>
  </w:style>
  <w:style w:type="character" w:customStyle="1" w:styleId="311">
    <w:name w:val="Основной текст с отступом 3 Знак1"/>
    <w:semiHidden/>
    <w:rsid w:val="00654764"/>
    <w:rPr>
      <w:sz w:val="16"/>
      <w:szCs w:val="16"/>
    </w:rPr>
  </w:style>
  <w:style w:type="paragraph" w:customStyle="1" w:styleId="6a">
    <w:name w:val="Основной текст6"/>
    <w:basedOn w:val="a"/>
    <w:rsid w:val="00654764"/>
    <w:pPr>
      <w:widowControl w:val="0"/>
      <w:shd w:val="clear" w:color="auto" w:fill="FFFFFF"/>
      <w:spacing w:line="274" w:lineRule="exact"/>
      <w:ind w:hanging="600"/>
      <w:jc w:val="center"/>
    </w:pPr>
    <w:rPr>
      <w:rFonts w:eastAsia="Times New Roman" w:cs="Times New Roman"/>
      <w:spacing w:val="2"/>
      <w:sz w:val="20"/>
      <w:szCs w:val="20"/>
      <w:lang w:eastAsia="ru-RU"/>
    </w:rPr>
  </w:style>
  <w:style w:type="paragraph" w:customStyle="1" w:styleId="1ff9">
    <w:name w:val="Колонтитул1"/>
    <w:basedOn w:val="a"/>
    <w:uiPriority w:val="99"/>
    <w:rsid w:val="00654764"/>
    <w:pPr>
      <w:widowControl w:val="0"/>
      <w:shd w:val="clear" w:color="auto" w:fill="FFFFFF"/>
      <w:spacing w:line="240" w:lineRule="atLeast"/>
      <w:ind w:firstLine="0"/>
      <w:jc w:val="left"/>
    </w:pPr>
    <w:rPr>
      <w:rFonts w:eastAsia="SimSun" w:cs="Times New Roman"/>
      <w:sz w:val="25"/>
      <w:szCs w:val="20"/>
    </w:rPr>
  </w:style>
  <w:style w:type="table" w:customStyle="1" w:styleId="TableGrid1">
    <w:name w:val="TableGrid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paragraph" w:customStyle="1" w:styleId="xl201">
    <w:name w:val="xl201"/>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2">
    <w:name w:val="xl202"/>
    <w:basedOn w:val="a"/>
    <w:rsid w:val="00654764"/>
    <w:pPr>
      <w:pBdr>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3">
    <w:name w:val="xl20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4">
    <w:name w:val="xl204"/>
    <w:basedOn w:val="a"/>
    <w:rsid w:val="00654764"/>
    <w:pPr>
      <w:pBdr>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5">
    <w:name w:val="xl20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6">
    <w:name w:val="xl206"/>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07">
    <w:name w:val="xl207"/>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8">
    <w:name w:val="xl20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09">
    <w:name w:val="xl209"/>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0">
    <w:name w:val="xl21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1">
    <w:name w:val="xl211"/>
    <w:basedOn w:val="a"/>
    <w:rsid w:val="00654764"/>
    <w:pPr>
      <w:pBdr>
        <w:right w:val="single" w:sz="8"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2">
    <w:name w:val="xl212"/>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3">
    <w:name w:val="xl213"/>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4">
    <w:name w:val="xl214"/>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15">
    <w:name w:val="xl215"/>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6">
    <w:name w:val="xl216"/>
    <w:basedOn w:val="a"/>
    <w:rsid w:val="00654764"/>
    <w:pPr>
      <w:pBdr>
        <w:top w:val="single" w:sz="4" w:space="0" w:color="auto"/>
        <w:left w:val="single" w:sz="4" w:space="0" w:color="auto"/>
        <w:bottom w:val="single" w:sz="4" w:space="0" w:color="auto"/>
      </w:pBdr>
      <w:shd w:val="clear" w:color="000000" w:fill="FFFF00"/>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7">
    <w:name w:val="xl217"/>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8">
    <w:name w:val="xl218"/>
    <w:basedOn w:val="a"/>
    <w:rsid w:val="00654764"/>
    <w:pPr>
      <w:pBdr>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19">
    <w:name w:val="xl219"/>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0">
    <w:name w:val="xl220"/>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1">
    <w:name w:val="xl221"/>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2">
    <w:name w:val="xl222"/>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3">
    <w:name w:val="xl223"/>
    <w:basedOn w:val="a"/>
    <w:rsid w:val="006547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4">
    <w:name w:val="xl224"/>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25">
    <w:name w:val="xl225"/>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center"/>
    </w:pPr>
    <w:rPr>
      <w:rFonts w:eastAsia="Times New Roman" w:cs="Times New Roman"/>
      <w:b/>
      <w:bCs/>
      <w:color w:val="000000"/>
      <w:sz w:val="24"/>
      <w:szCs w:val="24"/>
      <w:lang w:eastAsia="ru-RU"/>
    </w:rPr>
  </w:style>
  <w:style w:type="paragraph" w:customStyle="1" w:styleId="xl226">
    <w:name w:val="xl226"/>
    <w:basedOn w:val="a"/>
    <w:rsid w:val="00654764"/>
    <w:pPr>
      <w:pBdr>
        <w:bottom w:val="single" w:sz="8" w:space="0" w:color="auto"/>
        <w:right w:val="single" w:sz="8" w:space="0" w:color="auto"/>
      </w:pBdr>
      <w:shd w:val="clear" w:color="000000" w:fill="FFFF00"/>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7">
    <w:name w:val="xl227"/>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228">
    <w:name w:val="xl228"/>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29">
    <w:name w:val="xl229"/>
    <w:basedOn w:val="a"/>
    <w:rsid w:val="00654764"/>
    <w:pP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0">
    <w:name w:val="xl230"/>
    <w:basedOn w:val="a"/>
    <w:rsid w:val="00654764"/>
    <w:pPr>
      <w:shd w:val="clear" w:color="000000" w:fill="FCD5B4"/>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31">
    <w:name w:val="xl231"/>
    <w:basedOn w:val="a"/>
    <w:rsid w:val="00654764"/>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2">
    <w:name w:val="xl232"/>
    <w:basedOn w:val="a"/>
    <w:rsid w:val="0065476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3">
    <w:name w:val="xl233"/>
    <w:basedOn w:val="a"/>
    <w:rsid w:val="00654764"/>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4">
    <w:name w:val="xl234"/>
    <w:basedOn w:val="a"/>
    <w:rsid w:val="00654764"/>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affffffffffff3">
    <w:name w:val="Неразрешенное упоминание"/>
    <w:uiPriority w:val="99"/>
    <w:unhideWhenUsed/>
    <w:rsid w:val="00654764"/>
    <w:rPr>
      <w:color w:val="605E5C"/>
      <w:shd w:val="clear" w:color="auto" w:fill="E1DFDD"/>
    </w:rPr>
  </w:style>
  <w:style w:type="paragraph" w:customStyle="1" w:styleId="xl235">
    <w:name w:val="xl23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6">
    <w:name w:val="xl236"/>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7">
    <w:name w:val="xl237"/>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38">
    <w:name w:val="xl238"/>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39">
    <w:name w:val="xl239"/>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40">
    <w:name w:val="xl240"/>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1">
    <w:name w:val="xl24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2">
    <w:name w:val="xl242"/>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243">
    <w:name w:val="xl243"/>
    <w:basedOn w:val="a"/>
    <w:rsid w:val="0065476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4">
    <w:name w:val="xl244"/>
    <w:basedOn w:val="a"/>
    <w:rsid w:val="00654764"/>
    <w:pPr>
      <w:pBdr>
        <w:top w:val="single" w:sz="8" w:space="0" w:color="000000"/>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5">
    <w:name w:val="xl245"/>
    <w:basedOn w:val="a"/>
    <w:rsid w:val="00654764"/>
    <w:pPr>
      <w:pBdr>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6">
    <w:name w:val="xl246"/>
    <w:basedOn w:val="a"/>
    <w:rsid w:val="00654764"/>
    <w:pPr>
      <w:pBdr>
        <w:bottom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47">
    <w:name w:val="xl24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8">
    <w:name w:val="xl24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49">
    <w:name w:val="xl249"/>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0">
    <w:name w:val="xl250"/>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1">
    <w:name w:val="xl251"/>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252">
    <w:name w:val="xl252"/>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3">
    <w:name w:val="xl253"/>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54">
    <w:name w:val="xl254"/>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5">
    <w:name w:val="xl25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56">
    <w:name w:val="xl25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7">
    <w:name w:val="xl25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8">
    <w:name w:val="xl25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59">
    <w:name w:val="xl25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60">
    <w:name w:val="xl260"/>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1">
    <w:name w:val="xl261"/>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2">
    <w:name w:val="xl26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63">
    <w:name w:val="xl263"/>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4">
    <w:name w:val="xl264"/>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5">
    <w:name w:val="xl265"/>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6">
    <w:name w:val="xl26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7">
    <w:name w:val="xl26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8">
    <w:name w:val="xl268"/>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69">
    <w:name w:val="xl269"/>
    <w:basedOn w:val="a"/>
    <w:rsid w:val="00654764"/>
    <w:pPr>
      <w:pBdr>
        <w:top w:val="single" w:sz="8" w:space="0" w:color="auto"/>
        <w:right w:val="single" w:sz="8" w:space="0" w:color="auto"/>
      </w:pBdr>
      <w:shd w:val="clear" w:color="000000" w:fill="FCD5B4"/>
      <w:spacing w:before="100" w:beforeAutospacing="1" w:after="100" w:afterAutospacing="1" w:line="240" w:lineRule="auto"/>
      <w:ind w:firstLine="0"/>
      <w:jc w:val="center"/>
      <w:textAlignment w:val="top"/>
    </w:pPr>
    <w:rPr>
      <w:rFonts w:eastAsia="Times New Roman" w:cs="Times New Roman"/>
      <w:b/>
      <w:bCs/>
      <w:color w:val="000000"/>
      <w:sz w:val="24"/>
      <w:szCs w:val="24"/>
      <w:lang w:eastAsia="ru-RU"/>
    </w:rPr>
  </w:style>
  <w:style w:type="paragraph" w:customStyle="1" w:styleId="xl270">
    <w:name w:val="xl27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1">
    <w:name w:val="xl27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0"/>
      <w:szCs w:val="20"/>
      <w:lang w:eastAsia="ru-RU"/>
    </w:rPr>
  </w:style>
  <w:style w:type="paragraph" w:customStyle="1" w:styleId="xl272">
    <w:name w:val="xl272"/>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3">
    <w:name w:val="xl273"/>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left"/>
    </w:pPr>
    <w:rPr>
      <w:rFonts w:eastAsia="Times New Roman" w:cs="Times New Roman"/>
      <w:b/>
      <w:bCs/>
      <w:color w:val="000000"/>
      <w:sz w:val="24"/>
      <w:szCs w:val="24"/>
      <w:lang w:eastAsia="ru-RU"/>
    </w:rPr>
  </w:style>
  <w:style w:type="paragraph" w:customStyle="1" w:styleId="xl274">
    <w:name w:val="xl274"/>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5">
    <w:name w:val="xl275"/>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76">
    <w:name w:val="xl276"/>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7">
    <w:name w:val="xl277"/>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pPr>
    <w:rPr>
      <w:rFonts w:eastAsia="Times New Roman" w:cs="Times New Roman"/>
      <w:b/>
      <w:bCs/>
      <w:color w:val="0D0D0D"/>
      <w:sz w:val="20"/>
      <w:szCs w:val="20"/>
      <w:lang w:eastAsia="ru-RU"/>
    </w:rPr>
  </w:style>
  <w:style w:type="paragraph" w:customStyle="1" w:styleId="xl278">
    <w:name w:val="xl278"/>
    <w:basedOn w:val="a"/>
    <w:rsid w:val="00654764"/>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79">
    <w:name w:val="xl279"/>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D0D0D"/>
      <w:sz w:val="24"/>
      <w:szCs w:val="24"/>
      <w:lang w:eastAsia="ru-RU"/>
    </w:rPr>
  </w:style>
  <w:style w:type="paragraph" w:customStyle="1" w:styleId="xl280">
    <w:name w:val="xl280"/>
    <w:basedOn w:val="a"/>
    <w:rsid w:val="00654764"/>
    <w:pPr>
      <w:pBdr>
        <w:top w:val="single" w:sz="8" w:space="0" w:color="auto"/>
        <w:left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1">
    <w:name w:val="xl281"/>
    <w:basedOn w:val="a"/>
    <w:rsid w:val="00654764"/>
    <w:pPr>
      <w:pBdr>
        <w:left w:val="single" w:sz="8" w:space="0" w:color="auto"/>
        <w:bottom w:val="single" w:sz="8" w:space="0" w:color="auto"/>
        <w:right w:val="single" w:sz="8" w:space="0" w:color="auto"/>
      </w:pBdr>
      <w:shd w:val="clear" w:color="000000" w:fill="FCD5B4"/>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2">
    <w:name w:val="xl282"/>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3">
    <w:name w:val="xl283"/>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4">
    <w:name w:val="xl284"/>
    <w:basedOn w:val="a"/>
    <w:rsid w:val="00654764"/>
    <w:pPr>
      <w:pBdr>
        <w:top w:val="single" w:sz="8" w:space="0" w:color="auto"/>
        <w:left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5">
    <w:name w:val="xl285"/>
    <w:basedOn w:val="a"/>
    <w:rsid w:val="00654764"/>
    <w:pPr>
      <w:pBdr>
        <w:left w:val="single" w:sz="8" w:space="0" w:color="auto"/>
        <w:bottom w:val="single" w:sz="8" w:space="0" w:color="auto"/>
        <w:right w:val="single" w:sz="8" w:space="0" w:color="auto"/>
      </w:pBdr>
      <w:shd w:val="clear" w:color="000000" w:fill="FFFF00"/>
      <w:spacing w:before="100" w:beforeAutospacing="1" w:after="100" w:afterAutospacing="1" w:line="240" w:lineRule="auto"/>
      <w:ind w:firstLine="0"/>
      <w:jc w:val="center"/>
    </w:pPr>
    <w:rPr>
      <w:rFonts w:eastAsia="Times New Roman" w:cs="Times New Roman"/>
      <w:b/>
      <w:bCs/>
      <w:color w:val="0D0D0D"/>
      <w:sz w:val="24"/>
      <w:szCs w:val="24"/>
      <w:lang w:eastAsia="ru-RU"/>
    </w:rPr>
  </w:style>
  <w:style w:type="paragraph" w:customStyle="1" w:styleId="xl286">
    <w:name w:val="xl286"/>
    <w:basedOn w:val="a"/>
    <w:rsid w:val="00654764"/>
    <w:pPr>
      <w:pBdr>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7">
    <w:name w:val="xl287"/>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8">
    <w:name w:val="xl288"/>
    <w:basedOn w:val="a"/>
    <w:rsid w:val="00654764"/>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89">
    <w:name w:val="xl289"/>
    <w:basedOn w:val="a"/>
    <w:rsid w:val="006547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290">
    <w:name w:val="xl290"/>
    <w:basedOn w:val="a"/>
    <w:rsid w:val="00654764"/>
    <w:pPr>
      <w:pBdr>
        <w:top w:val="single" w:sz="8" w:space="0" w:color="auto"/>
        <w:bottom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291">
    <w:name w:val="xl291"/>
    <w:basedOn w:val="a"/>
    <w:rsid w:val="00654764"/>
    <w:pPr>
      <w:pBdr>
        <w:top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table" w:customStyle="1" w:styleId="TableGrid2">
    <w:name w:val="TableGrid2"/>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218">
    <w:name w:val="Сетка таблицы21"/>
    <w:basedOn w:val="a1"/>
    <w:uiPriority w:val="99"/>
    <w:rsid w:val="00654764"/>
    <w:pPr>
      <w:spacing w:line="240" w:lineRule="auto"/>
      <w:ind w:firstLine="0"/>
      <w:jc w:val="left"/>
    </w:pPr>
    <w:rPr>
      <w:rFonts w:eastAsia="SimSu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uiPriority w:val="99"/>
    <w:rsid w:val="00654764"/>
    <w:pPr>
      <w:spacing w:line="240" w:lineRule="auto"/>
      <w:ind w:firstLine="0"/>
      <w:jc w:val="left"/>
    </w:pPr>
    <w:rPr>
      <w:rFonts w:eastAsia="Times New Roman" w:cs="Times New Roman"/>
      <w:sz w:val="22"/>
      <w:lang w:eastAsia="ru-RU"/>
    </w:rPr>
    <w:tblPr>
      <w:tblCellMar>
        <w:top w:w="0" w:type="dxa"/>
        <w:left w:w="0" w:type="dxa"/>
        <w:bottom w:w="0" w:type="dxa"/>
        <w:right w:w="0" w:type="dxa"/>
      </w:tblCellMar>
    </w:tblPr>
  </w:style>
  <w:style w:type="table" w:customStyle="1" w:styleId="1112">
    <w:name w:val="Сетка таблицы111"/>
    <w:basedOn w:val="a1"/>
    <w:uiPriority w:val="59"/>
    <w:rsid w:val="00654764"/>
    <w:pPr>
      <w:spacing w:line="240" w:lineRule="auto"/>
      <w:ind w:firstLine="0"/>
      <w:jc w:val="left"/>
    </w:pPr>
    <w:rPr>
      <w:rFonts w:eastAsia="SimSun"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92">
    <w:name w:val="xl292"/>
    <w:basedOn w:val="a"/>
    <w:rsid w:val="00654764"/>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3">
    <w:name w:val="xl293"/>
    <w:basedOn w:val="a"/>
    <w:rsid w:val="00654764"/>
    <w:pPr>
      <w:pBdr>
        <w:left w:val="single" w:sz="8" w:space="0" w:color="auto"/>
        <w:right w:val="single" w:sz="8"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4">
    <w:name w:val="xl294"/>
    <w:basedOn w:val="a"/>
    <w:rsid w:val="0065476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295">
    <w:name w:val="xl295"/>
    <w:basedOn w:val="a"/>
    <w:rsid w:val="00654764"/>
    <w:pPr>
      <w:pBdr>
        <w:top w:val="single" w:sz="8" w:space="0" w:color="auto"/>
        <w:left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6">
    <w:name w:val="xl296"/>
    <w:basedOn w:val="a"/>
    <w:rsid w:val="00654764"/>
    <w:pPr>
      <w:pBdr>
        <w:left w:val="single" w:sz="8" w:space="0" w:color="auto"/>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0"/>
      <w:szCs w:val="20"/>
      <w:lang w:eastAsia="ru-RU"/>
    </w:rPr>
  </w:style>
  <w:style w:type="paragraph" w:customStyle="1" w:styleId="xl297">
    <w:name w:val="xl297"/>
    <w:basedOn w:val="a"/>
    <w:rsid w:val="00654764"/>
    <w:pPr>
      <w:pBdr>
        <w:top w:val="single" w:sz="8" w:space="0" w:color="auto"/>
        <w:lef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8">
    <w:name w:val="xl298"/>
    <w:basedOn w:val="a"/>
    <w:rsid w:val="00654764"/>
    <w:pPr>
      <w:pBdr>
        <w:left w:val="single" w:sz="8" w:space="0" w:color="auto"/>
        <w:bottom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299">
    <w:name w:val="xl299"/>
    <w:basedOn w:val="a"/>
    <w:rsid w:val="00654764"/>
    <w:pPr>
      <w:pBdr>
        <w:left w:val="single" w:sz="8" w:space="0" w:color="auto"/>
        <w:bottom w:val="single" w:sz="8" w:space="0" w:color="000000"/>
        <w:right w:val="single" w:sz="8" w:space="0" w:color="auto"/>
      </w:pBdr>
      <w:shd w:val="clear" w:color="000000" w:fill="FFFFFF"/>
      <w:spacing w:before="100" w:beforeAutospacing="1" w:after="100" w:afterAutospacing="1" w:line="240" w:lineRule="auto"/>
      <w:ind w:firstLine="0"/>
      <w:jc w:val="left"/>
      <w:textAlignment w:val="top"/>
    </w:pPr>
    <w:rPr>
      <w:rFonts w:eastAsia="Times New Roman" w:cs="Times New Roman"/>
      <w:color w:val="000000"/>
      <w:sz w:val="20"/>
      <w:szCs w:val="20"/>
      <w:lang w:eastAsia="ru-RU"/>
    </w:rPr>
  </w:style>
  <w:style w:type="paragraph" w:customStyle="1" w:styleId="xl300">
    <w:name w:val="xl300"/>
    <w:basedOn w:val="a"/>
    <w:rsid w:val="00654764"/>
    <w:pPr>
      <w:pBdr>
        <w:bottom w:val="single" w:sz="8" w:space="0" w:color="auto"/>
        <w:right w:val="single" w:sz="8"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000000"/>
      <w:sz w:val="24"/>
      <w:szCs w:val="24"/>
      <w:lang w:eastAsia="ru-RU"/>
    </w:rPr>
  </w:style>
  <w:style w:type="paragraph" w:customStyle="1" w:styleId="xl301">
    <w:name w:val="xl301"/>
    <w:basedOn w:val="a"/>
    <w:rsid w:val="0065476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02">
    <w:name w:val="xl302"/>
    <w:basedOn w:val="a"/>
    <w:rsid w:val="00654764"/>
    <w:pPr>
      <w:pBdr>
        <w:top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3">
    <w:name w:val="xl303"/>
    <w:basedOn w:val="a"/>
    <w:rsid w:val="00654764"/>
    <w:pPr>
      <w:pBdr>
        <w:bottom w:val="single" w:sz="8" w:space="0" w:color="auto"/>
        <w:right w:val="single" w:sz="8" w:space="0" w:color="auto"/>
      </w:pBdr>
      <w:shd w:val="clear" w:color="000000" w:fill="92D050"/>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304">
    <w:name w:val="xl304"/>
    <w:basedOn w:val="a"/>
    <w:rsid w:val="00654764"/>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5">
    <w:name w:val="xl305"/>
    <w:basedOn w:val="a"/>
    <w:rsid w:val="00654764"/>
    <w:pPr>
      <w:pBdr>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6">
    <w:name w:val="xl306"/>
    <w:basedOn w:val="a"/>
    <w:rsid w:val="00654764"/>
    <w:pPr>
      <w:pBdr>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307">
    <w:name w:val="xl307"/>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8">
    <w:name w:val="xl308"/>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09">
    <w:name w:val="xl309"/>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eastAsia="Times New Roman" w:cs="Times New Roman"/>
      <w:color w:val="000000"/>
      <w:sz w:val="20"/>
      <w:szCs w:val="20"/>
      <w:lang w:eastAsia="ru-RU"/>
    </w:rPr>
  </w:style>
  <w:style w:type="paragraph" w:customStyle="1" w:styleId="xl310">
    <w:name w:val="xl310"/>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1">
    <w:name w:val="xl311"/>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12">
    <w:name w:val="xl312"/>
    <w:basedOn w:val="a"/>
    <w:rsid w:val="00654764"/>
    <w:pPr>
      <w:pBdr>
        <w:top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3">
    <w:name w:val="xl313"/>
    <w:basedOn w:val="a"/>
    <w:rsid w:val="00654764"/>
    <w:pPr>
      <w:pBdr>
        <w:bottom w:val="single" w:sz="8" w:space="0" w:color="000000"/>
        <w:right w:val="single" w:sz="8" w:space="0" w:color="auto"/>
      </w:pBdr>
      <w:shd w:val="clear" w:color="000000"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4">
    <w:name w:val="xl314"/>
    <w:basedOn w:val="a"/>
    <w:rsid w:val="00654764"/>
    <w:pPr>
      <w:pBdr>
        <w:top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5">
    <w:name w:val="xl315"/>
    <w:basedOn w:val="a"/>
    <w:rsid w:val="00654764"/>
    <w:pPr>
      <w:pBdr>
        <w:bottom w:val="single" w:sz="8" w:space="0" w:color="000000"/>
        <w:right w:val="single" w:sz="8" w:space="0" w:color="auto"/>
      </w:pBdr>
      <w:shd w:val="clear" w:color="000000" w:fill="FFFF00"/>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16">
    <w:name w:val="xl316"/>
    <w:basedOn w:val="a"/>
    <w:rsid w:val="00654764"/>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7">
    <w:name w:val="xl317"/>
    <w:basedOn w:val="a"/>
    <w:rsid w:val="00654764"/>
    <w:pPr>
      <w:pBdr>
        <w:left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8">
    <w:name w:val="xl318"/>
    <w:basedOn w:val="a"/>
    <w:rsid w:val="00654764"/>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19">
    <w:name w:val="xl319"/>
    <w:basedOn w:val="a"/>
    <w:rsid w:val="00654764"/>
    <w:pPr>
      <w:pBdr>
        <w:top w:val="single" w:sz="8" w:space="0" w:color="auto"/>
        <w:right w:val="single" w:sz="8" w:space="0" w:color="auto"/>
      </w:pBdr>
      <w:shd w:val="clear" w:color="000000" w:fill="C5D9F1"/>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0">
    <w:name w:val="xl320"/>
    <w:basedOn w:val="a"/>
    <w:rsid w:val="00654764"/>
    <w:pPr>
      <w:pBdr>
        <w:top w:val="single" w:sz="8" w:space="0" w:color="auto"/>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1">
    <w:name w:val="xl321"/>
    <w:basedOn w:val="a"/>
    <w:rsid w:val="00654764"/>
    <w:pPr>
      <w:pBdr>
        <w:left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22">
    <w:name w:val="xl322"/>
    <w:basedOn w:val="a"/>
    <w:rsid w:val="00654764"/>
    <w:pPr>
      <w:pBdr>
        <w:left w:val="single" w:sz="8" w:space="0" w:color="auto"/>
        <w:bottom w:val="single" w:sz="8" w:space="0" w:color="auto"/>
        <w:right w:val="single" w:sz="8" w:space="0" w:color="auto"/>
      </w:pBdr>
      <w:shd w:val="clear" w:color="000000" w:fill="B7DEE8"/>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character" w:customStyle="1" w:styleId="font71">
    <w:name w:val="font71"/>
    <w:rsid w:val="00654764"/>
    <w:rPr>
      <w:rFonts w:ascii="Times New Roman" w:hAnsi="Times New Roman" w:cs="Times New Roman" w:hint="default"/>
      <w:b/>
      <w:bCs/>
      <w:i w:val="0"/>
      <w:iCs w:val="0"/>
      <w:color w:val="000000"/>
      <w:u w:val="none"/>
    </w:rPr>
  </w:style>
  <w:style w:type="character" w:customStyle="1" w:styleId="font41">
    <w:name w:val="font41"/>
    <w:rsid w:val="00654764"/>
    <w:rPr>
      <w:rFonts w:ascii="Times New Roman" w:hAnsi="Times New Roman" w:cs="Times New Roman" w:hint="default"/>
      <w:i w:val="0"/>
      <w:iCs w:val="0"/>
      <w:color w:val="000000"/>
      <w:u w:val="none"/>
    </w:rPr>
  </w:style>
  <w:style w:type="character" w:customStyle="1" w:styleId="font31">
    <w:name w:val="font31"/>
    <w:rsid w:val="00654764"/>
    <w:rPr>
      <w:rFonts w:ascii="Times New Roman" w:hAnsi="Times New Roman" w:cs="Times New Roman" w:hint="default"/>
      <w:i w:val="0"/>
      <w:iCs w:val="0"/>
      <w:color w:val="000000"/>
      <w:u w:val="none"/>
    </w:rPr>
  </w:style>
  <w:style w:type="paragraph" w:customStyle="1" w:styleId="125">
    <w:name w:val="Знак Знак1 Знак Знак2"/>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252">
    <w:name w:val="Знак25"/>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6b">
    <w:name w:val="Обычный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R1">
    <w:name w:val="FR1"/>
    <w:link w:val="FR10"/>
    <w:rsid w:val="00654764"/>
    <w:pPr>
      <w:widowControl w:val="0"/>
      <w:autoSpaceDE w:val="0"/>
      <w:autoSpaceDN w:val="0"/>
      <w:adjustRightInd w:val="0"/>
      <w:spacing w:before="300" w:line="300" w:lineRule="auto"/>
      <w:ind w:left="1240" w:right="5600" w:firstLine="0"/>
      <w:jc w:val="center"/>
    </w:pPr>
    <w:rPr>
      <w:rFonts w:eastAsia="Times New Roman" w:cs="Times New Roman"/>
      <w:b/>
      <w:sz w:val="24"/>
      <w:szCs w:val="20"/>
      <w:lang w:eastAsia="ru-RU"/>
    </w:rPr>
  </w:style>
  <w:style w:type="character" w:customStyle="1" w:styleId="FR10">
    <w:name w:val="FR1 Знак"/>
    <w:link w:val="FR1"/>
    <w:locked/>
    <w:rsid w:val="00654764"/>
    <w:rPr>
      <w:rFonts w:eastAsia="Times New Roman" w:cs="Times New Roman"/>
      <w:b/>
      <w:sz w:val="24"/>
      <w:szCs w:val="20"/>
      <w:lang w:eastAsia="ru-RU"/>
    </w:rPr>
  </w:style>
  <w:style w:type="paragraph" w:customStyle="1" w:styleId="Style8">
    <w:name w:val="Style8"/>
    <w:basedOn w:val="a"/>
    <w:uiPriority w:val="99"/>
    <w:rsid w:val="00654764"/>
    <w:pPr>
      <w:widowControl w:val="0"/>
      <w:autoSpaceDE w:val="0"/>
      <w:autoSpaceDN w:val="0"/>
      <w:adjustRightInd w:val="0"/>
      <w:spacing w:line="322" w:lineRule="exact"/>
      <w:ind w:firstLine="0"/>
      <w:jc w:val="left"/>
    </w:pPr>
    <w:rPr>
      <w:rFonts w:eastAsia="Times New Roman" w:cs="Times New Roman"/>
      <w:sz w:val="24"/>
      <w:szCs w:val="24"/>
      <w:lang w:eastAsia="ru-RU"/>
    </w:rPr>
  </w:style>
  <w:style w:type="paragraph" w:customStyle="1" w:styleId="a18">
    <w:name w:val="a18"/>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0">
    <w:name w:val="a20"/>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2">
    <w:name w:val="a22"/>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4">
    <w:name w:val="a24"/>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a26">
    <w:name w:val="a26"/>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ffffffffffff4">
    <w:name w:val="Цветовое выделение для Текст"/>
    <w:uiPriority w:val="99"/>
    <w:rsid w:val="00654764"/>
    <w:rPr>
      <w:rFonts w:ascii="Times New Roman CYR" w:hAnsi="Times New Roman CYR" w:cs="Times New Roman CYR" w:hint="default"/>
    </w:rPr>
  </w:style>
  <w:style w:type="paragraph" w:customStyle="1" w:styleId="11a">
    <w:name w:val="Заголовок 11"/>
    <w:basedOn w:val="a"/>
    <w:next w:val="a"/>
    <w:uiPriority w:val="9"/>
    <w:qFormat/>
    <w:rsid w:val="00654764"/>
    <w:pPr>
      <w:keepNext/>
      <w:keepLines/>
      <w:spacing w:before="240" w:line="256" w:lineRule="auto"/>
      <w:ind w:firstLine="0"/>
      <w:jc w:val="left"/>
      <w:outlineLvl w:val="0"/>
    </w:pPr>
    <w:rPr>
      <w:rFonts w:ascii="Cambria" w:eastAsia="Times New Roman" w:hAnsi="Cambria" w:cs="Times New Roman"/>
      <w:b/>
      <w:bCs/>
      <w:color w:val="365F91"/>
      <w:szCs w:val="28"/>
      <w:lang w:eastAsia="ru-RU"/>
    </w:rPr>
  </w:style>
  <w:style w:type="paragraph" w:customStyle="1" w:styleId="219">
    <w:name w:val="Заголовок 21"/>
    <w:basedOn w:val="a"/>
    <w:next w:val="a"/>
    <w:uiPriority w:val="9"/>
    <w:semiHidden/>
    <w:qFormat/>
    <w:rsid w:val="00654764"/>
    <w:pPr>
      <w:keepNext/>
      <w:keepLines/>
      <w:spacing w:before="40" w:line="256" w:lineRule="auto"/>
      <w:ind w:firstLine="0"/>
      <w:jc w:val="left"/>
      <w:outlineLvl w:val="1"/>
    </w:pPr>
    <w:rPr>
      <w:rFonts w:ascii="Calibri Light" w:eastAsia="Times New Roman" w:hAnsi="Calibri Light" w:cs="Times New Roman"/>
      <w:color w:val="2E74B5"/>
      <w:szCs w:val="28"/>
    </w:rPr>
  </w:style>
  <w:style w:type="paragraph" w:customStyle="1" w:styleId="312">
    <w:name w:val="Заголовок 31"/>
    <w:basedOn w:val="a"/>
    <w:next w:val="a"/>
    <w:uiPriority w:val="9"/>
    <w:semiHidden/>
    <w:qFormat/>
    <w:rsid w:val="00654764"/>
    <w:pPr>
      <w:keepNext/>
      <w:keepLines/>
      <w:spacing w:before="40" w:line="256" w:lineRule="auto"/>
      <w:ind w:firstLine="0"/>
      <w:jc w:val="left"/>
      <w:outlineLvl w:val="2"/>
    </w:pPr>
    <w:rPr>
      <w:rFonts w:ascii="Calibri Light" w:eastAsia="Times New Roman" w:hAnsi="Calibri Light" w:cs="Times New Roman"/>
      <w:color w:val="1F4E79"/>
      <w:sz w:val="24"/>
      <w:szCs w:val="24"/>
    </w:rPr>
  </w:style>
  <w:style w:type="paragraph" w:customStyle="1" w:styleId="410">
    <w:name w:val="Заголовок 41"/>
    <w:basedOn w:val="a"/>
    <w:next w:val="a"/>
    <w:uiPriority w:val="9"/>
    <w:semiHidden/>
    <w:qFormat/>
    <w:rsid w:val="00654764"/>
    <w:pPr>
      <w:keepNext/>
      <w:keepLines/>
      <w:spacing w:before="40" w:line="256" w:lineRule="auto"/>
      <w:ind w:firstLine="0"/>
      <w:jc w:val="left"/>
      <w:outlineLvl w:val="3"/>
    </w:pPr>
    <w:rPr>
      <w:rFonts w:ascii="Calibri Light" w:eastAsia="Times New Roman" w:hAnsi="Calibri Light" w:cs="Times New Roman"/>
      <w:i/>
      <w:iCs/>
      <w:color w:val="2E74B5"/>
      <w:sz w:val="22"/>
    </w:rPr>
  </w:style>
  <w:style w:type="paragraph" w:customStyle="1" w:styleId="510">
    <w:name w:val="Заголовок 51"/>
    <w:basedOn w:val="a"/>
    <w:next w:val="a"/>
    <w:uiPriority w:val="9"/>
    <w:semiHidden/>
    <w:qFormat/>
    <w:rsid w:val="00654764"/>
    <w:pPr>
      <w:keepNext/>
      <w:keepLines/>
      <w:spacing w:before="40" w:line="256" w:lineRule="auto"/>
      <w:ind w:firstLine="0"/>
      <w:jc w:val="left"/>
      <w:outlineLvl w:val="4"/>
    </w:pPr>
    <w:rPr>
      <w:rFonts w:ascii="Calibri Light" w:eastAsia="Times New Roman" w:hAnsi="Calibri Light" w:cs="Times New Roman"/>
      <w:color w:val="2E74B5"/>
      <w:sz w:val="22"/>
    </w:rPr>
  </w:style>
  <w:style w:type="paragraph" w:customStyle="1" w:styleId="610">
    <w:name w:val="Заголовок 61"/>
    <w:basedOn w:val="a"/>
    <w:next w:val="a"/>
    <w:uiPriority w:val="9"/>
    <w:semiHidden/>
    <w:qFormat/>
    <w:rsid w:val="00654764"/>
    <w:pPr>
      <w:keepNext/>
      <w:keepLines/>
      <w:spacing w:before="40" w:line="256" w:lineRule="auto"/>
      <w:ind w:firstLine="0"/>
      <w:jc w:val="left"/>
      <w:outlineLvl w:val="5"/>
    </w:pPr>
    <w:rPr>
      <w:rFonts w:ascii="Calibri Light" w:eastAsia="Times New Roman" w:hAnsi="Calibri Light" w:cs="Times New Roman"/>
      <w:color w:val="1F4E79"/>
      <w:sz w:val="22"/>
    </w:rPr>
  </w:style>
  <w:style w:type="paragraph" w:customStyle="1" w:styleId="710">
    <w:name w:val="Заголовок 71"/>
    <w:basedOn w:val="a"/>
    <w:next w:val="a"/>
    <w:uiPriority w:val="9"/>
    <w:semiHidden/>
    <w:qFormat/>
    <w:rsid w:val="00654764"/>
    <w:pPr>
      <w:keepNext/>
      <w:keepLines/>
      <w:spacing w:before="40" w:line="256" w:lineRule="auto"/>
      <w:ind w:firstLine="0"/>
      <w:jc w:val="left"/>
      <w:outlineLvl w:val="6"/>
    </w:pPr>
    <w:rPr>
      <w:rFonts w:ascii="Calibri Light" w:eastAsia="Times New Roman" w:hAnsi="Calibri Light" w:cs="Times New Roman"/>
      <w:i/>
      <w:iCs/>
      <w:color w:val="1F4E79"/>
      <w:sz w:val="22"/>
    </w:rPr>
  </w:style>
  <w:style w:type="paragraph" w:customStyle="1" w:styleId="810">
    <w:name w:val="Заголовок 81"/>
    <w:basedOn w:val="a"/>
    <w:next w:val="a"/>
    <w:uiPriority w:val="9"/>
    <w:semiHidden/>
    <w:qFormat/>
    <w:rsid w:val="00654764"/>
    <w:pPr>
      <w:keepNext/>
      <w:keepLines/>
      <w:spacing w:before="40" w:line="256" w:lineRule="auto"/>
      <w:ind w:firstLine="0"/>
      <w:jc w:val="left"/>
      <w:outlineLvl w:val="7"/>
    </w:pPr>
    <w:rPr>
      <w:rFonts w:ascii="Calibri Light" w:eastAsia="Times New Roman" w:hAnsi="Calibri Light" w:cs="Times New Roman"/>
      <w:color w:val="262626"/>
      <w:sz w:val="21"/>
      <w:szCs w:val="21"/>
    </w:rPr>
  </w:style>
  <w:style w:type="paragraph" w:customStyle="1" w:styleId="910">
    <w:name w:val="Заголовок 91"/>
    <w:basedOn w:val="a"/>
    <w:next w:val="a"/>
    <w:uiPriority w:val="9"/>
    <w:semiHidden/>
    <w:qFormat/>
    <w:rsid w:val="00654764"/>
    <w:pPr>
      <w:keepNext/>
      <w:keepLines/>
      <w:spacing w:before="40" w:line="256" w:lineRule="auto"/>
      <w:ind w:firstLine="0"/>
      <w:jc w:val="left"/>
      <w:outlineLvl w:val="8"/>
    </w:pPr>
    <w:rPr>
      <w:rFonts w:ascii="Calibri Light" w:eastAsia="Times New Roman" w:hAnsi="Calibri Light" w:cs="Times New Roman"/>
      <w:i/>
      <w:iCs/>
      <w:color w:val="262626"/>
      <w:sz w:val="21"/>
      <w:szCs w:val="21"/>
    </w:rPr>
  </w:style>
  <w:style w:type="paragraph" w:customStyle="1" w:styleId="1ffa">
    <w:name w:val="Название объекта1"/>
    <w:basedOn w:val="a"/>
    <w:next w:val="a"/>
    <w:uiPriority w:val="35"/>
    <w:semiHidden/>
    <w:qFormat/>
    <w:rsid w:val="00654764"/>
    <w:pPr>
      <w:spacing w:after="200" w:line="240" w:lineRule="auto"/>
      <w:ind w:firstLine="0"/>
      <w:jc w:val="left"/>
    </w:pPr>
    <w:rPr>
      <w:rFonts w:ascii="Calibri" w:eastAsia="Times New Roman" w:hAnsi="Calibri" w:cs="Times New Roman"/>
      <w:i/>
      <w:iCs/>
      <w:color w:val="44546A"/>
      <w:sz w:val="18"/>
      <w:szCs w:val="18"/>
    </w:rPr>
  </w:style>
  <w:style w:type="paragraph" w:customStyle="1" w:styleId="1ffb">
    <w:name w:val="Подзаголовок1"/>
    <w:basedOn w:val="a"/>
    <w:next w:val="a"/>
    <w:uiPriority w:val="11"/>
    <w:qFormat/>
    <w:rsid w:val="00654764"/>
    <w:pPr>
      <w:spacing w:after="160" w:line="256" w:lineRule="auto"/>
      <w:ind w:firstLine="0"/>
      <w:jc w:val="left"/>
    </w:pPr>
    <w:rPr>
      <w:rFonts w:ascii="Calibri" w:eastAsia="Times New Roman" w:hAnsi="Calibri" w:cs="Times New Roman"/>
      <w:color w:val="5A5A5A"/>
      <w:spacing w:val="15"/>
      <w:sz w:val="22"/>
    </w:rPr>
  </w:style>
  <w:style w:type="paragraph" w:customStyle="1" w:styleId="21a">
    <w:name w:val="Цитата 21"/>
    <w:basedOn w:val="a"/>
    <w:next w:val="a"/>
    <w:uiPriority w:val="29"/>
    <w:qFormat/>
    <w:rsid w:val="00654764"/>
    <w:pPr>
      <w:spacing w:before="200" w:after="160" w:line="256" w:lineRule="auto"/>
      <w:ind w:left="864" w:right="864" w:firstLine="0"/>
      <w:jc w:val="left"/>
    </w:pPr>
    <w:rPr>
      <w:rFonts w:ascii="Calibri" w:eastAsia="Times New Roman" w:hAnsi="Calibri" w:cs="Times New Roman"/>
      <w:i/>
      <w:iCs/>
      <w:color w:val="404040"/>
      <w:sz w:val="22"/>
    </w:rPr>
  </w:style>
  <w:style w:type="paragraph" w:customStyle="1" w:styleId="1ffc">
    <w:name w:val="Выделенная цитата1"/>
    <w:basedOn w:val="a"/>
    <w:next w:val="a"/>
    <w:uiPriority w:val="30"/>
    <w:qFormat/>
    <w:rsid w:val="00654764"/>
    <w:pPr>
      <w:pBdr>
        <w:top w:val="single" w:sz="4" w:space="10" w:color="5B9BD5"/>
        <w:bottom w:val="single" w:sz="4" w:space="10" w:color="5B9BD5"/>
      </w:pBdr>
      <w:spacing w:before="360" w:after="360" w:line="256" w:lineRule="auto"/>
      <w:ind w:left="864" w:right="864" w:firstLine="0"/>
      <w:jc w:val="center"/>
    </w:pPr>
    <w:rPr>
      <w:rFonts w:ascii="Calibri" w:eastAsia="Times New Roman" w:hAnsi="Calibri" w:cs="Times New Roman"/>
      <w:i/>
      <w:iCs/>
      <w:color w:val="5B9BD5"/>
      <w:sz w:val="22"/>
    </w:rPr>
  </w:style>
  <w:style w:type="character" w:customStyle="1" w:styleId="1ffd">
    <w:name w:val="Просмотренная гиперссылка1"/>
    <w:uiPriority w:val="99"/>
    <w:semiHidden/>
    <w:rsid w:val="00654764"/>
    <w:rPr>
      <w:color w:val="954F72"/>
      <w:u w:val="single"/>
    </w:rPr>
  </w:style>
  <w:style w:type="character" w:customStyle="1" w:styleId="1ffe">
    <w:name w:val="Слабое выделение1"/>
    <w:uiPriority w:val="19"/>
    <w:qFormat/>
    <w:rsid w:val="00654764"/>
    <w:rPr>
      <w:i/>
      <w:iCs/>
      <w:color w:val="404040"/>
    </w:rPr>
  </w:style>
  <w:style w:type="character" w:customStyle="1" w:styleId="1fff">
    <w:name w:val="Сильное выделение1"/>
    <w:uiPriority w:val="21"/>
    <w:qFormat/>
    <w:rsid w:val="00654764"/>
    <w:rPr>
      <w:i/>
      <w:iCs/>
      <w:color w:val="5B9BD5"/>
    </w:rPr>
  </w:style>
  <w:style w:type="character" w:customStyle="1" w:styleId="1fff0">
    <w:name w:val="Слабая ссылка1"/>
    <w:uiPriority w:val="31"/>
    <w:qFormat/>
    <w:rsid w:val="00654764"/>
    <w:rPr>
      <w:smallCaps/>
      <w:color w:val="404040"/>
    </w:rPr>
  </w:style>
  <w:style w:type="character" w:customStyle="1" w:styleId="1fff1">
    <w:name w:val="Сильная ссылка1"/>
    <w:uiPriority w:val="32"/>
    <w:qFormat/>
    <w:rsid w:val="00654764"/>
    <w:rPr>
      <w:b/>
      <w:bCs/>
      <w:smallCaps/>
      <w:color w:val="5B9BD5"/>
      <w:spacing w:val="5"/>
    </w:rPr>
  </w:style>
  <w:style w:type="character" w:customStyle="1" w:styleId="411">
    <w:name w:val="Заголовок 4 Знак1"/>
    <w:uiPriority w:val="9"/>
    <w:semiHidden/>
    <w:rsid w:val="00654764"/>
    <w:rPr>
      <w:rFonts w:ascii="Cambria" w:eastAsia="Times New Roman" w:hAnsi="Cambria" w:cs="Times New Roman" w:hint="default"/>
      <w:b/>
      <w:bCs/>
      <w:i/>
      <w:iCs/>
      <w:color w:val="4F81BD"/>
      <w:sz w:val="24"/>
      <w:szCs w:val="24"/>
      <w:lang w:eastAsia="ru-RU"/>
    </w:rPr>
  </w:style>
  <w:style w:type="character" w:customStyle="1" w:styleId="511">
    <w:name w:val="Заголовок 5 Знак1"/>
    <w:uiPriority w:val="9"/>
    <w:semiHidden/>
    <w:rsid w:val="00654764"/>
    <w:rPr>
      <w:rFonts w:ascii="Cambria" w:eastAsia="Times New Roman" w:hAnsi="Cambria" w:cs="Times New Roman" w:hint="default"/>
      <w:color w:val="243F60"/>
      <w:sz w:val="24"/>
      <w:szCs w:val="24"/>
      <w:lang w:eastAsia="ru-RU"/>
    </w:rPr>
  </w:style>
  <w:style w:type="character" w:customStyle="1" w:styleId="611">
    <w:name w:val="Заголовок 6 Знак1"/>
    <w:aliases w:val="H6 Знак1"/>
    <w:semiHidden/>
    <w:rsid w:val="00654764"/>
    <w:rPr>
      <w:rFonts w:ascii="Cambria" w:eastAsia="Times New Roman" w:hAnsi="Cambria" w:cs="Times New Roman" w:hint="default"/>
      <w:i/>
      <w:iCs/>
      <w:color w:val="243F60"/>
      <w:sz w:val="24"/>
      <w:szCs w:val="24"/>
      <w:lang w:eastAsia="ru-RU"/>
    </w:rPr>
  </w:style>
  <w:style w:type="character" w:customStyle="1" w:styleId="711">
    <w:name w:val="Заголовок 7 Знак1"/>
    <w:uiPriority w:val="9"/>
    <w:semiHidden/>
    <w:rsid w:val="00654764"/>
    <w:rPr>
      <w:rFonts w:ascii="Cambria" w:eastAsia="Times New Roman" w:hAnsi="Cambria" w:cs="Times New Roman" w:hint="default"/>
      <w:i/>
      <w:iCs/>
      <w:color w:val="404040"/>
      <w:sz w:val="24"/>
      <w:szCs w:val="24"/>
      <w:lang w:eastAsia="ru-RU"/>
    </w:rPr>
  </w:style>
  <w:style w:type="character" w:customStyle="1" w:styleId="811">
    <w:name w:val="Заголовок 8 Знак1"/>
    <w:uiPriority w:val="9"/>
    <w:semiHidden/>
    <w:rsid w:val="00654764"/>
    <w:rPr>
      <w:rFonts w:ascii="Cambria" w:eastAsia="Times New Roman" w:hAnsi="Cambria" w:cs="Times New Roman" w:hint="default"/>
      <w:color w:val="404040"/>
      <w:sz w:val="20"/>
      <w:szCs w:val="20"/>
      <w:lang w:eastAsia="ru-RU"/>
    </w:rPr>
  </w:style>
  <w:style w:type="character" w:customStyle="1" w:styleId="911">
    <w:name w:val="Заголовок 9 Знак1"/>
    <w:uiPriority w:val="9"/>
    <w:semiHidden/>
    <w:rsid w:val="00654764"/>
    <w:rPr>
      <w:rFonts w:ascii="Cambria" w:eastAsia="Times New Roman" w:hAnsi="Cambria" w:cs="Times New Roman" w:hint="default"/>
      <w:i/>
      <w:iCs/>
      <w:color w:val="404040"/>
      <w:sz w:val="20"/>
      <w:szCs w:val="20"/>
      <w:lang w:eastAsia="ru-RU"/>
    </w:rPr>
  </w:style>
  <w:style w:type="character" w:customStyle="1" w:styleId="21b">
    <w:name w:val="Цитата 2 Знак1"/>
    <w:uiPriority w:val="29"/>
    <w:rsid w:val="00654764"/>
    <w:rPr>
      <w:rFonts w:ascii="Times New Roman" w:eastAsia="Times New Roman" w:hAnsi="Times New Roman" w:cs="Times New Roman" w:hint="default"/>
      <w:i/>
      <w:iCs/>
      <w:color w:val="000000"/>
      <w:sz w:val="24"/>
      <w:szCs w:val="24"/>
      <w:lang w:eastAsia="ru-RU"/>
    </w:rPr>
  </w:style>
  <w:style w:type="character" w:customStyle="1" w:styleId="1fff2">
    <w:name w:val="Выделенная цитата Знак1"/>
    <w:uiPriority w:val="30"/>
    <w:rsid w:val="00654764"/>
    <w:rPr>
      <w:rFonts w:ascii="Times New Roman" w:eastAsia="Times New Roman" w:hAnsi="Times New Roman" w:cs="Times New Roman" w:hint="default"/>
      <w:b/>
      <w:bCs/>
      <w:i/>
      <w:iCs/>
      <w:color w:val="4F81BD"/>
      <w:sz w:val="24"/>
      <w:szCs w:val="24"/>
      <w:lang w:eastAsia="ru-RU"/>
    </w:rPr>
  </w:style>
  <w:style w:type="paragraph" w:customStyle="1" w:styleId="ConsPlusTextList1">
    <w:name w:val="ConsPlusTextList1"/>
    <w:uiPriority w:val="99"/>
    <w:rsid w:val="00654764"/>
    <w:pPr>
      <w:widowControl w:val="0"/>
      <w:autoSpaceDE w:val="0"/>
      <w:autoSpaceDN w:val="0"/>
      <w:adjustRightInd w:val="0"/>
      <w:spacing w:line="240" w:lineRule="auto"/>
      <w:ind w:firstLine="0"/>
      <w:jc w:val="left"/>
    </w:pPr>
    <w:rPr>
      <w:rFonts w:eastAsia="Times New Roman" w:cs="Times New Roman"/>
      <w:sz w:val="24"/>
      <w:szCs w:val="24"/>
      <w:lang w:eastAsia="ru-RU"/>
    </w:rPr>
  </w:style>
  <w:style w:type="character" w:customStyle="1" w:styleId="WW8Num2ztrue">
    <w:name w:val="WW8Num2ztrue"/>
    <w:rsid w:val="00654764"/>
  </w:style>
  <w:style w:type="paragraph" w:customStyle="1" w:styleId="Style13">
    <w:name w:val="Style13"/>
    <w:basedOn w:val="a"/>
    <w:uiPriority w:val="99"/>
    <w:rsid w:val="00654764"/>
    <w:pPr>
      <w:widowControl w:val="0"/>
      <w:autoSpaceDE w:val="0"/>
      <w:autoSpaceDN w:val="0"/>
      <w:adjustRightInd w:val="0"/>
      <w:spacing w:line="322" w:lineRule="exact"/>
      <w:ind w:firstLine="854"/>
    </w:pPr>
    <w:rPr>
      <w:rFonts w:eastAsia="Times New Roman" w:cs="Times New Roman"/>
      <w:sz w:val="24"/>
      <w:szCs w:val="24"/>
      <w:lang w:eastAsia="ru-RU"/>
    </w:rPr>
  </w:style>
  <w:style w:type="paragraph" w:customStyle="1" w:styleId="Style14">
    <w:name w:val="Style14"/>
    <w:basedOn w:val="a"/>
    <w:uiPriority w:val="99"/>
    <w:rsid w:val="00654764"/>
    <w:pPr>
      <w:widowControl w:val="0"/>
      <w:autoSpaceDE w:val="0"/>
      <w:autoSpaceDN w:val="0"/>
      <w:adjustRightInd w:val="0"/>
      <w:spacing w:line="323" w:lineRule="exact"/>
      <w:ind w:firstLine="850"/>
    </w:pPr>
    <w:rPr>
      <w:rFonts w:eastAsia="Times New Roman" w:cs="Times New Roman"/>
      <w:sz w:val="24"/>
      <w:szCs w:val="24"/>
      <w:lang w:eastAsia="ru-RU"/>
    </w:rPr>
  </w:style>
  <w:style w:type="character" w:customStyle="1" w:styleId="FontStyle18">
    <w:name w:val="Font Style18"/>
    <w:uiPriority w:val="99"/>
    <w:rsid w:val="00654764"/>
    <w:rPr>
      <w:rFonts w:ascii="Times New Roman" w:hAnsi="Times New Roman" w:cs="Times New Roman"/>
      <w:color w:val="000000"/>
      <w:sz w:val="26"/>
      <w:szCs w:val="26"/>
    </w:rPr>
  </w:style>
  <w:style w:type="paragraph" w:customStyle="1" w:styleId="Style12">
    <w:name w:val="Style12"/>
    <w:basedOn w:val="a"/>
    <w:uiPriority w:val="99"/>
    <w:rsid w:val="00654764"/>
    <w:pPr>
      <w:widowControl w:val="0"/>
      <w:autoSpaceDE w:val="0"/>
      <w:autoSpaceDN w:val="0"/>
      <w:adjustRightInd w:val="0"/>
      <w:spacing w:line="317" w:lineRule="exact"/>
      <w:ind w:firstLine="0"/>
      <w:jc w:val="center"/>
    </w:pPr>
    <w:rPr>
      <w:rFonts w:eastAsia="Times New Roman" w:cs="Times New Roman"/>
      <w:sz w:val="24"/>
      <w:szCs w:val="24"/>
      <w:lang w:eastAsia="ru-RU"/>
    </w:rPr>
  </w:style>
  <w:style w:type="character" w:customStyle="1" w:styleId="CourierNew9pt">
    <w:name w:val="Основной текст + Courier New;9 pt"/>
    <w:rsid w:val="00654764"/>
    <w:rPr>
      <w:rFonts w:ascii="Courier New" w:eastAsia="Courier New" w:hAnsi="Courier New" w:cs="Courier New"/>
      <w:b w:val="0"/>
      <w:bCs w:val="0"/>
      <w:i w:val="0"/>
      <w:iCs w:val="0"/>
      <w:smallCaps w:val="0"/>
      <w:strike w:val="0"/>
      <w:color w:val="000000"/>
      <w:spacing w:val="0"/>
      <w:w w:val="100"/>
      <w:position w:val="0"/>
      <w:sz w:val="18"/>
      <w:szCs w:val="18"/>
      <w:u w:val="none"/>
      <w:lang w:val="ru-RU"/>
    </w:rPr>
  </w:style>
  <w:style w:type="character" w:customStyle="1" w:styleId="FranklinGothicMedium75pt0pt">
    <w:name w:val="Основной текст + Franklin Gothic Medium;7;5 pt;Курсив;Интервал 0 pt"/>
    <w:rsid w:val="00654764"/>
    <w:rPr>
      <w:rFonts w:ascii="Franklin Gothic Medium" w:eastAsia="Franklin Gothic Medium" w:hAnsi="Franklin Gothic Medium" w:cs="Franklin Gothic Medium"/>
      <w:b w:val="0"/>
      <w:bCs w:val="0"/>
      <w:i/>
      <w:iCs/>
      <w:smallCaps w:val="0"/>
      <w:strike w:val="0"/>
      <w:color w:val="000000"/>
      <w:spacing w:val="-7"/>
      <w:w w:val="100"/>
      <w:position w:val="0"/>
      <w:sz w:val="15"/>
      <w:szCs w:val="15"/>
      <w:u w:val="none"/>
      <w:lang w:val="ru-RU"/>
    </w:rPr>
  </w:style>
  <w:style w:type="character" w:customStyle="1" w:styleId="CourierNew8pt0pt">
    <w:name w:val="Основной текст + Courier New;8 pt;Интервал 0 pt"/>
    <w:rsid w:val="00654764"/>
    <w:rPr>
      <w:rFonts w:ascii="Courier New" w:eastAsia="Courier New" w:hAnsi="Courier New" w:cs="Courier New"/>
      <w:b w:val="0"/>
      <w:bCs w:val="0"/>
      <w:i w:val="0"/>
      <w:iCs w:val="0"/>
      <w:smallCaps w:val="0"/>
      <w:strike w:val="0"/>
      <w:color w:val="000000"/>
      <w:spacing w:val="2"/>
      <w:w w:val="100"/>
      <w:position w:val="0"/>
      <w:sz w:val="16"/>
      <w:szCs w:val="16"/>
      <w:u w:val="none"/>
      <w:lang w:val="ru-RU"/>
    </w:rPr>
  </w:style>
  <w:style w:type="character" w:customStyle="1" w:styleId="CourierNew5pt">
    <w:name w:val="Основной текст + Courier New;5 pt;Курсив"/>
    <w:rsid w:val="00654764"/>
    <w:rPr>
      <w:rFonts w:ascii="Courier New" w:eastAsia="Courier New" w:hAnsi="Courier New" w:cs="Courier New"/>
      <w:b w:val="0"/>
      <w:bCs w:val="0"/>
      <w:i/>
      <w:iCs/>
      <w:smallCaps w:val="0"/>
      <w:strike w:val="0"/>
      <w:color w:val="000000"/>
      <w:spacing w:val="0"/>
      <w:w w:val="100"/>
      <w:position w:val="0"/>
      <w:sz w:val="10"/>
      <w:szCs w:val="10"/>
      <w:u w:val="none"/>
    </w:rPr>
  </w:style>
  <w:style w:type="character" w:customStyle="1" w:styleId="CourierNew8pt3pt">
    <w:name w:val="Основной текст + Courier New;8 pt;Интервал 3 pt"/>
    <w:rsid w:val="00654764"/>
    <w:rPr>
      <w:rFonts w:ascii="Courier New" w:eastAsia="Courier New" w:hAnsi="Courier New" w:cs="Courier New"/>
      <w:b w:val="0"/>
      <w:bCs w:val="0"/>
      <w:i w:val="0"/>
      <w:iCs w:val="0"/>
      <w:smallCaps w:val="0"/>
      <w:strike w:val="0"/>
      <w:color w:val="000000"/>
      <w:spacing w:val="64"/>
      <w:w w:val="100"/>
      <w:position w:val="0"/>
      <w:sz w:val="16"/>
      <w:szCs w:val="16"/>
      <w:u w:val="none"/>
      <w:lang w:val="ru-RU"/>
    </w:rPr>
  </w:style>
  <w:style w:type="character" w:customStyle="1" w:styleId="ArialNarrow4pt0pt">
    <w:name w:val="Основной текст + Arial Narrow;4 pt;Курсив;Интервал 0 pt"/>
    <w:rsid w:val="00654764"/>
    <w:rPr>
      <w:rFonts w:ascii="Arial Narrow" w:eastAsia="Arial Narrow" w:hAnsi="Arial Narrow" w:cs="Arial Narrow"/>
      <w:b w:val="0"/>
      <w:bCs w:val="0"/>
      <w:i/>
      <w:iCs/>
      <w:smallCaps w:val="0"/>
      <w:strike w:val="0"/>
      <w:color w:val="000000"/>
      <w:spacing w:val="-5"/>
      <w:w w:val="100"/>
      <w:position w:val="0"/>
      <w:sz w:val="8"/>
      <w:szCs w:val="8"/>
      <w:u w:val="none"/>
      <w:lang w:val="ru-RU"/>
    </w:rPr>
  </w:style>
  <w:style w:type="character" w:customStyle="1" w:styleId="Verdana7pt0pt">
    <w:name w:val="Основной текст + Verdana;7 pt;Курсив;Интервал 0 pt"/>
    <w:rsid w:val="00654764"/>
    <w:rPr>
      <w:rFonts w:ascii="Verdana" w:eastAsia="Verdana" w:hAnsi="Verdana" w:cs="Verdana"/>
      <w:b w:val="0"/>
      <w:bCs w:val="0"/>
      <w:i/>
      <w:iCs/>
      <w:smallCaps w:val="0"/>
      <w:strike w:val="0"/>
      <w:color w:val="000000"/>
      <w:spacing w:val="14"/>
      <w:w w:val="100"/>
      <w:position w:val="0"/>
      <w:sz w:val="14"/>
      <w:szCs w:val="14"/>
      <w:u w:val="none"/>
      <w:lang w:val="ru-RU"/>
    </w:rPr>
  </w:style>
  <w:style w:type="character" w:customStyle="1" w:styleId="CourierNew9pt0">
    <w:name w:val="Основной текст + Courier New;9 pt;Малые прописные"/>
    <w:rsid w:val="00654764"/>
    <w:rPr>
      <w:rFonts w:ascii="Courier New" w:eastAsia="Courier New" w:hAnsi="Courier New" w:cs="Courier New"/>
      <w:b w:val="0"/>
      <w:bCs w:val="0"/>
      <w:i w:val="0"/>
      <w:iCs w:val="0"/>
      <w:smallCaps/>
      <w:strike w:val="0"/>
      <w:color w:val="000000"/>
      <w:spacing w:val="0"/>
      <w:w w:val="100"/>
      <w:position w:val="0"/>
      <w:sz w:val="18"/>
      <w:szCs w:val="18"/>
      <w:u w:val="none"/>
    </w:rPr>
  </w:style>
  <w:style w:type="character" w:customStyle="1" w:styleId="CourierNew9pt0pt">
    <w:name w:val="Основной текст + Courier New;9 pt;Интервал 0 pt"/>
    <w:rsid w:val="00654764"/>
    <w:rPr>
      <w:rFonts w:ascii="Courier New" w:eastAsia="Courier New" w:hAnsi="Courier New" w:cs="Courier New"/>
      <w:b w:val="0"/>
      <w:bCs w:val="0"/>
      <w:i w:val="0"/>
      <w:iCs w:val="0"/>
      <w:smallCaps w:val="0"/>
      <w:strike w:val="0"/>
      <w:color w:val="000000"/>
      <w:spacing w:val="-1"/>
      <w:w w:val="100"/>
      <w:position w:val="0"/>
      <w:sz w:val="18"/>
      <w:szCs w:val="18"/>
      <w:u w:val="none"/>
      <w:lang w:val="ru-RU"/>
    </w:rPr>
  </w:style>
  <w:style w:type="character" w:customStyle="1" w:styleId="613pt0">
    <w:name w:val="Основной текст (6) + 13 pt"/>
    <w:aliases w:val="Не курсив"/>
    <w:rsid w:val="00654764"/>
    <w:rPr>
      <w:b/>
      <w:bCs/>
      <w:i/>
      <w:iCs/>
      <w:spacing w:val="0"/>
      <w:sz w:val="27"/>
      <w:szCs w:val="27"/>
      <w:shd w:val="clear" w:color="auto" w:fill="FFFFFF"/>
    </w:rPr>
  </w:style>
  <w:style w:type="paragraph" w:customStyle="1" w:styleId="3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
    <w:rsid w:val="00654764"/>
    <w:pPr>
      <w:spacing w:after="160" w:line="240" w:lineRule="exact"/>
      <w:ind w:firstLine="0"/>
      <w:jc w:val="left"/>
    </w:pPr>
    <w:rPr>
      <w:rFonts w:eastAsia="SimSun" w:cs="Times New Roman"/>
      <w:b/>
      <w:szCs w:val="24"/>
      <w:lang w:val="en-US"/>
    </w:rPr>
  </w:style>
  <w:style w:type="paragraph" w:customStyle="1" w:styleId="74">
    <w:name w:val="Обычный7"/>
    <w:rsid w:val="00654764"/>
    <w:pPr>
      <w:widowControl w:val="0"/>
      <w:spacing w:line="260" w:lineRule="auto"/>
      <w:ind w:firstLine="580"/>
    </w:pPr>
    <w:rPr>
      <w:rFonts w:eastAsia="Times New Roman" w:cs="Times New Roman"/>
      <w:snapToGrid w:val="0"/>
      <w:szCs w:val="20"/>
      <w:lang w:eastAsia="ru-RU"/>
    </w:rPr>
  </w:style>
  <w:style w:type="character" w:customStyle="1" w:styleId="1220">
    <w:name w:val="Знак Знак122"/>
    <w:rsid w:val="00654764"/>
    <w:rPr>
      <w:b/>
      <w:bCs/>
      <w:caps/>
      <w:sz w:val="28"/>
      <w:szCs w:val="28"/>
      <w:lang w:val="en-US" w:bidi="ar-SA"/>
    </w:rPr>
  </w:style>
  <w:style w:type="character" w:customStyle="1" w:styleId="1320">
    <w:name w:val="Знак Знак132"/>
    <w:rsid w:val="00654764"/>
    <w:rPr>
      <w:rFonts w:eastAsia="Times New Roman"/>
      <w:sz w:val="24"/>
      <w:szCs w:val="24"/>
    </w:rPr>
  </w:style>
  <w:style w:type="paragraph" w:customStyle="1" w:styleId="126">
    <w:name w:val="Знак1 Знак Знак Знак Знак Знак Знак2"/>
    <w:basedOn w:val="a"/>
    <w:rsid w:val="00654764"/>
    <w:pPr>
      <w:spacing w:after="160" w:line="240" w:lineRule="exact"/>
      <w:ind w:firstLine="0"/>
      <w:jc w:val="left"/>
    </w:pPr>
    <w:rPr>
      <w:rFonts w:ascii="Verdana" w:eastAsia="Times New Roman" w:hAnsi="Verdana" w:cs="Times New Roman"/>
      <w:sz w:val="24"/>
      <w:szCs w:val="24"/>
      <w:lang w:val="en-US"/>
    </w:rPr>
  </w:style>
  <w:style w:type="character" w:customStyle="1" w:styleId="1920">
    <w:name w:val="Знак Знак192"/>
    <w:rsid w:val="00654764"/>
    <w:rPr>
      <w:rFonts w:eastAsia="Times New Roman"/>
      <w:sz w:val="28"/>
      <w:szCs w:val="24"/>
    </w:rPr>
  </w:style>
  <w:style w:type="character" w:customStyle="1" w:styleId="1820">
    <w:name w:val="Знак Знак182"/>
    <w:rsid w:val="00654764"/>
    <w:rPr>
      <w:rFonts w:eastAsia="Times New Roman"/>
      <w:b/>
      <w:bCs/>
      <w:sz w:val="36"/>
      <w:szCs w:val="36"/>
    </w:rPr>
  </w:style>
  <w:style w:type="character" w:customStyle="1" w:styleId="2330">
    <w:name w:val="Знак Знак233"/>
    <w:rsid w:val="00654764"/>
    <w:rPr>
      <w:rFonts w:ascii="Times New Roman" w:eastAsia="Times New Roman" w:hAnsi="Times New Roman" w:cs="Times New Roman"/>
      <w:b/>
      <w:bCs/>
      <w:caps/>
      <w:sz w:val="28"/>
      <w:szCs w:val="28"/>
      <w:lang w:val="en-US"/>
    </w:rPr>
  </w:style>
  <w:style w:type="paragraph" w:customStyle="1" w:styleId="4c">
    <w:name w:val="Знак Знак Знак4"/>
    <w:basedOn w:val="a"/>
    <w:rsid w:val="00654764"/>
    <w:pPr>
      <w:spacing w:after="160" w:line="240" w:lineRule="exact"/>
      <w:ind w:firstLine="0"/>
      <w:jc w:val="left"/>
    </w:pPr>
    <w:rPr>
      <w:rFonts w:ascii="Verdana" w:eastAsia="Times New Roman" w:hAnsi="Verdana" w:cs="Times New Roman"/>
      <w:sz w:val="20"/>
      <w:szCs w:val="20"/>
      <w:lang w:val="en-US"/>
    </w:rPr>
  </w:style>
  <w:style w:type="paragraph" w:customStyle="1" w:styleId="4d">
    <w:name w:val="Абзац списка4"/>
    <w:basedOn w:val="a"/>
    <w:rsid w:val="00654764"/>
    <w:pPr>
      <w:spacing w:line="240" w:lineRule="auto"/>
      <w:ind w:left="720" w:firstLine="0"/>
      <w:jc w:val="left"/>
    </w:pPr>
    <w:rPr>
      <w:rFonts w:eastAsia="Calibri" w:cs="Times New Roman"/>
      <w:sz w:val="24"/>
      <w:szCs w:val="24"/>
      <w:lang w:eastAsia="ru-RU"/>
    </w:rPr>
  </w:style>
  <w:style w:type="paragraph" w:customStyle="1" w:styleId="85">
    <w:name w:val="Знак Знак8 Знак Знак"/>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frgu-content-accordeon">
    <w:name w:val="frgu-content-accordeon"/>
    <w:rsid w:val="00654764"/>
  </w:style>
  <w:style w:type="table" w:customStyle="1" w:styleId="86">
    <w:name w:val="Сетка таблицы8"/>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1"/>
    <w:uiPriority w:val="39"/>
    <w:rsid w:val="00654764"/>
    <w:pPr>
      <w:spacing w:line="240" w:lineRule="auto"/>
      <w:ind w:firstLine="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5">
    <w:name w:val="Îáû÷íûé"/>
    <w:rsid w:val="00654764"/>
    <w:pPr>
      <w:spacing w:line="240" w:lineRule="auto"/>
      <w:ind w:firstLine="0"/>
      <w:jc w:val="left"/>
    </w:pPr>
    <w:rPr>
      <w:rFonts w:eastAsia="Times New Roman" w:cs="Times New Roman"/>
      <w:sz w:val="20"/>
      <w:szCs w:val="20"/>
      <w:lang w:eastAsia="zh-CN"/>
    </w:rPr>
  </w:style>
  <w:style w:type="paragraph" w:customStyle="1" w:styleId="pt-a-000025">
    <w:name w:val="pt-a-000025"/>
    <w:basedOn w:val="a"/>
    <w:rsid w:val="0065476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0-000022">
    <w:name w:val="pt-a0-000022"/>
    <w:rsid w:val="00654764"/>
  </w:style>
  <w:style w:type="character" w:customStyle="1" w:styleId="pt-a0-000023">
    <w:name w:val="pt-a0-000023"/>
    <w:rsid w:val="00654764"/>
  </w:style>
  <w:style w:type="character" w:customStyle="1" w:styleId="pt-ac">
    <w:name w:val="pt-ac"/>
    <w:rsid w:val="00654764"/>
  </w:style>
  <w:style w:type="character" w:customStyle="1" w:styleId="layout">
    <w:name w:val="layout"/>
    <w:rsid w:val="00654764"/>
  </w:style>
  <w:style w:type="paragraph" w:customStyle="1" w:styleId="30">
    <w:name w:val="Стиль3"/>
    <w:qFormat/>
    <w:rsid w:val="00654764"/>
    <w:pPr>
      <w:widowControl w:val="0"/>
      <w:numPr>
        <w:ilvl w:val="1"/>
        <w:numId w:val="2"/>
      </w:numPr>
      <w:tabs>
        <w:tab w:val="left" w:pos="1440"/>
      </w:tabs>
      <w:spacing w:line="240" w:lineRule="auto"/>
    </w:pPr>
    <w:rPr>
      <w:rFonts w:eastAsia="Arial Unicode MS" w:cs="Times New Roman"/>
      <w:color w:val="000000"/>
      <w:szCs w:val="28"/>
      <w:lang w:eastAsia="ru-RU" w:bidi="ru-RU"/>
    </w:rPr>
  </w:style>
  <w:style w:type="paragraph" w:customStyle="1" w:styleId="812">
    <w:name w:val="Знак Знак8 Знак Знак1"/>
    <w:basedOn w:val="a"/>
    <w:rsid w:val="00654764"/>
    <w:pPr>
      <w:tabs>
        <w:tab w:val="left" w:pos="2160"/>
      </w:tabs>
      <w:spacing w:before="120" w:line="240" w:lineRule="exact"/>
      <w:ind w:firstLine="0"/>
    </w:pPr>
    <w:rPr>
      <w:rFonts w:eastAsia="Times New Roman" w:cs="Times New Roman"/>
      <w:sz w:val="24"/>
      <w:szCs w:val="24"/>
      <w:lang w:val="en-US" w:eastAsia="ru-RU"/>
    </w:rPr>
  </w:style>
  <w:style w:type="paragraph" w:customStyle="1" w:styleId="4e">
    <w:name w:val="Без интервала4"/>
    <w:rsid w:val="00654764"/>
    <w:pPr>
      <w:spacing w:line="240" w:lineRule="auto"/>
      <w:ind w:firstLine="0"/>
      <w:jc w:val="left"/>
    </w:pPr>
    <w:rPr>
      <w:rFonts w:ascii="Calibri" w:eastAsia="Times New Roman" w:hAnsi="Calibri" w:cs="Times New Roman"/>
      <w:sz w:val="22"/>
    </w:rPr>
  </w:style>
  <w:style w:type="paragraph" w:customStyle="1" w:styleId="2ff0">
    <w:name w:val="Знак Знак Знак Знак Знак Знак Знак Знак Знак Знак2"/>
    <w:basedOn w:val="a"/>
    <w:rsid w:val="00654764"/>
    <w:pPr>
      <w:tabs>
        <w:tab w:val="left" w:pos="2160"/>
      </w:tabs>
      <w:spacing w:before="120" w:line="240" w:lineRule="exact"/>
      <w:ind w:firstLine="0"/>
    </w:pPr>
    <w:rPr>
      <w:rFonts w:eastAsia="Times New Roman" w:cs="Times New Roman"/>
      <w:sz w:val="24"/>
      <w:szCs w:val="24"/>
      <w:lang w:val="en-US" w:eastAsia="ru-RU"/>
    </w:rPr>
  </w:style>
  <w:style w:type="character" w:customStyle="1" w:styleId="ListLabel1">
    <w:name w:val="ListLabel 1"/>
    <w:qFormat/>
    <w:rsid w:val="00654764"/>
    <w:rPr>
      <w:rFonts w:eastAsia="Times New Roman" w:cs="Times New Roman"/>
      <w:w w:val="100"/>
      <w:sz w:val="24"/>
      <w:szCs w:val="24"/>
      <w:lang w:val="ru-RU" w:eastAsia="en-US" w:bidi="ar-SA"/>
    </w:rPr>
  </w:style>
  <w:style w:type="character" w:customStyle="1" w:styleId="ListLabel2">
    <w:name w:val="ListLabel 2"/>
    <w:qFormat/>
    <w:rsid w:val="00654764"/>
    <w:rPr>
      <w:lang w:val="ru-RU" w:eastAsia="en-US" w:bidi="ar-SA"/>
    </w:rPr>
  </w:style>
  <w:style w:type="character" w:customStyle="1" w:styleId="ListLabel3">
    <w:name w:val="ListLabel 3"/>
    <w:qFormat/>
    <w:rsid w:val="00654764"/>
    <w:rPr>
      <w:lang w:val="ru-RU" w:eastAsia="en-US" w:bidi="ar-SA"/>
    </w:rPr>
  </w:style>
  <w:style w:type="character" w:customStyle="1" w:styleId="ListLabel4">
    <w:name w:val="ListLabel 4"/>
    <w:qFormat/>
    <w:rsid w:val="00654764"/>
    <w:rPr>
      <w:lang w:val="ru-RU" w:eastAsia="en-US" w:bidi="ar-SA"/>
    </w:rPr>
  </w:style>
  <w:style w:type="character" w:customStyle="1" w:styleId="ListLabel5">
    <w:name w:val="ListLabel 5"/>
    <w:qFormat/>
    <w:rsid w:val="00654764"/>
    <w:rPr>
      <w:lang w:val="ru-RU" w:eastAsia="en-US" w:bidi="ar-SA"/>
    </w:rPr>
  </w:style>
  <w:style w:type="character" w:customStyle="1" w:styleId="ListLabel6">
    <w:name w:val="ListLabel 6"/>
    <w:qFormat/>
    <w:rsid w:val="00654764"/>
    <w:rPr>
      <w:lang w:val="ru-RU" w:eastAsia="en-US" w:bidi="ar-SA"/>
    </w:rPr>
  </w:style>
  <w:style w:type="character" w:customStyle="1" w:styleId="ListLabel7">
    <w:name w:val="ListLabel 7"/>
    <w:qFormat/>
    <w:rsid w:val="00654764"/>
    <w:rPr>
      <w:lang w:val="ru-RU" w:eastAsia="en-US" w:bidi="ar-SA"/>
    </w:rPr>
  </w:style>
  <w:style w:type="character" w:customStyle="1" w:styleId="ListLabel8">
    <w:name w:val="ListLabel 8"/>
    <w:qFormat/>
    <w:rsid w:val="00654764"/>
    <w:rPr>
      <w:lang w:val="ru-RU" w:eastAsia="en-US" w:bidi="ar-SA"/>
    </w:rPr>
  </w:style>
  <w:style w:type="character" w:customStyle="1" w:styleId="ListLabel9">
    <w:name w:val="ListLabel 9"/>
    <w:qFormat/>
    <w:rsid w:val="00654764"/>
    <w:rPr>
      <w:lang w:val="ru-RU" w:eastAsia="en-US" w:bidi="ar-SA"/>
    </w:rPr>
  </w:style>
  <w:style w:type="character" w:customStyle="1" w:styleId="ListLabel10">
    <w:name w:val="ListLabel 10"/>
    <w:qFormat/>
    <w:rsid w:val="00654764"/>
    <w:rPr>
      <w:rFonts w:eastAsia="Times New Roman" w:cs="Times New Roman"/>
      <w:w w:val="100"/>
      <w:sz w:val="24"/>
      <w:szCs w:val="24"/>
      <w:lang w:val="ru-RU" w:eastAsia="en-US" w:bidi="ar-SA"/>
    </w:rPr>
  </w:style>
  <w:style w:type="character" w:customStyle="1" w:styleId="ListLabel11">
    <w:name w:val="ListLabel 11"/>
    <w:qFormat/>
    <w:rsid w:val="00654764"/>
    <w:rPr>
      <w:lang w:val="ru-RU" w:eastAsia="en-US" w:bidi="ar-SA"/>
    </w:rPr>
  </w:style>
  <w:style w:type="character" w:customStyle="1" w:styleId="ListLabel12">
    <w:name w:val="ListLabel 12"/>
    <w:qFormat/>
    <w:rsid w:val="00654764"/>
    <w:rPr>
      <w:lang w:val="ru-RU" w:eastAsia="en-US" w:bidi="ar-SA"/>
    </w:rPr>
  </w:style>
  <w:style w:type="character" w:customStyle="1" w:styleId="ListLabel13">
    <w:name w:val="ListLabel 13"/>
    <w:qFormat/>
    <w:rsid w:val="00654764"/>
    <w:rPr>
      <w:lang w:val="ru-RU" w:eastAsia="en-US" w:bidi="ar-SA"/>
    </w:rPr>
  </w:style>
  <w:style w:type="character" w:customStyle="1" w:styleId="ListLabel14">
    <w:name w:val="ListLabel 14"/>
    <w:qFormat/>
    <w:rsid w:val="00654764"/>
    <w:rPr>
      <w:lang w:val="ru-RU" w:eastAsia="en-US" w:bidi="ar-SA"/>
    </w:rPr>
  </w:style>
  <w:style w:type="character" w:customStyle="1" w:styleId="ListLabel15">
    <w:name w:val="ListLabel 15"/>
    <w:qFormat/>
    <w:rsid w:val="00654764"/>
    <w:rPr>
      <w:lang w:val="ru-RU" w:eastAsia="en-US" w:bidi="ar-SA"/>
    </w:rPr>
  </w:style>
  <w:style w:type="character" w:customStyle="1" w:styleId="ListLabel16">
    <w:name w:val="ListLabel 16"/>
    <w:qFormat/>
    <w:rsid w:val="00654764"/>
    <w:rPr>
      <w:lang w:val="ru-RU" w:eastAsia="en-US" w:bidi="ar-SA"/>
    </w:rPr>
  </w:style>
  <w:style w:type="character" w:customStyle="1" w:styleId="ListLabel17">
    <w:name w:val="ListLabel 17"/>
    <w:qFormat/>
    <w:rsid w:val="00654764"/>
    <w:rPr>
      <w:lang w:val="ru-RU" w:eastAsia="en-US" w:bidi="ar-SA"/>
    </w:rPr>
  </w:style>
  <w:style w:type="character" w:customStyle="1" w:styleId="ListLabel18">
    <w:name w:val="ListLabel 18"/>
    <w:qFormat/>
    <w:rsid w:val="00654764"/>
    <w:rPr>
      <w:lang w:val="ru-RU" w:eastAsia="en-US" w:bidi="ar-SA"/>
    </w:rPr>
  </w:style>
  <w:style w:type="character" w:customStyle="1" w:styleId="ListLabel19">
    <w:name w:val="ListLabel 19"/>
    <w:qFormat/>
    <w:rsid w:val="00654764"/>
    <w:rPr>
      <w:rFonts w:eastAsia="Times New Roman" w:cs="Times New Roman"/>
      <w:w w:val="100"/>
      <w:sz w:val="24"/>
      <w:szCs w:val="24"/>
      <w:lang w:val="ru-RU" w:eastAsia="en-US" w:bidi="ar-SA"/>
    </w:rPr>
  </w:style>
  <w:style w:type="character" w:customStyle="1" w:styleId="ListLabel20">
    <w:name w:val="ListLabel 20"/>
    <w:qFormat/>
    <w:rsid w:val="00654764"/>
    <w:rPr>
      <w:lang w:val="ru-RU" w:eastAsia="en-US" w:bidi="ar-SA"/>
    </w:rPr>
  </w:style>
  <w:style w:type="character" w:customStyle="1" w:styleId="ListLabel21">
    <w:name w:val="ListLabel 21"/>
    <w:qFormat/>
    <w:rsid w:val="00654764"/>
    <w:rPr>
      <w:lang w:val="ru-RU" w:eastAsia="en-US" w:bidi="ar-SA"/>
    </w:rPr>
  </w:style>
  <w:style w:type="character" w:customStyle="1" w:styleId="ListLabel22">
    <w:name w:val="ListLabel 22"/>
    <w:qFormat/>
    <w:rsid w:val="00654764"/>
    <w:rPr>
      <w:lang w:val="ru-RU" w:eastAsia="en-US" w:bidi="ar-SA"/>
    </w:rPr>
  </w:style>
  <w:style w:type="character" w:customStyle="1" w:styleId="ListLabel23">
    <w:name w:val="ListLabel 23"/>
    <w:qFormat/>
    <w:rsid w:val="00654764"/>
    <w:rPr>
      <w:lang w:val="ru-RU" w:eastAsia="en-US" w:bidi="ar-SA"/>
    </w:rPr>
  </w:style>
  <w:style w:type="character" w:customStyle="1" w:styleId="ListLabel24">
    <w:name w:val="ListLabel 24"/>
    <w:qFormat/>
    <w:rsid w:val="00654764"/>
    <w:rPr>
      <w:lang w:val="ru-RU" w:eastAsia="en-US" w:bidi="ar-SA"/>
    </w:rPr>
  </w:style>
  <w:style w:type="character" w:customStyle="1" w:styleId="ListLabel25">
    <w:name w:val="ListLabel 25"/>
    <w:qFormat/>
    <w:rsid w:val="00654764"/>
    <w:rPr>
      <w:lang w:val="ru-RU" w:eastAsia="en-US" w:bidi="ar-SA"/>
    </w:rPr>
  </w:style>
  <w:style w:type="character" w:customStyle="1" w:styleId="ListLabel26">
    <w:name w:val="ListLabel 26"/>
    <w:qFormat/>
    <w:rsid w:val="00654764"/>
    <w:rPr>
      <w:lang w:val="ru-RU" w:eastAsia="en-US" w:bidi="ar-SA"/>
    </w:rPr>
  </w:style>
  <w:style w:type="character" w:customStyle="1" w:styleId="ListLabel27">
    <w:name w:val="ListLabel 27"/>
    <w:qFormat/>
    <w:rsid w:val="00654764"/>
    <w:rPr>
      <w:lang w:val="ru-RU" w:eastAsia="en-US" w:bidi="ar-SA"/>
    </w:rPr>
  </w:style>
  <w:style w:type="character" w:customStyle="1" w:styleId="ListLabel28">
    <w:name w:val="ListLabel 28"/>
    <w:qFormat/>
    <w:rsid w:val="00654764"/>
    <w:rPr>
      <w:rFonts w:eastAsia="Times New Roman" w:cs="Times New Roman"/>
      <w:w w:val="100"/>
      <w:sz w:val="24"/>
      <w:szCs w:val="24"/>
      <w:lang w:val="ru-RU" w:eastAsia="en-US" w:bidi="ar-SA"/>
    </w:rPr>
  </w:style>
  <w:style w:type="character" w:customStyle="1" w:styleId="ListLabel29">
    <w:name w:val="ListLabel 29"/>
    <w:qFormat/>
    <w:rsid w:val="00654764"/>
    <w:rPr>
      <w:lang w:val="ru-RU" w:eastAsia="en-US" w:bidi="ar-SA"/>
    </w:rPr>
  </w:style>
  <w:style w:type="character" w:customStyle="1" w:styleId="ListLabel30">
    <w:name w:val="ListLabel 30"/>
    <w:qFormat/>
    <w:rsid w:val="00654764"/>
    <w:rPr>
      <w:lang w:val="ru-RU" w:eastAsia="en-US" w:bidi="ar-SA"/>
    </w:rPr>
  </w:style>
  <w:style w:type="character" w:customStyle="1" w:styleId="ListLabel31">
    <w:name w:val="ListLabel 31"/>
    <w:qFormat/>
    <w:rsid w:val="00654764"/>
    <w:rPr>
      <w:lang w:val="ru-RU" w:eastAsia="en-US" w:bidi="ar-SA"/>
    </w:rPr>
  </w:style>
  <w:style w:type="character" w:customStyle="1" w:styleId="ListLabel32">
    <w:name w:val="ListLabel 32"/>
    <w:qFormat/>
    <w:rsid w:val="00654764"/>
    <w:rPr>
      <w:lang w:val="ru-RU" w:eastAsia="en-US" w:bidi="ar-SA"/>
    </w:rPr>
  </w:style>
  <w:style w:type="character" w:customStyle="1" w:styleId="ListLabel33">
    <w:name w:val="ListLabel 33"/>
    <w:qFormat/>
    <w:rsid w:val="00654764"/>
    <w:rPr>
      <w:lang w:val="ru-RU" w:eastAsia="en-US" w:bidi="ar-SA"/>
    </w:rPr>
  </w:style>
  <w:style w:type="character" w:customStyle="1" w:styleId="ListLabel34">
    <w:name w:val="ListLabel 34"/>
    <w:qFormat/>
    <w:rsid w:val="00654764"/>
    <w:rPr>
      <w:lang w:val="ru-RU" w:eastAsia="en-US" w:bidi="ar-SA"/>
    </w:rPr>
  </w:style>
  <w:style w:type="character" w:customStyle="1" w:styleId="ListLabel35">
    <w:name w:val="ListLabel 35"/>
    <w:qFormat/>
    <w:rsid w:val="00654764"/>
    <w:rPr>
      <w:lang w:val="ru-RU" w:eastAsia="en-US" w:bidi="ar-SA"/>
    </w:rPr>
  </w:style>
  <w:style w:type="character" w:customStyle="1" w:styleId="ListLabel36">
    <w:name w:val="ListLabel 36"/>
    <w:qFormat/>
    <w:rsid w:val="00654764"/>
    <w:rPr>
      <w:lang w:val="ru-RU" w:eastAsia="en-US" w:bidi="ar-SA"/>
    </w:rPr>
  </w:style>
  <w:style w:type="character" w:customStyle="1" w:styleId="ListLabel37">
    <w:name w:val="ListLabel 37"/>
    <w:qFormat/>
    <w:rsid w:val="00654764"/>
    <w:rPr>
      <w:rFonts w:eastAsia="Times New Roman" w:cs="Times New Roman"/>
      <w:w w:val="100"/>
      <w:sz w:val="24"/>
      <w:szCs w:val="24"/>
      <w:lang w:val="ru-RU" w:eastAsia="en-US" w:bidi="ar-SA"/>
    </w:rPr>
  </w:style>
  <w:style w:type="character" w:customStyle="1" w:styleId="ListLabel38">
    <w:name w:val="ListLabel 38"/>
    <w:qFormat/>
    <w:rsid w:val="00654764"/>
    <w:rPr>
      <w:lang w:val="ru-RU" w:eastAsia="en-US" w:bidi="ar-SA"/>
    </w:rPr>
  </w:style>
  <w:style w:type="character" w:customStyle="1" w:styleId="ListLabel39">
    <w:name w:val="ListLabel 39"/>
    <w:qFormat/>
    <w:rsid w:val="00654764"/>
    <w:rPr>
      <w:lang w:val="ru-RU" w:eastAsia="en-US" w:bidi="ar-SA"/>
    </w:rPr>
  </w:style>
  <w:style w:type="character" w:customStyle="1" w:styleId="ListLabel40">
    <w:name w:val="ListLabel 40"/>
    <w:qFormat/>
    <w:rsid w:val="00654764"/>
    <w:rPr>
      <w:lang w:val="ru-RU" w:eastAsia="en-US" w:bidi="ar-SA"/>
    </w:rPr>
  </w:style>
  <w:style w:type="character" w:customStyle="1" w:styleId="ListLabel41">
    <w:name w:val="ListLabel 41"/>
    <w:qFormat/>
    <w:rsid w:val="00654764"/>
    <w:rPr>
      <w:lang w:val="ru-RU" w:eastAsia="en-US" w:bidi="ar-SA"/>
    </w:rPr>
  </w:style>
  <w:style w:type="character" w:customStyle="1" w:styleId="ListLabel42">
    <w:name w:val="ListLabel 42"/>
    <w:qFormat/>
    <w:rsid w:val="00654764"/>
    <w:rPr>
      <w:lang w:val="ru-RU" w:eastAsia="en-US" w:bidi="ar-SA"/>
    </w:rPr>
  </w:style>
  <w:style w:type="character" w:customStyle="1" w:styleId="ListLabel43">
    <w:name w:val="ListLabel 43"/>
    <w:qFormat/>
    <w:rsid w:val="00654764"/>
    <w:rPr>
      <w:lang w:val="ru-RU" w:eastAsia="en-US" w:bidi="ar-SA"/>
    </w:rPr>
  </w:style>
  <w:style w:type="character" w:customStyle="1" w:styleId="ListLabel44">
    <w:name w:val="ListLabel 44"/>
    <w:qFormat/>
    <w:rsid w:val="00654764"/>
    <w:rPr>
      <w:lang w:val="ru-RU" w:eastAsia="en-US" w:bidi="ar-SA"/>
    </w:rPr>
  </w:style>
  <w:style w:type="character" w:customStyle="1" w:styleId="ListLabel45">
    <w:name w:val="ListLabel 45"/>
    <w:qFormat/>
    <w:rsid w:val="00654764"/>
    <w:rPr>
      <w:lang w:val="ru-RU" w:eastAsia="en-US" w:bidi="ar-SA"/>
    </w:rPr>
  </w:style>
  <w:style w:type="character" w:customStyle="1" w:styleId="ListLabel46">
    <w:name w:val="ListLabel 46"/>
    <w:qFormat/>
    <w:rsid w:val="00654764"/>
    <w:rPr>
      <w:rFonts w:eastAsia="Times New Roman" w:cs="Times New Roman"/>
      <w:w w:val="100"/>
      <w:sz w:val="24"/>
      <w:szCs w:val="24"/>
      <w:lang w:val="ru-RU" w:eastAsia="en-US" w:bidi="ar-SA"/>
    </w:rPr>
  </w:style>
  <w:style w:type="character" w:customStyle="1" w:styleId="ListLabel47">
    <w:name w:val="ListLabel 47"/>
    <w:qFormat/>
    <w:rsid w:val="00654764"/>
    <w:rPr>
      <w:lang w:val="ru-RU" w:eastAsia="en-US" w:bidi="ar-SA"/>
    </w:rPr>
  </w:style>
  <w:style w:type="character" w:customStyle="1" w:styleId="ListLabel48">
    <w:name w:val="ListLabel 48"/>
    <w:qFormat/>
    <w:rsid w:val="00654764"/>
    <w:rPr>
      <w:lang w:val="ru-RU" w:eastAsia="en-US" w:bidi="ar-SA"/>
    </w:rPr>
  </w:style>
  <w:style w:type="character" w:customStyle="1" w:styleId="ListLabel49">
    <w:name w:val="ListLabel 49"/>
    <w:qFormat/>
    <w:rsid w:val="00654764"/>
    <w:rPr>
      <w:lang w:val="ru-RU" w:eastAsia="en-US" w:bidi="ar-SA"/>
    </w:rPr>
  </w:style>
  <w:style w:type="character" w:customStyle="1" w:styleId="ListLabel50">
    <w:name w:val="ListLabel 50"/>
    <w:qFormat/>
    <w:rsid w:val="00654764"/>
    <w:rPr>
      <w:lang w:val="ru-RU" w:eastAsia="en-US" w:bidi="ar-SA"/>
    </w:rPr>
  </w:style>
  <w:style w:type="character" w:customStyle="1" w:styleId="ListLabel51">
    <w:name w:val="ListLabel 51"/>
    <w:qFormat/>
    <w:rsid w:val="00654764"/>
    <w:rPr>
      <w:lang w:val="ru-RU" w:eastAsia="en-US" w:bidi="ar-SA"/>
    </w:rPr>
  </w:style>
  <w:style w:type="character" w:customStyle="1" w:styleId="ListLabel52">
    <w:name w:val="ListLabel 52"/>
    <w:qFormat/>
    <w:rsid w:val="00654764"/>
    <w:rPr>
      <w:lang w:val="ru-RU" w:eastAsia="en-US" w:bidi="ar-SA"/>
    </w:rPr>
  </w:style>
  <w:style w:type="character" w:customStyle="1" w:styleId="ListLabel53">
    <w:name w:val="ListLabel 53"/>
    <w:qFormat/>
    <w:rsid w:val="00654764"/>
    <w:rPr>
      <w:lang w:val="ru-RU" w:eastAsia="en-US" w:bidi="ar-SA"/>
    </w:rPr>
  </w:style>
  <w:style w:type="character" w:customStyle="1" w:styleId="ListLabel54">
    <w:name w:val="ListLabel 54"/>
    <w:qFormat/>
    <w:rsid w:val="00654764"/>
    <w:rPr>
      <w:lang w:val="ru-RU" w:eastAsia="en-US" w:bidi="ar-SA"/>
    </w:rPr>
  </w:style>
  <w:style w:type="character" w:customStyle="1" w:styleId="ListLabel55">
    <w:name w:val="ListLabel 55"/>
    <w:qFormat/>
    <w:rsid w:val="00654764"/>
    <w:rPr>
      <w:lang w:val="ru-RU" w:eastAsia="en-US" w:bidi="ar-SA"/>
    </w:rPr>
  </w:style>
  <w:style w:type="character" w:customStyle="1" w:styleId="ListLabel56">
    <w:name w:val="ListLabel 56"/>
    <w:qFormat/>
    <w:rsid w:val="00654764"/>
    <w:rPr>
      <w:rFonts w:eastAsia="Times New Roman" w:cs="Times New Roman"/>
      <w:w w:val="100"/>
      <w:sz w:val="28"/>
      <w:szCs w:val="28"/>
      <w:lang w:val="ru-RU" w:eastAsia="en-US" w:bidi="ar-SA"/>
    </w:rPr>
  </w:style>
  <w:style w:type="character" w:customStyle="1" w:styleId="ListLabel57">
    <w:name w:val="ListLabel 57"/>
    <w:qFormat/>
    <w:rsid w:val="00654764"/>
    <w:rPr>
      <w:lang w:val="ru-RU" w:eastAsia="en-US" w:bidi="ar-SA"/>
    </w:rPr>
  </w:style>
  <w:style w:type="character" w:customStyle="1" w:styleId="ListLabel58">
    <w:name w:val="ListLabel 58"/>
    <w:qFormat/>
    <w:rsid w:val="00654764"/>
    <w:rPr>
      <w:lang w:val="ru-RU" w:eastAsia="en-US" w:bidi="ar-SA"/>
    </w:rPr>
  </w:style>
  <w:style w:type="character" w:customStyle="1" w:styleId="ListLabel59">
    <w:name w:val="ListLabel 59"/>
    <w:qFormat/>
    <w:rsid w:val="00654764"/>
    <w:rPr>
      <w:lang w:val="ru-RU" w:eastAsia="en-US" w:bidi="ar-SA"/>
    </w:rPr>
  </w:style>
  <w:style w:type="character" w:customStyle="1" w:styleId="ListLabel60">
    <w:name w:val="ListLabel 60"/>
    <w:qFormat/>
    <w:rsid w:val="00654764"/>
    <w:rPr>
      <w:lang w:val="ru-RU" w:eastAsia="en-US" w:bidi="ar-SA"/>
    </w:rPr>
  </w:style>
  <w:style w:type="character" w:customStyle="1" w:styleId="ListLabel61">
    <w:name w:val="ListLabel 61"/>
    <w:qFormat/>
    <w:rsid w:val="00654764"/>
    <w:rPr>
      <w:lang w:val="ru-RU" w:eastAsia="en-US" w:bidi="ar-SA"/>
    </w:rPr>
  </w:style>
  <w:style w:type="character" w:customStyle="1" w:styleId="ListLabel62">
    <w:name w:val="ListLabel 62"/>
    <w:qFormat/>
    <w:rsid w:val="00654764"/>
    <w:rPr>
      <w:lang w:val="ru-RU" w:eastAsia="en-US" w:bidi="ar-SA"/>
    </w:rPr>
  </w:style>
  <w:style w:type="character" w:customStyle="1" w:styleId="ListLabel63">
    <w:name w:val="ListLabel 63"/>
    <w:qFormat/>
    <w:rsid w:val="00654764"/>
    <w:rPr>
      <w:lang w:val="ru-RU" w:eastAsia="en-US" w:bidi="ar-SA"/>
    </w:rPr>
  </w:style>
  <w:style w:type="character" w:customStyle="1" w:styleId="ListLabel64">
    <w:name w:val="ListLabel 64"/>
    <w:qFormat/>
    <w:rsid w:val="00654764"/>
    <w:rPr>
      <w:lang w:val="ru-RU" w:eastAsia="en-US" w:bidi="ar-SA"/>
    </w:rPr>
  </w:style>
  <w:style w:type="character" w:customStyle="1" w:styleId="ListLabel65">
    <w:name w:val="ListLabel 65"/>
    <w:qFormat/>
    <w:rsid w:val="00654764"/>
    <w:rPr>
      <w:rFonts w:eastAsia="Times New Roman" w:cs="Times New Roman"/>
      <w:w w:val="100"/>
      <w:sz w:val="28"/>
      <w:szCs w:val="28"/>
      <w:lang w:val="ru-RU" w:eastAsia="en-US" w:bidi="ar-SA"/>
    </w:rPr>
  </w:style>
  <w:style w:type="character" w:customStyle="1" w:styleId="ListLabel66">
    <w:name w:val="ListLabel 66"/>
    <w:qFormat/>
    <w:rsid w:val="00654764"/>
    <w:rPr>
      <w:lang w:val="ru-RU" w:eastAsia="en-US" w:bidi="ar-SA"/>
    </w:rPr>
  </w:style>
  <w:style w:type="character" w:customStyle="1" w:styleId="ListLabel67">
    <w:name w:val="ListLabel 67"/>
    <w:qFormat/>
    <w:rsid w:val="00654764"/>
    <w:rPr>
      <w:lang w:val="ru-RU" w:eastAsia="en-US" w:bidi="ar-SA"/>
    </w:rPr>
  </w:style>
  <w:style w:type="character" w:customStyle="1" w:styleId="ListLabel68">
    <w:name w:val="ListLabel 68"/>
    <w:qFormat/>
    <w:rsid w:val="00654764"/>
    <w:rPr>
      <w:lang w:val="ru-RU" w:eastAsia="en-US" w:bidi="ar-SA"/>
    </w:rPr>
  </w:style>
  <w:style w:type="character" w:customStyle="1" w:styleId="ListLabel69">
    <w:name w:val="ListLabel 69"/>
    <w:qFormat/>
    <w:rsid w:val="00654764"/>
    <w:rPr>
      <w:lang w:val="ru-RU" w:eastAsia="en-US" w:bidi="ar-SA"/>
    </w:rPr>
  </w:style>
  <w:style w:type="character" w:customStyle="1" w:styleId="ListLabel70">
    <w:name w:val="ListLabel 70"/>
    <w:qFormat/>
    <w:rsid w:val="00654764"/>
    <w:rPr>
      <w:lang w:val="ru-RU" w:eastAsia="en-US" w:bidi="ar-SA"/>
    </w:rPr>
  </w:style>
  <w:style w:type="character" w:customStyle="1" w:styleId="ListLabel71">
    <w:name w:val="ListLabel 71"/>
    <w:qFormat/>
    <w:rsid w:val="00654764"/>
    <w:rPr>
      <w:lang w:val="ru-RU" w:eastAsia="en-US" w:bidi="ar-SA"/>
    </w:rPr>
  </w:style>
  <w:style w:type="character" w:customStyle="1" w:styleId="ListLabel72">
    <w:name w:val="ListLabel 72"/>
    <w:qFormat/>
    <w:rsid w:val="00654764"/>
    <w:rPr>
      <w:lang w:val="ru-RU" w:eastAsia="en-US" w:bidi="ar-SA"/>
    </w:rPr>
  </w:style>
  <w:style w:type="character" w:customStyle="1" w:styleId="ListLabel73">
    <w:name w:val="ListLabel 73"/>
    <w:qFormat/>
    <w:rsid w:val="00654764"/>
    <w:rPr>
      <w:lang w:val="ru-RU" w:eastAsia="en-US" w:bidi="ar-SA"/>
    </w:rPr>
  </w:style>
  <w:style w:type="character" w:customStyle="1" w:styleId="ListLabel74">
    <w:name w:val="ListLabel 74"/>
    <w:qFormat/>
    <w:rsid w:val="00654764"/>
    <w:rPr>
      <w:rFonts w:eastAsia="Times New Roman" w:cs="Times New Roman"/>
      <w:w w:val="100"/>
      <w:sz w:val="28"/>
      <w:szCs w:val="28"/>
      <w:lang w:val="ru-RU" w:eastAsia="en-US" w:bidi="ar-SA"/>
    </w:rPr>
  </w:style>
  <w:style w:type="character" w:customStyle="1" w:styleId="ListLabel75">
    <w:name w:val="ListLabel 75"/>
    <w:qFormat/>
    <w:rsid w:val="00654764"/>
    <w:rPr>
      <w:lang w:val="ru-RU" w:eastAsia="en-US" w:bidi="ar-SA"/>
    </w:rPr>
  </w:style>
  <w:style w:type="character" w:customStyle="1" w:styleId="ListLabel76">
    <w:name w:val="ListLabel 76"/>
    <w:qFormat/>
    <w:rsid w:val="00654764"/>
    <w:rPr>
      <w:lang w:val="ru-RU" w:eastAsia="en-US" w:bidi="ar-SA"/>
    </w:rPr>
  </w:style>
  <w:style w:type="character" w:customStyle="1" w:styleId="ListLabel77">
    <w:name w:val="ListLabel 77"/>
    <w:qFormat/>
    <w:rsid w:val="00654764"/>
    <w:rPr>
      <w:lang w:val="ru-RU" w:eastAsia="en-US" w:bidi="ar-SA"/>
    </w:rPr>
  </w:style>
  <w:style w:type="character" w:customStyle="1" w:styleId="ListLabel78">
    <w:name w:val="ListLabel 78"/>
    <w:qFormat/>
    <w:rsid w:val="00654764"/>
    <w:rPr>
      <w:lang w:val="ru-RU" w:eastAsia="en-US" w:bidi="ar-SA"/>
    </w:rPr>
  </w:style>
  <w:style w:type="character" w:customStyle="1" w:styleId="ListLabel79">
    <w:name w:val="ListLabel 79"/>
    <w:qFormat/>
    <w:rsid w:val="00654764"/>
    <w:rPr>
      <w:lang w:val="ru-RU" w:eastAsia="en-US" w:bidi="ar-SA"/>
    </w:rPr>
  </w:style>
  <w:style w:type="character" w:customStyle="1" w:styleId="ListLabel80">
    <w:name w:val="ListLabel 80"/>
    <w:qFormat/>
    <w:rsid w:val="00654764"/>
    <w:rPr>
      <w:lang w:val="ru-RU" w:eastAsia="en-US" w:bidi="ar-SA"/>
    </w:rPr>
  </w:style>
  <w:style w:type="character" w:customStyle="1" w:styleId="ListLabel81">
    <w:name w:val="ListLabel 81"/>
    <w:qFormat/>
    <w:rsid w:val="00654764"/>
    <w:rPr>
      <w:lang w:val="ru-RU" w:eastAsia="en-US" w:bidi="ar-SA"/>
    </w:rPr>
  </w:style>
  <w:style w:type="character" w:customStyle="1" w:styleId="ListLabel82">
    <w:name w:val="ListLabel 82"/>
    <w:qFormat/>
    <w:rsid w:val="00654764"/>
    <w:rPr>
      <w:rFonts w:eastAsia="Times New Roman" w:cs="Times New Roman"/>
      <w:spacing w:val="0"/>
      <w:w w:val="100"/>
      <w:sz w:val="28"/>
      <w:szCs w:val="28"/>
      <w:lang w:val="ru-RU" w:eastAsia="en-US" w:bidi="ar-SA"/>
    </w:rPr>
  </w:style>
  <w:style w:type="character" w:customStyle="1" w:styleId="ListLabel83">
    <w:name w:val="ListLabel 83"/>
    <w:qFormat/>
    <w:rsid w:val="00654764"/>
    <w:rPr>
      <w:lang w:val="ru-RU" w:eastAsia="en-US" w:bidi="ar-SA"/>
    </w:rPr>
  </w:style>
  <w:style w:type="character" w:customStyle="1" w:styleId="ListLabel84">
    <w:name w:val="ListLabel 84"/>
    <w:qFormat/>
    <w:rsid w:val="00654764"/>
    <w:rPr>
      <w:lang w:val="ru-RU" w:eastAsia="en-US" w:bidi="ar-SA"/>
    </w:rPr>
  </w:style>
  <w:style w:type="character" w:customStyle="1" w:styleId="ListLabel85">
    <w:name w:val="ListLabel 85"/>
    <w:qFormat/>
    <w:rsid w:val="00654764"/>
    <w:rPr>
      <w:lang w:val="ru-RU" w:eastAsia="en-US" w:bidi="ar-SA"/>
    </w:rPr>
  </w:style>
  <w:style w:type="character" w:customStyle="1" w:styleId="ListLabel86">
    <w:name w:val="ListLabel 86"/>
    <w:qFormat/>
    <w:rsid w:val="00654764"/>
    <w:rPr>
      <w:lang w:val="ru-RU" w:eastAsia="en-US" w:bidi="ar-SA"/>
    </w:rPr>
  </w:style>
  <w:style w:type="character" w:customStyle="1" w:styleId="ListLabel87">
    <w:name w:val="ListLabel 87"/>
    <w:qFormat/>
    <w:rsid w:val="00654764"/>
    <w:rPr>
      <w:lang w:val="ru-RU" w:eastAsia="en-US" w:bidi="ar-SA"/>
    </w:rPr>
  </w:style>
  <w:style w:type="character" w:customStyle="1" w:styleId="ListLabel88">
    <w:name w:val="ListLabel 88"/>
    <w:qFormat/>
    <w:rsid w:val="00654764"/>
    <w:rPr>
      <w:lang w:val="ru-RU" w:eastAsia="en-US" w:bidi="ar-SA"/>
    </w:rPr>
  </w:style>
  <w:style w:type="character" w:customStyle="1" w:styleId="ListLabel89">
    <w:name w:val="ListLabel 89"/>
    <w:qFormat/>
    <w:rsid w:val="00654764"/>
    <w:rPr>
      <w:lang w:val="ru-RU" w:eastAsia="en-US" w:bidi="ar-SA"/>
    </w:rPr>
  </w:style>
  <w:style w:type="character" w:customStyle="1" w:styleId="ListLabel90">
    <w:name w:val="ListLabel 90"/>
    <w:qFormat/>
    <w:rsid w:val="00654764"/>
    <w:rPr>
      <w:lang w:val="ru-RU" w:eastAsia="en-US" w:bidi="ar-SA"/>
    </w:rPr>
  </w:style>
  <w:style w:type="character" w:customStyle="1" w:styleId="ListLabel91">
    <w:name w:val="ListLabel 91"/>
    <w:qFormat/>
    <w:rsid w:val="00654764"/>
    <w:rPr>
      <w:rFonts w:eastAsia="Times New Roman" w:cs="Times New Roman"/>
      <w:spacing w:val="0"/>
      <w:w w:val="100"/>
      <w:sz w:val="28"/>
      <w:szCs w:val="28"/>
      <w:lang w:val="ru-RU" w:eastAsia="en-US" w:bidi="ar-SA"/>
    </w:rPr>
  </w:style>
  <w:style w:type="character" w:customStyle="1" w:styleId="ListLabel92">
    <w:name w:val="ListLabel 92"/>
    <w:qFormat/>
    <w:rsid w:val="00654764"/>
    <w:rPr>
      <w:lang w:val="ru-RU" w:eastAsia="en-US" w:bidi="ar-SA"/>
    </w:rPr>
  </w:style>
  <w:style w:type="character" w:customStyle="1" w:styleId="ListLabel93">
    <w:name w:val="ListLabel 93"/>
    <w:qFormat/>
    <w:rsid w:val="00654764"/>
    <w:rPr>
      <w:lang w:val="ru-RU" w:eastAsia="en-US" w:bidi="ar-SA"/>
    </w:rPr>
  </w:style>
  <w:style w:type="character" w:customStyle="1" w:styleId="ListLabel94">
    <w:name w:val="ListLabel 94"/>
    <w:qFormat/>
    <w:rsid w:val="00654764"/>
    <w:rPr>
      <w:lang w:val="ru-RU" w:eastAsia="en-US" w:bidi="ar-SA"/>
    </w:rPr>
  </w:style>
  <w:style w:type="character" w:customStyle="1" w:styleId="ListLabel95">
    <w:name w:val="ListLabel 95"/>
    <w:qFormat/>
    <w:rsid w:val="00654764"/>
    <w:rPr>
      <w:lang w:val="ru-RU" w:eastAsia="en-US" w:bidi="ar-SA"/>
    </w:rPr>
  </w:style>
  <w:style w:type="character" w:customStyle="1" w:styleId="ListLabel96">
    <w:name w:val="ListLabel 96"/>
    <w:qFormat/>
    <w:rsid w:val="00654764"/>
    <w:rPr>
      <w:lang w:val="ru-RU" w:eastAsia="en-US" w:bidi="ar-SA"/>
    </w:rPr>
  </w:style>
  <w:style w:type="character" w:customStyle="1" w:styleId="ListLabel97">
    <w:name w:val="ListLabel 97"/>
    <w:qFormat/>
    <w:rsid w:val="00654764"/>
    <w:rPr>
      <w:lang w:val="ru-RU" w:eastAsia="en-US" w:bidi="ar-SA"/>
    </w:rPr>
  </w:style>
  <w:style w:type="character" w:customStyle="1" w:styleId="ListLabel98">
    <w:name w:val="ListLabel 98"/>
    <w:qFormat/>
    <w:rsid w:val="00654764"/>
    <w:rPr>
      <w:lang w:val="ru-RU" w:eastAsia="en-US" w:bidi="ar-SA"/>
    </w:rPr>
  </w:style>
  <w:style w:type="character" w:customStyle="1" w:styleId="ListLabel99">
    <w:name w:val="ListLabel 99"/>
    <w:qFormat/>
    <w:rsid w:val="00654764"/>
    <w:rPr>
      <w:lang w:val="ru-RU" w:eastAsia="en-US" w:bidi="ar-SA"/>
    </w:rPr>
  </w:style>
  <w:style w:type="character" w:customStyle="1" w:styleId="ListLabel100">
    <w:name w:val="ListLabel 100"/>
    <w:qFormat/>
    <w:rsid w:val="00654764"/>
    <w:rPr>
      <w:lang w:val="ru-RU" w:eastAsia="en-US" w:bidi="ar-SA"/>
    </w:rPr>
  </w:style>
  <w:style w:type="character" w:customStyle="1" w:styleId="ListLabel101">
    <w:name w:val="ListLabel 101"/>
    <w:qFormat/>
    <w:rsid w:val="00654764"/>
    <w:rPr>
      <w:rFonts w:ascii="Microsoft Sans Serif" w:eastAsia="Times New Roman" w:hAnsi="Microsoft Sans Serif" w:cs="Times New Roman"/>
      <w:w w:val="100"/>
      <w:sz w:val="24"/>
      <w:szCs w:val="28"/>
      <w:lang w:val="ru-RU" w:eastAsia="en-US" w:bidi="ar-SA"/>
    </w:rPr>
  </w:style>
  <w:style w:type="character" w:customStyle="1" w:styleId="ListLabel102">
    <w:name w:val="ListLabel 102"/>
    <w:qFormat/>
    <w:rsid w:val="00654764"/>
    <w:rPr>
      <w:rFonts w:ascii="Microsoft Sans Serif" w:eastAsia="Times New Roman" w:hAnsi="Microsoft Sans Serif" w:cs="Times New Roman"/>
      <w:spacing w:val="-3"/>
      <w:w w:val="100"/>
      <w:sz w:val="24"/>
      <w:szCs w:val="28"/>
      <w:lang w:val="ru-RU" w:eastAsia="en-US" w:bidi="ar-SA"/>
    </w:rPr>
  </w:style>
  <w:style w:type="character" w:customStyle="1" w:styleId="ListLabel103">
    <w:name w:val="ListLabel 103"/>
    <w:qFormat/>
    <w:rsid w:val="00654764"/>
    <w:rPr>
      <w:lang w:val="ru-RU" w:eastAsia="en-US" w:bidi="ar-SA"/>
    </w:rPr>
  </w:style>
  <w:style w:type="character" w:customStyle="1" w:styleId="ListLabel104">
    <w:name w:val="ListLabel 104"/>
    <w:qFormat/>
    <w:rsid w:val="00654764"/>
    <w:rPr>
      <w:lang w:val="ru-RU" w:eastAsia="en-US" w:bidi="ar-SA"/>
    </w:rPr>
  </w:style>
  <w:style w:type="character" w:customStyle="1" w:styleId="ListLabel105">
    <w:name w:val="ListLabel 105"/>
    <w:qFormat/>
    <w:rsid w:val="00654764"/>
    <w:rPr>
      <w:lang w:val="ru-RU" w:eastAsia="en-US" w:bidi="ar-SA"/>
    </w:rPr>
  </w:style>
  <w:style w:type="character" w:customStyle="1" w:styleId="ListLabel106">
    <w:name w:val="ListLabel 106"/>
    <w:qFormat/>
    <w:rsid w:val="00654764"/>
    <w:rPr>
      <w:lang w:val="ru-RU" w:eastAsia="en-US" w:bidi="ar-SA"/>
    </w:rPr>
  </w:style>
  <w:style w:type="character" w:customStyle="1" w:styleId="ListLabel107">
    <w:name w:val="ListLabel 107"/>
    <w:qFormat/>
    <w:rsid w:val="00654764"/>
    <w:rPr>
      <w:lang w:val="ru-RU" w:eastAsia="en-US" w:bidi="ar-SA"/>
    </w:rPr>
  </w:style>
  <w:style w:type="character" w:customStyle="1" w:styleId="ListLabel108">
    <w:name w:val="ListLabel 108"/>
    <w:qFormat/>
    <w:rsid w:val="00654764"/>
    <w:rPr>
      <w:lang w:val="ru-RU" w:eastAsia="en-US" w:bidi="ar-SA"/>
    </w:rPr>
  </w:style>
  <w:style w:type="character" w:customStyle="1" w:styleId="ListLabel109">
    <w:name w:val="ListLabel 109"/>
    <w:qFormat/>
    <w:rsid w:val="00654764"/>
    <w:rPr>
      <w:rFonts w:eastAsia="Times New Roman" w:cs="Times New Roman"/>
      <w:spacing w:val="0"/>
      <w:w w:val="100"/>
      <w:sz w:val="28"/>
      <w:szCs w:val="28"/>
      <w:lang w:val="ru-RU" w:eastAsia="en-US" w:bidi="ar-SA"/>
    </w:rPr>
  </w:style>
  <w:style w:type="character" w:customStyle="1" w:styleId="ListLabel110">
    <w:name w:val="ListLabel 110"/>
    <w:qFormat/>
    <w:rsid w:val="00654764"/>
    <w:rPr>
      <w:lang w:val="ru-RU" w:eastAsia="en-US" w:bidi="ar-SA"/>
    </w:rPr>
  </w:style>
  <w:style w:type="character" w:customStyle="1" w:styleId="ListLabel111">
    <w:name w:val="ListLabel 111"/>
    <w:qFormat/>
    <w:rsid w:val="00654764"/>
    <w:rPr>
      <w:lang w:val="ru-RU" w:eastAsia="en-US" w:bidi="ar-SA"/>
    </w:rPr>
  </w:style>
  <w:style w:type="character" w:customStyle="1" w:styleId="ListLabel112">
    <w:name w:val="ListLabel 112"/>
    <w:qFormat/>
    <w:rsid w:val="00654764"/>
    <w:rPr>
      <w:lang w:val="ru-RU" w:eastAsia="en-US" w:bidi="ar-SA"/>
    </w:rPr>
  </w:style>
  <w:style w:type="character" w:customStyle="1" w:styleId="ListLabel113">
    <w:name w:val="ListLabel 113"/>
    <w:qFormat/>
    <w:rsid w:val="00654764"/>
    <w:rPr>
      <w:lang w:val="ru-RU" w:eastAsia="en-US" w:bidi="ar-SA"/>
    </w:rPr>
  </w:style>
  <w:style w:type="character" w:customStyle="1" w:styleId="ListLabel114">
    <w:name w:val="ListLabel 114"/>
    <w:qFormat/>
    <w:rsid w:val="00654764"/>
    <w:rPr>
      <w:lang w:val="ru-RU" w:eastAsia="en-US" w:bidi="ar-SA"/>
    </w:rPr>
  </w:style>
  <w:style w:type="character" w:customStyle="1" w:styleId="ListLabel115">
    <w:name w:val="ListLabel 115"/>
    <w:qFormat/>
    <w:rsid w:val="00654764"/>
    <w:rPr>
      <w:lang w:val="ru-RU" w:eastAsia="en-US" w:bidi="ar-SA"/>
    </w:rPr>
  </w:style>
  <w:style w:type="character" w:customStyle="1" w:styleId="ListLabel116">
    <w:name w:val="ListLabel 116"/>
    <w:qFormat/>
    <w:rsid w:val="00654764"/>
    <w:rPr>
      <w:lang w:val="ru-RU" w:eastAsia="en-US" w:bidi="ar-SA"/>
    </w:rPr>
  </w:style>
  <w:style w:type="character" w:customStyle="1" w:styleId="ListLabel117">
    <w:name w:val="ListLabel 117"/>
    <w:qFormat/>
    <w:rsid w:val="00654764"/>
    <w:rPr>
      <w:lang w:val="ru-RU" w:eastAsia="en-US" w:bidi="ar-SA"/>
    </w:rPr>
  </w:style>
  <w:style w:type="character" w:customStyle="1" w:styleId="ListLabel118">
    <w:name w:val="ListLabel 118"/>
    <w:qFormat/>
    <w:rsid w:val="00654764"/>
    <w:rPr>
      <w:rFonts w:eastAsia="Times New Roman" w:cs="Times New Roman"/>
      <w:spacing w:val="0"/>
      <w:w w:val="100"/>
      <w:sz w:val="28"/>
      <w:szCs w:val="28"/>
      <w:lang w:val="ru-RU" w:eastAsia="en-US" w:bidi="ar-SA"/>
    </w:rPr>
  </w:style>
  <w:style w:type="character" w:customStyle="1" w:styleId="ListLabel119">
    <w:name w:val="ListLabel 119"/>
    <w:qFormat/>
    <w:rsid w:val="00654764"/>
    <w:rPr>
      <w:lang w:val="ru-RU" w:eastAsia="en-US" w:bidi="ar-SA"/>
    </w:rPr>
  </w:style>
  <w:style w:type="character" w:customStyle="1" w:styleId="ListLabel120">
    <w:name w:val="ListLabel 120"/>
    <w:qFormat/>
    <w:rsid w:val="00654764"/>
    <w:rPr>
      <w:lang w:val="ru-RU" w:eastAsia="en-US" w:bidi="ar-SA"/>
    </w:rPr>
  </w:style>
  <w:style w:type="character" w:customStyle="1" w:styleId="ListLabel121">
    <w:name w:val="ListLabel 121"/>
    <w:qFormat/>
    <w:rsid w:val="00654764"/>
    <w:rPr>
      <w:lang w:val="ru-RU" w:eastAsia="en-US" w:bidi="ar-SA"/>
    </w:rPr>
  </w:style>
  <w:style w:type="character" w:customStyle="1" w:styleId="ListLabel122">
    <w:name w:val="ListLabel 122"/>
    <w:qFormat/>
    <w:rsid w:val="00654764"/>
    <w:rPr>
      <w:lang w:val="ru-RU" w:eastAsia="en-US" w:bidi="ar-SA"/>
    </w:rPr>
  </w:style>
  <w:style w:type="character" w:customStyle="1" w:styleId="ListLabel123">
    <w:name w:val="ListLabel 123"/>
    <w:qFormat/>
    <w:rsid w:val="00654764"/>
    <w:rPr>
      <w:lang w:val="ru-RU" w:eastAsia="en-US" w:bidi="ar-SA"/>
    </w:rPr>
  </w:style>
  <w:style w:type="character" w:customStyle="1" w:styleId="ListLabel124">
    <w:name w:val="ListLabel 124"/>
    <w:qFormat/>
    <w:rsid w:val="00654764"/>
    <w:rPr>
      <w:lang w:val="ru-RU" w:eastAsia="en-US" w:bidi="ar-SA"/>
    </w:rPr>
  </w:style>
  <w:style w:type="character" w:customStyle="1" w:styleId="ListLabel125">
    <w:name w:val="ListLabel 125"/>
    <w:qFormat/>
    <w:rsid w:val="00654764"/>
    <w:rPr>
      <w:lang w:val="ru-RU" w:eastAsia="en-US" w:bidi="ar-SA"/>
    </w:rPr>
  </w:style>
  <w:style w:type="character" w:customStyle="1" w:styleId="ListLabel126">
    <w:name w:val="ListLabel 126"/>
    <w:qFormat/>
    <w:rsid w:val="00654764"/>
    <w:rPr>
      <w:lang w:val="ru-RU" w:eastAsia="en-US" w:bidi="ar-SA"/>
    </w:rPr>
  </w:style>
  <w:style w:type="character" w:customStyle="1" w:styleId="ListLabel127">
    <w:name w:val="ListLabel 127"/>
    <w:qFormat/>
    <w:rsid w:val="00654764"/>
    <w:rPr>
      <w:rFonts w:eastAsia="Times New Roman" w:cs="Times New Roman"/>
      <w:w w:val="100"/>
      <w:sz w:val="28"/>
      <w:szCs w:val="28"/>
      <w:lang w:val="ru-RU" w:eastAsia="en-US" w:bidi="ar-SA"/>
    </w:rPr>
  </w:style>
  <w:style w:type="character" w:customStyle="1" w:styleId="ListLabel128">
    <w:name w:val="ListLabel 128"/>
    <w:qFormat/>
    <w:rsid w:val="00654764"/>
    <w:rPr>
      <w:lang w:val="ru-RU" w:eastAsia="en-US" w:bidi="ar-SA"/>
    </w:rPr>
  </w:style>
  <w:style w:type="character" w:customStyle="1" w:styleId="ListLabel129">
    <w:name w:val="ListLabel 129"/>
    <w:qFormat/>
    <w:rsid w:val="00654764"/>
    <w:rPr>
      <w:lang w:val="ru-RU" w:eastAsia="en-US" w:bidi="ar-SA"/>
    </w:rPr>
  </w:style>
  <w:style w:type="character" w:customStyle="1" w:styleId="ListLabel130">
    <w:name w:val="ListLabel 130"/>
    <w:qFormat/>
    <w:rsid w:val="00654764"/>
    <w:rPr>
      <w:lang w:val="ru-RU" w:eastAsia="en-US" w:bidi="ar-SA"/>
    </w:rPr>
  </w:style>
  <w:style w:type="character" w:customStyle="1" w:styleId="ListLabel131">
    <w:name w:val="ListLabel 131"/>
    <w:qFormat/>
    <w:rsid w:val="00654764"/>
    <w:rPr>
      <w:lang w:val="ru-RU" w:eastAsia="en-US" w:bidi="ar-SA"/>
    </w:rPr>
  </w:style>
  <w:style w:type="character" w:customStyle="1" w:styleId="ListLabel132">
    <w:name w:val="ListLabel 132"/>
    <w:qFormat/>
    <w:rsid w:val="00654764"/>
    <w:rPr>
      <w:lang w:val="ru-RU" w:eastAsia="en-US" w:bidi="ar-SA"/>
    </w:rPr>
  </w:style>
  <w:style w:type="character" w:customStyle="1" w:styleId="ListLabel133">
    <w:name w:val="ListLabel 133"/>
    <w:qFormat/>
    <w:rsid w:val="00654764"/>
    <w:rPr>
      <w:lang w:val="ru-RU" w:eastAsia="en-US" w:bidi="ar-SA"/>
    </w:rPr>
  </w:style>
  <w:style w:type="character" w:customStyle="1" w:styleId="ListLabel134">
    <w:name w:val="ListLabel 134"/>
    <w:qFormat/>
    <w:rsid w:val="00654764"/>
    <w:rPr>
      <w:lang w:val="ru-RU" w:eastAsia="en-US" w:bidi="ar-SA"/>
    </w:rPr>
  </w:style>
  <w:style w:type="character" w:customStyle="1" w:styleId="ListLabel135">
    <w:name w:val="ListLabel 135"/>
    <w:qFormat/>
    <w:rsid w:val="00654764"/>
    <w:rPr>
      <w:lang w:val="ru-RU" w:eastAsia="en-US" w:bidi="ar-SA"/>
    </w:rPr>
  </w:style>
  <w:style w:type="character" w:customStyle="1" w:styleId="ListLabel136">
    <w:name w:val="ListLabel 136"/>
    <w:qFormat/>
    <w:rsid w:val="00654764"/>
    <w:rPr>
      <w:lang w:val="ru-RU" w:eastAsia="en-US" w:bidi="ar-SA"/>
    </w:rPr>
  </w:style>
  <w:style w:type="character" w:customStyle="1" w:styleId="ListLabel137">
    <w:name w:val="ListLabel 137"/>
    <w:qFormat/>
    <w:rsid w:val="00654764"/>
    <w:rPr>
      <w:rFonts w:eastAsia="Times New Roman" w:cs="Times New Roman"/>
      <w:i w:val="0"/>
      <w:w w:val="100"/>
      <w:sz w:val="28"/>
      <w:szCs w:val="28"/>
      <w:lang w:val="ru-RU" w:eastAsia="en-US" w:bidi="ar-SA"/>
    </w:rPr>
  </w:style>
  <w:style w:type="character" w:customStyle="1" w:styleId="ListLabel138">
    <w:name w:val="ListLabel 138"/>
    <w:qFormat/>
    <w:rsid w:val="00654764"/>
    <w:rPr>
      <w:rFonts w:eastAsia="Times New Roman" w:cs="Times New Roman"/>
      <w:spacing w:val="-3"/>
      <w:w w:val="100"/>
      <w:sz w:val="28"/>
      <w:szCs w:val="28"/>
      <w:lang w:val="ru-RU" w:eastAsia="en-US" w:bidi="ar-SA"/>
    </w:rPr>
  </w:style>
  <w:style w:type="character" w:customStyle="1" w:styleId="ListLabel139">
    <w:name w:val="ListLabel 139"/>
    <w:qFormat/>
    <w:rsid w:val="00654764"/>
    <w:rPr>
      <w:lang w:val="ru-RU" w:eastAsia="en-US" w:bidi="ar-SA"/>
    </w:rPr>
  </w:style>
  <w:style w:type="character" w:customStyle="1" w:styleId="ListLabel140">
    <w:name w:val="ListLabel 140"/>
    <w:qFormat/>
    <w:rsid w:val="00654764"/>
    <w:rPr>
      <w:lang w:val="ru-RU" w:eastAsia="en-US" w:bidi="ar-SA"/>
    </w:rPr>
  </w:style>
  <w:style w:type="character" w:customStyle="1" w:styleId="ListLabel141">
    <w:name w:val="ListLabel 141"/>
    <w:qFormat/>
    <w:rsid w:val="00654764"/>
    <w:rPr>
      <w:lang w:val="ru-RU" w:eastAsia="en-US" w:bidi="ar-SA"/>
    </w:rPr>
  </w:style>
  <w:style w:type="character" w:customStyle="1" w:styleId="ListLabel142">
    <w:name w:val="ListLabel 142"/>
    <w:qFormat/>
    <w:rsid w:val="00654764"/>
    <w:rPr>
      <w:lang w:val="ru-RU" w:eastAsia="en-US" w:bidi="ar-SA"/>
    </w:rPr>
  </w:style>
  <w:style w:type="character" w:customStyle="1" w:styleId="ListLabel143">
    <w:name w:val="ListLabel 143"/>
    <w:qFormat/>
    <w:rsid w:val="00654764"/>
    <w:rPr>
      <w:lang w:val="ru-RU" w:eastAsia="en-US" w:bidi="ar-SA"/>
    </w:rPr>
  </w:style>
  <w:style w:type="character" w:customStyle="1" w:styleId="ListLabel144">
    <w:name w:val="ListLabel 144"/>
    <w:qFormat/>
    <w:rsid w:val="00654764"/>
    <w:rPr>
      <w:lang w:val="ru-RU" w:eastAsia="en-US" w:bidi="ar-SA"/>
    </w:rPr>
  </w:style>
  <w:style w:type="character" w:customStyle="1" w:styleId="ListLabel145">
    <w:name w:val="ListLabel 145"/>
    <w:qFormat/>
    <w:rsid w:val="00654764"/>
    <w:rPr>
      <w:rFonts w:eastAsia="Times New Roman" w:cs="Times New Roman"/>
      <w:w w:val="100"/>
      <w:sz w:val="28"/>
      <w:szCs w:val="28"/>
      <w:lang w:val="ru-RU" w:eastAsia="en-US" w:bidi="ar-SA"/>
    </w:rPr>
  </w:style>
  <w:style w:type="character" w:customStyle="1" w:styleId="ListLabel146">
    <w:name w:val="ListLabel 146"/>
    <w:qFormat/>
    <w:rsid w:val="00654764"/>
    <w:rPr>
      <w:lang w:val="ru-RU" w:eastAsia="en-US" w:bidi="ar-SA"/>
    </w:rPr>
  </w:style>
  <w:style w:type="character" w:customStyle="1" w:styleId="ListLabel147">
    <w:name w:val="ListLabel 147"/>
    <w:qFormat/>
    <w:rsid w:val="00654764"/>
    <w:rPr>
      <w:lang w:val="ru-RU" w:eastAsia="en-US" w:bidi="ar-SA"/>
    </w:rPr>
  </w:style>
  <w:style w:type="character" w:customStyle="1" w:styleId="ListLabel148">
    <w:name w:val="ListLabel 148"/>
    <w:qFormat/>
    <w:rsid w:val="00654764"/>
    <w:rPr>
      <w:lang w:val="ru-RU" w:eastAsia="en-US" w:bidi="ar-SA"/>
    </w:rPr>
  </w:style>
  <w:style w:type="character" w:customStyle="1" w:styleId="ListLabel149">
    <w:name w:val="ListLabel 149"/>
    <w:qFormat/>
    <w:rsid w:val="00654764"/>
    <w:rPr>
      <w:lang w:val="ru-RU" w:eastAsia="en-US" w:bidi="ar-SA"/>
    </w:rPr>
  </w:style>
  <w:style w:type="character" w:customStyle="1" w:styleId="ListLabel150">
    <w:name w:val="ListLabel 150"/>
    <w:qFormat/>
    <w:rsid w:val="00654764"/>
    <w:rPr>
      <w:lang w:val="ru-RU" w:eastAsia="en-US" w:bidi="ar-SA"/>
    </w:rPr>
  </w:style>
  <w:style w:type="character" w:customStyle="1" w:styleId="ListLabel151">
    <w:name w:val="ListLabel 151"/>
    <w:qFormat/>
    <w:rsid w:val="00654764"/>
    <w:rPr>
      <w:lang w:val="ru-RU" w:eastAsia="en-US" w:bidi="ar-SA"/>
    </w:rPr>
  </w:style>
  <w:style w:type="character" w:customStyle="1" w:styleId="ListLabel152">
    <w:name w:val="ListLabel 152"/>
    <w:qFormat/>
    <w:rsid w:val="00654764"/>
    <w:rPr>
      <w:lang w:val="ru-RU" w:eastAsia="en-US" w:bidi="ar-SA"/>
    </w:rPr>
  </w:style>
  <w:style w:type="character" w:customStyle="1" w:styleId="ListLabel153">
    <w:name w:val="ListLabel 153"/>
    <w:qFormat/>
    <w:rsid w:val="00654764"/>
    <w:rPr>
      <w:lang w:val="ru-RU" w:eastAsia="en-US" w:bidi="ar-SA"/>
    </w:rPr>
  </w:style>
  <w:style w:type="character" w:customStyle="1" w:styleId="ListLabel154">
    <w:name w:val="ListLabel 154"/>
    <w:qFormat/>
    <w:rsid w:val="00654764"/>
    <w:rPr>
      <w:lang w:val="ru-RU" w:eastAsia="en-US" w:bidi="ar-SA"/>
    </w:rPr>
  </w:style>
  <w:style w:type="character" w:customStyle="1" w:styleId="ListLabel155">
    <w:name w:val="ListLabel 155"/>
    <w:qFormat/>
    <w:rsid w:val="00654764"/>
    <w:rPr>
      <w:rFonts w:eastAsia="Times New Roman" w:cs="Times New Roman"/>
      <w:i w:val="0"/>
      <w:w w:val="100"/>
      <w:sz w:val="28"/>
      <w:szCs w:val="28"/>
      <w:lang w:val="ru-RU" w:eastAsia="en-US" w:bidi="ar-SA"/>
    </w:rPr>
  </w:style>
  <w:style w:type="character" w:customStyle="1" w:styleId="ListLabel156">
    <w:name w:val="ListLabel 156"/>
    <w:qFormat/>
    <w:rsid w:val="00654764"/>
    <w:rPr>
      <w:lang w:val="ru-RU" w:eastAsia="en-US" w:bidi="ar-SA"/>
    </w:rPr>
  </w:style>
  <w:style w:type="character" w:customStyle="1" w:styleId="ListLabel157">
    <w:name w:val="ListLabel 157"/>
    <w:qFormat/>
    <w:rsid w:val="00654764"/>
    <w:rPr>
      <w:lang w:val="ru-RU" w:eastAsia="en-US" w:bidi="ar-SA"/>
    </w:rPr>
  </w:style>
  <w:style w:type="character" w:customStyle="1" w:styleId="ListLabel158">
    <w:name w:val="ListLabel 158"/>
    <w:qFormat/>
    <w:rsid w:val="00654764"/>
    <w:rPr>
      <w:lang w:val="ru-RU" w:eastAsia="en-US" w:bidi="ar-SA"/>
    </w:rPr>
  </w:style>
  <w:style w:type="character" w:customStyle="1" w:styleId="ListLabel159">
    <w:name w:val="ListLabel 159"/>
    <w:qFormat/>
    <w:rsid w:val="00654764"/>
    <w:rPr>
      <w:lang w:val="ru-RU" w:eastAsia="en-US" w:bidi="ar-SA"/>
    </w:rPr>
  </w:style>
  <w:style w:type="character" w:customStyle="1" w:styleId="ListLabel160">
    <w:name w:val="ListLabel 160"/>
    <w:qFormat/>
    <w:rsid w:val="00654764"/>
    <w:rPr>
      <w:lang w:val="ru-RU" w:eastAsia="en-US" w:bidi="ar-SA"/>
    </w:rPr>
  </w:style>
  <w:style w:type="character" w:customStyle="1" w:styleId="ListLabel161">
    <w:name w:val="ListLabel 161"/>
    <w:qFormat/>
    <w:rsid w:val="00654764"/>
    <w:rPr>
      <w:lang w:val="ru-RU" w:eastAsia="en-US" w:bidi="ar-SA"/>
    </w:rPr>
  </w:style>
  <w:style w:type="character" w:customStyle="1" w:styleId="ListLabel162">
    <w:name w:val="ListLabel 162"/>
    <w:qFormat/>
    <w:rsid w:val="00654764"/>
    <w:rPr>
      <w:lang w:val="ru-RU" w:eastAsia="en-US" w:bidi="ar-SA"/>
    </w:rPr>
  </w:style>
  <w:style w:type="character" w:customStyle="1" w:styleId="ListLabel163">
    <w:name w:val="ListLabel 163"/>
    <w:qFormat/>
    <w:rsid w:val="00654764"/>
    <w:rPr>
      <w:rFonts w:eastAsia="Times New Roman" w:cs="Times New Roman"/>
      <w:b/>
      <w:bCs/>
      <w:spacing w:val="0"/>
      <w:w w:val="100"/>
      <w:sz w:val="28"/>
      <w:szCs w:val="28"/>
      <w:lang w:val="ru-RU" w:eastAsia="en-US" w:bidi="ar-SA"/>
    </w:rPr>
  </w:style>
  <w:style w:type="character" w:customStyle="1" w:styleId="ListLabel164">
    <w:name w:val="ListLabel 164"/>
    <w:qFormat/>
    <w:rsid w:val="00654764"/>
    <w:rPr>
      <w:lang w:val="ru-RU" w:eastAsia="en-US" w:bidi="ar-SA"/>
    </w:rPr>
  </w:style>
  <w:style w:type="character" w:customStyle="1" w:styleId="ListLabel165">
    <w:name w:val="ListLabel 165"/>
    <w:qFormat/>
    <w:rsid w:val="00654764"/>
    <w:rPr>
      <w:lang w:val="ru-RU" w:eastAsia="en-US" w:bidi="ar-SA"/>
    </w:rPr>
  </w:style>
  <w:style w:type="character" w:customStyle="1" w:styleId="ListLabel166">
    <w:name w:val="ListLabel 166"/>
    <w:qFormat/>
    <w:rsid w:val="00654764"/>
    <w:rPr>
      <w:lang w:val="ru-RU" w:eastAsia="en-US" w:bidi="ar-SA"/>
    </w:rPr>
  </w:style>
  <w:style w:type="character" w:customStyle="1" w:styleId="ListLabel167">
    <w:name w:val="ListLabel 167"/>
    <w:qFormat/>
    <w:rsid w:val="00654764"/>
    <w:rPr>
      <w:lang w:val="ru-RU" w:eastAsia="en-US" w:bidi="ar-SA"/>
    </w:rPr>
  </w:style>
  <w:style w:type="character" w:customStyle="1" w:styleId="ListLabel168">
    <w:name w:val="ListLabel 168"/>
    <w:qFormat/>
    <w:rsid w:val="00654764"/>
    <w:rPr>
      <w:lang w:val="ru-RU" w:eastAsia="en-US" w:bidi="ar-SA"/>
    </w:rPr>
  </w:style>
  <w:style w:type="character" w:customStyle="1" w:styleId="ListLabel169">
    <w:name w:val="ListLabel 169"/>
    <w:qFormat/>
    <w:rsid w:val="00654764"/>
    <w:rPr>
      <w:lang w:val="ru-RU" w:eastAsia="en-US" w:bidi="ar-SA"/>
    </w:rPr>
  </w:style>
  <w:style w:type="character" w:customStyle="1" w:styleId="ListLabel170">
    <w:name w:val="ListLabel 170"/>
    <w:qFormat/>
    <w:rsid w:val="00654764"/>
    <w:rPr>
      <w:lang w:val="ru-RU" w:eastAsia="en-US" w:bidi="ar-SA"/>
    </w:rPr>
  </w:style>
  <w:style w:type="character" w:customStyle="1" w:styleId="ListLabel171">
    <w:name w:val="ListLabel 171"/>
    <w:qFormat/>
    <w:rsid w:val="00654764"/>
    <w:rPr>
      <w:lang w:val="ru-RU" w:eastAsia="en-US" w:bidi="ar-SA"/>
    </w:rPr>
  </w:style>
  <w:style w:type="character" w:customStyle="1" w:styleId="ListLabel172">
    <w:name w:val="ListLabel 172"/>
    <w:qFormat/>
    <w:rsid w:val="00654764"/>
    <w:rPr>
      <w:sz w:val="28"/>
    </w:rPr>
  </w:style>
  <w:style w:type="character" w:customStyle="1" w:styleId="ListLabel173">
    <w:name w:val="ListLabel 173"/>
    <w:qFormat/>
    <w:rsid w:val="00654764"/>
    <w:rPr>
      <w:sz w:val="28"/>
    </w:rPr>
  </w:style>
  <w:style w:type="character" w:customStyle="1" w:styleId="ListLabel174">
    <w:name w:val="ListLabel 174"/>
    <w:qFormat/>
    <w:rsid w:val="00654764"/>
    <w:rPr>
      <w:sz w:val="28"/>
    </w:rPr>
  </w:style>
  <w:style w:type="character" w:customStyle="1" w:styleId="ListLabel175">
    <w:name w:val="ListLabel 175"/>
    <w:qFormat/>
    <w:rsid w:val="00654764"/>
    <w:rPr>
      <w:sz w:val="28"/>
    </w:rPr>
  </w:style>
  <w:style w:type="character" w:customStyle="1" w:styleId="ListLabel176">
    <w:name w:val="ListLabel 176"/>
    <w:qFormat/>
    <w:rsid w:val="00654764"/>
    <w:rPr>
      <w:sz w:val="28"/>
    </w:rPr>
  </w:style>
  <w:style w:type="character" w:customStyle="1" w:styleId="ListLabel177">
    <w:name w:val="ListLabel 177"/>
    <w:qFormat/>
    <w:rsid w:val="00654764"/>
    <w:rPr>
      <w:sz w:val="28"/>
    </w:rPr>
  </w:style>
  <w:style w:type="character" w:customStyle="1" w:styleId="ListLabel178">
    <w:name w:val="ListLabel 178"/>
    <w:qFormat/>
    <w:rsid w:val="00654764"/>
    <w:rPr>
      <w:sz w:val="28"/>
    </w:rPr>
  </w:style>
  <w:style w:type="character" w:customStyle="1" w:styleId="ListLabel179">
    <w:name w:val="ListLabel 179"/>
    <w:qFormat/>
    <w:rsid w:val="00654764"/>
    <w:rPr>
      <w:sz w:val="28"/>
    </w:rPr>
  </w:style>
  <w:style w:type="character" w:customStyle="1" w:styleId="ListLabel180">
    <w:name w:val="ListLabel 180"/>
    <w:qFormat/>
    <w:rsid w:val="00654764"/>
    <w:rPr>
      <w:sz w:val="28"/>
    </w:rPr>
  </w:style>
  <w:style w:type="character" w:customStyle="1" w:styleId="InternetLink">
    <w:name w:val="Internet Link"/>
    <w:rsid w:val="00654764"/>
    <w:rPr>
      <w:color w:val="000080"/>
      <w:u w:val="single"/>
    </w:rPr>
  </w:style>
  <w:style w:type="paragraph" w:customStyle="1" w:styleId="FrameContents">
    <w:name w:val="Frame Contents"/>
    <w:basedOn w:val="a"/>
    <w:qFormat/>
    <w:rsid w:val="00654764"/>
    <w:pPr>
      <w:spacing w:line="240" w:lineRule="auto"/>
      <w:ind w:firstLine="0"/>
      <w:jc w:val="left"/>
    </w:pPr>
    <w:rPr>
      <w:rFonts w:eastAsia="Times New Roman" w:cs="Times New Roman"/>
      <w:sz w:val="22"/>
    </w:rPr>
  </w:style>
  <w:style w:type="paragraph" w:customStyle="1" w:styleId="1fff3">
    <w:name w:val="Знак Знак Знак Знак1"/>
    <w:basedOn w:val="a"/>
    <w:rsid w:val="00654764"/>
    <w:pPr>
      <w:spacing w:after="160" w:line="240" w:lineRule="exact"/>
      <w:ind w:firstLine="0"/>
      <w:jc w:val="left"/>
    </w:pPr>
    <w:rPr>
      <w:rFonts w:ascii="Verdana" w:eastAsia="Times New Roman" w:hAnsi="Verdana" w:cs="Times New Roman"/>
      <w:sz w:val="24"/>
      <w:szCs w:val="24"/>
      <w:lang w:val="en-US"/>
    </w:rPr>
  </w:style>
  <w:style w:type="paragraph" w:customStyle="1" w:styleId="ConsPlusNormal10">
    <w:name w:val="ConsPlusNormal1"/>
    <w:uiPriority w:val="99"/>
    <w:unhideWhenUsed/>
    <w:qFormat/>
    <w:rsid w:val="00654764"/>
    <w:pPr>
      <w:widowControl w:val="0"/>
      <w:autoSpaceDE w:val="0"/>
      <w:autoSpaceDN w:val="0"/>
      <w:adjustRightInd w:val="0"/>
      <w:spacing w:line="240" w:lineRule="auto"/>
      <w:ind w:firstLine="0"/>
      <w:jc w:val="left"/>
    </w:pPr>
    <w:rPr>
      <w:rFonts w:ascii="Arial" w:eastAsia="SimSun" w:hAnsi="Arial" w:cs="Times New Roman"/>
      <w:sz w:val="20"/>
      <w:szCs w:val="24"/>
      <w:lang w:eastAsia="ru-RU"/>
    </w:rPr>
  </w:style>
  <w:style w:type="paragraph" w:customStyle="1" w:styleId="87">
    <w:name w:val="Обычный8"/>
    <w:rsid w:val="006B718F"/>
    <w:pPr>
      <w:spacing w:line="240" w:lineRule="auto"/>
      <w:ind w:firstLine="0"/>
      <w:jc w:val="left"/>
    </w:pPr>
    <w:rPr>
      <w:rFonts w:eastAsia="Times New Roman" w:cs="Times New Roman"/>
      <w:sz w:val="20"/>
      <w:szCs w:val="20"/>
      <w:lang w:eastAsia="ru-RU"/>
    </w:rPr>
  </w:style>
  <w:style w:type="paragraph" w:customStyle="1" w:styleId="5c">
    <w:name w:val="Без интервала5"/>
    <w:rsid w:val="006B718F"/>
    <w:pPr>
      <w:spacing w:line="240" w:lineRule="auto"/>
      <w:ind w:firstLine="0"/>
      <w:jc w:val="left"/>
    </w:pPr>
    <w:rPr>
      <w:rFonts w:ascii="Calibri" w:eastAsia="Times New Roman" w:hAnsi="Calibri" w:cs="Times New Roman"/>
      <w:sz w:val="22"/>
    </w:rPr>
  </w:style>
  <w:style w:type="paragraph" w:customStyle="1" w:styleId="5d">
    <w:name w:val="Абзац списка5"/>
    <w:basedOn w:val="a"/>
    <w:rsid w:val="006B718F"/>
    <w:pPr>
      <w:spacing w:line="240" w:lineRule="auto"/>
      <w:ind w:left="720" w:firstLine="0"/>
      <w:jc w:val="left"/>
    </w:pPr>
    <w:rPr>
      <w:rFonts w:eastAsia="Times New Roman" w:cs="Times New Roman"/>
      <w:sz w:val="24"/>
      <w:szCs w:val="24"/>
      <w:lang w:eastAsia="ru-RU"/>
    </w:rPr>
  </w:style>
  <w:style w:type="paragraph" w:customStyle="1" w:styleId="3f6">
    <w:name w:val="Знак Знак Знак Знак Знак Знак Знак Знак Знак Знак3"/>
    <w:basedOn w:val="a"/>
    <w:rsid w:val="006B718F"/>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35">
    <w:name w:val="Знак Знак1 Знак Знак3"/>
    <w:basedOn w:val="a"/>
    <w:rsid w:val="000650FC"/>
    <w:pPr>
      <w:spacing w:after="160" w:line="240" w:lineRule="exact"/>
      <w:ind w:firstLine="0"/>
      <w:jc w:val="left"/>
    </w:pPr>
    <w:rPr>
      <w:rFonts w:ascii="Verdana" w:eastAsia="Times New Roman" w:hAnsi="Verdana" w:cs="Times New Roman"/>
      <w:sz w:val="20"/>
      <w:szCs w:val="20"/>
      <w:lang w:val="en-US"/>
    </w:rPr>
  </w:style>
  <w:style w:type="paragraph" w:customStyle="1" w:styleId="270">
    <w:name w:val="Знак27"/>
    <w:basedOn w:val="a"/>
    <w:rsid w:val="000650FC"/>
    <w:pPr>
      <w:spacing w:after="160" w:line="240" w:lineRule="exact"/>
      <w:ind w:firstLine="0"/>
      <w:jc w:val="left"/>
    </w:pPr>
    <w:rPr>
      <w:rFonts w:ascii="Verdana" w:eastAsia="Times New Roman" w:hAnsi="Verdana" w:cs="Times New Roman"/>
      <w:sz w:val="20"/>
      <w:szCs w:val="20"/>
      <w:lang w:val="en-US"/>
    </w:rPr>
  </w:style>
  <w:style w:type="numbering" w:customStyle="1" w:styleId="4f">
    <w:name w:val="Нет списка4"/>
    <w:next w:val="a2"/>
    <w:uiPriority w:val="99"/>
    <w:semiHidden/>
    <w:rsid w:val="000A6DE7"/>
  </w:style>
  <w:style w:type="character" w:customStyle="1" w:styleId="Absatz-Standardschriftart">
    <w:name w:val="Absatz-Standardschriftart"/>
    <w:rsid w:val="000A6DE7"/>
  </w:style>
  <w:style w:type="character" w:customStyle="1" w:styleId="WW-Absatz-Standardschriftart">
    <w:name w:val="WW-Absatz-Standardschriftart"/>
    <w:rsid w:val="000A6DE7"/>
  </w:style>
  <w:style w:type="character" w:customStyle="1" w:styleId="WW-Absatz-Standardschriftart1">
    <w:name w:val="WW-Absatz-Standardschriftart1"/>
    <w:rsid w:val="000A6DE7"/>
  </w:style>
  <w:style w:type="character" w:customStyle="1" w:styleId="WW-Absatz-Standardschriftart11">
    <w:name w:val="WW-Absatz-Standardschriftart11"/>
    <w:rsid w:val="000A6DE7"/>
  </w:style>
  <w:style w:type="character" w:customStyle="1" w:styleId="3f7">
    <w:name w:val="Основной шрифт абзаца3"/>
    <w:rsid w:val="000A6DE7"/>
  </w:style>
  <w:style w:type="character" w:customStyle="1" w:styleId="WW-Absatz-Standardschriftart111">
    <w:name w:val="WW-Absatz-Standardschriftart111"/>
    <w:rsid w:val="000A6DE7"/>
  </w:style>
  <w:style w:type="character" w:customStyle="1" w:styleId="WW-Absatz-Standardschriftart1111">
    <w:name w:val="WW-Absatz-Standardschriftart1111"/>
    <w:rsid w:val="000A6DE7"/>
  </w:style>
  <w:style w:type="character" w:customStyle="1" w:styleId="WW-Absatz-Standardschriftart11111">
    <w:name w:val="WW-Absatz-Standardschriftart11111"/>
    <w:rsid w:val="000A6DE7"/>
  </w:style>
  <w:style w:type="character" w:customStyle="1" w:styleId="WW-Absatz-Standardschriftart111111">
    <w:name w:val="WW-Absatz-Standardschriftart111111"/>
    <w:rsid w:val="000A6DE7"/>
  </w:style>
  <w:style w:type="character" w:customStyle="1" w:styleId="WW-Absatz-Standardschriftart1111111">
    <w:name w:val="WW-Absatz-Standardschriftart1111111"/>
    <w:rsid w:val="000A6DE7"/>
  </w:style>
  <w:style w:type="character" w:customStyle="1" w:styleId="WW-Absatz-Standardschriftart11111111">
    <w:name w:val="WW-Absatz-Standardschriftart11111111"/>
    <w:rsid w:val="000A6DE7"/>
  </w:style>
  <w:style w:type="character" w:customStyle="1" w:styleId="WW-Absatz-Standardschriftart111111111">
    <w:name w:val="WW-Absatz-Standardschriftart111111111"/>
    <w:rsid w:val="000A6DE7"/>
  </w:style>
  <w:style w:type="character" w:customStyle="1" w:styleId="2ff1">
    <w:name w:val="Основной шрифт абзаца2"/>
    <w:rsid w:val="000A6DE7"/>
  </w:style>
  <w:style w:type="character" w:customStyle="1" w:styleId="WW-Absatz-Standardschriftart1111111111">
    <w:name w:val="WW-Absatz-Standardschriftart1111111111"/>
    <w:rsid w:val="000A6DE7"/>
  </w:style>
  <w:style w:type="character" w:customStyle="1" w:styleId="WW8Num4z0">
    <w:name w:val="WW8Num4z0"/>
    <w:rsid w:val="000A6DE7"/>
    <w:rPr>
      <w:rFonts w:ascii="Times New Roman" w:hAnsi="Times New Roman" w:cs="Times New Roman"/>
    </w:rPr>
  </w:style>
  <w:style w:type="character" w:customStyle="1" w:styleId="hl41">
    <w:name w:val="hl41"/>
    <w:rsid w:val="000A6DE7"/>
    <w:rPr>
      <w:b/>
      <w:bCs/>
      <w:sz w:val="20"/>
      <w:szCs w:val="20"/>
    </w:rPr>
  </w:style>
  <w:style w:type="character" w:customStyle="1" w:styleId="affffffffffff6">
    <w:name w:val="Символ нумерации"/>
    <w:rsid w:val="000A6DE7"/>
  </w:style>
  <w:style w:type="character" w:customStyle="1" w:styleId="affffffffffff7">
    <w:name w:val="Маркеры списка"/>
    <w:rsid w:val="000A6DE7"/>
    <w:rPr>
      <w:rFonts w:ascii="StarSymbol" w:eastAsia="StarSymbol" w:hAnsi="StarSymbol" w:cs="StarSymbol"/>
      <w:sz w:val="18"/>
      <w:szCs w:val="18"/>
    </w:rPr>
  </w:style>
  <w:style w:type="paragraph" w:customStyle="1" w:styleId="3f8">
    <w:name w:val="Название3"/>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3f9">
    <w:name w:val="Указатель3"/>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2ff2">
    <w:name w:val="Название2"/>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2ff3">
    <w:name w:val="Указатель2"/>
    <w:basedOn w:val="a"/>
    <w:rsid w:val="000A6DE7"/>
    <w:pPr>
      <w:widowControl w:val="0"/>
      <w:suppressLineNumbers/>
      <w:suppressAutoHyphens/>
      <w:autoSpaceDE w:val="0"/>
      <w:spacing w:line="240" w:lineRule="auto"/>
      <w:ind w:firstLine="0"/>
      <w:jc w:val="left"/>
    </w:pPr>
    <w:rPr>
      <w:rFonts w:eastAsia="Times New Roman" w:cs="Tahoma"/>
      <w:sz w:val="20"/>
      <w:szCs w:val="20"/>
      <w:lang w:eastAsia="ar-SA"/>
    </w:rPr>
  </w:style>
  <w:style w:type="paragraph" w:customStyle="1" w:styleId="1fff4">
    <w:name w:val="Название1"/>
    <w:basedOn w:val="a"/>
    <w:rsid w:val="000A6DE7"/>
    <w:pPr>
      <w:widowControl w:val="0"/>
      <w:suppressLineNumbers/>
      <w:suppressAutoHyphens/>
      <w:autoSpaceDE w:val="0"/>
      <w:spacing w:before="120" w:after="120" w:line="240" w:lineRule="auto"/>
      <w:ind w:firstLine="0"/>
      <w:jc w:val="left"/>
    </w:pPr>
    <w:rPr>
      <w:rFonts w:eastAsia="Times New Roman" w:cs="Tahoma"/>
      <w:i/>
      <w:iCs/>
      <w:sz w:val="24"/>
      <w:szCs w:val="24"/>
      <w:lang w:eastAsia="ar-SA"/>
    </w:rPr>
  </w:style>
  <w:style w:type="paragraph" w:customStyle="1" w:styleId="xl22">
    <w:name w:val="xl22"/>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3">
    <w:name w:val="xl23"/>
    <w:basedOn w:val="a"/>
    <w:rsid w:val="000A6DE7"/>
    <w:pPr>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24">
    <w:name w:val="xl24"/>
    <w:basedOn w:val="a"/>
    <w:rsid w:val="000A6DE7"/>
    <w:pPr>
      <w:shd w:val="clear" w:color="auto" w:fill="FFFFFF"/>
      <w:spacing w:before="100" w:beforeAutospacing="1" w:after="100" w:afterAutospacing="1" w:line="240" w:lineRule="auto"/>
      <w:ind w:firstLine="0"/>
      <w:jc w:val="left"/>
    </w:pPr>
    <w:rPr>
      <w:rFonts w:eastAsia="Times New Roman" w:cs="Times New Roman"/>
      <w:color w:val="000000"/>
      <w:sz w:val="24"/>
      <w:szCs w:val="24"/>
      <w:lang w:eastAsia="ru-RU"/>
    </w:rPr>
  </w:style>
  <w:style w:type="paragraph" w:customStyle="1" w:styleId="xl25">
    <w:name w:val="xl25"/>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i/>
      <w:iCs/>
      <w:color w:val="000000"/>
      <w:sz w:val="24"/>
      <w:szCs w:val="24"/>
      <w:lang w:eastAsia="ru-RU"/>
    </w:rPr>
  </w:style>
  <w:style w:type="paragraph" w:customStyle="1" w:styleId="xl26">
    <w:name w:val="xl26"/>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color w:val="000000"/>
      <w:sz w:val="24"/>
      <w:szCs w:val="24"/>
      <w:lang w:eastAsia="ru-RU"/>
    </w:rPr>
  </w:style>
  <w:style w:type="paragraph" w:customStyle="1" w:styleId="xl27">
    <w:name w:val="xl27"/>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28">
    <w:name w:val="xl28"/>
    <w:basedOn w:val="a"/>
    <w:rsid w:val="000A6DE7"/>
    <w:pPr>
      <w:shd w:val="clear" w:color="auto" w:fill="FFFF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29">
    <w:name w:val="xl29"/>
    <w:basedOn w:val="a"/>
    <w:rsid w:val="000A6DE7"/>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30">
    <w:name w:val="xl30"/>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color w:val="000000"/>
      <w:sz w:val="24"/>
      <w:szCs w:val="24"/>
      <w:lang w:eastAsia="ru-RU"/>
    </w:rPr>
  </w:style>
  <w:style w:type="paragraph" w:customStyle="1" w:styleId="xl31">
    <w:name w:val="xl31"/>
    <w:basedOn w:val="a"/>
    <w:rsid w:val="000A6DE7"/>
    <w:pPr>
      <w:shd w:val="clear" w:color="auto"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33">
    <w:name w:val="xl33"/>
    <w:basedOn w:val="a"/>
    <w:rsid w:val="000A6DE7"/>
    <w:pPr>
      <w:shd w:val="clear" w:color="auto" w:fill="FFFFFF"/>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4">
    <w:name w:val="xl34"/>
    <w:basedOn w:val="a"/>
    <w:rsid w:val="000A6DE7"/>
    <w:pPr>
      <w:spacing w:before="100" w:beforeAutospacing="1" w:after="100" w:afterAutospacing="1" w:line="240" w:lineRule="auto"/>
      <w:ind w:firstLine="0"/>
      <w:jc w:val="center"/>
    </w:pPr>
    <w:rPr>
      <w:rFonts w:eastAsia="Times New Roman" w:cs="Times New Roman"/>
      <w:color w:val="000000"/>
      <w:sz w:val="24"/>
      <w:szCs w:val="24"/>
      <w:lang w:eastAsia="ru-RU"/>
    </w:rPr>
  </w:style>
  <w:style w:type="paragraph" w:customStyle="1" w:styleId="xl36">
    <w:name w:val="xl36"/>
    <w:basedOn w:val="a"/>
    <w:rsid w:val="000A6DE7"/>
    <w:pPr>
      <w:shd w:val="clear" w:color="auto" w:fill="FFFF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37">
    <w:name w:val="xl37"/>
    <w:basedOn w:val="a"/>
    <w:rsid w:val="000A6DE7"/>
    <w:pPr>
      <w:shd w:val="clear" w:color="auto" w:fill="FFFFFF"/>
      <w:spacing w:before="100" w:beforeAutospacing="1" w:after="100" w:afterAutospacing="1" w:line="240" w:lineRule="auto"/>
      <w:ind w:firstLine="0"/>
      <w:jc w:val="center"/>
    </w:pPr>
    <w:rPr>
      <w:rFonts w:eastAsia="Times New Roman" w:cs="Times New Roman"/>
      <w:sz w:val="24"/>
      <w:szCs w:val="24"/>
      <w:lang w:eastAsia="ru-RU"/>
    </w:rPr>
  </w:style>
  <w:style w:type="paragraph" w:customStyle="1" w:styleId="xl38">
    <w:name w:val="xl38"/>
    <w:basedOn w:val="a"/>
    <w:rsid w:val="000A6DE7"/>
    <w:pPr>
      <w:spacing w:before="100" w:beforeAutospacing="1" w:after="100" w:afterAutospacing="1" w:line="240" w:lineRule="auto"/>
      <w:ind w:firstLine="0"/>
      <w:jc w:val="center"/>
    </w:pPr>
    <w:rPr>
      <w:rFonts w:eastAsia="Times New Roman" w:cs="Times New Roman"/>
      <w:b/>
      <w:bCs/>
      <w:color w:val="000000"/>
      <w:sz w:val="24"/>
      <w:szCs w:val="24"/>
      <w:lang w:eastAsia="ru-RU"/>
    </w:rPr>
  </w:style>
  <w:style w:type="paragraph" w:customStyle="1" w:styleId="xl39">
    <w:name w:val="xl39"/>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0">
    <w:name w:val="xl40"/>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1">
    <w:name w:val="xl41"/>
    <w:basedOn w:val="a"/>
    <w:rsid w:val="000A6DE7"/>
    <w:pPr>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42">
    <w:name w:val="xl42"/>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3">
    <w:name w:val="xl43"/>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4">
    <w:name w:val="xl44"/>
    <w:basedOn w:val="a"/>
    <w:rsid w:val="000A6DE7"/>
    <w:pP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45">
    <w:name w:val="xl45"/>
    <w:basedOn w:val="a"/>
    <w:rsid w:val="000A6DE7"/>
    <w:pPr>
      <w:spacing w:before="100" w:beforeAutospacing="1" w:after="100" w:afterAutospacing="1" w:line="240" w:lineRule="auto"/>
      <w:ind w:firstLine="0"/>
      <w:jc w:val="right"/>
    </w:pPr>
    <w:rPr>
      <w:rFonts w:eastAsia="Times New Roman" w:cs="Times New Roman"/>
      <w:b/>
      <w:bCs/>
      <w:color w:val="000000"/>
      <w:sz w:val="24"/>
      <w:szCs w:val="24"/>
      <w:lang w:eastAsia="ru-RU"/>
    </w:rPr>
  </w:style>
  <w:style w:type="paragraph" w:customStyle="1" w:styleId="xl46">
    <w:name w:val="xl46"/>
    <w:basedOn w:val="a"/>
    <w:rsid w:val="000A6DE7"/>
    <w:pPr>
      <w:spacing w:before="100" w:beforeAutospacing="1" w:after="100" w:afterAutospacing="1" w:line="240" w:lineRule="auto"/>
      <w:ind w:firstLine="0"/>
      <w:jc w:val="left"/>
    </w:pPr>
    <w:rPr>
      <w:rFonts w:eastAsia="Times New Roman" w:cs="Times New Roman"/>
      <w:b/>
      <w:bCs/>
      <w:sz w:val="24"/>
      <w:szCs w:val="24"/>
      <w:lang w:eastAsia="ru-RU"/>
    </w:rPr>
  </w:style>
  <w:style w:type="paragraph" w:customStyle="1" w:styleId="xl47">
    <w:name w:val="xl47"/>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48">
    <w:name w:val="xl48"/>
    <w:basedOn w:val="a"/>
    <w:rsid w:val="000A6DE7"/>
    <w:pPr>
      <w:shd w:val="clear" w:color="auto" w:fill="CC99FF"/>
      <w:spacing w:before="100" w:beforeAutospacing="1" w:after="100" w:afterAutospacing="1" w:line="240" w:lineRule="auto"/>
      <w:ind w:firstLine="0"/>
      <w:jc w:val="center"/>
    </w:pPr>
    <w:rPr>
      <w:rFonts w:eastAsia="Times New Roman" w:cs="Times New Roman"/>
      <w:b/>
      <w:bCs/>
      <w:sz w:val="24"/>
      <w:szCs w:val="24"/>
      <w:lang w:eastAsia="ru-RU"/>
    </w:rPr>
  </w:style>
  <w:style w:type="paragraph" w:customStyle="1" w:styleId="xl49">
    <w:name w:val="xl49"/>
    <w:basedOn w:val="a"/>
    <w:rsid w:val="000A6DE7"/>
    <w:pPr>
      <w:pBdr>
        <w:top w:val="single" w:sz="8" w:space="0" w:color="auto"/>
        <w:left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0">
    <w:name w:val="xl50"/>
    <w:basedOn w:val="a"/>
    <w:rsid w:val="000A6DE7"/>
    <w:pPr>
      <w:pBdr>
        <w:left w:val="single" w:sz="8" w:space="0" w:color="auto"/>
        <w:bottom w:val="single" w:sz="8" w:space="0" w:color="auto"/>
        <w:right w:val="single" w:sz="8" w:space="0" w:color="auto"/>
      </w:pBdr>
      <w:shd w:val="clear" w:color="auto" w:fill="FFFFFF"/>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1">
    <w:name w:val="xl51"/>
    <w:basedOn w:val="a"/>
    <w:rsid w:val="000A6DE7"/>
    <w:pPr>
      <w:pBdr>
        <w:top w:val="single" w:sz="8" w:space="0" w:color="auto"/>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2">
    <w:name w:val="xl52"/>
    <w:basedOn w:val="a"/>
    <w:rsid w:val="000A6DE7"/>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s="Times New Roman"/>
      <w:color w:val="000000"/>
      <w:sz w:val="24"/>
      <w:szCs w:val="24"/>
      <w:lang w:eastAsia="ru-RU"/>
    </w:rPr>
  </w:style>
  <w:style w:type="paragraph" w:customStyle="1" w:styleId="xl53">
    <w:name w:val="xl53"/>
    <w:basedOn w:val="a"/>
    <w:rsid w:val="000A6DE7"/>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4">
    <w:name w:val="xl54"/>
    <w:basedOn w:val="a"/>
    <w:rsid w:val="000A6DE7"/>
    <w:pP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5">
    <w:name w:val="xl55"/>
    <w:basedOn w:val="a"/>
    <w:rsid w:val="000A6DE7"/>
    <w:pPr>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6">
    <w:name w:val="xl56"/>
    <w:basedOn w:val="a"/>
    <w:rsid w:val="000A6DE7"/>
    <w:pPr>
      <w:shd w:val="clear" w:color="auto" w:fill="CC99FF"/>
      <w:spacing w:before="100" w:beforeAutospacing="1" w:after="100" w:afterAutospacing="1" w:line="240" w:lineRule="auto"/>
      <w:ind w:firstLine="0"/>
      <w:jc w:val="right"/>
    </w:pPr>
    <w:rPr>
      <w:rFonts w:eastAsia="Times New Roman" w:cs="Times New Roman"/>
      <w:sz w:val="24"/>
      <w:szCs w:val="24"/>
      <w:lang w:eastAsia="ru-RU"/>
    </w:rPr>
  </w:style>
  <w:style w:type="paragraph" w:customStyle="1" w:styleId="xl57">
    <w:name w:val="xl57"/>
    <w:basedOn w:val="a"/>
    <w:rsid w:val="000A6DE7"/>
    <w:pPr>
      <w:pBdr>
        <w:bottom w:val="single" w:sz="8"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58">
    <w:name w:val="xl58"/>
    <w:basedOn w:val="a"/>
    <w:rsid w:val="000A6DE7"/>
    <w:pPr>
      <w:pBdr>
        <w:bottom w:val="single" w:sz="8" w:space="0" w:color="auto"/>
      </w:pBdr>
      <w:shd w:val="clear" w:color="auto" w:fill="CC99FF"/>
      <w:spacing w:before="100" w:beforeAutospacing="1" w:after="100" w:afterAutospacing="1" w:line="240" w:lineRule="auto"/>
      <w:ind w:firstLine="0"/>
      <w:jc w:val="left"/>
    </w:pPr>
    <w:rPr>
      <w:rFonts w:eastAsia="Times New Roman" w:cs="Times New Roman"/>
      <w:sz w:val="24"/>
      <w:szCs w:val="24"/>
      <w:lang w:eastAsia="ru-RU"/>
    </w:rPr>
  </w:style>
  <w:style w:type="table" w:customStyle="1" w:styleId="313">
    <w:name w:val="Сетка таблицы31"/>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c">
    <w:name w:val="Нет списка21"/>
    <w:next w:val="a2"/>
    <w:uiPriority w:val="99"/>
    <w:semiHidden/>
    <w:unhideWhenUsed/>
    <w:rsid w:val="002D64E7"/>
  </w:style>
  <w:style w:type="table" w:customStyle="1" w:styleId="226">
    <w:name w:val="Сетка таблицы22"/>
    <w:basedOn w:val="a1"/>
    <w:next w:val="afb"/>
    <w:uiPriority w:val="99"/>
    <w:rsid w:val="002D64E7"/>
    <w:pPr>
      <w:spacing w:line="240" w:lineRule="auto"/>
      <w:ind w:firstLine="0"/>
      <w:jc w:val="left"/>
    </w:pPr>
    <w:rPr>
      <w:rFonts w:eastAsia="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5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
    <w:autoRedefine/>
    <w:rsid w:val="001A7F2A"/>
    <w:pPr>
      <w:spacing w:after="160" w:line="240" w:lineRule="exact"/>
      <w:ind w:firstLine="0"/>
      <w:jc w:val="left"/>
    </w:pPr>
    <w:rPr>
      <w:rFonts w:eastAsia="SimSun" w:cs="Times New Roman"/>
      <w:b/>
      <w:szCs w:val="24"/>
      <w:lang w:val="en-US"/>
    </w:rPr>
  </w:style>
  <w:style w:type="paragraph" w:customStyle="1" w:styleId="95">
    <w:name w:val="Обычный9"/>
    <w:rsid w:val="001A7F2A"/>
    <w:pPr>
      <w:widowControl w:val="0"/>
      <w:spacing w:line="260" w:lineRule="auto"/>
      <w:ind w:firstLine="580"/>
    </w:pPr>
    <w:rPr>
      <w:rFonts w:eastAsia="Times New Roman" w:cs="Times New Roman"/>
      <w:snapToGrid w:val="0"/>
      <w:szCs w:val="20"/>
      <w:lang w:eastAsia="ru-RU"/>
    </w:rPr>
  </w:style>
  <w:style w:type="character" w:customStyle="1" w:styleId="1240">
    <w:name w:val="Знак Знак124"/>
    <w:rsid w:val="001A7F2A"/>
    <w:rPr>
      <w:b/>
      <w:bCs/>
      <w:caps/>
      <w:sz w:val="28"/>
      <w:szCs w:val="28"/>
      <w:lang w:val="en-US" w:eastAsia="x-none" w:bidi="ar-SA"/>
    </w:rPr>
  </w:style>
  <w:style w:type="character" w:customStyle="1" w:styleId="1340">
    <w:name w:val="Знак Знак134"/>
    <w:rsid w:val="001A7F2A"/>
    <w:rPr>
      <w:rFonts w:eastAsia="Times New Roman"/>
      <w:sz w:val="24"/>
      <w:szCs w:val="24"/>
    </w:rPr>
  </w:style>
  <w:style w:type="paragraph" w:customStyle="1" w:styleId="142">
    <w:name w:val="Знак1 Знак Знак Знак Знак Знак Знак4"/>
    <w:basedOn w:val="a"/>
    <w:rsid w:val="001A7F2A"/>
    <w:pPr>
      <w:spacing w:after="160" w:line="240" w:lineRule="exact"/>
      <w:ind w:firstLine="0"/>
      <w:jc w:val="left"/>
    </w:pPr>
    <w:rPr>
      <w:rFonts w:ascii="Verdana" w:eastAsia="Times New Roman" w:hAnsi="Verdana" w:cs="Times New Roman"/>
      <w:sz w:val="24"/>
      <w:szCs w:val="24"/>
      <w:lang w:val="en-US"/>
    </w:rPr>
  </w:style>
  <w:style w:type="character" w:customStyle="1" w:styleId="194">
    <w:name w:val="Знак Знак194"/>
    <w:rsid w:val="001A7F2A"/>
    <w:rPr>
      <w:rFonts w:eastAsia="Times New Roman"/>
      <w:sz w:val="28"/>
      <w:szCs w:val="24"/>
    </w:rPr>
  </w:style>
  <w:style w:type="character" w:customStyle="1" w:styleId="184">
    <w:name w:val="Знак Знак184"/>
    <w:rsid w:val="001A7F2A"/>
    <w:rPr>
      <w:rFonts w:eastAsia="Times New Roman"/>
      <w:b/>
      <w:bCs/>
      <w:sz w:val="36"/>
      <w:szCs w:val="36"/>
    </w:rPr>
  </w:style>
  <w:style w:type="paragraph" w:customStyle="1" w:styleId="280">
    <w:name w:val="Знак28"/>
    <w:basedOn w:val="a"/>
    <w:rsid w:val="001A7F2A"/>
    <w:pPr>
      <w:spacing w:after="160" w:line="240" w:lineRule="exact"/>
      <w:ind w:firstLine="0"/>
      <w:jc w:val="left"/>
    </w:pPr>
    <w:rPr>
      <w:rFonts w:ascii="Verdana" w:eastAsia="Times New Roman" w:hAnsi="Verdana" w:cs="Times New Roman"/>
      <w:sz w:val="20"/>
      <w:szCs w:val="20"/>
      <w:lang w:val="en-US"/>
    </w:rPr>
  </w:style>
  <w:style w:type="character" w:customStyle="1" w:styleId="235">
    <w:name w:val="Знак Знак235"/>
    <w:rsid w:val="001A7F2A"/>
    <w:rPr>
      <w:rFonts w:ascii="Times New Roman" w:eastAsia="Times New Roman" w:hAnsi="Times New Roman" w:cs="Times New Roman"/>
      <w:b/>
      <w:bCs/>
      <w:caps/>
      <w:sz w:val="28"/>
      <w:szCs w:val="28"/>
      <w:lang w:val="en-US"/>
    </w:rPr>
  </w:style>
  <w:style w:type="paragraph" w:customStyle="1" w:styleId="6c">
    <w:name w:val="Знак Знак Знак6"/>
    <w:basedOn w:val="a"/>
    <w:rsid w:val="001A7F2A"/>
    <w:pPr>
      <w:spacing w:after="160" w:line="240" w:lineRule="exact"/>
      <w:ind w:firstLine="0"/>
      <w:jc w:val="left"/>
    </w:pPr>
    <w:rPr>
      <w:rFonts w:ascii="Verdana" w:eastAsia="Times New Roman" w:hAnsi="Verdana" w:cs="Times New Roman"/>
      <w:sz w:val="20"/>
      <w:szCs w:val="20"/>
      <w:lang w:val="en-US"/>
    </w:rPr>
  </w:style>
  <w:style w:type="paragraph" w:customStyle="1" w:styleId="1fff5">
    <w:name w:val="Рецензия1"/>
    <w:hidden/>
    <w:uiPriority w:val="99"/>
    <w:unhideWhenUsed/>
    <w:qFormat/>
    <w:rsid w:val="0010351C"/>
    <w:pPr>
      <w:spacing w:line="240" w:lineRule="auto"/>
      <w:ind w:firstLine="0"/>
      <w:jc w:val="left"/>
    </w:pPr>
    <w:rPr>
      <w:rFonts w:eastAsia="SimSun" w:cs="Times New Roman"/>
      <w:sz w:val="22"/>
      <w:lang w:eastAsia="ru-RU"/>
    </w:rPr>
  </w:style>
  <w:style w:type="numbering" w:customStyle="1" w:styleId="5f">
    <w:name w:val="Нет списка5"/>
    <w:next w:val="a2"/>
    <w:uiPriority w:val="99"/>
    <w:semiHidden/>
    <w:rsid w:val="002B468E"/>
  </w:style>
  <w:style w:type="paragraph" w:customStyle="1" w:styleId="pt-consplusnormal-000051">
    <w:name w:val="pt-consplusnormal-000051"/>
    <w:basedOn w:val="a"/>
    <w:rsid w:val="00BD11BC"/>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pt-consplusnormal">
    <w:name w:val="pt-consplusnormal"/>
    <w:basedOn w:val="a"/>
    <w:rsid w:val="00BD11BC"/>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pt-a1-000022">
    <w:name w:val="pt-a1-000022"/>
    <w:rsid w:val="00BD11BC"/>
  </w:style>
  <w:style w:type="character" w:customStyle="1" w:styleId="pt-a0-000029">
    <w:name w:val="pt-a0-000029"/>
    <w:rsid w:val="00BD1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02309">
      <w:bodyDiv w:val="1"/>
      <w:marLeft w:val="0"/>
      <w:marRight w:val="0"/>
      <w:marTop w:val="0"/>
      <w:marBottom w:val="0"/>
      <w:divBdr>
        <w:top w:val="none" w:sz="0" w:space="0" w:color="auto"/>
        <w:left w:val="none" w:sz="0" w:space="0" w:color="auto"/>
        <w:bottom w:val="none" w:sz="0" w:space="0" w:color="auto"/>
        <w:right w:val="none" w:sz="0" w:space="0" w:color="auto"/>
      </w:divBdr>
    </w:div>
    <w:div w:id="1379235044">
      <w:bodyDiv w:val="1"/>
      <w:marLeft w:val="0"/>
      <w:marRight w:val="0"/>
      <w:marTop w:val="0"/>
      <w:marBottom w:val="0"/>
      <w:divBdr>
        <w:top w:val="none" w:sz="0" w:space="0" w:color="auto"/>
        <w:left w:val="none" w:sz="0" w:space="0" w:color="auto"/>
        <w:bottom w:val="none" w:sz="0" w:space="0" w:color="auto"/>
        <w:right w:val="none" w:sz="0" w:space="0" w:color="auto"/>
      </w:divBdr>
    </w:div>
    <w:div w:id="1541744743">
      <w:bodyDiv w:val="1"/>
      <w:marLeft w:val="0"/>
      <w:marRight w:val="0"/>
      <w:marTop w:val="0"/>
      <w:marBottom w:val="0"/>
      <w:divBdr>
        <w:top w:val="none" w:sz="0" w:space="0" w:color="auto"/>
        <w:left w:val="none" w:sz="0" w:space="0" w:color="auto"/>
        <w:bottom w:val="none" w:sz="0" w:space="0" w:color="auto"/>
        <w:right w:val="none" w:sz="0" w:space="0" w:color="auto"/>
      </w:divBdr>
    </w:div>
    <w:div w:id="1987317914">
      <w:bodyDiv w:val="1"/>
      <w:marLeft w:val="0"/>
      <w:marRight w:val="0"/>
      <w:marTop w:val="0"/>
      <w:marBottom w:val="0"/>
      <w:divBdr>
        <w:top w:val="none" w:sz="0" w:space="0" w:color="auto"/>
        <w:left w:val="none" w:sz="0" w:space="0" w:color="auto"/>
        <w:bottom w:val="none" w:sz="0" w:space="0" w:color="auto"/>
        <w:right w:val="none" w:sz="0" w:space="0" w:color="auto"/>
      </w:divBdr>
    </w:div>
    <w:div w:id="211015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ternet.garant.ru/" TargetMode="External"/><Relationship Id="rId21" Type="http://schemas.openxmlformats.org/officeDocument/2006/relationships/hyperlink" Target="http://minsportturizm.orb.ru" TargetMode="External"/><Relationship Id="rId42" Type="http://schemas.openxmlformats.org/officeDocument/2006/relationships/hyperlink" Target="http://www.gosuslugi.ru" TargetMode="External"/><Relationship Id="rId63" Type="http://schemas.openxmlformats.org/officeDocument/2006/relationships/hyperlink" Target="consultantplus://offline/ref=1DA3E51AE0180EC95543DCE6FD1FD774113BB293C9985922C80CA8C859F8AE379522880FB588FDEBK731E" TargetMode="External"/><Relationship Id="rId84" Type="http://schemas.openxmlformats.org/officeDocument/2006/relationships/hyperlink" Target="https://internet.garant.ru/" TargetMode="External"/><Relationship Id="rId138" Type="http://schemas.openxmlformats.org/officeDocument/2006/relationships/hyperlink" Target="http://internet.garant.ru/document/redirect/57420606/0" TargetMode="External"/><Relationship Id="rId159" Type="http://schemas.openxmlformats.org/officeDocument/2006/relationships/hyperlink" Target="http://internet.garant.ru/document/redirect/5225100/2770" TargetMode="External"/><Relationship Id="rId170" Type="http://schemas.openxmlformats.org/officeDocument/2006/relationships/hyperlink" Target="consultantplus://offline/ref=A37A1BEB0A7DBE28DAAEF855DE8CBBF697E6C0C4213C6ACB2A14F2EE459F48690D310A36DFC68E1EqDm9F" TargetMode="External"/><Relationship Id="rId191" Type="http://schemas.openxmlformats.org/officeDocument/2006/relationships/hyperlink" Target="consultantplus://offline/ref=E49A88C90C7E84A8CF35D1F80D2B3D3023AD2560DBD2DF1EB85FC3549CA9B54B93A2BEDD430472D4AF2ECB09A3E6974C247315950B482D10oFW3J" TargetMode="External"/><Relationship Id="rId205" Type="http://schemas.openxmlformats.org/officeDocument/2006/relationships/hyperlink" Target="consultantplus://offline/ref=1DA3E51AE0180EC95543DCE6FD1FD774113BB293C9985922C80CA8C859F8AE379522880CB1K83CE" TargetMode="External"/><Relationship Id="rId226" Type="http://schemas.openxmlformats.org/officeDocument/2006/relationships/hyperlink" Target="http://www.gosuslugi.ru" TargetMode="External"/><Relationship Id="rId107" Type="http://schemas.openxmlformats.org/officeDocument/2006/relationships/hyperlink" Target="https://internet.garant.ru/" TargetMode="External"/><Relationship Id="rId11" Type="http://schemas.openxmlformats.org/officeDocument/2006/relationships/header" Target="header1.xml"/><Relationship Id="rId32" Type="http://schemas.openxmlformats.org/officeDocument/2006/relationships/hyperlink" Target="http://internet.garant.ru/document/redirect/5225100/2770" TargetMode="External"/><Relationship Id="rId53" Type="http://schemas.openxmlformats.org/officeDocument/2006/relationships/hyperlink" Target="http://internet.garant.ru/document/redirect/5225100/2770" TargetMode="External"/><Relationship Id="rId74" Type="http://schemas.openxmlformats.org/officeDocument/2006/relationships/hyperlink" Target="https://internet.garant.ru/" TargetMode="External"/><Relationship Id="rId128" Type="http://schemas.openxmlformats.org/officeDocument/2006/relationships/hyperlink" Target="https://internet.garant.ru/" TargetMode="External"/><Relationship Id="rId149" Type="http://schemas.openxmlformats.org/officeDocument/2006/relationships/hyperlink" Target="https://internet.garant.ru/" TargetMode="External"/><Relationship Id="rId5" Type="http://schemas.openxmlformats.org/officeDocument/2006/relationships/settings" Target="settings.xml"/><Relationship Id="rId95" Type="http://schemas.openxmlformats.org/officeDocument/2006/relationships/hyperlink" Target="https://internet.garant.ru/" TargetMode="External"/><Relationship Id="rId160" Type="http://schemas.openxmlformats.org/officeDocument/2006/relationships/hyperlink" Target="http://internet.garant.ru/document/redirect/5225100/2770" TargetMode="External"/><Relationship Id="rId181" Type="http://schemas.openxmlformats.org/officeDocument/2006/relationships/hyperlink" Target="http://internet.garant.ru/document/redirect/71689708/0" TargetMode="External"/><Relationship Id="rId216" Type="http://schemas.openxmlformats.org/officeDocument/2006/relationships/hyperlink" Target="http://mobileonline.garant.ru/" TargetMode="External"/><Relationship Id="rId237" Type="http://schemas.openxmlformats.org/officeDocument/2006/relationships/footer" Target="footer8.xml"/><Relationship Id="rId22" Type="http://schemas.openxmlformats.org/officeDocument/2006/relationships/hyperlink" Target="http://internet.garant.ru/document/redirect/5225100/2770" TargetMode="External"/><Relationship Id="rId43" Type="http://schemas.openxmlformats.org/officeDocument/2006/relationships/hyperlink" Target="https://internet.garant.ru/" TargetMode="External"/><Relationship Id="rId64" Type="http://schemas.openxmlformats.org/officeDocument/2006/relationships/hyperlink" Target="consultantplus://offline/ref=1DA3E51AE0180EC95543DCE6FD1FD774113BB293C9985922C80CA8C859F8AE379522880FB588FDEBK731E" TargetMode="External"/><Relationship Id="rId118" Type="http://schemas.openxmlformats.org/officeDocument/2006/relationships/hyperlink" Target="https://internet.garant.ru/" TargetMode="External"/><Relationship Id="rId139" Type="http://schemas.openxmlformats.org/officeDocument/2006/relationships/hyperlink" Target="http://internet.garant.ru/document/redirect/57420606/0" TargetMode="External"/><Relationship Id="rId85" Type="http://schemas.openxmlformats.org/officeDocument/2006/relationships/hyperlink" Target="https://internet.garant.ru/" TargetMode="External"/><Relationship Id="rId150" Type="http://schemas.openxmlformats.org/officeDocument/2006/relationships/hyperlink" Target="https://internet.garant.ru/" TargetMode="External"/><Relationship Id="rId171" Type="http://schemas.openxmlformats.org/officeDocument/2006/relationships/hyperlink" Target="consultantplus://offline/ref=E49A88C90C7E84A8CF35D1F80D2B3D3023AD2560DBD2DF1EB85FC3549CA9B54B93A2BEDD430472D4AF2ECB09A3E6974C247315950B482D10oFW3J" TargetMode="External"/><Relationship Id="rId192" Type="http://schemas.openxmlformats.org/officeDocument/2006/relationships/hyperlink" Target="consultantplus://offline/ref=A6E536BE3EC625B27793B34BFC6BAC813C152DE6299322C1B78EEB17A48CCF8480BE035FB5FBT0b7K" TargetMode="External"/><Relationship Id="rId206" Type="http://schemas.openxmlformats.org/officeDocument/2006/relationships/hyperlink" Target="consultantplus://offline/ref=1DA3E51AE0180EC95543DCE6FD1FD774113BB293C9985922C80CA8C859F8AE379522880FB588FDEBK731E" TargetMode="External"/><Relationship Id="rId227" Type="http://schemas.openxmlformats.org/officeDocument/2006/relationships/hyperlink" Target="http://www.gosuslugi.ru" TargetMode="External"/><Relationship Id="rId201" Type="http://schemas.openxmlformats.org/officeDocument/2006/relationships/hyperlink" Target="http://mobileonline.garant.ru/%23/document/12177515/entry/7014" TargetMode="External"/><Relationship Id="rId222" Type="http://schemas.openxmlformats.org/officeDocument/2006/relationships/hyperlink" Target="consultantplus://offline/ref=1DA3E51AE0180EC95543DCE6FD1FD774113BB293C9985922C80CA8C859F8AE379522880FB588FDEBK731E" TargetMode="External"/><Relationship Id="rId12" Type="http://schemas.openxmlformats.org/officeDocument/2006/relationships/footer" Target="footer1.xml"/><Relationship Id="rId17" Type="http://schemas.openxmlformats.org/officeDocument/2006/relationships/hyperlink" Target="https://internet.garant.ru/" TargetMode="External"/><Relationship Id="rId33" Type="http://schemas.openxmlformats.org/officeDocument/2006/relationships/hyperlink" Target="http://internet.garant.ru/document/redirect/12184522/11" TargetMode="External"/><Relationship Id="rId38" Type="http://schemas.openxmlformats.org/officeDocument/2006/relationships/hyperlink" Target="http://www.gosuslugi.ru" TargetMode="External"/><Relationship Id="rId59" Type="http://schemas.openxmlformats.org/officeDocument/2006/relationships/hyperlink" Target="http://internet.garant.ru/document/redirect/12184522/21" TargetMode="External"/><Relationship Id="rId103" Type="http://schemas.openxmlformats.org/officeDocument/2006/relationships/hyperlink" Target="https://internet.garant.ru/" TargetMode="External"/><Relationship Id="rId108" Type="http://schemas.openxmlformats.org/officeDocument/2006/relationships/hyperlink" Target="https://internet.garant.ru/" TargetMode="External"/><Relationship Id="rId124" Type="http://schemas.openxmlformats.org/officeDocument/2006/relationships/hyperlink" Target="https://internet.garant.ru/" TargetMode="External"/><Relationship Id="rId129" Type="http://schemas.openxmlformats.org/officeDocument/2006/relationships/hyperlink" Target="http://internet.garant.ru/document/redirect/12177515/706" TargetMode="External"/><Relationship Id="rId54" Type="http://schemas.openxmlformats.org/officeDocument/2006/relationships/hyperlink" Target="http://internet.garant.ru/document/redirect/5225100/2770" TargetMode="External"/><Relationship Id="rId70" Type="http://schemas.openxmlformats.org/officeDocument/2006/relationships/hyperlink" Target="https://internet.garant.ru/" TargetMode="External"/><Relationship Id="rId75" Type="http://schemas.openxmlformats.org/officeDocument/2006/relationships/hyperlink" Target="https://internet.garant.ru/" TargetMode="External"/><Relationship Id="rId91" Type="http://schemas.openxmlformats.org/officeDocument/2006/relationships/hyperlink" Target="https://internet.garant.ru/" TargetMode="External"/><Relationship Id="rId96" Type="http://schemas.openxmlformats.org/officeDocument/2006/relationships/hyperlink" Target="https://internet.garant.ru/" TargetMode="External"/><Relationship Id="rId140" Type="http://schemas.openxmlformats.org/officeDocument/2006/relationships/hyperlink" Target="http://internet.garant.ru/document/redirect/5225100/2770" TargetMode="External"/><Relationship Id="rId145" Type="http://schemas.openxmlformats.org/officeDocument/2006/relationships/hyperlink" Target="http://www.gosuslugi.ru" TargetMode="External"/><Relationship Id="rId161" Type="http://schemas.openxmlformats.org/officeDocument/2006/relationships/hyperlink" Target="http://internet.garant.ru/document/redirect/5225100/2770" TargetMode="External"/><Relationship Id="rId166" Type="http://schemas.openxmlformats.org/officeDocument/2006/relationships/hyperlink" Target="http://internet.garant.ru/document/redirect/5225100/2770" TargetMode="External"/><Relationship Id="rId182" Type="http://schemas.openxmlformats.org/officeDocument/2006/relationships/hyperlink" Target="http://internet.garant.ru/document/redirect/12184522/21" TargetMode="External"/><Relationship Id="rId187" Type="http://schemas.openxmlformats.org/officeDocument/2006/relationships/hyperlink" Target="consultantplus://offline/ref=1DA3E51AE0180EC95543DCE6FD1FD774113BB293C9985922C80CA8C859F8AE379522880CB1K83CE" TargetMode="External"/><Relationship Id="rId217"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hyperlink" Target="http://www.gosuslugi.ru/" TargetMode="External"/><Relationship Id="rId233" Type="http://schemas.openxmlformats.org/officeDocument/2006/relationships/hyperlink" Target="http://www.gosuslugi.ru" TargetMode="External"/><Relationship Id="rId238" Type="http://schemas.openxmlformats.org/officeDocument/2006/relationships/header" Target="header9.xm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49" Type="http://schemas.openxmlformats.org/officeDocument/2006/relationships/hyperlink" Target="http://www.gosuslugi.ru" TargetMode="External"/><Relationship Id="rId114" Type="http://schemas.openxmlformats.org/officeDocument/2006/relationships/hyperlink" Target="https://internet.garant.ru/" TargetMode="External"/><Relationship Id="rId119" Type="http://schemas.openxmlformats.org/officeDocument/2006/relationships/hyperlink" Target="https://internet.garant.ru/" TargetMode="External"/><Relationship Id="rId44" Type="http://schemas.openxmlformats.org/officeDocument/2006/relationships/hyperlink" Target="https://internet.garant.ru/" TargetMode="External"/><Relationship Id="rId60" Type="http://schemas.openxmlformats.org/officeDocument/2006/relationships/hyperlink" Target="http://internet.garant.ru/document/redirect/5225100/2770" TargetMode="External"/><Relationship Id="rId65" Type="http://schemas.openxmlformats.org/officeDocument/2006/relationships/hyperlink" Target="consultantplus://offline/ref=A37A1BEB0A7DBE28DAAEF855DE8CBBF697E6C0C4213C6ACB2A14F2EE459F48690D310A36DFC68E1EqDm9F" TargetMode="External"/><Relationship Id="rId81" Type="http://schemas.openxmlformats.org/officeDocument/2006/relationships/hyperlink" Target="https://internet.garant.ru/" TargetMode="External"/><Relationship Id="rId86" Type="http://schemas.openxmlformats.org/officeDocument/2006/relationships/hyperlink" Target="https://internet.garant.ru/" TargetMode="External"/><Relationship Id="rId130" Type="http://schemas.openxmlformats.org/officeDocument/2006/relationships/hyperlink" Target="http://internet.garant.ru/document/redirect/12177515/7014" TargetMode="External"/><Relationship Id="rId135" Type="http://schemas.openxmlformats.org/officeDocument/2006/relationships/hyperlink" Target="https://internet.garant.ru/" TargetMode="External"/><Relationship Id="rId151" Type="http://schemas.openxmlformats.org/officeDocument/2006/relationships/hyperlink" Target="http://www.gosuslugi.ru" TargetMode="External"/><Relationship Id="rId156" Type="http://schemas.openxmlformats.org/officeDocument/2006/relationships/hyperlink" Target="http://www.gosuslugi.ru" TargetMode="External"/><Relationship Id="rId177" Type="http://schemas.openxmlformats.org/officeDocument/2006/relationships/hyperlink" Target="http://internet.garant.ru/document/redirect/71689708/0" TargetMode="External"/><Relationship Id="rId198" Type="http://schemas.openxmlformats.org/officeDocument/2006/relationships/hyperlink" Target="consultantplus://offline/ref%3DB2E959DBEC84AC3A18CD34F4F7A52E9D90C364E8228F36308899EF4F4E1711C2868793369C604AC0o5DFF" TargetMode="External"/><Relationship Id="rId172" Type="http://schemas.openxmlformats.org/officeDocument/2006/relationships/hyperlink" Target="consultantplus://offline/ref=A6E536BE3EC625B27793B34BFC6BAC813C152DE6299322C1B78EEB17A48CCF8480BE035FB5FBT0b7K" TargetMode="External"/><Relationship Id="rId193" Type="http://schemas.openxmlformats.org/officeDocument/2006/relationships/header" Target="header4.xml"/><Relationship Id="rId202" Type="http://schemas.openxmlformats.org/officeDocument/2006/relationships/hyperlink" Target="http://mobileonline.garant.ru/%23/document/12184522/entry/21" TargetMode="External"/><Relationship Id="rId207" Type="http://schemas.openxmlformats.org/officeDocument/2006/relationships/hyperlink" Target="consultantplus://offline/ref=1DA3E51AE0180EC95543DCE6FD1FD774113BB293C9985922C80CA8C859F8AE379522880FB588FDEBK731E" TargetMode="External"/><Relationship Id="rId223" Type="http://schemas.openxmlformats.org/officeDocument/2006/relationships/hyperlink" Target="consultantplus://offline/ref=A37A1BEB0A7DBE28DAAEF855DE8CBBF697E6C0C4213C6ACB2A14F2EE459F48690D310A36DFC68E1EqDm9F" TargetMode="External"/><Relationship Id="rId228" Type="http://schemas.openxmlformats.org/officeDocument/2006/relationships/hyperlink" Target="http://www.gosuslugi.ru" TargetMode="External"/><Relationship Id="rId13" Type="http://schemas.openxmlformats.org/officeDocument/2006/relationships/footer" Target="footer2.xml"/><Relationship Id="rId18" Type="http://schemas.openxmlformats.org/officeDocument/2006/relationships/hyperlink" Target="http://www.gosuslugi.ru" TargetMode="External"/><Relationship Id="rId39" Type="http://schemas.openxmlformats.org/officeDocument/2006/relationships/hyperlink" Target="http://www.gosuslugi.ru" TargetMode="External"/><Relationship Id="rId109" Type="http://schemas.openxmlformats.org/officeDocument/2006/relationships/hyperlink" Target="https://internet.garant.ru/" TargetMode="External"/><Relationship Id="rId34" Type="http://schemas.openxmlformats.org/officeDocument/2006/relationships/hyperlink" Target="http://www.gosuslugi.ru" TargetMode="External"/><Relationship Id="rId50" Type="http://schemas.openxmlformats.org/officeDocument/2006/relationships/hyperlink" Target="http://www.gosuslugi.ru" TargetMode="External"/><Relationship Id="rId55" Type="http://schemas.openxmlformats.org/officeDocument/2006/relationships/hyperlink" Target="http://internet.garant.ru/document/redirect/5225100/2770" TargetMode="External"/><Relationship Id="rId76" Type="http://schemas.openxmlformats.org/officeDocument/2006/relationships/hyperlink" Target="https://internet.garant.ru/" TargetMode="External"/><Relationship Id="rId97" Type="http://schemas.openxmlformats.org/officeDocument/2006/relationships/hyperlink" Target="https://internet.garant.ru/" TargetMode="External"/><Relationship Id="rId104" Type="http://schemas.openxmlformats.org/officeDocument/2006/relationships/hyperlink" Target="https://internet.garant.ru/" TargetMode="External"/><Relationship Id="rId120" Type="http://schemas.openxmlformats.org/officeDocument/2006/relationships/hyperlink" Target="https://internet.garant.ru/" TargetMode="External"/><Relationship Id="rId125" Type="http://schemas.openxmlformats.org/officeDocument/2006/relationships/hyperlink" Target="https://internet.garant.ru/" TargetMode="External"/><Relationship Id="rId141" Type="http://schemas.openxmlformats.org/officeDocument/2006/relationships/hyperlink" Target="http://internet.garant.ru/document/redirect/57420606/0" TargetMode="External"/><Relationship Id="rId146" Type="http://schemas.openxmlformats.org/officeDocument/2006/relationships/hyperlink" Target="http://www.gosuslugi.ru" TargetMode="External"/><Relationship Id="rId167" Type="http://schemas.openxmlformats.org/officeDocument/2006/relationships/hyperlink" Target="consultantplus://offline/ref=1DA3E51AE0180EC95543DCE6FD1FD774113BB293C9985922C80CA8C859F8AE379522880CB1K83CE" TargetMode="External"/><Relationship Id="rId188" Type="http://schemas.openxmlformats.org/officeDocument/2006/relationships/hyperlink" Target="consultantplus://offline/ref=1DA3E51AE0180EC95543DCE6FD1FD774113BB293C9985922C80CA8C859F8AE379522880FB588FDEBK731E" TargetMode="External"/><Relationship Id="rId7" Type="http://schemas.openxmlformats.org/officeDocument/2006/relationships/footnotes" Target="footnotes.xml"/><Relationship Id="rId71" Type="http://schemas.openxmlformats.org/officeDocument/2006/relationships/hyperlink" Target="https://internet.garant.ru/" TargetMode="External"/><Relationship Id="rId92" Type="http://schemas.openxmlformats.org/officeDocument/2006/relationships/hyperlink" Target="https://internet.garant.ru/" TargetMode="External"/><Relationship Id="rId162" Type="http://schemas.openxmlformats.org/officeDocument/2006/relationships/hyperlink" Target="http://internet.garant.ru/document/redirect/12184522/21" TargetMode="External"/><Relationship Id="rId183" Type="http://schemas.openxmlformats.org/officeDocument/2006/relationships/hyperlink" Target="http://internet.garant.ru/document/redirect/71689708/1000" TargetMode="External"/><Relationship Id="rId213" Type="http://schemas.openxmlformats.org/officeDocument/2006/relationships/hyperlink" Target="http://www.gosuslugi.ru/" TargetMode="External"/><Relationship Id="rId218" Type="http://schemas.openxmlformats.org/officeDocument/2006/relationships/hyperlink" Target="http://mobileonline.garant.ru/" TargetMode="External"/><Relationship Id="rId234" Type="http://schemas.openxmlformats.org/officeDocument/2006/relationships/header" Target="header7.xml"/><Relationship Id="rId239" Type="http://schemas.openxmlformats.org/officeDocument/2006/relationships/footer" Target="footer9.xml"/><Relationship Id="rId2" Type="http://schemas.openxmlformats.org/officeDocument/2006/relationships/numbering" Target="numbering.xml"/><Relationship Id="rId29" Type="http://schemas.openxmlformats.org/officeDocument/2006/relationships/hyperlink" Target="https://internet.garant.ru/" TargetMode="External"/><Relationship Id="rId24" Type="http://schemas.openxmlformats.org/officeDocument/2006/relationships/hyperlink" Target="http://internet.garant.ru/document/redirect/10164072/1851" TargetMode="External"/><Relationship Id="rId40" Type="http://schemas.openxmlformats.org/officeDocument/2006/relationships/hyperlink" Target="http://www.gosuslugi.ru" TargetMode="External"/><Relationship Id="rId45" Type="http://schemas.openxmlformats.org/officeDocument/2006/relationships/hyperlink" Target="https://internet.garant.ru/" TargetMode="External"/><Relationship Id="rId66" Type="http://schemas.openxmlformats.org/officeDocument/2006/relationships/hyperlink" Target="consultantplus://offline/ref=E49A88C90C7E84A8CF35D1F80D2B3D3023AD2560DBD2DF1EB85FC3549CA9B54B93A2BEDD430472D4AF2ECB09A3E6974C247315950B482D10oFW3J" TargetMode="External"/><Relationship Id="rId87" Type="http://schemas.openxmlformats.org/officeDocument/2006/relationships/hyperlink" Target="https://internet.garant.ru/" TargetMode="External"/><Relationship Id="rId110" Type="http://schemas.openxmlformats.org/officeDocument/2006/relationships/hyperlink" Target="https://internet.garant.ru/" TargetMode="External"/><Relationship Id="rId115" Type="http://schemas.openxmlformats.org/officeDocument/2006/relationships/hyperlink" Target="https://internet.garant.ru/" TargetMode="External"/><Relationship Id="rId131" Type="http://schemas.openxmlformats.org/officeDocument/2006/relationships/hyperlink" Target="http://internet.garant.ru/document/redirect/12177515/16172" TargetMode="External"/><Relationship Id="rId136" Type="http://schemas.openxmlformats.org/officeDocument/2006/relationships/hyperlink" Target="http://internet.garant.ru/document/redirect/5225100/2770" TargetMode="External"/><Relationship Id="rId157" Type="http://schemas.openxmlformats.org/officeDocument/2006/relationships/hyperlink" Target="http://internet.garant.ru/document/redirect/5225100/2770" TargetMode="External"/><Relationship Id="rId178" Type="http://schemas.openxmlformats.org/officeDocument/2006/relationships/hyperlink" Target="http://internet.garant.ru/document/redirect/12184522/21" TargetMode="External"/><Relationship Id="rId61" Type="http://schemas.openxmlformats.org/officeDocument/2006/relationships/hyperlink" Target="http://internet.garant.ru/document/redirect/5225100/2770" TargetMode="External"/><Relationship Id="rId82" Type="http://schemas.openxmlformats.org/officeDocument/2006/relationships/hyperlink" Target="https://internet.garant.ru/" TargetMode="External"/><Relationship Id="rId152" Type="http://schemas.openxmlformats.org/officeDocument/2006/relationships/hyperlink" Target="http://www.gosuslugi.ru" TargetMode="External"/><Relationship Id="rId173" Type="http://schemas.openxmlformats.org/officeDocument/2006/relationships/hyperlink" Target="http://internet.garant.ru/document/redirect/71689708/1000" TargetMode="External"/><Relationship Id="rId194" Type="http://schemas.openxmlformats.org/officeDocument/2006/relationships/header" Target="header5.xml"/><Relationship Id="rId199" Type="http://schemas.openxmlformats.org/officeDocument/2006/relationships/hyperlink" Target="http://www.gosuslugi.ru/" TargetMode="External"/><Relationship Id="rId203" Type="http://schemas.openxmlformats.org/officeDocument/2006/relationships/hyperlink" Target="http://www.orenmfc.ru/" TargetMode="External"/><Relationship Id="rId208" Type="http://schemas.openxmlformats.org/officeDocument/2006/relationships/hyperlink" Target="consultantplus://offline/ref=A37A1BEB0A7DBE28DAAEF855DE8CBBF697E6C0C4213C6ACB2A14F2EE459F48690D310A36DFC68E1EqDm9F" TargetMode="External"/><Relationship Id="rId229" Type="http://schemas.openxmlformats.org/officeDocument/2006/relationships/hyperlink" Target="http://www.gosuslugi.ru" TargetMode="External"/><Relationship Id="rId19" Type="http://schemas.openxmlformats.org/officeDocument/2006/relationships/hyperlink" Target="https://internet.garant.ru/" TargetMode="External"/><Relationship Id="rId224" Type="http://schemas.openxmlformats.org/officeDocument/2006/relationships/hyperlink" Target="consultantplus://offline/ref=E49A88C90C7E84A8CF35D1F80D2B3D3023AD2560DBD2DF1EB85FC3549CA9B54B93A2BEDD430472D4AF2ECB09A3E6974C247315950B482D10oFW3J" TargetMode="External"/><Relationship Id="rId240" Type="http://schemas.openxmlformats.org/officeDocument/2006/relationships/fontTable" Target="fontTable.xml"/><Relationship Id="rId14" Type="http://schemas.openxmlformats.org/officeDocument/2006/relationships/footer" Target="footer3.xml"/><Relationship Id="rId30" Type="http://schemas.openxmlformats.org/officeDocument/2006/relationships/hyperlink" Target="https://internet.garant.ru/" TargetMode="External"/><Relationship Id="rId35" Type="http://schemas.openxmlformats.org/officeDocument/2006/relationships/hyperlink" Target="http://www.gosuslugi.ru" TargetMode="External"/><Relationship Id="rId56" Type="http://schemas.openxmlformats.org/officeDocument/2006/relationships/hyperlink" Target="http://internet.garant.ru/document/redirect/5225100/2770" TargetMode="External"/><Relationship Id="rId77" Type="http://schemas.openxmlformats.org/officeDocument/2006/relationships/hyperlink" Target="https://internet.garant.ru/" TargetMode="External"/><Relationship Id="rId100" Type="http://schemas.openxmlformats.org/officeDocument/2006/relationships/hyperlink" Target="https://internet.garant.ru/" TargetMode="External"/><Relationship Id="rId105" Type="http://schemas.openxmlformats.org/officeDocument/2006/relationships/hyperlink" Target="https://internet.garant.ru/" TargetMode="External"/><Relationship Id="rId126" Type="http://schemas.openxmlformats.org/officeDocument/2006/relationships/hyperlink" Target="http://www.gosuslugi.ru" TargetMode="External"/><Relationship Id="rId147" Type="http://schemas.openxmlformats.org/officeDocument/2006/relationships/hyperlink" Target="http://www.gosuslugi.ru" TargetMode="External"/><Relationship Id="rId168" Type="http://schemas.openxmlformats.org/officeDocument/2006/relationships/hyperlink" Target="consultantplus://offline/ref=1DA3E51AE0180EC95543DCE6FD1FD774113BB293C9985922C80CA8C859F8AE379522880FB588FDEBK731E" TargetMode="External"/><Relationship Id="rId8" Type="http://schemas.openxmlformats.org/officeDocument/2006/relationships/endnotes" Target="endnotes.xml"/><Relationship Id="rId51" Type="http://schemas.openxmlformats.org/officeDocument/2006/relationships/hyperlink" Target="http://www.gosuslugi.ru" TargetMode="External"/><Relationship Id="rId72" Type="http://schemas.openxmlformats.org/officeDocument/2006/relationships/header" Target="header2.xml"/><Relationship Id="rId93" Type="http://schemas.openxmlformats.org/officeDocument/2006/relationships/hyperlink" Target="https://internet.garant.ru/" TargetMode="External"/><Relationship Id="rId98" Type="http://schemas.openxmlformats.org/officeDocument/2006/relationships/hyperlink" Target="https://internet.garant.ru/" TargetMode="External"/><Relationship Id="rId121" Type="http://schemas.openxmlformats.org/officeDocument/2006/relationships/hyperlink" Target="https://internet.garant.ru/" TargetMode="External"/><Relationship Id="rId142" Type="http://schemas.openxmlformats.org/officeDocument/2006/relationships/hyperlink" Target="http://www.gosuslugi.ru" TargetMode="External"/><Relationship Id="rId163" Type="http://schemas.openxmlformats.org/officeDocument/2006/relationships/hyperlink" Target="http://internet.garant.ru/document/redirect/5225100/2770" TargetMode="External"/><Relationship Id="rId184" Type="http://schemas.openxmlformats.org/officeDocument/2006/relationships/hyperlink" Target="http://internet.garant.ru/document/redirect/71689708/1000" TargetMode="External"/><Relationship Id="rId189" Type="http://schemas.openxmlformats.org/officeDocument/2006/relationships/hyperlink" Target="consultantplus://offline/ref=1DA3E51AE0180EC95543DCE6FD1FD774113BB293C9985922C80CA8C859F8AE379522880FB588FDEBK731E" TargetMode="External"/><Relationship Id="rId219" Type="http://schemas.openxmlformats.org/officeDocument/2006/relationships/hyperlink" Target="http://www.orenmfc.ru/" TargetMode="External"/><Relationship Id="rId3" Type="http://schemas.openxmlformats.org/officeDocument/2006/relationships/styles" Target="styles.xml"/><Relationship Id="rId214" Type="http://schemas.openxmlformats.org/officeDocument/2006/relationships/hyperlink" Target="http://www.gosuslugi.ru/" TargetMode="External"/><Relationship Id="rId230" Type="http://schemas.openxmlformats.org/officeDocument/2006/relationships/hyperlink" Target="http://www.gosuslugi.ru" TargetMode="External"/><Relationship Id="rId235" Type="http://schemas.openxmlformats.org/officeDocument/2006/relationships/header" Target="header8.xml"/><Relationship Id="rId25" Type="http://schemas.openxmlformats.org/officeDocument/2006/relationships/hyperlink" Target="http://internet.garant.ru/document/redirect/12177515/706" TargetMode="External"/><Relationship Id="rId46" Type="http://schemas.openxmlformats.org/officeDocument/2006/relationships/hyperlink" Target="http://www.gosuslugi.ru" TargetMode="External"/><Relationship Id="rId67" Type="http://schemas.openxmlformats.org/officeDocument/2006/relationships/hyperlink" Target="consultantplus://offline/ref=A6E536BE3EC625B27793B34BFC6BAC813C152DE6299322C1B78EEB17A48CCF8480BE035FB5FBT0b7K" TargetMode="External"/><Relationship Id="rId116" Type="http://schemas.openxmlformats.org/officeDocument/2006/relationships/hyperlink" Target="https://internet.garant.ru/" TargetMode="External"/><Relationship Id="rId137" Type="http://schemas.openxmlformats.org/officeDocument/2006/relationships/hyperlink" Target="http://internet.garant.ru/document/redirect/12184522/11" TargetMode="External"/><Relationship Id="rId158" Type="http://schemas.openxmlformats.org/officeDocument/2006/relationships/hyperlink" Target="http://internet.garant.ru/document/redirect/5225100/2770" TargetMode="External"/><Relationship Id="rId20" Type="http://schemas.openxmlformats.org/officeDocument/2006/relationships/hyperlink" Target="https://internet.garant.ru/" TargetMode="External"/><Relationship Id="rId41" Type="http://schemas.openxmlformats.org/officeDocument/2006/relationships/hyperlink" Target="http://www.gosuslugi.ru" TargetMode="External"/><Relationship Id="rId62" Type="http://schemas.openxmlformats.org/officeDocument/2006/relationships/hyperlink" Target="consultantplus://offline/ref=1DA3E51AE0180EC95543DCE6FD1FD774113BB293C9985922C80CA8C859F8AE379522880CB1K83CE" TargetMode="External"/><Relationship Id="rId83" Type="http://schemas.openxmlformats.org/officeDocument/2006/relationships/hyperlink" Target="https://internet.garant.ru/" TargetMode="External"/><Relationship Id="rId88" Type="http://schemas.openxmlformats.org/officeDocument/2006/relationships/hyperlink" Target="https://internet.garant.ru/" TargetMode="External"/><Relationship Id="rId111" Type="http://schemas.openxmlformats.org/officeDocument/2006/relationships/hyperlink" Target="https://internet.garant.ru/" TargetMode="External"/><Relationship Id="rId132" Type="http://schemas.openxmlformats.org/officeDocument/2006/relationships/hyperlink" Target="https://internet.garant.ru/" TargetMode="External"/><Relationship Id="rId153" Type="http://schemas.openxmlformats.org/officeDocument/2006/relationships/hyperlink" Target="http://www.gosuslugi.ru" TargetMode="External"/><Relationship Id="rId174" Type="http://schemas.openxmlformats.org/officeDocument/2006/relationships/hyperlink" Target="http://internet.garant.ru/document/redirect/71689708/0" TargetMode="External"/><Relationship Id="rId179" Type="http://schemas.openxmlformats.org/officeDocument/2006/relationships/header" Target="header3.xml"/><Relationship Id="rId195" Type="http://schemas.openxmlformats.org/officeDocument/2006/relationships/header" Target="header6.xml"/><Relationship Id="rId209" Type="http://schemas.openxmlformats.org/officeDocument/2006/relationships/hyperlink" Target="consultantplus://offline/ref=E49A88C90C7E84A8CF35D1F80D2B3D3023AD2560DBD2DF1EB85FC3549CA9B54B93A2BEDD430472D4AF2ECB09A3E6974C247315950B482D10oFW3J" TargetMode="External"/><Relationship Id="rId190" Type="http://schemas.openxmlformats.org/officeDocument/2006/relationships/hyperlink" Target="consultantplus://offline/ref=A37A1BEB0A7DBE28DAAEF855DE8CBBF697E6C0C4213C6ACB2A14F2EE459F48690D310A36DFC68E1EqDm9F" TargetMode="External"/><Relationship Id="rId204" Type="http://schemas.openxmlformats.org/officeDocument/2006/relationships/hyperlink" Target="http://www.orenmfc.ru/" TargetMode="External"/><Relationship Id="rId220" Type="http://schemas.openxmlformats.org/officeDocument/2006/relationships/hyperlink" Target="consultantplus://offline/ref=1DA3E51AE0180EC95543DCE6FD1FD774113BB293C9985922C80CA8C859F8AE379522880CB1K83CE" TargetMode="External"/><Relationship Id="rId225" Type="http://schemas.openxmlformats.org/officeDocument/2006/relationships/hyperlink" Target="consultantplus://offline/ref=A6E536BE3EC625B27793B34BFC6BAC813C152DE6299322C1B78EEB17A48CCF8480BE035FB5FBT0b7K" TargetMode="External"/><Relationship Id="rId241" Type="http://schemas.openxmlformats.org/officeDocument/2006/relationships/theme" Target="theme/theme1.xml"/><Relationship Id="rId15" Type="http://schemas.openxmlformats.org/officeDocument/2006/relationships/footer" Target="footer4.xml"/><Relationship Id="rId36" Type="http://schemas.openxmlformats.org/officeDocument/2006/relationships/hyperlink" Target="http://www.gosuslugi.ru" TargetMode="External"/><Relationship Id="rId57" Type="http://schemas.openxmlformats.org/officeDocument/2006/relationships/hyperlink" Target="http://internet.garant.ru/document/redirect/12184522/21" TargetMode="External"/><Relationship Id="rId106" Type="http://schemas.openxmlformats.org/officeDocument/2006/relationships/hyperlink" Target="https://internet.garant.ru/" TargetMode="External"/><Relationship Id="rId127" Type="http://schemas.openxmlformats.org/officeDocument/2006/relationships/hyperlink" Target="https://internet.garant.ru/" TargetMode="External"/><Relationship Id="rId10" Type="http://schemas.openxmlformats.org/officeDocument/2006/relationships/image" Target="media/image2.png"/><Relationship Id="rId31" Type="http://schemas.openxmlformats.org/officeDocument/2006/relationships/hyperlink" Target="https://internet.garant.ru/" TargetMode="External"/><Relationship Id="rId52" Type="http://schemas.openxmlformats.org/officeDocument/2006/relationships/hyperlink" Target="http://internet.garant.ru/document/redirect/5225100/2770" TargetMode="External"/><Relationship Id="rId73" Type="http://schemas.openxmlformats.org/officeDocument/2006/relationships/hyperlink" Target="https://internet.garant.ru/" TargetMode="External"/><Relationship Id="rId78" Type="http://schemas.openxmlformats.org/officeDocument/2006/relationships/hyperlink" Target="https://internet.garant.ru/" TargetMode="External"/><Relationship Id="rId94" Type="http://schemas.openxmlformats.org/officeDocument/2006/relationships/hyperlink" Target="https://internet.garant.ru/" TargetMode="External"/><Relationship Id="rId99" Type="http://schemas.openxmlformats.org/officeDocument/2006/relationships/hyperlink" Target="https://internet.garant.ru/" TargetMode="External"/><Relationship Id="rId101" Type="http://schemas.openxmlformats.org/officeDocument/2006/relationships/hyperlink" Target="https://internet.garant.ru/" TargetMode="External"/><Relationship Id="rId122" Type="http://schemas.openxmlformats.org/officeDocument/2006/relationships/hyperlink" Target="https://internet.garant.ru/" TargetMode="External"/><Relationship Id="rId143" Type="http://schemas.openxmlformats.org/officeDocument/2006/relationships/hyperlink" Target="https://internet.garant.ru/" TargetMode="External"/><Relationship Id="rId148" Type="http://schemas.openxmlformats.org/officeDocument/2006/relationships/hyperlink" Target="https://internet.garant.ru/" TargetMode="External"/><Relationship Id="rId164" Type="http://schemas.openxmlformats.org/officeDocument/2006/relationships/hyperlink" Target="http://internet.garant.ru/document/redirect/12184522/21" TargetMode="External"/><Relationship Id="rId169" Type="http://schemas.openxmlformats.org/officeDocument/2006/relationships/hyperlink" Target="consultantplus://offline/ref=1DA3E51AE0180EC95543DCE6FD1FD774113BB293C9985922C80CA8C859F8AE379522880FB588FDEBK731E" TargetMode="External"/><Relationship Id="rId185" Type="http://schemas.openxmlformats.org/officeDocument/2006/relationships/hyperlink" Target="http://internet.garant.ru/document/redirect/71689708/0" TargetMode="External"/><Relationship Id="rId4" Type="http://schemas.microsoft.com/office/2007/relationships/stylesWithEffects" Target="stylesWithEffects.xml"/><Relationship Id="rId9" Type="http://schemas.openxmlformats.org/officeDocument/2006/relationships/image" Target="media/image1.png"/><Relationship Id="rId180" Type="http://schemas.openxmlformats.org/officeDocument/2006/relationships/hyperlink" Target="http://internet.garant.ru/document/redirect/71689708/1000" TargetMode="External"/><Relationship Id="rId210" Type="http://schemas.openxmlformats.org/officeDocument/2006/relationships/hyperlink" Target="consultantplus://offline/ref=A6E536BE3EC625B27793B34BFC6BAC813C152DE6299322C1B78EEB17A48CCF8480BE035FB5FBT0b7K" TargetMode="External"/><Relationship Id="rId215" Type="http://schemas.openxmlformats.org/officeDocument/2006/relationships/hyperlink" Target="http://www.gosuslugi.ru/" TargetMode="External"/><Relationship Id="rId236" Type="http://schemas.openxmlformats.org/officeDocument/2006/relationships/footer" Target="footer7.xml"/><Relationship Id="rId26" Type="http://schemas.openxmlformats.org/officeDocument/2006/relationships/hyperlink" Target="http://internet.garant.ru/document/redirect/12177515/7014" TargetMode="External"/><Relationship Id="rId231" Type="http://schemas.openxmlformats.org/officeDocument/2006/relationships/hyperlink" Target="http://www.gosuslugi.ru" TargetMode="External"/><Relationship Id="rId47" Type="http://schemas.openxmlformats.org/officeDocument/2006/relationships/hyperlink" Target="http://www.gosuslugi.ru" TargetMode="External"/><Relationship Id="rId68" Type="http://schemas.openxmlformats.org/officeDocument/2006/relationships/hyperlink" Target="https://internet.garant.ru/" TargetMode="External"/><Relationship Id="rId89" Type="http://schemas.openxmlformats.org/officeDocument/2006/relationships/hyperlink" Target="https://internet.garant.ru/" TargetMode="External"/><Relationship Id="rId112" Type="http://schemas.openxmlformats.org/officeDocument/2006/relationships/hyperlink" Target="https://internet.garant.ru/" TargetMode="External"/><Relationship Id="rId133" Type="http://schemas.openxmlformats.org/officeDocument/2006/relationships/hyperlink" Target="https://internet.garant.ru/" TargetMode="External"/><Relationship Id="rId154" Type="http://schemas.openxmlformats.org/officeDocument/2006/relationships/hyperlink" Target="http://www.gosuslugi.ru" TargetMode="External"/><Relationship Id="rId175" Type="http://schemas.openxmlformats.org/officeDocument/2006/relationships/hyperlink" Target="http://internet.garant.ru/document/redirect/12184522/21" TargetMode="External"/><Relationship Id="rId196" Type="http://schemas.openxmlformats.org/officeDocument/2006/relationships/footer" Target="footer5.xml"/><Relationship Id="rId200" Type="http://schemas.openxmlformats.org/officeDocument/2006/relationships/hyperlink" Target="http://mobileonline.garant.ru/%23/document/12177515/entry/706" TargetMode="External"/><Relationship Id="rId16" Type="http://schemas.openxmlformats.org/officeDocument/2006/relationships/hyperlink" Target="https://internet.garant.ru/" TargetMode="External"/><Relationship Id="rId221" Type="http://schemas.openxmlformats.org/officeDocument/2006/relationships/hyperlink" Target="consultantplus://offline/ref=1DA3E51AE0180EC95543DCE6FD1FD774113BB293C9985922C80CA8C859F8AE379522880FB588FDEBK731E" TargetMode="External"/><Relationship Id="rId37" Type="http://schemas.openxmlformats.org/officeDocument/2006/relationships/hyperlink" Target="http://www.gosuslugi.ru" TargetMode="External"/><Relationship Id="rId58" Type="http://schemas.openxmlformats.org/officeDocument/2006/relationships/hyperlink" Target="http://internet.garant.ru/document/redirect/5225100/2770" TargetMode="External"/><Relationship Id="rId79" Type="http://schemas.openxmlformats.org/officeDocument/2006/relationships/hyperlink" Target="https://internet.garant.ru/" TargetMode="External"/><Relationship Id="rId102" Type="http://schemas.openxmlformats.org/officeDocument/2006/relationships/hyperlink" Target="https://internet.garant.ru/" TargetMode="External"/><Relationship Id="rId123" Type="http://schemas.openxmlformats.org/officeDocument/2006/relationships/hyperlink" Target="https://internet.garant.ru/" TargetMode="External"/><Relationship Id="rId144" Type="http://schemas.openxmlformats.org/officeDocument/2006/relationships/hyperlink" Target="http://www.gosuslugi.ru" TargetMode="External"/><Relationship Id="rId90" Type="http://schemas.openxmlformats.org/officeDocument/2006/relationships/hyperlink" Target="https://internet.garant.ru/" TargetMode="External"/><Relationship Id="rId165" Type="http://schemas.openxmlformats.org/officeDocument/2006/relationships/hyperlink" Target="http://internet.garant.ru/document/redirect/5225100/2770" TargetMode="External"/><Relationship Id="rId186" Type="http://schemas.openxmlformats.org/officeDocument/2006/relationships/hyperlink" Target="http://internet.garant.ru/document/redirect/57420606/0" TargetMode="External"/><Relationship Id="rId211" Type="http://schemas.openxmlformats.org/officeDocument/2006/relationships/hyperlink" Target="http://www.gosuslugi.ru/" TargetMode="External"/><Relationship Id="rId232" Type="http://schemas.openxmlformats.org/officeDocument/2006/relationships/hyperlink" Target="http://www.gosuslugi.ru" TargetMode="External"/><Relationship Id="rId27" Type="http://schemas.openxmlformats.org/officeDocument/2006/relationships/hyperlink" Target="http://internet.garant.ru/document/redirect/12177515/16172" TargetMode="External"/><Relationship Id="rId48" Type="http://schemas.openxmlformats.org/officeDocument/2006/relationships/hyperlink" Target="http://www.gosuslugi.ru" TargetMode="External"/><Relationship Id="rId69" Type="http://schemas.openxmlformats.org/officeDocument/2006/relationships/hyperlink" Target="https://internet.garant.ru/" TargetMode="External"/><Relationship Id="rId113" Type="http://schemas.openxmlformats.org/officeDocument/2006/relationships/hyperlink" Target="https://internet.garant.ru/" TargetMode="External"/><Relationship Id="rId134" Type="http://schemas.openxmlformats.org/officeDocument/2006/relationships/hyperlink" Target="https://internet.garant.ru/" TargetMode="External"/><Relationship Id="rId80" Type="http://schemas.openxmlformats.org/officeDocument/2006/relationships/hyperlink" Target="https://internet.garant.ru/" TargetMode="External"/><Relationship Id="rId155" Type="http://schemas.openxmlformats.org/officeDocument/2006/relationships/hyperlink" Target="http://www.gosuslugi.ru" TargetMode="External"/><Relationship Id="rId176" Type="http://schemas.openxmlformats.org/officeDocument/2006/relationships/hyperlink" Target="http://internet.garant.ru/document/redirect/71689708/1000" TargetMode="External"/><Relationship Id="rId197"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9033E-4832-45B8-BB7A-F7B59C6AB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76247</Words>
  <Characters>434610</Characters>
  <Application>Microsoft Office Word</Application>
  <DocSecurity>0</DocSecurity>
  <Lines>3621</Lines>
  <Paragraphs>1019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Красюк ИВ</cp:lastModifiedBy>
  <cp:revision>15</cp:revision>
  <cp:lastPrinted>2023-10-17T07:08:00Z</cp:lastPrinted>
  <dcterms:created xsi:type="dcterms:W3CDTF">2025-07-15T09:19:00Z</dcterms:created>
  <dcterms:modified xsi:type="dcterms:W3CDTF">2025-07-16T09:05:00Z</dcterms:modified>
</cp:coreProperties>
</file>