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A3" w:rsidRDefault="00E209A0" w:rsidP="00E209A0">
      <w:pPr>
        <w:jc w:val="both"/>
        <w:rPr>
          <w:rFonts w:ascii="Times New Roman" w:hAnsi="Times New Roman" w:cs="Times New Roman"/>
          <w:sz w:val="28"/>
          <w:szCs w:val="28"/>
        </w:rPr>
      </w:pPr>
      <w:r w:rsidRPr="007A0428">
        <w:rPr>
          <w:rFonts w:ascii="Times New Roman" w:hAnsi="Times New Roman" w:cs="Times New Roman"/>
          <w:sz w:val="28"/>
          <w:szCs w:val="28"/>
        </w:rPr>
        <w:t>Обобщенная информация</w:t>
      </w:r>
      <w:r w:rsidRPr="007A0428">
        <w:rPr>
          <w:rFonts w:ascii="Times New Roman" w:hAnsi="Times New Roman" w:cs="Times New Roman"/>
        </w:rPr>
        <w:t xml:space="preserve"> </w:t>
      </w:r>
      <w:r w:rsidRPr="007A0428">
        <w:rPr>
          <w:rFonts w:ascii="Times New Roman" w:hAnsi="Times New Roman" w:cs="Times New Roman"/>
          <w:sz w:val="28"/>
          <w:szCs w:val="28"/>
        </w:rPr>
        <w:t>проверки</w:t>
      </w:r>
      <w:r w:rsidRPr="00E209A0">
        <w:rPr>
          <w:sz w:val="28"/>
          <w:szCs w:val="28"/>
        </w:rPr>
        <w:t xml:space="preserve"> </w:t>
      </w:r>
      <w:r w:rsidRPr="00E209A0">
        <w:rPr>
          <w:rFonts w:ascii="Times New Roman" w:hAnsi="Times New Roman" w:cs="Times New Roman"/>
          <w:sz w:val="28"/>
          <w:szCs w:val="28"/>
        </w:rPr>
        <w:t xml:space="preserve">использования средств, выделенных в рамках  реализации Приоритетного проекта Оренбургской области «Создание универсальной </w:t>
      </w:r>
      <w:proofErr w:type="spellStart"/>
      <w:r w:rsidRPr="00E209A0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E209A0">
        <w:rPr>
          <w:rFonts w:ascii="Times New Roman" w:hAnsi="Times New Roman" w:cs="Times New Roman"/>
          <w:sz w:val="28"/>
          <w:szCs w:val="28"/>
        </w:rPr>
        <w:t xml:space="preserve"> среды для инклюзивного образования детей-инвалидов</w:t>
      </w:r>
      <w:r w:rsidR="00AB12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2020 году.</w:t>
      </w:r>
    </w:p>
    <w:p w:rsidR="00E209A0" w:rsidRPr="007A0428" w:rsidRDefault="00E209A0" w:rsidP="00E209A0">
      <w:pPr>
        <w:jc w:val="both"/>
        <w:rPr>
          <w:rFonts w:ascii="Times New Roman" w:hAnsi="Times New Roman" w:cs="Times New Roman"/>
          <w:sz w:val="28"/>
          <w:szCs w:val="28"/>
        </w:rPr>
      </w:pPr>
      <w:r w:rsidRPr="007A0428">
        <w:rPr>
          <w:rFonts w:ascii="Times New Roman" w:hAnsi="Times New Roman" w:cs="Times New Roman"/>
          <w:sz w:val="28"/>
          <w:szCs w:val="28"/>
        </w:rPr>
        <w:t>В ходе контрольного мероприятия Контрольной комиссией установлено следующее:</w:t>
      </w:r>
    </w:p>
    <w:p w:rsidR="00E209A0" w:rsidRPr="00E209A0" w:rsidRDefault="00E209A0" w:rsidP="00E209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9A0">
        <w:rPr>
          <w:rFonts w:ascii="Times New Roman" w:eastAsia="Times New Roman" w:hAnsi="Times New Roman" w:cs="Times New Roman"/>
          <w:sz w:val="28"/>
          <w:szCs w:val="28"/>
        </w:rPr>
        <w:t xml:space="preserve">Решением Совета депутатов от 25.12.2019 года №517 «О бюджете муниципального образования Адамовский район на 2020 год и плановый период 2021 и 2022 годов» главному распорядителю доведены лимиты бюджетных обязательств по разделу 0702 целевая статья 01 1 П8 </w:t>
      </w:r>
      <w:r w:rsidRPr="00E209A0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209A0">
        <w:rPr>
          <w:rFonts w:ascii="Times New Roman" w:eastAsia="Times New Roman" w:hAnsi="Times New Roman" w:cs="Times New Roman"/>
          <w:sz w:val="28"/>
          <w:szCs w:val="28"/>
        </w:rPr>
        <w:t>1050 на цели указанные Соглашением в размере 1 111,1 тыс. рублей.</w:t>
      </w:r>
    </w:p>
    <w:p w:rsidR="00E209A0" w:rsidRPr="00E209A0" w:rsidRDefault="00E209A0" w:rsidP="00E209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9A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 w:rsidRPr="00E209A0">
        <w:rPr>
          <w:rFonts w:ascii="Times New Roman" w:eastAsia="Times New Roman" w:hAnsi="Times New Roman" w:cs="Times New Roman"/>
          <w:sz w:val="28"/>
          <w:szCs w:val="28"/>
        </w:rPr>
        <w:t xml:space="preserve">Мероприятия, направленные на создание универсальной </w:t>
      </w:r>
      <w:proofErr w:type="spellStart"/>
      <w:r w:rsidRPr="00E209A0">
        <w:rPr>
          <w:rFonts w:ascii="Times New Roman" w:eastAsia="Times New Roman" w:hAnsi="Times New Roman" w:cs="Times New Roman"/>
          <w:sz w:val="28"/>
          <w:szCs w:val="28"/>
        </w:rPr>
        <w:t>безбарьерной</w:t>
      </w:r>
      <w:proofErr w:type="spellEnd"/>
      <w:r w:rsidRPr="00E209A0">
        <w:rPr>
          <w:rFonts w:ascii="Times New Roman" w:eastAsia="Times New Roman" w:hAnsi="Times New Roman" w:cs="Times New Roman"/>
          <w:sz w:val="28"/>
          <w:szCs w:val="28"/>
        </w:rPr>
        <w:t xml:space="preserve"> среды для инклюзивного образования детей-инвалидов реализуются в рамках подпрограммы «</w:t>
      </w:r>
      <w:hyperlink r:id="rId4" w:tooltip="Безбарьерная среда" w:history="1">
        <w:r w:rsidRPr="00E209A0">
          <w:rPr>
            <w:rFonts w:ascii="Times New Roman" w:eastAsia="Times New Roman" w:hAnsi="Times New Roman" w:cs="Times New Roman"/>
            <w:sz w:val="28"/>
            <w:szCs w:val="28"/>
          </w:rPr>
          <w:t>Развитие</w:t>
        </w:r>
      </w:hyperlink>
      <w:r w:rsidRPr="00E209A0">
        <w:rPr>
          <w:rFonts w:ascii="Times New Roman" w:eastAsia="Times New Roman" w:hAnsi="Times New Roman" w:cs="Times New Roman"/>
          <w:sz w:val="28"/>
          <w:szCs w:val="28"/>
        </w:rPr>
        <w:t xml:space="preserve"> дошкольного, общего образования и дополнительного образования детей» муниципальной программы «</w:t>
      </w:r>
      <w:r w:rsidRPr="00E209A0">
        <w:rPr>
          <w:rFonts w:ascii="Times New Roman" w:eastAsia="Times New Roman" w:hAnsi="Times New Roman" w:cs="Times New Roman"/>
          <w:bCs/>
          <w:sz w:val="28"/>
          <w:szCs w:val="28"/>
        </w:rPr>
        <w:t>Развитие системы образования Адамовского района</w:t>
      </w:r>
      <w:r w:rsidRPr="00E209A0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proofErr w:type="gramEnd"/>
    </w:p>
    <w:p w:rsidR="00E209A0" w:rsidRPr="00E209A0" w:rsidRDefault="00E209A0" w:rsidP="00E209A0">
      <w:pPr>
        <w:jc w:val="both"/>
        <w:rPr>
          <w:rFonts w:ascii="Times New Roman" w:hAnsi="Times New Roman" w:cs="Times New Roman"/>
          <w:sz w:val="28"/>
          <w:szCs w:val="28"/>
        </w:rPr>
      </w:pPr>
      <w:r w:rsidRPr="00E209A0">
        <w:rPr>
          <w:rFonts w:ascii="Times New Roman" w:hAnsi="Times New Roman" w:cs="Times New Roman"/>
          <w:sz w:val="28"/>
          <w:szCs w:val="28"/>
        </w:rPr>
        <w:t xml:space="preserve">       Соглашением о порядке и условиях предоставления субсидии из бюджета района на иные цели №15/2 от 09.01.2020 года муниципальному бюджетному общеобразовательному учреждению «Майская СОШ» доведена субсидия в размере 1 111,1 тыс. рублей.</w:t>
      </w:r>
    </w:p>
    <w:p w:rsidR="00E209A0" w:rsidRDefault="00E209A0" w:rsidP="00E209A0">
      <w:pPr>
        <w:pStyle w:val="Default"/>
        <w:ind w:firstLine="708"/>
        <w:jc w:val="both"/>
        <w:rPr>
          <w:sz w:val="28"/>
          <w:szCs w:val="28"/>
        </w:rPr>
      </w:pPr>
      <w:r w:rsidRPr="00694497">
        <w:rPr>
          <w:color w:val="auto"/>
          <w:sz w:val="28"/>
          <w:szCs w:val="28"/>
        </w:rPr>
        <w:t>В 20</w:t>
      </w:r>
      <w:r>
        <w:rPr>
          <w:color w:val="auto"/>
          <w:sz w:val="28"/>
          <w:szCs w:val="28"/>
        </w:rPr>
        <w:t>20</w:t>
      </w:r>
      <w:r w:rsidRPr="00694497">
        <w:rPr>
          <w:color w:val="auto"/>
          <w:sz w:val="28"/>
          <w:szCs w:val="28"/>
        </w:rPr>
        <w:t xml:space="preserve"> году</w:t>
      </w:r>
      <w:r>
        <w:rPr>
          <w:color w:val="auto"/>
          <w:sz w:val="28"/>
          <w:szCs w:val="28"/>
        </w:rPr>
        <w:t xml:space="preserve"> на проведение основного мероприятия </w:t>
      </w:r>
      <w:r>
        <w:rPr>
          <w:sz w:val="28"/>
          <w:szCs w:val="28"/>
        </w:rPr>
        <w:t>(в рамках муниципальной программы «</w:t>
      </w:r>
      <w:r w:rsidRPr="003447A3">
        <w:rPr>
          <w:bCs/>
          <w:sz w:val="28"/>
          <w:szCs w:val="28"/>
        </w:rPr>
        <w:t>Развитие системы образования Адамовского района</w:t>
      </w:r>
      <w:r>
        <w:rPr>
          <w:sz w:val="28"/>
          <w:szCs w:val="28"/>
        </w:rPr>
        <w:t>») направлены</w:t>
      </w:r>
      <w:r w:rsidRPr="00F00EE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средства в сумме 1 111,1 тыс. рублей.</w:t>
      </w:r>
    </w:p>
    <w:p w:rsidR="00E209A0" w:rsidRPr="002C5F15" w:rsidRDefault="00E209A0" w:rsidP="00E209A0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</w:t>
      </w:r>
      <w:r w:rsidRPr="002C5F15">
        <w:rPr>
          <w:rFonts w:ascii="Times New Roman" w:hAnsi="Times New Roman"/>
          <w:sz w:val="28"/>
          <w:szCs w:val="28"/>
        </w:rPr>
        <w:t xml:space="preserve">лектронный аукцион на заключение муниципального контракта на </w:t>
      </w:r>
      <w:r>
        <w:rPr>
          <w:rFonts w:ascii="Times New Roman" w:hAnsi="Times New Roman"/>
          <w:sz w:val="28"/>
          <w:szCs w:val="28"/>
        </w:rPr>
        <w:t xml:space="preserve">перепланировку помещений для «Обеспечения доступа </w:t>
      </w:r>
      <w:proofErr w:type="spellStart"/>
      <w:r>
        <w:rPr>
          <w:rFonts w:ascii="Times New Roman" w:hAnsi="Times New Roman"/>
          <w:sz w:val="28"/>
          <w:szCs w:val="28"/>
        </w:rPr>
        <w:t>маломобильных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групп населения» в здании школы </w:t>
      </w:r>
      <w:r w:rsidRPr="00694497">
        <w:rPr>
          <w:rFonts w:ascii="Times New Roman" w:hAnsi="Times New Roman"/>
          <w:sz w:val="28"/>
          <w:szCs w:val="28"/>
        </w:rPr>
        <w:t xml:space="preserve"> </w:t>
      </w:r>
      <w:r w:rsidRPr="002C5F15">
        <w:rPr>
          <w:rFonts w:ascii="Times New Roman" w:hAnsi="Times New Roman"/>
          <w:sz w:val="28"/>
          <w:szCs w:val="28"/>
        </w:rPr>
        <w:t>по адресу: п</w:t>
      </w:r>
      <w:r>
        <w:rPr>
          <w:rFonts w:ascii="Times New Roman" w:hAnsi="Times New Roman"/>
          <w:sz w:val="28"/>
          <w:szCs w:val="28"/>
        </w:rPr>
        <w:t>. Майский</w:t>
      </w:r>
      <w:r w:rsidRPr="002C5F15">
        <w:rPr>
          <w:rFonts w:ascii="Times New Roman" w:hAnsi="Times New Roman"/>
          <w:sz w:val="28"/>
          <w:szCs w:val="28"/>
        </w:rPr>
        <w:t>, ул.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Майская</w:t>
      </w:r>
      <w:proofErr w:type="gramEnd"/>
      <w:r>
        <w:rPr>
          <w:rFonts w:ascii="Times New Roman" w:hAnsi="Times New Roman"/>
          <w:sz w:val="28"/>
          <w:szCs w:val="28"/>
        </w:rPr>
        <w:t xml:space="preserve"> 20,</w:t>
      </w:r>
      <w:r w:rsidRPr="002C5F15">
        <w:rPr>
          <w:rFonts w:ascii="Times New Roman" w:hAnsi="Times New Roman"/>
          <w:sz w:val="28"/>
          <w:szCs w:val="28"/>
        </w:rPr>
        <w:t xml:space="preserve"> с начальной ценой </w:t>
      </w:r>
      <w:r>
        <w:rPr>
          <w:rFonts w:ascii="Times New Roman" w:hAnsi="Times New Roman"/>
          <w:sz w:val="28"/>
          <w:szCs w:val="28"/>
        </w:rPr>
        <w:t>1 146 036,0</w:t>
      </w:r>
      <w:r w:rsidRPr="002C5F15">
        <w:rPr>
          <w:rFonts w:ascii="Times New Roman" w:hAnsi="Times New Roman"/>
          <w:sz w:val="28"/>
          <w:szCs w:val="28"/>
        </w:rPr>
        <w:t xml:space="preserve"> рублей объявлен </w:t>
      </w:r>
      <w:r>
        <w:rPr>
          <w:rFonts w:ascii="Times New Roman" w:hAnsi="Times New Roman"/>
          <w:sz w:val="28"/>
          <w:szCs w:val="28"/>
        </w:rPr>
        <w:t>25 мая</w:t>
      </w:r>
      <w:r w:rsidRPr="002C5F15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2C5F15">
        <w:rPr>
          <w:rFonts w:ascii="Times New Roman" w:hAnsi="Times New Roman"/>
          <w:sz w:val="28"/>
          <w:szCs w:val="28"/>
        </w:rPr>
        <w:t xml:space="preserve"> года. </w:t>
      </w:r>
    </w:p>
    <w:p w:rsidR="00E209A0" w:rsidRPr="002C5F15" w:rsidRDefault="00E209A0" w:rsidP="00E209A0">
      <w:pPr>
        <w:pStyle w:val="a3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C5F15">
        <w:rPr>
          <w:rFonts w:ascii="Times New Roman" w:hAnsi="Times New Roman"/>
          <w:sz w:val="28"/>
          <w:szCs w:val="28"/>
        </w:rPr>
        <w:t>Протоколом проведения итогов электронного аукциона «</w:t>
      </w:r>
      <w:r w:rsidRPr="002C5F15">
        <w:rPr>
          <w:rFonts w:ascii="Times New Roman" w:hAnsi="Times New Roman"/>
          <w:color w:val="000000"/>
          <w:sz w:val="28"/>
          <w:szCs w:val="28"/>
        </w:rPr>
        <w:t xml:space="preserve">Выполнение работ по </w:t>
      </w:r>
      <w:r>
        <w:rPr>
          <w:rFonts w:ascii="Times New Roman" w:hAnsi="Times New Roman"/>
          <w:sz w:val="28"/>
          <w:szCs w:val="28"/>
        </w:rPr>
        <w:t xml:space="preserve">перепланировке помещений для «Обеспечения доступа </w:t>
      </w:r>
      <w:proofErr w:type="spellStart"/>
      <w:r>
        <w:rPr>
          <w:rFonts w:ascii="Times New Roman" w:hAnsi="Times New Roman"/>
          <w:sz w:val="28"/>
          <w:szCs w:val="28"/>
        </w:rPr>
        <w:t>маломобильных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групп населения» в здании школы </w:t>
      </w:r>
      <w:r w:rsidRPr="00694497">
        <w:rPr>
          <w:rFonts w:ascii="Times New Roman" w:hAnsi="Times New Roman"/>
          <w:sz w:val="28"/>
          <w:szCs w:val="28"/>
        </w:rPr>
        <w:t xml:space="preserve"> </w:t>
      </w:r>
      <w:r w:rsidRPr="002C5F15">
        <w:rPr>
          <w:rFonts w:ascii="Times New Roman" w:hAnsi="Times New Roman"/>
          <w:color w:val="000000"/>
          <w:sz w:val="28"/>
          <w:szCs w:val="28"/>
        </w:rPr>
        <w:t>по адресу: п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2C5F1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Майский</w:t>
      </w:r>
      <w:r w:rsidRPr="002C5F15">
        <w:rPr>
          <w:rFonts w:ascii="Times New Roman" w:hAnsi="Times New Roman"/>
          <w:color w:val="000000"/>
          <w:sz w:val="28"/>
          <w:szCs w:val="28"/>
        </w:rPr>
        <w:t>, ул.</w:t>
      </w:r>
      <w:r>
        <w:rPr>
          <w:rFonts w:ascii="Times New Roman" w:hAnsi="Times New Roman"/>
          <w:color w:val="000000"/>
          <w:sz w:val="28"/>
          <w:szCs w:val="28"/>
        </w:rPr>
        <w:t xml:space="preserve"> Майская 20</w:t>
      </w:r>
      <w:r w:rsidRPr="002C5F15">
        <w:rPr>
          <w:rFonts w:ascii="Times New Roman" w:hAnsi="Times New Roman"/>
          <w:sz w:val="28"/>
          <w:szCs w:val="28"/>
        </w:rPr>
        <w:t xml:space="preserve">» (№ извещения </w:t>
      </w:r>
      <w:r w:rsidRPr="005908AC">
        <w:rPr>
          <w:rFonts w:ascii="Times New Roman" w:hAnsi="Times New Roman"/>
          <w:sz w:val="28"/>
          <w:szCs w:val="28"/>
        </w:rPr>
        <w:t>0853500000320005493</w:t>
      </w:r>
      <w:r w:rsidRPr="002C5F15">
        <w:rPr>
          <w:rFonts w:ascii="Times New Roman" w:hAnsi="Times New Roman"/>
          <w:color w:val="000000"/>
          <w:sz w:val="28"/>
          <w:szCs w:val="28"/>
        </w:rPr>
        <w:t xml:space="preserve">) от </w:t>
      </w:r>
      <w:r>
        <w:rPr>
          <w:rFonts w:ascii="Times New Roman" w:hAnsi="Times New Roman"/>
          <w:color w:val="000000"/>
          <w:sz w:val="28"/>
          <w:szCs w:val="28"/>
        </w:rPr>
        <w:t>10.06.2020</w:t>
      </w:r>
      <w:r w:rsidRPr="002C5F15">
        <w:rPr>
          <w:rFonts w:ascii="Times New Roman" w:hAnsi="Times New Roman"/>
          <w:color w:val="000000"/>
          <w:sz w:val="28"/>
          <w:szCs w:val="28"/>
        </w:rPr>
        <w:t xml:space="preserve"> года принято решение заключить контракт с участником аукциона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2C5F15">
        <w:rPr>
          <w:rFonts w:ascii="Times New Roman" w:hAnsi="Times New Roman"/>
          <w:color w:val="000000"/>
          <w:sz w:val="28"/>
          <w:szCs w:val="28"/>
        </w:rPr>
        <w:t xml:space="preserve"> предложившим наименьшую цену контракта </w:t>
      </w:r>
      <w:r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CB3C4A">
        <w:rPr>
          <w:rFonts w:ascii="Times New Roman" w:hAnsi="Times New Roman"/>
          <w:sz w:val="28"/>
          <w:szCs w:val="28"/>
        </w:rPr>
        <w:t>Общество</w:t>
      </w:r>
      <w:r>
        <w:rPr>
          <w:rFonts w:ascii="Times New Roman" w:hAnsi="Times New Roman"/>
          <w:sz w:val="28"/>
          <w:szCs w:val="28"/>
        </w:rPr>
        <w:t>м</w:t>
      </w:r>
      <w:r w:rsidRPr="00CB3C4A">
        <w:rPr>
          <w:rFonts w:ascii="Times New Roman" w:hAnsi="Times New Roman"/>
          <w:sz w:val="28"/>
          <w:szCs w:val="28"/>
        </w:rPr>
        <w:t xml:space="preserve"> с ограниченной ответственностью </w:t>
      </w:r>
      <w:r>
        <w:rPr>
          <w:rFonts w:ascii="Times New Roman" w:hAnsi="Times New Roman"/>
          <w:sz w:val="28"/>
          <w:szCs w:val="28"/>
        </w:rPr>
        <w:t>строительным предприятием «</w:t>
      </w:r>
      <w:r w:rsidRPr="00CB3C4A">
        <w:rPr>
          <w:rFonts w:ascii="Times New Roman" w:hAnsi="Times New Roman"/>
          <w:sz w:val="28"/>
          <w:szCs w:val="28"/>
        </w:rPr>
        <w:t>СТРО</w:t>
      </w:r>
      <w:r>
        <w:rPr>
          <w:rFonts w:ascii="Times New Roman" w:hAnsi="Times New Roman"/>
          <w:sz w:val="28"/>
          <w:szCs w:val="28"/>
        </w:rPr>
        <w:t>ЙМОНТАЖ»</w:t>
      </w:r>
      <w:r w:rsidRPr="00CB3C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C5F15">
        <w:rPr>
          <w:rFonts w:ascii="Times New Roman" w:hAnsi="Times New Roman"/>
          <w:color w:val="000000"/>
          <w:sz w:val="28"/>
          <w:szCs w:val="28"/>
        </w:rPr>
        <w:t xml:space="preserve">(предложение о цене контракта </w:t>
      </w:r>
      <w:r>
        <w:rPr>
          <w:rFonts w:ascii="Times New Roman" w:hAnsi="Times New Roman"/>
          <w:color w:val="000000"/>
          <w:sz w:val="28"/>
          <w:szCs w:val="28"/>
        </w:rPr>
        <w:t xml:space="preserve">979 860,78 </w:t>
      </w:r>
      <w:r w:rsidRPr="002C5F15">
        <w:rPr>
          <w:rFonts w:ascii="Times New Roman" w:hAnsi="Times New Roman"/>
          <w:color w:val="000000"/>
          <w:sz w:val="28"/>
          <w:szCs w:val="28"/>
        </w:rPr>
        <w:t xml:space="preserve"> рублей</w:t>
      </w:r>
      <w:r>
        <w:rPr>
          <w:rFonts w:ascii="Times New Roman" w:hAnsi="Times New Roman"/>
          <w:color w:val="000000"/>
          <w:sz w:val="28"/>
          <w:szCs w:val="28"/>
        </w:rPr>
        <w:t>, муниципальный контракт от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22.06.2020 №2020.24248</w:t>
      </w:r>
      <w:r w:rsidRPr="002C5F15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E209A0" w:rsidRPr="001B09E7" w:rsidRDefault="00E209A0" w:rsidP="00E209A0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B09E7">
        <w:rPr>
          <w:rFonts w:ascii="Times New Roman" w:hAnsi="Times New Roman"/>
          <w:i/>
          <w:sz w:val="28"/>
          <w:szCs w:val="28"/>
        </w:rPr>
        <w:t>В ходе проверки соответствия выполненных работ условиям муниципального контракта в объемах работ</w:t>
      </w:r>
      <w:r>
        <w:rPr>
          <w:rFonts w:ascii="Times New Roman" w:hAnsi="Times New Roman"/>
          <w:i/>
          <w:sz w:val="28"/>
          <w:szCs w:val="28"/>
        </w:rPr>
        <w:t xml:space="preserve"> расхождений не установлено</w:t>
      </w:r>
      <w:r w:rsidRPr="001B09E7">
        <w:rPr>
          <w:rFonts w:ascii="Times New Roman" w:hAnsi="Times New Roman"/>
          <w:sz w:val="28"/>
          <w:szCs w:val="28"/>
        </w:rPr>
        <w:t>.</w:t>
      </w:r>
    </w:p>
    <w:p w:rsidR="00E209A0" w:rsidRPr="00DD2538" w:rsidRDefault="00E209A0" w:rsidP="00E209A0">
      <w:pPr>
        <w:pStyle w:val="HTM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209A0">
        <w:rPr>
          <w:rFonts w:ascii="Times New Roman" w:hAnsi="Times New Roman" w:cs="Times New Roman"/>
          <w:sz w:val="28"/>
          <w:szCs w:val="28"/>
        </w:rPr>
        <w:t>В нарушение</w:t>
      </w:r>
      <w:r w:rsidRPr="000E5DF8"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proofErr w:type="gramStart"/>
        <w:r w:rsidRPr="006631FB">
          <w:rPr>
            <w:rStyle w:val="a5"/>
            <w:rFonts w:ascii="Times New Roman" w:hAnsi="Times New Roman"/>
            <w:sz w:val="28"/>
            <w:szCs w:val="28"/>
          </w:rPr>
          <w:t>ч</w:t>
        </w:r>
        <w:proofErr w:type="gramEnd"/>
        <w:r w:rsidRPr="006631FB">
          <w:rPr>
            <w:rStyle w:val="a5"/>
            <w:rFonts w:ascii="Times New Roman" w:hAnsi="Times New Roman"/>
            <w:sz w:val="28"/>
            <w:szCs w:val="28"/>
          </w:rPr>
          <w:t>. 3 статьи 103</w:t>
        </w:r>
      </w:hyperlink>
      <w:r w:rsidRPr="000E5DF8">
        <w:rPr>
          <w:rFonts w:ascii="Times New Roman" w:hAnsi="Times New Roman" w:cs="Times New Roman"/>
          <w:sz w:val="28"/>
          <w:szCs w:val="28"/>
        </w:rPr>
        <w:t xml:space="preserve"> Закона № 44-ФЗ </w:t>
      </w:r>
      <w:r>
        <w:rPr>
          <w:rFonts w:ascii="Times New Roman" w:hAnsi="Times New Roman" w:cs="Times New Roman"/>
          <w:sz w:val="28"/>
          <w:szCs w:val="28"/>
        </w:rPr>
        <w:t>акты о приемке выполненных работ</w:t>
      </w:r>
      <w:r w:rsidRPr="000E5D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  06.07.2020 года и 27.07.2020 года </w:t>
      </w:r>
      <w:r w:rsidRPr="000E5DF8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E5D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ЕИС </w:t>
      </w:r>
      <w:r w:rsidRPr="000E5DF8">
        <w:rPr>
          <w:rFonts w:ascii="Times New Roman" w:hAnsi="Times New Roman" w:cs="Times New Roman"/>
          <w:sz w:val="28"/>
          <w:szCs w:val="28"/>
        </w:rPr>
        <w:t>с нарушение срока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79CC">
        <w:rPr>
          <w:sz w:val="24"/>
          <w:szCs w:val="24"/>
        </w:rPr>
        <w:t xml:space="preserve"> </w:t>
      </w:r>
      <w:r w:rsidRPr="006B79CC">
        <w:rPr>
          <w:rFonts w:ascii="Times New Roman" w:hAnsi="Times New Roman" w:cs="Times New Roman"/>
          <w:sz w:val="28"/>
          <w:szCs w:val="28"/>
        </w:rPr>
        <w:t>то есть по истечении пяти рабочих дней</w:t>
      </w:r>
      <w:r w:rsidRPr="000E5D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именно информация размещена 20.08.2020 года.</w:t>
      </w:r>
    </w:p>
    <w:p w:rsidR="00E209A0" w:rsidRPr="00E209A0" w:rsidRDefault="00E209A0" w:rsidP="00E209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9A0">
        <w:rPr>
          <w:rFonts w:ascii="Times New Roman" w:hAnsi="Times New Roman" w:cs="Times New Roman"/>
          <w:sz w:val="28"/>
          <w:szCs w:val="28"/>
        </w:rPr>
        <w:t>В целях реализации мероприятий, предусмотренных решениями о бюджете на 2020 год, утверждены бюджетные ассигнования на осуществление закупок для муниципальных нужд Учреждения.</w:t>
      </w:r>
    </w:p>
    <w:p w:rsidR="00E209A0" w:rsidRPr="00E209A0" w:rsidRDefault="00E209A0" w:rsidP="00E209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9A0">
        <w:rPr>
          <w:rFonts w:ascii="Times New Roman" w:hAnsi="Times New Roman" w:cs="Times New Roman"/>
          <w:sz w:val="28"/>
          <w:szCs w:val="28"/>
        </w:rPr>
        <w:lastRenderedPageBreak/>
        <w:t>План-график закупок Учреждения на 2020 год размещен на официальном сайте единой информационной системы в сфере закупок в информационно-телекоммуникационной сети Интернет (далее – Портал закупок) 28.01.2020 года.</w:t>
      </w:r>
    </w:p>
    <w:p w:rsidR="00E209A0" w:rsidRPr="00E209A0" w:rsidRDefault="00E209A0" w:rsidP="00E20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9A0">
        <w:rPr>
          <w:rFonts w:ascii="Times New Roman" w:eastAsia="Times New Roman" w:hAnsi="Times New Roman" w:cs="Times New Roman"/>
          <w:sz w:val="28"/>
          <w:szCs w:val="28"/>
        </w:rPr>
        <w:t xml:space="preserve"> По общим правилам, установленным </w:t>
      </w:r>
      <w:hyperlink r:id="rId6" w:history="1">
        <w:proofErr w:type="gramStart"/>
        <w:r w:rsidRPr="00E209A0">
          <w:rPr>
            <w:rFonts w:ascii="Times New Roman" w:eastAsia="Times New Roman" w:hAnsi="Times New Roman" w:cs="Times New Roman"/>
            <w:sz w:val="28"/>
            <w:szCs w:val="28"/>
          </w:rPr>
          <w:t>ч</w:t>
        </w:r>
        <w:proofErr w:type="gramEnd"/>
        <w:r w:rsidRPr="00E209A0">
          <w:rPr>
            <w:rFonts w:ascii="Times New Roman" w:eastAsia="Times New Roman" w:hAnsi="Times New Roman" w:cs="Times New Roman"/>
            <w:sz w:val="28"/>
            <w:szCs w:val="28"/>
          </w:rPr>
          <w:t>. 6</w:t>
        </w:r>
      </w:hyperlink>
      <w:r w:rsidRPr="00E209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7" w:history="1">
        <w:r w:rsidRPr="00E209A0">
          <w:rPr>
            <w:rFonts w:ascii="Times New Roman" w:eastAsia="Times New Roman" w:hAnsi="Times New Roman" w:cs="Times New Roman"/>
            <w:sz w:val="28"/>
            <w:szCs w:val="28"/>
          </w:rPr>
          <w:t>7 ст. 16</w:t>
        </w:r>
      </w:hyperlink>
      <w:r w:rsidRPr="00E209A0">
        <w:rPr>
          <w:rFonts w:ascii="Times New Roman" w:eastAsia="Times New Roman" w:hAnsi="Times New Roman" w:cs="Times New Roman"/>
          <w:sz w:val="28"/>
          <w:szCs w:val="28"/>
        </w:rPr>
        <w:t xml:space="preserve"> Закона № 44-ФЗ, </w:t>
      </w:r>
      <w:hyperlink r:id="rId8" w:history="1">
        <w:r w:rsidRPr="00E209A0">
          <w:rPr>
            <w:rFonts w:ascii="Times New Roman" w:eastAsia="Times New Roman" w:hAnsi="Times New Roman" w:cs="Times New Roman"/>
            <w:sz w:val="28"/>
            <w:szCs w:val="28"/>
          </w:rPr>
          <w:t>п. 12</w:t>
        </w:r>
      </w:hyperlink>
      <w:r w:rsidRPr="00E209A0">
        <w:rPr>
          <w:rFonts w:ascii="Times New Roman" w:eastAsia="Times New Roman" w:hAnsi="Times New Roman" w:cs="Times New Roman"/>
          <w:sz w:val="28"/>
          <w:szCs w:val="28"/>
        </w:rPr>
        <w:t xml:space="preserve"> Порядка № 1279, план-график закупки утверждается в течение десяти рабочих дней:</w:t>
      </w:r>
    </w:p>
    <w:p w:rsidR="00E209A0" w:rsidRPr="00E209A0" w:rsidRDefault="00E209A0" w:rsidP="00E20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9A0">
        <w:rPr>
          <w:rFonts w:ascii="Times New Roman" w:eastAsia="Times New Roman" w:hAnsi="Times New Roman" w:cs="Times New Roman"/>
          <w:sz w:val="28"/>
          <w:szCs w:val="28"/>
        </w:rPr>
        <w:t xml:space="preserve"> бюджетными, автономными учреждениями - со дня, следующего за днем утверждения плана ФХД учреждения.</w:t>
      </w:r>
    </w:p>
    <w:p w:rsidR="00E209A0" w:rsidRPr="00E209A0" w:rsidRDefault="00E209A0" w:rsidP="00E209A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209A0">
        <w:t xml:space="preserve">          </w:t>
      </w:r>
      <w:r w:rsidRPr="00E209A0">
        <w:rPr>
          <w:sz w:val="28"/>
          <w:szCs w:val="28"/>
        </w:rPr>
        <w:t xml:space="preserve">План финансово-хозяйственной деятельности на 2020 год и плановый период 2021 и 2022 годов размещен на </w:t>
      </w:r>
      <w:proofErr w:type="spellStart"/>
      <w:r w:rsidRPr="00E209A0">
        <w:rPr>
          <w:sz w:val="28"/>
          <w:szCs w:val="28"/>
        </w:rPr>
        <w:t>www.bus.gov.ru</w:t>
      </w:r>
      <w:proofErr w:type="spellEnd"/>
      <w:r w:rsidRPr="00E209A0">
        <w:rPr>
          <w:sz w:val="28"/>
          <w:szCs w:val="28"/>
        </w:rPr>
        <w:t xml:space="preserve"> и утвержден начальником отдела образования 10.01.2020 года.</w:t>
      </w:r>
      <w:r w:rsidRPr="00E209A0">
        <w:rPr>
          <w:sz w:val="28"/>
          <w:szCs w:val="28"/>
        </w:rPr>
        <w:tab/>
      </w:r>
      <w:r w:rsidRPr="00E209A0">
        <w:rPr>
          <w:sz w:val="28"/>
          <w:szCs w:val="28"/>
        </w:rPr>
        <w:tab/>
      </w:r>
    </w:p>
    <w:p w:rsidR="00E209A0" w:rsidRPr="00E209A0" w:rsidRDefault="00E209A0" w:rsidP="00E209A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9A0">
        <w:rPr>
          <w:rFonts w:ascii="Times New Roman" w:hAnsi="Times New Roman" w:cs="Times New Roman"/>
          <w:sz w:val="28"/>
          <w:szCs w:val="28"/>
        </w:rPr>
        <w:t xml:space="preserve"> Таким образом, </w:t>
      </w:r>
      <w:r w:rsidRPr="00E209A0">
        <w:rPr>
          <w:rFonts w:ascii="Times New Roman" w:hAnsi="Times New Roman" w:cs="Times New Roman"/>
          <w:bCs/>
          <w:sz w:val="28"/>
          <w:szCs w:val="28"/>
        </w:rPr>
        <w:t>несоблюдение срока</w:t>
      </w:r>
      <w:r w:rsidRPr="00E209A0">
        <w:rPr>
          <w:rFonts w:ascii="Times New Roman" w:hAnsi="Times New Roman" w:cs="Times New Roman"/>
          <w:sz w:val="28"/>
          <w:szCs w:val="28"/>
        </w:rPr>
        <w:t xml:space="preserve"> утверждения плана-графика закупок товаров, работ, услуг для обеспечения муниципальных нужд  (</w:t>
      </w:r>
      <w:hyperlink r:id="rId9" w:history="1">
        <w:proofErr w:type="gramStart"/>
        <w:r w:rsidRPr="00E209A0">
          <w:rPr>
            <w:rStyle w:val="a5"/>
            <w:rFonts w:ascii="Times New Roman" w:hAnsi="Times New Roman" w:cs="Times New Roman"/>
            <w:sz w:val="28"/>
            <w:szCs w:val="28"/>
          </w:rPr>
          <w:t>ч</w:t>
        </w:r>
        <w:proofErr w:type="gramEnd"/>
        <w:r w:rsidRPr="00E209A0">
          <w:rPr>
            <w:rStyle w:val="a5"/>
            <w:rFonts w:ascii="Times New Roman" w:hAnsi="Times New Roman" w:cs="Times New Roman"/>
            <w:sz w:val="28"/>
            <w:szCs w:val="28"/>
          </w:rPr>
          <w:t>. 4 ст. 7.29.3</w:t>
        </w:r>
      </w:hyperlink>
      <w:r w:rsidRPr="00E20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9A0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E209A0">
        <w:rPr>
          <w:rFonts w:ascii="Times New Roman" w:hAnsi="Times New Roman" w:cs="Times New Roman"/>
          <w:sz w:val="28"/>
          <w:szCs w:val="28"/>
        </w:rPr>
        <w:t xml:space="preserve">; </w:t>
      </w:r>
      <w:hyperlink r:id="rId10" w:history="1">
        <w:r w:rsidRPr="00E209A0">
          <w:rPr>
            <w:rStyle w:val="a5"/>
            <w:rFonts w:ascii="Times New Roman" w:hAnsi="Times New Roman" w:cs="Times New Roman"/>
            <w:sz w:val="28"/>
            <w:szCs w:val="28"/>
          </w:rPr>
          <w:t>ч. 6</w:t>
        </w:r>
      </w:hyperlink>
      <w:r w:rsidRPr="00E209A0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E209A0">
          <w:rPr>
            <w:rStyle w:val="a5"/>
            <w:rFonts w:ascii="Times New Roman" w:hAnsi="Times New Roman" w:cs="Times New Roman"/>
            <w:sz w:val="28"/>
            <w:szCs w:val="28"/>
          </w:rPr>
          <w:t>7</w:t>
        </w:r>
      </w:hyperlink>
      <w:r w:rsidRPr="00E209A0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E209A0">
          <w:rPr>
            <w:rStyle w:val="a5"/>
            <w:rFonts w:ascii="Times New Roman" w:hAnsi="Times New Roman" w:cs="Times New Roman"/>
            <w:sz w:val="28"/>
            <w:szCs w:val="28"/>
          </w:rPr>
          <w:t>9 ст. 16</w:t>
        </w:r>
      </w:hyperlink>
      <w:r w:rsidRPr="00E209A0">
        <w:rPr>
          <w:rFonts w:ascii="Times New Roman" w:hAnsi="Times New Roman" w:cs="Times New Roman"/>
          <w:sz w:val="28"/>
          <w:szCs w:val="28"/>
        </w:rPr>
        <w:t xml:space="preserve"> Закона № 44-ФЗ; </w:t>
      </w:r>
      <w:hyperlink r:id="rId13" w:history="1">
        <w:r w:rsidRPr="00E209A0">
          <w:rPr>
            <w:rStyle w:val="a5"/>
            <w:rFonts w:ascii="Times New Roman" w:hAnsi="Times New Roman" w:cs="Times New Roman"/>
            <w:sz w:val="28"/>
            <w:szCs w:val="28"/>
          </w:rPr>
          <w:t>п. 12</w:t>
        </w:r>
      </w:hyperlink>
      <w:r w:rsidRPr="00E209A0">
        <w:rPr>
          <w:rFonts w:ascii="Times New Roman" w:hAnsi="Times New Roman" w:cs="Times New Roman"/>
          <w:sz w:val="28"/>
          <w:szCs w:val="28"/>
        </w:rPr>
        <w:t xml:space="preserve"> Положения № 1279).</w:t>
      </w:r>
    </w:p>
    <w:p w:rsidR="00E209A0" w:rsidRPr="00E209A0" w:rsidRDefault="00E209A0" w:rsidP="00E209A0">
      <w:pPr>
        <w:jc w:val="both"/>
        <w:rPr>
          <w:rFonts w:ascii="Times New Roman" w:hAnsi="Times New Roman" w:cs="Times New Roman"/>
        </w:rPr>
      </w:pPr>
    </w:p>
    <w:sectPr w:rsidR="00E209A0" w:rsidRPr="00E209A0" w:rsidSect="00573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9A0"/>
    <w:rsid w:val="00573CA3"/>
    <w:rsid w:val="0072447A"/>
    <w:rsid w:val="00AB12B2"/>
    <w:rsid w:val="00E20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209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209A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E209A0"/>
    <w:pPr>
      <w:spacing w:after="12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Знак"/>
    <w:basedOn w:val="a0"/>
    <w:link w:val="a3"/>
    <w:rsid w:val="00E209A0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209A0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209A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209A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5138&amp;dst=100046&amp;field=134&amp;date=04.10.2021" TargetMode="External"/><Relationship Id="rId13" Type="http://schemas.openxmlformats.org/officeDocument/2006/relationships/hyperlink" Target="https://login.consultant.ru/link/?req=doc&amp;base=LAW&amp;n=342250&amp;dst=100046&amp;field=134&amp;date=04.10.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24349&amp;dst=1369&amp;field=134&amp;date=04.10.2021" TargetMode="External"/><Relationship Id="rId12" Type="http://schemas.openxmlformats.org/officeDocument/2006/relationships/hyperlink" Target="https://login.consultant.ru/link/?req=doc&amp;base=LAW&amp;n=351268&amp;dst=1376&amp;field=134&amp;date=04.10.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24349&amp;dst=1368&amp;field=134&amp;date=04.10.2021" TargetMode="External"/><Relationship Id="rId11" Type="http://schemas.openxmlformats.org/officeDocument/2006/relationships/hyperlink" Target="https://login.consultant.ru/link/?req=doc&amp;base=LAW&amp;n=351268&amp;dst=1369&amp;field=134&amp;date=04.10.2021" TargetMode="External"/><Relationship Id="rId5" Type="http://schemas.openxmlformats.org/officeDocument/2006/relationships/hyperlink" Target="https://login.consultant.ru/link/?rnd=B1FE8873F04598715D755C3AB4601400&amp;req=doc&amp;base=RZR&amp;n=342439&amp;dst=1115&amp;fld=134&amp;REFFIELD=134&amp;REFDST=100009&amp;REFDOC=21312&amp;REFBASE=QSBO&amp;stat=refcode%3D10881%3Bdstident%3D1115%3Bindex%3D13&amp;date=12.05.202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51268&amp;dst=1368&amp;field=134&amp;date=04.10.2021" TargetMode="External"/><Relationship Id="rId4" Type="http://schemas.openxmlformats.org/officeDocument/2006/relationships/hyperlink" Target="https://vologda.bezformata.com/word/bezbarernaya-sreda/151649/" TargetMode="External"/><Relationship Id="rId9" Type="http://schemas.openxmlformats.org/officeDocument/2006/relationships/hyperlink" Target="https://login.consultant.ru/link/?req=doc&amp;base=LAW&amp;n=351252&amp;dst=7273&amp;field=134&amp;date=04.10.20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4088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2</cp:revision>
  <dcterms:created xsi:type="dcterms:W3CDTF">2021-12-30T05:15:00Z</dcterms:created>
  <dcterms:modified xsi:type="dcterms:W3CDTF">2021-12-30T05:21:00Z</dcterms:modified>
</cp:coreProperties>
</file>