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9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9"/>
        <w:gridCol w:w="5103"/>
      </w:tblGrid>
      <w:tr w:rsidR="001D762A" w:rsidRPr="001D762A" w:rsidTr="00E02111">
        <w:trPr>
          <w:trHeight w:hRule="exact" w:val="4395"/>
        </w:trPr>
        <w:tc>
          <w:tcPr>
            <w:tcW w:w="4253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38"/>
            </w:tblGrid>
            <w:tr w:rsidR="001D762A" w:rsidRPr="001D762A" w:rsidTr="00E10A19">
              <w:tc>
                <w:tcPr>
                  <w:tcW w:w="4038" w:type="dxa"/>
                  <w:shd w:val="clear" w:color="auto" w:fill="auto"/>
                </w:tcPr>
                <w:p w:rsidR="001D762A" w:rsidRPr="001D762A" w:rsidRDefault="001D762A" w:rsidP="001D762A">
                  <w:pPr>
                    <w:framePr w:hSpace="180" w:wrap="around" w:vAnchor="text" w:hAnchor="text" w:y="1"/>
                    <w:overflowPunct w:val="0"/>
                    <w:autoSpaceDE w:val="0"/>
                    <w:autoSpaceDN w:val="0"/>
                    <w:adjustRightInd w:val="0"/>
                    <w:ind w:firstLine="0"/>
                    <w:suppressOverlap/>
                    <w:jc w:val="center"/>
                    <w:textAlignment w:val="baseline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9A29A32" wp14:editId="3E021AE0">
                        <wp:extent cx="563245" cy="702310"/>
                        <wp:effectExtent l="19050" t="0" r="8255" b="0"/>
                        <wp:docPr id="7" name="Рисунок 1" descr="http://upload.wikimedia.org/wikipedia/commons/thumb/3/3d/Coat_of_Arms_of_Adamovsky_rayon_%28Orenburg_oblast%29.png/100px-Coat_of_Arms_of_Adamovsky_rayon_%28Orenburg_oblast%2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upload.wikimedia.org/wikipedia/commons/thumb/3/3d/Coat_of_Arms_of_Adamovsky_rayon_%28Orenburg_oblast%29.png/100px-Coat_of_Arms_of_Adamovsky_rayon_%28Orenburg_oblast%2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702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762A" w:rsidRPr="001D762A" w:rsidTr="00226348">
              <w:tc>
                <w:tcPr>
                  <w:tcW w:w="4038" w:type="dxa"/>
                  <w:shd w:val="clear" w:color="auto" w:fill="FFFFFF"/>
                </w:tcPr>
                <w:p w:rsidR="001D762A" w:rsidRPr="001D762A" w:rsidRDefault="001D762A" w:rsidP="001D762A">
                  <w:pPr>
                    <w:framePr w:hSpace="180" w:wrap="around" w:vAnchor="text" w:hAnchor="text" w:y="1"/>
                    <w:overflowPunct w:val="0"/>
                    <w:autoSpaceDE w:val="0"/>
                    <w:autoSpaceDN w:val="0"/>
                    <w:adjustRightInd w:val="0"/>
                    <w:ind w:firstLine="0"/>
                    <w:suppressOverlap/>
                    <w:jc w:val="center"/>
                    <w:textAlignment w:val="baseline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1D762A">
                    <w:rPr>
                      <w:rFonts w:eastAsia="Times New Roman" w:cs="Times New Roman"/>
                      <w:bCs/>
                      <w:sz w:val="32"/>
                      <w:szCs w:val="32"/>
                      <w:lang w:eastAsia="ru-RU"/>
                    </w:rPr>
                    <w:t xml:space="preserve">  </w:t>
                  </w:r>
                </w:p>
              </w:tc>
            </w:tr>
          </w:tbl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right="-908" w:firstLine="0"/>
              <w:textAlignment w:val="baseline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1D762A">
              <w:rPr>
                <w:rFonts w:eastAsia="Times New Roman" w:cs="Times New Roman"/>
                <w:szCs w:val="28"/>
                <w:lang w:eastAsia="ru-RU"/>
              </w:rPr>
              <w:t xml:space="preserve">       </w:t>
            </w:r>
            <w:r w:rsidRPr="001D762A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ФИНАНСОВЫЙ ОТДЕЛ                                 </w:t>
            </w: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  <w:r w:rsidRPr="001D762A">
              <w:rPr>
                <w:rFonts w:eastAsia="Times New Roman" w:cs="Times New Roman"/>
                <w:bCs/>
                <w:szCs w:val="28"/>
                <w:lang w:eastAsia="ru-RU"/>
              </w:rPr>
              <w:t xml:space="preserve">         </w:t>
            </w:r>
            <w:r w:rsidRPr="001D762A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АДМИНИСТРАЦИИ</w:t>
            </w:r>
            <w:r w:rsidRPr="001D762A">
              <w:rPr>
                <w:rFonts w:eastAsia="Times New Roman" w:cs="Times New Roman"/>
                <w:bCs/>
                <w:szCs w:val="28"/>
                <w:lang w:eastAsia="ru-RU"/>
              </w:rPr>
              <w:t xml:space="preserve">                                </w:t>
            </w:r>
            <w:r w:rsidRPr="001D762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  <w:r w:rsidRPr="001D762A">
              <w:rPr>
                <w:rFonts w:eastAsia="Times New Roman" w:cs="Times New Roman"/>
                <w:bCs/>
                <w:szCs w:val="28"/>
                <w:lang w:eastAsia="ru-RU"/>
              </w:rPr>
              <w:t xml:space="preserve">    </w:t>
            </w:r>
            <w:r w:rsidRPr="001D762A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АДАМОВСКОГО РАЙОНА</w:t>
            </w:r>
            <w:r w:rsidRPr="001D762A">
              <w:rPr>
                <w:rFonts w:eastAsia="Times New Roman" w:cs="Times New Roman"/>
                <w:bCs/>
                <w:szCs w:val="28"/>
                <w:lang w:eastAsia="ru-RU"/>
              </w:rPr>
              <w:t xml:space="preserve">                         </w:t>
            </w:r>
            <w:r w:rsidRPr="001D762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D762A">
              <w:rPr>
                <w:rFonts w:eastAsia="Times New Roman" w:cs="Times New Roman"/>
                <w:bCs/>
                <w:szCs w:val="28"/>
                <w:lang w:eastAsia="ru-RU"/>
              </w:rPr>
              <w:t xml:space="preserve">  </w:t>
            </w:r>
            <w:r w:rsidRPr="001D762A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ОРЕНБУРГСКОЙ ОБЛАСТИ</w:t>
            </w:r>
            <w:r w:rsidRPr="001D762A">
              <w:rPr>
                <w:rFonts w:eastAsia="Times New Roman" w:cs="Times New Roman"/>
                <w:bCs/>
                <w:szCs w:val="28"/>
                <w:lang w:eastAsia="ru-RU"/>
              </w:rPr>
              <w:t xml:space="preserve">                       </w:t>
            </w: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  <w:r w:rsidRPr="001D76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462830, п. Адамовка, ул.8 МАРТА, 11                   </w:t>
            </w:r>
            <w:r w:rsidRPr="001D762A">
              <w:rPr>
                <w:rFonts w:eastAsia="Times New Roman" w:cs="Times New Roman"/>
                <w:bCs/>
                <w:szCs w:val="28"/>
                <w:lang w:eastAsia="ru-RU"/>
              </w:rPr>
              <w:t xml:space="preserve">    </w:t>
            </w: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D76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   телефон (8-35365) 2-17-36                                   </w:t>
            </w:r>
            <w:r w:rsidRPr="001D762A">
              <w:rPr>
                <w:rFonts w:eastAsia="Times New Roman" w:cs="Times New Roman"/>
                <w:bCs/>
                <w:szCs w:val="28"/>
                <w:lang w:eastAsia="ru-RU"/>
              </w:rPr>
              <w:t xml:space="preserve">     </w:t>
            </w: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D76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  телефакс (8-35365)  2-27-73                                      </w:t>
            </w:r>
            <w:r w:rsidRPr="001D762A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:rsidR="001D762A" w:rsidRPr="00F2578E" w:rsidRDefault="007B7D59" w:rsidP="001D762A">
            <w:pPr>
              <w:overflowPunct w:val="0"/>
              <w:autoSpaceDE w:val="0"/>
              <w:autoSpaceDN w:val="0"/>
              <w:adjustRightInd w:val="0"/>
              <w:ind w:right="140" w:firstLine="0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от «</w:t>
            </w:r>
            <w:r w:rsidR="0033768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1D762A" w:rsidRPr="001D76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="0033768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апреля</w:t>
            </w:r>
            <w:r w:rsidR="001D762A" w:rsidRPr="001D76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20</w:t>
            </w:r>
            <w:r w:rsidR="001F15C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B0E5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D762A" w:rsidRPr="001D762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 исх. № </w:t>
            </w:r>
            <w:r w:rsidR="006F7BF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___</w:t>
            </w:r>
          </w:p>
          <w:p w:rsidR="001D762A" w:rsidRPr="001D762A" w:rsidRDefault="001D762A" w:rsidP="00730CFD">
            <w:pPr>
              <w:tabs>
                <w:tab w:val="left" w:pos="3969"/>
              </w:tabs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D76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 </w:t>
            </w:r>
            <w:r w:rsidR="00730CFD">
              <w:rPr>
                <w:rFonts w:eastAsia="Times New Roman" w:cs="Times New Roman"/>
                <w:sz w:val="24"/>
                <w:szCs w:val="24"/>
                <w:lang w:eastAsia="ru-RU"/>
              </w:rPr>
              <w:t>_____________</w:t>
            </w:r>
            <w:r w:rsidRPr="001D76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  </w:t>
            </w:r>
            <w:r w:rsidR="00730CFD">
              <w:rPr>
                <w:rFonts w:eastAsia="Times New Roman" w:cs="Times New Roman"/>
                <w:sz w:val="24"/>
                <w:szCs w:val="24"/>
                <w:lang w:eastAsia="ru-RU"/>
              </w:rPr>
              <w:t>___________</w:t>
            </w:r>
            <w:r w:rsidR="00C80FC8">
              <w:rPr>
                <w:rFonts w:eastAsia="Times New Roman" w:cs="Times New Roman"/>
                <w:sz w:val="24"/>
                <w:szCs w:val="24"/>
                <w:lang w:eastAsia="ru-RU"/>
              </w:rPr>
              <w:t>_</w:t>
            </w:r>
            <w:r w:rsidRPr="001D76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9" w:type="dxa"/>
          </w:tcPr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71"/>
              <w:jc w:val="right"/>
              <w:textAlignment w:val="baseline"/>
              <w:rPr>
                <w:rFonts w:eastAsia="Times New Roman" w:cs="Times New Roman"/>
                <w:szCs w:val="20"/>
                <w:u w:val="single"/>
                <w:lang w:eastAsia="ru-RU"/>
              </w:rPr>
            </w:pPr>
            <w:r w:rsidRPr="001D762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213"/>
              <w:jc w:val="left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  <w:r w:rsidRPr="001D762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</w:p>
          <w:p w:rsidR="001D762A" w:rsidRPr="001D762A" w:rsidRDefault="001D762A" w:rsidP="001D762A">
            <w:pPr>
              <w:keepNext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outlineLvl w:val="2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1D762A" w:rsidRPr="004471F4" w:rsidRDefault="00177C19" w:rsidP="00C27EC7">
            <w:pPr>
              <w:overflowPunct w:val="0"/>
              <w:autoSpaceDE w:val="0"/>
              <w:autoSpaceDN w:val="0"/>
              <w:adjustRightInd w:val="0"/>
              <w:ind w:left="213" w:firstLine="0"/>
              <w:jc w:val="left"/>
              <w:textAlignment w:val="baseline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Г</w:t>
            </w:r>
            <w:r w:rsidR="00C27EC7" w:rsidRPr="00C27EC7">
              <w:rPr>
                <w:rFonts w:eastAsia="Times New Roman" w:cs="Times New Roman"/>
                <w:bCs/>
                <w:szCs w:val="28"/>
                <w:lang w:eastAsia="ru-RU"/>
              </w:rPr>
              <w:t>лав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е</w:t>
            </w:r>
            <w:r w:rsidR="00C27EC7" w:rsidRPr="00C27EC7">
              <w:rPr>
                <w:rFonts w:eastAsia="Times New Roman" w:cs="Times New Roman"/>
                <w:bCs/>
                <w:szCs w:val="28"/>
                <w:lang w:eastAsia="ru-RU"/>
              </w:rPr>
              <w:t xml:space="preserve"> муниципального образования                                                                   </w:t>
            </w:r>
            <w:r w:rsidRPr="004471F4">
              <w:rPr>
                <w:rFonts w:eastAsia="Times New Roman" w:cs="Times New Roman"/>
                <w:bCs/>
                <w:szCs w:val="28"/>
                <w:lang w:eastAsia="ru-RU"/>
              </w:rPr>
              <w:t xml:space="preserve">С.В. </w:t>
            </w:r>
            <w:proofErr w:type="spellStart"/>
            <w:r w:rsidRPr="004471F4">
              <w:rPr>
                <w:rFonts w:eastAsia="Times New Roman" w:cs="Times New Roman"/>
                <w:bCs/>
                <w:szCs w:val="28"/>
                <w:lang w:eastAsia="ru-RU"/>
              </w:rPr>
              <w:t>Чехович</w:t>
            </w:r>
            <w:r w:rsidR="004471F4" w:rsidRPr="004471F4">
              <w:rPr>
                <w:rFonts w:eastAsia="Times New Roman" w:cs="Times New Roman"/>
                <w:bCs/>
                <w:szCs w:val="28"/>
                <w:lang w:eastAsia="ru-RU"/>
              </w:rPr>
              <w:t>у</w:t>
            </w:r>
            <w:proofErr w:type="spellEnd"/>
          </w:p>
          <w:p w:rsidR="001D762A" w:rsidRPr="001D762A" w:rsidRDefault="001D762A" w:rsidP="001D762A">
            <w:pPr>
              <w:tabs>
                <w:tab w:val="left" w:pos="639"/>
              </w:tabs>
              <w:overflowPunct w:val="0"/>
              <w:autoSpaceDE w:val="0"/>
              <w:autoSpaceDN w:val="0"/>
              <w:adjustRightInd w:val="0"/>
              <w:ind w:left="63" w:firstLine="434"/>
              <w:jc w:val="left"/>
              <w:textAlignment w:val="baseline"/>
              <w:rPr>
                <w:rFonts w:eastAsia="Times New Roman" w:cs="Times New Roman"/>
                <w:sz w:val="26"/>
                <w:szCs w:val="20"/>
                <w:lang w:eastAsia="ru-RU"/>
              </w:rPr>
            </w:pPr>
          </w:p>
        </w:tc>
      </w:tr>
      <w:tr w:rsidR="001D762A" w:rsidRPr="001D762A" w:rsidTr="00E02111">
        <w:trPr>
          <w:trHeight w:val="279"/>
        </w:trPr>
        <w:tc>
          <w:tcPr>
            <w:tcW w:w="4253" w:type="dxa"/>
          </w:tcPr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</w:p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69" w:type="dxa"/>
          </w:tcPr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1D762A" w:rsidRPr="001D762A" w:rsidRDefault="001D762A" w:rsidP="001D762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</w:tbl>
    <w:p w:rsidR="001D762A" w:rsidRPr="001D762A" w:rsidRDefault="001D762A" w:rsidP="008352AA">
      <w:pPr>
        <w:rPr>
          <w:rFonts w:eastAsia="Times New Roman" w:cs="Times New Roman"/>
          <w:szCs w:val="28"/>
          <w:lang w:eastAsia="ru-RU"/>
        </w:rPr>
      </w:pPr>
      <w:r w:rsidRPr="001D762A">
        <w:rPr>
          <w:rFonts w:eastAsia="Times New Roman" w:cs="Times New Roman"/>
          <w:szCs w:val="28"/>
          <w:lang w:eastAsia="ru-RU"/>
        </w:rPr>
        <w:t>Финансовый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>отдел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>администрации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>Адамовского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>района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>направляет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>вам</w:t>
      </w:r>
      <w:r w:rsidR="008352AA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>Годовой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 xml:space="preserve">отчет о реализации муниципальных программ Адамовского </w:t>
      </w:r>
      <w:r w:rsidR="00FB4257">
        <w:rPr>
          <w:rFonts w:eastAsia="Times New Roman" w:cs="Times New Roman"/>
          <w:szCs w:val="28"/>
          <w:lang w:eastAsia="ru-RU"/>
        </w:rPr>
        <w:t>района (приложение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="00FB4257">
        <w:rPr>
          <w:rFonts w:eastAsia="Times New Roman" w:cs="Times New Roman"/>
          <w:szCs w:val="28"/>
          <w:lang w:eastAsia="ru-RU"/>
        </w:rPr>
        <w:t>1</w:t>
      </w:r>
      <w:r w:rsidRPr="001D762A">
        <w:rPr>
          <w:rFonts w:eastAsia="Times New Roman" w:cs="Times New Roman"/>
          <w:szCs w:val="28"/>
          <w:lang w:eastAsia="ru-RU"/>
        </w:rPr>
        <w:t>)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>и Сводный годовой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>докла</w:t>
      </w:r>
      <w:r w:rsidR="008352AA">
        <w:rPr>
          <w:rFonts w:eastAsia="Times New Roman" w:cs="Times New Roman"/>
          <w:szCs w:val="28"/>
          <w:lang w:eastAsia="ru-RU"/>
        </w:rPr>
        <w:t xml:space="preserve">д о ходе реализации и об оценке  </w:t>
      </w:r>
      <w:r w:rsidRPr="001D762A">
        <w:rPr>
          <w:rFonts w:eastAsia="Times New Roman" w:cs="Times New Roman"/>
          <w:szCs w:val="28"/>
          <w:lang w:eastAsia="ru-RU"/>
        </w:rPr>
        <w:t>эффективности</w:t>
      </w:r>
      <w:r w:rsidR="008352AA">
        <w:rPr>
          <w:rFonts w:eastAsia="Times New Roman" w:cs="Times New Roman"/>
          <w:szCs w:val="28"/>
          <w:lang w:eastAsia="ru-RU"/>
        </w:rPr>
        <w:t xml:space="preserve"> </w:t>
      </w:r>
      <w:r w:rsidRPr="001D762A">
        <w:rPr>
          <w:rFonts w:eastAsia="Times New Roman" w:cs="Times New Roman"/>
          <w:szCs w:val="28"/>
          <w:lang w:eastAsia="ru-RU"/>
        </w:rPr>
        <w:t>муниципальных программ Адамовског</w:t>
      </w:r>
      <w:r w:rsidR="00D77517">
        <w:rPr>
          <w:rFonts w:eastAsia="Times New Roman" w:cs="Times New Roman"/>
          <w:szCs w:val="28"/>
          <w:lang w:eastAsia="ru-RU"/>
        </w:rPr>
        <w:t>о рай</w:t>
      </w:r>
      <w:r w:rsidR="00B71B41">
        <w:rPr>
          <w:rFonts w:eastAsia="Times New Roman" w:cs="Times New Roman"/>
          <w:szCs w:val="28"/>
          <w:lang w:eastAsia="ru-RU"/>
        </w:rPr>
        <w:t xml:space="preserve">она </w:t>
      </w:r>
      <w:r w:rsidR="007B7D59">
        <w:rPr>
          <w:rFonts w:eastAsia="Times New Roman" w:cs="Times New Roman"/>
          <w:szCs w:val="28"/>
          <w:lang w:eastAsia="ru-RU"/>
        </w:rPr>
        <w:t>(приложение</w:t>
      </w:r>
      <w:r w:rsidR="008352AA">
        <w:rPr>
          <w:rFonts w:eastAsia="Times New Roman" w:cs="Times New Roman"/>
          <w:szCs w:val="28"/>
          <w:lang w:eastAsia="ru-RU"/>
        </w:rPr>
        <w:t xml:space="preserve"> </w:t>
      </w:r>
      <w:r w:rsidR="007B7D59">
        <w:rPr>
          <w:rFonts w:eastAsia="Times New Roman" w:cs="Times New Roman"/>
          <w:szCs w:val="28"/>
          <w:lang w:eastAsia="ru-RU"/>
        </w:rPr>
        <w:t>2)</w:t>
      </w:r>
      <w:r w:rsidR="00B71B41">
        <w:rPr>
          <w:rFonts w:eastAsia="Times New Roman" w:cs="Times New Roman"/>
          <w:szCs w:val="28"/>
          <w:lang w:eastAsia="ru-RU"/>
        </w:rPr>
        <w:t xml:space="preserve"> </w:t>
      </w:r>
      <w:r w:rsidR="007B7D59">
        <w:rPr>
          <w:rFonts w:eastAsia="Times New Roman" w:cs="Times New Roman"/>
          <w:szCs w:val="28"/>
          <w:lang w:eastAsia="ru-RU"/>
        </w:rPr>
        <w:t>за 20</w:t>
      </w:r>
      <w:r w:rsidR="006F7BF2">
        <w:rPr>
          <w:rFonts w:eastAsia="Times New Roman" w:cs="Times New Roman"/>
          <w:szCs w:val="28"/>
          <w:lang w:eastAsia="ru-RU"/>
        </w:rPr>
        <w:t>2</w:t>
      </w:r>
      <w:r w:rsidR="00DB0E58">
        <w:rPr>
          <w:rFonts w:eastAsia="Times New Roman" w:cs="Times New Roman"/>
          <w:szCs w:val="28"/>
          <w:lang w:eastAsia="ru-RU"/>
        </w:rPr>
        <w:t>2</w:t>
      </w:r>
      <w:r w:rsidRPr="001D762A">
        <w:rPr>
          <w:rFonts w:eastAsia="Times New Roman" w:cs="Times New Roman"/>
          <w:szCs w:val="28"/>
          <w:lang w:eastAsia="ru-RU"/>
        </w:rPr>
        <w:t xml:space="preserve"> год</w:t>
      </w:r>
      <w:r>
        <w:rPr>
          <w:rFonts w:eastAsia="Times New Roman" w:cs="Times New Roman"/>
          <w:szCs w:val="28"/>
          <w:lang w:eastAsia="ru-RU"/>
        </w:rPr>
        <w:t>.</w:t>
      </w:r>
    </w:p>
    <w:p w:rsidR="001D762A" w:rsidRPr="001D762A" w:rsidRDefault="001D762A" w:rsidP="001D762A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1D762A" w:rsidRPr="001D762A" w:rsidRDefault="001D762A" w:rsidP="001D762A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1D762A" w:rsidRPr="001D762A" w:rsidRDefault="001D762A" w:rsidP="001D762A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1D762A" w:rsidRPr="001D762A" w:rsidRDefault="001D762A" w:rsidP="001D762A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1D762A">
        <w:rPr>
          <w:rFonts w:eastAsia="Times New Roman" w:cs="Times New Roman"/>
          <w:szCs w:val="28"/>
          <w:lang w:eastAsia="ru-RU"/>
        </w:rPr>
        <w:t xml:space="preserve">Приложение: </w:t>
      </w:r>
      <w:r w:rsidRPr="008A74F4">
        <w:rPr>
          <w:rFonts w:eastAsia="Times New Roman" w:cs="Times New Roman"/>
          <w:szCs w:val="28"/>
          <w:lang w:eastAsia="ru-RU"/>
        </w:rPr>
        <w:t xml:space="preserve">на </w:t>
      </w:r>
      <w:r w:rsidR="00FC5487" w:rsidRPr="00AC1213">
        <w:rPr>
          <w:rFonts w:eastAsia="Times New Roman" w:cs="Times New Roman"/>
          <w:szCs w:val="28"/>
          <w:lang w:eastAsia="ru-RU"/>
        </w:rPr>
        <w:t>9</w:t>
      </w:r>
      <w:r w:rsidR="00AC1213" w:rsidRPr="00AC1213">
        <w:rPr>
          <w:rFonts w:eastAsia="Times New Roman" w:cs="Times New Roman"/>
          <w:szCs w:val="28"/>
          <w:lang w:eastAsia="ru-RU"/>
        </w:rPr>
        <w:t>4</w:t>
      </w:r>
      <w:r w:rsidRPr="00AC1213">
        <w:rPr>
          <w:rFonts w:eastAsia="Times New Roman" w:cs="Times New Roman"/>
          <w:szCs w:val="28"/>
          <w:lang w:eastAsia="ru-RU"/>
        </w:rPr>
        <w:t xml:space="preserve"> </w:t>
      </w:r>
      <w:r w:rsidR="00F92A3C" w:rsidRPr="00AC1213">
        <w:rPr>
          <w:rFonts w:eastAsia="Times New Roman" w:cs="Times New Roman"/>
          <w:szCs w:val="28"/>
          <w:lang w:eastAsia="ru-RU"/>
        </w:rPr>
        <w:t>л</w:t>
      </w:r>
      <w:r w:rsidRPr="00AC1213">
        <w:rPr>
          <w:rFonts w:eastAsia="Times New Roman" w:cs="Times New Roman"/>
          <w:szCs w:val="28"/>
          <w:lang w:eastAsia="ru-RU"/>
        </w:rPr>
        <w:t>. в</w:t>
      </w:r>
      <w:r w:rsidRPr="008A74F4">
        <w:rPr>
          <w:rFonts w:eastAsia="Times New Roman" w:cs="Times New Roman"/>
          <w:szCs w:val="28"/>
          <w:lang w:eastAsia="ru-RU"/>
        </w:rPr>
        <w:t xml:space="preserve"> 1 экз.</w:t>
      </w:r>
    </w:p>
    <w:p w:rsidR="001D762A" w:rsidRPr="001D762A" w:rsidRDefault="001D762A" w:rsidP="001D762A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1D762A" w:rsidRPr="001D762A" w:rsidRDefault="001D762A" w:rsidP="001D762A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1D762A" w:rsidRPr="001D762A" w:rsidRDefault="001D762A" w:rsidP="001D762A">
      <w:pPr>
        <w:autoSpaceDE w:val="0"/>
        <w:autoSpaceDN w:val="0"/>
        <w:adjustRightInd w:val="0"/>
        <w:ind w:firstLine="0"/>
        <w:rPr>
          <w:rFonts w:ascii="Courier New" w:eastAsia="Times New Roman" w:hAnsi="Courier New" w:cs="Courier New"/>
          <w:szCs w:val="28"/>
          <w:lang w:eastAsia="ru-RU"/>
        </w:rPr>
      </w:pPr>
    </w:p>
    <w:p w:rsidR="001D762A" w:rsidRDefault="00337680" w:rsidP="00DB0E58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Начальник отдела</w:t>
      </w:r>
    </w:p>
    <w:p w:rsidR="00337680" w:rsidRPr="001D762A" w:rsidRDefault="00337680" w:rsidP="00DB0E58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казначейского исполнения бюджета 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И.</w:t>
      </w:r>
      <w:r w:rsidR="004471F4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. Михайлова</w:t>
      </w:r>
    </w:p>
    <w:p w:rsidR="001D762A" w:rsidRP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P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P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P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P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P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P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P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B71B41" w:rsidRDefault="00B71B41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F15C7" w:rsidRDefault="001F15C7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1D762A" w:rsidRP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18"/>
          <w:szCs w:val="18"/>
          <w:lang w:eastAsia="ru-RU"/>
        </w:rPr>
      </w:pPr>
    </w:p>
    <w:p w:rsidR="001D762A" w:rsidRPr="001D762A" w:rsidRDefault="001D762A" w:rsidP="001D762A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18"/>
          <w:szCs w:val="18"/>
          <w:lang w:eastAsia="ru-RU"/>
        </w:rPr>
      </w:pPr>
      <w:r w:rsidRPr="001D762A">
        <w:rPr>
          <w:rFonts w:eastAsia="Times New Roman" w:cs="Times New Roman"/>
          <w:sz w:val="18"/>
          <w:szCs w:val="18"/>
          <w:lang w:eastAsia="ru-RU"/>
        </w:rPr>
        <w:t>Исп.: Федоров В.И. 8(35365) 2 27 73</w:t>
      </w:r>
    </w:p>
    <w:p w:rsidR="00001719" w:rsidRDefault="00001719" w:rsidP="00D14025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left="620"/>
        <w:jc w:val="right"/>
        <w:rPr>
          <w:sz w:val="24"/>
          <w:szCs w:val="24"/>
        </w:rPr>
      </w:pPr>
    </w:p>
    <w:p w:rsidR="00001719" w:rsidRDefault="00001719" w:rsidP="00D14025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left="620"/>
        <w:jc w:val="right"/>
        <w:rPr>
          <w:sz w:val="24"/>
          <w:szCs w:val="24"/>
        </w:rPr>
      </w:pPr>
    </w:p>
    <w:p w:rsidR="00337680" w:rsidRDefault="00337680" w:rsidP="00D14025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left="620"/>
        <w:jc w:val="right"/>
        <w:rPr>
          <w:sz w:val="24"/>
          <w:szCs w:val="24"/>
        </w:rPr>
      </w:pPr>
    </w:p>
    <w:p w:rsidR="00337680" w:rsidRDefault="00337680" w:rsidP="00D14025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left="620"/>
        <w:jc w:val="right"/>
        <w:rPr>
          <w:sz w:val="24"/>
          <w:szCs w:val="24"/>
        </w:rPr>
      </w:pPr>
    </w:p>
    <w:p w:rsidR="00D14025" w:rsidRPr="00F35B0F" w:rsidRDefault="00D14025" w:rsidP="00D14025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left="620"/>
        <w:jc w:val="right"/>
        <w:rPr>
          <w:sz w:val="24"/>
          <w:szCs w:val="24"/>
        </w:rPr>
      </w:pPr>
      <w:r w:rsidRPr="00F35B0F">
        <w:rPr>
          <w:sz w:val="24"/>
          <w:szCs w:val="24"/>
        </w:rPr>
        <w:lastRenderedPageBreak/>
        <w:t>Приложение 1</w:t>
      </w:r>
    </w:p>
    <w:p w:rsidR="00985223" w:rsidRPr="00F35B0F" w:rsidRDefault="00985223" w:rsidP="00D14025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left="620"/>
        <w:jc w:val="right"/>
        <w:rPr>
          <w:sz w:val="24"/>
          <w:szCs w:val="24"/>
        </w:rPr>
      </w:pPr>
    </w:p>
    <w:p w:rsidR="00985223" w:rsidRPr="00F35B0F" w:rsidRDefault="00985223" w:rsidP="00D14025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left="620"/>
        <w:jc w:val="right"/>
        <w:rPr>
          <w:sz w:val="24"/>
          <w:szCs w:val="24"/>
        </w:rPr>
      </w:pPr>
    </w:p>
    <w:p w:rsidR="00B846E2" w:rsidRPr="00954C59" w:rsidRDefault="00B846E2" w:rsidP="00516832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jc w:val="center"/>
        <w:rPr>
          <w:b/>
          <w:sz w:val="24"/>
          <w:szCs w:val="24"/>
        </w:rPr>
      </w:pPr>
      <w:r w:rsidRPr="00954C59">
        <w:rPr>
          <w:b/>
          <w:sz w:val="24"/>
          <w:szCs w:val="24"/>
        </w:rPr>
        <w:t>ГОДОВОЙ ОТЧЕТ</w:t>
      </w:r>
    </w:p>
    <w:p w:rsidR="00067609" w:rsidRPr="00954C59" w:rsidRDefault="00B846E2" w:rsidP="00516832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jc w:val="center"/>
        <w:rPr>
          <w:b/>
          <w:sz w:val="24"/>
          <w:szCs w:val="24"/>
        </w:rPr>
      </w:pPr>
      <w:r w:rsidRPr="00954C59">
        <w:rPr>
          <w:b/>
          <w:sz w:val="24"/>
          <w:szCs w:val="24"/>
        </w:rPr>
        <w:t xml:space="preserve">о реализации муниципальных программ Адамовского района </w:t>
      </w:r>
    </w:p>
    <w:p w:rsidR="00B846E2" w:rsidRPr="00954C59" w:rsidRDefault="00B846E2" w:rsidP="00516832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jc w:val="center"/>
        <w:rPr>
          <w:b/>
          <w:sz w:val="24"/>
          <w:szCs w:val="24"/>
        </w:rPr>
      </w:pPr>
      <w:r w:rsidRPr="00954C59">
        <w:rPr>
          <w:b/>
          <w:sz w:val="24"/>
          <w:szCs w:val="24"/>
        </w:rPr>
        <w:t>за 20</w:t>
      </w:r>
      <w:r w:rsidR="00FC6008" w:rsidRPr="00954C59">
        <w:rPr>
          <w:b/>
          <w:sz w:val="24"/>
          <w:szCs w:val="24"/>
        </w:rPr>
        <w:t>2</w:t>
      </w:r>
      <w:r w:rsidR="00DB0E58">
        <w:rPr>
          <w:b/>
          <w:sz w:val="24"/>
          <w:szCs w:val="24"/>
        </w:rPr>
        <w:t>2</w:t>
      </w:r>
      <w:r w:rsidRPr="00954C59">
        <w:rPr>
          <w:b/>
          <w:sz w:val="24"/>
          <w:szCs w:val="24"/>
        </w:rPr>
        <w:t xml:space="preserve"> год.</w:t>
      </w:r>
    </w:p>
    <w:p w:rsidR="00DD4CF2" w:rsidRPr="00F35B0F" w:rsidRDefault="00DD4CF2" w:rsidP="00DD4CF2">
      <w:pPr>
        <w:pStyle w:val="1"/>
        <w:shd w:val="clear" w:color="auto" w:fill="auto"/>
        <w:spacing w:line="240" w:lineRule="auto"/>
        <w:ind w:right="60" w:firstLine="567"/>
        <w:rPr>
          <w:sz w:val="24"/>
          <w:szCs w:val="24"/>
        </w:rPr>
      </w:pPr>
    </w:p>
    <w:p w:rsidR="00985223" w:rsidRPr="00F35B0F" w:rsidRDefault="00985223" w:rsidP="00DD4CF2">
      <w:pPr>
        <w:pStyle w:val="1"/>
        <w:shd w:val="clear" w:color="auto" w:fill="auto"/>
        <w:spacing w:line="240" w:lineRule="auto"/>
        <w:ind w:right="60" w:firstLine="567"/>
        <w:rPr>
          <w:sz w:val="24"/>
          <w:szCs w:val="24"/>
        </w:rPr>
      </w:pPr>
    </w:p>
    <w:p w:rsidR="00274413" w:rsidRPr="00F35B0F" w:rsidRDefault="00274413" w:rsidP="00516832">
      <w:pPr>
        <w:rPr>
          <w:sz w:val="24"/>
          <w:szCs w:val="24"/>
        </w:rPr>
      </w:pPr>
      <w:r w:rsidRPr="00F35B0F">
        <w:rPr>
          <w:sz w:val="24"/>
          <w:szCs w:val="24"/>
        </w:rPr>
        <w:t>В соответствии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с постановлением администрации муниципального о</w:t>
      </w:r>
      <w:r w:rsidR="001F15C7" w:rsidRPr="00F35B0F">
        <w:rPr>
          <w:sz w:val="24"/>
          <w:szCs w:val="24"/>
        </w:rPr>
        <w:t>бразования</w:t>
      </w:r>
      <w:r w:rsidR="00E37F44" w:rsidRPr="00F35B0F">
        <w:rPr>
          <w:sz w:val="24"/>
          <w:szCs w:val="24"/>
        </w:rPr>
        <w:t xml:space="preserve"> </w:t>
      </w:r>
      <w:r w:rsidR="001F15C7" w:rsidRPr="00F35B0F">
        <w:rPr>
          <w:sz w:val="24"/>
          <w:szCs w:val="24"/>
        </w:rPr>
        <w:t xml:space="preserve">Адамовский район от </w:t>
      </w:r>
      <w:r w:rsidR="00DB0E58">
        <w:rPr>
          <w:sz w:val="24"/>
          <w:szCs w:val="24"/>
        </w:rPr>
        <w:t>27.04.2022</w:t>
      </w:r>
      <w:r w:rsidR="001F15C7" w:rsidRPr="00F35B0F">
        <w:rPr>
          <w:sz w:val="24"/>
          <w:szCs w:val="24"/>
        </w:rPr>
        <w:t xml:space="preserve">  № </w:t>
      </w:r>
      <w:r w:rsidR="00DB0E58">
        <w:rPr>
          <w:sz w:val="24"/>
          <w:szCs w:val="24"/>
        </w:rPr>
        <w:t>294</w:t>
      </w:r>
      <w:r w:rsidRPr="00F35B0F">
        <w:rPr>
          <w:sz w:val="24"/>
          <w:szCs w:val="24"/>
        </w:rPr>
        <w:t>-п «Об утверждении перечня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муниципальных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программ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муниципального образования Адамовский район» году на территории муниципального образования Адамовский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район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реализ</w:t>
      </w:r>
      <w:r w:rsidR="00FD609F" w:rsidRPr="00F35B0F">
        <w:rPr>
          <w:sz w:val="24"/>
          <w:szCs w:val="24"/>
        </w:rPr>
        <w:t>овались</w:t>
      </w:r>
      <w:r w:rsidR="00E37F44" w:rsidRPr="00F35B0F">
        <w:rPr>
          <w:sz w:val="24"/>
          <w:szCs w:val="24"/>
        </w:rPr>
        <w:t xml:space="preserve"> </w:t>
      </w:r>
      <w:r w:rsidR="00DB0E58">
        <w:rPr>
          <w:sz w:val="24"/>
          <w:szCs w:val="24"/>
        </w:rPr>
        <w:t>24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муниципальны</w:t>
      </w:r>
      <w:r w:rsidR="00DB0E58">
        <w:rPr>
          <w:sz w:val="24"/>
          <w:szCs w:val="24"/>
        </w:rPr>
        <w:t>е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программ</w:t>
      </w:r>
      <w:r w:rsidR="00FD609F" w:rsidRPr="00F35B0F">
        <w:rPr>
          <w:sz w:val="24"/>
          <w:szCs w:val="24"/>
        </w:rPr>
        <w:t>ы</w:t>
      </w:r>
      <w:r w:rsidRPr="00F35B0F">
        <w:rPr>
          <w:sz w:val="24"/>
          <w:szCs w:val="24"/>
        </w:rPr>
        <w:t>, финансирование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осуществля</w:t>
      </w:r>
      <w:r w:rsidR="00DB0E58">
        <w:rPr>
          <w:sz w:val="24"/>
          <w:szCs w:val="24"/>
        </w:rPr>
        <w:t>лось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по</w:t>
      </w:r>
      <w:r w:rsidR="00E37F44" w:rsidRPr="00F35B0F">
        <w:rPr>
          <w:sz w:val="24"/>
          <w:szCs w:val="24"/>
        </w:rPr>
        <w:t xml:space="preserve"> </w:t>
      </w:r>
      <w:r w:rsidR="007D5CE1" w:rsidRPr="00F35B0F">
        <w:rPr>
          <w:sz w:val="24"/>
          <w:szCs w:val="24"/>
        </w:rPr>
        <w:t>17</w:t>
      </w:r>
      <w:r w:rsidR="00E37F44" w:rsidRPr="00F35B0F">
        <w:rPr>
          <w:sz w:val="24"/>
          <w:szCs w:val="24"/>
        </w:rPr>
        <w:t xml:space="preserve"> </w:t>
      </w:r>
      <w:r w:rsidRPr="00F35B0F">
        <w:rPr>
          <w:sz w:val="24"/>
          <w:szCs w:val="24"/>
        </w:rPr>
        <w:t>муниципальным программам.</w:t>
      </w:r>
    </w:p>
    <w:p w:rsidR="00985223" w:rsidRPr="00F35B0F" w:rsidRDefault="00E12A18" w:rsidP="00516832">
      <w:pPr>
        <w:suppressAutoHyphens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Годовой отчет о ходе реализации и оценке эффективности реализации муниципальных  программ за 20</w:t>
      </w:r>
      <w:r w:rsidR="00FC6008" w:rsidRPr="00F35B0F">
        <w:rPr>
          <w:rFonts w:eastAsia="Calibri" w:cs="Times New Roman"/>
          <w:sz w:val="24"/>
          <w:szCs w:val="24"/>
        </w:rPr>
        <w:t>2</w:t>
      </w:r>
      <w:r w:rsidR="00DB0E58">
        <w:rPr>
          <w:rFonts w:eastAsia="Calibri" w:cs="Times New Roman"/>
          <w:sz w:val="24"/>
          <w:szCs w:val="24"/>
        </w:rPr>
        <w:t>2</w:t>
      </w:r>
      <w:r w:rsidRPr="00F35B0F">
        <w:rPr>
          <w:rFonts w:eastAsia="Calibri" w:cs="Times New Roman"/>
          <w:sz w:val="24"/>
          <w:szCs w:val="24"/>
        </w:rPr>
        <w:t xml:space="preserve"> год (далее - годовой отчет)</w:t>
      </w:r>
      <w:r w:rsidR="00985223" w:rsidRPr="00F35B0F">
        <w:rPr>
          <w:rFonts w:eastAsia="Calibri" w:cs="Times New Roman"/>
          <w:sz w:val="24"/>
          <w:szCs w:val="24"/>
        </w:rPr>
        <w:t xml:space="preserve"> составлен на основании отчетов о ходе реализации и оценке эффективности реализации муниципальных про</w:t>
      </w:r>
      <w:r w:rsidR="00493F05" w:rsidRPr="00F35B0F">
        <w:rPr>
          <w:rFonts w:eastAsia="Calibri" w:cs="Times New Roman"/>
          <w:sz w:val="24"/>
          <w:szCs w:val="24"/>
        </w:rPr>
        <w:t>грамм Адамовского района</w:t>
      </w:r>
      <w:r w:rsidR="00985223" w:rsidRPr="00F35B0F">
        <w:rPr>
          <w:rFonts w:eastAsia="Calibri" w:cs="Times New Roman"/>
          <w:sz w:val="24"/>
          <w:szCs w:val="24"/>
        </w:rPr>
        <w:t xml:space="preserve">, предоставленных ответственными исполнителями муниципальных программ.                             </w:t>
      </w:r>
    </w:p>
    <w:p w:rsidR="00985223" w:rsidRPr="00F35B0F" w:rsidRDefault="00985223" w:rsidP="00516832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В</w:t>
      </w:r>
      <w:r w:rsidR="00413004" w:rsidRPr="00F35B0F">
        <w:rPr>
          <w:rFonts w:eastAsia="Calibri" w:cs="Times New Roman"/>
          <w:sz w:val="24"/>
          <w:szCs w:val="24"/>
        </w:rPr>
        <w:t xml:space="preserve"> </w:t>
      </w:r>
      <w:r w:rsidRPr="00F35B0F">
        <w:rPr>
          <w:rFonts w:eastAsia="Calibri" w:cs="Times New Roman"/>
          <w:sz w:val="24"/>
          <w:szCs w:val="24"/>
        </w:rPr>
        <w:t>20</w:t>
      </w:r>
      <w:r w:rsidR="00FC6008" w:rsidRPr="00F35B0F">
        <w:rPr>
          <w:rFonts w:eastAsia="Calibri" w:cs="Times New Roman"/>
          <w:sz w:val="24"/>
          <w:szCs w:val="24"/>
        </w:rPr>
        <w:t>2</w:t>
      </w:r>
      <w:r w:rsidR="00DB0E58">
        <w:rPr>
          <w:rFonts w:eastAsia="Calibri" w:cs="Times New Roman"/>
          <w:sz w:val="24"/>
          <w:szCs w:val="24"/>
        </w:rPr>
        <w:t>2</w:t>
      </w:r>
      <w:r w:rsidR="00413004" w:rsidRPr="00F35B0F">
        <w:rPr>
          <w:rFonts w:eastAsia="Calibri" w:cs="Times New Roman"/>
          <w:sz w:val="24"/>
          <w:szCs w:val="24"/>
        </w:rPr>
        <w:t xml:space="preserve"> </w:t>
      </w:r>
      <w:r w:rsidRPr="00F35B0F">
        <w:rPr>
          <w:rFonts w:eastAsia="Calibri" w:cs="Times New Roman"/>
          <w:sz w:val="24"/>
          <w:szCs w:val="24"/>
        </w:rPr>
        <w:t>году в</w:t>
      </w:r>
      <w:r w:rsidR="00413004" w:rsidRPr="00F35B0F">
        <w:rPr>
          <w:rFonts w:eastAsia="Calibri" w:cs="Times New Roman"/>
          <w:sz w:val="24"/>
          <w:szCs w:val="24"/>
        </w:rPr>
        <w:t xml:space="preserve"> </w:t>
      </w:r>
      <w:r w:rsidRPr="00F35B0F">
        <w:rPr>
          <w:rFonts w:eastAsia="Calibri" w:cs="Times New Roman"/>
          <w:sz w:val="24"/>
          <w:szCs w:val="24"/>
        </w:rPr>
        <w:t>Адамовском районе реализовывались следующие муниципальные программы:</w:t>
      </w:r>
    </w:p>
    <w:p w:rsidR="00493F05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 «</w:t>
      </w:r>
      <w:r w:rsidR="00413004" w:rsidRPr="00F35B0F">
        <w:rPr>
          <w:rFonts w:eastAsia="Calibri" w:cs="Times New Roman"/>
          <w:sz w:val="24"/>
          <w:szCs w:val="24"/>
        </w:rPr>
        <w:t>Развитие культуры Адамовского района»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413004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>-202</w:t>
      </w:r>
      <w:r w:rsidR="00413004" w:rsidRPr="00F35B0F">
        <w:rPr>
          <w:rFonts w:eastAsia="Calibri" w:cs="Times New Roman"/>
          <w:sz w:val="24"/>
          <w:szCs w:val="24"/>
        </w:rPr>
        <w:t>4 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413004" w:rsidRPr="00F35B0F">
        <w:rPr>
          <w:rFonts w:eastAsia="Calibri" w:cs="Times New Roman"/>
          <w:sz w:val="24"/>
          <w:szCs w:val="24"/>
        </w:rPr>
        <w:t>«Развитие муниципальной службы в администрации Адамовского района» на  20</w:t>
      </w:r>
      <w:r w:rsidR="00F9013C" w:rsidRPr="00F35B0F">
        <w:rPr>
          <w:rFonts w:eastAsia="Calibri" w:cs="Times New Roman"/>
          <w:sz w:val="24"/>
          <w:szCs w:val="24"/>
        </w:rPr>
        <w:t>19</w:t>
      </w:r>
      <w:r w:rsidR="00413004" w:rsidRPr="00F35B0F">
        <w:rPr>
          <w:rFonts w:eastAsia="Calibri" w:cs="Times New Roman"/>
          <w:sz w:val="24"/>
          <w:szCs w:val="24"/>
        </w:rPr>
        <w:t>-202</w:t>
      </w:r>
      <w:r w:rsidR="00F9013C" w:rsidRPr="00F35B0F">
        <w:rPr>
          <w:rFonts w:eastAsia="Calibri" w:cs="Times New Roman"/>
          <w:sz w:val="24"/>
          <w:szCs w:val="24"/>
        </w:rPr>
        <w:t>4</w:t>
      </w:r>
      <w:r w:rsidR="00413004" w:rsidRPr="00F35B0F">
        <w:rPr>
          <w:rFonts w:eastAsia="Calibri" w:cs="Times New Roman"/>
          <w:sz w:val="24"/>
          <w:szCs w:val="24"/>
        </w:rPr>
        <w:t xml:space="preserve"> 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D86F15" w:rsidRPr="00F35B0F" w:rsidRDefault="0042128C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bookmarkStart w:id="0" w:name="_GoBack"/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413004" w:rsidRPr="00F35B0F">
        <w:rPr>
          <w:rFonts w:eastAsia="Calibri" w:cs="Times New Roman"/>
          <w:sz w:val="24"/>
          <w:szCs w:val="24"/>
        </w:rPr>
        <w:t xml:space="preserve">«Развитие системы образования Адамовского района» </w:t>
      </w:r>
      <w:r w:rsidR="00D86F15" w:rsidRPr="00F35B0F">
        <w:rPr>
          <w:rFonts w:eastAsia="Calibri" w:cs="Times New Roman"/>
          <w:sz w:val="24"/>
          <w:szCs w:val="24"/>
        </w:rPr>
        <w:t>на 201</w:t>
      </w:r>
      <w:r w:rsidR="00413004" w:rsidRPr="00F35B0F">
        <w:rPr>
          <w:rFonts w:eastAsia="Calibri" w:cs="Times New Roman"/>
          <w:sz w:val="24"/>
          <w:szCs w:val="24"/>
        </w:rPr>
        <w:t>9</w:t>
      </w:r>
      <w:r w:rsidR="00D86F15" w:rsidRPr="00F35B0F">
        <w:rPr>
          <w:rFonts w:eastAsia="Calibri" w:cs="Times New Roman"/>
          <w:sz w:val="24"/>
          <w:szCs w:val="24"/>
        </w:rPr>
        <w:t>-202</w:t>
      </w:r>
      <w:r w:rsidR="00413004" w:rsidRPr="00F35B0F">
        <w:rPr>
          <w:rFonts w:eastAsia="Calibri" w:cs="Times New Roman"/>
          <w:sz w:val="24"/>
          <w:szCs w:val="24"/>
        </w:rPr>
        <w:t>4 годы</w:t>
      </w:r>
      <w:bookmarkEnd w:id="0"/>
      <w:r w:rsidR="00413004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413004" w:rsidRPr="00F35B0F">
        <w:rPr>
          <w:rFonts w:eastAsia="Calibri" w:cs="Times New Roman"/>
          <w:sz w:val="24"/>
          <w:szCs w:val="24"/>
        </w:rPr>
        <w:t xml:space="preserve">«Развитие сельского хозяйства и регулирование рынков сельскохозяйственной продукции, сырья и продовольствия Адамовского района» </w:t>
      </w:r>
      <w:r w:rsidRPr="00F35B0F">
        <w:rPr>
          <w:rFonts w:eastAsia="Calibri" w:cs="Times New Roman"/>
          <w:sz w:val="24"/>
          <w:szCs w:val="24"/>
        </w:rPr>
        <w:t>на 20</w:t>
      </w:r>
      <w:r w:rsidR="00413004" w:rsidRPr="00F35B0F">
        <w:rPr>
          <w:rFonts w:eastAsia="Calibri" w:cs="Times New Roman"/>
          <w:sz w:val="24"/>
          <w:szCs w:val="24"/>
        </w:rPr>
        <w:t>19</w:t>
      </w:r>
      <w:r w:rsidRPr="00F35B0F">
        <w:rPr>
          <w:rFonts w:eastAsia="Calibri" w:cs="Times New Roman"/>
          <w:sz w:val="24"/>
          <w:szCs w:val="24"/>
        </w:rPr>
        <w:t>-20</w:t>
      </w:r>
      <w:r w:rsidR="00413004" w:rsidRPr="00F35B0F">
        <w:rPr>
          <w:rFonts w:eastAsia="Calibri" w:cs="Times New Roman"/>
          <w:sz w:val="24"/>
          <w:szCs w:val="24"/>
        </w:rPr>
        <w:t>24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D86F15" w:rsidRPr="00F35B0F" w:rsidRDefault="00413004" w:rsidP="00516832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Pr="00F35B0F">
        <w:rPr>
          <w:bCs/>
          <w:sz w:val="24"/>
          <w:szCs w:val="24"/>
        </w:rPr>
        <w:t>«Реализация молодежной политики на территории муниципального образования Адамовский район Оренбургской области»</w:t>
      </w:r>
      <w:r w:rsidR="00D86F15" w:rsidRPr="00F35B0F">
        <w:rPr>
          <w:bCs/>
          <w:sz w:val="24"/>
          <w:szCs w:val="24"/>
        </w:rPr>
        <w:t xml:space="preserve"> на 20</w:t>
      </w:r>
      <w:r w:rsidRPr="00F35B0F">
        <w:rPr>
          <w:bCs/>
          <w:sz w:val="24"/>
          <w:szCs w:val="24"/>
        </w:rPr>
        <w:t>19</w:t>
      </w:r>
      <w:r w:rsidR="00D86F15" w:rsidRPr="00F35B0F">
        <w:rPr>
          <w:bCs/>
          <w:sz w:val="24"/>
          <w:szCs w:val="24"/>
        </w:rPr>
        <w:t>-202</w:t>
      </w:r>
      <w:r w:rsidRPr="00F35B0F">
        <w:rPr>
          <w:bCs/>
          <w:sz w:val="24"/>
          <w:szCs w:val="24"/>
        </w:rPr>
        <w:t>4</w:t>
      </w:r>
      <w:r w:rsidR="00D86F15" w:rsidRPr="00F35B0F">
        <w:rPr>
          <w:bCs/>
          <w:sz w:val="24"/>
          <w:szCs w:val="24"/>
        </w:rPr>
        <w:t xml:space="preserve"> годы</w:t>
      </w:r>
      <w:r w:rsidR="00A81BFA" w:rsidRPr="00F35B0F">
        <w:rPr>
          <w:bCs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 «</w:t>
      </w:r>
      <w:r w:rsidR="007F3C48" w:rsidRPr="00F35B0F">
        <w:rPr>
          <w:rFonts w:eastAsia="Calibri" w:cs="Times New Roman"/>
          <w:sz w:val="24"/>
          <w:szCs w:val="24"/>
        </w:rPr>
        <w:t>Развитие системы градорегулирования  муниципального образования Адамовский район»</w:t>
      </w:r>
      <w:r w:rsidRPr="00F35B0F">
        <w:rPr>
          <w:rFonts w:eastAsia="Calibri" w:cs="Times New Roman"/>
          <w:sz w:val="24"/>
          <w:szCs w:val="24"/>
        </w:rPr>
        <w:t xml:space="preserve"> на 20</w:t>
      </w:r>
      <w:r w:rsidR="0092562B" w:rsidRPr="00F35B0F">
        <w:rPr>
          <w:rFonts w:eastAsia="Calibri" w:cs="Times New Roman"/>
          <w:sz w:val="24"/>
          <w:szCs w:val="24"/>
        </w:rPr>
        <w:t>21</w:t>
      </w:r>
      <w:r w:rsidRPr="00F35B0F">
        <w:rPr>
          <w:rFonts w:eastAsia="Calibri" w:cs="Times New Roman"/>
          <w:sz w:val="24"/>
          <w:szCs w:val="24"/>
        </w:rPr>
        <w:t>-202</w:t>
      </w:r>
      <w:r w:rsidR="0092562B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844E0A" w:rsidRPr="00F35B0F">
        <w:rPr>
          <w:rFonts w:eastAsia="Calibri" w:cs="Times New Roman"/>
          <w:sz w:val="24"/>
          <w:szCs w:val="24"/>
        </w:rPr>
        <w:t xml:space="preserve">«Информатизация администрации муниципального образования Адамовский район» 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92562B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 xml:space="preserve"> </w:t>
      </w:r>
      <w:r w:rsidR="00E37F44" w:rsidRPr="00F35B0F">
        <w:rPr>
          <w:rFonts w:eastAsia="Calibri" w:cs="Times New Roman"/>
          <w:sz w:val="24"/>
          <w:szCs w:val="24"/>
        </w:rPr>
        <w:t>-</w:t>
      </w:r>
      <w:r w:rsidRPr="00F35B0F">
        <w:rPr>
          <w:rFonts w:eastAsia="Calibri" w:cs="Times New Roman"/>
          <w:sz w:val="24"/>
          <w:szCs w:val="24"/>
        </w:rPr>
        <w:t xml:space="preserve"> 202</w:t>
      </w:r>
      <w:r w:rsidR="00844E0A" w:rsidRPr="00F35B0F">
        <w:rPr>
          <w:rFonts w:eastAsia="Calibri" w:cs="Times New Roman"/>
          <w:sz w:val="24"/>
          <w:szCs w:val="24"/>
        </w:rPr>
        <w:t xml:space="preserve">4 </w:t>
      </w:r>
      <w:r w:rsidRPr="00F35B0F">
        <w:rPr>
          <w:rFonts w:eastAsia="Calibri" w:cs="Times New Roman"/>
          <w:sz w:val="24"/>
          <w:szCs w:val="24"/>
        </w:rPr>
        <w:t>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A91AF6" w:rsidRPr="00F35B0F">
        <w:rPr>
          <w:rFonts w:eastAsia="Calibri" w:cs="Times New Roman"/>
          <w:sz w:val="24"/>
          <w:szCs w:val="24"/>
        </w:rPr>
        <w:t>«Развитие физической культуры и спорта в Адамовском районе»</w:t>
      </w:r>
      <w:r w:rsidR="00F01D3A" w:rsidRPr="00F35B0F">
        <w:rPr>
          <w:rFonts w:eastAsia="Calibri" w:cs="Times New Roman"/>
          <w:sz w:val="24"/>
          <w:szCs w:val="24"/>
        </w:rPr>
        <w:t xml:space="preserve"> на 20</w:t>
      </w:r>
      <w:r w:rsidR="00A91AF6" w:rsidRPr="00F35B0F">
        <w:rPr>
          <w:rFonts w:eastAsia="Calibri" w:cs="Times New Roman"/>
          <w:sz w:val="24"/>
          <w:szCs w:val="24"/>
        </w:rPr>
        <w:t>19</w:t>
      </w:r>
      <w:r w:rsidR="00F01D3A" w:rsidRPr="00F35B0F">
        <w:rPr>
          <w:rFonts w:eastAsia="Calibri" w:cs="Times New Roman"/>
          <w:sz w:val="24"/>
          <w:szCs w:val="24"/>
        </w:rPr>
        <w:t>-20</w:t>
      </w:r>
      <w:r w:rsidR="00A91AF6" w:rsidRPr="00F35B0F">
        <w:rPr>
          <w:rFonts w:eastAsia="Calibri" w:cs="Times New Roman"/>
          <w:sz w:val="24"/>
          <w:szCs w:val="24"/>
        </w:rPr>
        <w:t>24</w:t>
      </w:r>
      <w:r w:rsidR="00F01D3A" w:rsidRPr="00F35B0F">
        <w:rPr>
          <w:rFonts w:eastAsia="Calibri" w:cs="Times New Roman"/>
          <w:sz w:val="24"/>
          <w:szCs w:val="24"/>
        </w:rPr>
        <w:t xml:space="preserve"> годы;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 xml:space="preserve">«Повышение безопасности дорожного движения в Адамовском районе» 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2B2F7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>-202</w:t>
      </w:r>
      <w:r w:rsidR="002B2F77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493F05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>«Комплексные меры противодействия злоупотреблению наркотиками и их незаконному обороту в Адамовском районе»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2B2F7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 xml:space="preserve"> </w:t>
      </w:r>
      <w:r w:rsidR="00600DD5">
        <w:rPr>
          <w:rFonts w:eastAsia="Calibri" w:cs="Times New Roman"/>
          <w:sz w:val="24"/>
          <w:szCs w:val="24"/>
        </w:rPr>
        <w:t>-</w:t>
      </w:r>
      <w:r w:rsidRPr="00F35B0F">
        <w:rPr>
          <w:rFonts w:eastAsia="Calibri" w:cs="Times New Roman"/>
          <w:sz w:val="24"/>
          <w:szCs w:val="24"/>
        </w:rPr>
        <w:t xml:space="preserve"> 20</w:t>
      </w:r>
      <w:r w:rsidR="00C628F7" w:rsidRPr="00F35B0F">
        <w:rPr>
          <w:rFonts w:eastAsia="Calibri" w:cs="Times New Roman"/>
          <w:sz w:val="24"/>
          <w:szCs w:val="24"/>
        </w:rPr>
        <w:t>2</w:t>
      </w:r>
      <w:r w:rsidR="002B2F77" w:rsidRPr="00F35B0F">
        <w:rPr>
          <w:rFonts w:eastAsia="Calibri" w:cs="Times New Roman"/>
          <w:sz w:val="24"/>
          <w:szCs w:val="24"/>
        </w:rPr>
        <w:t xml:space="preserve">4 </w:t>
      </w:r>
      <w:r w:rsidRPr="00F35B0F">
        <w:rPr>
          <w:rFonts w:eastAsia="Calibri" w:cs="Times New Roman"/>
          <w:sz w:val="24"/>
          <w:szCs w:val="24"/>
        </w:rPr>
        <w:t>годы</w:t>
      </w:r>
      <w:r w:rsidR="00F01D3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F01D3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>«Обеспечение правопорядка на территории муниципального образования Адамовский район»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2B2F7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 xml:space="preserve"> </w:t>
      </w:r>
      <w:r w:rsidR="00E37F44" w:rsidRPr="00F35B0F">
        <w:rPr>
          <w:rFonts w:eastAsia="Calibri" w:cs="Times New Roman"/>
          <w:sz w:val="24"/>
          <w:szCs w:val="24"/>
        </w:rPr>
        <w:t>-</w:t>
      </w:r>
      <w:r w:rsidRPr="00F35B0F">
        <w:rPr>
          <w:rFonts w:eastAsia="Calibri" w:cs="Times New Roman"/>
          <w:sz w:val="24"/>
          <w:szCs w:val="24"/>
        </w:rPr>
        <w:t xml:space="preserve"> 20</w:t>
      </w:r>
      <w:r w:rsidR="00C628F7" w:rsidRPr="00F35B0F">
        <w:rPr>
          <w:rFonts w:eastAsia="Calibri" w:cs="Times New Roman"/>
          <w:sz w:val="24"/>
          <w:szCs w:val="24"/>
        </w:rPr>
        <w:t>2</w:t>
      </w:r>
      <w:r w:rsidR="002B2F77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годы;</w:t>
      </w:r>
    </w:p>
    <w:p w:rsidR="00985223" w:rsidRPr="00F35B0F" w:rsidRDefault="00F01D3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 xml:space="preserve">«Управление земельно-имущественным комплексом Адамовского района Оренбургской области» на </w:t>
      </w:r>
      <w:r w:rsidRPr="00F35B0F">
        <w:rPr>
          <w:rFonts w:eastAsia="Calibri" w:cs="Times New Roman"/>
          <w:sz w:val="24"/>
          <w:szCs w:val="24"/>
        </w:rPr>
        <w:t>201</w:t>
      </w:r>
      <w:r w:rsidR="002B2F7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 xml:space="preserve"> </w:t>
      </w:r>
      <w:r w:rsidR="00E37F44" w:rsidRPr="00F35B0F">
        <w:rPr>
          <w:rFonts w:eastAsia="Calibri" w:cs="Times New Roman"/>
          <w:sz w:val="24"/>
          <w:szCs w:val="24"/>
        </w:rPr>
        <w:t>-</w:t>
      </w:r>
      <w:r w:rsidRPr="00F35B0F">
        <w:rPr>
          <w:rFonts w:eastAsia="Calibri" w:cs="Times New Roman"/>
          <w:sz w:val="24"/>
          <w:szCs w:val="24"/>
        </w:rPr>
        <w:t xml:space="preserve"> 20</w:t>
      </w:r>
      <w:r w:rsidR="00C628F7" w:rsidRPr="00F35B0F">
        <w:rPr>
          <w:rFonts w:eastAsia="Calibri" w:cs="Times New Roman"/>
          <w:sz w:val="24"/>
          <w:szCs w:val="24"/>
        </w:rPr>
        <w:t>2</w:t>
      </w:r>
      <w:r w:rsidR="002B2F77" w:rsidRPr="00F35B0F">
        <w:rPr>
          <w:rFonts w:eastAsia="Calibri" w:cs="Times New Roman"/>
          <w:sz w:val="24"/>
          <w:szCs w:val="24"/>
        </w:rPr>
        <w:t xml:space="preserve">4 </w:t>
      </w:r>
      <w:r w:rsidRPr="00F35B0F">
        <w:rPr>
          <w:rFonts w:eastAsia="Calibri" w:cs="Times New Roman"/>
          <w:sz w:val="24"/>
          <w:szCs w:val="24"/>
        </w:rPr>
        <w:t>годы;</w:t>
      </w:r>
    </w:p>
    <w:p w:rsidR="00985223" w:rsidRPr="00F35B0F" w:rsidRDefault="00F01D3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 xml:space="preserve">«Управление муниципальными финансами Адамовского района» </w:t>
      </w:r>
      <w:r w:rsidRPr="00F35B0F">
        <w:rPr>
          <w:rFonts w:eastAsia="Calibri" w:cs="Times New Roman"/>
          <w:sz w:val="24"/>
          <w:szCs w:val="24"/>
        </w:rPr>
        <w:t xml:space="preserve"> на 20</w:t>
      </w:r>
      <w:r w:rsidR="002B2F77" w:rsidRPr="00F35B0F">
        <w:rPr>
          <w:rFonts w:eastAsia="Calibri" w:cs="Times New Roman"/>
          <w:sz w:val="24"/>
          <w:szCs w:val="24"/>
        </w:rPr>
        <w:t>19</w:t>
      </w:r>
      <w:r w:rsidRPr="00F35B0F">
        <w:rPr>
          <w:rFonts w:eastAsia="Calibri" w:cs="Times New Roman"/>
          <w:sz w:val="24"/>
          <w:szCs w:val="24"/>
        </w:rPr>
        <w:t>-202</w:t>
      </w:r>
      <w:r w:rsidR="002B2F77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годы;</w:t>
      </w:r>
    </w:p>
    <w:p w:rsidR="002B2F77" w:rsidRPr="00F35B0F" w:rsidRDefault="00570EC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2B2F77" w:rsidRPr="00F35B0F">
        <w:rPr>
          <w:rFonts w:eastAsia="Calibri" w:cs="Times New Roman"/>
          <w:sz w:val="24"/>
          <w:szCs w:val="24"/>
        </w:rPr>
        <w:t xml:space="preserve">«Экономическое развитие муниципального образования Адамовский район» </w:t>
      </w:r>
      <w:r w:rsidRPr="00F35B0F">
        <w:rPr>
          <w:rFonts w:eastAsia="Calibri" w:cs="Times New Roman"/>
          <w:sz w:val="24"/>
          <w:szCs w:val="24"/>
        </w:rPr>
        <w:t xml:space="preserve"> на 20</w:t>
      </w:r>
      <w:r w:rsidR="002B2F77" w:rsidRPr="00F35B0F">
        <w:rPr>
          <w:rFonts w:eastAsia="Calibri" w:cs="Times New Roman"/>
          <w:sz w:val="24"/>
          <w:szCs w:val="24"/>
        </w:rPr>
        <w:t>19</w:t>
      </w:r>
      <w:r w:rsidRPr="00F35B0F">
        <w:rPr>
          <w:rFonts w:eastAsia="Calibri" w:cs="Times New Roman"/>
          <w:sz w:val="24"/>
          <w:szCs w:val="24"/>
        </w:rPr>
        <w:t>-20</w:t>
      </w:r>
      <w:r w:rsidR="002B2F77" w:rsidRPr="00F35B0F">
        <w:rPr>
          <w:rFonts w:eastAsia="Calibri" w:cs="Times New Roman"/>
          <w:sz w:val="24"/>
          <w:szCs w:val="24"/>
        </w:rPr>
        <w:t>24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2B2F77" w:rsidRPr="00F35B0F">
        <w:rPr>
          <w:rFonts w:eastAsia="Calibri" w:cs="Times New Roman"/>
          <w:sz w:val="24"/>
          <w:szCs w:val="24"/>
        </w:rPr>
        <w:t>;</w:t>
      </w:r>
      <w:r w:rsidRPr="00F35B0F">
        <w:rPr>
          <w:rFonts w:eastAsia="Calibri" w:cs="Times New Roman"/>
          <w:sz w:val="24"/>
          <w:szCs w:val="24"/>
        </w:rPr>
        <w:t xml:space="preserve"> </w:t>
      </w:r>
    </w:p>
    <w:p w:rsidR="00570ECA" w:rsidRPr="00F35B0F" w:rsidRDefault="00570EC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lastRenderedPageBreak/>
        <w:t xml:space="preserve">Муниципальная программа </w:t>
      </w:r>
      <w:r w:rsidR="002B2F77" w:rsidRPr="00F35B0F">
        <w:rPr>
          <w:sz w:val="24"/>
          <w:szCs w:val="24"/>
        </w:rPr>
        <w:t xml:space="preserve">«Профилактика экстремизма на территории муниципального образования Адамовский район» </w:t>
      </w:r>
      <w:r w:rsidRPr="00F35B0F">
        <w:rPr>
          <w:sz w:val="24"/>
          <w:szCs w:val="24"/>
        </w:rPr>
        <w:t>на 201</w:t>
      </w:r>
      <w:r w:rsidR="002B2F77" w:rsidRPr="00F35B0F">
        <w:rPr>
          <w:sz w:val="24"/>
          <w:szCs w:val="24"/>
        </w:rPr>
        <w:t>9</w:t>
      </w:r>
      <w:r w:rsidRPr="00F35B0F">
        <w:rPr>
          <w:sz w:val="24"/>
          <w:szCs w:val="24"/>
        </w:rPr>
        <w:t>-202</w:t>
      </w:r>
      <w:r w:rsidR="002B2F77" w:rsidRPr="00F35B0F">
        <w:rPr>
          <w:sz w:val="24"/>
          <w:szCs w:val="24"/>
        </w:rPr>
        <w:t>4</w:t>
      </w:r>
      <w:r w:rsidRPr="00F35B0F">
        <w:rPr>
          <w:sz w:val="24"/>
          <w:szCs w:val="24"/>
        </w:rPr>
        <w:t xml:space="preserve"> годы</w:t>
      </w:r>
      <w:r w:rsidR="007C167A">
        <w:rPr>
          <w:sz w:val="24"/>
          <w:szCs w:val="24"/>
        </w:rPr>
        <w:t>;</w:t>
      </w:r>
    </w:p>
    <w:p w:rsidR="00F01D3A" w:rsidRDefault="00F01D3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 «</w:t>
      </w:r>
      <w:r w:rsidR="002B2F77" w:rsidRPr="00F35B0F">
        <w:rPr>
          <w:rFonts w:eastAsia="Calibri" w:cs="Times New Roman"/>
          <w:sz w:val="24"/>
          <w:szCs w:val="24"/>
        </w:rPr>
        <w:t>Гармонизация межэтнических и межконфессиональных отношений на территории муниципального образования Адамовский район»</w:t>
      </w:r>
      <w:r w:rsidRPr="00F35B0F">
        <w:rPr>
          <w:rFonts w:eastAsia="Calibri" w:cs="Times New Roman"/>
          <w:sz w:val="24"/>
          <w:szCs w:val="24"/>
        </w:rPr>
        <w:t xml:space="preserve"> на 20</w:t>
      </w:r>
      <w:r w:rsidR="0092562B" w:rsidRPr="00F35B0F">
        <w:rPr>
          <w:rFonts w:eastAsia="Calibri" w:cs="Times New Roman"/>
          <w:sz w:val="24"/>
          <w:szCs w:val="24"/>
        </w:rPr>
        <w:t>21</w:t>
      </w:r>
      <w:r w:rsidR="00C10931" w:rsidRPr="00F35B0F">
        <w:rPr>
          <w:rFonts w:eastAsia="Calibri" w:cs="Times New Roman"/>
          <w:sz w:val="24"/>
          <w:szCs w:val="24"/>
        </w:rPr>
        <w:t>-202</w:t>
      </w:r>
      <w:r w:rsidR="0092562B" w:rsidRPr="00F35B0F">
        <w:rPr>
          <w:rFonts w:eastAsia="Calibri" w:cs="Times New Roman"/>
          <w:sz w:val="24"/>
          <w:szCs w:val="24"/>
        </w:rPr>
        <w:t>4</w:t>
      </w:r>
      <w:r w:rsidR="00C10931" w:rsidRPr="00F35B0F">
        <w:rPr>
          <w:rFonts w:eastAsia="Calibri" w:cs="Times New Roman"/>
          <w:sz w:val="24"/>
          <w:szCs w:val="24"/>
        </w:rPr>
        <w:t xml:space="preserve"> годы</w:t>
      </w:r>
      <w:r w:rsidRPr="00F35B0F">
        <w:rPr>
          <w:rFonts w:eastAsia="Calibri" w:cs="Times New Roman"/>
          <w:sz w:val="24"/>
          <w:szCs w:val="24"/>
        </w:rPr>
        <w:t>;</w:t>
      </w:r>
    </w:p>
    <w:p w:rsidR="00B438D7" w:rsidRPr="00F35B0F" w:rsidRDefault="00B438D7" w:rsidP="00021A16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</w:t>
      </w:r>
      <w:r w:rsidRPr="0039502A">
        <w:rPr>
          <w:bCs/>
          <w:sz w:val="24"/>
          <w:szCs w:val="24"/>
        </w:rPr>
        <w:t xml:space="preserve"> </w:t>
      </w:r>
      <w:r w:rsidR="00021A16" w:rsidRPr="00021A16">
        <w:rPr>
          <w:bCs/>
          <w:sz w:val="24"/>
          <w:szCs w:val="24"/>
        </w:rPr>
        <w:t xml:space="preserve">«Энергосбережение и повышение энергетической эффективности в муниципальном образовании Адамовский район»  </w:t>
      </w:r>
      <w:r w:rsidR="00613442" w:rsidRPr="00613442">
        <w:rPr>
          <w:rFonts w:eastAsia="Calibri" w:cs="Times New Roman"/>
          <w:sz w:val="24"/>
          <w:szCs w:val="24"/>
        </w:rPr>
        <w:t xml:space="preserve"> </w:t>
      </w:r>
      <w:r w:rsidR="00613442" w:rsidRPr="00F35B0F">
        <w:rPr>
          <w:rFonts w:eastAsia="Calibri" w:cs="Times New Roman"/>
          <w:sz w:val="24"/>
          <w:szCs w:val="24"/>
        </w:rPr>
        <w:t>на 2021-2024 годы;</w:t>
      </w:r>
    </w:p>
    <w:p w:rsidR="0086292A" w:rsidRPr="00F35B0F" w:rsidRDefault="0086292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B87E39" w:rsidRPr="00F35B0F">
        <w:rPr>
          <w:rFonts w:eastAsia="Calibri" w:cs="Times New Roman"/>
          <w:sz w:val="24"/>
          <w:szCs w:val="24"/>
        </w:rPr>
        <w:t>«</w:t>
      </w:r>
      <w:r w:rsidR="006D17D8" w:rsidRPr="00F35B0F">
        <w:rPr>
          <w:bCs/>
          <w:sz w:val="24"/>
          <w:szCs w:val="24"/>
        </w:rPr>
        <w:t>«Профилактика терроризма на территории муниципального образования Адамовский район»</w:t>
      </w:r>
      <w:r w:rsidR="00B87F97" w:rsidRPr="00F35B0F">
        <w:rPr>
          <w:rFonts w:eastAsia="Calibri" w:cs="Times New Roman"/>
          <w:sz w:val="24"/>
          <w:szCs w:val="24"/>
        </w:rPr>
        <w:t xml:space="preserve"> на 20</w:t>
      </w:r>
      <w:r w:rsidR="00B87E39" w:rsidRPr="00F35B0F">
        <w:rPr>
          <w:rFonts w:eastAsia="Calibri" w:cs="Times New Roman"/>
          <w:sz w:val="24"/>
          <w:szCs w:val="24"/>
        </w:rPr>
        <w:t>20</w:t>
      </w:r>
      <w:r w:rsidR="00B87F97" w:rsidRPr="00F35B0F">
        <w:rPr>
          <w:rFonts w:eastAsia="Calibri" w:cs="Times New Roman"/>
          <w:sz w:val="24"/>
          <w:szCs w:val="24"/>
        </w:rPr>
        <w:t>-202</w:t>
      </w:r>
      <w:r w:rsidR="00B87E39" w:rsidRPr="00F35B0F">
        <w:rPr>
          <w:rFonts w:eastAsia="Calibri" w:cs="Times New Roman"/>
          <w:sz w:val="24"/>
          <w:szCs w:val="24"/>
        </w:rPr>
        <w:t>5</w:t>
      </w:r>
      <w:r w:rsidR="00B87F97" w:rsidRPr="00F35B0F">
        <w:rPr>
          <w:rFonts w:eastAsia="Calibri" w:cs="Times New Roman"/>
          <w:sz w:val="24"/>
          <w:szCs w:val="24"/>
        </w:rPr>
        <w:t xml:space="preserve"> годы;</w:t>
      </w:r>
    </w:p>
    <w:p w:rsidR="00C628F7" w:rsidRPr="00F35B0F" w:rsidRDefault="00F01D3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 «</w:t>
      </w:r>
      <w:r w:rsidR="00B87F97" w:rsidRPr="00F35B0F">
        <w:rPr>
          <w:rFonts w:eastAsia="Calibri" w:cs="Times New Roman"/>
          <w:sz w:val="24"/>
          <w:szCs w:val="24"/>
        </w:rPr>
        <w:t>«Улучшение условий и охраны труда в Адамовском районе</w:t>
      </w:r>
      <w:r w:rsidR="00E418F6" w:rsidRPr="00F35B0F">
        <w:rPr>
          <w:rFonts w:eastAsia="Calibri" w:cs="Times New Roman"/>
          <w:sz w:val="24"/>
          <w:szCs w:val="24"/>
        </w:rPr>
        <w:t>»</w:t>
      </w:r>
      <w:r w:rsidR="00B87F97" w:rsidRPr="00F35B0F">
        <w:rPr>
          <w:rFonts w:eastAsia="Calibri" w:cs="Times New Roman"/>
          <w:sz w:val="24"/>
          <w:szCs w:val="24"/>
        </w:rPr>
        <w:t xml:space="preserve"> на 20</w:t>
      </w:r>
      <w:r w:rsidR="0092562B" w:rsidRPr="00F35B0F">
        <w:rPr>
          <w:rFonts w:eastAsia="Calibri" w:cs="Times New Roman"/>
          <w:sz w:val="24"/>
          <w:szCs w:val="24"/>
        </w:rPr>
        <w:t>21</w:t>
      </w:r>
      <w:r w:rsidR="00B87F97" w:rsidRPr="00F35B0F">
        <w:rPr>
          <w:rFonts w:eastAsia="Calibri" w:cs="Times New Roman"/>
          <w:sz w:val="24"/>
          <w:szCs w:val="24"/>
        </w:rPr>
        <w:t>-202</w:t>
      </w:r>
      <w:r w:rsidR="0092562B" w:rsidRPr="00F35B0F">
        <w:rPr>
          <w:rFonts w:eastAsia="Calibri" w:cs="Times New Roman"/>
          <w:sz w:val="24"/>
          <w:szCs w:val="24"/>
        </w:rPr>
        <w:t>4</w:t>
      </w:r>
      <w:r w:rsidR="00B87F97" w:rsidRPr="00F35B0F">
        <w:rPr>
          <w:rFonts w:eastAsia="Calibri" w:cs="Times New Roman"/>
          <w:sz w:val="24"/>
          <w:szCs w:val="24"/>
        </w:rPr>
        <w:t xml:space="preserve"> годы</w:t>
      </w:r>
      <w:r w:rsidRPr="00F35B0F">
        <w:rPr>
          <w:rFonts w:eastAsia="Calibri" w:cs="Times New Roman"/>
          <w:sz w:val="24"/>
          <w:szCs w:val="24"/>
        </w:rPr>
        <w:t>;</w:t>
      </w:r>
      <w:r w:rsidR="00985223" w:rsidRPr="00F35B0F">
        <w:rPr>
          <w:rFonts w:eastAsia="Calibri" w:cs="Times New Roman"/>
          <w:sz w:val="24"/>
          <w:szCs w:val="24"/>
        </w:rPr>
        <w:t xml:space="preserve">  </w:t>
      </w:r>
    </w:p>
    <w:p w:rsidR="00C628F7" w:rsidRPr="00F35B0F" w:rsidRDefault="00C628F7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 «</w:t>
      </w:r>
      <w:r w:rsidR="00B87F97" w:rsidRPr="00F35B0F">
        <w:rPr>
          <w:rFonts w:eastAsia="Calibri" w:cs="Times New Roman"/>
          <w:sz w:val="24"/>
          <w:szCs w:val="24"/>
        </w:rPr>
        <w:t xml:space="preserve">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 </w:t>
      </w:r>
      <w:r w:rsidRPr="00F35B0F">
        <w:rPr>
          <w:rFonts w:eastAsia="Calibri" w:cs="Times New Roman"/>
          <w:sz w:val="24"/>
          <w:szCs w:val="24"/>
        </w:rPr>
        <w:t>на 201</w:t>
      </w:r>
      <w:r w:rsidR="00B87F9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>-202</w:t>
      </w:r>
      <w:r w:rsidR="00B87F97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A81BFA" w:rsidRPr="00F35B0F">
        <w:rPr>
          <w:rFonts w:eastAsia="Calibri" w:cs="Times New Roman"/>
          <w:sz w:val="24"/>
          <w:szCs w:val="24"/>
        </w:rPr>
        <w:t>;</w:t>
      </w:r>
    </w:p>
    <w:p w:rsidR="00985223" w:rsidRPr="00F35B0F" w:rsidRDefault="00C628F7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="00B87F97" w:rsidRPr="00F35B0F">
        <w:rPr>
          <w:rFonts w:eastAsia="Calibri" w:cs="Times New Roman"/>
          <w:sz w:val="24"/>
          <w:szCs w:val="24"/>
        </w:rPr>
        <w:t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</w:r>
      <w:r w:rsidRPr="00F35B0F">
        <w:rPr>
          <w:rFonts w:eastAsia="Calibri" w:cs="Times New Roman"/>
          <w:sz w:val="24"/>
          <w:szCs w:val="24"/>
        </w:rPr>
        <w:t xml:space="preserve"> на 201</w:t>
      </w:r>
      <w:r w:rsidR="00B87F97" w:rsidRPr="00F35B0F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>-202</w:t>
      </w:r>
      <w:r w:rsidR="00B87F97" w:rsidRPr="00F35B0F">
        <w:rPr>
          <w:rFonts w:eastAsia="Calibri" w:cs="Times New Roman"/>
          <w:sz w:val="24"/>
          <w:szCs w:val="24"/>
        </w:rPr>
        <w:t>4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 w:rsidR="0092562B" w:rsidRPr="00F35B0F">
        <w:rPr>
          <w:rFonts w:eastAsia="Calibri" w:cs="Times New Roman"/>
          <w:sz w:val="24"/>
          <w:szCs w:val="24"/>
        </w:rPr>
        <w:t>;</w:t>
      </w:r>
    </w:p>
    <w:p w:rsidR="0092562B" w:rsidRPr="00F35B0F" w:rsidRDefault="0092562B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Муниципальная программа </w:t>
      </w:r>
      <w:r w:rsidRPr="00F35B0F">
        <w:rPr>
          <w:bCs/>
          <w:sz w:val="24"/>
          <w:szCs w:val="24"/>
        </w:rPr>
        <w:t xml:space="preserve">«Противодействие коррупции в муниципальном образовании Адамовский район» </w:t>
      </w:r>
      <w:r w:rsidRPr="00F35B0F">
        <w:rPr>
          <w:rFonts w:eastAsia="Calibri" w:cs="Times New Roman"/>
          <w:sz w:val="24"/>
          <w:szCs w:val="24"/>
        </w:rPr>
        <w:t>на 20</w:t>
      </w:r>
      <w:r w:rsidR="00600DD5">
        <w:rPr>
          <w:rFonts w:eastAsia="Calibri" w:cs="Times New Roman"/>
          <w:sz w:val="24"/>
          <w:szCs w:val="24"/>
        </w:rPr>
        <w:t>20</w:t>
      </w:r>
      <w:r w:rsidRPr="00F35B0F">
        <w:rPr>
          <w:rFonts w:eastAsia="Calibri" w:cs="Times New Roman"/>
          <w:sz w:val="24"/>
          <w:szCs w:val="24"/>
        </w:rPr>
        <w:t>-2024 годы;</w:t>
      </w:r>
    </w:p>
    <w:p w:rsidR="00A81BFA" w:rsidRDefault="00A81BFA" w:rsidP="00516832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</w:t>
      </w:r>
      <w:r w:rsidRPr="00F35B0F">
        <w:rPr>
          <w:rFonts w:eastAsia="Calibri" w:cs="Times New Roman"/>
          <w:bCs/>
          <w:sz w:val="24"/>
          <w:szCs w:val="24"/>
        </w:rPr>
        <w:t xml:space="preserve"> «Укрепление общественного здоровья в муниципальном образовании Адамовский район» </w:t>
      </w:r>
      <w:r w:rsidRPr="00F35B0F">
        <w:rPr>
          <w:rFonts w:eastAsia="Calibri" w:cs="Times New Roman"/>
          <w:sz w:val="24"/>
          <w:szCs w:val="24"/>
        </w:rPr>
        <w:t>на 20</w:t>
      </w:r>
      <w:r w:rsidR="0092562B" w:rsidRPr="00F35B0F">
        <w:rPr>
          <w:rFonts w:eastAsia="Calibri" w:cs="Times New Roman"/>
          <w:sz w:val="24"/>
          <w:szCs w:val="24"/>
        </w:rPr>
        <w:t>21</w:t>
      </w:r>
      <w:r w:rsidRPr="00F35B0F">
        <w:rPr>
          <w:rFonts w:eastAsia="Calibri" w:cs="Times New Roman"/>
          <w:sz w:val="24"/>
          <w:szCs w:val="24"/>
        </w:rPr>
        <w:t>-2024 годы</w:t>
      </w:r>
      <w:r w:rsidR="00600DD5">
        <w:rPr>
          <w:rFonts w:eastAsia="Calibri" w:cs="Times New Roman"/>
          <w:sz w:val="24"/>
          <w:szCs w:val="24"/>
        </w:rPr>
        <w:t>;</w:t>
      </w:r>
    </w:p>
    <w:p w:rsidR="00600DD5" w:rsidRPr="00F35B0F" w:rsidRDefault="00600DD5" w:rsidP="00600DD5">
      <w:pPr>
        <w:numPr>
          <w:ilvl w:val="0"/>
          <w:numId w:val="1"/>
        </w:numPr>
        <w:shd w:val="clear" w:color="auto" w:fill="FFFFFF"/>
        <w:suppressAutoHyphens/>
        <w:ind w:left="0" w:firstLine="709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Муниципальная программа</w:t>
      </w:r>
      <w:r w:rsidRPr="00F35B0F">
        <w:rPr>
          <w:rFonts w:eastAsia="Calibri" w:cs="Times New Roman"/>
          <w:bCs/>
          <w:sz w:val="24"/>
          <w:szCs w:val="24"/>
        </w:rPr>
        <w:t xml:space="preserve"> </w:t>
      </w:r>
      <w:r w:rsidRPr="00600DD5">
        <w:rPr>
          <w:rFonts w:eastAsia="Calibri" w:cs="Times New Roman"/>
          <w:sz w:val="24"/>
          <w:szCs w:val="24"/>
        </w:rPr>
        <w:t xml:space="preserve">«Комплексное развитие сельских территорий Адамовского района» </w:t>
      </w:r>
      <w:r w:rsidRPr="00F35B0F">
        <w:rPr>
          <w:rFonts w:eastAsia="Calibri" w:cs="Times New Roman"/>
          <w:sz w:val="24"/>
          <w:szCs w:val="24"/>
        </w:rPr>
        <w:t>на 2021-202</w:t>
      </w:r>
      <w:r>
        <w:rPr>
          <w:rFonts w:eastAsia="Calibri" w:cs="Times New Roman"/>
          <w:sz w:val="24"/>
          <w:szCs w:val="24"/>
        </w:rPr>
        <w:t>5</w:t>
      </w:r>
      <w:r w:rsidRPr="00F35B0F">
        <w:rPr>
          <w:rFonts w:eastAsia="Calibri" w:cs="Times New Roman"/>
          <w:sz w:val="24"/>
          <w:szCs w:val="24"/>
        </w:rPr>
        <w:t xml:space="preserve"> годы</w:t>
      </w:r>
      <w:r>
        <w:rPr>
          <w:rFonts w:eastAsia="Calibri" w:cs="Times New Roman"/>
          <w:sz w:val="24"/>
          <w:szCs w:val="24"/>
        </w:rPr>
        <w:t>.</w:t>
      </w:r>
    </w:p>
    <w:p w:rsidR="00E226D1" w:rsidRPr="00F35B0F" w:rsidRDefault="00E226D1" w:rsidP="00E226D1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>Фактически в 202</w:t>
      </w:r>
      <w:r w:rsidR="00600DD5">
        <w:rPr>
          <w:rFonts w:eastAsia="Calibri" w:cs="Times New Roman"/>
          <w:sz w:val="24"/>
          <w:szCs w:val="24"/>
        </w:rPr>
        <w:t>2</w:t>
      </w:r>
      <w:r w:rsidRPr="00F35B0F">
        <w:rPr>
          <w:rFonts w:eastAsia="Calibri" w:cs="Times New Roman"/>
          <w:sz w:val="24"/>
          <w:szCs w:val="24"/>
        </w:rPr>
        <w:t xml:space="preserve"> году профинансировано 17 муниципальных программ на общую сумму </w:t>
      </w:r>
      <w:r w:rsidR="008C330E">
        <w:rPr>
          <w:rFonts w:eastAsia="Calibri" w:cs="Times New Roman"/>
          <w:sz w:val="24"/>
          <w:szCs w:val="24"/>
        </w:rPr>
        <w:t>731 418,0</w:t>
      </w:r>
      <w:r w:rsidRPr="00F35B0F">
        <w:rPr>
          <w:rFonts w:eastAsia="Calibri" w:cs="Times New Roman"/>
          <w:sz w:val="24"/>
          <w:szCs w:val="24"/>
        </w:rPr>
        <w:t xml:space="preserve"> тыс. рублей, в сравнении с прошлым отчетным периодом произошло увеличение программных расходов на </w:t>
      </w:r>
      <w:r w:rsidR="008C330E">
        <w:rPr>
          <w:rFonts w:eastAsia="Calibri" w:cs="Times New Roman"/>
          <w:sz w:val="24"/>
          <w:szCs w:val="24"/>
        </w:rPr>
        <w:t>9</w:t>
      </w:r>
      <w:r w:rsidRPr="00F35B0F">
        <w:rPr>
          <w:rFonts w:eastAsia="Calibri" w:cs="Times New Roman"/>
          <w:sz w:val="24"/>
          <w:szCs w:val="24"/>
        </w:rPr>
        <w:t>%.</w:t>
      </w:r>
    </w:p>
    <w:p w:rsidR="00985223" w:rsidRPr="003E55C8" w:rsidRDefault="00985223" w:rsidP="00985223">
      <w:pPr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sz w:val="24"/>
          <w:szCs w:val="24"/>
        </w:rPr>
        <w:t xml:space="preserve">В Таблице 1 </w:t>
      </w:r>
      <w:r w:rsidR="00DB4F22" w:rsidRPr="00F35B0F">
        <w:rPr>
          <w:rFonts w:eastAsia="Calibri" w:cs="Times New Roman"/>
          <w:sz w:val="24"/>
          <w:szCs w:val="24"/>
        </w:rPr>
        <w:t>представлена</w:t>
      </w:r>
      <w:r w:rsidRPr="00F35B0F">
        <w:rPr>
          <w:rFonts w:eastAsia="Calibri" w:cs="Times New Roman"/>
          <w:sz w:val="24"/>
          <w:szCs w:val="24"/>
        </w:rPr>
        <w:t xml:space="preserve"> информация о запланированном уровне бюджетных ассигнований и кассовом исполнении муниципальных программ, финансируемых из районного бюджета в 20</w:t>
      </w:r>
      <w:r w:rsidR="003D1F9C" w:rsidRPr="00F35B0F">
        <w:rPr>
          <w:rFonts w:eastAsia="Calibri" w:cs="Times New Roman"/>
          <w:sz w:val="24"/>
          <w:szCs w:val="24"/>
        </w:rPr>
        <w:t>2</w:t>
      </w:r>
      <w:r w:rsidR="008C330E">
        <w:rPr>
          <w:rFonts w:eastAsia="Calibri" w:cs="Times New Roman"/>
          <w:sz w:val="24"/>
          <w:szCs w:val="24"/>
        </w:rPr>
        <w:t>2</w:t>
      </w:r>
      <w:r w:rsidR="00DC2C9A" w:rsidRPr="00F35B0F">
        <w:rPr>
          <w:rFonts w:eastAsia="Calibri" w:cs="Times New Roman"/>
          <w:sz w:val="24"/>
          <w:szCs w:val="24"/>
        </w:rPr>
        <w:t xml:space="preserve"> </w:t>
      </w:r>
      <w:r w:rsidRPr="00F35B0F">
        <w:rPr>
          <w:rFonts w:eastAsia="Calibri" w:cs="Times New Roman"/>
          <w:sz w:val="24"/>
          <w:szCs w:val="24"/>
        </w:rPr>
        <w:t>году.</w:t>
      </w:r>
    </w:p>
    <w:p w:rsidR="00F35B0F" w:rsidRPr="003E55C8" w:rsidRDefault="00F35B0F" w:rsidP="00985223">
      <w:pPr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F35B0F" w:rsidRPr="003E55C8" w:rsidRDefault="00F35B0F" w:rsidP="00985223">
      <w:pPr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F1907" w:rsidRDefault="00954C59" w:rsidP="00AA4250">
      <w:pPr>
        <w:suppressAutoHyphens/>
        <w:ind w:firstLine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  <w:lang w:val="en-US"/>
        </w:rPr>
        <w:t>I</w:t>
      </w:r>
      <w:r>
        <w:rPr>
          <w:rFonts w:eastAsia="Calibri" w:cs="Times New Roman"/>
          <w:b/>
          <w:sz w:val="24"/>
          <w:szCs w:val="24"/>
        </w:rPr>
        <w:t xml:space="preserve">. </w:t>
      </w:r>
      <w:r w:rsidR="00AA4250" w:rsidRPr="00F35B0F">
        <w:rPr>
          <w:rFonts w:eastAsia="Calibri" w:cs="Times New Roman"/>
          <w:b/>
          <w:sz w:val="24"/>
          <w:szCs w:val="24"/>
        </w:rPr>
        <w:t xml:space="preserve">Сведения о ресурсном обеспечении </w:t>
      </w:r>
    </w:p>
    <w:p w:rsidR="00AD184B" w:rsidRPr="00F35B0F" w:rsidRDefault="00AA4250" w:rsidP="00AA4250">
      <w:pPr>
        <w:suppressAutoHyphens/>
        <w:ind w:firstLine="0"/>
        <w:jc w:val="center"/>
        <w:rPr>
          <w:rFonts w:eastAsia="Calibri" w:cs="Times New Roman"/>
          <w:b/>
          <w:sz w:val="24"/>
          <w:szCs w:val="24"/>
        </w:rPr>
      </w:pPr>
      <w:r w:rsidRPr="00F35B0F">
        <w:rPr>
          <w:rFonts w:eastAsia="Calibri" w:cs="Times New Roman"/>
          <w:b/>
          <w:sz w:val="24"/>
          <w:szCs w:val="24"/>
        </w:rPr>
        <w:t>муниципальных программ (подпрограмм)</w:t>
      </w:r>
      <w:r w:rsidR="00AF1907">
        <w:rPr>
          <w:rFonts w:eastAsia="Calibri" w:cs="Times New Roman"/>
          <w:b/>
          <w:sz w:val="24"/>
          <w:szCs w:val="24"/>
        </w:rPr>
        <w:t xml:space="preserve"> за 2022 год</w:t>
      </w:r>
    </w:p>
    <w:p w:rsidR="00AA4250" w:rsidRPr="00F35B0F" w:rsidRDefault="00AA4250" w:rsidP="003152DD">
      <w:pPr>
        <w:suppressAutoHyphens/>
        <w:ind w:firstLine="0"/>
        <w:jc w:val="center"/>
        <w:rPr>
          <w:rFonts w:eastAsia="Calibri" w:cs="Times New Roman"/>
          <w:sz w:val="24"/>
          <w:szCs w:val="24"/>
        </w:rPr>
      </w:pPr>
      <w:r w:rsidRPr="00F35B0F">
        <w:rPr>
          <w:rFonts w:eastAsia="Calibri" w:cs="Times New Roman"/>
          <w:b/>
          <w:sz w:val="24"/>
          <w:szCs w:val="24"/>
        </w:rPr>
        <w:t xml:space="preserve">  </w:t>
      </w:r>
    </w:p>
    <w:p w:rsidR="00985223" w:rsidRPr="00F35B0F" w:rsidRDefault="00985223" w:rsidP="00985223">
      <w:pPr>
        <w:suppressAutoHyphens/>
        <w:ind w:right="60" w:firstLine="567"/>
        <w:jc w:val="right"/>
        <w:rPr>
          <w:rFonts w:eastAsia="Calibri" w:cs="Times New Roman"/>
          <w:b/>
          <w:sz w:val="24"/>
          <w:szCs w:val="24"/>
        </w:rPr>
      </w:pPr>
      <w:r w:rsidRPr="00F35B0F">
        <w:rPr>
          <w:rFonts w:eastAsia="Calibri" w:cs="Times New Roman"/>
          <w:b/>
          <w:sz w:val="24"/>
          <w:szCs w:val="24"/>
        </w:rPr>
        <w:t xml:space="preserve">Таблица 1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5"/>
        <w:gridCol w:w="3591"/>
        <w:gridCol w:w="1761"/>
        <w:gridCol w:w="1674"/>
        <w:gridCol w:w="1720"/>
      </w:tblGrid>
      <w:tr w:rsidR="00085870" w:rsidRPr="00F35B0F" w:rsidTr="00437BA3">
        <w:trPr>
          <w:trHeight w:val="1541"/>
          <w:tblHeader/>
        </w:trPr>
        <w:tc>
          <w:tcPr>
            <w:tcW w:w="825" w:type="dxa"/>
            <w:vAlign w:val="center"/>
            <w:hideMark/>
          </w:tcPr>
          <w:p w:rsidR="00085870" w:rsidRPr="00F35B0F" w:rsidRDefault="00085870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91" w:type="dxa"/>
            <w:vAlign w:val="center"/>
            <w:hideMark/>
          </w:tcPr>
          <w:p w:rsidR="00085870" w:rsidRPr="00F35B0F" w:rsidRDefault="00085870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761" w:type="dxa"/>
            <w:vAlign w:val="center"/>
            <w:hideMark/>
          </w:tcPr>
          <w:p w:rsidR="007E68D5" w:rsidRPr="003E55C8" w:rsidRDefault="007E68D5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85870" w:rsidRPr="007E68D5" w:rsidRDefault="00085870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Утверждено с учетом изменений на </w:t>
            </w:r>
            <w:r w:rsidR="008C330E">
              <w:rPr>
                <w:rFonts w:eastAsia="Calibri" w:cs="Times New Roman"/>
                <w:b/>
                <w:bCs/>
                <w:sz w:val="24"/>
                <w:szCs w:val="24"/>
              </w:rPr>
              <w:t>31.12.2022</w:t>
            </w: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       (тыс. руб.)</w:t>
            </w:r>
          </w:p>
          <w:p w:rsidR="00F35B0F" w:rsidRPr="007E68D5" w:rsidRDefault="00F35B0F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  <w:hideMark/>
          </w:tcPr>
          <w:p w:rsidR="00085870" w:rsidRPr="00F35B0F" w:rsidRDefault="00085870" w:rsidP="008C330E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Исполнено на </w:t>
            </w:r>
            <w:r w:rsidR="008C330E">
              <w:rPr>
                <w:rFonts w:eastAsia="Calibri" w:cs="Times New Roman"/>
                <w:b/>
                <w:bCs/>
                <w:sz w:val="24"/>
                <w:szCs w:val="24"/>
              </w:rPr>
              <w:t>31.12.2022</w:t>
            </w: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(тыс. руб.)</w:t>
            </w:r>
          </w:p>
        </w:tc>
        <w:tc>
          <w:tcPr>
            <w:tcW w:w="1720" w:type="dxa"/>
            <w:vAlign w:val="center"/>
            <w:hideMark/>
          </w:tcPr>
          <w:p w:rsidR="00085870" w:rsidRPr="00F35B0F" w:rsidRDefault="00085870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Процент исполнения</w:t>
            </w:r>
          </w:p>
        </w:tc>
      </w:tr>
      <w:tr w:rsidR="00954C59" w:rsidRPr="00F35B0F" w:rsidTr="00954C59">
        <w:trPr>
          <w:trHeight w:val="289"/>
          <w:tblHeader/>
        </w:trPr>
        <w:tc>
          <w:tcPr>
            <w:tcW w:w="825" w:type="dxa"/>
            <w:vAlign w:val="center"/>
          </w:tcPr>
          <w:p w:rsidR="00954C59" w:rsidRPr="00F35B0F" w:rsidRDefault="00954C59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91" w:type="dxa"/>
            <w:vAlign w:val="center"/>
          </w:tcPr>
          <w:p w:rsidR="00954C59" w:rsidRPr="00F35B0F" w:rsidRDefault="00954C59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1" w:type="dxa"/>
            <w:vAlign w:val="center"/>
          </w:tcPr>
          <w:p w:rsidR="00954C59" w:rsidRPr="00954C59" w:rsidRDefault="00954C59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74" w:type="dxa"/>
            <w:vAlign w:val="center"/>
          </w:tcPr>
          <w:p w:rsidR="00954C59" w:rsidRPr="00F35B0F" w:rsidRDefault="00954C59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0" w:type="dxa"/>
            <w:vAlign w:val="center"/>
          </w:tcPr>
          <w:p w:rsidR="00954C59" w:rsidRPr="00F35B0F" w:rsidRDefault="00954C59" w:rsidP="007E68D5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85870" w:rsidRPr="00F35B0F" w:rsidTr="008C330E">
        <w:trPr>
          <w:trHeight w:val="945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91" w:type="dxa"/>
            <w:hideMark/>
          </w:tcPr>
          <w:p w:rsidR="00954C59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8C330E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444 760,8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8C330E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439 409,6</w:t>
            </w:r>
          </w:p>
        </w:tc>
        <w:tc>
          <w:tcPr>
            <w:tcW w:w="1720" w:type="dxa"/>
            <w:vAlign w:val="center"/>
          </w:tcPr>
          <w:p w:rsidR="00085870" w:rsidRPr="00F35B0F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98,8</w:t>
            </w:r>
          </w:p>
        </w:tc>
      </w:tr>
      <w:tr w:rsidR="00085870" w:rsidRPr="00F35B0F" w:rsidTr="008C330E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91" w:type="dxa"/>
            <w:hideMark/>
          </w:tcPr>
          <w:p w:rsidR="00954C59" w:rsidRPr="00F35B0F" w:rsidRDefault="00085870" w:rsidP="00954C59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F07BF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383 909,8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F07BF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382 721,3</w:t>
            </w:r>
          </w:p>
        </w:tc>
        <w:tc>
          <w:tcPr>
            <w:tcW w:w="1720" w:type="dxa"/>
            <w:vAlign w:val="center"/>
          </w:tcPr>
          <w:p w:rsidR="00085870" w:rsidRPr="00B13AB5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AB5">
              <w:rPr>
                <w:rFonts w:eastAsia="Calibri" w:cs="Times New Roman"/>
                <w:bCs/>
                <w:sz w:val="24"/>
                <w:szCs w:val="24"/>
              </w:rPr>
              <w:t>99,7</w:t>
            </w:r>
          </w:p>
        </w:tc>
      </w:tr>
      <w:tr w:rsidR="00085870" w:rsidRPr="00F35B0F" w:rsidTr="008C330E">
        <w:trPr>
          <w:trHeight w:val="690"/>
        </w:trPr>
        <w:tc>
          <w:tcPr>
            <w:tcW w:w="825" w:type="dxa"/>
            <w:hideMark/>
          </w:tcPr>
          <w:p w:rsidR="00085870" w:rsidRPr="00F35B0F" w:rsidRDefault="00085870" w:rsidP="00E00EA9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</w:t>
            </w:r>
            <w:r w:rsidR="00E00EA9">
              <w:rPr>
                <w:rFonts w:eastAsia="Calibri" w:cs="Times New Roman"/>
                <w:sz w:val="24"/>
                <w:szCs w:val="24"/>
              </w:rPr>
              <w:t>2</w:t>
            </w:r>
            <w:r w:rsidRPr="00F35B0F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«Вовлечение детей и подростков в социальную практику»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F45F28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31 624,2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F45F28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28 140,1</w:t>
            </w:r>
          </w:p>
        </w:tc>
        <w:tc>
          <w:tcPr>
            <w:tcW w:w="1720" w:type="dxa"/>
            <w:vAlign w:val="center"/>
          </w:tcPr>
          <w:p w:rsidR="00085870" w:rsidRPr="00B13AB5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AB5">
              <w:rPr>
                <w:rFonts w:eastAsia="Calibri" w:cs="Times New Roman"/>
                <w:bCs/>
                <w:sz w:val="24"/>
                <w:szCs w:val="24"/>
              </w:rPr>
              <w:t>89,0</w:t>
            </w:r>
          </w:p>
        </w:tc>
      </w:tr>
      <w:tr w:rsidR="00085870" w:rsidRPr="00F35B0F" w:rsidTr="008C330E">
        <w:trPr>
          <w:trHeight w:val="1275"/>
        </w:trPr>
        <w:tc>
          <w:tcPr>
            <w:tcW w:w="825" w:type="dxa"/>
            <w:hideMark/>
          </w:tcPr>
          <w:p w:rsidR="00085870" w:rsidRPr="00F35B0F" w:rsidRDefault="00085870" w:rsidP="00E00EA9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</w:t>
            </w:r>
            <w:r w:rsidR="00E00EA9">
              <w:rPr>
                <w:rFonts w:eastAsia="Calibri" w:cs="Times New Roman"/>
                <w:sz w:val="24"/>
                <w:szCs w:val="24"/>
              </w:rPr>
              <w:t>3</w:t>
            </w:r>
            <w:r w:rsidRPr="00F35B0F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F45F28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14 005,7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F45F28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13 458,9</w:t>
            </w:r>
          </w:p>
        </w:tc>
        <w:tc>
          <w:tcPr>
            <w:tcW w:w="1720" w:type="dxa"/>
            <w:vAlign w:val="center"/>
          </w:tcPr>
          <w:p w:rsidR="00085870" w:rsidRPr="00B13AB5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AB5">
              <w:rPr>
                <w:rFonts w:eastAsia="Calibri" w:cs="Times New Roman"/>
                <w:bCs/>
                <w:sz w:val="24"/>
                <w:szCs w:val="24"/>
              </w:rPr>
              <w:t>96,1</w:t>
            </w:r>
          </w:p>
        </w:tc>
      </w:tr>
      <w:tr w:rsidR="00085870" w:rsidRPr="00F35B0F" w:rsidTr="008C330E">
        <w:trPr>
          <w:trHeight w:val="1260"/>
        </w:trPr>
        <w:tc>
          <w:tcPr>
            <w:tcW w:w="825" w:type="dxa"/>
            <w:hideMark/>
          </w:tcPr>
          <w:p w:rsidR="00085870" w:rsidRPr="00F35B0F" w:rsidRDefault="00085870" w:rsidP="00E00EA9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1.</w:t>
            </w:r>
            <w:r w:rsidR="00E00EA9">
              <w:rPr>
                <w:rFonts w:eastAsia="Calibri" w:cs="Times New Roman"/>
                <w:sz w:val="24"/>
                <w:szCs w:val="24"/>
              </w:rPr>
              <w:t>4</w:t>
            </w:r>
            <w:r w:rsidRPr="00F35B0F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«Координация работы и организационное сопровождение системы образования» </w:t>
            </w:r>
          </w:p>
        </w:tc>
        <w:tc>
          <w:tcPr>
            <w:tcW w:w="1761" w:type="dxa"/>
            <w:vAlign w:val="center"/>
            <w:hideMark/>
          </w:tcPr>
          <w:p w:rsidR="00085870" w:rsidRPr="00F35B0F" w:rsidRDefault="00F45F28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15 221,1</w:t>
            </w:r>
          </w:p>
        </w:tc>
        <w:tc>
          <w:tcPr>
            <w:tcW w:w="1674" w:type="dxa"/>
            <w:vAlign w:val="center"/>
            <w:hideMark/>
          </w:tcPr>
          <w:p w:rsidR="00085870" w:rsidRPr="00F35B0F" w:rsidRDefault="00F45F28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15 089,2</w:t>
            </w:r>
          </w:p>
        </w:tc>
        <w:tc>
          <w:tcPr>
            <w:tcW w:w="1720" w:type="dxa"/>
            <w:vAlign w:val="center"/>
          </w:tcPr>
          <w:p w:rsidR="00085870" w:rsidRPr="00B13AB5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AB5">
              <w:rPr>
                <w:rFonts w:eastAsia="Calibri" w:cs="Times New Roman"/>
                <w:bCs/>
                <w:sz w:val="24"/>
                <w:szCs w:val="24"/>
              </w:rPr>
              <w:t>99,1</w:t>
            </w:r>
          </w:p>
        </w:tc>
      </w:tr>
      <w:tr w:rsidR="00FD711F" w:rsidRPr="00F35B0F" w:rsidTr="00FD711F">
        <w:trPr>
          <w:trHeight w:val="1260"/>
        </w:trPr>
        <w:tc>
          <w:tcPr>
            <w:tcW w:w="825" w:type="dxa"/>
            <w:hideMark/>
          </w:tcPr>
          <w:p w:rsidR="00FD711F" w:rsidRPr="00F35B0F" w:rsidRDefault="00FD711F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91" w:type="dxa"/>
            <w:hideMark/>
          </w:tcPr>
          <w:p w:rsidR="00FD711F" w:rsidRPr="00F35B0F" w:rsidRDefault="00FD711F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«Информатизация администрации муниципального образования Адамовский район» </w:t>
            </w:r>
          </w:p>
        </w:tc>
        <w:tc>
          <w:tcPr>
            <w:tcW w:w="1761" w:type="dxa"/>
            <w:vAlign w:val="center"/>
          </w:tcPr>
          <w:p w:rsidR="00FD711F" w:rsidRPr="00544499" w:rsidRDefault="00FD711F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4499">
              <w:rPr>
                <w:rFonts w:cs="Times New Roman"/>
                <w:b/>
                <w:sz w:val="24"/>
                <w:szCs w:val="24"/>
              </w:rPr>
              <w:t>943,5</w:t>
            </w:r>
          </w:p>
        </w:tc>
        <w:tc>
          <w:tcPr>
            <w:tcW w:w="1674" w:type="dxa"/>
            <w:vAlign w:val="center"/>
          </w:tcPr>
          <w:p w:rsidR="00FD711F" w:rsidRPr="00544499" w:rsidRDefault="00FD711F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4499">
              <w:rPr>
                <w:rFonts w:cs="Times New Roman"/>
                <w:b/>
                <w:sz w:val="24"/>
                <w:szCs w:val="24"/>
              </w:rPr>
              <w:t>943,4</w:t>
            </w:r>
          </w:p>
        </w:tc>
        <w:tc>
          <w:tcPr>
            <w:tcW w:w="1720" w:type="dxa"/>
            <w:vAlign w:val="center"/>
          </w:tcPr>
          <w:p w:rsidR="00FD711F" w:rsidRPr="00FD711F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085870" w:rsidRPr="00F35B0F" w:rsidTr="00FD711F">
        <w:trPr>
          <w:trHeight w:val="837"/>
        </w:trPr>
        <w:tc>
          <w:tcPr>
            <w:tcW w:w="825" w:type="dxa"/>
            <w:hideMark/>
          </w:tcPr>
          <w:p w:rsidR="00085870" w:rsidRPr="00F35B0F" w:rsidRDefault="0008587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2.1.</w:t>
            </w:r>
          </w:p>
        </w:tc>
        <w:tc>
          <w:tcPr>
            <w:tcW w:w="3591" w:type="dxa"/>
            <w:hideMark/>
          </w:tcPr>
          <w:p w:rsidR="00085870" w:rsidRPr="00F35B0F" w:rsidRDefault="0008587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«Укрепление материально-технической базы»</w:t>
            </w:r>
          </w:p>
        </w:tc>
        <w:tc>
          <w:tcPr>
            <w:tcW w:w="1761" w:type="dxa"/>
            <w:vAlign w:val="center"/>
          </w:tcPr>
          <w:p w:rsidR="00085870" w:rsidRPr="00FD711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643,5</w:t>
            </w:r>
          </w:p>
        </w:tc>
        <w:tc>
          <w:tcPr>
            <w:tcW w:w="1674" w:type="dxa"/>
            <w:vAlign w:val="center"/>
          </w:tcPr>
          <w:p w:rsidR="00085870" w:rsidRPr="00FD711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643,5</w:t>
            </w:r>
          </w:p>
        </w:tc>
        <w:tc>
          <w:tcPr>
            <w:tcW w:w="1720" w:type="dxa"/>
            <w:vAlign w:val="center"/>
          </w:tcPr>
          <w:p w:rsidR="00085870" w:rsidRPr="00B13AB5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AB5">
              <w:rPr>
                <w:rFonts w:eastAsia="Calibri" w:cs="Times New Roman"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4D6330">
        <w:trPr>
          <w:trHeight w:val="849"/>
        </w:trPr>
        <w:tc>
          <w:tcPr>
            <w:tcW w:w="825" w:type="dxa"/>
          </w:tcPr>
          <w:p w:rsidR="004D6330" w:rsidRPr="00F35B0F" w:rsidRDefault="004D6330" w:rsidP="00B13AB5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2.3.</w:t>
            </w:r>
          </w:p>
        </w:tc>
        <w:tc>
          <w:tcPr>
            <w:tcW w:w="3591" w:type="dxa"/>
          </w:tcPr>
          <w:p w:rsidR="004D6330" w:rsidRPr="00F35B0F" w:rsidRDefault="004D6330" w:rsidP="00B13AB5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«Информирование населения района о деятельности органов местного самоуправления»</w:t>
            </w:r>
          </w:p>
        </w:tc>
        <w:tc>
          <w:tcPr>
            <w:tcW w:w="1761" w:type="dxa"/>
            <w:vAlign w:val="center"/>
          </w:tcPr>
          <w:p w:rsidR="004D6330" w:rsidRPr="00FD711F" w:rsidRDefault="004D6330" w:rsidP="00B13AB5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300,0</w:t>
            </w:r>
          </w:p>
        </w:tc>
        <w:tc>
          <w:tcPr>
            <w:tcW w:w="1674" w:type="dxa"/>
            <w:vAlign w:val="center"/>
          </w:tcPr>
          <w:p w:rsidR="004D6330" w:rsidRPr="00FD711F" w:rsidRDefault="004D6330" w:rsidP="00B13AB5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299,9</w:t>
            </w:r>
          </w:p>
        </w:tc>
        <w:tc>
          <w:tcPr>
            <w:tcW w:w="1720" w:type="dxa"/>
            <w:vAlign w:val="center"/>
          </w:tcPr>
          <w:p w:rsidR="004D6330" w:rsidRPr="00B13AB5" w:rsidRDefault="00B13AB5" w:rsidP="00B13AB5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AB5">
              <w:rPr>
                <w:rFonts w:eastAsia="Calibri" w:cs="Times New Roman"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473"/>
        </w:trPr>
        <w:tc>
          <w:tcPr>
            <w:tcW w:w="825" w:type="dxa"/>
            <w:hideMark/>
          </w:tcPr>
          <w:p w:rsidR="004D6330" w:rsidRPr="00F35B0F" w:rsidRDefault="004D633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1761" w:type="dxa"/>
            <w:vAlign w:val="center"/>
          </w:tcPr>
          <w:p w:rsidR="004D6330" w:rsidRPr="004D6330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6330">
              <w:rPr>
                <w:rFonts w:cs="Times New Roman"/>
                <w:b/>
                <w:sz w:val="24"/>
                <w:szCs w:val="24"/>
              </w:rPr>
              <w:t>15 153,8</w:t>
            </w:r>
          </w:p>
        </w:tc>
        <w:tc>
          <w:tcPr>
            <w:tcW w:w="1674" w:type="dxa"/>
            <w:vAlign w:val="center"/>
          </w:tcPr>
          <w:p w:rsidR="004D6330" w:rsidRPr="004D6330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6330">
              <w:rPr>
                <w:rFonts w:cs="Times New Roman"/>
                <w:b/>
                <w:sz w:val="24"/>
                <w:szCs w:val="24"/>
              </w:rPr>
              <w:t>15 153,8</w:t>
            </w:r>
          </w:p>
        </w:tc>
        <w:tc>
          <w:tcPr>
            <w:tcW w:w="1720" w:type="dxa"/>
            <w:vAlign w:val="center"/>
          </w:tcPr>
          <w:p w:rsidR="004D6330" w:rsidRPr="00FD711F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050"/>
        </w:trPr>
        <w:tc>
          <w:tcPr>
            <w:tcW w:w="825" w:type="dxa"/>
            <w:hideMark/>
          </w:tcPr>
          <w:p w:rsidR="004D6330" w:rsidRPr="00F35B0F" w:rsidRDefault="004D633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3.1.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«Обеспечение деятельности учреждений  в области физической культуры и спорта»</w:t>
            </w:r>
          </w:p>
        </w:tc>
        <w:tc>
          <w:tcPr>
            <w:tcW w:w="1761" w:type="dxa"/>
            <w:vAlign w:val="center"/>
          </w:tcPr>
          <w:p w:rsidR="004D6330" w:rsidRPr="00FD711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13 421,9</w:t>
            </w:r>
          </w:p>
        </w:tc>
        <w:tc>
          <w:tcPr>
            <w:tcW w:w="1674" w:type="dxa"/>
            <w:vAlign w:val="center"/>
          </w:tcPr>
          <w:p w:rsidR="004D6330" w:rsidRPr="00FD711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13 421,9</w:t>
            </w:r>
          </w:p>
        </w:tc>
        <w:tc>
          <w:tcPr>
            <w:tcW w:w="1720" w:type="dxa"/>
            <w:vAlign w:val="center"/>
          </w:tcPr>
          <w:p w:rsidR="004D6330" w:rsidRPr="00B13AB5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AB5">
              <w:rPr>
                <w:rFonts w:eastAsia="Calibri" w:cs="Times New Roman"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080"/>
        </w:trPr>
        <w:tc>
          <w:tcPr>
            <w:tcW w:w="825" w:type="dxa"/>
            <w:hideMark/>
          </w:tcPr>
          <w:p w:rsidR="004D6330" w:rsidRPr="00F35B0F" w:rsidRDefault="004D633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3.2.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 «Спортивно-массовые мероприятия: участие, организация, проведение»</w:t>
            </w:r>
          </w:p>
        </w:tc>
        <w:tc>
          <w:tcPr>
            <w:tcW w:w="1761" w:type="dxa"/>
            <w:vAlign w:val="center"/>
          </w:tcPr>
          <w:p w:rsidR="004D6330" w:rsidRPr="00FD711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650,0</w:t>
            </w:r>
          </w:p>
        </w:tc>
        <w:tc>
          <w:tcPr>
            <w:tcW w:w="1674" w:type="dxa"/>
            <w:vAlign w:val="center"/>
          </w:tcPr>
          <w:p w:rsidR="004D6330" w:rsidRPr="00FD711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650,0</w:t>
            </w:r>
          </w:p>
        </w:tc>
        <w:tc>
          <w:tcPr>
            <w:tcW w:w="1720" w:type="dxa"/>
            <w:vAlign w:val="center"/>
          </w:tcPr>
          <w:p w:rsidR="004D6330" w:rsidRPr="00B13AB5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AB5">
              <w:rPr>
                <w:rFonts w:eastAsia="Calibri" w:cs="Times New Roman"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080"/>
        </w:trPr>
        <w:tc>
          <w:tcPr>
            <w:tcW w:w="825" w:type="dxa"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591" w:type="dxa"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4D6330">
              <w:rPr>
                <w:rFonts w:eastAsia="Calibri" w:cs="Times New Roman"/>
                <w:sz w:val="24"/>
                <w:szCs w:val="24"/>
              </w:rPr>
              <w:t>Основное мероприятие «Обновление материально-технической базы»</w:t>
            </w:r>
          </w:p>
        </w:tc>
        <w:tc>
          <w:tcPr>
            <w:tcW w:w="1761" w:type="dxa"/>
            <w:vAlign w:val="center"/>
          </w:tcPr>
          <w:p w:rsidR="004D6330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1 081,9</w:t>
            </w:r>
          </w:p>
        </w:tc>
        <w:tc>
          <w:tcPr>
            <w:tcW w:w="1674" w:type="dxa"/>
            <w:vAlign w:val="center"/>
          </w:tcPr>
          <w:p w:rsidR="004D6330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1 081,9</w:t>
            </w:r>
          </w:p>
        </w:tc>
        <w:tc>
          <w:tcPr>
            <w:tcW w:w="1720" w:type="dxa"/>
            <w:vAlign w:val="center"/>
          </w:tcPr>
          <w:p w:rsidR="004D6330" w:rsidRPr="00B13AB5" w:rsidRDefault="00B13AB5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13AB5">
              <w:rPr>
                <w:rFonts w:eastAsia="Calibri" w:cs="Times New Roman"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945"/>
        </w:trPr>
        <w:tc>
          <w:tcPr>
            <w:tcW w:w="825" w:type="dxa"/>
            <w:hideMark/>
          </w:tcPr>
          <w:p w:rsidR="004D6330" w:rsidRPr="00F35B0F" w:rsidRDefault="004D6330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761" w:type="dxa"/>
            <w:vAlign w:val="center"/>
          </w:tcPr>
          <w:p w:rsidR="004D6330" w:rsidRPr="004D6330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6330">
              <w:rPr>
                <w:rFonts w:cs="Times New Roman"/>
                <w:b/>
                <w:sz w:val="24"/>
                <w:szCs w:val="24"/>
              </w:rPr>
              <w:t>72 709,3</w:t>
            </w:r>
          </w:p>
        </w:tc>
        <w:tc>
          <w:tcPr>
            <w:tcW w:w="1674" w:type="dxa"/>
            <w:vAlign w:val="center"/>
          </w:tcPr>
          <w:p w:rsidR="004D6330" w:rsidRPr="004D6330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6330">
              <w:rPr>
                <w:rFonts w:cs="Times New Roman"/>
                <w:b/>
                <w:sz w:val="24"/>
                <w:szCs w:val="24"/>
              </w:rPr>
              <w:t>72 696,2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99,9</w:t>
            </w:r>
          </w:p>
        </w:tc>
      </w:tr>
      <w:tr w:rsidR="004D6330" w:rsidRPr="00F35B0F" w:rsidTr="00FD711F">
        <w:trPr>
          <w:trHeight w:val="630"/>
        </w:trPr>
        <w:tc>
          <w:tcPr>
            <w:tcW w:w="825" w:type="dxa"/>
            <w:hideMark/>
          </w:tcPr>
          <w:p w:rsidR="004D6330" w:rsidRPr="00F35B0F" w:rsidRDefault="004D633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4.1.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культурно – досуговых учреждений»</w:t>
            </w:r>
          </w:p>
        </w:tc>
        <w:tc>
          <w:tcPr>
            <w:tcW w:w="1761" w:type="dxa"/>
            <w:vAlign w:val="center"/>
          </w:tcPr>
          <w:p w:rsidR="004D6330" w:rsidRPr="00FD711F" w:rsidRDefault="004D6330" w:rsidP="00FD71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30 548,6</w:t>
            </w:r>
          </w:p>
        </w:tc>
        <w:tc>
          <w:tcPr>
            <w:tcW w:w="1674" w:type="dxa"/>
            <w:vAlign w:val="center"/>
          </w:tcPr>
          <w:p w:rsidR="004D6330" w:rsidRPr="00FD711F" w:rsidRDefault="004D6330" w:rsidP="00FD71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30 548,6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867"/>
        </w:trPr>
        <w:tc>
          <w:tcPr>
            <w:tcW w:w="825" w:type="dxa"/>
            <w:hideMark/>
          </w:tcPr>
          <w:p w:rsidR="004D6330" w:rsidRPr="00F35B0F" w:rsidRDefault="004D633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4.2.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учреждения дополнительного образования детей»</w:t>
            </w:r>
          </w:p>
        </w:tc>
        <w:tc>
          <w:tcPr>
            <w:tcW w:w="1761" w:type="dxa"/>
            <w:vAlign w:val="center"/>
          </w:tcPr>
          <w:p w:rsidR="004D6330" w:rsidRPr="00FD711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4 127,6</w:t>
            </w:r>
          </w:p>
        </w:tc>
        <w:tc>
          <w:tcPr>
            <w:tcW w:w="1674" w:type="dxa"/>
            <w:vAlign w:val="center"/>
          </w:tcPr>
          <w:p w:rsidR="004D6330" w:rsidRPr="00FD711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4 127,6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945"/>
        </w:trPr>
        <w:tc>
          <w:tcPr>
            <w:tcW w:w="825" w:type="dxa"/>
            <w:hideMark/>
          </w:tcPr>
          <w:p w:rsidR="004D6330" w:rsidRPr="00F35B0F" w:rsidRDefault="004D633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4.3.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«Создание условий для обеспечения доступности и сохранности музейных фондов»</w:t>
            </w:r>
          </w:p>
        </w:tc>
        <w:tc>
          <w:tcPr>
            <w:tcW w:w="1761" w:type="dxa"/>
            <w:vAlign w:val="center"/>
          </w:tcPr>
          <w:p w:rsidR="004D6330" w:rsidRPr="00FD711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1 239,8</w:t>
            </w:r>
          </w:p>
        </w:tc>
        <w:tc>
          <w:tcPr>
            <w:tcW w:w="1674" w:type="dxa"/>
            <w:vAlign w:val="center"/>
          </w:tcPr>
          <w:p w:rsidR="004D6330" w:rsidRPr="00FD711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1 239,8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517"/>
        </w:trPr>
        <w:tc>
          <w:tcPr>
            <w:tcW w:w="825" w:type="dxa"/>
            <w:hideMark/>
          </w:tcPr>
          <w:p w:rsidR="004D6330" w:rsidRPr="00F35B0F" w:rsidRDefault="004D633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4.4.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761" w:type="dxa"/>
            <w:vAlign w:val="center"/>
          </w:tcPr>
          <w:p w:rsidR="004D6330" w:rsidRPr="00FD711F" w:rsidRDefault="00693B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11 815,6</w:t>
            </w:r>
          </w:p>
        </w:tc>
        <w:tc>
          <w:tcPr>
            <w:tcW w:w="1674" w:type="dxa"/>
            <w:vAlign w:val="center"/>
          </w:tcPr>
          <w:p w:rsidR="004D6330" w:rsidRPr="00FD711F" w:rsidRDefault="00693B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11 815,6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791"/>
        </w:trPr>
        <w:tc>
          <w:tcPr>
            <w:tcW w:w="825" w:type="dxa"/>
            <w:hideMark/>
          </w:tcPr>
          <w:p w:rsidR="004D6330" w:rsidRPr="00F35B0F" w:rsidRDefault="004D633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4.5.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хозяйственной деятельности учреждений культуры»</w:t>
            </w:r>
          </w:p>
        </w:tc>
        <w:tc>
          <w:tcPr>
            <w:tcW w:w="1761" w:type="dxa"/>
            <w:vAlign w:val="center"/>
          </w:tcPr>
          <w:p w:rsidR="004D6330" w:rsidRPr="00FD711F" w:rsidRDefault="00693B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23 311,3</w:t>
            </w:r>
          </w:p>
        </w:tc>
        <w:tc>
          <w:tcPr>
            <w:tcW w:w="1674" w:type="dxa"/>
            <w:vAlign w:val="center"/>
          </w:tcPr>
          <w:p w:rsidR="004D6330" w:rsidRPr="00FD711F" w:rsidRDefault="00693B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23 311,3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653"/>
        </w:trPr>
        <w:tc>
          <w:tcPr>
            <w:tcW w:w="825" w:type="dxa"/>
            <w:hideMark/>
          </w:tcPr>
          <w:p w:rsidR="004D6330" w:rsidRPr="00F35B0F" w:rsidRDefault="004D6330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4.6.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«Деятельность в сфере культуры, искусства,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1761" w:type="dxa"/>
            <w:vAlign w:val="center"/>
          </w:tcPr>
          <w:p w:rsidR="004D6330" w:rsidRPr="00FD711F" w:rsidRDefault="00693B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1 666,5</w:t>
            </w:r>
          </w:p>
        </w:tc>
        <w:tc>
          <w:tcPr>
            <w:tcW w:w="1674" w:type="dxa"/>
            <w:vAlign w:val="center"/>
          </w:tcPr>
          <w:p w:rsidR="004D6330" w:rsidRPr="00FD711F" w:rsidRDefault="00693B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1 653,4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99,2</w:t>
            </w:r>
          </w:p>
        </w:tc>
      </w:tr>
      <w:tr w:rsidR="004D6330" w:rsidRPr="00F35B0F" w:rsidTr="00FD711F">
        <w:trPr>
          <w:trHeight w:val="1653"/>
        </w:trPr>
        <w:tc>
          <w:tcPr>
            <w:tcW w:w="825" w:type="dxa"/>
          </w:tcPr>
          <w:p w:rsidR="004D6330" w:rsidRPr="001226E9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226E9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1" w:type="dxa"/>
          </w:tcPr>
          <w:p w:rsidR="004D6330" w:rsidRPr="00565737" w:rsidRDefault="004D6330" w:rsidP="00144AE0">
            <w:pPr>
              <w:suppressAutoHyphens/>
              <w:ind w:firstLine="0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144AE0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«Развитие системы градорегулирования муниципального образования Адамовский район»</w:t>
            </w:r>
          </w:p>
        </w:tc>
        <w:tc>
          <w:tcPr>
            <w:tcW w:w="1761" w:type="dxa"/>
            <w:vAlign w:val="center"/>
          </w:tcPr>
          <w:p w:rsidR="004D6330" w:rsidRPr="00144AE0" w:rsidRDefault="004D6330" w:rsidP="00B13AB5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44AE0">
              <w:rPr>
                <w:rFonts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674" w:type="dxa"/>
            <w:vAlign w:val="center"/>
          </w:tcPr>
          <w:p w:rsidR="004D6330" w:rsidRPr="00144AE0" w:rsidRDefault="004D6330" w:rsidP="00B13AB5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44AE0">
              <w:rPr>
                <w:rFonts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653"/>
        </w:trPr>
        <w:tc>
          <w:tcPr>
            <w:tcW w:w="825" w:type="dxa"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5.1.</w:t>
            </w:r>
          </w:p>
        </w:tc>
        <w:tc>
          <w:tcPr>
            <w:tcW w:w="3591" w:type="dxa"/>
          </w:tcPr>
          <w:p w:rsidR="004D6330" w:rsidRPr="00144AE0" w:rsidRDefault="004D6330" w:rsidP="00144AE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44AE0">
              <w:rPr>
                <w:rFonts w:eastAsia="Calibri" w:cs="Times New Roman"/>
                <w:sz w:val="24"/>
                <w:szCs w:val="24"/>
              </w:rPr>
              <w:t>Основное мероприятие «Подготовка документов для внесения сведений в государственный кадастр недвижимости»</w:t>
            </w:r>
          </w:p>
        </w:tc>
        <w:tc>
          <w:tcPr>
            <w:tcW w:w="1761" w:type="dxa"/>
            <w:vAlign w:val="center"/>
          </w:tcPr>
          <w:p w:rsidR="004D6330" w:rsidRPr="00FD711F" w:rsidRDefault="004D6330" w:rsidP="00B13AB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78,0</w:t>
            </w:r>
          </w:p>
        </w:tc>
        <w:tc>
          <w:tcPr>
            <w:tcW w:w="1674" w:type="dxa"/>
            <w:vAlign w:val="center"/>
          </w:tcPr>
          <w:p w:rsidR="004D6330" w:rsidRPr="00FD711F" w:rsidRDefault="004D6330" w:rsidP="00B13AB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393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«Управление земельно-имущественным комплексом Адамовского района  Оренбургской области» </w:t>
            </w:r>
          </w:p>
        </w:tc>
        <w:tc>
          <w:tcPr>
            <w:tcW w:w="1761" w:type="dxa"/>
            <w:vAlign w:val="center"/>
          </w:tcPr>
          <w:p w:rsidR="004D6330" w:rsidRPr="00544499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4499">
              <w:rPr>
                <w:rFonts w:cs="Times New Roman"/>
                <w:b/>
                <w:sz w:val="24"/>
                <w:szCs w:val="24"/>
              </w:rPr>
              <w:t>1 259,5</w:t>
            </w:r>
          </w:p>
        </w:tc>
        <w:tc>
          <w:tcPr>
            <w:tcW w:w="1674" w:type="dxa"/>
            <w:vAlign w:val="center"/>
          </w:tcPr>
          <w:p w:rsidR="004D6330" w:rsidRPr="00544499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4499">
              <w:rPr>
                <w:rFonts w:cs="Times New Roman"/>
                <w:b/>
                <w:sz w:val="24"/>
                <w:szCs w:val="24"/>
              </w:rPr>
              <w:t>1 253,4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99,5</w:t>
            </w:r>
          </w:p>
        </w:tc>
      </w:tr>
      <w:tr w:rsidR="004D6330" w:rsidRPr="00F35B0F" w:rsidTr="00FD711F">
        <w:trPr>
          <w:trHeight w:val="1260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.1.</w:t>
            </w:r>
          </w:p>
        </w:tc>
        <w:tc>
          <w:tcPr>
            <w:tcW w:w="3591" w:type="dxa"/>
            <w:hideMark/>
          </w:tcPr>
          <w:p w:rsidR="004D6330" w:rsidRPr="003E55C8" w:rsidRDefault="004D6330" w:rsidP="00954C59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1761" w:type="dxa"/>
            <w:vAlign w:val="center"/>
          </w:tcPr>
          <w:p w:rsidR="004D6330" w:rsidRPr="00FD711F" w:rsidRDefault="00544499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44499">
              <w:rPr>
                <w:rFonts w:eastAsia="Calibri" w:cs="Times New Roman"/>
                <w:sz w:val="24"/>
                <w:szCs w:val="24"/>
              </w:rPr>
              <w:t>204,1</w:t>
            </w:r>
          </w:p>
        </w:tc>
        <w:tc>
          <w:tcPr>
            <w:tcW w:w="1674" w:type="dxa"/>
            <w:vAlign w:val="center"/>
          </w:tcPr>
          <w:p w:rsidR="004D6330" w:rsidRPr="00FD711F" w:rsidRDefault="00EB3E41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204,0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99,9</w:t>
            </w:r>
          </w:p>
        </w:tc>
      </w:tr>
      <w:tr w:rsidR="004D6330" w:rsidRPr="00F35B0F" w:rsidTr="00FD711F">
        <w:trPr>
          <w:trHeight w:val="1305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.2.</w:t>
            </w:r>
          </w:p>
        </w:tc>
        <w:tc>
          <w:tcPr>
            <w:tcW w:w="3591" w:type="dxa"/>
            <w:hideMark/>
          </w:tcPr>
          <w:p w:rsidR="004D6330" w:rsidRPr="003E55C8" w:rsidRDefault="004D6330" w:rsidP="00954C59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«Осуществление обязанностей собственника по содержанию земельно-имущественного комплекса»</w:t>
            </w:r>
          </w:p>
        </w:tc>
        <w:tc>
          <w:tcPr>
            <w:tcW w:w="1761" w:type="dxa"/>
            <w:vAlign w:val="center"/>
          </w:tcPr>
          <w:p w:rsidR="004D6330" w:rsidRPr="00FD711F" w:rsidRDefault="00EA4DDC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A4DDC">
              <w:rPr>
                <w:rFonts w:eastAsia="Calibri" w:cs="Times New Roman"/>
                <w:sz w:val="24"/>
                <w:szCs w:val="24"/>
              </w:rPr>
              <w:t>1 055,4</w:t>
            </w:r>
          </w:p>
        </w:tc>
        <w:tc>
          <w:tcPr>
            <w:tcW w:w="1674" w:type="dxa"/>
            <w:vAlign w:val="center"/>
          </w:tcPr>
          <w:p w:rsidR="004D6330" w:rsidRPr="00FD711F" w:rsidRDefault="00EB3E41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1 049,4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99,4</w:t>
            </w:r>
          </w:p>
        </w:tc>
      </w:tr>
      <w:tr w:rsidR="004D6330" w:rsidRPr="00F35B0F" w:rsidTr="00FD711F">
        <w:trPr>
          <w:trHeight w:val="714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91" w:type="dxa"/>
            <w:hideMark/>
          </w:tcPr>
          <w:p w:rsidR="004D6330" w:rsidRPr="003E55C8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  <w:p w:rsidR="004D6330" w:rsidRPr="003E55C8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4D6330" w:rsidRPr="00544499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4499">
              <w:rPr>
                <w:rFonts w:cs="Times New Roman"/>
                <w:b/>
                <w:sz w:val="24"/>
                <w:szCs w:val="24"/>
              </w:rPr>
              <w:t>3 275,0</w:t>
            </w:r>
          </w:p>
        </w:tc>
        <w:tc>
          <w:tcPr>
            <w:tcW w:w="1674" w:type="dxa"/>
            <w:vAlign w:val="center"/>
          </w:tcPr>
          <w:p w:rsidR="004D6330" w:rsidRPr="00544499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4499">
              <w:rPr>
                <w:rFonts w:cs="Times New Roman"/>
                <w:b/>
                <w:sz w:val="24"/>
                <w:szCs w:val="24"/>
              </w:rPr>
              <w:t>3 275,0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5070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.1.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«Материально-техническое обеспечение мероприятий, проводимых в целях гражданской обороны,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761" w:type="dxa"/>
            <w:vAlign w:val="center"/>
          </w:tcPr>
          <w:p w:rsidR="004D6330" w:rsidRPr="00FD711F" w:rsidRDefault="00EA4DDC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31,9</w:t>
            </w:r>
          </w:p>
        </w:tc>
        <w:tc>
          <w:tcPr>
            <w:tcW w:w="1674" w:type="dxa"/>
            <w:vAlign w:val="center"/>
          </w:tcPr>
          <w:p w:rsidR="004D6330" w:rsidRPr="00FD711F" w:rsidRDefault="00EB3E41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31,9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EA4DDC" w:rsidRPr="00F35B0F" w:rsidTr="00EA4DDC">
        <w:trPr>
          <w:trHeight w:val="2290"/>
        </w:trPr>
        <w:tc>
          <w:tcPr>
            <w:tcW w:w="825" w:type="dxa"/>
          </w:tcPr>
          <w:p w:rsidR="00EA4DDC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591" w:type="dxa"/>
          </w:tcPr>
          <w:p w:rsidR="00EA4DDC" w:rsidRPr="00F35B0F" w:rsidRDefault="00EA4DDC" w:rsidP="00EA4DDC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A4DDC">
              <w:rPr>
                <w:rFonts w:eastAsia="Calibri" w:cs="Times New Roman"/>
                <w:sz w:val="24"/>
                <w:szCs w:val="24"/>
              </w:rPr>
              <w:t>Основное мероприятие</w:t>
            </w:r>
            <w:r>
              <w:rPr>
                <w:rFonts w:eastAsia="Calibri" w:cs="Times New Roman"/>
                <w:sz w:val="24"/>
                <w:szCs w:val="24"/>
              </w:rPr>
              <w:t xml:space="preserve"> «Материально-техническое  обес</w:t>
            </w:r>
            <w:r w:rsidRPr="00EA4DDC">
              <w:rPr>
                <w:rFonts w:eastAsia="Calibri" w:cs="Times New Roman"/>
                <w:sz w:val="24"/>
                <w:szCs w:val="24"/>
              </w:rPr>
              <w:t>печение мероприятий по пропуску весеннего паводка и пожарной безопасности на территории муниципального образования Адамовский район»</w:t>
            </w:r>
          </w:p>
        </w:tc>
        <w:tc>
          <w:tcPr>
            <w:tcW w:w="1761" w:type="dxa"/>
            <w:vAlign w:val="center"/>
          </w:tcPr>
          <w:p w:rsidR="00EA4DDC" w:rsidRPr="00EA4DDC" w:rsidRDefault="00EA4DDC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58,8</w:t>
            </w:r>
          </w:p>
        </w:tc>
        <w:tc>
          <w:tcPr>
            <w:tcW w:w="1674" w:type="dxa"/>
            <w:vAlign w:val="center"/>
          </w:tcPr>
          <w:p w:rsidR="00EA4DDC" w:rsidRPr="00FD711F" w:rsidRDefault="00EB3E41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58,8</w:t>
            </w:r>
          </w:p>
        </w:tc>
        <w:tc>
          <w:tcPr>
            <w:tcW w:w="1720" w:type="dxa"/>
            <w:vAlign w:val="center"/>
          </w:tcPr>
          <w:p w:rsidR="00EA4DDC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575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7.3.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1761" w:type="dxa"/>
            <w:vAlign w:val="center"/>
          </w:tcPr>
          <w:p w:rsidR="004D6330" w:rsidRPr="00FD711F" w:rsidRDefault="00EA4DDC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A4DDC">
              <w:rPr>
                <w:rFonts w:eastAsia="Calibri" w:cs="Times New Roman"/>
                <w:sz w:val="24"/>
                <w:szCs w:val="24"/>
              </w:rPr>
              <w:t>3 184,4</w:t>
            </w:r>
          </w:p>
        </w:tc>
        <w:tc>
          <w:tcPr>
            <w:tcW w:w="1674" w:type="dxa"/>
            <w:vAlign w:val="center"/>
          </w:tcPr>
          <w:p w:rsidR="004D6330" w:rsidRPr="00FD711F" w:rsidRDefault="00EB3E41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3 184,4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2205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 </w:t>
            </w:r>
          </w:p>
        </w:tc>
        <w:tc>
          <w:tcPr>
            <w:tcW w:w="1761" w:type="dxa"/>
            <w:vAlign w:val="center"/>
          </w:tcPr>
          <w:p w:rsidR="004D6330" w:rsidRPr="00DB4A97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A97">
              <w:rPr>
                <w:rFonts w:cs="Times New Roman"/>
                <w:b/>
                <w:sz w:val="24"/>
                <w:szCs w:val="24"/>
              </w:rPr>
              <w:t>6 584,2</w:t>
            </w:r>
          </w:p>
        </w:tc>
        <w:tc>
          <w:tcPr>
            <w:tcW w:w="1674" w:type="dxa"/>
            <w:vAlign w:val="center"/>
          </w:tcPr>
          <w:p w:rsidR="004D6330" w:rsidRPr="00DB4A97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A97">
              <w:rPr>
                <w:rFonts w:cs="Times New Roman"/>
                <w:b/>
                <w:sz w:val="24"/>
                <w:szCs w:val="24"/>
              </w:rPr>
              <w:t>6 519,1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99,0</w:t>
            </w:r>
          </w:p>
        </w:tc>
      </w:tr>
      <w:tr w:rsidR="004D6330" w:rsidRPr="00F35B0F" w:rsidTr="00FD711F">
        <w:trPr>
          <w:trHeight w:val="630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.1.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«Обеспечение реализации программы»</w:t>
            </w:r>
          </w:p>
        </w:tc>
        <w:tc>
          <w:tcPr>
            <w:tcW w:w="1761" w:type="dxa"/>
            <w:vAlign w:val="center"/>
          </w:tcPr>
          <w:p w:rsidR="004D6330" w:rsidRPr="00FD711F" w:rsidRDefault="00EB3E41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3E41">
              <w:rPr>
                <w:rFonts w:eastAsia="Calibri" w:cs="Times New Roman"/>
                <w:sz w:val="24"/>
                <w:szCs w:val="24"/>
              </w:rPr>
              <w:t>5 755,9</w:t>
            </w:r>
          </w:p>
        </w:tc>
        <w:tc>
          <w:tcPr>
            <w:tcW w:w="1674" w:type="dxa"/>
            <w:vAlign w:val="center"/>
          </w:tcPr>
          <w:p w:rsidR="004D6330" w:rsidRPr="00FD711F" w:rsidRDefault="00EB3E41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5 749,1</w:t>
            </w:r>
          </w:p>
        </w:tc>
        <w:tc>
          <w:tcPr>
            <w:tcW w:w="1720" w:type="dxa"/>
            <w:vAlign w:val="center"/>
          </w:tcPr>
          <w:p w:rsidR="004D6330" w:rsidRPr="00815B49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5B49">
              <w:rPr>
                <w:rFonts w:eastAsia="Calibri" w:cs="Times New Roman"/>
                <w:bCs/>
                <w:sz w:val="24"/>
                <w:szCs w:val="24"/>
              </w:rPr>
              <w:t>99,9</w:t>
            </w:r>
          </w:p>
        </w:tc>
      </w:tr>
      <w:tr w:rsidR="004D6330" w:rsidRPr="00F35B0F" w:rsidTr="00FD711F">
        <w:trPr>
          <w:trHeight w:val="1335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.2.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«Отлов и содержание безнадзорных животных, защита населения от болезней, общих для человека и животных»</w:t>
            </w:r>
          </w:p>
        </w:tc>
        <w:tc>
          <w:tcPr>
            <w:tcW w:w="1761" w:type="dxa"/>
            <w:vAlign w:val="center"/>
          </w:tcPr>
          <w:p w:rsidR="004D6330" w:rsidRPr="00FD711F" w:rsidRDefault="00EB3E41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823,3</w:t>
            </w:r>
          </w:p>
        </w:tc>
        <w:tc>
          <w:tcPr>
            <w:tcW w:w="1674" w:type="dxa"/>
            <w:vAlign w:val="center"/>
          </w:tcPr>
          <w:p w:rsidR="004D6330" w:rsidRPr="00FD711F" w:rsidRDefault="00EB3E41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770,0</w:t>
            </w:r>
          </w:p>
        </w:tc>
        <w:tc>
          <w:tcPr>
            <w:tcW w:w="1720" w:type="dxa"/>
            <w:vAlign w:val="center"/>
          </w:tcPr>
          <w:p w:rsidR="004D6330" w:rsidRPr="00815B49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5B49">
              <w:rPr>
                <w:rFonts w:eastAsia="Calibri" w:cs="Times New Roman"/>
                <w:bCs/>
                <w:sz w:val="24"/>
                <w:szCs w:val="24"/>
              </w:rPr>
              <w:t>93,5</w:t>
            </w:r>
          </w:p>
        </w:tc>
      </w:tr>
      <w:tr w:rsidR="004D6330" w:rsidRPr="00F35B0F" w:rsidTr="00FD711F">
        <w:trPr>
          <w:trHeight w:val="1890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«Реализация молодежной политики на территории муниципального образования Адамовский район Оренбургской области» </w:t>
            </w:r>
          </w:p>
        </w:tc>
        <w:tc>
          <w:tcPr>
            <w:tcW w:w="1761" w:type="dxa"/>
            <w:vAlign w:val="center"/>
          </w:tcPr>
          <w:p w:rsidR="004D6330" w:rsidRPr="00EB3E41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3E41">
              <w:rPr>
                <w:rFonts w:cs="Times New Roman"/>
                <w:b/>
                <w:sz w:val="24"/>
                <w:szCs w:val="24"/>
              </w:rPr>
              <w:t>7 363,0</w:t>
            </w:r>
          </w:p>
        </w:tc>
        <w:tc>
          <w:tcPr>
            <w:tcW w:w="1674" w:type="dxa"/>
            <w:vAlign w:val="center"/>
          </w:tcPr>
          <w:p w:rsidR="004D6330" w:rsidRPr="00EB3E41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3E41">
              <w:rPr>
                <w:rFonts w:cs="Times New Roman"/>
                <w:b/>
                <w:sz w:val="24"/>
                <w:szCs w:val="24"/>
              </w:rPr>
              <w:t>7 362,5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260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.1.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 «Обеспечение жильем молодых семей в Адамовском районе Оренбургской области»</w:t>
            </w:r>
          </w:p>
        </w:tc>
        <w:tc>
          <w:tcPr>
            <w:tcW w:w="1761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7 057,2</w:t>
            </w:r>
          </w:p>
        </w:tc>
        <w:tc>
          <w:tcPr>
            <w:tcW w:w="1674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7 057,2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945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9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.2.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«Популяризация здорового образа жизни среди молодежи»</w:t>
            </w:r>
          </w:p>
        </w:tc>
        <w:tc>
          <w:tcPr>
            <w:tcW w:w="1761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35,0</w:t>
            </w:r>
          </w:p>
        </w:tc>
        <w:tc>
          <w:tcPr>
            <w:tcW w:w="1674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35,0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335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.3.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«Вовлечение молодежи в социальную активную деятельность, развитие детского и молодежного движения»</w:t>
            </w:r>
          </w:p>
        </w:tc>
        <w:tc>
          <w:tcPr>
            <w:tcW w:w="1761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222,7</w:t>
            </w:r>
          </w:p>
        </w:tc>
        <w:tc>
          <w:tcPr>
            <w:tcW w:w="1674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222,3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99,9</w:t>
            </w:r>
          </w:p>
        </w:tc>
      </w:tr>
      <w:tr w:rsidR="004D6330" w:rsidRPr="00F35B0F" w:rsidTr="00FD711F">
        <w:trPr>
          <w:trHeight w:val="2205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.4.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 xml:space="preserve">Основное мероприятие «Создание условий для развития гражданских и </w:t>
            </w:r>
            <w:proofErr w:type="spellStart"/>
            <w:r w:rsidRPr="00F35B0F">
              <w:rPr>
                <w:rFonts w:eastAsia="Calibri" w:cs="Times New Roman"/>
                <w:sz w:val="24"/>
                <w:szCs w:val="24"/>
              </w:rPr>
              <w:t>военно</w:t>
            </w:r>
            <w:proofErr w:type="spellEnd"/>
            <w:r w:rsidRPr="00F35B0F">
              <w:rPr>
                <w:rFonts w:eastAsia="Calibri" w:cs="Times New Roman"/>
                <w:sz w:val="24"/>
                <w:szCs w:val="24"/>
              </w:rPr>
              <w:t xml:space="preserve"> – патриотических качеств молодежи. Формирование </w:t>
            </w:r>
            <w:proofErr w:type="spellStart"/>
            <w:r w:rsidRPr="00F35B0F">
              <w:rPr>
                <w:rFonts w:eastAsia="Calibri" w:cs="Times New Roman"/>
                <w:sz w:val="24"/>
                <w:szCs w:val="24"/>
              </w:rPr>
              <w:t>политико</w:t>
            </w:r>
            <w:proofErr w:type="spellEnd"/>
            <w:r w:rsidRPr="00F35B0F">
              <w:rPr>
                <w:rFonts w:eastAsia="Calibri" w:cs="Times New Roman"/>
                <w:sz w:val="24"/>
                <w:szCs w:val="24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1761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28,1</w:t>
            </w:r>
          </w:p>
        </w:tc>
        <w:tc>
          <w:tcPr>
            <w:tcW w:w="1674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28,1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431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.5.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1761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674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890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  <w:tc>
          <w:tcPr>
            <w:tcW w:w="1761" w:type="dxa"/>
            <w:vAlign w:val="center"/>
          </w:tcPr>
          <w:p w:rsidR="004D6330" w:rsidRPr="00B520FD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20FD">
              <w:rPr>
                <w:rFonts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674" w:type="dxa"/>
            <w:vAlign w:val="center"/>
          </w:tcPr>
          <w:p w:rsidR="004D6330" w:rsidRPr="00B520FD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20FD">
              <w:rPr>
                <w:rFonts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260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.1.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«Организационно – правовое обеспечение антинаркотической деятельности»</w:t>
            </w:r>
          </w:p>
        </w:tc>
        <w:tc>
          <w:tcPr>
            <w:tcW w:w="1761" w:type="dxa"/>
            <w:vAlign w:val="center"/>
          </w:tcPr>
          <w:p w:rsidR="004D6330" w:rsidRPr="00FD711F" w:rsidRDefault="00B520FD" w:rsidP="00FD71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1674" w:type="dxa"/>
            <w:vAlign w:val="center"/>
          </w:tcPr>
          <w:p w:rsidR="004D6330" w:rsidRPr="00FD711F" w:rsidRDefault="00B520FD" w:rsidP="00FD71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630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10.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«Меры по сокращению спроса на наркотики»</w:t>
            </w:r>
          </w:p>
        </w:tc>
        <w:tc>
          <w:tcPr>
            <w:tcW w:w="1761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674" w:type="dxa"/>
            <w:vAlign w:val="center"/>
          </w:tcPr>
          <w:p w:rsidR="004D6330" w:rsidRPr="00FD711F" w:rsidRDefault="00B520FD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1226E9">
        <w:trPr>
          <w:trHeight w:val="1260"/>
        </w:trPr>
        <w:tc>
          <w:tcPr>
            <w:tcW w:w="825" w:type="dxa"/>
            <w:shd w:val="clear" w:color="auto" w:fill="auto"/>
            <w:hideMark/>
          </w:tcPr>
          <w:p w:rsidR="004D6330" w:rsidRPr="001226E9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1226E9">
              <w:rPr>
                <w:rFonts w:eastAsia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«Повышение безопасности дорожного движения в Адамовском районе»</w:t>
            </w:r>
          </w:p>
        </w:tc>
        <w:tc>
          <w:tcPr>
            <w:tcW w:w="1761" w:type="dxa"/>
            <w:vAlign w:val="center"/>
          </w:tcPr>
          <w:p w:rsidR="004D6330" w:rsidRPr="00F0367A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367A">
              <w:rPr>
                <w:rFonts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674" w:type="dxa"/>
            <w:vAlign w:val="center"/>
          </w:tcPr>
          <w:p w:rsidR="004D6330" w:rsidRPr="00F0367A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367A">
              <w:rPr>
                <w:rFonts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575"/>
        </w:trPr>
        <w:tc>
          <w:tcPr>
            <w:tcW w:w="825" w:type="dxa"/>
            <w:hideMark/>
          </w:tcPr>
          <w:p w:rsidR="004D6330" w:rsidRPr="00F35B0F" w:rsidRDefault="004D6330" w:rsidP="001226E9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  <w:r w:rsidR="001226E9">
              <w:rPr>
                <w:rFonts w:eastAsia="Calibri" w:cs="Times New Roman"/>
                <w:sz w:val="24"/>
                <w:szCs w:val="24"/>
              </w:rPr>
              <w:t>1</w:t>
            </w:r>
            <w:r w:rsidRPr="00F35B0F">
              <w:rPr>
                <w:rFonts w:eastAsia="Calibri" w:cs="Times New Roman"/>
                <w:sz w:val="24"/>
                <w:szCs w:val="24"/>
              </w:rPr>
              <w:t>.1.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1761" w:type="dxa"/>
            <w:vAlign w:val="center"/>
          </w:tcPr>
          <w:p w:rsidR="004D6330" w:rsidRPr="00FD711F" w:rsidRDefault="00F0367A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25,0</w:t>
            </w:r>
          </w:p>
        </w:tc>
        <w:tc>
          <w:tcPr>
            <w:tcW w:w="1674" w:type="dxa"/>
            <w:vAlign w:val="center"/>
          </w:tcPr>
          <w:p w:rsidR="004D6330" w:rsidRPr="00FD711F" w:rsidRDefault="00F0367A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945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  <w:r w:rsidR="004D6330" w:rsidRPr="00F35B0F">
              <w:rPr>
                <w:rFonts w:eastAsia="Calibri" w:cs="Times New Roman"/>
                <w:sz w:val="24"/>
                <w:szCs w:val="24"/>
              </w:rPr>
              <w:t>.2.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«Работа по профилактике детского дорожно-транспортного травматизма»</w:t>
            </w:r>
          </w:p>
        </w:tc>
        <w:tc>
          <w:tcPr>
            <w:tcW w:w="1761" w:type="dxa"/>
            <w:vAlign w:val="center"/>
          </w:tcPr>
          <w:p w:rsidR="004D6330" w:rsidRPr="00FD711F" w:rsidRDefault="00F0367A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39,3</w:t>
            </w:r>
          </w:p>
        </w:tc>
        <w:tc>
          <w:tcPr>
            <w:tcW w:w="1674" w:type="dxa"/>
            <w:vAlign w:val="center"/>
          </w:tcPr>
          <w:p w:rsidR="004D6330" w:rsidRPr="00FD711F" w:rsidRDefault="00F0367A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39,3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260"/>
        </w:trPr>
        <w:tc>
          <w:tcPr>
            <w:tcW w:w="825" w:type="dxa"/>
            <w:hideMark/>
          </w:tcPr>
          <w:p w:rsidR="004D6330" w:rsidRPr="00F35B0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  <w:r w:rsidR="001226E9">
              <w:rPr>
                <w:rFonts w:eastAsia="Calibr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«Развитие муниципальной службы в администрации Адамовского района» </w:t>
            </w:r>
          </w:p>
        </w:tc>
        <w:tc>
          <w:tcPr>
            <w:tcW w:w="1761" w:type="dxa"/>
            <w:vAlign w:val="center"/>
          </w:tcPr>
          <w:p w:rsidR="004D6330" w:rsidRPr="00F0367A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367A">
              <w:rPr>
                <w:rFonts w:cs="Times New Roman"/>
                <w:b/>
                <w:sz w:val="24"/>
                <w:szCs w:val="24"/>
              </w:rPr>
              <w:t>34 145,4</w:t>
            </w:r>
          </w:p>
        </w:tc>
        <w:tc>
          <w:tcPr>
            <w:tcW w:w="1674" w:type="dxa"/>
            <w:vAlign w:val="center"/>
          </w:tcPr>
          <w:p w:rsidR="004D6330" w:rsidRPr="00F0367A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367A">
              <w:rPr>
                <w:rFonts w:cs="Times New Roman"/>
                <w:b/>
                <w:sz w:val="24"/>
                <w:szCs w:val="24"/>
              </w:rPr>
              <w:t>34 133,4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99,9</w:t>
            </w:r>
          </w:p>
        </w:tc>
      </w:tr>
      <w:tr w:rsidR="004D6330" w:rsidRPr="00F35B0F" w:rsidTr="00FD711F">
        <w:trPr>
          <w:trHeight w:val="945"/>
        </w:trPr>
        <w:tc>
          <w:tcPr>
            <w:tcW w:w="825" w:type="dxa"/>
            <w:hideMark/>
          </w:tcPr>
          <w:p w:rsidR="004D6330" w:rsidRPr="00F35B0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  <w:r w:rsidR="001226E9">
              <w:rPr>
                <w:rFonts w:eastAsia="Calibri" w:cs="Times New Roman"/>
                <w:sz w:val="24"/>
                <w:szCs w:val="24"/>
              </w:rPr>
              <w:t>2</w:t>
            </w:r>
            <w:r w:rsidRPr="00F35B0F">
              <w:rPr>
                <w:rFonts w:eastAsia="Calibri" w:cs="Times New Roman"/>
                <w:sz w:val="24"/>
                <w:szCs w:val="24"/>
              </w:rPr>
              <w:t>.1.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«Развитие профессиональных качеств муниципальных служащих»</w:t>
            </w:r>
          </w:p>
        </w:tc>
        <w:tc>
          <w:tcPr>
            <w:tcW w:w="1761" w:type="dxa"/>
            <w:vAlign w:val="center"/>
          </w:tcPr>
          <w:p w:rsidR="004D6330" w:rsidRPr="00FD711F" w:rsidRDefault="00AD1F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116,4</w:t>
            </w:r>
          </w:p>
        </w:tc>
        <w:tc>
          <w:tcPr>
            <w:tcW w:w="1674" w:type="dxa"/>
            <w:vAlign w:val="center"/>
          </w:tcPr>
          <w:p w:rsidR="004D6330" w:rsidRPr="00FD711F" w:rsidRDefault="00AD1F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116,4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1575"/>
        </w:trPr>
        <w:tc>
          <w:tcPr>
            <w:tcW w:w="825" w:type="dxa"/>
            <w:hideMark/>
          </w:tcPr>
          <w:p w:rsidR="004D6330" w:rsidRPr="00F35B0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  <w:r w:rsidR="001226E9">
              <w:rPr>
                <w:rFonts w:eastAsia="Calibri" w:cs="Times New Roman"/>
                <w:sz w:val="24"/>
                <w:szCs w:val="24"/>
              </w:rPr>
              <w:t>2</w:t>
            </w:r>
            <w:r w:rsidRPr="00F35B0F">
              <w:rPr>
                <w:rFonts w:eastAsia="Calibri" w:cs="Times New Roman"/>
                <w:sz w:val="24"/>
                <w:szCs w:val="24"/>
              </w:rPr>
              <w:t>.2.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1761" w:type="dxa"/>
            <w:vAlign w:val="center"/>
          </w:tcPr>
          <w:p w:rsidR="004D6330" w:rsidRPr="00FD711F" w:rsidRDefault="00AD1F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1FA7">
              <w:rPr>
                <w:rFonts w:eastAsia="Calibri" w:cs="Times New Roman"/>
                <w:sz w:val="24"/>
                <w:szCs w:val="24"/>
              </w:rPr>
              <w:t>2 192,9</w:t>
            </w:r>
          </w:p>
        </w:tc>
        <w:tc>
          <w:tcPr>
            <w:tcW w:w="1674" w:type="dxa"/>
            <w:vAlign w:val="center"/>
          </w:tcPr>
          <w:p w:rsidR="004D6330" w:rsidRPr="00FD711F" w:rsidRDefault="00AD1F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2 192,9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4D6330" w:rsidRPr="00F35B0F" w:rsidTr="00FD711F">
        <w:trPr>
          <w:trHeight w:val="2205"/>
        </w:trPr>
        <w:tc>
          <w:tcPr>
            <w:tcW w:w="825" w:type="dxa"/>
            <w:hideMark/>
          </w:tcPr>
          <w:p w:rsidR="004D6330" w:rsidRPr="00F35B0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  <w:r w:rsidR="001226E9">
              <w:rPr>
                <w:rFonts w:eastAsia="Calibri" w:cs="Times New Roman"/>
                <w:sz w:val="24"/>
                <w:szCs w:val="24"/>
              </w:rPr>
              <w:t>2</w:t>
            </w:r>
            <w:r w:rsidRPr="00F35B0F">
              <w:rPr>
                <w:rFonts w:eastAsia="Calibri" w:cs="Times New Roman"/>
                <w:sz w:val="24"/>
                <w:szCs w:val="24"/>
              </w:rPr>
              <w:t>.3.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значения»</w:t>
            </w:r>
          </w:p>
        </w:tc>
        <w:tc>
          <w:tcPr>
            <w:tcW w:w="1761" w:type="dxa"/>
            <w:vAlign w:val="center"/>
          </w:tcPr>
          <w:p w:rsidR="004D6330" w:rsidRPr="00FD711F" w:rsidRDefault="00AD1F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1FA7">
              <w:rPr>
                <w:rFonts w:eastAsia="Calibri" w:cs="Times New Roman"/>
                <w:sz w:val="24"/>
                <w:szCs w:val="24"/>
              </w:rPr>
              <w:t>31 836,1</w:t>
            </w:r>
          </w:p>
        </w:tc>
        <w:tc>
          <w:tcPr>
            <w:tcW w:w="1674" w:type="dxa"/>
            <w:vAlign w:val="center"/>
          </w:tcPr>
          <w:p w:rsidR="004D6330" w:rsidRPr="00FD711F" w:rsidRDefault="00AD1FA7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31 824,2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99,9</w:t>
            </w:r>
          </w:p>
        </w:tc>
      </w:tr>
      <w:tr w:rsidR="004D6330" w:rsidRPr="00F35B0F" w:rsidTr="00FD711F">
        <w:trPr>
          <w:trHeight w:val="945"/>
        </w:trPr>
        <w:tc>
          <w:tcPr>
            <w:tcW w:w="825" w:type="dxa"/>
            <w:hideMark/>
          </w:tcPr>
          <w:p w:rsidR="004D6330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91" w:type="dxa"/>
            <w:hideMark/>
          </w:tcPr>
          <w:p w:rsidR="004D6330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«Управление муниципальными финансами Адамовского района» </w:t>
            </w:r>
          </w:p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4D6330" w:rsidRPr="004D0B8E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0B8E">
              <w:rPr>
                <w:rFonts w:cs="Times New Roman"/>
                <w:b/>
                <w:sz w:val="24"/>
                <w:szCs w:val="24"/>
              </w:rPr>
              <w:t>142 176,9</w:t>
            </w:r>
          </w:p>
        </w:tc>
        <w:tc>
          <w:tcPr>
            <w:tcW w:w="1674" w:type="dxa"/>
            <w:vAlign w:val="center"/>
          </w:tcPr>
          <w:p w:rsidR="004D6330" w:rsidRPr="004D0B8E" w:rsidRDefault="004D6330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D0B8E">
              <w:rPr>
                <w:rFonts w:cs="Times New Roman"/>
                <w:b/>
                <w:sz w:val="24"/>
                <w:szCs w:val="24"/>
              </w:rPr>
              <w:t>141 976,0</w:t>
            </w:r>
          </w:p>
        </w:tc>
        <w:tc>
          <w:tcPr>
            <w:tcW w:w="1720" w:type="dxa"/>
            <w:vAlign w:val="center"/>
          </w:tcPr>
          <w:p w:rsidR="004D6330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99,9</w:t>
            </w:r>
          </w:p>
        </w:tc>
      </w:tr>
      <w:tr w:rsidR="004D6330" w:rsidRPr="00F35B0F" w:rsidTr="00FD711F">
        <w:trPr>
          <w:trHeight w:val="945"/>
        </w:trPr>
        <w:tc>
          <w:tcPr>
            <w:tcW w:w="825" w:type="dxa"/>
            <w:hideMark/>
          </w:tcPr>
          <w:p w:rsidR="004D6330" w:rsidRPr="00F35B0F" w:rsidRDefault="004D6330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</w:t>
            </w:r>
            <w:r w:rsidR="001226E9">
              <w:rPr>
                <w:rFonts w:eastAsia="Calibri" w:cs="Times New Roman"/>
                <w:sz w:val="24"/>
                <w:szCs w:val="24"/>
              </w:rPr>
              <w:t>3</w:t>
            </w:r>
            <w:r w:rsidRPr="00F35B0F">
              <w:rPr>
                <w:rFonts w:eastAsia="Calibri" w:cs="Times New Roman"/>
                <w:sz w:val="24"/>
                <w:szCs w:val="24"/>
              </w:rPr>
              <w:t>.1.</w:t>
            </w:r>
          </w:p>
        </w:tc>
        <w:tc>
          <w:tcPr>
            <w:tcW w:w="3591" w:type="dxa"/>
            <w:hideMark/>
          </w:tcPr>
          <w:p w:rsidR="004D6330" w:rsidRPr="00F35B0F" w:rsidRDefault="004D6330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финансовой самостоятельности бюджетов поселений»</w:t>
            </w:r>
          </w:p>
        </w:tc>
        <w:tc>
          <w:tcPr>
            <w:tcW w:w="1761" w:type="dxa"/>
            <w:vAlign w:val="center"/>
          </w:tcPr>
          <w:p w:rsidR="004D6330" w:rsidRPr="00FD711F" w:rsidRDefault="008E29E3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E29E3">
              <w:rPr>
                <w:rFonts w:eastAsia="Calibri" w:cs="Times New Roman"/>
                <w:sz w:val="24"/>
                <w:szCs w:val="24"/>
              </w:rPr>
              <w:t>114 055,6</w:t>
            </w:r>
          </w:p>
        </w:tc>
        <w:tc>
          <w:tcPr>
            <w:tcW w:w="1674" w:type="dxa"/>
            <w:vAlign w:val="center"/>
          </w:tcPr>
          <w:p w:rsidR="004D6330" w:rsidRPr="00FD711F" w:rsidRDefault="001226E9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113 875,7</w:t>
            </w:r>
          </w:p>
        </w:tc>
        <w:tc>
          <w:tcPr>
            <w:tcW w:w="1720" w:type="dxa"/>
            <w:vAlign w:val="center"/>
          </w:tcPr>
          <w:p w:rsidR="004D6330" w:rsidRPr="00815B49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5B49">
              <w:rPr>
                <w:rFonts w:eastAsia="Calibri" w:cs="Times New Roman"/>
                <w:bCs/>
                <w:sz w:val="24"/>
                <w:szCs w:val="24"/>
              </w:rPr>
              <w:t>99,8</w:t>
            </w:r>
          </w:p>
        </w:tc>
      </w:tr>
      <w:tr w:rsidR="008E29E3" w:rsidRPr="00F35B0F" w:rsidTr="008E29E3">
        <w:trPr>
          <w:trHeight w:val="945"/>
        </w:trPr>
        <w:tc>
          <w:tcPr>
            <w:tcW w:w="825" w:type="dxa"/>
            <w:hideMark/>
          </w:tcPr>
          <w:p w:rsidR="008E29E3" w:rsidRPr="00F35B0F" w:rsidRDefault="008E29E3" w:rsidP="008E29E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  <w:r w:rsidR="001226E9">
              <w:rPr>
                <w:rFonts w:eastAsia="Calibri" w:cs="Times New Roman"/>
                <w:sz w:val="24"/>
                <w:szCs w:val="24"/>
              </w:rPr>
              <w:t>3</w:t>
            </w:r>
            <w:r w:rsidRPr="00F35B0F">
              <w:rPr>
                <w:rFonts w:eastAsia="Calibri" w:cs="Times New Roman"/>
                <w:sz w:val="24"/>
                <w:szCs w:val="24"/>
              </w:rPr>
              <w:t>.2.</w:t>
            </w:r>
          </w:p>
        </w:tc>
        <w:tc>
          <w:tcPr>
            <w:tcW w:w="3591" w:type="dxa"/>
          </w:tcPr>
          <w:p w:rsidR="008E29E3" w:rsidRDefault="008E29E3" w:rsidP="008E29E3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«Обеспечение реализации программы»</w:t>
            </w:r>
          </w:p>
          <w:p w:rsidR="008E29E3" w:rsidRPr="00F35B0F" w:rsidRDefault="008E29E3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8E29E3" w:rsidRPr="00FD711F" w:rsidRDefault="008E29E3" w:rsidP="00B13AB5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E29E3">
              <w:rPr>
                <w:rFonts w:eastAsia="Calibri" w:cs="Times New Roman"/>
                <w:sz w:val="24"/>
                <w:szCs w:val="24"/>
              </w:rPr>
              <w:t>28 121,3</w:t>
            </w:r>
          </w:p>
        </w:tc>
        <w:tc>
          <w:tcPr>
            <w:tcW w:w="1674" w:type="dxa"/>
            <w:vAlign w:val="center"/>
          </w:tcPr>
          <w:p w:rsidR="008E29E3" w:rsidRPr="00FD711F" w:rsidRDefault="008E29E3" w:rsidP="00B13AB5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28 100,3</w:t>
            </w:r>
          </w:p>
        </w:tc>
        <w:tc>
          <w:tcPr>
            <w:tcW w:w="1720" w:type="dxa"/>
            <w:vAlign w:val="center"/>
          </w:tcPr>
          <w:p w:rsidR="008E29E3" w:rsidRPr="00815B49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5B49">
              <w:rPr>
                <w:rFonts w:eastAsia="Calibri" w:cs="Times New Roman"/>
                <w:bCs/>
                <w:sz w:val="24"/>
                <w:szCs w:val="24"/>
              </w:rPr>
              <w:t>99,9</w:t>
            </w:r>
          </w:p>
        </w:tc>
      </w:tr>
      <w:tr w:rsidR="008E29E3" w:rsidRPr="00F35B0F" w:rsidTr="00FD711F">
        <w:trPr>
          <w:trHeight w:val="1890"/>
        </w:trPr>
        <w:tc>
          <w:tcPr>
            <w:tcW w:w="825" w:type="dxa"/>
            <w:hideMark/>
          </w:tcPr>
          <w:p w:rsidR="008E29E3" w:rsidRPr="00F35B0F" w:rsidRDefault="008E29E3" w:rsidP="001226E9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</w:t>
            </w:r>
            <w:r w:rsidR="001226E9">
              <w:rPr>
                <w:rFonts w:eastAsia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91" w:type="dxa"/>
            <w:hideMark/>
          </w:tcPr>
          <w:p w:rsidR="008E29E3" w:rsidRDefault="008E29E3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муниципального образования Адамовский район»</w:t>
            </w:r>
          </w:p>
          <w:p w:rsidR="008E29E3" w:rsidRPr="00F35B0F" w:rsidRDefault="008E29E3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8E29E3" w:rsidRPr="001226E9" w:rsidRDefault="008E29E3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26E9">
              <w:rPr>
                <w:rFonts w:cs="Times New Roman"/>
                <w:b/>
                <w:sz w:val="24"/>
                <w:szCs w:val="24"/>
              </w:rPr>
              <w:t>195,3</w:t>
            </w:r>
          </w:p>
        </w:tc>
        <w:tc>
          <w:tcPr>
            <w:tcW w:w="1674" w:type="dxa"/>
            <w:vAlign w:val="center"/>
          </w:tcPr>
          <w:p w:rsidR="008E29E3" w:rsidRPr="001226E9" w:rsidRDefault="008E29E3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26E9">
              <w:rPr>
                <w:rFonts w:cs="Times New Roman"/>
                <w:b/>
                <w:sz w:val="24"/>
                <w:szCs w:val="24"/>
              </w:rPr>
              <w:t>195,3</w:t>
            </w:r>
          </w:p>
        </w:tc>
        <w:tc>
          <w:tcPr>
            <w:tcW w:w="1720" w:type="dxa"/>
            <w:vAlign w:val="center"/>
          </w:tcPr>
          <w:p w:rsidR="008E29E3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226E9" w:rsidRPr="00F35B0F" w:rsidTr="00FD711F">
        <w:trPr>
          <w:trHeight w:val="2205"/>
        </w:trPr>
        <w:tc>
          <w:tcPr>
            <w:tcW w:w="825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14.1.</w:t>
            </w:r>
          </w:p>
        </w:tc>
        <w:tc>
          <w:tcPr>
            <w:tcW w:w="3591" w:type="dxa"/>
            <w:hideMark/>
          </w:tcPr>
          <w:p w:rsidR="001226E9" w:rsidRPr="00F35B0F" w:rsidRDefault="001226E9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«Популяризация этнической культуры и истории 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1761" w:type="dxa"/>
            <w:vAlign w:val="center"/>
          </w:tcPr>
          <w:p w:rsidR="001226E9" w:rsidRPr="00FD711F" w:rsidRDefault="001226E9" w:rsidP="00B13AB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D711F">
              <w:rPr>
                <w:rFonts w:cs="Times New Roman"/>
                <w:sz w:val="24"/>
                <w:szCs w:val="24"/>
              </w:rPr>
              <w:t>195,3</w:t>
            </w:r>
          </w:p>
        </w:tc>
        <w:tc>
          <w:tcPr>
            <w:tcW w:w="1674" w:type="dxa"/>
            <w:vAlign w:val="center"/>
          </w:tcPr>
          <w:p w:rsidR="001226E9" w:rsidRPr="00FD711F" w:rsidRDefault="001226E9" w:rsidP="00B13AB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D711F">
              <w:rPr>
                <w:rFonts w:cs="Times New Roman"/>
                <w:sz w:val="24"/>
                <w:szCs w:val="24"/>
              </w:rPr>
              <w:t>195,3</w:t>
            </w:r>
          </w:p>
        </w:tc>
        <w:tc>
          <w:tcPr>
            <w:tcW w:w="1720" w:type="dxa"/>
            <w:vAlign w:val="center"/>
          </w:tcPr>
          <w:p w:rsidR="001226E9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1226E9" w:rsidRPr="00F35B0F" w:rsidTr="00FD711F">
        <w:trPr>
          <w:trHeight w:val="1260"/>
        </w:trPr>
        <w:tc>
          <w:tcPr>
            <w:tcW w:w="825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91" w:type="dxa"/>
            <w:hideMark/>
          </w:tcPr>
          <w:p w:rsidR="001226E9" w:rsidRPr="00F35B0F" w:rsidRDefault="001226E9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1761" w:type="dxa"/>
            <w:vAlign w:val="center"/>
          </w:tcPr>
          <w:p w:rsidR="001226E9" w:rsidRPr="001226E9" w:rsidRDefault="001226E9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26E9">
              <w:rPr>
                <w:rFonts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674" w:type="dxa"/>
            <w:vAlign w:val="center"/>
          </w:tcPr>
          <w:p w:rsidR="001226E9" w:rsidRPr="001226E9" w:rsidRDefault="001226E9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26E9">
              <w:rPr>
                <w:rFonts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720" w:type="dxa"/>
            <w:vAlign w:val="center"/>
          </w:tcPr>
          <w:p w:rsidR="001226E9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226E9" w:rsidRPr="00F35B0F" w:rsidTr="00FD711F">
        <w:trPr>
          <w:trHeight w:val="2835"/>
        </w:trPr>
        <w:tc>
          <w:tcPr>
            <w:tcW w:w="825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15.1.</w:t>
            </w:r>
          </w:p>
        </w:tc>
        <w:tc>
          <w:tcPr>
            <w:tcW w:w="3591" w:type="dxa"/>
            <w:hideMark/>
          </w:tcPr>
          <w:p w:rsidR="001226E9" w:rsidRPr="00F35B0F" w:rsidRDefault="001226E9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   ксенофобии, национальной и религиозной  нетерпимости»</w:t>
            </w:r>
          </w:p>
        </w:tc>
        <w:tc>
          <w:tcPr>
            <w:tcW w:w="1761" w:type="dxa"/>
            <w:vAlign w:val="center"/>
          </w:tcPr>
          <w:p w:rsidR="001226E9" w:rsidRPr="00FD711F" w:rsidRDefault="001226E9" w:rsidP="00B13AB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D711F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1674" w:type="dxa"/>
            <w:vAlign w:val="center"/>
          </w:tcPr>
          <w:p w:rsidR="001226E9" w:rsidRPr="00FD711F" w:rsidRDefault="001226E9" w:rsidP="00B13AB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D711F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1720" w:type="dxa"/>
            <w:vAlign w:val="center"/>
          </w:tcPr>
          <w:p w:rsidR="001226E9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1226E9" w:rsidRPr="00F35B0F" w:rsidTr="00FD711F">
        <w:trPr>
          <w:trHeight w:val="2520"/>
        </w:trPr>
        <w:tc>
          <w:tcPr>
            <w:tcW w:w="825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591" w:type="dxa"/>
            <w:hideMark/>
          </w:tcPr>
          <w:p w:rsidR="001226E9" w:rsidRDefault="001226E9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  <w:p w:rsidR="001226E9" w:rsidRPr="00F35B0F" w:rsidRDefault="001226E9" w:rsidP="00085870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1226E9" w:rsidRPr="001226E9" w:rsidRDefault="001226E9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26E9">
              <w:rPr>
                <w:rFonts w:cs="Times New Roman"/>
                <w:b/>
                <w:sz w:val="24"/>
                <w:szCs w:val="24"/>
              </w:rPr>
              <w:t>4 605,2</w:t>
            </w:r>
          </w:p>
        </w:tc>
        <w:tc>
          <w:tcPr>
            <w:tcW w:w="1674" w:type="dxa"/>
            <w:vAlign w:val="center"/>
          </w:tcPr>
          <w:p w:rsidR="001226E9" w:rsidRPr="001226E9" w:rsidRDefault="001226E9" w:rsidP="00144AE0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26E9">
              <w:rPr>
                <w:rFonts w:cs="Times New Roman"/>
                <w:b/>
                <w:sz w:val="24"/>
                <w:szCs w:val="24"/>
              </w:rPr>
              <w:t>4 605,0</w:t>
            </w:r>
          </w:p>
        </w:tc>
        <w:tc>
          <w:tcPr>
            <w:tcW w:w="1720" w:type="dxa"/>
            <w:vAlign w:val="center"/>
          </w:tcPr>
          <w:p w:rsidR="001226E9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99,9</w:t>
            </w:r>
          </w:p>
        </w:tc>
      </w:tr>
      <w:tr w:rsidR="001226E9" w:rsidRPr="00F35B0F" w:rsidTr="00FD711F">
        <w:trPr>
          <w:trHeight w:val="1575"/>
        </w:trPr>
        <w:tc>
          <w:tcPr>
            <w:tcW w:w="825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16.1.</w:t>
            </w:r>
          </w:p>
        </w:tc>
        <w:tc>
          <w:tcPr>
            <w:tcW w:w="3591" w:type="dxa"/>
            <w:hideMark/>
          </w:tcPr>
          <w:p w:rsidR="001226E9" w:rsidRDefault="001226E9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«Приобретение жилых помещений в муниципальную собственность для обеспечения жильем отдельных категорий граждан»</w:t>
            </w:r>
          </w:p>
          <w:p w:rsidR="001226E9" w:rsidRPr="00F35B0F" w:rsidRDefault="001226E9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:rsidR="001226E9" w:rsidRPr="00FD711F" w:rsidRDefault="001226E9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4 233,8</w:t>
            </w:r>
          </w:p>
        </w:tc>
        <w:tc>
          <w:tcPr>
            <w:tcW w:w="1674" w:type="dxa"/>
            <w:vAlign w:val="center"/>
          </w:tcPr>
          <w:p w:rsidR="001226E9" w:rsidRPr="00FD711F" w:rsidRDefault="001226E9" w:rsidP="001226E9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4 233,6</w:t>
            </w:r>
          </w:p>
        </w:tc>
        <w:tc>
          <w:tcPr>
            <w:tcW w:w="1720" w:type="dxa"/>
            <w:vAlign w:val="center"/>
          </w:tcPr>
          <w:p w:rsidR="001226E9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99,9</w:t>
            </w:r>
          </w:p>
        </w:tc>
      </w:tr>
      <w:tr w:rsidR="001226E9" w:rsidRPr="00F35B0F" w:rsidTr="00FD711F">
        <w:trPr>
          <w:trHeight w:val="2505"/>
        </w:trPr>
        <w:tc>
          <w:tcPr>
            <w:tcW w:w="825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16.2.</w:t>
            </w:r>
          </w:p>
        </w:tc>
        <w:tc>
          <w:tcPr>
            <w:tcW w:w="3591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Основное мероприятие «Формирование и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761" w:type="dxa"/>
            <w:vAlign w:val="center"/>
          </w:tcPr>
          <w:p w:rsidR="001226E9" w:rsidRPr="00FD711F" w:rsidRDefault="001226E9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226E9">
              <w:rPr>
                <w:rFonts w:eastAsia="Calibri" w:cs="Times New Roman"/>
                <w:sz w:val="24"/>
                <w:szCs w:val="24"/>
              </w:rPr>
              <w:t>371,4</w:t>
            </w:r>
          </w:p>
        </w:tc>
        <w:tc>
          <w:tcPr>
            <w:tcW w:w="1674" w:type="dxa"/>
            <w:vAlign w:val="center"/>
          </w:tcPr>
          <w:p w:rsidR="001226E9" w:rsidRPr="00FD711F" w:rsidRDefault="001226E9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371,4</w:t>
            </w:r>
          </w:p>
        </w:tc>
        <w:tc>
          <w:tcPr>
            <w:tcW w:w="1720" w:type="dxa"/>
            <w:vAlign w:val="center"/>
          </w:tcPr>
          <w:p w:rsidR="001226E9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100,0</w:t>
            </w:r>
          </w:p>
        </w:tc>
      </w:tr>
      <w:tr w:rsidR="001226E9" w:rsidRPr="00F35B0F" w:rsidTr="00FD711F">
        <w:trPr>
          <w:trHeight w:val="1068"/>
        </w:trPr>
        <w:tc>
          <w:tcPr>
            <w:tcW w:w="825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91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left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Муниципальная программа «Экономическое развитие муниципального образования Адамовский район» </w:t>
            </w:r>
          </w:p>
        </w:tc>
        <w:tc>
          <w:tcPr>
            <w:tcW w:w="1761" w:type="dxa"/>
            <w:vAlign w:val="center"/>
          </w:tcPr>
          <w:p w:rsidR="001226E9" w:rsidRPr="001226E9" w:rsidRDefault="001226E9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26E9">
              <w:rPr>
                <w:rFonts w:cs="Times New Roman"/>
                <w:b/>
                <w:sz w:val="24"/>
                <w:szCs w:val="24"/>
              </w:rPr>
              <w:t>3 697,9</w:t>
            </w:r>
          </w:p>
        </w:tc>
        <w:tc>
          <w:tcPr>
            <w:tcW w:w="1674" w:type="dxa"/>
            <w:vAlign w:val="center"/>
          </w:tcPr>
          <w:p w:rsidR="001226E9" w:rsidRPr="001226E9" w:rsidRDefault="001226E9" w:rsidP="00FD711F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226E9">
              <w:rPr>
                <w:rFonts w:cs="Times New Roman"/>
                <w:b/>
                <w:sz w:val="24"/>
                <w:szCs w:val="24"/>
              </w:rPr>
              <w:t>3 697,9</w:t>
            </w:r>
          </w:p>
        </w:tc>
        <w:tc>
          <w:tcPr>
            <w:tcW w:w="1720" w:type="dxa"/>
            <w:vAlign w:val="center"/>
          </w:tcPr>
          <w:p w:rsidR="001226E9" w:rsidRPr="00FD711F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226E9" w:rsidRPr="00F35B0F" w:rsidTr="00FD711F">
        <w:trPr>
          <w:trHeight w:val="517"/>
        </w:trPr>
        <w:tc>
          <w:tcPr>
            <w:tcW w:w="825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17.1.</w:t>
            </w:r>
          </w:p>
        </w:tc>
        <w:tc>
          <w:tcPr>
            <w:tcW w:w="3591" w:type="dxa"/>
            <w:hideMark/>
          </w:tcPr>
          <w:p w:rsidR="001226E9" w:rsidRPr="00F35B0F" w:rsidRDefault="001226E9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«Развитие торговли в Адамовском районе»</w:t>
            </w:r>
          </w:p>
        </w:tc>
        <w:tc>
          <w:tcPr>
            <w:tcW w:w="1761" w:type="dxa"/>
            <w:vAlign w:val="center"/>
          </w:tcPr>
          <w:p w:rsidR="001226E9" w:rsidRPr="00FD711F" w:rsidRDefault="001226E9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226E9">
              <w:rPr>
                <w:rFonts w:eastAsia="Calibri" w:cs="Times New Roman"/>
                <w:sz w:val="24"/>
                <w:szCs w:val="24"/>
              </w:rPr>
              <w:t>228,9</w:t>
            </w:r>
          </w:p>
        </w:tc>
        <w:tc>
          <w:tcPr>
            <w:tcW w:w="1674" w:type="dxa"/>
            <w:vAlign w:val="center"/>
          </w:tcPr>
          <w:p w:rsidR="001226E9" w:rsidRPr="00FD711F" w:rsidRDefault="001226E9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226E9">
              <w:rPr>
                <w:rFonts w:eastAsia="Calibri" w:cs="Times New Roman"/>
                <w:sz w:val="24"/>
                <w:szCs w:val="24"/>
              </w:rPr>
              <w:t>228,9</w:t>
            </w:r>
          </w:p>
        </w:tc>
        <w:tc>
          <w:tcPr>
            <w:tcW w:w="1720" w:type="dxa"/>
            <w:vAlign w:val="center"/>
          </w:tcPr>
          <w:p w:rsidR="001226E9" w:rsidRPr="00815B49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5B49">
              <w:rPr>
                <w:rFonts w:eastAsia="Calibri" w:cs="Times New Roman"/>
                <w:bCs/>
                <w:sz w:val="24"/>
                <w:szCs w:val="24"/>
              </w:rPr>
              <w:t>100,0</w:t>
            </w:r>
          </w:p>
        </w:tc>
      </w:tr>
      <w:tr w:rsidR="001226E9" w:rsidRPr="00F35B0F" w:rsidTr="00FD711F">
        <w:trPr>
          <w:trHeight w:val="472"/>
        </w:trPr>
        <w:tc>
          <w:tcPr>
            <w:tcW w:w="825" w:type="dxa"/>
            <w:hideMark/>
          </w:tcPr>
          <w:p w:rsidR="001226E9" w:rsidRPr="00F35B0F" w:rsidRDefault="001226E9" w:rsidP="00F35B0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17.2.</w:t>
            </w:r>
          </w:p>
        </w:tc>
        <w:tc>
          <w:tcPr>
            <w:tcW w:w="3591" w:type="dxa"/>
            <w:hideMark/>
          </w:tcPr>
          <w:p w:rsidR="001226E9" w:rsidRPr="00F35B0F" w:rsidRDefault="001226E9" w:rsidP="00085870">
            <w:pPr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F35B0F">
              <w:rPr>
                <w:rFonts w:eastAsia="Calibri" w:cs="Times New Roman"/>
                <w:sz w:val="24"/>
                <w:szCs w:val="24"/>
              </w:rPr>
              <w:t>Подпрограмма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1761" w:type="dxa"/>
            <w:vAlign w:val="center"/>
          </w:tcPr>
          <w:p w:rsidR="001226E9" w:rsidRPr="00FD711F" w:rsidRDefault="001226E9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226E9">
              <w:rPr>
                <w:rFonts w:eastAsia="Calibri" w:cs="Times New Roman"/>
                <w:sz w:val="24"/>
                <w:szCs w:val="24"/>
              </w:rPr>
              <w:t>3 469,0</w:t>
            </w:r>
          </w:p>
        </w:tc>
        <w:tc>
          <w:tcPr>
            <w:tcW w:w="1674" w:type="dxa"/>
            <w:vAlign w:val="center"/>
          </w:tcPr>
          <w:p w:rsidR="001226E9" w:rsidRPr="00FD711F" w:rsidRDefault="001226E9" w:rsidP="00FD711F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226E9">
              <w:rPr>
                <w:rFonts w:eastAsia="Calibri" w:cs="Times New Roman"/>
                <w:sz w:val="24"/>
                <w:szCs w:val="24"/>
              </w:rPr>
              <w:t>3 469,0</w:t>
            </w:r>
          </w:p>
        </w:tc>
        <w:tc>
          <w:tcPr>
            <w:tcW w:w="1720" w:type="dxa"/>
            <w:vAlign w:val="center"/>
          </w:tcPr>
          <w:p w:rsidR="001226E9" w:rsidRPr="00815B49" w:rsidRDefault="00815B49" w:rsidP="00DC2C9A">
            <w:pPr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815B49">
              <w:rPr>
                <w:rFonts w:eastAsia="Calibri" w:cs="Times New Roman"/>
                <w:bCs/>
                <w:sz w:val="24"/>
                <w:szCs w:val="24"/>
              </w:rPr>
              <w:t>100,0</w:t>
            </w:r>
          </w:p>
        </w:tc>
      </w:tr>
      <w:tr w:rsidR="001226E9" w:rsidRPr="00F35B0F" w:rsidTr="008C330E">
        <w:trPr>
          <w:trHeight w:val="315"/>
        </w:trPr>
        <w:tc>
          <w:tcPr>
            <w:tcW w:w="4416" w:type="dxa"/>
            <w:gridSpan w:val="2"/>
            <w:vAlign w:val="center"/>
            <w:hideMark/>
          </w:tcPr>
          <w:p w:rsidR="001226E9" w:rsidRPr="00F35B0F" w:rsidRDefault="001226E9" w:rsidP="00437BA3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35B0F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61" w:type="dxa"/>
            <w:vAlign w:val="center"/>
            <w:hideMark/>
          </w:tcPr>
          <w:p w:rsidR="001226E9" w:rsidRPr="00FD711F" w:rsidRDefault="001226E9" w:rsidP="00437BA3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D711F">
              <w:rPr>
                <w:rFonts w:eastAsia="Calibri" w:cs="Times New Roman"/>
                <w:b/>
                <w:bCs/>
                <w:sz w:val="24"/>
                <w:szCs w:val="24"/>
              </w:rPr>
              <w:t>737 067,2</w:t>
            </w:r>
          </w:p>
        </w:tc>
        <w:tc>
          <w:tcPr>
            <w:tcW w:w="1674" w:type="dxa"/>
            <w:vAlign w:val="center"/>
            <w:hideMark/>
          </w:tcPr>
          <w:p w:rsidR="001226E9" w:rsidRPr="00FD711F" w:rsidRDefault="001226E9" w:rsidP="00437BA3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D711F">
              <w:rPr>
                <w:rFonts w:eastAsia="Calibri" w:cs="Times New Roman"/>
                <w:b/>
                <w:bCs/>
                <w:sz w:val="24"/>
                <w:szCs w:val="24"/>
              </w:rPr>
              <w:t>731 418,0</w:t>
            </w:r>
          </w:p>
        </w:tc>
        <w:tc>
          <w:tcPr>
            <w:tcW w:w="1720" w:type="dxa"/>
            <w:vAlign w:val="center"/>
          </w:tcPr>
          <w:p w:rsidR="001226E9" w:rsidRPr="00FD711F" w:rsidRDefault="001226E9" w:rsidP="00437BA3">
            <w:pPr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FD711F">
              <w:rPr>
                <w:rFonts w:eastAsia="Calibri" w:cs="Times New Roman"/>
                <w:b/>
                <w:bCs/>
                <w:sz w:val="24"/>
                <w:szCs w:val="24"/>
              </w:rPr>
              <w:t>99,2</w:t>
            </w:r>
          </w:p>
        </w:tc>
      </w:tr>
    </w:tbl>
    <w:p w:rsidR="00985223" w:rsidRPr="007B5932" w:rsidRDefault="00985223" w:rsidP="00985223">
      <w:pPr>
        <w:suppressAutoHyphens/>
        <w:ind w:right="60" w:firstLine="567"/>
        <w:jc w:val="left"/>
        <w:rPr>
          <w:rFonts w:eastAsia="Calibri" w:cs="Times New Roman"/>
        </w:rPr>
      </w:pPr>
    </w:p>
    <w:p w:rsidR="00846D33" w:rsidRDefault="00846D33" w:rsidP="000810DF">
      <w:pPr>
        <w:shd w:val="clear" w:color="auto" w:fill="FFFFFF"/>
        <w:suppressAutoHyphens/>
        <w:spacing w:line="264" w:lineRule="auto"/>
        <w:jc w:val="center"/>
        <w:rPr>
          <w:b/>
          <w:szCs w:val="28"/>
        </w:rPr>
      </w:pPr>
    </w:p>
    <w:p w:rsidR="00437BA3" w:rsidRDefault="00437BA3" w:rsidP="000810DF">
      <w:pPr>
        <w:shd w:val="clear" w:color="auto" w:fill="FFFFFF"/>
        <w:suppressAutoHyphens/>
        <w:spacing w:line="264" w:lineRule="auto"/>
        <w:jc w:val="center"/>
        <w:rPr>
          <w:b/>
          <w:szCs w:val="28"/>
        </w:rPr>
      </w:pPr>
    </w:p>
    <w:p w:rsidR="004C3924" w:rsidRPr="00AF1907" w:rsidRDefault="00954C59" w:rsidP="00AF1907">
      <w:pPr>
        <w:suppressAutoHyphens/>
        <w:spacing w:line="264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II</w:t>
      </w:r>
      <w:r>
        <w:rPr>
          <w:b/>
          <w:sz w:val="24"/>
          <w:szCs w:val="24"/>
        </w:rPr>
        <w:t xml:space="preserve">. </w:t>
      </w:r>
      <w:r w:rsidR="000810DF" w:rsidRPr="00F35B0F">
        <w:rPr>
          <w:b/>
          <w:sz w:val="24"/>
          <w:szCs w:val="24"/>
        </w:rPr>
        <w:t>Сведения о достижении показателей (индикаторов)</w:t>
      </w:r>
      <w:r>
        <w:rPr>
          <w:b/>
          <w:sz w:val="24"/>
          <w:szCs w:val="24"/>
        </w:rPr>
        <w:t xml:space="preserve"> </w:t>
      </w:r>
      <w:r w:rsidR="000810DF" w:rsidRPr="00F35B0F">
        <w:rPr>
          <w:b/>
          <w:sz w:val="24"/>
          <w:szCs w:val="24"/>
        </w:rPr>
        <w:t>муниципальных программ</w:t>
      </w:r>
      <w:r w:rsidR="00BE299F" w:rsidRPr="00F35B0F">
        <w:rPr>
          <w:b/>
          <w:sz w:val="24"/>
          <w:szCs w:val="24"/>
        </w:rPr>
        <w:t xml:space="preserve"> (подпрограмм)</w:t>
      </w:r>
      <w:r w:rsidR="000810DF" w:rsidRPr="00F35B0F">
        <w:rPr>
          <w:b/>
          <w:sz w:val="24"/>
          <w:szCs w:val="24"/>
        </w:rPr>
        <w:t xml:space="preserve"> за </w:t>
      </w:r>
      <w:r w:rsidR="00BE299F" w:rsidRPr="00F35B0F">
        <w:rPr>
          <w:b/>
          <w:sz w:val="24"/>
          <w:szCs w:val="24"/>
        </w:rPr>
        <w:t>202</w:t>
      </w:r>
      <w:r w:rsidR="00B13AB5">
        <w:rPr>
          <w:b/>
          <w:sz w:val="24"/>
          <w:szCs w:val="24"/>
        </w:rPr>
        <w:t>2</w:t>
      </w:r>
      <w:r w:rsidR="000810DF" w:rsidRPr="00F35B0F">
        <w:rPr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Y="316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3616"/>
        <w:gridCol w:w="24"/>
        <w:gridCol w:w="17"/>
        <w:gridCol w:w="1189"/>
        <w:gridCol w:w="17"/>
        <w:gridCol w:w="9"/>
        <w:gridCol w:w="1845"/>
        <w:gridCol w:w="1080"/>
        <w:gridCol w:w="1187"/>
      </w:tblGrid>
      <w:tr w:rsidR="00AC2A6F" w:rsidRPr="00AC2A6F" w:rsidTr="00AC2A6F">
        <w:trPr>
          <w:cantSplit/>
          <w:trHeight w:val="3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EC7A4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734C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культуры Адамовского района</w:t>
            </w:r>
            <w:r w:rsidR="00EC7A4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734C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2A6F" w:rsidRPr="00AC2A6F" w:rsidTr="00AF1907">
        <w:trPr>
          <w:cantSplit/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6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4471F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4471F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AC2A6F" w:rsidRPr="00AC2A6F" w:rsidTr="00AF1907">
        <w:trPr>
          <w:cantSplit/>
          <w:trHeight w:val="42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AC2A6F" w:rsidRPr="00AC2A6F" w:rsidTr="00AF1907">
        <w:trPr>
          <w:cantSplit/>
          <w:trHeight w:val="53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numPr>
                <w:ilvl w:val="1"/>
                <w:numId w:val="0"/>
              </w:numPr>
              <w:jc w:val="center"/>
              <w:rPr>
                <w:rFonts w:eastAsiaTheme="majorEastAsia" w:cs="Times New Roman"/>
                <w:spacing w:val="15"/>
                <w:sz w:val="24"/>
                <w:szCs w:val="24"/>
                <w:lang w:eastAsia="ru-RU"/>
              </w:rPr>
            </w:pPr>
            <w:r w:rsidRPr="00AC2A6F">
              <w:rPr>
                <w:rFonts w:eastAsiaTheme="majorEastAsia" w:cs="Times New Roman"/>
                <w:spacing w:val="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муниципальных учреждений 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муниципальных учреждений дополнительного образования детей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bCs/>
                <w:color w:val="000000"/>
                <w:sz w:val="24"/>
                <w:szCs w:val="24"/>
                <w:lang w:eastAsia="ru-RU"/>
              </w:rPr>
              <w:t>Число культурно-досуговых мероприятий, концертов, спектаклей, фестивалей, конкурсов, выступлений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4496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участников культурно-досуговых мероприятий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106140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185100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210767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посетителей культурно-массовых мероприятий с использованием возможностей киновидеосервиса и организации досуга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6615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4689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музейных предметов  (научное описание музейных предметов, составление инвентарных карточек, формирование научных коллекций, заполнение актов приема музейных предметов, нанесение маркировки)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посетителей МБУК «Народный музей»  (за счет новых форм работы, экскурсий, лекций, выставок, массовых мероприятий и обслуживание индивидуальных обращений)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9805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10279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экспонируемых предметов (за счет постоянных экспозиций, временных, выездных выставок и новых форм работы)</w:t>
            </w:r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музейных мероприятий (экскурсии, лекции, массовые мероприятия, выставки)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Пополнение музейного фонда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B025B3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библиотеки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170,7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библиотек, имеющих электронную почту и доступ к сети интернет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Среднегодовое  количество учащихся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 и проведения внеклассных  и концертно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росветительных мероприятий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Бесперебойность работы газовых котельных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Заключение, пролонгация договоров  на поставку газа, тепла, электроэнергии, воды и водоотведения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средствами учреждения 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аттестации операторов котельных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проверок, обследований технического состояния зданий, оборудования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анитарно-бытовых помещений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Обеспеченность учреждений культуры системами АПС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C2A6F" w:rsidRPr="00AC2A6F" w:rsidTr="00AC2A6F">
        <w:trPr>
          <w:cantSplit/>
          <w:trHeight w:val="34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23013B" w:rsidRDefault="00AC2A6F" w:rsidP="0023013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EC7A4A"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 культурно-досуговых учреждений</w:t>
            </w:r>
            <w:r w:rsidR="00EC7A4A"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C7A4A" w:rsidRPr="00AC2A6F" w:rsidTr="00AF1907">
        <w:trPr>
          <w:cantSplit/>
          <w:trHeight w:val="40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EC7A4A" w:rsidRPr="00AC2A6F" w:rsidTr="00AF1907">
        <w:trPr>
          <w:cantSplit/>
          <w:trHeight w:val="212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2C4F39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2C4F39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EC7A4A"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C7A4A" w:rsidRPr="00AC2A6F" w:rsidTr="00AF1907">
        <w:trPr>
          <w:cantSplit/>
          <w:trHeight w:val="20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4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EC7A4A" w:rsidP="00AC2A6F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2C4F39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</w:t>
            </w:r>
            <w:r w:rsidR="00126F04">
              <w:rPr>
                <w:rFonts w:eastAsia="Times New Roman" w:cs="Times New Roman"/>
                <w:sz w:val="24"/>
                <w:szCs w:val="24"/>
                <w:lang w:eastAsia="ru-RU"/>
              </w:rPr>
              <w:t>ниц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C2A6F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EC7A4A" w:rsidP="00AC2A6F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C2A6F" w:rsidRPr="00AC2A6F" w:rsidTr="00AF1907">
        <w:trPr>
          <w:cantSplit/>
          <w:trHeight w:val="83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EC7A4A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Число культурн</w:t>
            </w:r>
            <w:proofErr w:type="gramStart"/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досуговых</w:t>
            </w:r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мероприятий, концертов, спектаклей, фестивалей, конкурсов, выступлений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4496</w:t>
            </w:r>
          </w:p>
        </w:tc>
      </w:tr>
      <w:tr w:rsidR="00AC2A6F" w:rsidRPr="00AC2A6F" w:rsidTr="00AF1907">
        <w:trPr>
          <w:cantSplit/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EC7A4A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EC7A4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посетителей  культурно-досуговых мероприятий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  <w:r w:rsidR="002C4F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106140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185100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210767</w:t>
            </w:r>
          </w:p>
        </w:tc>
      </w:tr>
      <w:tr w:rsidR="00AC2A6F" w:rsidRPr="00AC2A6F" w:rsidTr="00AF1907">
        <w:trPr>
          <w:cantSplit/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EC7A4A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2474</w:t>
            </w:r>
          </w:p>
        </w:tc>
      </w:tr>
      <w:tr w:rsidR="00AC2A6F" w:rsidRPr="00AC2A6F" w:rsidTr="00AF1907">
        <w:trPr>
          <w:cantSplit/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EC7A4A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посетителей культурно-массовых мероприятий с использованием возможностей киновидеосервиса и организации досуга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6615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4689</w:t>
            </w:r>
          </w:p>
        </w:tc>
      </w:tr>
      <w:tr w:rsidR="00EC7A4A" w:rsidRPr="00AC2A6F" w:rsidTr="00973D30">
        <w:trPr>
          <w:trHeight w:val="36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23013B" w:rsidRDefault="00EC7A4A" w:rsidP="00EC7A4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 «Развитие учреждения дополнительного образования детей»</w:t>
            </w:r>
          </w:p>
        </w:tc>
      </w:tr>
      <w:tr w:rsidR="00EC7A4A" w:rsidRPr="00AC2A6F" w:rsidTr="00AF1907">
        <w:trPr>
          <w:trHeight w:val="40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6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EC7A4A" w:rsidRPr="00AC2A6F" w:rsidTr="00AF1907">
        <w:trPr>
          <w:trHeight w:val="409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2C4F39" w:rsidP="002C4F39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2021 </w:t>
            </w:r>
            <w:r w:rsidR="00EC7A4A"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2C4F39" w:rsidRDefault="002C4F39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F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EC7A4A" w:rsidRPr="00AC2A6F" w:rsidTr="00AF1907">
        <w:trPr>
          <w:trHeight w:val="55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A4A" w:rsidRPr="00AC2A6F" w:rsidRDefault="00EC7A4A" w:rsidP="00EC7A4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4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AC2A6F" w:rsidRPr="00AC2A6F" w:rsidTr="00AF190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Среднегодовое  количество учащихся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2C4F39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AC2A6F" w:rsidRPr="00AC2A6F" w:rsidTr="00AF190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126F04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 и проведения внеклассных  и концертно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росветительных мероприятий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A6722" w:rsidRPr="00AC2A6F" w:rsidTr="00FA6722">
        <w:trPr>
          <w:cantSplit/>
          <w:trHeight w:val="36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23013B" w:rsidRDefault="00FA6722" w:rsidP="00FA672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«Создание  условий  для обеспечения доступности  и сохранности  музейных  фондов»</w:t>
            </w:r>
          </w:p>
        </w:tc>
      </w:tr>
      <w:tr w:rsidR="00AC2A6F" w:rsidRPr="00AC2A6F" w:rsidTr="00AF1907">
        <w:trPr>
          <w:cantSplit/>
          <w:trHeight w:val="9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</w:t>
            </w:r>
            <w:r w:rsidR="002C4F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иц</w:t>
            </w:r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2A6F" w:rsidRPr="00AC2A6F" w:rsidTr="00AF1907">
        <w:trPr>
          <w:cantSplit/>
          <w:trHeight w:val="9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C2A6F" w:rsidRPr="00AC2A6F" w:rsidTr="00AF1907">
        <w:trPr>
          <w:cantSplit/>
          <w:trHeight w:val="9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музейных предметов  (научное описание музейных предметов, составление инвентарных карточек, формирование научных коллекций, заполнение актов приема музейных предметов, нанесение маркировки)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C2A6F" w:rsidRPr="00AC2A6F" w:rsidTr="00AF1907">
        <w:trPr>
          <w:cantSplit/>
          <w:trHeight w:val="69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посетителей МБУК</w:t>
            </w:r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«Народный музей»  (за счет новых</w:t>
            </w:r>
            <w:proofErr w:type="gramEnd"/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 работы, экскурсий, лекций,</w:t>
            </w:r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выставок, массовых мероприятий</w:t>
            </w:r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обслуживания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индивидуальных</w:t>
            </w:r>
            <w:proofErr w:type="gramEnd"/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обращений)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9805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10279</w:t>
            </w:r>
          </w:p>
        </w:tc>
      </w:tr>
      <w:tr w:rsidR="00FA6722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экспонируемых предметов (за счет постоянных экспозиций, временных, выездных выставок и новых форм работы)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722" w:rsidRDefault="00126F04" w:rsidP="00FA6722">
            <w:pPr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</w:tr>
      <w:tr w:rsidR="00FA6722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Пополнение музейного фонда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722" w:rsidRDefault="00126F04" w:rsidP="00FA6722">
            <w:pPr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FA6722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FA6722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музейных мероприятий (экскурсии, лекции, массовые мероприятии, выставки)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722" w:rsidRDefault="00126F04" w:rsidP="00FA6722">
            <w:pPr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AC2A6F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</w:tr>
      <w:tr w:rsidR="00FA6722" w:rsidRPr="00AC2A6F" w:rsidTr="00FA6722">
        <w:trPr>
          <w:cantSplit/>
          <w:trHeight w:val="36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23013B" w:rsidRDefault="00FA6722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</w:t>
            </w:r>
            <w:r w:rsidR="002C4F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иц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библиотек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93900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166500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170700</w:t>
            </w:r>
          </w:p>
        </w:tc>
      </w:tr>
      <w:tr w:rsidR="00AC2A6F" w:rsidRPr="00AC2A6F" w:rsidTr="00AF1907">
        <w:trPr>
          <w:cantSplit/>
          <w:trHeight w:val="11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библиотек, имеющих</w:t>
            </w:r>
          </w:p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электронную почту и доступ к сети Интернет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B025B3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A6722" w:rsidRPr="00AC2A6F" w:rsidTr="00FA6722">
        <w:trPr>
          <w:cantSplit/>
          <w:trHeight w:val="36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23013B" w:rsidRDefault="00FA6722" w:rsidP="00FA672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 «Развитие хозяйственной деятельности  учреждений»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бесперебойность работы газовых котельных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B025B3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Заключение, пролонгация договоров  на поставку газа, тепла, электроэнергии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воды и водоотведения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средствами учреждения 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FA672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проверок, обследований технического состояния зданий, оборудования</w:t>
            </w:r>
            <w:r w:rsidR="00FA672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санитарно-бытовых помещений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A6722" w:rsidRPr="00AC2A6F" w:rsidTr="00FA6722">
        <w:trPr>
          <w:cantSplit/>
          <w:trHeight w:val="36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722" w:rsidRPr="0023013B" w:rsidRDefault="00FA6722" w:rsidP="00FA672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«Пожарная безопасность учреждений культуры»</w:t>
            </w:r>
          </w:p>
        </w:tc>
      </w:tr>
      <w:tr w:rsidR="00AC2A6F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Обеспеченность учреждений культуры системами АПС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126F04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A6F" w:rsidRPr="00AC2A6F" w:rsidRDefault="00AC2A6F" w:rsidP="00AC2A6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C50899" w:rsidRDefault="00C50899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FA6722" w:rsidRDefault="00FA6722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758"/>
        <w:gridCol w:w="1443"/>
        <w:gridCol w:w="692"/>
        <w:gridCol w:w="529"/>
        <w:gridCol w:w="1503"/>
      </w:tblGrid>
      <w:tr w:rsidR="00737ADA" w:rsidRPr="00670B6C" w:rsidTr="007B2577">
        <w:trPr>
          <w:trHeight w:val="37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ADA" w:rsidRPr="009D786C" w:rsidRDefault="00737ADA" w:rsidP="00737AD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6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</w:tr>
      <w:tr w:rsidR="00670B6C" w:rsidRPr="00670B6C" w:rsidTr="007B2577">
        <w:trPr>
          <w:trHeight w:val="37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AC2A6F" w:rsidRDefault="00670B6C" w:rsidP="00737AD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577" w:rsidRDefault="00670B6C" w:rsidP="007B257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7B257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оказателя</w:t>
            </w:r>
          </w:p>
          <w:p w:rsidR="00670B6C" w:rsidRPr="00AC2A6F" w:rsidRDefault="00670B6C" w:rsidP="007B257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AC2A6F" w:rsidRDefault="00670B6C" w:rsidP="00737AD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AC2A6F" w:rsidRDefault="00670B6C" w:rsidP="00737AD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737ADA" w:rsidRPr="00670B6C" w:rsidTr="007B2577">
        <w:trPr>
          <w:trHeight w:val="346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ADA" w:rsidRPr="00670B6C" w:rsidRDefault="00737ADA" w:rsidP="00737AD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ADA" w:rsidRPr="00670B6C" w:rsidRDefault="00737ADA" w:rsidP="00737AD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ADA" w:rsidRPr="00670B6C" w:rsidRDefault="00737ADA" w:rsidP="00737AD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ADA" w:rsidRPr="00670B6C" w:rsidRDefault="002C4F39" w:rsidP="00737AD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ADA" w:rsidRPr="00AC2A6F" w:rsidRDefault="002C4F39" w:rsidP="00737AD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37ADA" w:rsidRPr="00B558F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37ADA" w:rsidRPr="00670B6C" w:rsidTr="007B2577">
        <w:trPr>
          <w:trHeight w:val="888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ADA" w:rsidRPr="00670B6C" w:rsidRDefault="00737ADA" w:rsidP="00737AD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ADA" w:rsidRPr="00670B6C" w:rsidRDefault="00737ADA" w:rsidP="00737AD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ADA" w:rsidRPr="00670B6C" w:rsidRDefault="00737ADA" w:rsidP="00737AD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ADA" w:rsidRPr="00670B6C" w:rsidRDefault="00737ADA" w:rsidP="00737AD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ADA" w:rsidRPr="00B558F3" w:rsidRDefault="00737ADA" w:rsidP="00737ADA">
            <w:pPr>
              <w:ind w:firstLine="0"/>
              <w:jc w:val="center"/>
              <w:rPr>
                <w:sz w:val="24"/>
                <w:szCs w:val="24"/>
              </w:rPr>
            </w:pPr>
            <w:r w:rsidRPr="00B558F3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ADA" w:rsidRPr="00B558F3" w:rsidRDefault="00737ADA" w:rsidP="00737ADA">
            <w:pPr>
              <w:ind w:firstLine="0"/>
              <w:jc w:val="center"/>
              <w:rPr>
                <w:sz w:val="24"/>
                <w:szCs w:val="24"/>
              </w:rPr>
            </w:pPr>
            <w:r w:rsidRPr="00737ADA">
              <w:rPr>
                <w:sz w:val="24"/>
                <w:szCs w:val="24"/>
              </w:rPr>
              <w:t>факт на 01.01.2023</w:t>
            </w:r>
          </w:p>
        </w:tc>
      </w:tr>
      <w:tr w:rsidR="00670B6C" w:rsidRPr="00670B6C" w:rsidTr="007B2577">
        <w:trPr>
          <w:trHeight w:val="90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B6C" w:rsidRPr="00670B6C" w:rsidRDefault="00670B6C" w:rsidP="00670B6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принятых  нормативных правовых актов по муниципальной службе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0B6C" w:rsidRPr="00670B6C" w:rsidTr="007B2577">
        <w:trPr>
          <w:trHeight w:val="10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B6C" w:rsidRPr="00670B6C" w:rsidRDefault="00670B6C" w:rsidP="00670B6C">
            <w:pPr>
              <w:shd w:val="clear" w:color="auto" w:fill="FFFFFF"/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муниципальных служащих, прошедших повышение квалификации и переподготовку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70B6C" w:rsidRPr="00670B6C" w:rsidTr="007B2577">
        <w:trPr>
          <w:trHeight w:val="4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B6C" w:rsidRPr="00670B6C" w:rsidRDefault="00670B6C" w:rsidP="00670B6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муниципальных служащих, получающих пенсию за выслугу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70B6C" w:rsidRPr="00670B6C" w:rsidTr="007B2577">
        <w:trPr>
          <w:trHeight w:val="6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B6C" w:rsidRPr="00670B6C" w:rsidRDefault="00670B6C" w:rsidP="00670B6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установление, расчет, перерасчет и выплата пенсии за выслугу лет муниципальным служащим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B6C" w:rsidRPr="00670B6C" w:rsidRDefault="00670B6C" w:rsidP="00670B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FA6722" w:rsidRDefault="00FA6722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B558F3" w:rsidRDefault="00B558F3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505"/>
        <w:gridCol w:w="1374"/>
        <w:gridCol w:w="1952"/>
        <w:gridCol w:w="99"/>
        <w:gridCol w:w="608"/>
        <w:gridCol w:w="92"/>
        <w:gridCol w:w="1186"/>
      </w:tblGrid>
      <w:tr w:rsidR="009D786C" w:rsidRPr="009D786C" w:rsidTr="009D786C">
        <w:trPr>
          <w:trHeight w:val="23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D786C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</w:tr>
      <w:tr w:rsidR="009D786C" w:rsidRPr="009D786C" w:rsidTr="00E365F3">
        <w:trPr>
          <w:trHeight w:val="231"/>
        </w:trPr>
        <w:tc>
          <w:tcPr>
            <w:tcW w:w="289" w:type="pct"/>
            <w:vMerge w:val="restar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1873" w:type="pct"/>
            <w:vMerge w:val="restar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0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Значение показателей (индикаторов)</w:t>
            </w:r>
          </w:p>
        </w:tc>
      </w:tr>
      <w:tr w:rsidR="009D786C" w:rsidRPr="009D786C" w:rsidTr="00177C19">
        <w:trPr>
          <w:trHeight w:val="135"/>
        </w:trPr>
        <w:tc>
          <w:tcPr>
            <w:tcW w:w="289" w:type="pct"/>
            <w:vMerge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73" w:type="pct"/>
            <w:vMerge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4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86C" w:rsidRPr="00670B6C" w:rsidRDefault="002C4F39" w:rsidP="009D78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86C" w:rsidRPr="00AC2A6F" w:rsidRDefault="002C4F39" w:rsidP="009D786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9D786C" w:rsidRPr="00B558F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D786C" w:rsidRPr="009D786C" w:rsidTr="002C4F39">
        <w:trPr>
          <w:trHeight w:val="82"/>
        </w:trPr>
        <w:tc>
          <w:tcPr>
            <w:tcW w:w="289" w:type="pct"/>
            <w:vMerge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73" w:type="pct"/>
            <w:vMerge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43" w:type="pct"/>
            <w:vMerge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558F3">
              <w:rPr>
                <w:sz w:val="24"/>
                <w:szCs w:val="24"/>
              </w:rPr>
              <w:t>план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86C" w:rsidRPr="00670B6C" w:rsidRDefault="009D786C" w:rsidP="009D786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786C">
              <w:rPr>
                <w:rFonts w:eastAsia="Times New Roman" w:cs="Times New Roman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 в возрасте от 1,5 до 7 лет, охваченных программами дошкольного образования, в общей численности детей соответствующего возраста.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71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Охват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учителей, в возрасте до 30 лет в общей численности учителей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Отношение среднемесячной заработной платы педагогических работников, муниципальных образовательных организаций дошкольного образования - к средней заработной плате в общем образовании области, дополнительного образования - к средней заработной плате в области.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обучающихся и учащихся в возрасте                    5-18 лет, регулярно занимающихся в спортивных секциях, клубах и иных объединениях спортивной направленности.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43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 в общем числе образовательных организаций.</w:t>
            </w:r>
          </w:p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числа образовательных организаций, обеспечивающих представление нормативно закрепленного перечня сведений о своей деятельности на официальных сайтах, в общем числе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учащихся общеобразовательных организаций, охваченных горячим питанием.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пищеблоков общеобразовательных организаций, оснащенных современным технологическим оборудованием.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Доля общеобразовательных организаций, использующих в рационе питания детей продукты, обогащенные витаминами и </w:t>
            </w:r>
            <w:r w:rsidRPr="009D786C">
              <w:rPr>
                <w:rFonts w:eastAsia="Calibri" w:cs="Times New Roman"/>
                <w:bCs/>
                <w:sz w:val="24"/>
                <w:szCs w:val="24"/>
              </w:rPr>
              <w:lastRenderedPageBreak/>
              <w:t>микронутриентами.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 (один раз в день), охваченных горячим питанием.</w:t>
            </w:r>
            <w:proofErr w:type="gramEnd"/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Доля обучающихся 5-11 классов муниципальных образовательных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организациях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>, охваченных горячим питанием.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обучающихся обеспеченных бесплатным двухразовым питанием с ограниченными возможностями здоровья в муниципальных общеобразовательных организациях, в том числе осваивающих программы начального общего, основного общего и среднего общего образования на дому.</w:t>
            </w:r>
            <w:proofErr w:type="gramEnd"/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 и подростков, участвующих в добровольческой деятельности.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19.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 и подростков, участвующих в деятельности детских общественных объединений и органах ученического самоуправления.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20.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 и подростков, вовлеченных в реализацию проектов и программ в сфере поддержки талантливой молодежи, в общем количестве детей и подростков.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числа учащихся, вовлеченных в программы по работе с детьми и подростками, оказавшимися в трудной жизненной ситуации.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числа учащихся, охваченных организованными формами летнего отдыха.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числа учащихся, участвующих в мероприятиях по патриотическому </w:t>
            </w:r>
            <w:r w:rsidRPr="009D786C">
              <w:rPr>
                <w:rFonts w:eastAsia="Calibri" w:cs="Times New Roman"/>
                <w:bCs/>
                <w:sz w:val="24"/>
                <w:szCs w:val="24"/>
              </w:rPr>
              <w:lastRenderedPageBreak/>
              <w:t>воспитанию.</w:t>
            </w:r>
          </w:p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ОУ,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оснащенных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автоматизированными системами оповещения о пожаре.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ОУ,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имеющих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капитально отремонтированную электропроводку.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67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образовательных организаций, имеющих эвакуационные выходы, отвечающие требованиям пожарной безопасности.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27.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ОУ,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имеющих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лицензию на медицинскую деятельность.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28.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образовательных организаций, имеющих пожарные водоемы, отвечающие требованиям пожарной безопасности.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29.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образовательных организаций, оборудованных системами  видеонаблюдения.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71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30.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образовательных организаций, имеющих акты замеров сопротивления изоляции.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детей - сирот и детей, оставшихся без попечения родителей, находящихся под опекой от общего числа детей этой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57,4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57,6</w:t>
            </w:r>
          </w:p>
        </w:tc>
        <w:tc>
          <w:tcPr>
            <w:tcW w:w="683" w:type="pct"/>
            <w:gridSpan w:val="2"/>
            <w:shd w:val="clear" w:color="auto" w:fill="FFFFFF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57,6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детей - сирот и детей, оставшихся без попечения родителей, находящихся в приемной семье от общего числа детей этой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54,5</w:t>
            </w:r>
          </w:p>
        </w:tc>
        <w:tc>
          <w:tcPr>
            <w:tcW w:w="683" w:type="pct"/>
            <w:gridSpan w:val="2"/>
            <w:shd w:val="clear" w:color="auto" w:fill="FFFFFF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54,5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обучающихся, охваченных основными и дополнительными общеобразовательными программами цифрового, естественнонаучного и гуманитарного профилей, в общей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обучающихся по программам </w:t>
            </w:r>
            <w:r w:rsidRPr="009D786C">
              <w:rPr>
                <w:rFonts w:eastAsia="Calibri" w:cs="Times New Roman"/>
                <w:bCs/>
                <w:sz w:val="24"/>
                <w:szCs w:val="24"/>
              </w:rPr>
              <w:lastRenderedPageBreak/>
              <w:t>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9D786C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человек 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1,2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безбарьерная</w:t>
            </w:r>
            <w:proofErr w:type="spell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педагогических работников общеобразовательных организаций Адамовского района,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фонды, а также районных коэффициентов и процентных надбавок, в общей численности педагогических работников такой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2C4F39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37.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общеобразовательных организаций, в которых создано условие соответствующие требованиям ФГОС общего образования.</w:t>
            </w:r>
          </w:p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9D786C"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86C" w:rsidRPr="0023013B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bCs/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численности детей в возрасте от 1,5 до 7 лет, охваченных программами дошкольного образования, в общей численности детей соответствующего возраста». Показатель определен в соответствии с Федеральным законом № 273-ФЗ от 29.12.2012 «Об образовании в Российской Федерации»,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приказом Министерства образования и науки Российской Федерации от 29.06.2015 № 631 «О внесении изменений в методику расчета показателей мониторинга системы образования, утвержденную приказом Министерства образования и науки Российской Федерации от 11.06.2014                      № 657». Основное мероприятие 1 направлено на обеспечение мер по формированию и финансированию муниципальных заданий на реализацию программ дошкольного образования, осуществляемого с учетом показателей по объему и качеству оказываемых услуг.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126F0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71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23013B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образовательных организаций (дошкольного образования – к средней заработной плате в общем образовании области, дополнительного образования – к средней заработной плате в области)». Показатель определяется в соответствии с письмом от 29 декабря 2017 года № ВП-1992/02 «О методических рекомендациях» Министерства образования и науки Российской Федерации». Фактическое значение показателя рассчитывается путем деления среднемесячной заработной платы педагогических работников муниципальных ДОО на среднюю заработную плату в общем образовании в Оренбургской области и умножения полученного результата на 100 процентов.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9D786C" w:rsidP="00126F0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Процент</w:t>
            </w:r>
            <w:r w:rsidR="00126F04">
              <w:rPr>
                <w:rFonts w:eastAsia="Calibri" w:cs="Times New Roman"/>
                <w:sz w:val="24"/>
                <w:szCs w:val="24"/>
              </w:rPr>
              <w:t>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численности обучающихся государственных (муниципальных)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                                      на 1 предмет) в 10 процентах школ с худшими результатами единого государственного экзамена.</w:t>
            </w:r>
          </w:p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учителей в возрасте до 30 лет в общей численности учителей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(дошкольного образования - к средней заработной плате в общем образовании области, общего образования - к средней заработной плате в области).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обучающихся, охваченных основными и дополнительными общеобразовательными программами цифрового, естественнонаучного и гуманитарного профилей, в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 xml:space="preserve">общей </w:t>
            </w: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9D786C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 xml:space="preserve">человек 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0,65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1,2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Доля педагогических работников общеобразовательных организаций Адамовского района получающих ежемесячное денежное вознаграждение </w:t>
            </w: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за классное руководство в размере пять тысяч рублей в месяц с учетом страховых взносов в государственные внебюджетные фонды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>, а также районных коэффициентов и процентных надбавок, в общей численности педагогических работников такой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 w:rsidR="00E365F3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образовательных организаций (дошкольного образования - к средней заработной плате в общем образовании области, дополнительного образования - к средней заработной плате в области).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 w:rsidR="00E365F3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 xml:space="preserve"> обучающихся по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программам общего образования.</w:t>
            </w:r>
          </w:p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 w:rsidR="00E365F3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Количество образовательных организаций, улучшивших состояние зданий и сооружений в результате капитального ремонта.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2C4F39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учителей в возрасте до 30 лет в общей численности учителей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2C4F39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- к средней заработной плате в общем образовании области, дополнительного, общего образования - к средней заработной плате в области.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2C4F39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2C4F39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Охват детей в возрасте 5-18 лет программами дополнительного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2C4F39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Количество образовательных организаций, принявших участие в благоустройстве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2C4F39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образовательных организаций (дошкольного образования - к средней заработной плате в общем образовании области, дополнительного образования - к средней заработной плате в области).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2C4F39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7B2577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Оказание первой медицинской помощи  воспитанникам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2C4F39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</w:t>
            </w:r>
            <w:r w:rsidR="002C4F39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2C4F39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9D786C">
              <w:rPr>
                <w:rFonts w:eastAsia="Calibri" w:cs="Times New Roman"/>
                <w:sz w:val="24"/>
                <w:szCs w:val="24"/>
              </w:rPr>
              <w:t>безбарьерная</w:t>
            </w:r>
            <w:proofErr w:type="spellEnd"/>
            <w:r w:rsidRPr="009D786C">
              <w:rPr>
                <w:rFonts w:eastAsia="Calibri" w:cs="Times New Roman"/>
                <w:sz w:val="24"/>
                <w:szCs w:val="24"/>
              </w:rPr>
              <w:t xml:space="preserve"> среда для инклюзивного образования детей-инвалидов, в общем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количестве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  <w:r w:rsidR="002C4F39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21</w:t>
            </w:r>
          </w:p>
        </w:tc>
      </w:tr>
      <w:tr w:rsidR="009D786C" w:rsidRPr="009D786C" w:rsidTr="009D786C"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86C" w:rsidRPr="0023013B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bCs/>
                <w:sz w:val="24"/>
                <w:szCs w:val="24"/>
              </w:rPr>
              <w:t>Подпрограмма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23013B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образовательных организаций, обеспечивающих представление нормативно закрепленного перечня сведений о своей деятельности на официальных сайтах, в общем числе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Доля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126F04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Отношение среднего балла единого государственного экзамена (в расчете на 1 предмет) в 10 </w:t>
            </w:r>
            <w:r w:rsidR="00126F04">
              <w:rPr>
                <w:rFonts w:eastAsia="Calibri" w:cs="Times New Roman"/>
                <w:sz w:val="24"/>
                <w:szCs w:val="24"/>
              </w:rPr>
              <w:t>процент</w:t>
            </w:r>
            <w:r w:rsidRPr="009D786C">
              <w:rPr>
                <w:rFonts w:eastAsia="Calibri" w:cs="Times New Roman"/>
                <w:sz w:val="24"/>
                <w:szCs w:val="24"/>
              </w:rPr>
              <w:t>ах школ с лучшими результатами единого государственного экзамена к среднему баллу единого государственного экзамена (в расчете                                      на 1 предмет) в 10 процентах школ с худшими результатами единого государственного экзамена.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доля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1,5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Число уровней образования, на которых реализуются механизмы внешней оценки качества образования; доля выпускников муниципальных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работодатели), в общем числе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образовательных организаций, обеспечивающих; представление нормативно закрепленного перечня сведений о своей деятельности на официальных сайтах, в общем числе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23013B" w:rsidTr="009D786C"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86C" w:rsidRPr="0023013B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sz w:val="24"/>
                <w:szCs w:val="24"/>
              </w:rPr>
              <w:t>Подпрограмма  «Вовлечение детей и подростков в социальную практику»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детей и подростков, участвующих в добровольческой деятельности до 17 процентов к 2024 году.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детей и подростков, вовлеченных в реализацию проектов и программ в сфере поддержки талантливой молодежи, в общем количестве детей и подростков.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детей и подростков, участвующих в деятельности детских общественных объединений и органах ученического самоуправления.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 w:rsidR="00E365F3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учащихся, участвующих в мероприятиях по патриотическому воспитанию.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 w:rsidR="00E365F3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числа учащихся, вовлеченных в программы по работе с детьми и подростками, оказавшимися в трудной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жизненной ситуации.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учащихся, охваченных организованными формами летнего отдыха.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 w:rsidR="00E365F3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детей - сирот и детей, оставшихся без попечения родителей, находящихся под опекой от общего числа детей этой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57,4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57,6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57,6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детей - сирот и детей, оставшихся без попечения родителей, находящихся в приемной семье от общего числа детей этой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54,5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54,5</w:t>
            </w:r>
          </w:p>
        </w:tc>
      </w:tr>
      <w:tr w:rsidR="009D786C" w:rsidRPr="009D786C" w:rsidTr="009D786C"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86C" w:rsidRPr="0023013B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bCs/>
                <w:sz w:val="24"/>
                <w:szCs w:val="24"/>
              </w:rPr>
              <w:t>Подпрограмма «Совершенствование организации питания учащихся в общеобразовательных организациях Адамовского района»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горячим питанием учащихся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Доля пищеблоков общеобразовательных организаций, оснащенных современным технологическим оборудованием, внедривших новые формы организации питания.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Доля общеобразовательных организаций, использующих в рационе питания детей продукты, обогащенные витаминами и микронутриентами.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E365F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участников образовательного процесса, прошедших обучение в рамках программ по формированию культуры здорового питания.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один раз в день бесплатное горячее питание, к общему количеству обучающихся, получающих начальное общее образование в муниципальных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образовательных организациях.</w:t>
            </w:r>
            <w:proofErr w:type="gramEnd"/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E365F3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горячим питанием обучающихся 5-11 классов муниципальных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9D786C"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86C" w:rsidRPr="0023013B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bCs/>
                <w:sz w:val="24"/>
                <w:szCs w:val="24"/>
              </w:rPr>
              <w:t>Подпрограмма «Безопасность образовательных организаций Адамовского района»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оснащенных автоматизированными системами оповещения о пожаре.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имеющих акты проверк</w:t>
            </w:r>
            <w:r w:rsidR="00E365F3">
              <w:rPr>
                <w:rFonts w:eastAsia="Calibri" w:cs="Times New Roman"/>
                <w:sz w:val="24"/>
                <w:szCs w:val="24"/>
              </w:rPr>
              <w:t xml:space="preserve">и сопротивления </w:t>
            </w:r>
            <w:proofErr w:type="spellStart"/>
            <w:r w:rsidR="00E365F3">
              <w:rPr>
                <w:rFonts w:eastAsia="Calibri" w:cs="Times New Roman"/>
                <w:sz w:val="24"/>
                <w:szCs w:val="24"/>
              </w:rPr>
              <w:t>электроизоляции</w:t>
            </w:r>
            <w:proofErr w:type="spellEnd"/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имеющих эвакуационные выходы, отвечающие требованиям пожарной безопасности.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имеющих пожарные водоемы, отвечающие требованиям пожарной безопасности.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имеющих обработанные огнезащитным составом деревянные конструкции чердачных перекрытий.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D786C" w:rsidRPr="009D786C" w:rsidTr="00E365F3">
        <w:tc>
          <w:tcPr>
            <w:tcW w:w="289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оборудованных системами видео наблюдения, отвечающим современным требованиям.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786C" w:rsidRPr="009D786C" w:rsidRDefault="00126F04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71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D786C" w:rsidRPr="009D786C" w:rsidRDefault="009D786C" w:rsidP="009D786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</w:tr>
    </w:tbl>
    <w:p w:rsidR="00B558F3" w:rsidRDefault="00B558F3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B558F3" w:rsidRDefault="00B558F3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B558F3" w:rsidRDefault="00B558F3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4105"/>
        <w:gridCol w:w="1408"/>
        <w:gridCol w:w="956"/>
        <w:gridCol w:w="936"/>
        <w:gridCol w:w="1399"/>
      </w:tblGrid>
      <w:tr w:rsidR="000F3C2C" w:rsidRPr="00DB7432" w:rsidTr="007B257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C" w:rsidRPr="000F3C2C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F3C2C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</w:tr>
      <w:tr w:rsidR="00DB7432" w:rsidRPr="00DB7432" w:rsidTr="007B25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DB7432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DB7432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DB7432" w:rsidP="007B2577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Наименование</w:t>
            </w:r>
            <w:r w:rsidR="007B257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B7432">
              <w:rPr>
                <w:rFonts w:eastAsia="Calibri" w:cs="Times New Roman"/>
                <w:sz w:val="24"/>
                <w:szCs w:val="24"/>
              </w:rPr>
              <w:t>показателя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0F3C2C" w:rsidRPr="00DB7432" w:rsidTr="007B2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2C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2C" w:rsidRPr="00DB7432" w:rsidRDefault="000F3C2C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2C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2C" w:rsidRPr="004C0320" w:rsidRDefault="002C4F39" w:rsidP="000F3C2C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2C" w:rsidRPr="004C0320" w:rsidRDefault="002C4F39" w:rsidP="000F3C2C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</w:t>
            </w:r>
            <w:r w:rsidR="000F3C2C" w:rsidRPr="004C0320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F3C2C" w:rsidRPr="00DB7432" w:rsidTr="007B2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2C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2C" w:rsidRPr="00DB7432" w:rsidRDefault="000F3C2C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2C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2C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C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C0320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C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F3C2C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Индекс производства продукции сельского хозяйства в хозяйствах всех категорий (в сопоставимых </w:t>
            </w:r>
            <w:r w:rsidRPr="00DB7432">
              <w:rPr>
                <w:rFonts w:eastAsia="Calibri" w:cs="Times New Roman"/>
                <w:sz w:val="24"/>
                <w:szCs w:val="24"/>
              </w:rPr>
              <w:lastRenderedPageBreak/>
              <w:t>ценах)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DB7432" w:rsidP="00126F0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lastRenderedPageBreak/>
              <w:t xml:space="preserve">процентов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104,41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347,4</w:t>
            </w:r>
          </w:p>
        </w:tc>
      </w:tr>
      <w:tr w:rsidR="00DB7432" w:rsidRPr="00DB7432" w:rsidTr="007B257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845D78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lastRenderedPageBreak/>
              <w:t>Подпрограмма «Развитие отраслей агропромышленного комплекса»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Размер посевных площадей зерновых, зернобобовых, масличных и кормовых культур</w:t>
            </w: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230589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236023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223976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Валовой сбор зерновых и зернобобовых культур в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42752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249700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226400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Валовый сбор масличных культур в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2007,4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4161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9902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Площадь озимых зерновых культур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тыс.</w:t>
            </w:r>
            <w:r w:rsidR="000F3C2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B7432">
              <w:rPr>
                <w:rFonts w:eastAsia="Calibri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0,5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Внесение минеральных удобрений в действующем веществе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177C1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тонн </w:t>
            </w:r>
            <w:r w:rsidR="00177C1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124,8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1755,3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15,4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Производство молока в сельскохозяйственных организациях, КФХ, включая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1987,3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4540,3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2781,4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Сохранение поголовья молочных коров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611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DB7432">
              <w:rPr>
                <w:rFonts w:eastAsia="Calibri" w:cs="Times New Roman"/>
                <w:sz w:val="24"/>
                <w:szCs w:val="24"/>
              </w:rPr>
              <w:t>Маточное</w:t>
            </w:r>
            <w:proofErr w:type="gramEnd"/>
            <w:r w:rsidRPr="00DB7432">
              <w:rPr>
                <w:rFonts w:eastAsia="Calibri" w:cs="Times New Roman"/>
                <w:sz w:val="24"/>
                <w:szCs w:val="24"/>
              </w:rPr>
              <w:t xml:space="preserve"> поголовья овец и коз в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1219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Численность товарного поголовья коров специализированных мясных пород в сельскохозяйственны</w:t>
            </w:r>
            <w:r w:rsidR="007B2577">
              <w:rPr>
                <w:rFonts w:eastAsia="Calibri" w:cs="Times New Roman"/>
                <w:sz w:val="24"/>
                <w:szCs w:val="24"/>
              </w:rPr>
              <w:t>х организациях, КФХ, включая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3781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Производство скота и птицы на убой в 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843,6</w:t>
            </w: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754,1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972,7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0F3C2C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Поголовье свиней в сельскохозяйственных предприятиях и КФХ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тыс.</w:t>
            </w:r>
            <w:r w:rsidR="000F3C2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0,052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 w:rsidR="000F3C2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Племенное маточное поголовье сельскохозяйственных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условных 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400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7F6254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Реализации племенного молодняка крупного рогатого скота молочных и мясных пород на 100 голов маток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228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 w:rsidR="007F625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Доля застрахованной посевной (посадочной) площади в общей посевной (посадочной) площади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7,77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 w:rsidR="007F6254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Доля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DB7432" w:rsidRPr="00DB7432" w:rsidTr="007B2577">
        <w:trPr>
          <w:trHeight w:val="1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7F6254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Объемы приобретения новой </w:t>
            </w:r>
            <w:proofErr w:type="gramStart"/>
            <w:r w:rsidRPr="00DB7432">
              <w:rPr>
                <w:rFonts w:eastAsia="Calibri" w:cs="Times New Roman"/>
                <w:sz w:val="24"/>
                <w:szCs w:val="24"/>
              </w:rPr>
              <w:t>техники</w:t>
            </w:r>
            <w:proofErr w:type="gramEnd"/>
            <w:r w:rsidRPr="00DB7432">
              <w:rPr>
                <w:rFonts w:eastAsia="Calibri" w:cs="Times New Roman"/>
                <w:sz w:val="24"/>
                <w:szCs w:val="24"/>
              </w:rPr>
              <w:t xml:space="preserve"> сельскохозяйственными товаропроизводителями всех форм собственности (включая ЛПХ):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F8688F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F8688F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F8688F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F8688F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7F6254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16.</w:t>
            </w:r>
            <w:r w:rsidR="00DB7432"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CB77D5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трактора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B025B3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11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7F6254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</w:t>
            </w:r>
            <w:r w:rsidR="00DB7432" w:rsidRPr="00DB743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зерноуборочные комбайны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B025B3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10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7F6254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</w:t>
            </w:r>
            <w:r w:rsidR="00DB7432" w:rsidRPr="00DB743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кормоуборочные комбайны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32" w:rsidRPr="00DB7432" w:rsidRDefault="00B025B3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7F6254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Рентабельность сельскохозяйственных организаций (с учетом субсидий)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31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7F6254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Среднемесячная заработная плата работников сельскохозяйственных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24523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28663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33656</w:t>
            </w:r>
          </w:p>
        </w:tc>
      </w:tr>
      <w:tr w:rsidR="00DB7432" w:rsidRPr="00DB7432" w:rsidTr="007B2577">
        <w:trPr>
          <w:trHeight w:val="1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 w:rsidR="007F6254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bCs/>
                <w:sz w:val="24"/>
                <w:szCs w:val="24"/>
              </w:rPr>
              <w:t>Количество мероприятий по популяризации сельскохозяйственного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B7432" w:rsidRPr="00DB7432" w:rsidRDefault="00B025B3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DB7432" w:rsidRPr="00DB7432" w:rsidTr="007B257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845D78" w:rsidRDefault="00DB7432" w:rsidP="007F6254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Подпрограмма  «</w:t>
            </w:r>
            <w:r w:rsidRPr="00845D78">
              <w:rPr>
                <w:rFonts w:eastAsia="Calibri" w:cs="Times New Roman"/>
                <w:bCs/>
                <w:sz w:val="24"/>
                <w:szCs w:val="24"/>
              </w:rPr>
              <w:t>Отлов и содержание животных без владельцев, защита населения от болезней общих для человека и животных»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DB7432">
              <w:rPr>
                <w:rFonts w:eastAsia="Calibri" w:cs="Times New Roman"/>
                <w:bCs/>
                <w:sz w:val="24"/>
                <w:szCs w:val="24"/>
              </w:rPr>
              <w:t>Количество отловленных животных без владельцев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34</w:t>
            </w:r>
          </w:p>
        </w:tc>
      </w:tr>
      <w:tr w:rsidR="00DB7432" w:rsidRPr="00DB7432" w:rsidTr="007B25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7F6254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DB7432">
              <w:rPr>
                <w:rFonts w:eastAsia="Calibri" w:cs="Times New Roman"/>
                <w:bCs/>
                <w:sz w:val="24"/>
                <w:szCs w:val="24"/>
              </w:rPr>
              <w:t>Количество эксплуатируемых и (или) законсервированных объектов уничтожения биологических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32" w:rsidRPr="00DB7432" w:rsidRDefault="00DB7432" w:rsidP="000F3C2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</w:tbl>
    <w:p w:rsidR="00B558F3" w:rsidRDefault="00B558F3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B558F3" w:rsidRDefault="00B558F3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jc w:val="center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4889"/>
        <w:gridCol w:w="1364"/>
        <w:gridCol w:w="696"/>
        <w:gridCol w:w="639"/>
        <w:gridCol w:w="1368"/>
      </w:tblGrid>
      <w:tr w:rsidR="00845D78" w:rsidRPr="00845D78" w:rsidTr="00CD3F45">
        <w:trPr>
          <w:trHeight w:val="552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5D78">
              <w:rPr>
                <w:rFonts w:eastAsia="Calibri"/>
                <w:b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</w:t>
            </w:r>
          </w:p>
        </w:tc>
      </w:tr>
      <w:tr w:rsidR="00845D78" w:rsidRPr="00845D78" w:rsidTr="00845D78">
        <w:trPr>
          <w:trHeight w:val="552"/>
          <w:tblCellSpacing w:w="5" w:type="nil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F0345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№</w:t>
            </w:r>
          </w:p>
          <w:p w:rsidR="00845D78" w:rsidRPr="008F0345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8F034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F034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77" w:rsidRDefault="00845D78" w:rsidP="007B2577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Наименование</w:t>
            </w:r>
            <w:r w:rsidR="007B2577">
              <w:rPr>
                <w:rFonts w:eastAsia="Calibri"/>
                <w:sz w:val="24"/>
                <w:szCs w:val="24"/>
              </w:rPr>
              <w:t xml:space="preserve"> </w:t>
            </w:r>
            <w:r w:rsidRPr="008F0345">
              <w:rPr>
                <w:rFonts w:eastAsia="Calibri"/>
                <w:sz w:val="24"/>
                <w:szCs w:val="24"/>
              </w:rPr>
              <w:t>показателя</w:t>
            </w:r>
          </w:p>
          <w:p w:rsidR="00845D78" w:rsidRPr="008F0345" w:rsidRDefault="00845D78" w:rsidP="007B2577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 xml:space="preserve">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F0345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F0345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Значение показателей (индикаторов)</w:t>
            </w:r>
          </w:p>
        </w:tc>
      </w:tr>
      <w:tr w:rsidR="00845D78" w:rsidRPr="00845D78" w:rsidTr="00845D78">
        <w:trPr>
          <w:trHeight w:val="418"/>
          <w:tblCellSpacing w:w="5" w:type="nil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45D78" w:rsidRDefault="00845D78" w:rsidP="00845D7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45D78" w:rsidRDefault="00845D78" w:rsidP="00845D7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45D78" w:rsidRDefault="00845D78" w:rsidP="00845D7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D78" w:rsidRPr="00845D78" w:rsidRDefault="002C4F39" w:rsidP="00845D7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F0345" w:rsidRDefault="002C4F39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845D78" w:rsidRPr="008F03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45D78" w:rsidRPr="00845D78" w:rsidTr="00845D78">
        <w:trPr>
          <w:cantSplit/>
          <w:trHeight w:val="545"/>
          <w:tblCellSpacing w:w="5" w:type="nil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45D78" w:rsidRDefault="00845D78" w:rsidP="00845D7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45D78" w:rsidRDefault="00845D78" w:rsidP="00845D7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45D78" w:rsidRDefault="00845D78" w:rsidP="00845D7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45D78" w:rsidRDefault="00845D78" w:rsidP="00845D7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F0345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78" w:rsidRPr="008F0345" w:rsidRDefault="00845D78" w:rsidP="00845D78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0345">
              <w:rPr>
                <w:rFonts w:eastAsia="Times New Roman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177C19" w:rsidRPr="00845D78" w:rsidTr="00845D78">
        <w:trPr>
          <w:trHeight w:val="400"/>
          <w:tblCellSpacing w:w="5" w:type="nil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  <w:t>1.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Доля  молодых людей, участвующих в мероприятиях по формированию позитивного отношения к здоровому образу жизни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26F04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7C19" w:rsidRPr="00845D78" w:rsidTr="00845D78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обучающихся вовлеченных в деятельность общественных объединений на базе образовательных организаций общего образования, среднего  и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2C4F3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1203</w:t>
            </w:r>
          </w:p>
        </w:tc>
      </w:tr>
      <w:tr w:rsidR="00177C19" w:rsidRPr="00845D78" w:rsidTr="00845D78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вовлеченных в добровольческую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26F04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77C19" w:rsidRPr="00845D78" w:rsidTr="00845D78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Доля молодежи, задействованной в мероприятиях вовлечению в  творческую деятельность, от общего числа молодежи в муниципальном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26F04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77C19" w:rsidRPr="00845D78" w:rsidTr="00845D78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Доля студентов, вовлеченных в клубное студенческое движение, от общего числа студентов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26F04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77C19" w:rsidRPr="00845D78" w:rsidTr="00845D78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молодых людей, вовлеченных в мероприятия военно-патриотической </w:t>
            </w: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направленности, в общем количестве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26F04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77C19" w:rsidRPr="00845D78" w:rsidTr="00845D78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26F04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77C19" w:rsidRPr="00845D78" w:rsidTr="00845D78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«Обеспечение жильем молодых семей в Адамовском районе Оренбургской области»</w:t>
            </w:r>
          </w:p>
        </w:tc>
      </w:tr>
      <w:tr w:rsidR="00177C19" w:rsidRPr="00845D78" w:rsidTr="00845D78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845D78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молодых семей, улучшивших жилищные условия с помощью предоставляемых социальных выплат в рамках Подпрограммы</w:t>
            </w:r>
          </w:p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19" w:rsidRPr="00845D78" w:rsidRDefault="00177C19" w:rsidP="00845D78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B558F3" w:rsidRDefault="00B558F3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845D78" w:rsidRDefault="00845D78" w:rsidP="00177C19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3910"/>
        <w:gridCol w:w="1817"/>
        <w:gridCol w:w="1046"/>
        <w:gridCol w:w="667"/>
        <w:gridCol w:w="1457"/>
      </w:tblGrid>
      <w:tr w:rsidR="00845D78" w:rsidRPr="00845D78" w:rsidTr="00CD3F45">
        <w:trPr>
          <w:trHeight w:val="370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845D78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«Развитие системы градорегулирования  муниципального образования Адамовский район»</w:t>
            </w:r>
          </w:p>
        </w:tc>
      </w:tr>
      <w:tr w:rsidR="00C21A86" w:rsidRPr="00845D78" w:rsidTr="00C21A86">
        <w:trPr>
          <w:trHeight w:val="37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845D78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845D78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577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Наименование</w:t>
            </w:r>
            <w:r w:rsidR="007B257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45D78">
              <w:rPr>
                <w:rFonts w:eastAsia="Calibri" w:cs="Times New Roman"/>
                <w:sz w:val="24"/>
                <w:szCs w:val="24"/>
              </w:rPr>
              <w:t xml:space="preserve">показателя </w:t>
            </w:r>
          </w:p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845D78" w:rsidRPr="00845D78" w:rsidTr="00C21A86">
        <w:trPr>
          <w:trHeight w:val="346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2C4F39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F0345" w:rsidRDefault="002C4F39" w:rsidP="00845D78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2022 </w:t>
            </w:r>
            <w:r w:rsidR="00845D78" w:rsidRPr="008F03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845D78" w:rsidRPr="00845D78" w:rsidTr="00C21A86">
        <w:trPr>
          <w:trHeight w:val="888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F0345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F39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45D78">
              <w:rPr>
                <w:rFonts w:eastAsia="Calibri"/>
                <w:sz w:val="24"/>
                <w:szCs w:val="24"/>
              </w:rPr>
              <w:t xml:space="preserve">факт </w:t>
            </w:r>
            <w:proofErr w:type="gramStart"/>
            <w:r w:rsidRPr="00845D78">
              <w:rPr>
                <w:rFonts w:eastAsia="Calibri"/>
                <w:sz w:val="24"/>
                <w:szCs w:val="24"/>
              </w:rPr>
              <w:t>на</w:t>
            </w:r>
            <w:proofErr w:type="gramEnd"/>
            <w:r w:rsidRPr="00845D7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45D78" w:rsidRPr="008F0345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45D78">
              <w:rPr>
                <w:rFonts w:eastAsia="Calibri"/>
                <w:sz w:val="24"/>
                <w:szCs w:val="24"/>
              </w:rPr>
              <w:t>01.01.2023</w:t>
            </w:r>
          </w:p>
        </w:tc>
      </w:tr>
      <w:tr w:rsidR="00845D78" w:rsidRPr="00845D78" w:rsidTr="00C21A86">
        <w:trPr>
          <w:trHeight w:val="3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D78" w:rsidRPr="00845D78" w:rsidRDefault="00845D78" w:rsidP="0023013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B025B3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23013B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11</w:t>
            </w:r>
          </w:p>
        </w:tc>
      </w:tr>
      <w:tr w:rsidR="00845D78" w:rsidRPr="00845D78" w:rsidTr="00C21A86">
        <w:trPr>
          <w:trHeight w:val="3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B025B3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23013B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845D78" w:rsidRPr="00845D78" w:rsidTr="00C21A86">
        <w:trPr>
          <w:trHeight w:val="3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Подготовка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B025B3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23013B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D78" w:rsidRPr="00845D78" w:rsidRDefault="00845D78" w:rsidP="00845D78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10</w:t>
            </w:r>
          </w:p>
        </w:tc>
      </w:tr>
    </w:tbl>
    <w:p w:rsidR="00B558F3" w:rsidRDefault="00B558F3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B558F3" w:rsidRDefault="00B558F3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642"/>
        <w:gridCol w:w="1554"/>
        <w:gridCol w:w="2065"/>
        <w:gridCol w:w="504"/>
        <w:gridCol w:w="1100"/>
      </w:tblGrid>
      <w:tr w:rsidR="00504155" w:rsidRPr="00DC1ED3" w:rsidTr="00CD3F45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155" w:rsidRPr="00504155" w:rsidRDefault="00504155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04155">
              <w:rPr>
                <w:rFonts w:eastAsia="Calibri" w:cs="Times New Roman"/>
                <w:b/>
                <w:sz w:val="24"/>
                <w:szCs w:val="24"/>
              </w:rPr>
              <w:t xml:space="preserve">Муниципальная программа «Информатизация администрации муниципального образования Адамовский район»  </w:t>
            </w:r>
          </w:p>
        </w:tc>
      </w:tr>
      <w:tr w:rsidR="00C21A86" w:rsidRPr="00DC1ED3" w:rsidTr="00D11CF6">
        <w:trPr>
          <w:trHeight w:val="37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DC1ED3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DC1ED3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C21A86" w:rsidRPr="00DC1ED3" w:rsidTr="00D11CF6">
        <w:trPr>
          <w:trHeight w:val="346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2C4F39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2C4F39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="00DC1ED3" w:rsidRPr="00DC1ED3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C21A86" w:rsidRPr="00DC1ED3" w:rsidTr="00D11CF6">
        <w:trPr>
          <w:trHeight w:val="888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C21A86" w:rsidRPr="00DC1ED3" w:rsidTr="00D11CF6">
        <w:trPr>
          <w:trHeight w:val="61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«Укрепление материально-технической базы 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126F04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C21A86" w:rsidRPr="00DC1ED3" w:rsidTr="00D11CF6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«Проведение специальной оценки условий труда 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126F04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C21A86" w:rsidRPr="00DC1ED3" w:rsidTr="00D11CF6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«Информирование населения района о деятельности органов местного самоуправления»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B025B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120</w:t>
            </w:r>
          </w:p>
        </w:tc>
      </w:tr>
      <w:tr w:rsidR="00C21A86" w:rsidRPr="00DC1ED3" w:rsidTr="00D11CF6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 Кадры для цифровой экономики»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B025B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C21A86" w:rsidRPr="00DC1ED3" w:rsidTr="00D11CF6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«Информационная безопасность»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B025B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C21A86" w:rsidRPr="00DC1ED3" w:rsidTr="00D11CF6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«Цифровое муниципальное управление»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B025B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136886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136886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136886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C21A86" w:rsidRPr="00DC1ED3" w:rsidTr="00D11CF6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7B2577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«Информационная</w:t>
            </w:r>
            <w:r w:rsidR="007B257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C1ED3">
              <w:rPr>
                <w:rFonts w:eastAsia="Calibri" w:cs="Times New Roman"/>
                <w:sz w:val="24"/>
                <w:szCs w:val="24"/>
              </w:rPr>
              <w:t>инфраструктура»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B025B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136886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136886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136886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C21A86" w:rsidRPr="00DC1ED3" w:rsidTr="00D11CF6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Доля обращений за получением массовых социально значимых</w:t>
            </w:r>
          </w:p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 xml:space="preserve">государственных и муниципальных услуг в электронном виде </w:t>
            </w:r>
            <w:proofErr w:type="gramStart"/>
            <w:r w:rsidRPr="00DC1ED3">
              <w:rPr>
                <w:rFonts w:eastAsia="Calibri" w:cs="Times New Roman"/>
                <w:sz w:val="24"/>
                <w:szCs w:val="24"/>
              </w:rPr>
              <w:t>с</w:t>
            </w:r>
            <w:proofErr w:type="gramEnd"/>
          </w:p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использованием ЕПГУ, без необходимости личного посещения органов</w:t>
            </w:r>
          </w:p>
          <w:p w:rsidR="00DC1ED3" w:rsidRPr="00DC1ED3" w:rsidRDefault="00DC1ED3" w:rsidP="007B2577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государственной власти, органов местного самоуправления и МФЦ, от</w:t>
            </w:r>
            <w:r w:rsidR="007B257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C1ED3">
              <w:rPr>
                <w:rFonts w:eastAsia="Calibri" w:cs="Times New Roman"/>
                <w:sz w:val="24"/>
                <w:szCs w:val="24"/>
              </w:rPr>
              <w:t>общего количества таких услуг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B025B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D3" w:rsidRPr="00DC1ED3" w:rsidRDefault="00DC1ED3" w:rsidP="00DC1ED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30</w:t>
            </w:r>
          </w:p>
        </w:tc>
      </w:tr>
    </w:tbl>
    <w:p w:rsidR="00FA6722" w:rsidRPr="00C21A86" w:rsidRDefault="00FA6722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C50899" w:rsidRPr="00C21A86" w:rsidRDefault="00C50899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18"/>
        <w:gridCol w:w="1405"/>
        <w:gridCol w:w="1008"/>
        <w:gridCol w:w="996"/>
        <w:gridCol w:w="1396"/>
      </w:tblGrid>
      <w:tr w:rsidR="00C21A86" w:rsidRPr="00C21A86" w:rsidTr="00C21A86">
        <w:tc>
          <w:tcPr>
            <w:tcW w:w="0" w:type="auto"/>
            <w:gridSpan w:val="6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21A86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</w:tr>
      <w:tr w:rsidR="002C4F39" w:rsidRPr="00C21A86" w:rsidTr="00C21A86">
        <w:tc>
          <w:tcPr>
            <w:tcW w:w="0" w:type="auto"/>
            <w:vMerge w:val="restart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C21A86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C21A86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Наименование показателя (индикатора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2C4F39" w:rsidRPr="00C21A86" w:rsidTr="00C21A86">
        <w:tc>
          <w:tcPr>
            <w:tcW w:w="0" w:type="auto"/>
            <w:vMerge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21A86" w:rsidRPr="00C21A86" w:rsidRDefault="002C4F39" w:rsidP="002C4F39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2021 </w:t>
            </w:r>
            <w:r w:rsidR="00C21A86" w:rsidRPr="00C21A86">
              <w:rPr>
                <w:rFonts w:eastAsia="Calibri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Align w:val="center"/>
          </w:tcPr>
          <w:p w:rsidR="00C21A86" w:rsidRPr="00C21A86" w:rsidRDefault="002C4F39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="00C21A86" w:rsidRPr="00C21A86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2C4F39" w:rsidRPr="00C21A86" w:rsidTr="00C21A86">
        <w:tc>
          <w:tcPr>
            <w:tcW w:w="0" w:type="auto"/>
            <w:vMerge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2C4F39" w:rsidRPr="00C21A86" w:rsidTr="00C21A86"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Доля  жителей  Адамовского района систематически  занимающихся  физической культурой и спортом, в общей численности населения района от3до 79 лет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126F04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49.0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50,8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50,8</w:t>
            </w:r>
          </w:p>
        </w:tc>
      </w:tr>
      <w:tr w:rsidR="002C4F39" w:rsidRPr="00C21A86" w:rsidTr="00C21A86"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 способности объектов спорта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126F04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137,3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138,0</w:t>
            </w:r>
          </w:p>
        </w:tc>
        <w:tc>
          <w:tcPr>
            <w:tcW w:w="0" w:type="auto"/>
            <w:vAlign w:val="center"/>
          </w:tcPr>
          <w:p w:rsid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126F04" w:rsidRPr="00C21A86" w:rsidRDefault="00126F04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138,0</w:t>
            </w: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C4F39" w:rsidRPr="00C21A86" w:rsidTr="00C21A86">
        <w:trPr>
          <w:trHeight w:val="1138"/>
        </w:trPr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доля учащихся и студентов, систематически занимающихся  физической  культурой  и спортом,  в общей  численности  учащихся  и студентов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126F04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84,9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85,0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85,0</w:t>
            </w:r>
          </w:p>
        </w:tc>
      </w:tr>
      <w:tr w:rsidR="002C4F39" w:rsidRPr="00C21A86" w:rsidTr="00C21A86">
        <w:trPr>
          <w:trHeight w:val="1495"/>
        </w:trPr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доля  лиц с ограниченными возможностями здоровья  и  инвалидов,  систематически занимающихся  физической  культурой  и спортом,  в  общей  численности  лиц  данной категории населения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126F04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4,1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4,1</w:t>
            </w:r>
          </w:p>
        </w:tc>
      </w:tr>
      <w:tr w:rsidR="002C4F39" w:rsidRPr="00C21A86" w:rsidTr="00FC5487">
        <w:trPr>
          <w:trHeight w:val="1180"/>
        </w:trPr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Обеспечение деятельности муниципального автономного учреждения МАУ «АСШ» «Золотой колос»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рубл</w:t>
            </w:r>
            <w:r>
              <w:rPr>
                <w:rFonts w:eastAsia="Calibri" w:cs="Times New Roman"/>
                <w:sz w:val="24"/>
                <w:szCs w:val="24"/>
              </w:rPr>
              <w:t>ей</w:t>
            </w:r>
          </w:p>
        </w:tc>
        <w:tc>
          <w:tcPr>
            <w:tcW w:w="0" w:type="auto"/>
            <w:vAlign w:val="center"/>
          </w:tcPr>
          <w:p w:rsidR="00C21A86" w:rsidRPr="00C21A86" w:rsidRDefault="000E2E0E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14503,8</w:t>
            </w:r>
          </w:p>
        </w:tc>
        <w:tc>
          <w:tcPr>
            <w:tcW w:w="0" w:type="auto"/>
            <w:vAlign w:val="center"/>
          </w:tcPr>
          <w:p w:rsidR="00C21A86" w:rsidRPr="00C21A86" w:rsidRDefault="000E2E0E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14503,8</w:t>
            </w:r>
          </w:p>
        </w:tc>
        <w:tc>
          <w:tcPr>
            <w:tcW w:w="0" w:type="auto"/>
            <w:vAlign w:val="center"/>
          </w:tcPr>
          <w:p w:rsidR="00C21A86" w:rsidRPr="00C21A86" w:rsidRDefault="000E2E0E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14503,8</w:t>
            </w:r>
          </w:p>
        </w:tc>
      </w:tr>
      <w:tr w:rsidR="002C4F39" w:rsidRPr="00C21A86" w:rsidTr="00FC5487">
        <w:trPr>
          <w:trHeight w:val="984"/>
        </w:trPr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Число лиц прошедших спортивную подготовку на этапе спортивной подготовки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vAlign w:val="center"/>
          </w:tcPr>
          <w:p w:rsidR="00C21A86" w:rsidRPr="00C21A86" w:rsidRDefault="00C21A86" w:rsidP="00C21A8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233</w:t>
            </w:r>
          </w:p>
        </w:tc>
      </w:tr>
    </w:tbl>
    <w:p w:rsidR="00C21A86" w:rsidRDefault="00C21A86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0E2E0E" w:rsidRPr="00C21A86" w:rsidRDefault="000E2E0E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793"/>
        <w:gridCol w:w="1775"/>
        <w:gridCol w:w="909"/>
        <w:gridCol w:w="706"/>
        <w:gridCol w:w="1740"/>
      </w:tblGrid>
      <w:tr w:rsidR="000E2E0E" w:rsidRPr="000E2E0E" w:rsidTr="007B2577">
        <w:tc>
          <w:tcPr>
            <w:tcW w:w="0" w:type="auto"/>
            <w:gridSpan w:val="6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0E2E0E">
              <w:rPr>
                <w:rFonts w:eastAsia="Calibri" w:cs="Times New Roman"/>
                <w:b/>
                <w:sz w:val="24"/>
                <w:szCs w:val="24"/>
              </w:rPr>
              <w:t xml:space="preserve">Муниципальная программа «Повышение безопасности дорожного движения в Адамовском районе»  </w:t>
            </w:r>
          </w:p>
        </w:tc>
      </w:tr>
      <w:tr w:rsidR="000E2E0E" w:rsidRPr="000E2E0E" w:rsidTr="007B2577">
        <w:tc>
          <w:tcPr>
            <w:tcW w:w="0" w:type="auto"/>
            <w:vMerge w:val="restart"/>
            <w:vAlign w:val="center"/>
          </w:tcPr>
          <w:p w:rsid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</w:p>
          <w:p w:rsid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0E2E0E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E2E0E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0E2E0E" w:rsidRPr="000E2E0E" w:rsidRDefault="000E2E0E" w:rsidP="007B2577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Наименование</w:t>
            </w:r>
            <w:r w:rsidR="007B257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E2E0E">
              <w:rPr>
                <w:rFonts w:eastAsia="Calibri" w:cs="Times New Roman"/>
                <w:sz w:val="24"/>
                <w:szCs w:val="24"/>
              </w:rPr>
              <w:t>показателя (индикатора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0E2E0E" w:rsidRPr="000E2E0E" w:rsidTr="007B2577"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E2E0E" w:rsidRPr="000E2E0E" w:rsidRDefault="002C4F39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vAlign w:val="center"/>
          </w:tcPr>
          <w:p w:rsidR="000E2E0E" w:rsidRPr="000E2E0E" w:rsidRDefault="002C4F39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="000E2E0E" w:rsidRPr="000E2E0E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0E2E0E" w:rsidRPr="000E2E0E" w:rsidTr="007B2577"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0E2E0E" w:rsidRPr="000E2E0E" w:rsidTr="007B2577"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Социальный риск (число лиц, погибших в ДТП)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E2E0E" w:rsidRPr="000E2E0E" w:rsidTr="007B2577">
        <w:trPr>
          <w:trHeight w:val="1138"/>
        </w:trPr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Транспортный риск (число лиц, пострадавших в ДТП)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C21A86" w:rsidRPr="00C21A86" w:rsidRDefault="00C21A86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88"/>
        <w:gridCol w:w="1482"/>
        <w:gridCol w:w="780"/>
        <w:gridCol w:w="702"/>
        <w:gridCol w:w="1471"/>
      </w:tblGrid>
      <w:tr w:rsidR="000E2E0E" w:rsidRPr="000E2E0E" w:rsidTr="00C07DFA">
        <w:tc>
          <w:tcPr>
            <w:tcW w:w="9463" w:type="dxa"/>
            <w:gridSpan w:val="6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0E2E0E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</w:tr>
      <w:tr w:rsidR="000E2E0E" w:rsidRPr="000E2E0E" w:rsidTr="00C07DFA">
        <w:tc>
          <w:tcPr>
            <w:tcW w:w="432" w:type="dxa"/>
            <w:vMerge w:val="restart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0E2E0E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E2E0E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7B2577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 xml:space="preserve">Наименование показателя </w:t>
            </w:r>
          </w:p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0E2E0E" w:rsidRPr="000E2E0E" w:rsidTr="00C07DFA">
        <w:tc>
          <w:tcPr>
            <w:tcW w:w="432" w:type="dxa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E2E0E" w:rsidRPr="000E2E0E" w:rsidRDefault="002C4F39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vAlign w:val="center"/>
          </w:tcPr>
          <w:p w:rsidR="000E2E0E" w:rsidRPr="000E2E0E" w:rsidRDefault="002C4F39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2022 </w:t>
            </w:r>
            <w:r w:rsidR="000E2E0E" w:rsidRPr="000E2E0E">
              <w:rPr>
                <w:rFonts w:eastAsia="Calibri" w:cs="Times New Roman"/>
                <w:sz w:val="24"/>
                <w:szCs w:val="24"/>
              </w:rPr>
              <w:t>год</w:t>
            </w:r>
          </w:p>
        </w:tc>
      </w:tr>
      <w:tr w:rsidR="000E2E0E" w:rsidRPr="000E2E0E" w:rsidTr="00C07DFA">
        <w:tc>
          <w:tcPr>
            <w:tcW w:w="432" w:type="dxa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0E2E0E" w:rsidRPr="000E2E0E" w:rsidTr="00C07DFA">
        <w:tc>
          <w:tcPr>
            <w:tcW w:w="432" w:type="dxa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зарегистрированных преступлений и правонарушений в области оборота и употребления наркотических средств</w:t>
            </w:r>
          </w:p>
        </w:tc>
        <w:tc>
          <w:tcPr>
            <w:tcW w:w="0" w:type="auto"/>
            <w:vAlign w:val="center"/>
          </w:tcPr>
          <w:p w:rsidR="000E2E0E" w:rsidRPr="000E2E0E" w:rsidRDefault="00126F04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E2E0E" w:rsidRPr="000E2E0E" w:rsidTr="00C07DFA">
        <w:trPr>
          <w:trHeight w:val="657"/>
        </w:trPr>
        <w:tc>
          <w:tcPr>
            <w:tcW w:w="432" w:type="dxa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профилактику наркомании среди подростков и молодежи</w:t>
            </w:r>
          </w:p>
        </w:tc>
        <w:tc>
          <w:tcPr>
            <w:tcW w:w="0" w:type="auto"/>
            <w:vAlign w:val="center"/>
          </w:tcPr>
          <w:p w:rsidR="000E2E0E" w:rsidRPr="000E2E0E" w:rsidRDefault="00126F04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E2E0E" w:rsidRPr="000E2E0E" w:rsidTr="00C07DFA">
        <w:trPr>
          <w:trHeight w:val="519"/>
        </w:trPr>
        <w:tc>
          <w:tcPr>
            <w:tcW w:w="432" w:type="dxa"/>
            <w:vAlign w:val="center"/>
          </w:tcPr>
          <w:p w:rsidR="000E2E0E" w:rsidRPr="000E2E0E" w:rsidRDefault="000E2E0E" w:rsidP="000E2E0E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лиц, вовлеченных в мероприятия антинаркотической направленности, пропагандирующих здоровый образ жизни</w:t>
            </w:r>
          </w:p>
        </w:tc>
        <w:tc>
          <w:tcPr>
            <w:tcW w:w="0" w:type="auto"/>
            <w:vAlign w:val="center"/>
          </w:tcPr>
          <w:p w:rsidR="000E2E0E" w:rsidRPr="000E2E0E" w:rsidRDefault="00126F04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0E2E0E" w:rsidRPr="000E2E0E" w:rsidRDefault="000E2E0E" w:rsidP="000E2E0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</w:tbl>
    <w:p w:rsidR="00C21A86" w:rsidRPr="00C21A86" w:rsidRDefault="00C21A86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29"/>
        <w:gridCol w:w="1549"/>
        <w:gridCol w:w="809"/>
        <w:gridCol w:w="703"/>
        <w:gridCol w:w="1533"/>
      </w:tblGrid>
      <w:tr w:rsidR="00C07DFA" w:rsidRPr="00C07DFA" w:rsidTr="00CD3F45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C07DFA">
              <w:rPr>
                <w:rFonts w:eastAsia="Calibri" w:cs="Times New Roman"/>
                <w:b/>
                <w:sz w:val="24"/>
                <w:szCs w:val="24"/>
              </w:rPr>
              <w:lastRenderedPageBreak/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</w:tr>
      <w:tr w:rsidR="00C07DFA" w:rsidRPr="00C07DFA" w:rsidTr="00C07DF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</w:p>
          <w:p w:rsid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C07DFA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C07DFA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77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 xml:space="preserve"> (индикатора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C07DFA" w:rsidRPr="00C07DFA" w:rsidTr="00C07DF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2C4F39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2C4F39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="00C07DFA" w:rsidRPr="00C07DFA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C07DFA" w:rsidRPr="00C07DFA" w:rsidTr="00C07DF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C07DFA" w:rsidRPr="00C07DFA" w:rsidTr="00C07D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криминальная пораженность (количество, совершенных преступлений)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126F04" w:rsidP="00C07DF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C07DFA" w:rsidRPr="00C07DFA" w:rsidTr="00C07DFA">
        <w:trPr>
          <w:trHeight w:val="1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преступлений, совершенных лицами, ранее совершавшими   преступления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126F04" w:rsidP="00C07DF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C07DFA" w:rsidRPr="00C07DFA" w:rsidTr="00C07DFA">
        <w:trPr>
          <w:trHeight w:val="11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семей, находящихся в социально – опасном положении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126F04" w:rsidP="00C07DF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07DFA" w:rsidRPr="00C07DFA" w:rsidTr="00C07DFA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FA" w:rsidRPr="00C07DFA" w:rsidRDefault="00126F04" w:rsidP="00C07DF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FA" w:rsidRPr="00C07DFA" w:rsidRDefault="00C07DFA" w:rsidP="00C07DF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21A86" w:rsidRDefault="00C21A86" w:rsidP="00C07DFA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p w:rsidR="00CD3F45" w:rsidRPr="00C21A86" w:rsidRDefault="00CD3F45" w:rsidP="00C07DFA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5702"/>
        <w:gridCol w:w="1111"/>
        <w:gridCol w:w="564"/>
        <w:gridCol w:w="522"/>
        <w:gridCol w:w="1127"/>
      </w:tblGrid>
      <w:tr w:rsidR="00CD3F45" w:rsidRPr="00CD3F45" w:rsidTr="00CD3F45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CD3F45">
              <w:rPr>
                <w:rFonts w:eastAsia="Calibri" w:cs="Times New Roman"/>
                <w:b/>
                <w:sz w:val="22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</w:tr>
      <w:tr w:rsidR="00CD3F45" w:rsidRPr="00CD3F45" w:rsidTr="00CD3F45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 xml:space="preserve">№ </w:t>
            </w:r>
            <w:proofErr w:type="gramStart"/>
            <w:r w:rsidRPr="00CD3F45">
              <w:rPr>
                <w:rFonts w:eastAsia="Calibri" w:cs="Times New Roman"/>
                <w:sz w:val="22"/>
              </w:rPr>
              <w:t>п</w:t>
            </w:r>
            <w:proofErr w:type="gramEnd"/>
            <w:r w:rsidRPr="00CD3F45">
              <w:rPr>
                <w:rFonts w:eastAsia="Calibri" w:cs="Times New Roman"/>
                <w:sz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577" w:rsidRDefault="00CD3F45" w:rsidP="007B2577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Наименование</w:t>
            </w:r>
            <w:r w:rsidR="007B2577">
              <w:rPr>
                <w:rFonts w:eastAsia="Calibri" w:cs="Times New Roman"/>
                <w:sz w:val="22"/>
              </w:rPr>
              <w:t xml:space="preserve"> </w:t>
            </w:r>
            <w:r w:rsidRPr="00CD3F45">
              <w:rPr>
                <w:rFonts w:eastAsia="Calibri" w:cs="Times New Roman"/>
                <w:sz w:val="22"/>
              </w:rPr>
              <w:t xml:space="preserve">показателя </w:t>
            </w:r>
          </w:p>
          <w:p w:rsidR="00CD3F45" w:rsidRPr="00CD3F45" w:rsidRDefault="00CD3F45" w:rsidP="007B2577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Значения показателей (индикаторов)</w:t>
            </w:r>
          </w:p>
        </w:tc>
      </w:tr>
      <w:tr w:rsidR="00CD3F45" w:rsidRPr="00CD3F45" w:rsidTr="00CD3F45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2C4F39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2C4F39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2022 год</w:t>
            </w:r>
          </w:p>
        </w:tc>
      </w:tr>
      <w:tr w:rsidR="00CD3F45" w:rsidRPr="00CD3F45" w:rsidTr="00CD3F45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факт на 01.01.2023</w:t>
            </w:r>
          </w:p>
        </w:tc>
      </w:tr>
      <w:tr w:rsidR="00CD3F45" w:rsidRPr="00CD3F45" w:rsidTr="00CD3F45">
        <w:trPr>
          <w:trHeight w:val="1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 w:rsidRPr="00CD3F45">
              <w:rPr>
                <w:rFonts w:eastAsia="Trebuchet MS" w:cs="Times New Roman"/>
                <w:sz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Исполнение бюджетного задания по администрированию неналоговых доходов от использования муниципального имущества муниципального образования Адамовский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100</w:t>
            </w:r>
          </w:p>
        </w:tc>
      </w:tr>
      <w:tr w:rsidR="00CD3F45" w:rsidRPr="00CD3F45" w:rsidTr="00CD3F45">
        <w:trPr>
          <w:trHeight w:val="1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 w:rsidRPr="00CD3F45">
              <w:rPr>
                <w:rFonts w:eastAsia="Trebuchet MS" w:cs="Times New Roman"/>
                <w:sz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Адамовский район, и земельных участков собственность на которые не разграничена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100</w:t>
            </w:r>
          </w:p>
        </w:tc>
      </w:tr>
      <w:tr w:rsidR="00CD3F45" w:rsidRPr="00CD3F45" w:rsidTr="00CD3F45">
        <w:trPr>
          <w:trHeight w:val="56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  <w:lang w:eastAsia="x-none"/>
              </w:rPr>
            </w:pPr>
            <w:r w:rsidRPr="00CD3F45">
              <w:rPr>
                <w:rFonts w:eastAsia="Calibri" w:cs="Times New Roman"/>
                <w:sz w:val="22"/>
                <w:lang w:eastAsia="x-none"/>
              </w:rPr>
              <w:t>Подпрограмма «Имущественная поддержка развития малого и среднего предпринимательства в Адамовском район»</w:t>
            </w:r>
          </w:p>
        </w:tc>
      </w:tr>
      <w:tr w:rsidR="00CD3F45" w:rsidRPr="00CD3F45" w:rsidTr="00CD3F45">
        <w:trPr>
          <w:trHeight w:val="2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CD3F45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Увеличение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</w:tr>
      <w:tr w:rsidR="00CD3F45" w:rsidRPr="00CD3F45" w:rsidTr="00CD3F45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2</w:t>
            </w:r>
            <w:r w:rsidRPr="00CD3F45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Увеличение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10,0</w:t>
            </w:r>
          </w:p>
        </w:tc>
      </w:tr>
      <w:tr w:rsidR="00CD3F45" w:rsidRPr="00CD3F45" w:rsidTr="00CD3F45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  <w:r w:rsidRPr="00CD3F45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Утверждение перечней в сельских поселениях, входящих в состав района и не имеющих перечни (в рамках районной рабочей группы)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</w:tr>
      <w:tr w:rsidR="00CD3F45" w:rsidRPr="00CD3F45" w:rsidTr="00CD3F45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>
              <w:rPr>
                <w:rFonts w:eastAsia="Trebuchet MS" w:cs="Times New Roman"/>
                <w:sz w:val="22"/>
              </w:rPr>
              <w:t>4</w:t>
            </w:r>
            <w:r w:rsidRPr="00CD3F45">
              <w:rPr>
                <w:rFonts w:eastAsia="Trebuchet MS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Разработка нормативных правовых актов,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</w:tr>
      <w:tr w:rsidR="00CD3F45" w:rsidRPr="00CD3F45" w:rsidTr="00CD3F45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>
              <w:rPr>
                <w:rFonts w:eastAsia="Trebuchet MS" w:cs="Times New Roman"/>
                <w:sz w:val="22"/>
              </w:rPr>
              <w:t>5</w:t>
            </w:r>
            <w:r w:rsidRPr="00CD3F45">
              <w:rPr>
                <w:rFonts w:eastAsia="Trebuchet MS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Увеличение доли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включенных в указанные перечни.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6</w:t>
            </w:r>
            <w:r w:rsidRPr="00CD3F45">
              <w:rPr>
                <w:rFonts w:eastAsia="Calibri" w:cs="Times New Roman"/>
                <w:sz w:val="22"/>
                <w:lang w:val="en-US"/>
              </w:rPr>
              <w:t>2</w:t>
            </w:r>
            <w:r w:rsidRPr="00CD3F45">
              <w:rPr>
                <w:rFonts w:eastAsia="Calibri" w:cs="Times New Roman"/>
                <w:sz w:val="22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31,3</w:t>
            </w:r>
          </w:p>
        </w:tc>
      </w:tr>
      <w:tr w:rsidR="00CD3F45" w:rsidRPr="00CD3F45" w:rsidTr="00CD3F45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>
              <w:rPr>
                <w:rFonts w:eastAsia="Trebuchet MS" w:cs="Times New Roman"/>
                <w:sz w:val="22"/>
              </w:rPr>
              <w:t>5</w:t>
            </w:r>
            <w:r w:rsidRPr="00CD3F45">
              <w:rPr>
                <w:rFonts w:eastAsia="Trebuchet MS" w:cs="Times New Roman"/>
                <w:sz w:val="22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увеличение доли объектов, предоставленных субъектам МСП, самозанятым гражданам из состава Перечней, не менее</w:t>
            </w:r>
            <w:proofErr w:type="gramStart"/>
            <w:r w:rsidRPr="00CD3F45">
              <w:rPr>
                <w:rFonts w:eastAsia="Calibri" w:cs="Times New Roman"/>
                <w:sz w:val="22"/>
              </w:rPr>
              <w:t>,</w:t>
            </w:r>
            <w:proofErr w:type="gramEnd"/>
            <w:r w:rsidRPr="00CD3F45">
              <w:rPr>
                <w:rFonts w:eastAsia="Calibri" w:cs="Times New Roman"/>
                <w:sz w:val="22"/>
              </w:rPr>
              <w:t xml:space="preserve"> чем на 10% ежегодно, из которых 0,7 часть - субъектам МСП, 0,3 часть - самозанятым гражданам.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100,0</w:t>
            </w:r>
          </w:p>
        </w:tc>
      </w:tr>
      <w:tr w:rsidR="00CD3F45" w:rsidRPr="00CD3F45" w:rsidTr="00CD3F45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>
              <w:rPr>
                <w:rFonts w:eastAsia="Trebuchet MS" w:cs="Times New Roman"/>
                <w:sz w:val="22"/>
              </w:rPr>
              <w:t>5</w:t>
            </w:r>
            <w:r w:rsidRPr="00CD3F45">
              <w:rPr>
                <w:rFonts w:eastAsia="Trebuchet MS" w:cs="Times New Roman"/>
                <w:sz w:val="22"/>
              </w:rPr>
              <w:t>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объем фактического предоставления на конец предыдущего периода (проценты) + 10 %, из которых 7%- предоставление объектов субъектам МСП, 3%- предоставление объектов самозанятым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100,0</w:t>
            </w:r>
          </w:p>
        </w:tc>
      </w:tr>
      <w:tr w:rsidR="00CD3F45" w:rsidRPr="00CD3F45" w:rsidTr="00CD3F45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>
              <w:rPr>
                <w:rFonts w:eastAsia="Trebuchet MS" w:cs="Times New Roman"/>
                <w:sz w:val="22"/>
              </w:rPr>
              <w:t>6</w:t>
            </w:r>
            <w:r w:rsidRPr="00CD3F45">
              <w:rPr>
                <w:rFonts w:eastAsia="Trebuchet MS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Актуализация сведений об объектах имущества, включенных в Перечень, в целях последующего использования такого имущества МСП и реестр МСП-получателей имущественной поддержки» на официальном сайте муниципального образования в и сети Интернет.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</w:tr>
    </w:tbl>
    <w:tbl>
      <w:tblPr>
        <w:tblpPr w:leftFromText="180" w:rightFromText="180" w:vertAnchor="text" w:horzAnchor="margin" w:tblpY="587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"/>
        <w:gridCol w:w="4741"/>
        <w:gridCol w:w="1889"/>
        <w:gridCol w:w="603"/>
        <w:gridCol w:w="566"/>
        <w:gridCol w:w="1203"/>
      </w:tblGrid>
      <w:tr w:rsidR="00317031" w:rsidRPr="00CD3F45" w:rsidTr="00FE6455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031" w:rsidRPr="00317031" w:rsidRDefault="00317031" w:rsidP="00CD3F45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17031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</w:tr>
      <w:tr w:rsidR="00CD3F45" w:rsidRPr="00CD3F45" w:rsidTr="007B2577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CD3F45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CD3F45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4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577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 xml:space="preserve"> (индикатора)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577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 xml:space="preserve">Единица </w:t>
            </w:r>
          </w:p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CD3F45" w:rsidRPr="00CD3F45" w:rsidTr="007B2577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</w:tr>
      <w:tr w:rsidR="00CD3F45" w:rsidRPr="00CD3F45" w:rsidTr="007B2577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CD3F45" w:rsidRPr="00CD3F45" w:rsidTr="007B2577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cs="Times New Roman"/>
                <w:sz w:val="24"/>
                <w:szCs w:val="24"/>
              </w:rPr>
              <w:t>Отношение дефицита районного бюджета (за вычетом снижения остатков средств на счетах по учету средств бюджета) к общему  годовому объему доходов районного бюджета без учета объема безвозмездных поступлений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3F45" w:rsidRPr="00CD3F45" w:rsidTr="007B257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 xml:space="preserve">Удельный вес  расходов районного бюджета, формируемых программным методом, в </w:t>
            </w:r>
            <w:r w:rsidRPr="00CD3F45">
              <w:rPr>
                <w:rFonts w:eastAsia="Trebuchet MS" w:cs="Times New Roman"/>
                <w:sz w:val="24"/>
                <w:szCs w:val="24"/>
              </w:rPr>
              <w:lastRenderedPageBreak/>
              <w:t>общем объеме расходов районного бюджета в соответствующем финансовом году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CD3F45" w:rsidRPr="00CD3F45" w:rsidTr="007B257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Просроченная кредиторская задолженность</w:t>
            </w:r>
          </w:p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- по расходам бюджета</w:t>
            </w:r>
          </w:p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-муниципальных бюджетных и автономных учреждений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3F45" w:rsidRPr="00CD3F45" w:rsidTr="00CD3F45">
        <w:trPr>
          <w:trHeight w:val="34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317031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Подпрограмма  «Создание организационных условий для составления и исполнения районного бюджета»</w:t>
            </w:r>
          </w:p>
        </w:tc>
      </w:tr>
      <w:tr w:rsidR="00CD3F45" w:rsidRPr="00CD3F45" w:rsidTr="007B2577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Исполнение районного бюджета:</w:t>
            </w:r>
          </w:p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по  доходам</w:t>
            </w:r>
          </w:p>
          <w:p w:rsidR="00CD3F45" w:rsidRPr="00CD3F45" w:rsidRDefault="00CD3F45" w:rsidP="00CD3F45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по расходам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99,8</w:t>
            </w:r>
          </w:p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99,5</w:t>
            </w:r>
          </w:p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CD3F45" w:rsidRPr="00CD3F45" w:rsidTr="007B2577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D3F45">
              <w:rPr>
                <w:rFonts w:eastAsia="Trebuchet MS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 w:rsidRPr="00CD3F45">
              <w:rPr>
                <w:rFonts w:eastAsia="Trebuchet MS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D3F45" w:rsidRPr="00CD3F45" w:rsidTr="007B2577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3.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 w:rsidRPr="00CD3F45">
              <w:rPr>
                <w:rFonts w:eastAsia="Trebuchet MS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CD3F45" w:rsidRPr="00CD3F45" w:rsidTr="007B2577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4.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CD3F45">
              <w:rPr>
                <w:rFonts w:eastAsia="Trebuchet MS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да=1</w:t>
            </w:r>
          </w:p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нет=0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3F45" w:rsidRPr="00CD3F45" w:rsidTr="00CD3F45">
        <w:trPr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31703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«Повышение финансовой самостоятельности бюджетов поселений»</w:t>
            </w:r>
          </w:p>
        </w:tc>
      </w:tr>
      <w:tr w:rsidR="00CD3F45" w:rsidRPr="00CD3F45" w:rsidTr="007B2577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Уровень бюджетной обеспеченности поселений, входящих в состав муниципального образования Адамовского района, установленный в качестве критерия выравнивания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коэффициент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2,280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2,495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2,495</w:t>
            </w:r>
          </w:p>
        </w:tc>
      </w:tr>
      <w:tr w:rsidR="00CD3F45" w:rsidRPr="00CD3F45" w:rsidTr="007B2577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Наличие распределения до 1 апреля финансового года иных межбюджетных трансфертов на социально значимые мероприятия, утверждаемые депутатом Законодательного собрания Оренбургской области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да=1, нет =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D3F45" w:rsidRPr="00CD3F45" w:rsidTr="00CD3F45">
        <w:trPr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31703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«Повышение эффективности бюджетных расходов Адамовского района»</w:t>
            </w:r>
          </w:p>
        </w:tc>
      </w:tr>
      <w:tr w:rsidR="00CD3F45" w:rsidRPr="00CD3F45" w:rsidTr="007B2577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Рейтинг Адамовского района по качеству управления муниципальными финансами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D3F45" w:rsidRPr="00CD3F45" w:rsidTr="007B2577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317031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3F45" w:rsidRPr="00CD3F45" w:rsidTr="007B2577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3.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CD3F45" w:rsidRPr="00CD3F45" w:rsidTr="007B2577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317031" w:rsidP="00CD3F4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>
              <w:rPr>
                <w:rFonts w:eastAsia="Trebuchet MS" w:cs="Times New Roman"/>
                <w:sz w:val="24"/>
                <w:szCs w:val="24"/>
              </w:rPr>
              <w:t>4</w:t>
            </w:r>
            <w:r w:rsidR="00CD3F45" w:rsidRPr="00CD3F45">
              <w:rPr>
                <w:rFonts w:eastAsia="Trebuchet MS" w:cs="Times New Roman"/>
                <w:sz w:val="24"/>
                <w:szCs w:val="24"/>
              </w:rPr>
              <w:t>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Просроченная кредиторская задолженность в бюджете муниципального района по обязательствам, связанным с расчетом и предоставлением дотаций бюджетам поселений на выравнивание бюджетной обеспеченности за счет средств областного </w:t>
            </w: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45" w:rsidRPr="00CD3F45" w:rsidRDefault="00CD3F45" w:rsidP="00CD3F4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D3F45" w:rsidRDefault="00CD3F45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66"/>
        <w:gridCol w:w="3305"/>
        <w:gridCol w:w="1241"/>
        <w:gridCol w:w="931"/>
        <w:gridCol w:w="599"/>
        <w:gridCol w:w="599"/>
        <w:gridCol w:w="986"/>
        <w:gridCol w:w="604"/>
        <w:gridCol w:w="603"/>
      </w:tblGrid>
      <w:tr w:rsidR="006B1201" w:rsidRPr="007B2577" w:rsidTr="007B2577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01" w:rsidRPr="007B2577" w:rsidRDefault="006B120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2"/>
              </w:rPr>
            </w:pPr>
            <w:r w:rsidRPr="007B2577">
              <w:rPr>
                <w:rFonts w:eastAsia="Calibri" w:cs="Times New Roman"/>
                <w:b/>
                <w:sz w:val="22"/>
              </w:rPr>
              <w:t xml:space="preserve">Муниципальная программа «Экономическое развитие муниципального образования Адамовский район»  </w:t>
            </w:r>
          </w:p>
        </w:tc>
      </w:tr>
      <w:tr w:rsidR="006B1201" w:rsidRPr="007B2577" w:rsidTr="007B25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</w:rPr>
            </w:pPr>
          </w:p>
          <w:p w:rsidR="007B2577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>№</w:t>
            </w:r>
          </w:p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proofErr w:type="gramStart"/>
            <w:r w:rsidRPr="007B2577">
              <w:rPr>
                <w:rFonts w:eastAsia="Calibri" w:cs="Times New Roman"/>
                <w:sz w:val="22"/>
              </w:rPr>
              <w:t>п</w:t>
            </w:r>
            <w:proofErr w:type="gramEnd"/>
            <w:r w:rsidRPr="007B2577">
              <w:rPr>
                <w:rFonts w:eastAsia="Calibri" w:cs="Times New Roman"/>
                <w:sz w:val="22"/>
              </w:rPr>
              <w:t>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>Наименование показателя</w:t>
            </w:r>
          </w:p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</w:rPr>
              <w:t xml:space="preserve">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E6231C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</w:rPr>
              <w:t>Значения показателей (индикаторов)</w:t>
            </w:r>
          </w:p>
        </w:tc>
      </w:tr>
      <w:tr w:rsidR="006B1201" w:rsidRPr="007B2577" w:rsidTr="007B25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6B120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</w:rPr>
              <w:t>2021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6B120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Times New Roman"/>
                <w:color w:val="000000"/>
                <w:sz w:val="22"/>
                <w:lang w:eastAsia="ru-RU"/>
              </w:rPr>
              <w:t>2022 год</w:t>
            </w:r>
          </w:p>
        </w:tc>
      </w:tr>
      <w:tr w:rsidR="006B1201" w:rsidRPr="007B2577" w:rsidTr="007B2577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6B1201" w:rsidP="006B1201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Times New Roman"/>
                <w:sz w:val="22"/>
                <w:lang w:eastAsia="ru-RU"/>
              </w:rPr>
              <w:t>факт на 01.01.2023</w:t>
            </w:r>
          </w:p>
        </w:tc>
      </w:tr>
      <w:tr w:rsidR="00317031" w:rsidRPr="007B2577" w:rsidTr="007B2577">
        <w:trPr>
          <w:trHeight w:val="115"/>
        </w:trPr>
        <w:tc>
          <w:tcPr>
            <w:tcW w:w="9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6B1201" w:rsidP="006B1201">
            <w:pPr>
              <w:keepNext/>
              <w:keepLines/>
              <w:shd w:val="clear" w:color="auto" w:fill="FFFFFF"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sz w:val="22"/>
              </w:rPr>
              <w:br w:type="page"/>
            </w:r>
            <w:r w:rsidR="00317031" w:rsidRPr="007B2577">
              <w:rPr>
                <w:rFonts w:eastAsia="Calibri" w:cs="Times New Roman"/>
                <w:sz w:val="22"/>
                <w:lang w:eastAsia="ru-RU"/>
              </w:rPr>
              <w:t>Подпрограмма «Развитие малого и среднего предпринимательства в Адамовском районе»</w:t>
            </w:r>
          </w:p>
        </w:tc>
      </w:tr>
      <w:tr w:rsidR="006B1201" w:rsidRPr="007B2577" w:rsidTr="00FC5487">
        <w:trPr>
          <w:trHeight w:val="7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>-</w:t>
            </w:r>
            <w:r w:rsidRPr="007B2577">
              <w:rPr>
                <w:rFonts w:eastAsia="Calibri" w:cs="Times New Roman"/>
                <w:sz w:val="22"/>
                <w:lang w:eastAsia="ru-RU"/>
              </w:rPr>
              <w:t xml:space="preserve"> 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</w:t>
            </w:r>
            <w:r w:rsidRPr="007B2577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</w:tr>
      <w:tr w:rsidR="006B1201" w:rsidRPr="007B2577" w:rsidTr="00FC5487">
        <w:trPr>
          <w:trHeight w:val="55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 xml:space="preserve">- </w:t>
            </w:r>
            <w:r w:rsidRPr="007B2577">
              <w:rPr>
                <w:rFonts w:eastAsia="Calibri" w:cs="Times New Roman"/>
                <w:sz w:val="22"/>
                <w:lang w:eastAsia="ru-RU"/>
              </w:rPr>
              <w:t>количество проведенных публичных мероприятий по вопросам малого и среднего предпринимательства</w:t>
            </w:r>
            <w:r w:rsidRPr="007B2577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</w:tr>
      <w:tr w:rsidR="00317031" w:rsidRPr="007B2577" w:rsidTr="007B2577">
        <w:trPr>
          <w:trHeight w:val="90"/>
        </w:trPr>
        <w:tc>
          <w:tcPr>
            <w:tcW w:w="9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Подпрограмма «Развитие торговли в Адамовском районе»</w:t>
            </w:r>
          </w:p>
        </w:tc>
      </w:tr>
      <w:tr w:rsidR="006B1201" w:rsidRPr="007B2577" w:rsidTr="00FC5487">
        <w:trPr>
          <w:trHeight w:val="44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- доля внесенных в торговый реестр торговых объектов (от запланированного количества) торговых объектов;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126F04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процентов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98,6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98,8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100</w:t>
            </w:r>
          </w:p>
        </w:tc>
      </w:tr>
      <w:tr w:rsidR="006B1201" w:rsidRPr="007B2577" w:rsidTr="00FC5487">
        <w:trPr>
          <w:trHeight w:val="2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 xml:space="preserve">- </w:t>
            </w:r>
            <w:r w:rsidRPr="007B2577">
              <w:rPr>
                <w:rFonts w:eastAsia="Calibri" w:cs="Times New Roman"/>
                <w:sz w:val="22"/>
                <w:lang w:eastAsia="ru-RU"/>
              </w:rPr>
              <w:t>оборот розничной торговли на душу населения</w:t>
            </w:r>
            <w:r w:rsidRPr="007B2577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рублей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43617,7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46 632,5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30219,9</w:t>
            </w:r>
          </w:p>
        </w:tc>
      </w:tr>
      <w:tr w:rsidR="006B1201" w:rsidRPr="007B2577" w:rsidTr="00FC5487">
        <w:trPr>
          <w:trHeight w:val="25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 xml:space="preserve">- </w:t>
            </w:r>
            <w:r w:rsidRPr="007B2577">
              <w:rPr>
                <w:rFonts w:eastAsia="Calibri" w:cs="Times New Roman"/>
                <w:sz w:val="22"/>
                <w:lang w:eastAsia="ru-RU"/>
              </w:rPr>
              <w:t>количество отдаленных, труднодоступных и малонаселенных пунктов района, а также населенных пунктов, в которых отсутствуют торговые объекты, в которые будет осуществлена доставка социально значимых товаров</w:t>
            </w:r>
            <w:r w:rsidRPr="007B2577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</w:t>
            </w:r>
          </w:p>
        </w:tc>
      </w:tr>
      <w:tr w:rsidR="00317031" w:rsidRPr="007B2577" w:rsidTr="007B2577">
        <w:trPr>
          <w:trHeight w:val="102"/>
        </w:trPr>
        <w:tc>
          <w:tcPr>
            <w:tcW w:w="9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Подпрограмма «Повышение эффективности муниципального управления социально-экономическим развитием Адамовского района</w:t>
            </w:r>
          </w:p>
        </w:tc>
      </w:tr>
      <w:tr w:rsidR="006B1201" w:rsidRPr="007B2577" w:rsidTr="00FC5487">
        <w:trPr>
          <w:trHeight w:val="278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-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     государственных и муниципальных услуг;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126F04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</w:tr>
      <w:tr w:rsidR="006B1201" w:rsidRPr="007B2577" w:rsidTr="00FC5487">
        <w:trPr>
          <w:trHeight w:val="572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- среднее время ожидания в очереди при обращении заявителя в МФЦ для получения государственных (муниципальных) услуг, не более 15 минут;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15</w:t>
            </w:r>
          </w:p>
        </w:tc>
      </w:tr>
      <w:tr w:rsidR="006B1201" w:rsidRPr="007B2577" w:rsidTr="00FC5487">
        <w:trPr>
          <w:trHeight w:val="356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- уровень удовлетворенности граждан качеством предоставления государственных (муниципальных) услуг;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126F04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99,8</w:t>
            </w:r>
          </w:p>
        </w:tc>
      </w:tr>
      <w:tr w:rsidR="00317031" w:rsidRPr="007B2577" w:rsidTr="007B2577">
        <w:trPr>
          <w:trHeight w:val="102"/>
        </w:trPr>
        <w:tc>
          <w:tcPr>
            <w:tcW w:w="9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Подпрограмма</w:t>
            </w:r>
          </w:p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«Обеспечение доступности услуг общественного пассажирского автомобильного транспорта»</w:t>
            </w:r>
          </w:p>
        </w:tc>
      </w:tr>
      <w:tr w:rsidR="006B1201" w:rsidRPr="007B2577" w:rsidTr="00FC5487">
        <w:trPr>
          <w:trHeight w:val="278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Количество перевезенных пассажиров между поселениями на муниципальных автобусных маршрутах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тыс</w:t>
            </w:r>
            <w:r w:rsidR="006B1201" w:rsidRPr="007B2577">
              <w:rPr>
                <w:rFonts w:eastAsia="Times New Roman" w:cs="Times New Roman"/>
                <w:sz w:val="22"/>
                <w:lang w:eastAsia="ru-RU"/>
              </w:rPr>
              <w:t>. ч</w:t>
            </w:r>
            <w:r w:rsidRPr="007B2577">
              <w:rPr>
                <w:rFonts w:eastAsia="Times New Roman" w:cs="Times New Roman"/>
                <w:sz w:val="22"/>
                <w:lang w:eastAsia="ru-RU"/>
              </w:rPr>
              <w:t>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6B120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</w:tr>
      <w:tr w:rsidR="006B1201" w:rsidRPr="007B2577" w:rsidTr="00FC5487">
        <w:trPr>
          <w:trHeight w:val="572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Пробег пассажирского автомобильного транспорта на муниципальных автобусных маршрутах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6B1201" w:rsidP="006B1201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тыс. км</w:t>
            </w:r>
            <w:r w:rsidR="00317031" w:rsidRPr="007B2577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6B120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317031" w:rsidP="006B1201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031" w:rsidRPr="007B2577" w:rsidRDefault="00317031" w:rsidP="006B1201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</w:tr>
    </w:tbl>
    <w:p w:rsidR="00CD3F45" w:rsidRDefault="00CD3F45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9498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"/>
        <w:gridCol w:w="5464"/>
        <w:gridCol w:w="1218"/>
        <w:gridCol w:w="551"/>
        <w:gridCol w:w="504"/>
        <w:gridCol w:w="1380"/>
      </w:tblGrid>
      <w:tr w:rsidR="00E6231C" w:rsidRPr="00E6231C" w:rsidTr="00D11CF6">
        <w:trPr>
          <w:trHeight w:val="37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6231C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</w:tr>
      <w:tr w:rsidR="00E6231C" w:rsidRPr="00E6231C" w:rsidTr="00FC5487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E6231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E6231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577" w:rsidRDefault="00E6231C" w:rsidP="00E6231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 xml:space="preserve">Наименование показателя </w:t>
            </w:r>
          </w:p>
          <w:p w:rsidR="00E6231C" w:rsidRPr="00E6231C" w:rsidRDefault="00E6231C" w:rsidP="00E6231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E6231C" w:rsidRPr="00E6231C" w:rsidTr="00FC5487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отчетный год</w:t>
            </w:r>
          </w:p>
        </w:tc>
      </w:tr>
      <w:tr w:rsidR="00E6231C" w:rsidRPr="00E6231C" w:rsidTr="00FC5487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E6231C" w:rsidRPr="00E6231C" w:rsidTr="00FC5487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случаев проявления  ксенофобии, религиозной и этнической нетерпимости, этнического и религиозного экстремизма</w:t>
            </w: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231C" w:rsidRPr="00E6231C" w:rsidTr="00FC548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Default="00E6231C" w:rsidP="00E6231C">
            <w:pPr>
              <w:ind w:firstLine="0"/>
              <w:jc w:val="center"/>
            </w:pPr>
            <w:r w:rsidRPr="004E0A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6231C" w:rsidRPr="00E6231C" w:rsidTr="00FC548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материалов, размещенных в средствах массовой информации района результатов деятельности в сфере профилактики и борьбы с экстремизмом</w:t>
            </w: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Default="00E6231C" w:rsidP="00E6231C">
            <w:pPr>
              <w:ind w:firstLine="0"/>
              <w:jc w:val="center"/>
            </w:pPr>
            <w:r w:rsidRPr="004E0A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231C" w:rsidRPr="00E6231C" w:rsidTr="00FC548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Охват  учреждений образования района циклом лекций и бесед, направленных на профилактику проявлений экстремизма, терроризма, преступлений против личности, общества,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126F04" w:rsidP="00E6231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231C" w:rsidRPr="00E6231C" w:rsidTr="00FC548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Охват 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и религиозной  нетерпимости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6231C" w:rsidRPr="00E6231C" w:rsidRDefault="00126F04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231C" w:rsidRPr="00E6231C" w:rsidTr="00FC548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изготовленных и распространённых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A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E6231C" w:rsidRDefault="00E6231C" w:rsidP="00E6231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D3F45" w:rsidRDefault="00CD3F45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pPr w:leftFromText="180" w:rightFromText="180" w:vertAnchor="text" w:horzAnchor="margin" w:tblpXSpec="center" w:tblpY="31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5420"/>
        <w:gridCol w:w="1305"/>
        <w:gridCol w:w="553"/>
        <w:gridCol w:w="511"/>
        <w:gridCol w:w="1212"/>
      </w:tblGrid>
      <w:tr w:rsidR="00E6231C" w:rsidRPr="00B4610B" w:rsidTr="00916333">
        <w:trPr>
          <w:cantSplit/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610B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</w:t>
            </w:r>
          </w:p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b/>
                <w:sz w:val="24"/>
                <w:szCs w:val="24"/>
              </w:rPr>
              <w:t>«</w:t>
            </w:r>
            <w:r w:rsidRPr="00B4610B">
              <w:rPr>
                <w:rFonts w:eastAsia="Calibri" w:cs="Times New Roman"/>
                <w:b/>
                <w:bCs/>
                <w:sz w:val="24"/>
                <w:szCs w:val="24"/>
              </w:rPr>
              <w:t>Гармонизация межэтнических и межконфессиональных отношений на территории муниципального образования Адамовский района</w:t>
            </w:r>
            <w:r w:rsidRPr="00B4610B">
              <w:rPr>
                <w:rFonts w:eastAsia="Calibri" w:cs="Times New Roman"/>
                <w:bCs/>
                <w:sz w:val="24"/>
                <w:szCs w:val="24"/>
              </w:rPr>
              <w:t>»</w:t>
            </w:r>
          </w:p>
        </w:tc>
      </w:tr>
      <w:tr w:rsidR="00E6231C" w:rsidRPr="00B4610B" w:rsidTr="00916333">
        <w:trPr>
          <w:cantSplit/>
          <w:trHeight w:val="3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CF6" w:rsidRDefault="00E6231C" w:rsidP="00B4610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  <w:p w:rsidR="00E6231C" w:rsidRPr="00B4610B" w:rsidRDefault="00E6231C" w:rsidP="00B4610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E6231C" w:rsidRPr="00B4610B" w:rsidTr="00916333">
        <w:trPr>
          <w:cantSplit/>
          <w:trHeight w:val="3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916333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2021 </w:t>
            </w: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916333" w:rsidP="00B4610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2022</w:t>
            </w:r>
            <w:r w:rsidR="00E6231C"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6231C" w:rsidRPr="00B4610B" w:rsidTr="00916333">
        <w:trPr>
          <w:cantSplit/>
          <w:trHeight w:val="3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факт на 01.01.2023</w:t>
            </w:r>
          </w:p>
        </w:tc>
      </w:tr>
      <w:tr w:rsidR="00E6231C" w:rsidRPr="00B4610B" w:rsidTr="00916333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D11CF6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 xml:space="preserve">количество жителей района,  принявших участие в этнокультурных, конфессиональных, просветительских   и профилактических мероприятиях, направленных     на гармонизацию сферы межнациональных  и </w:t>
            </w:r>
            <w:proofErr w:type="spellStart"/>
            <w:r w:rsidRPr="00B4610B">
              <w:rPr>
                <w:rFonts w:eastAsia="Calibri" w:cs="Times New Roman"/>
                <w:sz w:val="24"/>
                <w:szCs w:val="24"/>
              </w:rPr>
              <w:t>этнокон-фессиональных</w:t>
            </w:r>
            <w:proofErr w:type="spellEnd"/>
            <w:r w:rsidRPr="00B4610B">
              <w:rPr>
                <w:rFonts w:eastAsia="Calibri" w:cs="Times New Roman"/>
                <w:sz w:val="24"/>
                <w:szCs w:val="24"/>
              </w:rPr>
              <w:t xml:space="preserve"> отношений, противодействие национализму, этническому  и религиозному   экстремизму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126F04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2274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2480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1839</w:t>
            </w:r>
          </w:p>
        </w:tc>
      </w:tr>
      <w:tr w:rsidR="00E6231C" w:rsidRPr="00B4610B" w:rsidTr="00916333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количество опубликованных материалов в сфере  этноконфессиональных   и межэтнических 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126F04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E6231C" w:rsidRPr="00B4610B" w:rsidTr="00916333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количество проведенных заседаний Общественно-политического Совета при главе  Адамовского района с участием  представителей    межнациональных и этноконфессиональных 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126F04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E6231C" w:rsidRPr="00B4610B" w:rsidTr="00916333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доля граждан, положительно оценивающих состояние межнациональных и межконфессиональных отношений, в общем количестве граждан, проживающих на территории Адамовского района Оренбургской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126F04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E6231C" w:rsidRPr="00B4610B" w:rsidTr="00916333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126F04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31C" w:rsidRPr="00B4610B" w:rsidRDefault="00E6231C" w:rsidP="00B4610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</w:tbl>
    <w:p w:rsidR="00CD3F45" w:rsidRDefault="00CD3F45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560"/>
        <w:gridCol w:w="1434"/>
        <w:gridCol w:w="758"/>
        <w:gridCol w:w="702"/>
        <w:gridCol w:w="1426"/>
      </w:tblGrid>
      <w:tr w:rsidR="00B4610B" w:rsidRPr="00B4610B" w:rsidTr="00F8648B">
        <w:tc>
          <w:tcPr>
            <w:tcW w:w="0" w:type="auto"/>
            <w:gridSpan w:val="6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b/>
                <w:sz w:val="24"/>
                <w:szCs w:val="24"/>
              </w:rPr>
            </w:pPr>
            <w:r w:rsidRPr="00B4610B">
              <w:rPr>
                <w:rFonts w:cs="Times New Roman"/>
                <w:b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муниципальном образовании Адамовский район»</w:t>
            </w:r>
          </w:p>
        </w:tc>
      </w:tr>
      <w:tr w:rsidR="00B4610B" w:rsidRPr="00B4610B" w:rsidTr="00F8648B">
        <w:tc>
          <w:tcPr>
            <w:tcW w:w="0" w:type="auto"/>
            <w:vMerge w:val="restart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B4610B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B4610B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B4610B" w:rsidRPr="00B4610B" w:rsidTr="00D11CF6">
        <w:trPr>
          <w:trHeight w:val="430"/>
        </w:trPr>
        <w:tc>
          <w:tcPr>
            <w:tcW w:w="0" w:type="auto"/>
            <w:vMerge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2022 год</w:t>
            </w:r>
          </w:p>
        </w:tc>
      </w:tr>
      <w:tr w:rsidR="00B4610B" w:rsidRPr="00B4610B" w:rsidTr="00F8648B">
        <w:tc>
          <w:tcPr>
            <w:tcW w:w="0" w:type="auto"/>
            <w:vMerge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факт на 01.01.2023</w:t>
            </w:r>
          </w:p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</w:tr>
      <w:tr w:rsidR="00B4610B" w:rsidRPr="00B4610B" w:rsidTr="00F8648B"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Суммарное снижение энергоемкости валового (товарного)  продукта муниципального образования к уровню 2019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1,15</w:t>
            </w:r>
          </w:p>
        </w:tc>
      </w:tr>
      <w:tr w:rsidR="00B4610B" w:rsidRPr="00B4610B" w:rsidTr="00F8648B"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Количество публикаций о методах работы и технологиях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B4610B" w:rsidRPr="00B4610B" w:rsidTr="00F8648B"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Количество принятых программ органами местного самоуправления, учреждениями  бюджетной сферы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025B3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B4610B" w:rsidRPr="00B4610B" w:rsidTr="00F8648B"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 xml:space="preserve">Снижение потерь при передаче энергетических ресурсов (к предыдущему </w:t>
            </w:r>
            <w:r w:rsidRPr="00B4610B">
              <w:rPr>
                <w:rFonts w:cs="Times New Roman"/>
                <w:sz w:val="24"/>
                <w:szCs w:val="24"/>
              </w:rPr>
              <w:lastRenderedPageBreak/>
              <w:t>году)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126F04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B4610B" w:rsidRPr="00B4610B" w:rsidTr="00F8648B"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Снижение потребления энергетических ресурсов населением и учреждениями бюджетной сферы Адамовского района (к предыдущему году)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126F04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4610B" w:rsidRPr="00B4610B" w:rsidRDefault="00B4610B" w:rsidP="00B4610B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:rsidR="00CD3F45" w:rsidRDefault="00CD3F45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9441" w:type="dxa"/>
        <w:jc w:val="center"/>
        <w:tblInd w:w="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5479"/>
        <w:gridCol w:w="1096"/>
        <w:gridCol w:w="535"/>
        <w:gridCol w:w="535"/>
        <w:gridCol w:w="1233"/>
      </w:tblGrid>
      <w:tr w:rsidR="00F8648B" w:rsidRPr="00B4610B" w:rsidTr="00D11CF6">
        <w:trPr>
          <w:trHeight w:val="370"/>
          <w:jc w:val="center"/>
        </w:trPr>
        <w:tc>
          <w:tcPr>
            <w:tcW w:w="94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F8648B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Муниципальная программа ««Профилактика терроризма на территории муниципального образования Адамовский район»</w:t>
            </w:r>
          </w:p>
        </w:tc>
      </w:tr>
      <w:tr w:rsidR="00F8648B" w:rsidRPr="00B4610B" w:rsidTr="00D11CF6">
        <w:trPr>
          <w:trHeight w:val="37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F8648B" w:rsidRPr="00B4610B" w:rsidTr="00D11CF6">
        <w:trPr>
          <w:trHeight w:val="3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F8648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F8648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  <w:r w:rsidR="00B4610B"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8648B" w:rsidRPr="00B4610B" w:rsidTr="00D11CF6">
        <w:trPr>
          <w:trHeight w:val="49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F8648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F8648B" w:rsidRPr="00B4610B" w:rsidTr="00D11CF6">
        <w:trPr>
          <w:trHeight w:val="61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F8648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Доля </w:t>
            </w: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муниципальных организаций, подведомственных </w:t>
            </w:r>
            <w:r w:rsidRPr="00B4610B">
              <w:rPr>
                <w:rFonts w:eastAsia="Times New Roman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, обеспечен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softHyphen/>
              <w:t>ных стационарными рамочными де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softHyphen/>
              <w:t>текторами металла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126F04" w:rsidP="00126F04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55</w:t>
            </w:r>
          </w:p>
        </w:tc>
      </w:tr>
      <w:tr w:rsidR="00F8648B" w:rsidRPr="00B4610B" w:rsidTr="00D11CF6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Доля </w:t>
            </w:r>
            <w:r w:rsidRPr="00B4610B">
              <w:rPr>
                <w:rFonts w:eastAsia="Calibri" w:cs="Times New Roman"/>
                <w:sz w:val="24"/>
                <w:szCs w:val="24"/>
              </w:rPr>
              <w:t xml:space="preserve">муниципальных организаций, подведомственных </w:t>
            </w:r>
            <w:r w:rsidRPr="00B4610B">
              <w:rPr>
                <w:rFonts w:eastAsia="Calibri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, обеспечен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ных системами видеонаблюдения, соответствующими предъявляемым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126F04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п</w:t>
            </w:r>
            <w:r w:rsidR="00B4610B"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55</w:t>
            </w:r>
          </w:p>
        </w:tc>
      </w:tr>
      <w:tr w:rsidR="00F8648B" w:rsidRPr="00B4610B" w:rsidTr="00D11CF6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Количество мероприятий, направ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ленных на пропаганду идей толе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рантности, нетерпимого отношения к проявлениям ксенофобии, нацио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нальной и религиозной нетерпимо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сти, проводимых в образовательных организациях Адамовского района Оренбургской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F8648B" w:rsidRPr="00B4610B" w:rsidTr="00D11CF6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Количество этнокультурных меро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приятий в муниципальных органи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 xml:space="preserve">зациях, подведомственных </w:t>
            </w:r>
            <w:r w:rsidRPr="00B4610B">
              <w:rPr>
                <w:rFonts w:eastAsia="Calibri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F8648B" w:rsidRPr="00B4610B" w:rsidTr="00D11CF6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D11CF6" w:rsidRDefault="00B4610B" w:rsidP="00D11CF6">
            <w:pPr>
              <w:ind w:firstLine="0"/>
              <w:jc w:val="center"/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Доля </w:t>
            </w:r>
            <w:r w:rsidRPr="00B4610B">
              <w:rPr>
                <w:rFonts w:eastAsia="Calibri" w:cs="Times New Roman"/>
                <w:sz w:val="24"/>
                <w:szCs w:val="24"/>
              </w:rPr>
              <w:t>муниципальных организаций спорта, подведом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ственных администрации муниципального образования Адамовский район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, с мо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дернизирован</w:t>
            </w:r>
            <w:r w:rsidR="00D11CF6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ными системами ви</w:t>
            </w:r>
            <w:r w:rsidR="00D11CF6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100</w:t>
            </w:r>
            <w:r w:rsidR="00F8648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F8648B" w:rsidRPr="00B4610B" w:rsidTr="00D11CF6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Количество муниципальных организаций спорта, подведом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ственных администрации муниципального образования Адамовский район, в которых проведены мероприятия по соблюдению требований анти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террористической безопасности (приобретение и установка арочного детек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тора металла).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8648B" w:rsidRPr="00B4610B" w:rsidTr="00D11CF6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 xml:space="preserve">Доля муниципальных учреждений, подведомственных </w:t>
            </w:r>
            <w:r w:rsidRPr="00B4610B">
              <w:rPr>
                <w:rFonts w:eastAsia="Calibri" w:cs="Times New Roman"/>
                <w:sz w:val="24"/>
                <w:szCs w:val="24"/>
                <w:lang w:eastAsia="ar-SA"/>
              </w:rPr>
              <w:t>отделу культуры администрации муниципального образования Адамовский район</w:t>
            </w:r>
            <w:r w:rsidRPr="00B4610B">
              <w:rPr>
                <w:rFonts w:eastAsia="Calibri" w:cs="Times New Roman"/>
                <w:sz w:val="24"/>
                <w:szCs w:val="24"/>
              </w:rPr>
              <w:t>, обеспе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ченных стационарными рамочными детекторами металла.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  <w:tr w:rsidR="00F8648B" w:rsidRPr="00B4610B" w:rsidTr="00D11CF6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 xml:space="preserve">Доля муниципальных учреждений, подведомственных </w:t>
            </w:r>
            <w:r w:rsidRPr="00B4610B">
              <w:rPr>
                <w:rFonts w:eastAsia="Calibri" w:cs="Times New Roman"/>
                <w:sz w:val="24"/>
                <w:szCs w:val="24"/>
                <w:lang w:eastAsia="ar-SA"/>
              </w:rPr>
              <w:t xml:space="preserve">отделу культуры администрации </w:t>
            </w:r>
            <w:r w:rsidRPr="00B4610B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муниципального образования Адамовский район</w:t>
            </w:r>
            <w:r w:rsidRPr="00B4610B">
              <w:rPr>
                <w:rFonts w:eastAsia="Calibri" w:cs="Times New Roman"/>
                <w:sz w:val="24"/>
                <w:szCs w:val="24"/>
              </w:rPr>
              <w:t>, обеспе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ченных системами видеонаблюдения, соответствующим предъявляемым тре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бованиям.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10B" w:rsidRPr="00B4610B" w:rsidRDefault="00B4610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</w:tbl>
    <w:p w:rsidR="00CD3F45" w:rsidRDefault="00CD3F45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F8648B" w:rsidRDefault="00F8648B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484"/>
        <w:gridCol w:w="1448"/>
        <w:gridCol w:w="811"/>
        <w:gridCol w:w="778"/>
        <w:gridCol w:w="1354"/>
      </w:tblGrid>
      <w:tr w:rsidR="00F8648B" w:rsidRPr="00F8648B" w:rsidTr="00F8648B">
        <w:tc>
          <w:tcPr>
            <w:tcW w:w="9605" w:type="dxa"/>
            <w:gridSpan w:val="6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Муниципальная программа ««Улучшение условий и охраны труда в Адамовском районе»</w:t>
            </w:r>
          </w:p>
        </w:tc>
      </w:tr>
      <w:tr w:rsidR="00F8648B" w:rsidRPr="00F8648B" w:rsidTr="00F8648B">
        <w:tc>
          <w:tcPr>
            <w:tcW w:w="730" w:type="dxa"/>
            <w:vMerge w:val="restart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84" w:type="dxa"/>
            <w:vMerge w:val="restart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F8648B" w:rsidRPr="00F8648B" w:rsidTr="00F8648B">
        <w:tc>
          <w:tcPr>
            <w:tcW w:w="730" w:type="dxa"/>
            <w:vMerge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F8648B" w:rsidRPr="00F8648B" w:rsidTr="00F8648B">
        <w:tc>
          <w:tcPr>
            <w:tcW w:w="730" w:type="dxa"/>
            <w:vMerge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 </w:t>
            </w:r>
            <w:proofErr w:type="gramStart"/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8648B" w:rsidRPr="00F8648B" w:rsidRDefault="00F8648B" w:rsidP="00F8648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01.01.2023</w:t>
            </w:r>
          </w:p>
        </w:tc>
      </w:tr>
      <w:tr w:rsidR="00F8648B" w:rsidRPr="00F8648B" w:rsidTr="00F8648B">
        <w:tc>
          <w:tcPr>
            <w:tcW w:w="730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на 1 тыс. работающих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648B" w:rsidRPr="00F8648B" w:rsidTr="00F8648B">
        <w:tc>
          <w:tcPr>
            <w:tcW w:w="730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Численность пострадавших в результате несчастных случаев на производстве со смертельным исходом в расчете на 1 тыс. работающих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648B" w:rsidRPr="00F8648B" w:rsidTr="00F8648B">
        <w:tc>
          <w:tcPr>
            <w:tcW w:w="730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Численность лиц с установленным в текущем году профессиональным заболеванием в расчёте на 10 тыс. работающих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648B" w:rsidRPr="00F8648B" w:rsidTr="00F8648B">
        <w:tc>
          <w:tcPr>
            <w:tcW w:w="730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Численность лиц, которым впервые установлена инвалидность по трудовому увечью в расчёте на 10 тыс. работающих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648B" w:rsidRPr="00F8648B" w:rsidTr="00F8648B">
        <w:tc>
          <w:tcPr>
            <w:tcW w:w="730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Число руководителей, руководителей подразделений и специалистов, прошедших </w:t>
            </w:r>
            <w:proofErr w:type="gramStart"/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>обучени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е</w:t>
            </w:r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по охране</w:t>
            </w:r>
            <w:proofErr w:type="gramEnd"/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труда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8648B" w:rsidRPr="00F8648B" w:rsidTr="00F8648B">
        <w:tc>
          <w:tcPr>
            <w:tcW w:w="730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мест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8648B" w:rsidRPr="00F8648B" w:rsidRDefault="00F8648B" w:rsidP="00F8648B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F8648B" w:rsidRDefault="00F8648B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5177"/>
        <w:gridCol w:w="1339"/>
        <w:gridCol w:w="604"/>
        <w:gridCol w:w="518"/>
        <w:gridCol w:w="1319"/>
      </w:tblGrid>
      <w:tr w:rsidR="002805D6" w:rsidRPr="00F8648B" w:rsidTr="00FE6455">
        <w:trPr>
          <w:trHeight w:val="37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05D6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2805D6" w:rsidRPr="00F8648B" w:rsidTr="002805D6">
        <w:trPr>
          <w:trHeight w:val="3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F8648B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F8648B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2805D6" w:rsidRPr="00F8648B" w:rsidTr="002805D6">
        <w:trPr>
          <w:trHeight w:val="34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2022 </w:t>
            </w:r>
            <w:r w:rsidR="00F8648B" w:rsidRPr="00F8648B">
              <w:rPr>
                <w:rFonts w:eastAsia="Calibri" w:cs="Times New Roman"/>
                <w:sz w:val="24"/>
                <w:szCs w:val="24"/>
              </w:rPr>
              <w:t>год</w:t>
            </w:r>
          </w:p>
        </w:tc>
      </w:tr>
      <w:tr w:rsidR="002805D6" w:rsidRPr="00F8648B" w:rsidTr="002805D6">
        <w:trPr>
          <w:trHeight w:val="8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2805D6" w:rsidRPr="00F8648B" w:rsidTr="002805D6">
        <w:trPr>
          <w:trHeight w:val="6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Доля людей, спасенных при чрезвычайных ситуациях и происшествиях в Адамовском районе, в общей численности людей, оказавшихся в зоне чрезвычайных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2805D6" w:rsidRPr="00F8648B" w:rsidTr="002805D6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Уровень готовности сил и средств Адамовского звена ОТП РСЧС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48B" w:rsidRPr="00F8648B" w:rsidRDefault="00F8648B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67</w:t>
            </w:r>
          </w:p>
        </w:tc>
      </w:tr>
    </w:tbl>
    <w:p w:rsidR="00CD3F45" w:rsidRDefault="00CD3F45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2805D6" w:rsidRDefault="002805D6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5242"/>
        <w:gridCol w:w="1255"/>
        <w:gridCol w:w="635"/>
        <w:gridCol w:w="571"/>
        <w:gridCol w:w="1279"/>
      </w:tblGrid>
      <w:tr w:rsidR="002805D6" w:rsidRPr="002805D6" w:rsidTr="00FE6455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05D6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</w:tr>
      <w:tr w:rsidR="002805D6" w:rsidRPr="002805D6" w:rsidTr="002805D6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2805D6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2805D6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Наименование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2805D6">
              <w:rPr>
                <w:rFonts w:eastAsia="Calibri" w:cs="Times New Roman"/>
                <w:sz w:val="24"/>
                <w:szCs w:val="24"/>
              </w:rPr>
              <w:t>показателя</w:t>
            </w:r>
          </w:p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2805D6" w:rsidRPr="002805D6" w:rsidTr="002805D6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Pr="002805D6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2805D6" w:rsidRPr="002805D6" w:rsidTr="002805D6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2805D6" w:rsidRPr="002805D6" w:rsidTr="002805D6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  <w:lang w:val="x-none"/>
              </w:rPr>
              <w:t>Общая площадь предоставленных жилых помещений по договорам социального найма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кв.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155,9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155,9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90,2</w:t>
            </w:r>
          </w:p>
        </w:tc>
      </w:tr>
      <w:tr w:rsidR="002805D6" w:rsidRPr="002805D6" w:rsidTr="002805D6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2805D6" w:rsidRPr="002805D6" w:rsidTr="002805D6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Общая площадь предоставленных жилых помещений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кв.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295,6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295,6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201,7</w:t>
            </w:r>
          </w:p>
        </w:tc>
      </w:tr>
      <w:tr w:rsidR="002805D6" w:rsidRPr="002805D6" w:rsidTr="002805D6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Количество лиц из числа детей-сирот и детей, оставшихся без попечения родителей, обеспеченных жилыми помещениями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2805D6" w:rsidRPr="002805D6" w:rsidTr="002805D6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Доля детей-сирот и детей, оставшихся без попечения родителей, лиц из  числа детей-сирот и детей, оставшихся без попечения родителей, включенных в Список, от числа обратившихся детей-сирот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126F04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2805D6" w:rsidRPr="002805D6" w:rsidTr="002805D6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Количество детей-сирот и детей, оставшихся без попечения родителей, лиц из их числа, включенных в Список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5D6" w:rsidRPr="002805D6" w:rsidRDefault="002805D6" w:rsidP="002805D6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23</w:t>
            </w:r>
          </w:p>
        </w:tc>
      </w:tr>
    </w:tbl>
    <w:p w:rsidR="002805D6" w:rsidRDefault="002805D6" w:rsidP="009A59C6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2805D6" w:rsidRDefault="002805D6" w:rsidP="00CC6A54">
      <w:pPr>
        <w:shd w:val="clear" w:color="auto" w:fill="FFFFFF"/>
        <w:suppressAutoHyphens/>
        <w:rPr>
          <w:rFonts w:eastAsia="Calibri" w:cs="Times New Roman"/>
        </w:rPr>
      </w:pPr>
    </w:p>
    <w:p w:rsidR="00CC6A54" w:rsidRDefault="00CC6A54" w:rsidP="00CC6A54">
      <w:pPr>
        <w:shd w:val="clear" w:color="auto" w:fill="FFFFFF"/>
        <w:suppressAutoHyphens/>
        <w:rPr>
          <w:rFonts w:eastAsia="Calibri" w:cs="Times New Roman"/>
        </w:rPr>
      </w:pPr>
    </w:p>
    <w:p w:rsidR="00CC6A54" w:rsidRDefault="00CC6A54" w:rsidP="00CC6A54">
      <w:pPr>
        <w:shd w:val="clear" w:color="auto" w:fill="FFFFFF"/>
        <w:suppressAutoHyphens/>
        <w:rPr>
          <w:rFonts w:eastAsia="Calibri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"/>
        <w:gridCol w:w="5501"/>
        <w:gridCol w:w="1203"/>
        <w:gridCol w:w="559"/>
        <w:gridCol w:w="512"/>
        <w:gridCol w:w="1224"/>
      </w:tblGrid>
      <w:tr w:rsidR="00CC6A54" w:rsidRPr="00CC6A54" w:rsidTr="00016BE5">
        <w:trPr>
          <w:trHeight w:val="370"/>
          <w:tblHeader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FE6455" w:rsidRDefault="00CC6A54" w:rsidP="00016BE5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E645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</w:tr>
      <w:tr w:rsidR="00CC6A54" w:rsidRPr="00CC6A54" w:rsidTr="00016BE5">
        <w:trPr>
          <w:trHeight w:val="370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CC6A54" w:rsidRPr="00CC6A54" w:rsidTr="00016BE5">
        <w:trPr>
          <w:trHeight w:val="346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C6A54" w:rsidRPr="00CC6A54" w:rsidTr="00016BE5">
        <w:trPr>
          <w:trHeight w:val="649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CC6A54" w:rsidRPr="00CC6A54" w:rsidTr="00016BE5">
        <w:trPr>
          <w:trHeight w:val="90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проведенных заседаний комиссии при главе муниципального образования Адамовский район Оренбургской области </w:t>
            </w:r>
            <w:proofErr w:type="gramStart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</w:t>
            </w:r>
            <w:proofErr w:type="gramEnd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Адамовский район на текущий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126F0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C6A54" w:rsidRPr="00CC6A54" w:rsidTr="00016BE5">
        <w:trPr>
          <w:trHeight w:val="183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126F0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C6A54" w:rsidRPr="00CC6A54" w:rsidTr="00016BE5">
        <w:trPr>
          <w:trHeight w:val="53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A54" w:rsidRPr="00CC6A54" w:rsidTr="00016BE5">
        <w:trPr>
          <w:trHeight w:val="169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 xml:space="preserve">Число муниципальных служащих муниципального образования Адамовский район, включенных в Перечень </w:t>
            </w:r>
            <w:proofErr w:type="spellStart"/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коррупционно</w:t>
            </w:r>
            <w:proofErr w:type="spellEnd"/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-опасных должностей муниципальной службы и ежегодно прошедших повышение квалификации и обучение по образовательным программам в области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6A54" w:rsidRPr="00CC6A54" w:rsidTr="00016BE5">
        <w:trPr>
          <w:trHeight w:val="211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val="x-none" w:eastAsia="x-none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Число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района, принявших участие в обучающих мероприятиях, мероприятиях по обмену опытом мероприятиях по обмену опытом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A54" w:rsidRPr="00CC6A54" w:rsidTr="00016BE5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Количество проведенных мероприятий по актуальным вопросам противодействия коррупции в муниципальном образовании Адамовский район (семинаров, круглых столов, конференций)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6A54" w:rsidRPr="00CC6A54" w:rsidTr="00016BE5">
        <w:trPr>
          <w:trHeight w:val="115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7.</w:t>
            </w: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val="x-none" w:eastAsia="x-none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6A54" w:rsidRPr="00CC6A54" w:rsidTr="00016BE5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8.</w:t>
            </w: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val="x-none" w:eastAsia="x-none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126F0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C6A54" w:rsidRPr="00CC6A54" w:rsidTr="00016BE5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9.</w:t>
            </w: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распространённых методических рекомендаций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6A54" w:rsidRPr="00CC6A54" w:rsidTr="00016BE5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10.</w:t>
            </w: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tabs>
                <w:tab w:val="left" w:pos="765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A54" w:rsidRPr="00CC6A54" w:rsidTr="00016BE5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НПА </w:t>
            </w:r>
            <w:proofErr w:type="gramStart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приведенных</w:t>
            </w:r>
            <w:proofErr w:type="gramEnd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соответствие с федеральным и областным законодательством.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126F0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C6A54" w:rsidRPr="00CC6A54" w:rsidTr="00016BE5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НПА </w:t>
            </w:r>
            <w:proofErr w:type="gramStart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антикоррупционную экспертизу.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126F0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C6A54" w:rsidRPr="00CC6A54" w:rsidTr="00016BE5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проведённых проверок на наличие </w:t>
            </w:r>
            <w:proofErr w:type="spellStart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лиц, участвующих в осуществлении закупок товаров, работ, услуг для обеспечения муниципальных нужд.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A54" w:rsidRPr="00CC6A54" w:rsidRDefault="00CC6A54" w:rsidP="00016BE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805D6" w:rsidRDefault="002805D6" w:rsidP="00CC6A54">
      <w:pPr>
        <w:shd w:val="clear" w:color="auto" w:fill="FFFFFF"/>
        <w:suppressAutoHyphens/>
        <w:rPr>
          <w:rFonts w:eastAsia="Calibri" w:cs="Times New Roman"/>
        </w:rPr>
      </w:pPr>
    </w:p>
    <w:p w:rsidR="00FE6455" w:rsidRDefault="00FE6455" w:rsidP="00CC6A54">
      <w:pPr>
        <w:shd w:val="clear" w:color="auto" w:fill="FFFFFF"/>
        <w:suppressAutoHyphens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13"/>
        <w:gridCol w:w="1394"/>
        <w:gridCol w:w="795"/>
        <w:gridCol w:w="701"/>
        <w:gridCol w:w="1390"/>
      </w:tblGrid>
      <w:tr w:rsidR="00016BE5" w:rsidRPr="00016BE5" w:rsidTr="00016BE5">
        <w:trPr>
          <w:trHeight w:val="444"/>
        </w:trPr>
        <w:tc>
          <w:tcPr>
            <w:tcW w:w="0" w:type="auto"/>
            <w:gridSpan w:val="6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16BE5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</w:tr>
      <w:tr w:rsidR="00016BE5" w:rsidRPr="00016BE5" w:rsidTr="00016BE5">
        <w:trPr>
          <w:trHeight w:val="444"/>
        </w:trPr>
        <w:tc>
          <w:tcPr>
            <w:tcW w:w="0" w:type="auto"/>
            <w:vMerge w:val="restart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016BE5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16BE5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Значение показателей (индикаторов)</w:t>
            </w:r>
          </w:p>
        </w:tc>
      </w:tr>
      <w:tr w:rsidR="00016BE5" w:rsidRPr="00016BE5" w:rsidTr="00016BE5">
        <w:trPr>
          <w:trHeight w:val="444"/>
        </w:trPr>
        <w:tc>
          <w:tcPr>
            <w:tcW w:w="0" w:type="auto"/>
            <w:vMerge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</w:tr>
      <w:tr w:rsidR="00016BE5" w:rsidRPr="00016BE5" w:rsidTr="00016BE5">
        <w:trPr>
          <w:trHeight w:val="425"/>
        </w:trPr>
        <w:tc>
          <w:tcPr>
            <w:tcW w:w="0" w:type="auto"/>
            <w:vMerge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016BE5" w:rsidRPr="00016BE5" w:rsidTr="00016BE5"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6BE5">
              <w:rPr>
                <w:rFonts w:cs="Times New Roman"/>
                <w:sz w:val="24"/>
                <w:szCs w:val="24"/>
              </w:rPr>
              <w:t>735,4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1510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1289,4</w:t>
            </w:r>
          </w:p>
        </w:tc>
      </w:tr>
      <w:tr w:rsidR="00016BE5" w:rsidRPr="00016BE5" w:rsidTr="00016BE5"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016BE5" w:rsidRDefault="00016BE5" w:rsidP="00016BE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016BE5" w:rsidRPr="00016BE5" w:rsidRDefault="00016BE5" w:rsidP="00016BE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6BE5">
              <w:rPr>
                <w:rFonts w:cs="Times New Roman"/>
                <w:sz w:val="24"/>
                <w:szCs w:val="24"/>
              </w:rPr>
              <w:t>4296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3790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3948</w:t>
            </w:r>
          </w:p>
        </w:tc>
      </w:tr>
      <w:tr w:rsidR="00016BE5" w:rsidRPr="00016BE5" w:rsidTr="00016BE5"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6BE5">
              <w:rPr>
                <w:rFonts w:cs="Times New Roman"/>
                <w:sz w:val="24"/>
                <w:szCs w:val="24"/>
              </w:rPr>
              <w:t>3160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3904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4050</w:t>
            </w:r>
          </w:p>
        </w:tc>
      </w:tr>
      <w:tr w:rsidR="00016BE5" w:rsidRPr="00016BE5" w:rsidTr="00016BE5"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126F04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6BE5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75</w:t>
            </w:r>
          </w:p>
        </w:tc>
      </w:tr>
      <w:tr w:rsidR="00016BE5" w:rsidRPr="00016BE5" w:rsidTr="00016BE5"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здорового образа жизни (листовки, буклеты, плакаты, газеты</w:t>
            </w:r>
            <w:proofErr w:type="gramStart"/>
            <w:r w:rsidRPr="00016BE5">
              <w:rPr>
                <w:rFonts w:eastAsia="Calibri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B025B3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1600</w:t>
            </w:r>
          </w:p>
        </w:tc>
      </w:tr>
      <w:tr w:rsidR="00016BE5" w:rsidRPr="00016BE5" w:rsidTr="00016BE5"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Количество организаций и предприятий, участвующих в разработке и внедрении корпоративных программ</w:t>
            </w:r>
          </w:p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 xml:space="preserve">«Укрепление здоровья </w:t>
            </w:r>
            <w:proofErr w:type="gramStart"/>
            <w:r w:rsidRPr="00016BE5">
              <w:rPr>
                <w:rFonts w:eastAsia="Calibri" w:cs="Times New Roman"/>
                <w:sz w:val="24"/>
                <w:szCs w:val="24"/>
              </w:rPr>
              <w:t>работающих</w:t>
            </w:r>
            <w:proofErr w:type="gramEnd"/>
            <w:r w:rsidRPr="00016BE5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B025B3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vAlign w:val="center"/>
          </w:tcPr>
          <w:p w:rsidR="00016BE5" w:rsidRPr="00016BE5" w:rsidRDefault="00016BE5" w:rsidP="00016BE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16BE5" w:rsidRPr="00016BE5" w:rsidRDefault="00016BE5" w:rsidP="00016BE5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</w:tbl>
    <w:p w:rsidR="002805D6" w:rsidRDefault="002805D6" w:rsidP="00CC6A54">
      <w:pPr>
        <w:shd w:val="clear" w:color="auto" w:fill="FFFFFF"/>
        <w:suppressAutoHyphens/>
        <w:rPr>
          <w:rFonts w:eastAsia="Calibri" w:cs="Times New Roman"/>
          <w:lang w:val="en-US"/>
        </w:rPr>
      </w:pPr>
    </w:p>
    <w:p w:rsidR="00FC5487" w:rsidRPr="00FC5487" w:rsidRDefault="00FC5487" w:rsidP="00CC6A54">
      <w:pPr>
        <w:shd w:val="clear" w:color="auto" w:fill="FFFFFF"/>
        <w:suppressAutoHyphens/>
        <w:rPr>
          <w:rFonts w:eastAsia="Calibri" w:cs="Times New Roman"/>
          <w:lang w:val="en-US"/>
        </w:rPr>
      </w:pPr>
    </w:p>
    <w:p w:rsidR="00B72DEA" w:rsidRDefault="00B72DEA" w:rsidP="00CC6A54">
      <w:pPr>
        <w:shd w:val="clear" w:color="auto" w:fill="FFFFFF"/>
        <w:suppressAutoHyphens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763"/>
        <w:gridCol w:w="1359"/>
        <w:gridCol w:w="724"/>
        <w:gridCol w:w="700"/>
        <w:gridCol w:w="1356"/>
      </w:tblGrid>
      <w:tr w:rsidR="00B72DEA" w:rsidRPr="00B72DEA" w:rsidTr="00D11CF6">
        <w:tc>
          <w:tcPr>
            <w:tcW w:w="0" w:type="auto"/>
            <w:gridSpan w:val="6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2DEA">
              <w:rPr>
                <w:rFonts w:eastAsia="Calibri" w:cs="Times New Roman"/>
                <w:b/>
                <w:sz w:val="24"/>
                <w:szCs w:val="24"/>
              </w:rPr>
              <w:lastRenderedPageBreak/>
              <w:t>Муниципальная программа «Комплексное развитие сельских территорий Адамовского района»</w:t>
            </w:r>
          </w:p>
        </w:tc>
      </w:tr>
      <w:tr w:rsidR="00B72DEA" w:rsidRPr="00B72DEA" w:rsidTr="00D11CF6">
        <w:tc>
          <w:tcPr>
            <w:tcW w:w="0" w:type="auto"/>
            <w:vMerge w:val="restart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B72DEA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B72DEA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D11CF6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 xml:space="preserve">Значения показателей </w:t>
            </w:r>
          </w:p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(индикаторов)</w:t>
            </w:r>
          </w:p>
        </w:tc>
      </w:tr>
      <w:tr w:rsidR="00B72DEA" w:rsidRPr="00B72DEA" w:rsidTr="00D11CF6">
        <w:tc>
          <w:tcPr>
            <w:tcW w:w="0" w:type="auto"/>
            <w:vMerge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Pr="00B72DEA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B72DEA" w:rsidRPr="00B72DEA" w:rsidTr="00D11CF6">
        <w:tc>
          <w:tcPr>
            <w:tcW w:w="0" w:type="auto"/>
            <w:vMerge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B72DEA" w:rsidRPr="00B72DEA" w:rsidTr="00D11CF6"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B72DEA" w:rsidRPr="00B72DEA" w:rsidTr="00D11CF6"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Объем ввода (приобретения) жилья для граждан, проживающих в сельской местности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кв. метров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41,3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44,6</w:t>
            </w:r>
          </w:p>
        </w:tc>
      </w:tr>
      <w:tr w:rsidR="00B72DEA" w:rsidRPr="00B72DEA" w:rsidTr="00D11CF6">
        <w:tc>
          <w:tcPr>
            <w:tcW w:w="0" w:type="auto"/>
            <w:gridSpan w:val="6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b/>
                <w:sz w:val="24"/>
                <w:szCs w:val="24"/>
              </w:rPr>
              <w:t>Подпрограмма  «Развитие рынка труда (кадрового потенциала) на сельских территориях»</w:t>
            </w:r>
          </w:p>
        </w:tc>
      </w:tr>
      <w:tr w:rsidR="00B72DEA" w:rsidRPr="00B72DEA" w:rsidTr="00D11CF6"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B72DEA" w:rsidRPr="00B72DEA" w:rsidTr="00D11CF6">
        <w:tc>
          <w:tcPr>
            <w:tcW w:w="0" w:type="auto"/>
            <w:gridSpan w:val="6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b/>
                <w:sz w:val="24"/>
                <w:szCs w:val="24"/>
              </w:rPr>
              <w:t>Подпрограмма  «Создание и развитие инфраструктуры на сельских территориях»</w:t>
            </w:r>
          </w:p>
        </w:tc>
      </w:tr>
      <w:tr w:rsidR="00B72DEA" w:rsidRPr="00B72DEA" w:rsidTr="00D11CF6"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Количество реализуемых проектов по благоустройству сельских территорий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DEA" w:rsidRPr="00B72DEA" w:rsidRDefault="00B72DEA" w:rsidP="00B72DE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</w:tbl>
    <w:p w:rsidR="00B72DEA" w:rsidRDefault="00B72DEA" w:rsidP="00CC6A54">
      <w:pPr>
        <w:shd w:val="clear" w:color="auto" w:fill="FFFFFF"/>
        <w:suppressAutoHyphens/>
        <w:rPr>
          <w:rFonts w:eastAsia="Calibri" w:cs="Times New Roman"/>
        </w:rPr>
      </w:pPr>
    </w:p>
    <w:p w:rsidR="00D11CF6" w:rsidRDefault="00D11CF6" w:rsidP="00985223">
      <w:pPr>
        <w:suppressAutoHyphens/>
        <w:ind w:right="60" w:firstLine="0"/>
        <w:jc w:val="center"/>
        <w:rPr>
          <w:rFonts w:eastAsia="Calibri" w:cs="Times New Roman"/>
          <w:b/>
          <w:sz w:val="24"/>
          <w:szCs w:val="24"/>
        </w:rPr>
      </w:pPr>
    </w:p>
    <w:p w:rsidR="00985223" w:rsidRPr="007E68D5" w:rsidRDefault="00954C59" w:rsidP="00985223">
      <w:pPr>
        <w:suppressAutoHyphens/>
        <w:ind w:right="60" w:firstLine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  <w:lang w:val="en-US"/>
        </w:rPr>
        <w:t>III</w:t>
      </w:r>
      <w:r>
        <w:rPr>
          <w:rFonts w:eastAsia="Calibri" w:cs="Times New Roman"/>
          <w:b/>
          <w:sz w:val="24"/>
          <w:szCs w:val="24"/>
        </w:rPr>
        <w:t xml:space="preserve">. </w:t>
      </w:r>
      <w:r w:rsidR="00985223" w:rsidRPr="007E68D5">
        <w:rPr>
          <w:rFonts w:eastAsia="Calibri" w:cs="Times New Roman"/>
          <w:b/>
          <w:sz w:val="24"/>
          <w:szCs w:val="24"/>
        </w:rPr>
        <w:t xml:space="preserve">Результаты </w:t>
      </w:r>
      <w:r w:rsidR="00B15818" w:rsidRPr="007E68D5">
        <w:rPr>
          <w:rFonts w:eastAsia="Calibri" w:cs="Times New Roman"/>
          <w:b/>
          <w:sz w:val="24"/>
          <w:szCs w:val="24"/>
        </w:rPr>
        <w:t>комплексной оценки</w:t>
      </w:r>
      <w:r w:rsidR="00985223" w:rsidRPr="007E68D5">
        <w:rPr>
          <w:rFonts w:eastAsia="Calibri" w:cs="Times New Roman"/>
          <w:b/>
          <w:sz w:val="24"/>
          <w:szCs w:val="24"/>
        </w:rPr>
        <w:t xml:space="preserve"> эффективности реализации муниципальных программ </w:t>
      </w:r>
      <w:r w:rsidR="00EA4834" w:rsidRPr="007E68D5">
        <w:rPr>
          <w:rFonts w:eastAsia="Calibri" w:cs="Times New Roman"/>
          <w:b/>
          <w:sz w:val="24"/>
          <w:szCs w:val="24"/>
        </w:rPr>
        <w:t>Адамовского района за 20</w:t>
      </w:r>
      <w:r w:rsidR="00043305" w:rsidRPr="007E68D5">
        <w:rPr>
          <w:rFonts w:eastAsia="Calibri" w:cs="Times New Roman"/>
          <w:b/>
          <w:sz w:val="24"/>
          <w:szCs w:val="24"/>
        </w:rPr>
        <w:t>2</w:t>
      </w:r>
      <w:r w:rsidR="008A540A">
        <w:rPr>
          <w:rFonts w:eastAsia="Calibri" w:cs="Times New Roman"/>
          <w:b/>
          <w:sz w:val="24"/>
          <w:szCs w:val="24"/>
        </w:rPr>
        <w:t>2</w:t>
      </w:r>
      <w:r w:rsidR="00985223" w:rsidRPr="007E68D5">
        <w:rPr>
          <w:rFonts w:eastAsia="Calibri" w:cs="Times New Roman"/>
          <w:b/>
          <w:sz w:val="24"/>
          <w:szCs w:val="24"/>
        </w:rPr>
        <w:t xml:space="preserve"> год</w:t>
      </w:r>
    </w:p>
    <w:p w:rsidR="00432004" w:rsidRPr="007E68D5" w:rsidRDefault="00432004" w:rsidP="00985223">
      <w:pPr>
        <w:suppressAutoHyphens/>
        <w:ind w:right="60" w:firstLine="0"/>
        <w:jc w:val="left"/>
        <w:rPr>
          <w:rFonts w:eastAsia="Calibri" w:cs="Times New Roman"/>
          <w:sz w:val="24"/>
          <w:szCs w:val="24"/>
        </w:rPr>
      </w:pPr>
    </w:p>
    <w:p w:rsidR="00985223" w:rsidRPr="007E68D5" w:rsidRDefault="00AF1907" w:rsidP="00985223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Комплексная о</w:t>
      </w:r>
      <w:r w:rsidR="00985223" w:rsidRPr="007E68D5">
        <w:rPr>
          <w:rFonts w:eastAsia="Calibri" w:cs="Times New Roman"/>
          <w:sz w:val="24"/>
          <w:szCs w:val="24"/>
        </w:rPr>
        <w:t xml:space="preserve">ценка эффективности реализации муниципальных программ Адамовского района проведена Финансовым отделом администрации Адамовского района в соответствии с </w:t>
      </w:r>
      <w:r w:rsidR="00D11CF6">
        <w:rPr>
          <w:rFonts w:eastAsia="Calibri" w:cs="Times New Roman"/>
          <w:sz w:val="24"/>
          <w:szCs w:val="24"/>
        </w:rPr>
        <w:t xml:space="preserve">постановлением администрации муниципального образования Адамовский район </w:t>
      </w:r>
      <w:r w:rsidR="00FB3665">
        <w:rPr>
          <w:rFonts w:eastAsia="Calibri" w:cs="Times New Roman"/>
          <w:sz w:val="24"/>
          <w:szCs w:val="24"/>
        </w:rPr>
        <w:t>от 05.10.2022 №848-п «</w:t>
      </w:r>
      <w:r w:rsidR="00FB3665" w:rsidRPr="00FB3665">
        <w:rPr>
          <w:rFonts w:eastAsia="Calibri" w:cs="Times New Roman"/>
          <w:sz w:val="24"/>
          <w:szCs w:val="24"/>
        </w:rPr>
        <w:t>Об утверждении порядка разработки, реализации и оценки эффективности муниципальных программ Адамовского района</w:t>
      </w:r>
      <w:r w:rsidR="00FB3665">
        <w:rPr>
          <w:rFonts w:eastAsia="Calibri" w:cs="Times New Roman"/>
          <w:sz w:val="24"/>
          <w:szCs w:val="24"/>
        </w:rPr>
        <w:t>»</w:t>
      </w:r>
      <w:r w:rsidR="00985223" w:rsidRPr="007E68D5">
        <w:rPr>
          <w:rFonts w:eastAsia="Calibri" w:cs="Times New Roman"/>
          <w:sz w:val="24"/>
          <w:szCs w:val="24"/>
        </w:rPr>
        <w:t>. Оценка проводилась на основании информации, отраженной в годовых отчетах ответственных исполнителей.</w:t>
      </w:r>
    </w:p>
    <w:p w:rsidR="00FB3665" w:rsidRPr="00AD184B" w:rsidRDefault="00FB3665" w:rsidP="00985223">
      <w:pPr>
        <w:shd w:val="clear" w:color="auto" w:fill="FFFFFF"/>
        <w:suppressAutoHyphens/>
        <w:jc w:val="right"/>
        <w:rPr>
          <w:rFonts w:eastAsia="Calibri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854"/>
        <w:gridCol w:w="1796"/>
        <w:gridCol w:w="1796"/>
        <w:gridCol w:w="2538"/>
      </w:tblGrid>
      <w:tr w:rsidR="00FB3665" w:rsidRPr="00B71005" w:rsidTr="00FB3665">
        <w:trPr>
          <w:tblHeader/>
        </w:trPr>
        <w:tc>
          <w:tcPr>
            <w:tcW w:w="5000" w:type="pct"/>
            <w:gridSpan w:val="5"/>
            <w:shd w:val="clear" w:color="auto" w:fill="auto"/>
          </w:tcPr>
          <w:p w:rsidR="00FB3665" w:rsidRPr="00B71005" w:rsidRDefault="00FB3665" w:rsidP="006C5670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B3665">
              <w:rPr>
                <w:rFonts w:eastAsia="Calibri" w:cs="Times New Roman"/>
                <w:b/>
                <w:sz w:val="24"/>
                <w:szCs w:val="24"/>
              </w:rPr>
              <w:t>Результаты комплексной оценки эффективности реализации муниципальных программ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="006C5670">
              <w:rPr>
                <w:rFonts w:eastAsia="Calibri" w:cs="Times New Roman"/>
                <w:b/>
                <w:sz w:val="24"/>
                <w:szCs w:val="24"/>
              </w:rPr>
              <w:t>за 2022 год</w:t>
            </w:r>
          </w:p>
        </w:tc>
      </w:tr>
      <w:tr w:rsidR="003121F5" w:rsidRPr="00B71005" w:rsidTr="00C23DDC">
        <w:trPr>
          <w:tblHeader/>
        </w:trPr>
        <w:tc>
          <w:tcPr>
            <w:tcW w:w="307" w:type="pct"/>
            <w:shd w:val="clear" w:color="auto" w:fill="auto"/>
          </w:tcPr>
          <w:p w:rsidR="003121F5" w:rsidRPr="00B71005" w:rsidRDefault="003121F5" w:rsidP="00B21100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71005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gramEnd"/>
            <w:r w:rsidRPr="00B71005">
              <w:rPr>
                <w:rFonts w:eastAsia="Calibr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91" w:type="pct"/>
            <w:shd w:val="clear" w:color="auto" w:fill="auto"/>
          </w:tcPr>
          <w:p w:rsidR="003121F5" w:rsidRPr="00B71005" w:rsidRDefault="003121F5" w:rsidP="007B38D4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938" w:type="pct"/>
            <w:shd w:val="clear" w:color="auto" w:fill="auto"/>
          </w:tcPr>
          <w:p w:rsidR="003121F5" w:rsidRPr="00B71005" w:rsidRDefault="003121F5" w:rsidP="00FD2D48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938" w:type="pct"/>
            <w:shd w:val="clear" w:color="auto" w:fill="auto"/>
          </w:tcPr>
          <w:p w:rsidR="003121F5" w:rsidRPr="00B71005" w:rsidRDefault="003121F5" w:rsidP="00FD2D48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>Коэффициент значения</w:t>
            </w:r>
          </w:p>
        </w:tc>
        <w:tc>
          <w:tcPr>
            <w:tcW w:w="1326" w:type="pct"/>
            <w:shd w:val="clear" w:color="auto" w:fill="auto"/>
          </w:tcPr>
          <w:p w:rsidR="003121F5" w:rsidRPr="00B71005" w:rsidRDefault="006C5670" w:rsidP="006C5670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6C5670">
              <w:rPr>
                <w:rFonts w:eastAsia="Calibri" w:cs="Times New Roman"/>
                <w:b/>
                <w:sz w:val="24"/>
                <w:szCs w:val="24"/>
              </w:rPr>
              <w:t xml:space="preserve">Эффективность реализации муниципальной программы по результатам комплексной оценки </w:t>
            </w:r>
          </w:p>
        </w:tc>
      </w:tr>
      <w:tr w:rsidR="00954C59" w:rsidRPr="00B71005" w:rsidTr="00C23DDC">
        <w:trPr>
          <w:tblHeader/>
        </w:trPr>
        <w:tc>
          <w:tcPr>
            <w:tcW w:w="307" w:type="pct"/>
            <w:shd w:val="clear" w:color="auto" w:fill="auto"/>
          </w:tcPr>
          <w:p w:rsidR="00954C59" w:rsidRPr="00B71005" w:rsidRDefault="00954C59" w:rsidP="00B21100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1" w:type="pct"/>
            <w:shd w:val="clear" w:color="auto" w:fill="auto"/>
          </w:tcPr>
          <w:p w:rsidR="00954C59" w:rsidRPr="00B71005" w:rsidRDefault="00954C59" w:rsidP="007B38D4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8" w:type="pct"/>
            <w:shd w:val="clear" w:color="auto" w:fill="auto"/>
          </w:tcPr>
          <w:p w:rsidR="00954C59" w:rsidRDefault="00954C59" w:rsidP="00FD2D48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8" w:type="pct"/>
            <w:shd w:val="clear" w:color="auto" w:fill="auto"/>
          </w:tcPr>
          <w:p w:rsidR="00954C59" w:rsidRPr="00B71005" w:rsidRDefault="00954C59" w:rsidP="00FD2D48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6" w:type="pct"/>
            <w:shd w:val="clear" w:color="auto" w:fill="auto"/>
          </w:tcPr>
          <w:p w:rsidR="00954C59" w:rsidRPr="00B71005" w:rsidRDefault="00954C59" w:rsidP="00723883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культуры Адамовского района»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144695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0,91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rPr>
          <w:trHeight w:val="1449"/>
        </w:trPr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администрации Адамовского района»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0,99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 Муниципальная программа «Развитие системы образования Адамовского района»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0,85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</w:tr>
      <w:tr w:rsidR="00717DF5" w:rsidRPr="00B71005" w:rsidTr="006474DA">
        <w:trPr>
          <w:trHeight w:val="1634"/>
        </w:trPr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apple-converted-space"/>
              </w:rPr>
            </w:pPr>
            <w:r w:rsidRPr="007C167A">
              <w:rPr>
                <w:color w:val="000000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0,79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удовлетворительная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«Реализация молодежной политики на территории муниципального образования Адамовский район Оренбургской области»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0,99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rPr>
          <w:trHeight w:val="1449"/>
        </w:trPr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системы градорегулирования 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2021-2024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0,99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«Информатизация администрации муниципального образования Адамовский </w:t>
            </w:r>
            <w:r w:rsidRPr="007C167A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район» 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lastRenderedPageBreak/>
              <w:t>2019 - 2024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0,93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6474DA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Адамовском районе»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«Повышение безопасности дорожного движения в Адамовском районе» 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0,93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rPr>
          <w:trHeight w:val="1903"/>
        </w:trPr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«Комплексные меры противодействия злоупотреблению наркотиками и их незаконному обороту в Адамовском районе»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2019 - 2024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«Обеспечение правопорядка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2019 - 2024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0,85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C13A0D" w:rsidP="00C13A0D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«Управление земельно-имущественным комплексом Адамовского района Оренбургской области»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2019 - 2024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«Управление муниципальными финансами Адамовского района» 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0,86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«Экономическое развитие </w:t>
            </w:r>
            <w:r w:rsidRPr="007C167A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муниципального образования Адамовский район» 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lastRenderedPageBreak/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0,74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C13A0D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удовлетворительная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«Профилактика экстремизма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D97F21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D97F21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«Гармонизация межэтнических и межконфессиональных отношений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2021-2024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D97F21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0,99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D97F21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«Энергосбережение и повышение энергетической эффективности в муниципальном образовании Адамовский район»  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2021-2024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0,83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««Профилактика терроризма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2020-2025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««Улучшение условий и охраны труда в Адамовском районе»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2021-2024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2019-2024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0,81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«Противодействие коррупции в муниципальном образовании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2020-2024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Pr="00B7100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«Укрепление общественного здоровья в муниципальном образовании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2021-2024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0,83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</w:tr>
      <w:tr w:rsidR="00717DF5" w:rsidRPr="00B71005" w:rsidTr="006474DA">
        <w:tc>
          <w:tcPr>
            <w:tcW w:w="307" w:type="pct"/>
            <w:shd w:val="clear" w:color="auto" w:fill="auto"/>
          </w:tcPr>
          <w:p w:rsidR="00717DF5" w:rsidRDefault="00717DF5" w:rsidP="00B21100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717DF5" w:rsidRPr="007C167A" w:rsidRDefault="00717DF5" w:rsidP="007C167A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«Комплексное развитие сельских территорий Адамовского района»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Pr="007C167A" w:rsidRDefault="007C167A" w:rsidP="006474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2021-2025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17DF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0,39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7DF5" w:rsidRPr="00B71005" w:rsidRDefault="003A29E2" w:rsidP="006474DA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неудовлетворительная</w:t>
            </w:r>
          </w:p>
        </w:tc>
      </w:tr>
    </w:tbl>
    <w:p w:rsidR="00985223" w:rsidRPr="007B5932" w:rsidRDefault="00985223" w:rsidP="00985223">
      <w:pPr>
        <w:shd w:val="clear" w:color="auto" w:fill="FFFFFF"/>
        <w:suppressAutoHyphens/>
        <w:ind w:firstLine="0"/>
        <w:rPr>
          <w:rFonts w:eastAsia="Calibri" w:cs="Times New Roman"/>
        </w:rPr>
      </w:pPr>
    </w:p>
    <w:p w:rsidR="00EF0E3E" w:rsidRDefault="00EF0E3E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</w:p>
    <w:p w:rsidR="003171A4" w:rsidRPr="00E526D2" w:rsidRDefault="00D14025" w:rsidP="00D14025">
      <w:pPr>
        <w:pStyle w:val="1"/>
        <w:shd w:val="clear" w:color="auto" w:fill="auto"/>
        <w:spacing w:line="240" w:lineRule="auto"/>
        <w:ind w:right="60"/>
        <w:jc w:val="right"/>
        <w:rPr>
          <w:b/>
          <w:sz w:val="24"/>
          <w:szCs w:val="24"/>
        </w:rPr>
      </w:pPr>
      <w:r w:rsidRPr="00E526D2">
        <w:rPr>
          <w:b/>
          <w:sz w:val="24"/>
          <w:szCs w:val="24"/>
        </w:rPr>
        <w:lastRenderedPageBreak/>
        <w:t>Приложение 2</w:t>
      </w:r>
    </w:p>
    <w:p w:rsidR="00DD4CF2" w:rsidRPr="00E526D2" w:rsidRDefault="00DD4CF2" w:rsidP="00DD4CF2">
      <w:pPr>
        <w:jc w:val="center"/>
        <w:rPr>
          <w:b/>
          <w:sz w:val="24"/>
          <w:szCs w:val="24"/>
        </w:rPr>
      </w:pPr>
    </w:p>
    <w:p w:rsidR="00EF0E3E" w:rsidRDefault="00EF0E3E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b/>
          <w:sz w:val="24"/>
          <w:szCs w:val="24"/>
        </w:rPr>
      </w:pPr>
    </w:p>
    <w:p w:rsidR="00DD4CF2" w:rsidRPr="00E526D2" w:rsidRDefault="00D827EB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b/>
          <w:sz w:val="24"/>
          <w:szCs w:val="24"/>
        </w:rPr>
      </w:pPr>
      <w:r w:rsidRPr="00E526D2">
        <w:rPr>
          <w:b/>
          <w:sz w:val="24"/>
          <w:szCs w:val="24"/>
        </w:rPr>
        <w:t>Сводный годовой доклад</w:t>
      </w:r>
    </w:p>
    <w:p w:rsidR="00DD4CF2" w:rsidRPr="00E526D2" w:rsidRDefault="00DD4CF2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sz w:val="24"/>
          <w:szCs w:val="24"/>
        </w:rPr>
      </w:pPr>
      <w:r w:rsidRPr="00E526D2">
        <w:rPr>
          <w:b/>
          <w:sz w:val="24"/>
          <w:szCs w:val="24"/>
        </w:rPr>
        <w:t>о ходе реализации и об оценке эффективности муниципальных программ Адамовского района</w:t>
      </w:r>
      <w:r w:rsidR="001A3A2F" w:rsidRPr="00E526D2">
        <w:rPr>
          <w:b/>
          <w:sz w:val="24"/>
          <w:szCs w:val="24"/>
        </w:rPr>
        <w:t xml:space="preserve"> </w:t>
      </w:r>
      <w:r w:rsidR="00ED061D" w:rsidRPr="00E526D2">
        <w:rPr>
          <w:b/>
          <w:sz w:val="24"/>
          <w:szCs w:val="24"/>
        </w:rPr>
        <w:t>за 20</w:t>
      </w:r>
      <w:r w:rsidR="00C23DDC" w:rsidRPr="00E526D2">
        <w:rPr>
          <w:b/>
          <w:sz w:val="24"/>
          <w:szCs w:val="24"/>
        </w:rPr>
        <w:t>2</w:t>
      </w:r>
      <w:r w:rsidR="008A540A">
        <w:rPr>
          <w:b/>
          <w:sz w:val="24"/>
          <w:szCs w:val="24"/>
        </w:rPr>
        <w:t>2</w:t>
      </w:r>
      <w:r w:rsidR="00C23DDC" w:rsidRPr="00E526D2">
        <w:rPr>
          <w:b/>
          <w:sz w:val="24"/>
          <w:szCs w:val="24"/>
        </w:rPr>
        <w:t xml:space="preserve"> </w:t>
      </w:r>
      <w:r w:rsidRPr="00E526D2">
        <w:rPr>
          <w:b/>
          <w:sz w:val="24"/>
          <w:szCs w:val="24"/>
        </w:rPr>
        <w:t>год</w:t>
      </w:r>
    </w:p>
    <w:p w:rsidR="00DD4CF2" w:rsidRPr="00E526D2" w:rsidRDefault="00DD4CF2" w:rsidP="00DD4CF2">
      <w:pPr>
        <w:jc w:val="center"/>
        <w:rPr>
          <w:rFonts w:cs="Times New Roman"/>
          <w:sz w:val="24"/>
          <w:szCs w:val="24"/>
        </w:rPr>
      </w:pPr>
    </w:p>
    <w:p w:rsidR="005B1A99" w:rsidRPr="00E526D2" w:rsidRDefault="005B1A99" w:rsidP="00AD184B">
      <w:pPr>
        <w:ind w:firstLine="0"/>
        <w:jc w:val="center"/>
        <w:rPr>
          <w:rFonts w:cs="Times New Roman"/>
          <w:sz w:val="24"/>
          <w:szCs w:val="24"/>
        </w:rPr>
      </w:pPr>
    </w:p>
    <w:p w:rsidR="0012564B" w:rsidRPr="00E526D2" w:rsidRDefault="005B1A99" w:rsidP="00FC5487">
      <w:pPr>
        <w:ind w:firstLine="0"/>
        <w:jc w:val="center"/>
        <w:rPr>
          <w:rFonts w:cs="Times New Roman"/>
          <w:b/>
          <w:sz w:val="24"/>
          <w:szCs w:val="24"/>
        </w:rPr>
      </w:pPr>
      <w:r w:rsidRPr="00E526D2">
        <w:rPr>
          <w:rFonts w:cs="Times New Roman"/>
          <w:b/>
          <w:sz w:val="24"/>
          <w:szCs w:val="24"/>
          <w:lang w:val="en-US"/>
        </w:rPr>
        <w:t>I</w:t>
      </w:r>
      <w:r w:rsidRPr="00E526D2">
        <w:rPr>
          <w:rFonts w:cs="Times New Roman"/>
          <w:b/>
          <w:sz w:val="24"/>
          <w:szCs w:val="24"/>
        </w:rPr>
        <w:t xml:space="preserve">. Сведения об основных результатах реализации </w:t>
      </w:r>
    </w:p>
    <w:p w:rsidR="005B1A99" w:rsidRPr="00E526D2" w:rsidRDefault="005B1A99" w:rsidP="00FC5487">
      <w:pPr>
        <w:ind w:firstLine="0"/>
        <w:jc w:val="center"/>
        <w:rPr>
          <w:rFonts w:cs="Times New Roman"/>
          <w:b/>
          <w:sz w:val="24"/>
          <w:szCs w:val="24"/>
        </w:rPr>
      </w:pPr>
      <w:r w:rsidRPr="00E526D2">
        <w:rPr>
          <w:rFonts w:cs="Times New Roman"/>
          <w:b/>
          <w:sz w:val="24"/>
          <w:szCs w:val="24"/>
        </w:rPr>
        <w:t xml:space="preserve">муниципальных программ </w:t>
      </w:r>
    </w:p>
    <w:p w:rsidR="005B1A99" w:rsidRPr="00E526D2" w:rsidRDefault="005B1A99" w:rsidP="00DD4CF2">
      <w:pPr>
        <w:jc w:val="center"/>
        <w:rPr>
          <w:rFonts w:cs="Times New Roman"/>
          <w:b/>
          <w:sz w:val="24"/>
          <w:szCs w:val="24"/>
        </w:rPr>
      </w:pPr>
    </w:p>
    <w:p w:rsidR="008A540A" w:rsidRPr="008A540A" w:rsidRDefault="008A540A" w:rsidP="008A540A">
      <w:pPr>
        <w:shd w:val="clear" w:color="auto" w:fill="FFFFFF"/>
        <w:suppressAutoHyphens/>
        <w:spacing w:line="22" w:lineRule="atLeast"/>
        <w:rPr>
          <w:sz w:val="24"/>
          <w:szCs w:val="24"/>
        </w:rPr>
      </w:pPr>
      <w:r w:rsidRPr="008A540A">
        <w:rPr>
          <w:sz w:val="24"/>
          <w:szCs w:val="24"/>
        </w:rPr>
        <w:t>В соответствии с постановлением администрации муниципального образования Адамовский район от 27.04.2022  № 294-п «Об утверждении перечня муниципальных программ муниципального образования Адамовский район» году на территории муниципального образования Адамовский район реализовались 24 муниципальные программы, финансирование осуществлялось по 17 муниципальным программам.</w:t>
      </w:r>
    </w:p>
    <w:p w:rsidR="008A540A" w:rsidRPr="00E526D2" w:rsidRDefault="008A540A" w:rsidP="008A540A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8A540A">
        <w:rPr>
          <w:rFonts w:eastAsia="Calibri" w:cs="Times New Roman"/>
          <w:sz w:val="24"/>
          <w:szCs w:val="24"/>
        </w:rPr>
        <w:t>Фактически в 2022 году профинансировано 17 муниципальных программ на общую сумму 731 418,0 тыс. рублей, в сравнении с прошлым отчетным периодом произошло увеличение программных расходов на 9%.</w:t>
      </w:r>
    </w:p>
    <w:p w:rsidR="00D827EB" w:rsidRPr="00E526D2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E526D2">
        <w:rPr>
          <w:rFonts w:eastAsia="Calibri" w:cs="Times New Roman"/>
          <w:sz w:val="24"/>
          <w:szCs w:val="24"/>
        </w:rPr>
        <w:t>Доля фактических программных расходов в общем объеме фактических расходов бюджета за 202</w:t>
      </w:r>
      <w:r w:rsidR="008A540A">
        <w:rPr>
          <w:rFonts w:eastAsia="Calibri" w:cs="Times New Roman"/>
          <w:sz w:val="24"/>
          <w:szCs w:val="24"/>
        </w:rPr>
        <w:t>2</w:t>
      </w:r>
      <w:r w:rsidRPr="00E526D2">
        <w:rPr>
          <w:rFonts w:eastAsia="Calibri" w:cs="Times New Roman"/>
          <w:sz w:val="24"/>
          <w:szCs w:val="24"/>
        </w:rPr>
        <w:t xml:space="preserve"> год составила 99,</w:t>
      </w:r>
      <w:r w:rsidR="00567F84">
        <w:rPr>
          <w:rFonts w:eastAsia="Calibri" w:cs="Times New Roman"/>
          <w:sz w:val="24"/>
          <w:szCs w:val="24"/>
        </w:rPr>
        <w:t>2</w:t>
      </w:r>
      <w:r w:rsidRPr="00E526D2">
        <w:rPr>
          <w:rFonts w:eastAsia="Calibri" w:cs="Times New Roman"/>
          <w:sz w:val="24"/>
          <w:szCs w:val="24"/>
        </w:rPr>
        <w:t xml:space="preserve"> %. </w:t>
      </w:r>
    </w:p>
    <w:p w:rsidR="00D827EB" w:rsidRPr="00E526D2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E526D2">
        <w:rPr>
          <w:rFonts w:eastAsia="Calibri" w:cs="Times New Roman"/>
          <w:sz w:val="24"/>
          <w:szCs w:val="24"/>
        </w:rPr>
        <w:t xml:space="preserve">Финансовое обеспечение реализации муниципальных программ осуществлялось за счет средств федерального бюджета (ФБ) в размере </w:t>
      </w:r>
      <w:r w:rsidR="00567F84">
        <w:rPr>
          <w:rFonts w:eastAsia="Calibri" w:cs="Times New Roman"/>
          <w:sz w:val="24"/>
          <w:szCs w:val="24"/>
        </w:rPr>
        <w:t>30 802,2</w:t>
      </w:r>
      <w:r w:rsidRPr="00E526D2">
        <w:rPr>
          <w:rFonts w:eastAsia="Calibri" w:cs="Times New Roman"/>
          <w:sz w:val="24"/>
          <w:szCs w:val="24"/>
        </w:rPr>
        <w:t xml:space="preserve"> тыс. рублей, областного бюджета (</w:t>
      </w:r>
      <w:proofErr w:type="gramStart"/>
      <w:r w:rsidRPr="00E526D2">
        <w:rPr>
          <w:rFonts w:eastAsia="Calibri" w:cs="Times New Roman"/>
          <w:sz w:val="24"/>
          <w:szCs w:val="24"/>
        </w:rPr>
        <w:t>ОБ</w:t>
      </w:r>
      <w:proofErr w:type="gramEnd"/>
      <w:r w:rsidRPr="00E526D2">
        <w:rPr>
          <w:rFonts w:eastAsia="Calibri" w:cs="Times New Roman"/>
          <w:sz w:val="24"/>
          <w:szCs w:val="24"/>
        </w:rPr>
        <w:t xml:space="preserve">) </w:t>
      </w:r>
      <w:proofErr w:type="gramStart"/>
      <w:r w:rsidRPr="00E526D2">
        <w:rPr>
          <w:rFonts w:eastAsia="Calibri" w:cs="Times New Roman"/>
          <w:sz w:val="24"/>
          <w:szCs w:val="24"/>
        </w:rPr>
        <w:t>в</w:t>
      </w:r>
      <w:proofErr w:type="gramEnd"/>
      <w:r w:rsidRPr="00E526D2">
        <w:rPr>
          <w:rFonts w:eastAsia="Calibri" w:cs="Times New Roman"/>
          <w:sz w:val="24"/>
          <w:szCs w:val="24"/>
        </w:rPr>
        <w:t xml:space="preserve"> размере </w:t>
      </w:r>
      <w:r w:rsidR="00567F84">
        <w:rPr>
          <w:rFonts w:eastAsia="Calibri" w:cs="Times New Roman"/>
          <w:sz w:val="24"/>
          <w:szCs w:val="24"/>
        </w:rPr>
        <w:t>304 235,3</w:t>
      </w:r>
      <w:r w:rsidRPr="00E526D2">
        <w:rPr>
          <w:rFonts w:eastAsia="Calibri" w:cs="Times New Roman"/>
          <w:sz w:val="24"/>
          <w:szCs w:val="24"/>
        </w:rPr>
        <w:t xml:space="preserve"> тыс. рублей, бюджета муниципального образования (МБ) в размере </w:t>
      </w:r>
      <w:r w:rsidR="00567F84">
        <w:rPr>
          <w:rFonts w:eastAsia="Calibri" w:cs="Times New Roman"/>
          <w:sz w:val="24"/>
          <w:szCs w:val="24"/>
        </w:rPr>
        <w:t>348 962,0</w:t>
      </w:r>
      <w:r w:rsidRPr="00E526D2">
        <w:rPr>
          <w:rFonts w:eastAsia="Calibri" w:cs="Times New Roman"/>
          <w:sz w:val="24"/>
          <w:szCs w:val="24"/>
        </w:rPr>
        <w:t xml:space="preserve"> тыс. рублей и бюджета сельских поселений (СПБ) в размере  </w:t>
      </w:r>
      <w:r w:rsidR="00567F84">
        <w:rPr>
          <w:rFonts w:eastAsia="Calibri" w:cs="Times New Roman"/>
          <w:sz w:val="24"/>
          <w:szCs w:val="24"/>
        </w:rPr>
        <w:t>47 418,5</w:t>
      </w:r>
      <w:r w:rsidRPr="00E526D2">
        <w:rPr>
          <w:rFonts w:eastAsia="Calibri" w:cs="Times New Roman"/>
          <w:sz w:val="24"/>
          <w:szCs w:val="24"/>
        </w:rPr>
        <w:t xml:space="preserve"> тыс. рублей.</w:t>
      </w:r>
    </w:p>
    <w:p w:rsidR="00D827EB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D827EB" w:rsidRDefault="00D827EB" w:rsidP="00567F84">
      <w:pPr>
        <w:suppressAutoHyphens/>
        <w:spacing w:line="264" w:lineRule="auto"/>
        <w:ind w:firstLine="0"/>
        <w:jc w:val="center"/>
        <w:rPr>
          <w:rFonts w:eastAsia="Calibri" w:cs="Times New Roman"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 wp14:anchorId="0337C1D5" wp14:editId="0D13C2AD">
            <wp:extent cx="5725236" cy="393055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F0E3E" w:rsidRDefault="00EF0E3E" w:rsidP="00A46A7E">
      <w:pPr>
        <w:rPr>
          <w:rFonts w:cs="Times New Roman"/>
          <w:b/>
          <w:i/>
          <w:sz w:val="24"/>
          <w:szCs w:val="24"/>
        </w:rPr>
      </w:pPr>
    </w:p>
    <w:p w:rsidR="005E3E83" w:rsidRPr="00E526D2" w:rsidRDefault="005E3E83" w:rsidP="00C261D6">
      <w:pPr>
        <w:rPr>
          <w:rFonts w:cs="Times New Roman"/>
          <w:sz w:val="24"/>
          <w:szCs w:val="24"/>
        </w:rPr>
      </w:pPr>
    </w:p>
    <w:p w:rsidR="00B21100" w:rsidRDefault="00B21100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A99" w:rsidRPr="004C0552" w:rsidRDefault="005B1A99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5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C0552">
        <w:rPr>
          <w:rFonts w:ascii="Times New Roman" w:hAnsi="Times New Roman" w:cs="Times New Roman"/>
          <w:b/>
          <w:sz w:val="24"/>
          <w:szCs w:val="24"/>
        </w:rPr>
        <w:t>.</w:t>
      </w:r>
      <w:r w:rsidRPr="004C0552">
        <w:rPr>
          <w:b/>
          <w:sz w:val="24"/>
          <w:szCs w:val="24"/>
        </w:rPr>
        <w:t xml:space="preserve"> </w:t>
      </w:r>
      <w:r w:rsidRPr="004C055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4C0552">
        <w:rPr>
          <w:rFonts w:ascii="Times New Roman" w:hAnsi="Times New Roman" w:cs="Times New Roman"/>
          <w:b/>
          <w:sz w:val="24"/>
          <w:szCs w:val="24"/>
        </w:rPr>
        <w:t xml:space="preserve">ведения о степени соответствия установленных и достигнутых целевых индикаторов и показателей муниципальных программ </w:t>
      </w:r>
    </w:p>
    <w:p w:rsidR="009006A3" w:rsidRDefault="009006A3" w:rsidP="0012564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907" w:rsidRDefault="00AF1907" w:rsidP="00AF1907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4330F5">
        <w:rPr>
          <w:rFonts w:eastAsia="Calibri" w:cs="Times New Roman"/>
          <w:sz w:val="24"/>
          <w:szCs w:val="24"/>
        </w:rPr>
        <w:t>Для оценки степени достижения цели и решения задач муниципальной программы определяется степень достижения плановых значений каждого показателя (индикатора), характеризующего цель и задачи муниципальной программы</w:t>
      </w:r>
      <w:r>
        <w:rPr>
          <w:rFonts w:eastAsia="Calibri" w:cs="Times New Roman"/>
          <w:sz w:val="24"/>
          <w:szCs w:val="24"/>
        </w:rPr>
        <w:t>.</w:t>
      </w:r>
    </w:p>
    <w:p w:rsidR="00AF1907" w:rsidRDefault="00AF1907" w:rsidP="00AF1907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соответствие</w:t>
      </w:r>
      <w:r w:rsidRPr="00F35B0F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с данной</w:t>
      </w:r>
      <w:r w:rsidRPr="00F35B0F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оценкой</w:t>
      </w:r>
      <w:r w:rsidRPr="00F35B0F">
        <w:rPr>
          <w:rFonts w:eastAsia="Calibri" w:cs="Times New Roman"/>
          <w:sz w:val="24"/>
          <w:szCs w:val="24"/>
        </w:rPr>
        <w:t xml:space="preserve"> произв</w:t>
      </w:r>
      <w:r>
        <w:rPr>
          <w:rFonts w:eastAsia="Calibri" w:cs="Times New Roman"/>
          <w:sz w:val="24"/>
          <w:szCs w:val="24"/>
        </w:rPr>
        <w:t>одится</w:t>
      </w:r>
      <w:r w:rsidRPr="00F35B0F">
        <w:rPr>
          <w:rFonts w:eastAsia="Calibri" w:cs="Times New Roman"/>
          <w:sz w:val="24"/>
          <w:szCs w:val="24"/>
        </w:rPr>
        <w:t xml:space="preserve"> расчет по определению выполнения целевых показателей (индикаторов) </w:t>
      </w:r>
      <w:r w:rsidRPr="006D302D">
        <w:rPr>
          <w:rFonts w:eastAsia="Calibri" w:cs="Times New Roman"/>
          <w:sz w:val="24"/>
          <w:szCs w:val="24"/>
        </w:rPr>
        <w:t>характеризующ</w:t>
      </w:r>
      <w:r>
        <w:rPr>
          <w:rFonts w:eastAsia="Calibri" w:cs="Times New Roman"/>
          <w:sz w:val="24"/>
          <w:szCs w:val="24"/>
        </w:rPr>
        <w:t>их</w:t>
      </w:r>
      <w:r w:rsidRPr="006D302D">
        <w:rPr>
          <w:rFonts w:eastAsia="Calibri" w:cs="Times New Roman"/>
          <w:sz w:val="24"/>
          <w:szCs w:val="24"/>
        </w:rPr>
        <w:t xml:space="preserve"> цель и задачи </w:t>
      </w:r>
      <w:r>
        <w:rPr>
          <w:rFonts w:eastAsia="Calibri" w:cs="Times New Roman"/>
          <w:sz w:val="24"/>
          <w:szCs w:val="24"/>
        </w:rPr>
        <w:t>программы (</w:t>
      </w:r>
      <w:r w:rsidRPr="006D302D">
        <w:rPr>
          <w:rFonts w:eastAsia="Calibri" w:cs="Times New Roman"/>
          <w:sz w:val="24"/>
          <w:szCs w:val="24"/>
        </w:rPr>
        <w:t>подпрограммы</w:t>
      </w:r>
      <w:r w:rsidRPr="00F35B0F">
        <w:rPr>
          <w:rFonts w:eastAsia="Calibri" w:cs="Times New Roman"/>
          <w:sz w:val="24"/>
          <w:szCs w:val="24"/>
        </w:rPr>
        <w:t>) исходя</w:t>
      </w:r>
      <w:r>
        <w:rPr>
          <w:rFonts w:eastAsia="Calibri" w:cs="Times New Roman"/>
          <w:sz w:val="24"/>
          <w:szCs w:val="24"/>
        </w:rPr>
        <w:t xml:space="preserve"> из </w:t>
      </w:r>
      <w:r w:rsidRPr="006D302D">
        <w:rPr>
          <w:rFonts w:eastAsia="Calibri" w:cs="Times New Roman"/>
          <w:sz w:val="24"/>
          <w:szCs w:val="24"/>
        </w:rPr>
        <w:t>зн</w:t>
      </w:r>
      <w:r>
        <w:rPr>
          <w:rFonts w:eastAsia="Calibri" w:cs="Times New Roman"/>
          <w:sz w:val="24"/>
          <w:szCs w:val="24"/>
        </w:rPr>
        <w:t xml:space="preserve">ачения показателя (индикатора) </w:t>
      </w:r>
      <w:r w:rsidRPr="006D302D">
        <w:rPr>
          <w:rFonts w:eastAsia="Calibri" w:cs="Times New Roman"/>
          <w:sz w:val="24"/>
          <w:szCs w:val="24"/>
        </w:rPr>
        <w:t>фактически достигнут</w:t>
      </w:r>
      <w:r>
        <w:rPr>
          <w:rFonts w:eastAsia="Calibri" w:cs="Times New Roman"/>
          <w:sz w:val="24"/>
          <w:szCs w:val="24"/>
        </w:rPr>
        <w:t>ого</w:t>
      </w:r>
      <w:r w:rsidRPr="006D302D">
        <w:rPr>
          <w:rFonts w:eastAsia="Calibri" w:cs="Times New Roman"/>
          <w:sz w:val="24"/>
          <w:szCs w:val="24"/>
        </w:rPr>
        <w:t xml:space="preserve"> на конец отчетного периода</w:t>
      </w:r>
      <w:r w:rsidRPr="00F35B0F">
        <w:rPr>
          <w:rFonts w:eastAsia="Calibri" w:cs="Times New Roman"/>
          <w:sz w:val="24"/>
          <w:szCs w:val="24"/>
        </w:rPr>
        <w:t xml:space="preserve">, от </w:t>
      </w:r>
      <w:r w:rsidRPr="006D302D">
        <w:rPr>
          <w:rFonts w:eastAsia="Calibri" w:cs="Times New Roman"/>
          <w:sz w:val="24"/>
          <w:szCs w:val="24"/>
        </w:rPr>
        <w:t>планово</w:t>
      </w:r>
      <w:r>
        <w:rPr>
          <w:rFonts w:eastAsia="Calibri" w:cs="Times New Roman"/>
          <w:sz w:val="24"/>
          <w:szCs w:val="24"/>
        </w:rPr>
        <w:t xml:space="preserve">го </w:t>
      </w:r>
      <w:r w:rsidRPr="006D302D">
        <w:rPr>
          <w:rFonts w:eastAsia="Calibri" w:cs="Times New Roman"/>
          <w:sz w:val="24"/>
          <w:szCs w:val="24"/>
        </w:rPr>
        <w:t>значени</w:t>
      </w:r>
      <w:r>
        <w:rPr>
          <w:rFonts w:eastAsia="Calibri" w:cs="Times New Roman"/>
          <w:sz w:val="24"/>
          <w:szCs w:val="24"/>
        </w:rPr>
        <w:t>я показателя (индикатора).</w:t>
      </w:r>
    </w:p>
    <w:p w:rsidR="00AF1907" w:rsidRPr="002C4F39" w:rsidRDefault="00AF1907" w:rsidP="00AF1907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4330F5">
        <w:rPr>
          <w:rFonts w:eastAsia="Calibri" w:cs="Times New Roman"/>
          <w:sz w:val="24"/>
          <w:szCs w:val="24"/>
        </w:rPr>
        <w:t xml:space="preserve">Сведения о достижении показателей (индикаторов) </w:t>
      </w:r>
      <w:r>
        <w:rPr>
          <w:rFonts w:eastAsia="Calibri" w:cs="Times New Roman"/>
          <w:sz w:val="24"/>
          <w:szCs w:val="24"/>
        </w:rPr>
        <w:t xml:space="preserve">по </w:t>
      </w:r>
      <w:r w:rsidRPr="004330F5">
        <w:rPr>
          <w:rFonts w:eastAsia="Calibri" w:cs="Times New Roman"/>
          <w:sz w:val="24"/>
          <w:szCs w:val="24"/>
        </w:rPr>
        <w:t>муниципальны</w:t>
      </w:r>
      <w:r>
        <w:rPr>
          <w:rFonts w:eastAsia="Calibri" w:cs="Times New Roman"/>
          <w:sz w:val="24"/>
          <w:szCs w:val="24"/>
        </w:rPr>
        <w:t>м</w:t>
      </w:r>
      <w:r w:rsidRPr="004330F5">
        <w:rPr>
          <w:rFonts w:eastAsia="Calibri" w:cs="Times New Roman"/>
          <w:sz w:val="24"/>
          <w:szCs w:val="24"/>
        </w:rPr>
        <w:t xml:space="preserve"> программ</w:t>
      </w:r>
      <w:r>
        <w:rPr>
          <w:rFonts w:eastAsia="Calibri" w:cs="Times New Roman"/>
          <w:sz w:val="24"/>
          <w:szCs w:val="24"/>
        </w:rPr>
        <w:t>ам</w:t>
      </w:r>
      <w:r w:rsidRPr="004330F5">
        <w:rPr>
          <w:rFonts w:eastAsia="Calibri" w:cs="Times New Roman"/>
          <w:sz w:val="24"/>
          <w:szCs w:val="24"/>
        </w:rPr>
        <w:t xml:space="preserve"> (подпрограмм</w:t>
      </w:r>
      <w:r>
        <w:rPr>
          <w:rFonts w:eastAsia="Calibri" w:cs="Times New Roman"/>
          <w:sz w:val="24"/>
          <w:szCs w:val="24"/>
        </w:rPr>
        <w:t>ам</w:t>
      </w:r>
      <w:r w:rsidRPr="004330F5">
        <w:rPr>
          <w:rFonts w:eastAsia="Calibri" w:cs="Times New Roman"/>
          <w:sz w:val="24"/>
          <w:szCs w:val="24"/>
        </w:rPr>
        <w:t xml:space="preserve">) за 2022 год </w:t>
      </w:r>
      <w:r>
        <w:rPr>
          <w:rFonts w:eastAsia="Calibri" w:cs="Times New Roman"/>
          <w:sz w:val="24"/>
          <w:szCs w:val="24"/>
        </w:rPr>
        <w:t xml:space="preserve"> представлены в таблицах.</w:t>
      </w:r>
    </w:p>
    <w:tbl>
      <w:tblPr>
        <w:tblpPr w:leftFromText="180" w:rightFromText="180" w:vertAnchor="text" w:horzAnchor="margin" w:tblpY="316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3616"/>
        <w:gridCol w:w="24"/>
        <w:gridCol w:w="17"/>
        <w:gridCol w:w="1189"/>
        <w:gridCol w:w="17"/>
        <w:gridCol w:w="9"/>
        <w:gridCol w:w="1845"/>
        <w:gridCol w:w="1080"/>
        <w:gridCol w:w="1187"/>
      </w:tblGrid>
      <w:tr w:rsidR="00AF1907" w:rsidRPr="00AC2A6F" w:rsidTr="00A567BA">
        <w:trPr>
          <w:cantSplit/>
          <w:trHeight w:val="3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C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734C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культуры Адамовского района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734C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1907" w:rsidRPr="00AC2A6F" w:rsidTr="00AF1907">
        <w:trPr>
          <w:cantSplit/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6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AF1907" w:rsidRPr="00AC2A6F" w:rsidTr="00AF1907">
        <w:trPr>
          <w:cantSplit/>
          <w:trHeight w:val="42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AF1907" w:rsidRPr="00AC2A6F" w:rsidTr="00AF1907">
        <w:trPr>
          <w:cantSplit/>
          <w:trHeight w:val="53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numPr>
                <w:ilvl w:val="1"/>
                <w:numId w:val="0"/>
              </w:numPr>
              <w:jc w:val="center"/>
              <w:rPr>
                <w:rFonts w:eastAsiaTheme="majorEastAsia" w:cs="Times New Roman"/>
                <w:spacing w:val="15"/>
                <w:sz w:val="24"/>
                <w:szCs w:val="24"/>
                <w:lang w:eastAsia="ru-RU"/>
              </w:rPr>
            </w:pPr>
            <w:r w:rsidRPr="00AC2A6F">
              <w:rPr>
                <w:rFonts w:eastAsiaTheme="majorEastAsia" w:cs="Times New Roman"/>
                <w:spacing w:val="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муниципальных учреждений 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муниципальных учреждений дополнительного образования детей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bCs/>
                <w:color w:val="000000"/>
                <w:sz w:val="24"/>
                <w:szCs w:val="24"/>
                <w:lang w:eastAsia="ru-RU"/>
              </w:rPr>
              <w:t>Число культурно-досуговых мероприятий, концертов, спектаклей, фестивалей, конкурсов, выступлений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4496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участников культурно-досуговых мероприятий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106140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185100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210767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посетителей культурно-массовых мероприятий с использованием возможностей киновидеосервиса и организации досуга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6615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4689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музейных предметов  (научное описание музейных предметов, составление инвентарных карточек, формирование научных коллекций, заполнение актов приема музейных предметов, нанесение маркировки)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посетителей МБУК «Народный музей»  (за счет новых форм работы, экскурсий, лекций, выставок, массовых мероприятий и обслуживание индивидуальных обращений)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9805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10279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экспонируемых предметов (за счет постоянных экспозиций, временных, выездных выставок и новых форм работы)</w:t>
            </w: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музейных мероприятий (экскурсии, лекции, массовые мероприятия, выставки)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Пополнение музейного фонда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библиотеки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170,7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библиотек, имеющих электронную почту и доступ к сети интернет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Среднегодовое  количество учащихся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 и проведения внеклассных  и концертно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росветительных мероприятий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Бесперебойность работы газовых котельных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Заключение, пролонгация договоров  на поставку газа, тепла, электроэнергии, воды и водоотведения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средствами учреждения 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аттестации операторов котельных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проверок, обследований технического состояния зданий, оборудования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анитарно-бытовых помещений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Обеспеченность учреждений культуры системами АПС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F1907" w:rsidRPr="00AC2A6F" w:rsidTr="00A567BA">
        <w:trPr>
          <w:cantSplit/>
          <w:trHeight w:val="34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3013B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 культурно-досуговых учреждений»</w:t>
            </w:r>
          </w:p>
        </w:tc>
      </w:tr>
      <w:tr w:rsidR="00AF1907" w:rsidRPr="00AC2A6F" w:rsidTr="00AF1907">
        <w:trPr>
          <w:cantSplit/>
          <w:trHeight w:val="40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AF1907" w:rsidRPr="00AC2A6F" w:rsidTr="00AF1907">
        <w:trPr>
          <w:cantSplit/>
          <w:trHeight w:val="212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F1907" w:rsidRPr="00AC2A6F" w:rsidTr="00AF1907">
        <w:trPr>
          <w:cantSplit/>
          <w:trHeight w:val="20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4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F1907" w:rsidRPr="00AC2A6F" w:rsidTr="00AF1907">
        <w:trPr>
          <w:cantSplit/>
          <w:trHeight w:val="346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F1907" w:rsidRPr="00AC2A6F" w:rsidTr="00AF1907">
        <w:trPr>
          <w:cantSplit/>
          <w:trHeight w:val="83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Число культурн</w:t>
            </w:r>
            <w:proofErr w:type="gramStart"/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досуговых</w:t>
            </w: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мероприятий, концертов, спектаклей, фестивалей, конкурсов, выступлений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4496</w:t>
            </w:r>
          </w:p>
        </w:tc>
      </w:tr>
      <w:tr w:rsidR="00AF1907" w:rsidRPr="00AC2A6F" w:rsidTr="00AF1907">
        <w:trPr>
          <w:cantSplit/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посетителей  культурно-досуговых мероприятий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106140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185100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210767</w:t>
            </w:r>
          </w:p>
        </w:tc>
      </w:tr>
      <w:tr w:rsidR="00AF1907" w:rsidRPr="00AC2A6F" w:rsidTr="00AF1907">
        <w:trPr>
          <w:cantSplit/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2474</w:t>
            </w:r>
          </w:p>
        </w:tc>
      </w:tr>
      <w:tr w:rsidR="00AF1907" w:rsidRPr="00AC2A6F" w:rsidTr="00AF1907">
        <w:trPr>
          <w:cantSplit/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Численность посетителей культурно-массовых мероприятий с использованием возможностей киновидеосервиса и организации досуга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6615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4689</w:t>
            </w:r>
          </w:p>
        </w:tc>
      </w:tr>
      <w:tr w:rsidR="00AF1907" w:rsidRPr="00AC2A6F" w:rsidTr="00A567BA">
        <w:trPr>
          <w:trHeight w:val="36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3013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 «Развитие учреждения дополнительного образования детей»</w:t>
            </w:r>
          </w:p>
        </w:tc>
      </w:tr>
      <w:tr w:rsidR="00AF1907" w:rsidRPr="00AC2A6F" w:rsidTr="00AF1907">
        <w:trPr>
          <w:trHeight w:val="40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6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AF1907" w:rsidRPr="00AC2A6F" w:rsidTr="00AF1907">
        <w:trPr>
          <w:trHeight w:val="409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2021 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C4F39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F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AF1907" w:rsidRPr="00AC2A6F" w:rsidTr="00AF1907">
        <w:trPr>
          <w:trHeight w:val="55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4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AF1907" w:rsidRPr="00AC2A6F" w:rsidTr="00AF190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Среднегодовое  количество учащихся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AF1907" w:rsidRPr="00AC2A6F" w:rsidTr="00AF1907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 и проведения внеклассных  и концертно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росветительных мероприятий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AF1907" w:rsidRPr="00AC2A6F" w:rsidTr="00A567BA">
        <w:trPr>
          <w:cantSplit/>
          <w:trHeight w:val="36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3013B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 условий  для обеспечения доступности  и сохранности  музейных  фондов»</w:t>
            </w:r>
          </w:p>
        </w:tc>
      </w:tr>
      <w:tr w:rsidR="00AF1907" w:rsidRPr="00AC2A6F" w:rsidTr="00AF1907">
        <w:trPr>
          <w:cantSplit/>
          <w:trHeight w:val="9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1907" w:rsidRPr="00AC2A6F" w:rsidTr="00AF1907">
        <w:trPr>
          <w:cantSplit/>
          <w:trHeight w:val="9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F1907" w:rsidRPr="00AC2A6F" w:rsidTr="00AF1907">
        <w:trPr>
          <w:cantSplit/>
          <w:trHeight w:val="93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музейных предметов  (научное описание музейных предметов, составление инвентарных карточек, формирование научных коллекций, заполнение актов приема музейных предметов, нанесение маркировки)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F1907" w:rsidRPr="00AC2A6F" w:rsidTr="00AF1907">
        <w:trPr>
          <w:cantSplit/>
          <w:trHeight w:val="69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посетителей МБУК</w:t>
            </w: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«Народный музей»  (за счет новых</w:t>
            </w:r>
            <w:proofErr w:type="gramEnd"/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 работы, экскурсий, лекций,</w:t>
            </w: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выставок, массовых мероприятий</w:t>
            </w: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обслуживания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индивидуальных</w:t>
            </w:r>
            <w:proofErr w:type="gramEnd"/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обращений)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9805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10279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экспонируемых предметов (за счет постоянных экспозиций, временных, выездных выставок и новых форм работы)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Default="00AF1907" w:rsidP="00A567BA">
            <w:pPr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3550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Пополнение музейного фонда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Default="00AF1907" w:rsidP="00A567BA">
            <w:pPr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музейных мероприятий (экскурсии, лекции, массовые мероприятии, выставки)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Default="00AF1907" w:rsidP="00A567BA">
            <w:pPr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</w:tr>
      <w:tr w:rsidR="00AF1907" w:rsidRPr="00AC2A6F" w:rsidTr="00A567BA">
        <w:trPr>
          <w:cantSplit/>
          <w:trHeight w:val="36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3013B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библиотечного дела»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библиотек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93900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166500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170700</w:t>
            </w:r>
          </w:p>
        </w:tc>
      </w:tr>
      <w:tr w:rsidR="00AF1907" w:rsidRPr="00AC2A6F" w:rsidTr="00AF1907">
        <w:trPr>
          <w:cantSplit/>
          <w:trHeight w:val="11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библиотек, имеющих</w:t>
            </w: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электронную почту и доступ к сети Интернет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F1907" w:rsidRPr="00AC2A6F" w:rsidTr="00A567BA">
        <w:trPr>
          <w:cantSplit/>
          <w:trHeight w:val="36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3013B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 «Развитие хозяйственной деятельности  учреждений»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бесперебойность работы газовых котельных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Заключение, пролонгация договоров  на поставку газа, тепла, электроэнергии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воды и водоотведения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средствами учреждения 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проверок, обследований технического состояния зданий, оборудования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санитарно-бытовых помещений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F1907" w:rsidRPr="00AC2A6F" w:rsidTr="00A567BA">
        <w:trPr>
          <w:cantSplit/>
          <w:trHeight w:val="36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3013B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13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Подпрограмма «Пожарная безопасность учреждений культуры»</w:t>
            </w:r>
          </w:p>
        </w:tc>
      </w:tr>
      <w:tr w:rsidR="00AF1907" w:rsidRPr="00AC2A6F" w:rsidTr="00AF1907">
        <w:trPr>
          <w:cantSplit/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Обеспеченность учреждений культуры системами АПС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758"/>
        <w:gridCol w:w="1443"/>
        <w:gridCol w:w="692"/>
        <w:gridCol w:w="529"/>
        <w:gridCol w:w="1503"/>
      </w:tblGrid>
      <w:tr w:rsidR="00AF1907" w:rsidRPr="00670B6C" w:rsidTr="00A567BA">
        <w:trPr>
          <w:trHeight w:val="37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9D786C" w:rsidRDefault="00AF1907" w:rsidP="00A567BA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6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</w:tr>
      <w:tr w:rsidR="00AF1907" w:rsidRPr="00670B6C" w:rsidTr="00A567BA">
        <w:trPr>
          <w:trHeight w:val="37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оказателя</w:t>
            </w:r>
          </w:p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AF1907" w:rsidRPr="00670B6C" w:rsidTr="00A567BA">
        <w:trPr>
          <w:trHeight w:val="346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B558F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F1907" w:rsidRPr="00670B6C" w:rsidTr="00A567BA">
        <w:trPr>
          <w:trHeight w:val="888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558F3" w:rsidRDefault="00AF1907" w:rsidP="00A567BA">
            <w:pPr>
              <w:ind w:firstLine="0"/>
              <w:jc w:val="center"/>
              <w:rPr>
                <w:sz w:val="24"/>
                <w:szCs w:val="24"/>
              </w:rPr>
            </w:pPr>
            <w:r w:rsidRPr="00B558F3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558F3" w:rsidRDefault="00AF1907" w:rsidP="00A567BA">
            <w:pPr>
              <w:ind w:firstLine="0"/>
              <w:jc w:val="center"/>
              <w:rPr>
                <w:sz w:val="24"/>
                <w:szCs w:val="24"/>
              </w:rPr>
            </w:pPr>
            <w:r w:rsidRPr="00737ADA">
              <w:rPr>
                <w:sz w:val="24"/>
                <w:szCs w:val="24"/>
              </w:rPr>
              <w:t>факт на 01.01.2023</w:t>
            </w:r>
          </w:p>
        </w:tc>
      </w:tr>
      <w:tr w:rsidR="00AF1907" w:rsidRPr="00670B6C" w:rsidTr="00A567BA">
        <w:trPr>
          <w:trHeight w:val="90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670B6C" w:rsidRDefault="00AF1907" w:rsidP="00A567B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принятых  нормативных правовых актов по муниципальной службе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F1907" w:rsidRPr="00670B6C" w:rsidTr="00A567BA">
        <w:trPr>
          <w:trHeight w:val="10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670B6C" w:rsidRDefault="00AF1907" w:rsidP="00A567BA">
            <w:pPr>
              <w:shd w:val="clear" w:color="auto" w:fill="FFFFFF"/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муниципальных служащих, прошедших повышение квалификации и переподготовку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F1907" w:rsidRPr="00670B6C" w:rsidTr="00A567BA">
        <w:trPr>
          <w:trHeight w:val="4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670B6C" w:rsidRDefault="00AF1907" w:rsidP="00A567BA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муниципальных служащих, получающих пенсию за выслугу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F1907" w:rsidRPr="00670B6C" w:rsidTr="00A567BA">
        <w:trPr>
          <w:trHeight w:val="6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670B6C" w:rsidRDefault="00AF1907" w:rsidP="00A567BA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установление, расчет, перерасчет и выплата пенсии за выслугу лет муниципальным служащим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505"/>
        <w:gridCol w:w="1374"/>
        <w:gridCol w:w="1952"/>
        <w:gridCol w:w="99"/>
        <w:gridCol w:w="608"/>
        <w:gridCol w:w="92"/>
        <w:gridCol w:w="1186"/>
      </w:tblGrid>
      <w:tr w:rsidR="00AF1907" w:rsidRPr="009D786C" w:rsidTr="00A567BA">
        <w:trPr>
          <w:trHeight w:val="231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9D786C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</w:tr>
      <w:tr w:rsidR="00AF1907" w:rsidRPr="009D786C" w:rsidTr="00A567BA">
        <w:trPr>
          <w:trHeight w:val="231"/>
        </w:trPr>
        <w:tc>
          <w:tcPr>
            <w:tcW w:w="289" w:type="pct"/>
            <w:vMerge w:val="restar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1873" w:type="pct"/>
            <w:vMerge w:val="restar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0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Значение показателей (индикаторов)</w:t>
            </w:r>
          </w:p>
        </w:tc>
      </w:tr>
      <w:tr w:rsidR="00AF1907" w:rsidRPr="009D786C" w:rsidTr="00A567BA">
        <w:trPr>
          <w:trHeight w:val="135"/>
        </w:trPr>
        <w:tc>
          <w:tcPr>
            <w:tcW w:w="289" w:type="pct"/>
            <w:vMerge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73" w:type="pct"/>
            <w:vMerge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4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907" w:rsidRPr="00AC2A6F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B558F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F1907" w:rsidRPr="009D786C" w:rsidTr="00A567BA">
        <w:trPr>
          <w:trHeight w:val="82"/>
        </w:trPr>
        <w:tc>
          <w:tcPr>
            <w:tcW w:w="289" w:type="pct"/>
            <w:vMerge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73" w:type="pct"/>
            <w:vMerge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43" w:type="pct"/>
            <w:vMerge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558F3">
              <w:rPr>
                <w:sz w:val="24"/>
                <w:szCs w:val="24"/>
              </w:rPr>
              <w:t>план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907" w:rsidRPr="00670B6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786C">
              <w:rPr>
                <w:rFonts w:eastAsia="Times New Roman" w:cs="Times New Roman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 в возрасте от 1,5 до 7 лет, охваченных программами дошкольного образования, в общей численности детей соответствующего возраста.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71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Охват детей в возрасте 5-18 лет,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учителей, в возрасте до 30 лет в общей численности учителей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Отношение среднемесячной заработной платы педагогических работников, муниципальных образовательных организаций дошкольного образования - к средней заработной плате в общем образовании области, дополнительного образования - к средней заработной плате в области.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обучающихся по программам общего образования, участвующих в </w:t>
            </w:r>
            <w:r w:rsidRPr="009D786C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олимпиадах и конкурсах различного уровня, в общей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обучающихся и учащихся в возрасте                    5-18 лет, регулярно занимающихся в спортивных секциях, клубах и иных объединениях спортивной направленности.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42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43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 в общем числе образовательных организаций.</w:t>
            </w:r>
          </w:p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числа образовательных организаций, обеспечивающих представление нормативно закрепленного перечня сведений о своей деятельности на официальных сайтах, в общем числе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Доля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</w:t>
            </w:r>
            <w:r w:rsidRPr="009D786C">
              <w:rPr>
                <w:rFonts w:eastAsia="Calibri" w:cs="Times New Roman"/>
                <w:bCs/>
                <w:sz w:val="24"/>
                <w:szCs w:val="24"/>
              </w:rPr>
              <w:lastRenderedPageBreak/>
              <w:t>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учащихся общеобразовательных организаций, охваченных горячим питанием.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пищеблоков общеобразовательных организаций, оснащенных современным технологическим оборудованием.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общеобразовательных организаций, использующих в рационе питания детей продукты, обогащенные витаминами и микронутриентами.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 (один раз в день), охваченных горячим питанием.</w:t>
            </w:r>
            <w:proofErr w:type="gramEnd"/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Доля обучающихся 5-11 классов муниципальных образовательных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организациях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>, охваченных горячим питанием.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обучающихся обеспеченных бесплатным двухразовым питанием с ограниченными возможностями здоровья в муниципальных общеобразовательных организациях, в том числе осваивающих программы начального общего, основного общего и среднего общего образования на дому.</w:t>
            </w:r>
            <w:proofErr w:type="gramEnd"/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 и подростков, участвующих в добровольческой деятельности.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19.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 и подростков, участвующих в деятельности детских общественных объединений и органах ученического самоуправления.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20.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численности детей и подростков, вовлеченных в реализацию </w:t>
            </w:r>
            <w:r w:rsidRPr="009D786C"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проектов и программ в сфере поддержки талантливой молодежи, в общем количестве детей и подростков.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числа учащихся, вовлеченных в программы по работе с детьми и подростками, оказавшимися в трудной жизненной ситуации.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числа учащихся, охваченных организованными формами летнего отдыха.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числа учащихся, участвующих в мероприятиях по патриотическому воспитанию.</w:t>
            </w:r>
          </w:p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ОУ,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оснащенных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автоматизированными системами оповещения о пожаре.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ОУ,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имеющих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капитально отремонтированную электропроводку.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66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67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образовательных организаций, имеющих эвакуационные выходы, отвечающие требованиям пожарной безопасности.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27.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ОУ,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имеющих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лицензию на медицинскую деятельность.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28.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образовательных организаций, имеющих пожарные водоемы, отвечающие требованиям пожарной безопасности.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29.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образовательных организаций, оборудованных системами  видеонаблюдения.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71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30.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образовательных организаций, имеющих акты замеров сопротивления изоляции.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детей - сирот и детей, оставшихся без попечения родителей, находящихся под опекой от общего числа детей этой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57,4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57,6</w:t>
            </w:r>
          </w:p>
        </w:tc>
        <w:tc>
          <w:tcPr>
            <w:tcW w:w="683" w:type="pct"/>
            <w:gridSpan w:val="2"/>
            <w:shd w:val="clear" w:color="auto" w:fill="FFFFFF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57,6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Удельный вес детей - сирот и детей, оставшихся без попечения родителей, находящихся в приемной семье от общего числа детей этой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54,5</w:t>
            </w:r>
          </w:p>
        </w:tc>
        <w:tc>
          <w:tcPr>
            <w:tcW w:w="683" w:type="pct"/>
            <w:gridSpan w:val="2"/>
            <w:shd w:val="clear" w:color="auto" w:fill="FFFFFF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54,5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обучающихся, охваченных основными и дополнительными общеобразовательными программами цифрового, естественнонаучного и гуманитарного профилей, в общей </w:t>
            </w:r>
            <w:proofErr w:type="gram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человек 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1,2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9D786C">
              <w:rPr>
                <w:rFonts w:eastAsia="Calibri" w:cs="Times New Roman"/>
                <w:bCs/>
                <w:sz w:val="24"/>
                <w:szCs w:val="24"/>
              </w:rPr>
              <w:t>безбарьерная</w:t>
            </w:r>
            <w:proofErr w:type="spellEnd"/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35.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36.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>Доля педагогических работников общеобразовательных организаций Адамовского района, получающих ежемесячное денежное вознаграждение за классное руководство в размере пять тысяч рублей в месяц с учетом страховых взносов в государственные внебюджетные фонды, а также районных коэффициентов и процентных надбавок, в общей численности педагогических работников такой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37.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Доля общеобразовательных организаций, в которых создано условие соответствующие требованиям </w:t>
            </w:r>
            <w:r w:rsidRPr="009D786C">
              <w:rPr>
                <w:rFonts w:eastAsia="Calibri" w:cs="Times New Roman"/>
                <w:bCs/>
                <w:sz w:val="24"/>
                <w:szCs w:val="24"/>
              </w:rPr>
              <w:lastRenderedPageBreak/>
              <w:t>ФГОС общего образования.</w:t>
            </w:r>
          </w:p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907" w:rsidRPr="0023013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bCs/>
                <w:sz w:val="24"/>
                <w:szCs w:val="24"/>
              </w:rPr>
              <w:lastRenderedPageBreak/>
              <w:t>Подпрограмма «Развитие дошкольного, общего образования и дополнительного образования детей»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детей в возрасте от 1,5 до 7 лет, охваченных программами дошкольного образования, в общей численности детей соответствующего возраста». Показатель определен в соответствии с Федеральным законом № 273-ФЗ от 29.12.2012 «Об образовании в Российской Федерации», приказом Министерства образования и науки Российской Федерации от 29.06.2015 № 631 «О внесении изменений в методику расчета показателей мониторинга системы образования, утвержденную приказом Министерства образования и науки Российской Федерации от 11.06.2014                      № 657». Основное мероприятие 1 направлено на обеспечение мер по формированию и финансированию муниципальных заданий на реализацию программ дошкольного образования, осуществляемого с учетом показателей по объему и качеству оказываемых услуг.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71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23013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муниципальных образовательных организаций (дошкольного образования – к средней заработной плате в общем образовании области, дополнительного образования – к средней заработной плате в области)». Показатель определяется в соответствии с письмом от 29 декабря 2017 года № ВП-1992/02 «О методических рекомендациях» Министерства образования и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науки Российской Федерации». Фактическое значение показателя рассчитывается путем деления среднемесячной заработной платы педагогических работников муниципальных ДОО на среднюю заработную плату в общем образовании в Оренбургской области и умножения полученного результата на 100 процентов.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eastAsia="Calibri" w:cs="Times New Roman"/>
                <w:sz w:val="24"/>
                <w:szCs w:val="24"/>
              </w:rPr>
              <w:t>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обучающихся государственных (муниципальных)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FC5487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Отношение среднего балла единого государственного экзамена (в расчете на 1 предмет) в 10 процентах школ с лучшими результатами единого государственного экзамена к среднему баллу единого государственного экзамена (в расчете                                       на 1 предмет) в 10 процентах школ с худшими результатами еди</w:t>
            </w:r>
            <w:r w:rsidR="00FC5487">
              <w:rPr>
                <w:rFonts w:eastAsia="Calibri" w:cs="Times New Roman"/>
                <w:sz w:val="24"/>
                <w:szCs w:val="24"/>
              </w:rPr>
              <w:t>ного государственного экзамена.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учителей в возрасте до 30 лет в общей численности учителей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(дошкольного образования - к средней заработной плате в общем образовании области, общего образования - к средней заработной плате в области).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обучающихся по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 xml:space="preserve">программам общего образования, участвующих в олимпиадах и конкурсах различного уровня, в общей </w:t>
            </w: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обучающихся, охваченных основными и дополнительными общеобразовательными программами цифрового, естественнонаучного и гуманитарного профилей, в общей </w:t>
            </w: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0,65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1,2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Доля педагогических работников общеобразовательных организаций Адамовского района получающих ежемесячное денежное вознаграждение </w:t>
            </w: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за классное руководство в размере пять тысяч рублей в месяц с учетом страховых взносов в государственные внебюджетные фонды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>, а также районных коэффициентов и процентных надбавок, в общей численности педагогических работников такой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образовательных организаций (дошкольного образования - к средней заработной плате в общем образовании области, дополнительного образования - к средней заработной плате в области).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FC5487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численности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 xml:space="preserve"> обучающихся по</w:t>
            </w:r>
            <w:r w:rsidR="00FC5487">
              <w:rPr>
                <w:rFonts w:eastAsia="Calibri" w:cs="Times New Roman"/>
                <w:sz w:val="24"/>
                <w:szCs w:val="24"/>
              </w:rPr>
              <w:t xml:space="preserve">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Количество образовательных организаций, улучшивших состояние зданий и сооружений в результате капитального ремонта.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учителей в возрасте до 30 лет в общей численности учителей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18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муниципальных образовательных организаций дошкольного образования - к средней заработной плате в общем образовании области, дополнительного, общего образования - к средней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заработной плате в области.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Количество образовательных организаций, принявших участие в благоустройстве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образовательных организаций (дошкольного образования - к средней заработной плате в общем образовании области, дополнительного образования - к средней заработной плате в области).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Оказание первой медицинской помощи  воспитанникам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Охват детей в возрасте 5-18 лет программами дополнительного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9D786C">
              <w:rPr>
                <w:rFonts w:eastAsia="Calibri" w:cs="Times New Roman"/>
                <w:sz w:val="24"/>
                <w:szCs w:val="24"/>
              </w:rPr>
              <w:t>безбарьерная</w:t>
            </w:r>
            <w:proofErr w:type="spellEnd"/>
            <w:r w:rsidRPr="009D786C">
              <w:rPr>
                <w:rFonts w:eastAsia="Calibri" w:cs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21</w:t>
            </w:r>
          </w:p>
        </w:tc>
      </w:tr>
      <w:tr w:rsidR="00AF1907" w:rsidRPr="009D786C" w:rsidTr="00A567BA"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907" w:rsidRPr="0023013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bCs/>
                <w:sz w:val="24"/>
                <w:szCs w:val="24"/>
              </w:rPr>
              <w:t>Подпрограмма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23013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образовательных организаций, обеспечивающих представление нормативно закрепленного перечня сведений о своей деятельности на официальных сайтах, в общем числе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Доля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Отношение среднего балла единого государственного экзамена (в расчете на 1 предмет) в 10 </w:t>
            </w:r>
            <w:r>
              <w:rPr>
                <w:rFonts w:eastAsia="Calibri" w:cs="Times New Roman"/>
                <w:sz w:val="24"/>
                <w:szCs w:val="24"/>
              </w:rPr>
              <w:t>процент</w:t>
            </w:r>
            <w:r w:rsidRPr="009D786C">
              <w:rPr>
                <w:rFonts w:eastAsia="Calibri" w:cs="Times New Roman"/>
                <w:sz w:val="24"/>
                <w:szCs w:val="24"/>
              </w:rPr>
              <w:t xml:space="preserve">ах школ с лучшими результатами единого государственного экзамена к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среднему баллу единого государственного экзамена (в расчете                                      на 1 предмет) в 10 процентах школ с худшими результатами единого государственного экзамена.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1,5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1,5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образования; доля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работодатели), в общем числе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образовательных организаций, обеспечивающих; представление нормативно закрепленного перечня сведений о своей деятельности на официальных сайтах, в общем числе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23013B" w:rsidTr="00A567BA"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907" w:rsidRPr="0023013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sz w:val="24"/>
                <w:szCs w:val="24"/>
              </w:rPr>
              <w:t>Подпрограмма  «Вовлечение детей и подростков в социальную практику»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детей и подростков, участвующих в добровольческой деятельности до 17 процентов к 2024 году.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17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численности детей и подростков, вовлеченных в реализацию проектов и программ в сфере поддержки талантливой молодежи, в общем количестве детей и подростков.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25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численности детей и подростков, участвующих в деятельности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детских общественных объединений и органах ученического самоуправления.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90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учащихся, участвующих в мероприятиях по патриотическому воспитанию.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учащихся, вовлеченных в программы по работе с детьми и подростками, оказавшимися в трудной жизненной ситуации.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53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числа учащихся, охваченных организованными формами летнего отдыха.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детей - сирот и детей, оставшихся без попечения родителей, находящихся под опекой от общего числа детей этой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57,4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57,6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57,6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детей - сирот и детей, оставшихся без попечения родителей, находящихся в приемной семье от общего числа детей этой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54,5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54,5</w:t>
            </w:r>
          </w:p>
        </w:tc>
      </w:tr>
      <w:tr w:rsidR="00AF1907" w:rsidRPr="009D786C" w:rsidTr="00A567BA"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907" w:rsidRPr="0023013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bCs/>
                <w:sz w:val="24"/>
                <w:szCs w:val="24"/>
              </w:rPr>
              <w:t>Подпрограмма «Совершенствование организации питания учащихся в общеобразовательных организациях Адамовского района»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горячим питанием учащихся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Доля пищеблоков общеобразовательных организаций, оснащенных современным технологическим оборудованием, внедривших новые формы организации питания.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Доля общеобразовательных организаций, использующих в рационе питания детей продукты, обогащенные витаминами и микронутриентами.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 xml:space="preserve">Удельный вес численности участников образовательного процесса, прошедших обучение в рамках программ по формированию культуры </w:t>
            </w: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здорового питания.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один раз в день бесплатное горячее питание, к общему количеству обучающихся, получающих начальное общее образование в муниципальных образовательных организациях.</w:t>
            </w:r>
            <w:proofErr w:type="gramEnd"/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Охват горячим питанием обучающихся 5-11 классов муниципальных общеобразовательных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5000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907" w:rsidRPr="0023013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013B">
              <w:rPr>
                <w:rFonts w:eastAsia="Calibri" w:cs="Times New Roman"/>
                <w:bCs/>
                <w:sz w:val="24"/>
                <w:szCs w:val="24"/>
              </w:rPr>
              <w:t>Подпрограмма «Безопасность образовательных организаций Адамовского района»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оснащенных автоматизированными системами оповещения о пожаре.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имеющих акты проверк</w:t>
            </w:r>
            <w:r>
              <w:rPr>
                <w:rFonts w:eastAsia="Calibri" w:cs="Times New Roman"/>
                <w:sz w:val="24"/>
                <w:szCs w:val="24"/>
              </w:rPr>
              <w:t xml:space="preserve">и сопротивления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электроизоляции</w:t>
            </w:r>
            <w:proofErr w:type="spellEnd"/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имеющих эвакуационные выходы, отвечающие требованиям пожарной безопасности.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52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имеющих пожарные водоемы, отвечающие требованиям пожарной безопасности.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имеющих обработанные огнезащитным составом деревянные конструкции чердачных перекрытий.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9D786C" w:rsidTr="00A567BA">
        <w:tc>
          <w:tcPr>
            <w:tcW w:w="289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Удельный вес образовательных организаций, оборудованных системами видео наблюдения, отвечающим современным требованиям.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71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F1907" w:rsidRPr="009D786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72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4105"/>
        <w:gridCol w:w="1408"/>
        <w:gridCol w:w="956"/>
        <w:gridCol w:w="936"/>
        <w:gridCol w:w="1399"/>
      </w:tblGrid>
      <w:tr w:rsidR="00AF1907" w:rsidRPr="00DB7432" w:rsidTr="00A567B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0F3C2C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F3C2C">
              <w:rPr>
                <w:rFonts w:eastAsia="Calibri" w:cs="Times New Roman"/>
                <w:b/>
                <w:sz w:val="24"/>
                <w:szCs w:val="24"/>
              </w:rPr>
              <w:lastRenderedPageBreak/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</w:tr>
      <w:tr w:rsidR="00AF1907" w:rsidRPr="00DB7432" w:rsidTr="00A567B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DB7432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DB7432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Наименование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B7432">
              <w:rPr>
                <w:rFonts w:eastAsia="Calibri" w:cs="Times New Roman"/>
                <w:sz w:val="24"/>
                <w:szCs w:val="24"/>
              </w:rPr>
              <w:t>показателя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DB7432" w:rsidTr="00A567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4C0320" w:rsidRDefault="00AF1907" w:rsidP="00A567B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4C0320" w:rsidRDefault="00AF1907" w:rsidP="00A567B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</w:t>
            </w:r>
            <w:r w:rsidRPr="004C0320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F1907" w:rsidRPr="00DB7432" w:rsidTr="00A567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C0320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F3C2C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104,41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347,4</w:t>
            </w:r>
          </w:p>
        </w:tc>
      </w:tr>
      <w:tr w:rsidR="00AF1907" w:rsidRPr="00DB7432" w:rsidTr="00A567B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Подпрограмма «Развитие отраслей агропромышленного комплекса»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Размер посевных площадей зерновых, зернобобовых, масличных и кормовых культур</w:t>
            </w: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230589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236023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223976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Валовой сбор зерновых и зернобобовых культур в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42752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249700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226400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Валовый сбор масличных культур в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2007,4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4161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9902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Площадь озимых зерновых культур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тыс.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B7432">
              <w:rPr>
                <w:rFonts w:eastAsia="Calibri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0,5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Внесение минеральных удобрений в действующем веществе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тонн 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124,8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1755,3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15,4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Производство молока в сельскохозяйственных организациях, КФХ, включая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1987,3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4540,3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2781,4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Сохранение поголовья молочных коров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611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DB7432">
              <w:rPr>
                <w:rFonts w:eastAsia="Calibri" w:cs="Times New Roman"/>
                <w:sz w:val="24"/>
                <w:szCs w:val="24"/>
              </w:rPr>
              <w:t>Маточное</w:t>
            </w:r>
            <w:proofErr w:type="gramEnd"/>
            <w:r w:rsidRPr="00DB7432">
              <w:rPr>
                <w:rFonts w:eastAsia="Calibri" w:cs="Times New Roman"/>
                <w:sz w:val="24"/>
                <w:szCs w:val="24"/>
              </w:rPr>
              <w:t xml:space="preserve"> поголовья овец и коз в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1219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Численность товарного поголовья коров специализированных мясных пород в сельскохозяйственны</w:t>
            </w:r>
            <w:r>
              <w:rPr>
                <w:rFonts w:eastAsia="Calibri" w:cs="Times New Roman"/>
                <w:sz w:val="24"/>
                <w:szCs w:val="24"/>
              </w:rPr>
              <w:t>х организациях, КФХ, включая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3781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Производство скота и птицы на убой в 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843,6</w:t>
            </w: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754,1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972,7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Поголовье свиней в сельскохозяйственных предприятиях и КФХ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тыс.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0,052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Племенное маточное поголовье сельскохозяйственных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условных 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400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Реализации племенного молодняка крупного рогатого скота молочных и мясных пород на 100 голов маток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228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Доля застрахованной посевной </w:t>
            </w:r>
            <w:r w:rsidRPr="00DB7432">
              <w:rPr>
                <w:rFonts w:eastAsia="Calibri" w:cs="Times New Roman"/>
                <w:sz w:val="24"/>
                <w:szCs w:val="24"/>
              </w:rPr>
              <w:lastRenderedPageBreak/>
              <w:t>(посадочной) площади в общей посевной (посадочной) площади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7,77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Доля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F1907" w:rsidRPr="00DB7432" w:rsidTr="00A567BA">
        <w:trPr>
          <w:trHeight w:val="1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Объемы приобретения новой </w:t>
            </w:r>
            <w:proofErr w:type="gramStart"/>
            <w:r w:rsidRPr="00DB7432">
              <w:rPr>
                <w:rFonts w:eastAsia="Calibri" w:cs="Times New Roman"/>
                <w:sz w:val="24"/>
                <w:szCs w:val="24"/>
              </w:rPr>
              <w:t>техники</w:t>
            </w:r>
            <w:proofErr w:type="gramEnd"/>
            <w:r w:rsidRPr="00DB7432">
              <w:rPr>
                <w:rFonts w:eastAsia="Calibri" w:cs="Times New Roman"/>
                <w:sz w:val="24"/>
                <w:szCs w:val="24"/>
              </w:rPr>
              <w:t xml:space="preserve"> сельскохозяйственными товаропроизводителями всех форм собственности (включая ЛПХ):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</w:t>
            </w: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трактора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11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</w:t>
            </w:r>
            <w:r w:rsidRPr="00DB743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зерноуборочные комбайны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10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</w:t>
            </w:r>
            <w:r w:rsidRPr="00DB743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кормоуборочные комбайны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Рентабельность сельскохозяйственных организаций (с учетом субсидий)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31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Среднемесячная заработная плата работников сельскохозяйственных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24523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28663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33656</w:t>
            </w:r>
          </w:p>
        </w:tc>
      </w:tr>
      <w:tr w:rsidR="00AF1907" w:rsidRPr="00DB7432" w:rsidTr="00A567BA">
        <w:trPr>
          <w:trHeight w:val="1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bCs/>
                <w:sz w:val="24"/>
                <w:szCs w:val="24"/>
              </w:rPr>
              <w:t>Количество мероприятий по популяризации сельскохозяйственного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AF1907" w:rsidRPr="00DB7432" w:rsidTr="00A567B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Подпрограмма  «</w:t>
            </w:r>
            <w:r w:rsidRPr="00845D78">
              <w:rPr>
                <w:rFonts w:eastAsia="Calibri" w:cs="Times New Roman"/>
                <w:bCs/>
                <w:sz w:val="24"/>
                <w:szCs w:val="24"/>
              </w:rPr>
              <w:t>Отлов и содержание животных без владельцев, защита населения от болезней общих для человека и животных»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DB7432">
              <w:rPr>
                <w:rFonts w:eastAsia="Calibri" w:cs="Times New Roman"/>
                <w:bCs/>
                <w:sz w:val="24"/>
                <w:szCs w:val="24"/>
              </w:rPr>
              <w:t>Количество отловленных животных без владельцев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34</w:t>
            </w:r>
          </w:p>
        </w:tc>
      </w:tr>
      <w:tr w:rsidR="00AF1907" w:rsidRPr="00DB7432" w:rsidTr="00A567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DB7432">
              <w:rPr>
                <w:rFonts w:eastAsia="Calibri" w:cs="Times New Roman"/>
                <w:bCs/>
                <w:sz w:val="24"/>
                <w:szCs w:val="24"/>
              </w:rPr>
              <w:t>Количество эксплуатируемых и (или) законсервированных объектов уничтожения биологических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DB7432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jc w:val="center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4889"/>
        <w:gridCol w:w="1364"/>
        <w:gridCol w:w="696"/>
        <w:gridCol w:w="639"/>
        <w:gridCol w:w="1368"/>
      </w:tblGrid>
      <w:tr w:rsidR="00AF1907" w:rsidRPr="00845D78" w:rsidTr="00A567BA">
        <w:trPr>
          <w:trHeight w:val="552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45D78">
              <w:rPr>
                <w:rFonts w:eastAsia="Calibri"/>
                <w:b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</w:t>
            </w:r>
          </w:p>
        </w:tc>
      </w:tr>
      <w:tr w:rsidR="00AF1907" w:rsidRPr="00845D78" w:rsidTr="00A567BA">
        <w:trPr>
          <w:trHeight w:val="552"/>
          <w:tblCellSpacing w:w="5" w:type="nil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F034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№</w:t>
            </w:r>
          </w:p>
          <w:p w:rsidR="00AF1907" w:rsidRPr="008F034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8F034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F034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Наименование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F0345">
              <w:rPr>
                <w:rFonts w:eastAsia="Calibri"/>
                <w:sz w:val="24"/>
                <w:szCs w:val="24"/>
              </w:rPr>
              <w:t>показателя</w:t>
            </w:r>
          </w:p>
          <w:p w:rsidR="00AF1907" w:rsidRPr="008F034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 xml:space="preserve">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F034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F034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Значение показателей (индикаторов)</w:t>
            </w:r>
          </w:p>
        </w:tc>
      </w:tr>
      <w:tr w:rsidR="00AF1907" w:rsidRPr="00845D78" w:rsidTr="00A567BA">
        <w:trPr>
          <w:trHeight w:val="418"/>
          <w:tblCellSpacing w:w="5" w:type="nil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F034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8F03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F1907" w:rsidRPr="00845D78" w:rsidTr="00A567BA">
        <w:trPr>
          <w:cantSplit/>
          <w:trHeight w:val="545"/>
          <w:tblCellSpacing w:w="5" w:type="nil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45D78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F034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8F0345" w:rsidRDefault="00AF1907" w:rsidP="00A567B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0345">
              <w:rPr>
                <w:rFonts w:eastAsia="Times New Roman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AF1907" w:rsidRPr="00845D78" w:rsidTr="00A567BA">
        <w:trPr>
          <w:trHeight w:val="400"/>
          <w:tblCellSpacing w:w="5" w:type="nil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  <w:t>1.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Доля  молодых людей, участвующих в мероприятиях по формированию позитивного отношения к здоровому образу жизни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F1907" w:rsidRPr="00845D78" w:rsidTr="00A567BA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обучающихся вовлеченных в деятельность общественных объединений на базе образовательных организаций общего образования, среднего  и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1203</w:t>
            </w:r>
          </w:p>
        </w:tc>
      </w:tr>
      <w:tr w:rsidR="00AF1907" w:rsidRPr="00845D78" w:rsidTr="00A567BA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вовлеченных в добровольческую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F1907" w:rsidRPr="00845D78" w:rsidTr="00A567BA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Доля молодежи, задействованной в мероприятиях вовлечению в  творческую деятельность, от общего числа молодежи в муниципальном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AF1907" w:rsidRPr="00845D78" w:rsidTr="00A567BA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Доля студентов, вовлеченных в клубное студенческое движение, от общего числа студентов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AF1907" w:rsidRPr="00845D78" w:rsidTr="00A567BA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Доля молодых людей, вовлеченных в мероприятия военно-патриотической направленности, в общем количестве 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F1907" w:rsidRPr="00845D78" w:rsidTr="00A567BA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F1907" w:rsidRPr="00845D78" w:rsidTr="00A567BA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«Обеспечение жильем молодых семей в Адамовском районе Оренбургской области»</w:t>
            </w:r>
          </w:p>
        </w:tc>
      </w:tr>
      <w:tr w:rsidR="00AF1907" w:rsidRPr="00845D78" w:rsidTr="00A567BA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молодых семей, улучшивших жилищные условия с помощью предоставляемых социальных выплат в рамках Подпрограммы</w:t>
            </w:r>
          </w:p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907" w:rsidRPr="00845D78" w:rsidRDefault="00AF1907" w:rsidP="00A567BA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4101"/>
        <w:gridCol w:w="1697"/>
        <w:gridCol w:w="996"/>
        <w:gridCol w:w="654"/>
        <w:gridCol w:w="1426"/>
      </w:tblGrid>
      <w:tr w:rsidR="00AF1907" w:rsidRPr="00845D78" w:rsidTr="00A567BA">
        <w:trPr>
          <w:trHeight w:val="370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845D78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«Развитие системы градорегулирования  муниципального образования Адамовский район»</w:t>
            </w:r>
          </w:p>
        </w:tc>
      </w:tr>
      <w:tr w:rsidR="00AF1907" w:rsidRPr="00845D78" w:rsidTr="00FC5487">
        <w:trPr>
          <w:trHeight w:val="37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845D78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845D78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Наименование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45D78">
              <w:rPr>
                <w:rFonts w:eastAsia="Calibri" w:cs="Times New Roman"/>
                <w:sz w:val="24"/>
                <w:szCs w:val="24"/>
              </w:rPr>
              <w:t xml:space="preserve">показателя </w:t>
            </w:r>
          </w:p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845D78" w:rsidTr="00FC5487">
        <w:trPr>
          <w:trHeight w:val="346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F0345" w:rsidRDefault="00AF1907" w:rsidP="00A567BA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2022 </w:t>
            </w:r>
            <w:r w:rsidRPr="008F03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AF1907" w:rsidRPr="00845D78" w:rsidTr="00FC5487">
        <w:trPr>
          <w:trHeight w:val="888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F034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45D78">
              <w:rPr>
                <w:rFonts w:eastAsia="Calibri"/>
                <w:sz w:val="24"/>
                <w:szCs w:val="24"/>
              </w:rPr>
              <w:t xml:space="preserve">факт </w:t>
            </w:r>
            <w:proofErr w:type="gramStart"/>
            <w:r w:rsidRPr="00845D78">
              <w:rPr>
                <w:rFonts w:eastAsia="Calibri"/>
                <w:sz w:val="24"/>
                <w:szCs w:val="24"/>
              </w:rPr>
              <w:t>на</w:t>
            </w:r>
            <w:proofErr w:type="gramEnd"/>
            <w:r w:rsidRPr="00845D7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F1907" w:rsidRPr="008F034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45D78">
              <w:rPr>
                <w:rFonts w:eastAsia="Calibri"/>
                <w:sz w:val="24"/>
                <w:szCs w:val="24"/>
              </w:rPr>
              <w:t>01.01.2023</w:t>
            </w:r>
          </w:p>
        </w:tc>
      </w:tr>
      <w:tr w:rsidR="00AF1907" w:rsidRPr="00845D78" w:rsidTr="00FC5487">
        <w:trPr>
          <w:trHeight w:val="34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11</w:t>
            </w:r>
          </w:p>
        </w:tc>
      </w:tr>
      <w:tr w:rsidR="00AF1907" w:rsidRPr="00845D78" w:rsidTr="00FC5487">
        <w:trPr>
          <w:trHeight w:val="34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AF1907" w:rsidRPr="00845D78" w:rsidTr="00FC5487">
        <w:trPr>
          <w:trHeight w:val="34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Подготовка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845D78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10</w:t>
            </w:r>
          </w:p>
        </w:tc>
      </w:tr>
    </w:tbl>
    <w:p w:rsidR="00AF1907" w:rsidRPr="00FC5487" w:rsidRDefault="00AF1907" w:rsidP="00FC5487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  <w:lang w:val="en-US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642"/>
        <w:gridCol w:w="1554"/>
        <w:gridCol w:w="2065"/>
        <w:gridCol w:w="504"/>
        <w:gridCol w:w="1100"/>
      </w:tblGrid>
      <w:tr w:rsidR="00AF1907" w:rsidRPr="00DC1ED3" w:rsidTr="00A567BA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50415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04155">
              <w:rPr>
                <w:rFonts w:eastAsia="Calibri" w:cs="Times New Roman"/>
                <w:b/>
                <w:sz w:val="24"/>
                <w:szCs w:val="24"/>
              </w:rPr>
              <w:lastRenderedPageBreak/>
              <w:t xml:space="preserve">Муниципальная программа «Информатизация администрации муниципального образования Адамовский район»  </w:t>
            </w:r>
          </w:p>
        </w:tc>
      </w:tr>
      <w:tr w:rsidR="00AF1907" w:rsidRPr="00DC1ED3" w:rsidTr="00A567BA">
        <w:trPr>
          <w:trHeight w:val="37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DC1ED3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DC1ED3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DC1ED3" w:rsidTr="00A567BA">
        <w:trPr>
          <w:trHeight w:val="346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Pr="00DC1ED3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AF1907" w:rsidRPr="00DC1ED3" w:rsidTr="00A567BA">
        <w:trPr>
          <w:trHeight w:val="888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DC1ED3" w:rsidTr="00A567BA">
        <w:trPr>
          <w:trHeight w:val="61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«Укрепление материально-технической базы 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AF1907" w:rsidRPr="00DC1ED3" w:rsidTr="00A567BA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«Проведение специальной оценки условий труда 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AF1907" w:rsidRPr="00DC1ED3" w:rsidTr="00A567BA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«Информирование населения района о деятельности органов местного самоуправления»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120</w:t>
            </w:r>
          </w:p>
        </w:tc>
      </w:tr>
      <w:tr w:rsidR="00AF1907" w:rsidRPr="00DC1ED3" w:rsidTr="00A567BA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 Кадры для цифровой экономики»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AF1907" w:rsidRPr="00DC1ED3" w:rsidTr="00A567BA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«Информационная безопасность»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AF1907" w:rsidRPr="00DC1ED3" w:rsidTr="00A567BA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«Цифровое муниципальное управление»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AF1907" w:rsidRPr="00DC1ED3" w:rsidTr="00A567BA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«Информационная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C1ED3">
              <w:rPr>
                <w:rFonts w:eastAsia="Calibri" w:cs="Times New Roman"/>
                <w:sz w:val="24"/>
                <w:szCs w:val="24"/>
              </w:rPr>
              <w:t>инфраструктура»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AF1907" w:rsidRPr="00DC1ED3" w:rsidTr="00A567BA">
        <w:trPr>
          <w:trHeight w:val="34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Доля обращений за получением массовых социально значимых</w:t>
            </w:r>
          </w:p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 xml:space="preserve">государственных и муниципальных услуг в электронном виде </w:t>
            </w:r>
            <w:proofErr w:type="gramStart"/>
            <w:r w:rsidRPr="00DC1ED3">
              <w:rPr>
                <w:rFonts w:eastAsia="Calibri" w:cs="Times New Roman"/>
                <w:sz w:val="24"/>
                <w:szCs w:val="24"/>
              </w:rPr>
              <w:t>с</w:t>
            </w:r>
            <w:proofErr w:type="gramEnd"/>
          </w:p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использованием ЕПГУ, без необходимости личного посещения органов</w:t>
            </w:r>
          </w:p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государственной власти, органов местного самоуправления и МФЦ, от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C1ED3">
              <w:rPr>
                <w:rFonts w:eastAsia="Calibri" w:cs="Times New Roman"/>
                <w:sz w:val="24"/>
                <w:szCs w:val="24"/>
              </w:rPr>
              <w:t>общего количества таких услуг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DC1ED3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30</w:t>
            </w:r>
          </w:p>
        </w:tc>
      </w:tr>
    </w:tbl>
    <w:p w:rsidR="00AF1907" w:rsidRPr="00C21A86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18"/>
        <w:gridCol w:w="1405"/>
        <w:gridCol w:w="1008"/>
        <w:gridCol w:w="996"/>
        <w:gridCol w:w="1396"/>
      </w:tblGrid>
      <w:tr w:rsidR="00AF1907" w:rsidRPr="00C21A86" w:rsidTr="00A567BA">
        <w:tc>
          <w:tcPr>
            <w:tcW w:w="0" w:type="auto"/>
            <w:gridSpan w:val="6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21A86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</w:tr>
      <w:tr w:rsidR="00AF1907" w:rsidRPr="00C21A86" w:rsidTr="00A567BA">
        <w:tc>
          <w:tcPr>
            <w:tcW w:w="0" w:type="auto"/>
            <w:vMerge w:val="restart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C21A86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C21A86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Наименование показателя (индикатора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C21A86" w:rsidTr="00A567BA">
        <w:tc>
          <w:tcPr>
            <w:tcW w:w="0" w:type="auto"/>
            <w:vMerge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2021 </w:t>
            </w:r>
            <w:r w:rsidRPr="00C21A86">
              <w:rPr>
                <w:rFonts w:eastAsia="Calibri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Pr="00C21A86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AF1907" w:rsidRPr="00C21A86" w:rsidTr="00A567BA">
        <w:tc>
          <w:tcPr>
            <w:tcW w:w="0" w:type="auto"/>
            <w:vMerge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C21A86" w:rsidTr="00A567BA"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Доля  жителей  Адамовского района систематически  занимающихся  физической культурой и спортом, в общей численности населения района от3до 79 лет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49.0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50,8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50,8</w:t>
            </w:r>
          </w:p>
        </w:tc>
      </w:tr>
      <w:tr w:rsidR="00AF1907" w:rsidRPr="00C21A86" w:rsidTr="00A567BA"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 способности объектов спорта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137,3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138,0</w:t>
            </w:r>
          </w:p>
        </w:tc>
        <w:tc>
          <w:tcPr>
            <w:tcW w:w="0" w:type="auto"/>
            <w:vAlign w:val="center"/>
          </w:tcPr>
          <w:p w:rsidR="00AF1907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138,0</w:t>
            </w: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F1907" w:rsidRPr="00C21A86" w:rsidTr="00A567BA">
        <w:trPr>
          <w:trHeight w:val="1138"/>
        </w:trPr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доля учащихся и студентов, систематически занимающихся  физической  культурой  и спортом,  в общей  численности  учащихся  и студентов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84,9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85,0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85,0</w:t>
            </w:r>
          </w:p>
        </w:tc>
      </w:tr>
      <w:tr w:rsidR="00AF1907" w:rsidRPr="00C21A86" w:rsidTr="00A567BA">
        <w:trPr>
          <w:trHeight w:val="1495"/>
        </w:trPr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доля  лиц с ограниченными возможностями здоровья  и  инвалидов,  систематически занимающихся  физической  культурой  и спортом,  в  общей  численности  лиц  данной категории населения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4,1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4,1</w:t>
            </w:r>
          </w:p>
        </w:tc>
      </w:tr>
      <w:tr w:rsidR="00AF1907" w:rsidRPr="00C21A86" w:rsidTr="00A567BA">
        <w:trPr>
          <w:trHeight w:val="1495"/>
        </w:trPr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Обеспечение деятельности муниципального автономного учреждения МАУ «АСШ» «Золотой колос»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рубл</w:t>
            </w:r>
            <w:r>
              <w:rPr>
                <w:rFonts w:eastAsia="Calibri" w:cs="Times New Roman"/>
                <w:sz w:val="24"/>
                <w:szCs w:val="24"/>
              </w:rPr>
              <w:t>ей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14503,8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14503,8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14503,8</w:t>
            </w:r>
          </w:p>
        </w:tc>
      </w:tr>
      <w:tr w:rsidR="00AF1907" w:rsidRPr="00C21A86" w:rsidTr="00A567BA">
        <w:trPr>
          <w:trHeight w:val="1495"/>
        </w:trPr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Число лиц прошедших спортивную подготовку на этапе спортивной подготовки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vAlign w:val="center"/>
          </w:tcPr>
          <w:p w:rsidR="00AF1907" w:rsidRPr="00C21A8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233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lang w:val="en-US"/>
        </w:rPr>
      </w:pPr>
    </w:p>
    <w:p w:rsidR="00FC5487" w:rsidRPr="00FC5487" w:rsidRDefault="00FC548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793"/>
        <w:gridCol w:w="1775"/>
        <w:gridCol w:w="909"/>
        <w:gridCol w:w="706"/>
        <w:gridCol w:w="1740"/>
      </w:tblGrid>
      <w:tr w:rsidR="00AF1907" w:rsidRPr="000E2E0E" w:rsidTr="00A567BA">
        <w:tc>
          <w:tcPr>
            <w:tcW w:w="0" w:type="auto"/>
            <w:gridSpan w:val="6"/>
            <w:vAlign w:val="center"/>
          </w:tcPr>
          <w:p w:rsidR="00FC5487" w:rsidRPr="00FC548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0E2E0E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«Повышение безопасности дорожного движения в Адамовском районе»</w:t>
            </w:r>
          </w:p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0E2E0E">
              <w:rPr>
                <w:rFonts w:eastAsia="Calibri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F1907" w:rsidRPr="000E2E0E" w:rsidTr="00A567BA">
        <w:tc>
          <w:tcPr>
            <w:tcW w:w="0" w:type="auto"/>
            <w:vMerge w:val="restart"/>
            <w:vAlign w:val="center"/>
          </w:tcPr>
          <w:p w:rsidR="00AF190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</w:p>
          <w:p w:rsidR="00AF190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0E2E0E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E2E0E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Наименование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E2E0E">
              <w:rPr>
                <w:rFonts w:eastAsia="Calibri" w:cs="Times New Roman"/>
                <w:sz w:val="24"/>
                <w:szCs w:val="24"/>
              </w:rPr>
              <w:t>показателя (индикатора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0E2E0E" w:rsidTr="00A567BA"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Pr="000E2E0E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AF1907" w:rsidRPr="000E2E0E" w:rsidTr="00A567BA"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0E2E0E" w:rsidTr="00A567BA"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Социальный риск (число лиц, погибших в ДТП)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F1907" w:rsidRPr="000E2E0E" w:rsidTr="00A567BA">
        <w:trPr>
          <w:trHeight w:val="1138"/>
        </w:trPr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Транспортный риск (число лиц, пострадавших в ДТП)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AF1907" w:rsidRPr="00C21A86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88"/>
        <w:gridCol w:w="1482"/>
        <w:gridCol w:w="780"/>
        <w:gridCol w:w="702"/>
        <w:gridCol w:w="1471"/>
      </w:tblGrid>
      <w:tr w:rsidR="00AF1907" w:rsidRPr="000E2E0E" w:rsidTr="00A567BA">
        <w:tc>
          <w:tcPr>
            <w:tcW w:w="9463" w:type="dxa"/>
            <w:gridSpan w:val="6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0E2E0E">
              <w:rPr>
                <w:rFonts w:eastAsia="Calibri" w:cs="Times New Roman"/>
                <w:b/>
                <w:sz w:val="24"/>
                <w:szCs w:val="24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</w:tr>
      <w:tr w:rsidR="00AF1907" w:rsidRPr="000E2E0E" w:rsidTr="00A567BA">
        <w:tc>
          <w:tcPr>
            <w:tcW w:w="432" w:type="dxa"/>
            <w:vMerge w:val="restart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0E2E0E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E2E0E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AF190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 xml:space="preserve">Наименование показателя </w:t>
            </w:r>
          </w:p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0E2E0E" w:rsidTr="00A567BA">
        <w:tc>
          <w:tcPr>
            <w:tcW w:w="432" w:type="dxa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2022 </w:t>
            </w:r>
            <w:r w:rsidRPr="000E2E0E">
              <w:rPr>
                <w:rFonts w:eastAsia="Calibri" w:cs="Times New Roman"/>
                <w:sz w:val="24"/>
                <w:szCs w:val="24"/>
              </w:rPr>
              <w:t>год</w:t>
            </w:r>
          </w:p>
        </w:tc>
      </w:tr>
      <w:tr w:rsidR="00AF1907" w:rsidRPr="000E2E0E" w:rsidTr="00A567BA">
        <w:tc>
          <w:tcPr>
            <w:tcW w:w="432" w:type="dxa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0E2E0E" w:rsidTr="00A567BA">
        <w:tc>
          <w:tcPr>
            <w:tcW w:w="432" w:type="dxa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зарегистрированных преступлений и правонарушений в области оборота и употребления наркотических средств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F1907" w:rsidRPr="000E2E0E" w:rsidTr="00A567BA">
        <w:trPr>
          <w:trHeight w:val="657"/>
        </w:trPr>
        <w:tc>
          <w:tcPr>
            <w:tcW w:w="432" w:type="dxa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профилактику наркомании среди подростков и молодежи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F1907" w:rsidRPr="000E2E0E" w:rsidTr="00A567BA">
        <w:trPr>
          <w:trHeight w:val="519"/>
        </w:trPr>
        <w:tc>
          <w:tcPr>
            <w:tcW w:w="432" w:type="dxa"/>
            <w:vAlign w:val="center"/>
          </w:tcPr>
          <w:p w:rsidR="00AF1907" w:rsidRPr="000E2E0E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лиц, вовлеченных в мероприятия антинаркотической направленности, пропагандирующих здоровый образ жизни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AF1907" w:rsidRPr="000E2E0E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</w:tbl>
    <w:p w:rsidR="00AF1907" w:rsidRPr="00C21A86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29"/>
        <w:gridCol w:w="1549"/>
        <w:gridCol w:w="809"/>
        <w:gridCol w:w="703"/>
        <w:gridCol w:w="1533"/>
      </w:tblGrid>
      <w:tr w:rsidR="00AF1907" w:rsidRPr="00C07DFA" w:rsidTr="00A567BA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C07DFA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</w:tr>
      <w:tr w:rsidR="00AF1907" w:rsidRPr="00C07DFA" w:rsidTr="00A56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</w:p>
          <w:p w:rsidR="00AF190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C07DFA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C07DFA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 xml:space="preserve"> (индикатора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C07DFA" w:rsidTr="00A56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Pr="00C07DFA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AF1907" w:rsidRPr="00C07DFA" w:rsidTr="00A56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C07DFA" w:rsidTr="00A567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криминальная пораженность (количество, совершенных преступлений)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AF1907" w:rsidRPr="00C07DFA" w:rsidTr="00A567BA">
        <w:trPr>
          <w:trHeight w:val="1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преступлений, совершенных лицами, ранее совершавшими   преступления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F1907" w:rsidRPr="00C07DFA" w:rsidTr="00A567BA">
        <w:trPr>
          <w:trHeight w:val="11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семей, находящихся в социально – опасном положении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F1907" w:rsidRPr="00C07DFA" w:rsidTr="00A567BA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преступлений, совершенных несовершеннолетними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C07DFA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p w:rsidR="00AF1907" w:rsidRPr="00C21A86" w:rsidRDefault="00AF1907" w:rsidP="00AF1907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5702"/>
        <w:gridCol w:w="1111"/>
        <w:gridCol w:w="564"/>
        <w:gridCol w:w="522"/>
        <w:gridCol w:w="1127"/>
      </w:tblGrid>
      <w:tr w:rsidR="00AF1907" w:rsidRPr="00CD3F45" w:rsidTr="00A567BA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CD3F45">
              <w:rPr>
                <w:rFonts w:eastAsia="Calibri" w:cs="Times New Roman"/>
                <w:b/>
                <w:sz w:val="22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</w:tr>
      <w:tr w:rsidR="00AF1907" w:rsidRPr="00CD3F45" w:rsidTr="00A567BA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 xml:space="preserve">№ </w:t>
            </w:r>
            <w:proofErr w:type="gramStart"/>
            <w:r w:rsidRPr="00CD3F45">
              <w:rPr>
                <w:rFonts w:eastAsia="Calibri" w:cs="Times New Roman"/>
                <w:sz w:val="22"/>
              </w:rPr>
              <w:t>п</w:t>
            </w:r>
            <w:proofErr w:type="gramEnd"/>
            <w:r w:rsidRPr="00CD3F45">
              <w:rPr>
                <w:rFonts w:eastAsia="Calibri" w:cs="Times New Roman"/>
                <w:sz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Наименование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CD3F45">
              <w:rPr>
                <w:rFonts w:eastAsia="Calibri" w:cs="Times New Roman"/>
                <w:sz w:val="22"/>
              </w:rPr>
              <w:t xml:space="preserve">показателя 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Значения показателей (индикаторов)</w:t>
            </w: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2022 год</w:t>
            </w:r>
          </w:p>
        </w:tc>
      </w:tr>
      <w:tr w:rsidR="00AF1907" w:rsidRPr="00CD3F45" w:rsidTr="00FC5487">
        <w:trPr>
          <w:trHeight w:val="64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факт на 01.01.2023</w:t>
            </w:r>
          </w:p>
        </w:tc>
      </w:tr>
      <w:tr w:rsidR="00AF1907" w:rsidRPr="00CD3F45" w:rsidTr="00A567BA">
        <w:trPr>
          <w:trHeight w:val="1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 w:rsidRPr="00CD3F45">
              <w:rPr>
                <w:rFonts w:eastAsia="Trebuchet MS" w:cs="Times New Roman"/>
                <w:sz w:val="22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Исполнение бюджетного задания по администрированию неналоговых доходов от использования муниципального имущества муниципального образования Адамовский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100</w:t>
            </w:r>
          </w:p>
        </w:tc>
      </w:tr>
      <w:tr w:rsidR="00AF1907" w:rsidRPr="00CD3F45" w:rsidTr="00A567BA">
        <w:trPr>
          <w:trHeight w:val="1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 w:rsidRPr="00CD3F45">
              <w:rPr>
                <w:rFonts w:eastAsia="Trebuchet MS" w:cs="Times New Roman"/>
                <w:sz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Адамовский район, и земельных участков собственность на которые не разграничена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100</w:t>
            </w:r>
          </w:p>
        </w:tc>
      </w:tr>
      <w:tr w:rsidR="00AF1907" w:rsidRPr="00CD3F45" w:rsidTr="00A567BA">
        <w:trPr>
          <w:trHeight w:val="56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lang w:eastAsia="x-none"/>
              </w:rPr>
            </w:pPr>
            <w:r w:rsidRPr="00CD3F45">
              <w:rPr>
                <w:rFonts w:eastAsia="Calibri" w:cs="Times New Roman"/>
                <w:sz w:val="22"/>
                <w:lang w:eastAsia="x-none"/>
              </w:rPr>
              <w:t>Подпрограмма «Имущественная поддержка развития малого и среднего предпринимательства в Адамовском район»</w:t>
            </w:r>
          </w:p>
        </w:tc>
      </w:tr>
      <w:tr w:rsidR="00AF1907" w:rsidRPr="00CD3F45" w:rsidTr="00A567BA">
        <w:trPr>
          <w:trHeight w:val="2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CD3F45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Увеличение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</w:t>
            </w:r>
            <w:r w:rsidRPr="00CD3F45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Увеличение количества объектов в перечне муниципального имущества, свободного от прав третьих лиц (за исключением имущественных прав субъектов малого и среднего предпринимательства) предоставляемого на долгосрочной основе (в том числе на льготных условиях)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10,0</w:t>
            </w: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</w:t>
            </w:r>
            <w:r w:rsidRPr="00CD3F45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Утверждение перечней в сельских поселениях, входящих в состав района и не имеющих перечни (в рамках районной рабочей группы)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>
              <w:rPr>
                <w:rFonts w:eastAsia="Trebuchet MS" w:cs="Times New Roman"/>
                <w:sz w:val="22"/>
              </w:rPr>
              <w:t>4</w:t>
            </w:r>
            <w:r w:rsidRPr="00CD3F45">
              <w:rPr>
                <w:rFonts w:eastAsia="Trebuchet MS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Разработка нормативных правовых актов,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>
              <w:rPr>
                <w:rFonts w:eastAsia="Trebuchet MS" w:cs="Times New Roman"/>
                <w:sz w:val="22"/>
              </w:rPr>
              <w:t>5</w:t>
            </w:r>
            <w:r w:rsidRPr="00CD3F45">
              <w:rPr>
                <w:rFonts w:eastAsia="Trebuchet MS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Увеличение доли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включенных в указанные перечни.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6</w:t>
            </w:r>
            <w:r w:rsidRPr="00CD3F45">
              <w:rPr>
                <w:rFonts w:eastAsia="Calibri" w:cs="Times New Roman"/>
                <w:sz w:val="22"/>
                <w:lang w:val="en-US"/>
              </w:rPr>
              <w:t>2</w:t>
            </w:r>
            <w:r w:rsidRPr="00CD3F45">
              <w:rPr>
                <w:rFonts w:eastAsia="Calibri" w:cs="Times New Roman"/>
                <w:sz w:val="22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31,3</w:t>
            </w: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>
              <w:rPr>
                <w:rFonts w:eastAsia="Trebuchet MS" w:cs="Times New Roman"/>
                <w:sz w:val="22"/>
              </w:rPr>
              <w:t>5</w:t>
            </w:r>
            <w:r w:rsidRPr="00CD3F45">
              <w:rPr>
                <w:rFonts w:eastAsia="Trebuchet MS" w:cs="Times New Roman"/>
                <w:sz w:val="22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увеличение доли объектов, предоставленных субъектам МСП, самозанятым гражданам из состава Перечней, не менее</w:t>
            </w:r>
            <w:proofErr w:type="gramStart"/>
            <w:r w:rsidRPr="00CD3F45">
              <w:rPr>
                <w:rFonts w:eastAsia="Calibri" w:cs="Times New Roman"/>
                <w:sz w:val="22"/>
              </w:rPr>
              <w:t>,</w:t>
            </w:r>
            <w:proofErr w:type="gramEnd"/>
            <w:r w:rsidRPr="00CD3F45">
              <w:rPr>
                <w:rFonts w:eastAsia="Calibri" w:cs="Times New Roman"/>
                <w:sz w:val="22"/>
              </w:rPr>
              <w:t xml:space="preserve"> чем на 10% ежегодно, из которых 0,7 часть - субъектам МСП, 0,3 часть - самозанятым гражданам.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100,0</w:t>
            </w: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>
              <w:rPr>
                <w:rFonts w:eastAsia="Trebuchet MS" w:cs="Times New Roman"/>
                <w:sz w:val="22"/>
              </w:rPr>
              <w:t>5</w:t>
            </w:r>
            <w:r w:rsidRPr="00CD3F45">
              <w:rPr>
                <w:rFonts w:eastAsia="Trebuchet MS" w:cs="Times New Roman"/>
                <w:sz w:val="22"/>
              </w:rPr>
              <w:t>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объем фактического предоставления на конец предыдущего периода (проценты) + 10 %, из которых 7%- предоставление объектов субъектам МСП, 3%- предоставление объектов самозанятым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100,0</w:t>
            </w: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>
              <w:rPr>
                <w:rFonts w:eastAsia="Trebuchet MS" w:cs="Times New Roman"/>
                <w:sz w:val="22"/>
              </w:rPr>
              <w:t>6</w:t>
            </w:r>
            <w:r w:rsidRPr="00CD3F45">
              <w:rPr>
                <w:rFonts w:eastAsia="Trebuchet MS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Актуализация сведений об объектах имущества, включенных в Перечень, в целях последующего использования такого имущества МСП и реестр МСП-</w:t>
            </w:r>
            <w:r w:rsidRPr="00CD3F45">
              <w:rPr>
                <w:rFonts w:eastAsia="Calibri" w:cs="Times New Roman"/>
                <w:sz w:val="22"/>
              </w:rPr>
              <w:lastRenderedPageBreak/>
              <w:t>получателей имущественной поддержки» на официальном сайте муниципального образования в и сети Интернет.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lastRenderedPageBreak/>
              <w:t>процентов</w:t>
            </w:r>
          </w:p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100</w:t>
            </w:r>
          </w:p>
        </w:tc>
      </w:tr>
    </w:tbl>
    <w:tbl>
      <w:tblPr>
        <w:tblpPr w:leftFromText="180" w:rightFromText="180" w:vertAnchor="text" w:horzAnchor="margin" w:tblpY="587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"/>
        <w:gridCol w:w="4741"/>
        <w:gridCol w:w="1889"/>
        <w:gridCol w:w="603"/>
        <w:gridCol w:w="566"/>
        <w:gridCol w:w="1203"/>
      </w:tblGrid>
      <w:tr w:rsidR="00AF1907" w:rsidRPr="00CD3F45" w:rsidTr="00A567BA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317031" w:rsidRDefault="00AF1907" w:rsidP="00A567BA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17031">
              <w:rPr>
                <w:rFonts w:eastAsia="Calibri" w:cs="Times New Roman"/>
                <w:b/>
                <w:sz w:val="24"/>
                <w:szCs w:val="24"/>
              </w:rPr>
              <w:lastRenderedPageBreak/>
              <w:t>Муниципальная программа «Управление муниципальными финансами Адамовского района»</w:t>
            </w:r>
          </w:p>
        </w:tc>
      </w:tr>
      <w:tr w:rsidR="00AF1907" w:rsidRPr="00CD3F45" w:rsidTr="00A567BA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CD3F45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CD3F45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4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 xml:space="preserve"> (индикатора)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 xml:space="preserve">Единица 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</w:tr>
      <w:tr w:rsidR="00AF1907" w:rsidRPr="00CD3F45" w:rsidTr="00A567BA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CD3F45" w:rsidTr="00A567BA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cs="Times New Roman"/>
                <w:sz w:val="24"/>
                <w:szCs w:val="24"/>
              </w:rPr>
              <w:t>Отношение дефицита районного бюджета (за вычетом снижения остатков средств на счетах по учету средств бюджета) к общему  годовому объему доходов районного бюджета без учета объема безвозмездных поступлений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Удельный вес 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3.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Просроченная кредиторская задолженность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- по расходам бюджета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-муниципальных бюджетных и автономных учреждений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F1907" w:rsidRPr="00CD3F45" w:rsidTr="00A567BA">
        <w:trPr>
          <w:trHeight w:val="34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Подпрограмма  «Создание организационных условий для составления и исполнения районного бюджета»</w:t>
            </w:r>
          </w:p>
        </w:tc>
      </w:tr>
      <w:tr w:rsidR="00AF1907" w:rsidRPr="00CD3F45" w:rsidTr="00A567BA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Исполнение районного бюджета: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по  доходам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по расходам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99,8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99,5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D3F45">
              <w:rPr>
                <w:rFonts w:eastAsia="Trebuchet MS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 w:rsidRPr="00CD3F45">
              <w:rPr>
                <w:rFonts w:eastAsia="Trebuchet MS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3.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 w:rsidRPr="00CD3F45">
              <w:rPr>
                <w:rFonts w:eastAsia="Trebuchet MS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4.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CD3F45">
              <w:rPr>
                <w:rFonts w:eastAsia="Trebuchet MS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да=1</w:t>
            </w:r>
          </w:p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нет=0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«Повышение финансовой самостоятельности бюджетов поселений»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Уровень бюджетной обеспеченности поселений, входящих в состав муниципального образования Адамовского района, установленный в качестве критерия выравнивания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коэффициент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2,280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2,495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2,495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 xml:space="preserve">Наличие распределения до 1 апреля финансового года иных межбюджетных </w:t>
            </w:r>
            <w:r w:rsidRPr="00CD3F45">
              <w:rPr>
                <w:rFonts w:eastAsia="Trebuchet MS" w:cs="Times New Roman"/>
                <w:sz w:val="24"/>
                <w:szCs w:val="24"/>
              </w:rPr>
              <w:lastRenderedPageBreak/>
              <w:t>трансфертов на социально значимые мероприятия, утверждаемые депутатом Законодательного собрания Оренбургской области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да=1, нет =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Подпрограмма «Повышение эффективности бюджетных расходов Адамовского района»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Рейтинг Адамовского района по качеству управления муниципальными финансами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3.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AF1907" w:rsidRPr="00CD3F45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>
              <w:rPr>
                <w:rFonts w:eastAsia="Trebuchet MS" w:cs="Times New Roman"/>
                <w:sz w:val="24"/>
                <w:szCs w:val="24"/>
              </w:rPr>
              <w:t>4</w:t>
            </w:r>
            <w:r w:rsidRPr="00CD3F45">
              <w:rPr>
                <w:rFonts w:eastAsia="Trebuchet MS" w:cs="Times New Roman"/>
                <w:sz w:val="24"/>
                <w:szCs w:val="24"/>
              </w:rPr>
              <w:t>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Просроченная кредиторская задолженность в бюджете муниципального района по обязательствам, связанным с расчетом и предоставлением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D3F45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612"/>
        <w:gridCol w:w="1211"/>
        <w:gridCol w:w="931"/>
        <w:gridCol w:w="986"/>
        <w:gridCol w:w="1206"/>
      </w:tblGrid>
      <w:tr w:rsidR="00AF1907" w:rsidRPr="007B2577" w:rsidTr="00A567BA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2"/>
              </w:rPr>
            </w:pPr>
            <w:r w:rsidRPr="007B2577">
              <w:rPr>
                <w:rFonts w:eastAsia="Calibri" w:cs="Times New Roman"/>
                <w:b/>
                <w:sz w:val="22"/>
              </w:rPr>
              <w:t xml:space="preserve">Муниципальная программа «Экономическое развитие муниципального образования Адамовский район»  </w:t>
            </w:r>
          </w:p>
        </w:tc>
      </w:tr>
      <w:tr w:rsidR="00AF1907" w:rsidRPr="007B2577" w:rsidTr="00A567B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</w:rPr>
            </w:pPr>
          </w:p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>№</w:t>
            </w:r>
          </w:p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proofErr w:type="gramStart"/>
            <w:r w:rsidRPr="007B2577">
              <w:rPr>
                <w:rFonts w:eastAsia="Calibri" w:cs="Times New Roman"/>
                <w:sz w:val="22"/>
              </w:rPr>
              <w:t>п</w:t>
            </w:r>
            <w:proofErr w:type="gramEnd"/>
            <w:r w:rsidRPr="007B2577">
              <w:rPr>
                <w:rFonts w:eastAsia="Calibri" w:cs="Times New Roman"/>
                <w:sz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>Наименование показателя</w:t>
            </w:r>
          </w:p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</w:rPr>
              <w:t xml:space="preserve">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</w:rPr>
              <w:t>Значения показателей (индикаторов)</w:t>
            </w:r>
          </w:p>
        </w:tc>
      </w:tr>
      <w:tr w:rsidR="00AF1907" w:rsidRPr="007B2577" w:rsidTr="00A567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Times New Roman"/>
                <w:color w:val="000000"/>
                <w:sz w:val="22"/>
                <w:lang w:eastAsia="ru-RU"/>
              </w:rPr>
              <w:t>2022 год</w:t>
            </w:r>
          </w:p>
        </w:tc>
      </w:tr>
      <w:tr w:rsidR="00AF1907" w:rsidRPr="007B2577" w:rsidTr="00A567BA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Times New Roman"/>
                <w:sz w:val="22"/>
                <w:lang w:eastAsia="ru-RU"/>
              </w:rPr>
              <w:t>факт на 01.01.2023</w:t>
            </w:r>
          </w:p>
        </w:tc>
      </w:tr>
      <w:tr w:rsidR="00AF1907" w:rsidRPr="007B2577" w:rsidTr="00A567BA">
        <w:trPr>
          <w:trHeight w:val="115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shd w:val="clear" w:color="auto" w:fill="FFFFFF"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sz w:val="22"/>
              </w:rPr>
              <w:br w:type="page"/>
            </w:r>
            <w:r w:rsidRPr="007B2577">
              <w:rPr>
                <w:rFonts w:eastAsia="Calibri" w:cs="Times New Roman"/>
                <w:sz w:val="22"/>
                <w:lang w:eastAsia="ru-RU"/>
              </w:rPr>
              <w:t>Подпрограмма «Развитие малого и среднего предпринимательства в Адамовском районе»</w:t>
            </w:r>
          </w:p>
        </w:tc>
      </w:tr>
      <w:tr w:rsidR="00AF1907" w:rsidRPr="007B2577" w:rsidTr="00A567BA">
        <w:trPr>
          <w:trHeight w:val="72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>-</w:t>
            </w:r>
            <w:r w:rsidRPr="007B2577">
              <w:rPr>
                <w:rFonts w:eastAsia="Calibri" w:cs="Times New Roman"/>
                <w:sz w:val="22"/>
                <w:lang w:eastAsia="ru-RU"/>
              </w:rPr>
              <w:t xml:space="preserve"> 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</w:t>
            </w:r>
            <w:r w:rsidRPr="007B2577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</w:tr>
      <w:tr w:rsidR="00AF1907" w:rsidRPr="007B2577" w:rsidTr="00A567BA">
        <w:trPr>
          <w:trHeight w:val="55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 xml:space="preserve">- </w:t>
            </w:r>
            <w:r w:rsidRPr="007B2577">
              <w:rPr>
                <w:rFonts w:eastAsia="Calibri" w:cs="Times New Roman"/>
                <w:sz w:val="22"/>
                <w:lang w:eastAsia="ru-RU"/>
              </w:rPr>
              <w:t>количество проведенных публичных мероприятий по вопросам малого и среднего предпринимательства</w:t>
            </w:r>
            <w:r w:rsidRPr="007B2577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</w:tr>
      <w:tr w:rsidR="00AF1907" w:rsidRPr="007B2577" w:rsidTr="00A567BA">
        <w:trPr>
          <w:trHeight w:val="90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Подпрограмма «Развитие торговли в Адамовском районе»</w:t>
            </w:r>
          </w:p>
        </w:tc>
      </w:tr>
      <w:tr w:rsidR="00AF1907" w:rsidRPr="007B2577" w:rsidTr="00A567BA">
        <w:trPr>
          <w:trHeight w:val="44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- доля внесенных в торговый реестр торговых объектов (от запланированного количества) торговых объектов;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100</w:t>
            </w:r>
          </w:p>
        </w:tc>
      </w:tr>
      <w:tr w:rsidR="00AF1907" w:rsidRPr="007B2577" w:rsidTr="00A567BA">
        <w:trPr>
          <w:trHeight w:val="2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 xml:space="preserve">- </w:t>
            </w:r>
            <w:r w:rsidRPr="007B2577">
              <w:rPr>
                <w:rFonts w:eastAsia="Calibri" w:cs="Times New Roman"/>
                <w:sz w:val="22"/>
                <w:lang w:eastAsia="ru-RU"/>
              </w:rPr>
              <w:t>оборот розничной торговли на душу населения</w:t>
            </w:r>
            <w:r w:rsidRPr="007B2577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43617,7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46 632,5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30219,9</w:t>
            </w:r>
          </w:p>
        </w:tc>
      </w:tr>
      <w:tr w:rsidR="00AF1907" w:rsidRPr="007B2577" w:rsidTr="00A567BA">
        <w:trPr>
          <w:trHeight w:val="25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</w:rPr>
              <w:t xml:space="preserve">- </w:t>
            </w:r>
            <w:r w:rsidRPr="007B2577">
              <w:rPr>
                <w:rFonts w:eastAsia="Calibri" w:cs="Times New Roman"/>
                <w:sz w:val="22"/>
                <w:lang w:eastAsia="ru-RU"/>
              </w:rPr>
              <w:t>количество отдаленных, труднодоступных и малонаселенных пунктов района, а также населенных пунктов, в которых отсутствуют торговые объекты, в которые будет осуществлена доставка социально значимых товаров</w:t>
            </w:r>
            <w:r w:rsidRPr="007B2577">
              <w:rPr>
                <w:rFonts w:eastAsia="Calibri" w:cs="Times New Roman"/>
                <w:sz w:val="22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</w:t>
            </w:r>
          </w:p>
        </w:tc>
      </w:tr>
    </w:tbl>
    <w:p w:rsidR="00AF1907" w:rsidRDefault="00AF1907" w:rsidP="00AF190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912"/>
        <w:gridCol w:w="1197"/>
        <w:gridCol w:w="601"/>
        <w:gridCol w:w="601"/>
        <w:gridCol w:w="601"/>
      </w:tblGrid>
      <w:tr w:rsidR="00AF1907" w:rsidRPr="007B2577" w:rsidTr="00A567BA">
        <w:trPr>
          <w:trHeight w:val="102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lastRenderedPageBreak/>
              <w:t>Подпрограмма «Повышение эффективности муниципального управления социально-экономическим развитием Адамовского района</w:t>
            </w:r>
          </w:p>
        </w:tc>
      </w:tr>
      <w:tr w:rsidR="00AF1907" w:rsidRPr="007B2577" w:rsidTr="00A567BA">
        <w:trPr>
          <w:trHeight w:val="2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-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     государственных и муниципальных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</w:tr>
      <w:tr w:rsidR="00AF1907" w:rsidRPr="007B2577" w:rsidTr="00A567BA">
        <w:trPr>
          <w:trHeight w:val="57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- среднее время ожидания в очереди при обращении заявителя в МФЦ для получения государственных (муниципальных) услуг, не более 15 минут;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15</w:t>
            </w:r>
          </w:p>
        </w:tc>
      </w:tr>
      <w:tr w:rsidR="00AF1907" w:rsidRPr="007B2577" w:rsidTr="00A567BA">
        <w:trPr>
          <w:trHeight w:val="35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- уровень удовлетворенности граждан качеством предоставления государственных (муниципальных)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99,8</w:t>
            </w:r>
          </w:p>
        </w:tc>
      </w:tr>
      <w:tr w:rsidR="00AF1907" w:rsidRPr="007B2577" w:rsidTr="00A567BA">
        <w:trPr>
          <w:trHeight w:val="102"/>
        </w:trPr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Подпрограмма</w:t>
            </w:r>
          </w:p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«Обеспечение доступности услуг общественного пассажирского автомобильного транспорта»</w:t>
            </w:r>
          </w:p>
        </w:tc>
      </w:tr>
      <w:tr w:rsidR="00AF1907" w:rsidRPr="007B2577" w:rsidTr="00A567BA">
        <w:trPr>
          <w:trHeight w:val="2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Количество перевезенных пассажиров между поселениями на муниципальных автобусных маршрутах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тыс.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</w:tr>
      <w:tr w:rsidR="00AF1907" w:rsidRPr="007B2577" w:rsidTr="00A567BA">
        <w:trPr>
          <w:trHeight w:val="57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Пробег пассажирского автомобильного транспорта на муниципальных автобусных маршрутах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тыс. км.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2577">
              <w:rPr>
                <w:rFonts w:eastAsia="Times New Roman" w:cs="Times New Roman"/>
                <w:sz w:val="22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907" w:rsidRPr="007B2577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2"/>
                <w:lang w:eastAsia="ru-RU"/>
              </w:rPr>
            </w:pPr>
            <w:r w:rsidRPr="007B2577">
              <w:rPr>
                <w:rFonts w:eastAsia="Calibri" w:cs="Times New Roman"/>
                <w:sz w:val="22"/>
                <w:lang w:eastAsia="ru-RU"/>
              </w:rPr>
              <w:t>0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9498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"/>
        <w:gridCol w:w="5464"/>
        <w:gridCol w:w="1218"/>
        <w:gridCol w:w="551"/>
        <w:gridCol w:w="504"/>
        <w:gridCol w:w="1380"/>
      </w:tblGrid>
      <w:tr w:rsidR="00AF1907" w:rsidRPr="00E6231C" w:rsidTr="00A567BA">
        <w:trPr>
          <w:trHeight w:val="37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6231C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</w:tr>
      <w:tr w:rsidR="00AF1907" w:rsidRPr="00E6231C" w:rsidTr="00A567BA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E6231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E6231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 xml:space="preserve">Наименование показателя </w:t>
            </w:r>
          </w:p>
          <w:p w:rsidR="00AF1907" w:rsidRPr="00E6231C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E6231C" w:rsidTr="00A567BA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отчетный год</w:t>
            </w:r>
          </w:p>
        </w:tc>
      </w:tr>
      <w:tr w:rsidR="00AF1907" w:rsidRPr="00E6231C" w:rsidTr="00A567BA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6231C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E6231C" w:rsidTr="00A567BA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случаев проявления  ксенофобии, религиозной и этнической нетерпимости, этнического и религиозного экстремизма</w:t>
            </w: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F1907" w:rsidRPr="00E6231C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Default="00AF1907" w:rsidP="00A567BA">
            <w:pPr>
              <w:ind w:firstLine="0"/>
              <w:jc w:val="center"/>
            </w:pPr>
            <w:r w:rsidRPr="004E0A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F1907" w:rsidRPr="00E6231C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материалов, размещенных в средствах массовой информации района результатов деятельности в сфере профилактики и борьбы с экстремизмом</w:t>
            </w: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Default="00AF1907" w:rsidP="00A567BA">
            <w:pPr>
              <w:ind w:firstLine="0"/>
              <w:jc w:val="center"/>
            </w:pPr>
            <w:r w:rsidRPr="004E0A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F1907" w:rsidRPr="00E6231C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Охват  учреждений образования района циклом лекций и бесед, направленных на профилактику проявлений экстремизма, терроризма, преступлений против личности, общества,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1907" w:rsidRPr="00E6231C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Охват 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и религиозной  нетерпимости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1907" w:rsidRPr="00E6231C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изготовленных и распространённых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A8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E6231C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231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pPr w:leftFromText="180" w:rightFromText="180" w:vertAnchor="text" w:horzAnchor="margin" w:tblpXSpec="center" w:tblpY="31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5420"/>
        <w:gridCol w:w="1305"/>
        <w:gridCol w:w="553"/>
        <w:gridCol w:w="511"/>
        <w:gridCol w:w="1212"/>
      </w:tblGrid>
      <w:tr w:rsidR="00AF1907" w:rsidRPr="00B4610B" w:rsidTr="00A567BA">
        <w:trPr>
          <w:cantSplit/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610B">
              <w:rPr>
                <w:rFonts w:eastAsia="Calibri" w:cs="Times New Roman"/>
                <w:b/>
                <w:bCs/>
                <w:sz w:val="24"/>
                <w:szCs w:val="24"/>
              </w:rPr>
              <w:t>Муниципальная программа</w:t>
            </w:r>
          </w:p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b/>
                <w:sz w:val="24"/>
                <w:szCs w:val="24"/>
              </w:rPr>
              <w:t>«</w:t>
            </w:r>
            <w:r w:rsidRPr="00B4610B">
              <w:rPr>
                <w:rFonts w:eastAsia="Calibri" w:cs="Times New Roman"/>
                <w:b/>
                <w:bCs/>
                <w:sz w:val="24"/>
                <w:szCs w:val="24"/>
              </w:rPr>
              <w:t>Гармонизация межэтнических и межконфессиональных отношений на территории муниципального образования Адамовский района</w:t>
            </w:r>
            <w:r w:rsidRPr="00B4610B">
              <w:rPr>
                <w:rFonts w:eastAsia="Calibri" w:cs="Times New Roman"/>
                <w:bCs/>
                <w:sz w:val="24"/>
                <w:szCs w:val="24"/>
              </w:rPr>
              <w:t>»</w:t>
            </w:r>
          </w:p>
        </w:tc>
      </w:tr>
      <w:tr w:rsidR="00AF1907" w:rsidRPr="00B4610B" w:rsidTr="00A567BA">
        <w:trPr>
          <w:cantSplit/>
          <w:trHeight w:val="3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AF1907" w:rsidRPr="00B4610B" w:rsidTr="00A567BA">
        <w:trPr>
          <w:cantSplit/>
          <w:trHeight w:val="3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AF1907" w:rsidRPr="00B4610B" w:rsidTr="00A567BA">
        <w:trPr>
          <w:cantSplit/>
          <w:trHeight w:val="3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B4610B" w:rsidTr="00A567BA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 xml:space="preserve">количество жителей района,  принявших участие в этнокультурных, конфессиональных, просветительских   и профилактических мероприятиях, направленных     на гармонизацию сферы межнациональных  и </w:t>
            </w:r>
            <w:proofErr w:type="spellStart"/>
            <w:r w:rsidRPr="00B4610B">
              <w:rPr>
                <w:rFonts w:eastAsia="Calibri" w:cs="Times New Roman"/>
                <w:sz w:val="24"/>
                <w:szCs w:val="24"/>
              </w:rPr>
              <w:t>этнокон-фессиональных</w:t>
            </w:r>
            <w:proofErr w:type="spellEnd"/>
            <w:r w:rsidRPr="00B4610B">
              <w:rPr>
                <w:rFonts w:eastAsia="Calibri" w:cs="Times New Roman"/>
                <w:sz w:val="24"/>
                <w:szCs w:val="24"/>
              </w:rPr>
              <w:t xml:space="preserve"> отношений, противодействие национализму, этническому  и религиозному   экстремизму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2274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2480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1839</w:t>
            </w:r>
          </w:p>
        </w:tc>
      </w:tr>
      <w:tr w:rsidR="00AF1907" w:rsidRPr="00B4610B" w:rsidTr="00A567BA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количество опубликованных материалов в сфере  этноконфессиональных   и межэтнических 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AF1907" w:rsidRPr="00B4610B" w:rsidTr="00A567BA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количество проведенных заседаний Общественно-политического Совета при главе  Адамовского района с участием  представителей    межнациональных и этноконфессиональных 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AF1907" w:rsidRPr="00B4610B" w:rsidTr="00A567BA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доля граждан, положительно оценивающих состояние межнациональных и межконфессиональных отношений, в общем количестве граждан, проживающих на территории Адамовского района Оренбургской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B4610B" w:rsidTr="00A567BA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560"/>
        <w:gridCol w:w="1434"/>
        <w:gridCol w:w="758"/>
        <w:gridCol w:w="702"/>
        <w:gridCol w:w="1426"/>
      </w:tblGrid>
      <w:tr w:rsidR="00AF1907" w:rsidRPr="00B4610B" w:rsidTr="00A567BA">
        <w:tc>
          <w:tcPr>
            <w:tcW w:w="0" w:type="auto"/>
            <w:gridSpan w:val="6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b/>
                <w:sz w:val="24"/>
                <w:szCs w:val="24"/>
              </w:rPr>
            </w:pPr>
            <w:r w:rsidRPr="00B4610B">
              <w:rPr>
                <w:rFonts w:cs="Times New Roman"/>
                <w:b/>
                <w:sz w:val="24"/>
                <w:szCs w:val="24"/>
              </w:rPr>
              <w:t>Муниципальная программа «Энергосбережение и повышение энергетической эффективности в муниципальном образовании Адамовский район»</w:t>
            </w:r>
          </w:p>
        </w:tc>
      </w:tr>
      <w:tr w:rsidR="00AF1907" w:rsidRPr="00B4610B" w:rsidTr="00A567BA">
        <w:tc>
          <w:tcPr>
            <w:tcW w:w="0" w:type="auto"/>
            <w:vMerge w:val="restart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B4610B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B4610B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B4610B" w:rsidTr="00A567BA">
        <w:trPr>
          <w:trHeight w:val="430"/>
        </w:trPr>
        <w:tc>
          <w:tcPr>
            <w:tcW w:w="0" w:type="auto"/>
            <w:vMerge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 xml:space="preserve">2021 </w:t>
            </w:r>
            <w:r w:rsidRPr="00B4610B">
              <w:rPr>
                <w:rFonts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lastRenderedPageBreak/>
              <w:t>2022 год</w:t>
            </w:r>
          </w:p>
        </w:tc>
      </w:tr>
      <w:tr w:rsidR="00AF1907" w:rsidRPr="00B4610B" w:rsidTr="00A567BA">
        <w:tc>
          <w:tcPr>
            <w:tcW w:w="0" w:type="auto"/>
            <w:vMerge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факт на 01.01.2023</w:t>
            </w:r>
          </w:p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</w:p>
        </w:tc>
      </w:tr>
      <w:tr w:rsidR="00AF1907" w:rsidRPr="00B4610B" w:rsidTr="00A567BA"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Суммарное снижение энергоемкости валового (товарного)  продукта муниципального образования к уровню 2019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1,15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1,15</w:t>
            </w:r>
          </w:p>
        </w:tc>
      </w:tr>
      <w:tr w:rsidR="00AF1907" w:rsidRPr="00B4610B" w:rsidTr="00A567BA"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Количество публикаций о методах работы и технологиях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F1907" w:rsidRPr="00B4610B" w:rsidTr="00A567BA"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Количество принятых программ органами местного самоуправления, учреждениями  бюджетной сферы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AF1907" w:rsidRPr="00B4610B" w:rsidTr="00A567BA"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Снижение потерь при передаче энергетических ресурсов (к предыдущему году)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AF1907" w:rsidRPr="00B4610B" w:rsidTr="00A567BA"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Снижение потребления энергетических ресурсов населением и учреждениями бюджетной сферы Адамовского района (к предыдущему году)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4610B" w:rsidRDefault="00AF1907" w:rsidP="00A567BA">
            <w:pPr>
              <w:keepNext/>
              <w:keepLines/>
              <w:shd w:val="clear" w:color="auto" w:fill="FFFFFF"/>
              <w:tabs>
                <w:tab w:val="left" w:pos="6960"/>
              </w:tabs>
              <w:ind w:firstLine="0"/>
              <w:jc w:val="center"/>
              <w:outlineLvl w:val="5"/>
              <w:rPr>
                <w:rFonts w:cs="Times New Roman"/>
                <w:sz w:val="24"/>
                <w:szCs w:val="24"/>
              </w:rPr>
            </w:pPr>
            <w:r w:rsidRPr="00B4610B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9441" w:type="dxa"/>
        <w:jc w:val="center"/>
        <w:tblInd w:w="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5479"/>
        <w:gridCol w:w="1096"/>
        <w:gridCol w:w="535"/>
        <w:gridCol w:w="535"/>
        <w:gridCol w:w="1233"/>
      </w:tblGrid>
      <w:tr w:rsidR="00AF1907" w:rsidRPr="00B4610B" w:rsidTr="00A567BA">
        <w:trPr>
          <w:trHeight w:val="370"/>
          <w:jc w:val="center"/>
        </w:trPr>
        <w:tc>
          <w:tcPr>
            <w:tcW w:w="94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Муниципальная программа ««Профилактика терроризма на территории муниципального образования Адамовский район»</w:t>
            </w:r>
          </w:p>
        </w:tc>
      </w:tr>
      <w:tr w:rsidR="00AF1907" w:rsidRPr="00B4610B" w:rsidTr="00A567BA">
        <w:trPr>
          <w:trHeight w:val="37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AF1907" w:rsidRPr="00B4610B" w:rsidTr="00A567BA">
        <w:trPr>
          <w:trHeight w:val="3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F1907" w:rsidRPr="00B4610B" w:rsidTr="00A567BA">
        <w:trPr>
          <w:trHeight w:val="49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AF1907" w:rsidRPr="00B4610B" w:rsidTr="00A567BA">
        <w:trPr>
          <w:trHeight w:val="61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 xml:space="preserve">Доля </w:t>
            </w: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муниципальных организаций, подведомственных </w:t>
            </w:r>
            <w:r w:rsidRPr="00B4610B">
              <w:rPr>
                <w:rFonts w:eastAsia="Times New Roman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t>, обеспечен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softHyphen/>
              <w:t>ных стационарными рамочными де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  <w:lang w:eastAsia="ru-RU"/>
              </w:rPr>
              <w:softHyphen/>
              <w:t>текторами металла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55</w:t>
            </w:r>
          </w:p>
        </w:tc>
      </w:tr>
      <w:tr w:rsidR="00AF1907" w:rsidRPr="00B4610B" w:rsidTr="00A567BA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Доля </w:t>
            </w:r>
            <w:r w:rsidRPr="00B4610B">
              <w:rPr>
                <w:rFonts w:eastAsia="Calibri" w:cs="Times New Roman"/>
                <w:sz w:val="24"/>
                <w:szCs w:val="24"/>
              </w:rPr>
              <w:t xml:space="preserve">муниципальных организаций, подведомственных </w:t>
            </w:r>
            <w:r w:rsidRPr="00B4610B">
              <w:rPr>
                <w:rFonts w:eastAsia="Calibri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, обеспечен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ных системами видеонаблюдения, соответствующими предъявляемым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п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55</w:t>
            </w:r>
          </w:p>
        </w:tc>
      </w:tr>
      <w:tr w:rsidR="00AF1907" w:rsidRPr="00B4610B" w:rsidTr="00A567BA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Количество мероприятий, направ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ленных на пропаганду идей толе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рантности, нетерпимого отношения к проявлениям ксенофобии, нацио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нальной и религиозной нетерпимо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сти, проводимых в образовательных организациях Адамовского района Оренбургской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AF1907" w:rsidRPr="00B4610B" w:rsidTr="00A567BA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Количество этнокультурных меро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приятий в муниципальных органи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 xml:space="preserve">зациях, подведомственных </w:t>
            </w:r>
            <w:r w:rsidRPr="00B4610B">
              <w:rPr>
                <w:rFonts w:eastAsia="Calibri" w:cs="Times New Roman"/>
                <w:sz w:val="24"/>
                <w:szCs w:val="24"/>
                <w:lang w:eastAsia="ar-SA"/>
              </w:rPr>
              <w:t xml:space="preserve">отделу образования администрации муниципального </w:t>
            </w:r>
            <w:r w:rsidRPr="00B4610B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образования Адамовский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lastRenderedPageBreak/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AF1907" w:rsidRPr="00B4610B" w:rsidTr="00A567BA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D11CF6" w:rsidRDefault="00AF1907" w:rsidP="00A567BA">
            <w:pPr>
              <w:ind w:firstLine="0"/>
              <w:jc w:val="center"/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Доля </w:t>
            </w:r>
            <w:r w:rsidRPr="00B4610B">
              <w:rPr>
                <w:rFonts w:eastAsia="Calibri" w:cs="Times New Roman"/>
                <w:sz w:val="24"/>
                <w:szCs w:val="24"/>
              </w:rPr>
              <w:t>муниципальных организаций спорта, подведом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ственных администрации муниципального образования Адамовский район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, с мо</w:t>
            </w: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дернизирован</w:t>
            </w:r>
            <w:r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ными системами ви</w:t>
            </w:r>
            <w:r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softHyphen/>
              <w:t>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100</w:t>
            </w:r>
            <w:r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100,0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AF1907" w:rsidRPr="00B4610B" w:rsidTr="00A567BA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Количество муниципальных организаций спорта, подведом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ственных администрации муниципального образования Адамовский район, в которых проведены мероприятия по соблюдению требований анти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террористической безопасности (приобретение и установка арочного детек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тора металла).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F1907" w:rsidRPr="00B4610B" w:rsidTr="00A567BA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 xml:space="preserve">Доля муниципальных учреждений, подведомственных </w:t>
            </w:r>
            <w:r w:rsidRPr="00B4610B">
              <w:rPr>
                <w:rFonts w:eastAsia="Calibri" w:cs="Times New Roman"/>
                <w:sz w:val="24"/>
                <w:szCs w:val="24"/>
                <w:lang w:eastAsia="ar-SA"/>
              </w:rPr>
              <w:t>отделу культуры администрации муниципального образования Адамовский район</w:t>
            </w:r>
            <w:r w:rsidRPr="00B4610B">
              <w:rPr>
                <w:rFonts w:eastAsia="Calibri" w:cs="Times New Roman"/>
                <w:sz w:val="24"/>
                <w:szCs w:val="24"/>
              </w:rPr>
              <w:t>, обеспе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ченных стационарными рамочными детекторами металла.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  <w:tr w:rsidR="00AF1907" w:rsidRPr="00B4610B" w:rsidTr="00A567BA">
        <w:trPr>
          <w:trHeight w:val="34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610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 xml:space="preserve">Доля муниципальных учреждений, подведомственных </w:t>
            </w:r>
            <w:r w:rsidRPr="00B4610B">
              <w:rPr>
                <w:rFonts w:eastAsia="Calibri" w:cs="Times New Roman"/>
                <w:sz w:val="24"/>
                <w:szCs w:val="24"/>
                <w:lang w:eastAsia="ar-SA"/>
              </w:rPr>
              <w:t>отделу культуры администрации муниципального образования Адамовский район</w:t>
            </w:r>
            <w:r w:rsidRPr="00B4610B">
              <w:rPr>
                <w:rFonts w:eastAsia="Calibri" w:cs="Times New Roman"/>
                <w:sz w:val="24"/>
                <w:szCs w:val="24"/>
              </w:rPr>
              <w:t>, обеспе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ченных системами видеонаблюдения, соответствующим предъявляемым тре</w:t>
            </w:r>
            <w:r w:rsidRPr="00B4610B">
              <w:rPr>
                <w:rFonts w:eastAsia="Calibri" w:cs="Times New Roman"/>
                <w:sz w:val="24"/>
                <w:szCs w:val="24"/>
              </w:rPr>
              <w:softHyphen/>
              <w:t>бованиям.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Sylfae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B4610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610B"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484"/>
        <w:gridCol w:w="1448"/>
        <w:gridCol w:w="811"/>
        <w:gridCol w:w="778"/>
        <w:gridCol w:w="1354"/>
      </w:tblGrid>
      <w:tr w:rsidR="00AF1907" w:rsidRPr="00F8648B" w:rsidTr="00A567BA">
        <w:tc>
          <w:tcPr>
            <w:tcW w:w="9605" w:type="dxa"/>
            <w:gridSpan w:val="6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Муниципальная программа ««Улучшение условий и охраны труда в Адамовском районе»</w:t>
            </w:r>
          </w:p>
        </w:tc>
      </w:tr>
      <w:tr w:rsidR="00AF1907" w:rsidRPr="00F8648B" w:rsidTr="00A567BA">
        <w:tc>
          <w:tcPr>
            <w:tcW w:w="730" w:type="dxa"/>
            <w:vMerge w:val="restart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84" w:type="dxa"/>
            <w:vMerge w:val="restart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AF1907" w:rsidRPr="00F8648B" w:rsidTr="00A567BA">
        <w:tc>
          <w:tcPr>
            <w:tcW w:w="730" w:type="dxa"/>
            <w:vMerge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AF1907" w:rsidRPr="00F8648B" w:rsidTr="00A567BA">
        <w:tc>
          <w:tcPr>
            <w:tcW w:w="730" w:type="dxa"/>
            <w:vMerge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 </w:t>
            </w:r>
            <w:proofErr w:type="gramStart"/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AF1907" w:rsidRPr="00F8648B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01.01.2023</w:t>
            </w:r>
          </w:p>
        </w:tc>
      </w:tr>
      <w:tr w:rsidR="00AF1907" w:rsidRPr="00F8648B" w:rsidTr="00A567BA">
        <w:tc>
          <w:tcPr>
            <w:tcW w:w="730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на 1 тыс. работающих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F1907" w:rsidRPr="00F8648B" w:rsidTr="00A567BA">
        <w:tc>
          <w:tcPr>
            <w:tcW w:w="730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Численность пострадавших в результате несчастных случаев на производстве со смертельным исходом в расчете на 1 тыс. работающих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F1907" w:rsidRPr="00F8648B" w:rsidTr="00A567BA">
        <w:tc>
          <w:tcPr>
            <w:tcW w:w="730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Численность лиц с установленным в текущем году профессиональным заболеванием в расчёте на 10 тыс. работающих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F1907" w:rsidRPr="00F8648B" w:rsidTr="00A567BA">
        <w:tc>
          <w:tcPr>
            <w:tcW w:w="730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Численность лиц, которым впервые установлена инвалидность по трудовому увечью в расчёте на 10 тыс. работающих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F1907" w:rsidRPr="00F8648B" w:rsidTr="00A567BA">
        <w:tc>
          <w:tcPr>
            <w:tcW w:w="730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Число руководителей, руководителей подразделений и специалистов, прошедших </w:t>
            </w:r>
            <w:proofErr w:type="gramStart"/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>обучени</w:t>
            </w: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е</w:t>
            </w:r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по охране</w:t>
            </w:r>
            <w:proofErr w:type="gramEnd"/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труда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F1907" w:rsidRPr="00F8648B" w:rsidTr="00A567BA">
        <w:tc>
          <w:tcPr>
            <w:tcW w:w="730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F8648B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мест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F8648B">
              <w:rPr>
                <w:rFonts w:eastAsia="Calibri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F8648B" w:rsidRDefault="00AF1907" w:rsidP="00A567BA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648B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5177"/>
        <w:gridCol w:w="1339"/>
        <w:gridCol w:w="604"/>
        <w:gridCol w:w="518"/>
        <w:gridCol w:w="1319"/>
      </w:tblGrid>
      <w:tr w:rsidR="00AF1907" w:rsidRPr="00F8648B" w:rsidTr="00A567BA">
        <w:trPr>
          <w:trHeight w:val="37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05D6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AF1907" w:rsidRPr="00F8648B" w:rsidTr="00A567BA">
        <w:trPr>
          <w:trHeight w:val="3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F8648B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F8648B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F8648B" w:rsidTr="00A567BA">
        <w:trPr>
          <w:trHeight w:val="34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2022 </w:t>
            </w:r>
            <w:r w:rsidRPr="00F8648B">
              <w:rPr>
                <w:rFonts w:eastAsia="Calibri" w:cs="Times New Roman"/>
                <w:sz w:val="24"/>
                <w:szCs w:val="24"/>
              </w:rPr>
              <w:t>год</w:t>
            </w:r>
          </w:p>
        </w:tc>
      </w:tr>
      <w:tr w:rsidR="00AF1907" w:rsidRPr="00F8648B" w:rsidTr="00A567BA">
        <w:trPr>
          <w:trHeight w:val="8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F8648B" w:rsidTr="00A567BA">
        <w:trPr>
          <w:trHeight w:val="6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Доля людей, спасенных при чрезвычайных ситуациях и происшествиях в Адамовском районе, в общей численности людей, оказавшихся в зоне чрезвычайных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F8648B" w:rsidTr="00A567BA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Уровень готовности сил и средств Адамовского звена ОТП РСЧС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8648B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8648B">
              <w:rPr>
                <w:rFonts w:eastAsia="Calibri" w:cs="Times New Roman"/>
                <w:sz w:val="24"/>
                <w:szCs w:val="24"/>
              </w:rPr>
              <w:t>67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5242"/>
        <w:gridCol w:w="1255"/>
        <w:gridCol w:w="635"/>
        <w:gridCol w:w="571"/>
        <w:gridCol w:w="1279"/>
      </w:tblGrid>
      <w:tr w:rsidR="00AF1907" w:rsidRPr="002805D6" w:rsidTr="00A567BA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805D6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</w:tr>
      <w:tr w:rsidR="00AF1907" w:rsidRPr="002805D6" w:rsidTr="00A567BA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2805D6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2805D6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Наименование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2805D6">
              <w:rPr>
                <w:rFonts w:eastAsia="Calibri" w:cs="Times New Roman"/>
                <w:sz w:val="24"/>
                <w:szCs w:val="24"/>
              </w:rPr>
              <w:t>показателя</w:t>
            </w:r>
          </w:p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AF1907" w:rsidRPr="002805D6" w:rsidTr="00A567BA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Pr="002805D6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AF1907" w:rsidRPr="002805D6" w:rsidTr="00A567BA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2805D6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  <w:lang w:val="x-none"/>
              </w:rPr>
              <w:t>Общая площадь предоставленных жилых помещений по договорам социального найма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кв.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155,9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155,9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90,2</w:t>
            </w:r>
          </w:p>
        </w:tc>
      </w:tr>
      <w:tr w:rsidR="00AF1907" w:rsidRPr="002805D6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AF1907" w:rsidRPr="002805D6" w:rsidTr="00A567BA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Общая площадь предоставленных жилых помещений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кв.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295,6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295,6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201,7</w:t>
            </w:r>
          </w:p>
        </w:tc>
      </w:tr>
      <w:tr w:rsidR="00AF1907" w:rsidRPr="002805D6" w:rsidTr="00A567BA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Количество лиц из числа детей-сирот и детей, оставшихся без попечения родителей, обеспеченных жилыми помещениями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AF1907" w:rsidRPr="002805D6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Доля детей-сирот и детей, оставшихся без попечения родителей, лиц из  числа детей-сирот и детей, оставшихся без попечения родителей, включенных в Список, от числа обратившихся детей-сирот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F1907" w:rsidRPr="002805D6" w:rsidTr="00A567B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Количество детей-сирот и детей, оставшихся без попечения родителей, лиц из их числа, включенных в Список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805D6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2805D6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805D6">
              <w:rPr>
                <w:rFonts w:eastAsia="Calibri" w:cs="Times New Roman"/>
                <w:sz w:val="24"/>
                <w:szCs w:val="24"/>
              </w:rPr>
              <w:t>23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rPr>
          <w:rFonts w:eastAsia="Calibri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"/>
        <w:gridCol w:w="5501"/>
        <w:gridCol w:w="1203"/>
        <w:gridCol w:w="559"/>
        <w:gridCol w:w="512"/>
        <w:gridCol w:w="1224"/>
      </w:tblGrid>
      <w:tr w:rsidR="00AF1907" w:rsidRPr="00CC6A54" w:rsidTr="00A567BA">
        <w:trPr>
          <w:trHeight w:val="370"/>
          <w:tblHeader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FE6455" w:rsidRDefault="00AF1907" w:rsidP="00A567BA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E645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Муниципальная программа «Противодействие коррупции в муниципальном образовании Адамовский район»</w:t>
            </w:r>
          </w:p>
        </w:tc>
      </w:tr>
      <w:tr w:rsidR="00AF1907" w:rsidRPr="00CC6A54" w:rsidTr="00A567BA">
        <w:trPr>
          <w:trHeight w:val="370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AF1907" w:rsidRPr="00CC6A54" w:rsidTr="00A567BA">
        <w:trPr>
          <w:trHeight w:val="346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F1907" w:rsidRPr="00CC6A54" w:rsidTr="00A567BA">
        <w:trPr>
          <w:trHeight w:val="649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факт на 01.01.2023</w:t>
            </w:r>
          </w:p>
        </w:tc>
      </w:tr>
      <w:tr w:rsidR="00AF1907" w:rsidRPr="00CC6A54" w:rsidTr="00A567BA">
        <w:trPr>
          <w:trHeight w:val="90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проведенных заседаний комиссии при главе муниципального образования Адамовский район Оренбургской области </w:t>
            </w:r>
            <w:proofErr w:type="gramStart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</w:t>
            </w:r>
            <w:proofErr w:type="gramEnd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Адамовский район на текущий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1907" w:rsidRPr="00CC6A54" w:rsidTr="00A567BA">
        <w:trPr>
          <w:trHeight w:val="183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F1907" w:rsidRPr="00CC6A54" w:rsidTr="00A567BA">
        <w:trPr>
          <w:trHeight w:val="53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F1907" w:rsidRPr="00CC6A54" w:rsidTr="00A567BA">
        <w:trPr>
          <w:trHeight w:val="169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 xml:space="preserve">Число муниципальных служащих муниципального образования Адамовский район, включенных в Перечень </w:t>
            </w:r>
            <w:proofErr w:type="spellStart"/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коррупционно</w:t>
            </w:r>
            <w:proofErr w:type="spellEnd"/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-опасных должностей муниципальной службы и ежегодно прошедших повышение квалификации и обучение по образовательным программам в области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1907" w:rsidRPr="00CC6A54" w:rsidTr="00A567BA">
        <w:trPr>
          <w:trHeight w:val="211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val="x-none" w:eastAsia="x-none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Число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района, принявших участие в обучающих мероприятиях, мероприятиях по обмену опытом мероприятиях по обмену опытом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F1907" w:rsidRPr="00CC6A54" w:rsidTr="00A567BA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Количество проведенных мероприятий по актуальным вопросам противодействия коррупции в муниципальном образовании Адамовский район (семинаров, круглых столов, конференций)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907" w:rsidRPr="00CC6A54" w:rsidTr="00A567BA">
        <w:trPr>
          <w:trHeight w:val="115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7.</w:t>
            </w: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val="x-none" w:eastAsia="x-none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907" w:rsidRPr="00CC6A54" w:rsidTr="00A567BA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8.</w:t>
            </w: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val="x-none" w:eastAsia="x-none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val="x-none" w:eastAsia="x-none"/>
              </w:rPr>
              <w:t>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1907" w:rsidRPr="00CC6A54" w:rsidTr="00A567BA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9.</w:t>
            </w: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распространённых методических рекомендаций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F1907" w:rsidRPr="00CC6A54" w:rsidTr="00A567BA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10.</w:t>
            </w: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tabs>
                <w:tab w:val="left" w:pos="765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F1907" w:rsidRPr="00CC6A54" w:rsidTr="00A567BA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НПА </w:t>
            </w:r>
            <w:proofErr w:type="gramStart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приведенных</w:t>
            </w:r>
            <w:proofErr w:type="gramEnd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соответствие с федеральным и областным законодательством.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1907" w:rsidRPr="00CC6A54" w:rsidTr="00A567BA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НПА </w:t>
            </w:r>
            <w:proofErr w:type="gramStart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антикоррупционную экспертизу.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1907" w:rsidRPr="00CC6A54" w:rsidTr="00A567BA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rebuchet MS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проведённых проверок на наличие </w:t>
            </w:r>
            <w:proofErr w:type="spellStart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аффилированности</w:t>
            </w:r>
            <w:proofErr w:type="spellEnd"/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лиц, участвующих в осуществлении закупок товаров, работ, услуг для обеспечения муниципальных нужд.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907" w:rsidRPr="00CC6A54" w:rsidRDefault="00AF1907" w:rsidP="00A567B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6A5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13"/>
        <w:gridCol w:w="1394"/>
        <w:gridCol w:w="795"/>
        <w:gridCol w:w="701"/>
        <w:gridCol w:w="1390"/>
      </w:tblGrid>
      <w:tr w:rsidR="00AF1907" w:rsidRPr="00016BE5" w:rsidTr="00A567BA">
        <w:trPr>
          <w:trHeight w:val="444"/>
        </w:trPr>
        <w:tc>
          <w:tcPr>
            <w:tcW w:w="0" w:type="auto"/>
            <w:gridSpan w:val="6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16BE5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</w:tr>
      <w:tr w:rsidR="00AF1907" w:rsidRPr="00016BE5" w:rsidTr="00A567BA">
        <w:trPr>
          <w:trHeight w:val="444"/>
        </w:trPr>
        <w:tc>
          <w:tcPr>
            <w:tcW w:w="0" w:type="auto"/>
            <w:vMerge w:val="restart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016BE5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16BE5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Значение показателей (индикаторов)</w:t>
            </w:r>
          </w:p>
        </w:tc>
      </w:tr>
      <w:tr w:rsidR="00AF1907" w:rsidRPr="00016BE5" w:rsidTr="00A567BA">
        <w:trPr>
          <w:trHeight w:val="444"/>
        </w:trPr>
        <w:tc>
          <w:tcPr>
            <w:tcW w:w="0" w:type="auto"/>
            <w:vMerge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</w:tr>
      <w:tr w:rsidR="00AF1907" w:rsidRPr="00016BE5" w:rsidTr="00A567BA">
        <w:trPr>
          <w:trHeight w:val="425"/>
        </w:trPr>
        <w:tc>
          <w:tcPr>
            <w:tcW w:w="0" w:type="auto"/>
            <w:vMerge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016BE5" w:rsidTr="00A567BA"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6BE5">
              <w:rPr>
                <w:rFonts w:cs="Times New Roman"/>
                <w:sz w:val="24"/>
                <w:szCs w:val="24"/>
              </w:rPr>
              <w:t>735,4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1510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1289,4</w:t>
            </w:r>
          </w:p>
        </w:tc>
      </w:tr>
      <w:tr w:rsidR="00AF1907" w:rsidRPr="00016BE5" w:rsidTr="00A567BA"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AF1907" w:rsidRDefault="00AF1907" w:rsidP="00A567B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AF1907" w:rsidRPr="00016BE5" w:rsidRDefault="00AF1907" w:rsidP="00A567B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6BE5">
              <w:rPr>
                <w:rFonts w:cs="Times New Roman"/>
                <w:sz w:val="24"/>
                <w:szCs w:val="24"/>
              </w:rPr>
              <w:t>4296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3790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3948</w:t>
            </w:r>
          </w:p>
        </w:tc>
      </w:tr>
      <w:tr w:rsidR="00AF1907" w:rsidRPr="00016BE5" w:rsidTr="00A567BA"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6BE5">
              <w:rPr>
                <w:rFonts w:cs="Times New Roman"/>
                <w:sz w:val="24"/>
                <w:szCs w:val="24"/>
              </w:rPr>
              <w:t>3160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3904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4050</w:t>
            </w:r>
          </w:p>
        </w:tc>
      </w:tr>
      <w:tr w:rsidR="00AF1907" w:rsidRPr="00016BE5" w:rsidTr="00A567BA"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16BE5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75</w:t>
            </w:r>
          </w:p>
        </w:tc>
      </w:tr>
      <w:tr w:rsidR="00AF1907" w:rsidRPr="00016BE5" w:rsidTr="00A567BA"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 xml:space="preserve">Количество информационных </w:t>
            </w:r>
            <w:r w:rsidRPr="00016BE5">
              <w:rPr>
                <w:rFonts w:eastAsia="Calibri" w:cs="Times New Roman"/>
                <w:sz w:val="24"/>
                <w:szCs w:val="24"/>
              </w:rPr>
              <w:lastRenderedPageBreak/>
              <w:t>профилактических материалов по вопросам профилактики неинфекционных и социально значимых заболеваний и пропаганде здорового образа жизни (листовки, буклеты, плакаты, газеты</w:t>
            </w:r>
            <w:proofErr w:type="gramStart"/>
            <w:r w:rsidRPr="00016BE5">
              <w:rPr>
                <w:rFonts w:eastAsia="Calibri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1600</w:t>
            </w:r>
          </w:p>
        </w:tc>
      </w:tr>
      <w:tr w:rsidR="00AF1907" w:rsidRPr="00016BE5" w:rsidTr="00A567BA"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Количество организаций и предприятий, участвующих в разработке и внедрении корпоративных программ</w:t>
            </w:r>
          </w:p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 xml:space="preserve">«Укрепление здоровья </w:t>
            </w:r>
            <w:proofErr w:type="gramStart"/>
            <w:r w:rsidRPr="00016BE5">
              <w:rPr>
                <w:rFonts w:eastAsia="Calibri" w:cs="Times New Roman"/>
                <w:sz w:val="24"/>
                <w:szCs w:val="24"/>
              </w:rPr>
              <w:t>работающих</w:t>
            </w:r>
            <w:proofErr w:type="gramEnd"/>
            <w:r w:rsidRPr="00016BE5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vAlign w:val="center"/>
          </w:tcPr>
          <w:p w:rsidR="00AF1907" w:rsidRPr="00016BE5" w:rsidRDefault="00AF1907" w:rsidP="00A567B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016BE5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6BE5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763"/>
        <w:gridCol w:w="1359"/>
        <w:gridCol w:w="724"/>
        <w:gridCol w:w="700"/>
        <w:gridCol w:w="1356"/>
      </w:tblGrid>
      <w:tr w:rsidR="00AF1907" w:rsidRPr="00B72DEA" w:rsidTr="00A567BA">
        <w:tc>
          <w:tcPr>
            <w:tcW w:w="0" w:type="auto"/>
            <w:gridSpan w:val="6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2DEA">
              <w:rPr>
                <w:rFonts w:eastAsia="Calibri" w:cs="Times New Roman"/>
                <w:b/>
                <w:sz w:val="24"/>
                <w:szCs w:val="24"/>
              </w:rPr>
              <w:t>Муниципальная программа «Комплексное развитие сельских территорий Адамовского района»</w:t>
            </w:r>
          </w:p>
        </w:tc>
      </w:tr>
      <w:tr w:rsidR="00AF1907" w:rsidRPr="00B72DEA" w:rsidTr="00A567BA">
        <w:tc>
          <w:tcPr>
            <w:tcW w:w="0" w:type="auto"/>
            <w:vMerge w:val="restart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B72DEA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B72DEA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AF1907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 xml:space="preserve">Значения показателей </w:t>
            </w:r>
          </w:p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(индикаторов)</w:t>
            </w:r>
          </w:p>
        </w:tc>
      </w:tr>
      <w:tr w:rsidR="00AF1907" w:rsidRPr="00B72DEA" w:rsidTr="00A567BA">
        <w:tc>
          <w:tcPr>
            <w:tcW w:w="0" w:type="auto"/>
            <w:vMerge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2022</w:t>
            </w:r>
            <w:r w:rsidRPr="00B72DEA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AF1907" w:rsidRPr="00B72DEA" w:rsidTr="00A567BA">
        <w:tc>
          <w:tcPr>
            <w:tcW w:w="0" w:type="auto"/>
            <w:vMerge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факт на 01.01.2023</w:t>
            </w:r>
          </w:p>
        </w:tc>
      </w:tr>
      <w:tr w:rsidR="00AF1907" w:rsidRPr="00B72DEA" w:rsidTr="00A567BA"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AF1907" w:rsidRPr="00B72DEA" w:rsidTr="00A567BA"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Объем ввода (приобретения) жилья для граждан, проживающих в сельской местности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кв. метров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41,3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44,6</w:t>
            </w:r>
          </w:p>
        </w:tc>
      </w:tr>
      <w:tr w:rsidR="00AF1907" w:rsidRPr="00B72DEA" w:rsidTr="00A567BA">
        <w:tc>
          <w:tcPr>
            <w:tcW w:w="0" w:type="auto"/>
            <w:gridSpan w:val="6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b/>
                <w:sz w:val="24"/>
                <w:szCs w:val="24"/>
              </w:rPr>
              <w:t>Подпрограмма  «Развитие рынка труда (кадрового потенциала) на сельских территориях»</w:t>
            </w:r>
          </w:p>
        </w:tc>
      </w:tr>
      <w:tr w:rsidR="00AF1907" w:rsidRPr="00B72DEA" w:rsidTr="00A567BA"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F1907" w:rsidRPr="00B72DEA" w:rsidTr="00A567BA">
        <w:tc>
          <w:tcPr>
            <w:tcW w:w="0" w:type="auto"/>
            <w:gridSpan w:val="6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b/>
                <w:sz w:val="24"/>
                <w:szCs w:val="24"/>
              </w:rPr>
              <w:t>Подпрограмма  «Создание и развитие инфраструктуры на сельских территориях»</w:t>
            </w:r>
          </w:p>
        </w:tc>
      </w:tr>
      <w:tr w:rsidR="00AF1907" w:rsidRPr="00B72DEA" w:rsidTr="00A567BA"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Количество реализуемых проектов по благоустройству сельских территорий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1907" w:rsidRPr="00B72DEA" w:rsidRDefault="00AF1907" w:rsidP="00A567BA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2DEA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</w:tbl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AF1907" w:rsidRDefault="00AF1907" w:rsidP="001D4230">
      <w:pPr>
        <w:pStyle w:val="1"/>
        <w:shd w:val="clear" w:color="auto" w:fill="auto"/>
        <w:spacing w:line="240" w:lineRule="auto"/>
        <w:ind w:left="60" w:right="60" w:firstLine="560"/>
        <w:jc w:val="center"/>
        <w:rPr>
          <w:b/>
          <w:sz w:val="24"/>
          <w:szCs w:val="24"/>
        </w:rPr>
      </w:pPr>
    </w:p>
    <w:p w:rsidR="001D4230" w:rsidRPr="004C0552" w:rsidRDefault="001D4230" w:rsidP="00FC5487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4C0552">
        <w:rPr>
          <w:b/>
          <w:sz w:val="24"/>
          <w:szCs w:val="24"/>
          <w:lang w:val="en-US"/>
        </w:rPr>
        <w:lastRenderedPageBreak/>
        <w:t>III</w:t>
      </w:r>
      <w:r w:rsidRPr="004C0552">
        <w:rPr>
          <w:b/>
          <w:sz w:val="24"/>
          <w:szCs w:val="24"/>
        </w:rPr>
        <w:t>. Оценка деятельности ответственных исполнителей по реализации муниципальных программ</w:t>
      </w:r>
    </w:p>
    <w:p w:rsidR="001D4230" w:rsidRPr="004C0552" w:rsidRDefault="001D4230" w:rsidP="001D4230">
      <w:pPr>
        <w:pStyle w:val="1"/>
        <w:shd w:val="clear" w:color="auto" w:fill="auto"/>
        <w:spacing w:line="240" w:lineRule="auto"/>
        <w:ind w:left="60" w:right="60" w:firstLine="560"/>
        <w:jc w:val="both"/>
        <w:rPr>
          <w:sz w:val="24"/>
          <w:szCs w:val="24"/>
          <w:highlight w:val="yellow"/>
        </w:rPr>
      </w:pPr>
    </w:p>
    <w:p w:rsidR="001D4230" w:rsidRPr="004C0552" w:rsidRDefault="001D4230" w:rsidP="001D4230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Управление муниципальн</w:t>
      </w:r>
      <w:r w:rsidR="004C0552">
        <w:rPr>
          <w:sz w:val="24"/>
          <w:szCs w:val="24"/>
        </w:rPr>
        <w:t>ыми</w:t>
      </w:r>
      <w:r w:rsidRPr="004C0552">
        <w:rPr>
          <w:sz w:val="24"/>
          <w:szCs w:val="24"/>
        </w:rPr>
        <w:t xml:space="preserve"> программ</w:t>
      </w:r>
      <w:r w:rsidR="004C0552">
        <w:rPr>
          <w:sz w:val="24"/>
          <w:szCs w:val="24"/>
        </w:rPr>
        <w:t>ами</w:t>
      </w:r>
      <w:r w:rsidRPr="004C0552">
        <w:rPr>
          <w:sz w:val="24"/>
          <w:szCs w:val="24"/>
        </w:rPr>
        <w:t xml:space="preserve"> </w:t>
      </w:r>
      <w:r w:rsidR="004C0552" w:rsidRPr="004C0552">
        <w:rPr>
          <w:sz w:val="24"/>
          <w:szCs w:val="24"/>
        </w:rPr>
        <w:t>осуществлял</w:t>
      </w:r>
      <w:r w:rsidR="004C0552">
        <w:rPr>
          <w:sz w:val="24"/>
          <w:szCs w:val="24"/>
        </w:rPr>
        <w:t>ось</w:t>
      </w:r>
      <w:r w:rsidRPr="004C0552">
        <w:rPr>
          <w:sz w:val="24"/>
          <w:szCs w:val="24"/>
        </w:rPr>
        <w:t xml:space="preserve"> </w:t>
      </w:r>
      <w:r w:rsidR="00017601">
        <w:rPr>
          <w:sz w:val="24"/>
          <w:szCs w:val="24"/>
        </w:rPr>
        <w:t xml:space="preserve">в </w:t>
      </w:r>
      <w:r w:rsidR="00017601" w:rsidRPr="00017601">
        <w:rPr>
          <w:sz w:val="24"/>
          <w:szCs w:val="24"/>
        </w:rPr>
        <w:t>соответствии с постановлением администрации муниципального образования Адамовский район от 05.10.2022 №848-п «Об утверждении порядка разработки, реализации и оценки эффективности муниципальных программ Адамовского района»</w:t>
      </w:r>
      <w:r w:rsidR="00A03118" w:rsidRPr="004C0552">
        <w:rPr>
          <w:sz w:val="24"/>
          <w:szCs w:val="24"/>
        </w:rPr>
        <w:t xml:space="preserve"> (далее – порядок)</w:t>
      </w:r>
      <w:r w:rsidRPr="004C0552">
        <w:rPr>
          <w:sz w:val="24"/>
          <w:szCs w:val="24"/>
        </w:rPr>
        <w:t xml:space="preserve"> ответственными исполнителями.</w:t>
      </w:r>
    </w:p>
    <w:p w:rsidR="001D4230" w:rsidRPr="004C0552" w:rsidRDefault="001D4230" w:rsidP="001D4230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В целях обеспечения осуществления мониторинга реализации муниципальных программ, ответственный исполнитель представляет в финансовый отдел администрации  на бумажном и электронном носителях годовой отчет о реализации муниципальной программы (далее - годовой отчет) по состоянию на 1 января года, следующего за отчетным годом, не позднее 15 марта, следующего за отчетным годом.</w:t>
      </w:r>
    </w:p>
    <w:p w:rsidR="000514E6" w:rsidRPr="004C0552" w:rsidRDefault="000514E6" w:rsidP="00140C83">
      <w:pPr>
        <w:pStyle w:val="1"/>
        <w:shd w:val="clear" w:color="auto" w:fill="FFFFFF" w:themeFill="background1"/>
        <w:spacing w:line="240" w:lineRule="auto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4C0552">
        <w:rPr>
          <w:sz w:val="24"/>
          <w:szCs w:val="24"/>
          <w:shd w:val="clear" w:color="auto" w:fill="FFFFFF" w:themeFill="background1"/>
        </w:rPr>
        <w:t>Оценка эффективности реализации муниципальных программ проводилась ответственными исполнителями  муниципальных программ в соответствии с целевыми индикаторами,</w:t>
      </w:r>
      <w:r w:rsidR="00AF2752">
        <w:rPr>
          <w:sz w:val="24"/>
          <w:szCs w:val="24"/>
          <w:shd w:val="clear" w:color="auto" w:fill="FFFFFF" w:themeFill="background1"/>
        </w:rPr>
        <w:t xml:space="preserve"> мероприятиями</w:t>
      </w:r>
      <w:r w:rsidRPr="004C0552">
        <w:rPr>
          <w:sz w:val="24"/>
          <w:szCs w:val="24"/>
          <w:shd w:val="clear" w:color="auto" w:fill="FFFFFF" w:themeFill="background1"/>
        </w:rPr>
        <w:t xml:space="preserve"> содержащихся в муниципальных программах. Оценка эффективности реализации муниципальных программ проводилась путем сопоставления фактически достигнутых в отчетном году значений целевых показателей</w:t>
      </w:r>
      <w:r w:rsidR="00AF2752">
        <w:rPr>
          <w:sz w:val="24"/>
          <w:szCs w:val="24"/>
          <w:shd w:val="clear" w:color="auto" w:fill="FFFFFF" w:themeFill="background1"/>
        </w:rPr>
        <w:t>.</w:t>
      </w:r>
      <w:r w:rsidRPr="004C0552">
        <w:rPr>
          <w:sz w:val="24"/>
          <w:szCs w:val="24"/>
          <w:shd w:val="clear" w:color="auto" w:fill="FFFFFF" w:themeFill="background1"/>
        </w:rPr>
        <w:t xml:space="preserve"> Однако, даже в условиях ограниченных возможностей бюджетных ресурсов, необходимо осуществлять адекватный сложившимся условиям контроль достижения целей и задач, установленных при разработке муниципальных программ.</w:t>
      </w:r>
    </w:p>
    <w:p w:rsidR="001D4230" w:rsidRPr="004C0552" w:rsidRDefault="000514E6" w:rsidP="00140C83">
      <w:pPr>
        <w:pStyle w:val="1"/>
        <w:shd w:val="clear" w:color="auto" w:fill="FFFFFF" w:themeFill="background1"/>
        <w:spacing w:line="240" w:lineRule="auto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4C0552">
        <w:rPr>
          <w:sz w:val="24"/>
          <w:szCs w:val="24"/>
          <w:shd w:val="clear" w:color="auto" w:fill="FFFFFF" w:themeFill="background1"/>
        </w:rPr>
        <w:t>Также с</w:t>
      </w:r>
      <w:r w:rsidR="001D4230" w:rsidRPr="004C0552">
        <w:rPr>
          <w:sz w:val="24"/>
          <w:szCs w:val="24"/>
          <w:shd w:val="clear" w:color="auto" w:fill="FFFFFF" w:themeFill="background1"/>
        </w:rPr>
        <w:t>ледует отметить, что</w:t>
      </w:r>
      <w:r w:rsidRPr="004C0552">
        <w:rPr>
          <w:sz w:val="24"/>
          <w:szCs w:val="24"/>
          <w:shd w:val="clear" w:color="auto" w:fill="FFFFFF" w:themeFill="background1"/>
        </w:rPr>
        <w:t xml:space="preserve"> </w:t>
      </w:r>
      <w:r w:rsidR="001D4230" w:rsidRPr="004C0552">
        <w:rPr>
          <w:sz w:val="24"/>
          <w:szCs w:val="24"/>
          <w:shd w:val="clear" w:color="auto" w:fill="FFFFFF" w:themeFill="background1"/>
        </w:rPr>
        <w:t>эффективность реализации</w:t>
      </w:r>
      <w:r w:rsidRPr="004C0552">
        <w:rPr>
          <w:sz w:val="24"/>
          <w:szCs w:val="24"/>
          <w:shd w:val="clear" w:color="auto" w:fill="FFFFFF" w:themeFill="background1"/>
        </w:rPr>
        <w:t xml:space="preserve"> </w:t>
      </w:r>
      <w:r w:rsidR="001D4230" w:rsidRPr="004C0552">
        <w:rPr>
          <w:sz w:val="24"/>
          <w:szCs w:val="24"/>
          <w:shd w:val="clear" w:color="auto" w:fill="FFFFFF" w:themeFill="background1"/>
        </w:rPr>
        <w:t xml:space="preserve">муниципальных программ, в частности степень достижения </w:t>
      </w:r>
      <w:r w:rsidR="00140C83" w:rsidRPr="004C0552">
        <w:rPr>
          <w:sz w:val="24"/>
          <w:szCs w:val="24"/>
          <w:shd w:val="clear" w:color="auto" w:fill="FFFFFF" w:themeFill="background1"/>
        </w:rPr>
        <w:t xml:space="preserve">целевых </w:t>
      </w:r>
      <w:r w:rsidR="001D4230" w:rsidRPr="004C0552">
        <w:rPr>
          <w:sz w:val="24"/>
          <w:szCs w:val="24"/>
          <w:shd w:val="clear" w:color="auto" w:fill="FFFFFF" w:themeFill="background1"/>
        </w:rPr>
        <w:t>показателей и степень реализации основных мероприятий, зависит от качества исполнения своих функций не только ответственным исполнителем, но и соисполнителями муниципальных программ, принимающих участие в её реализации. В связи с этим, считаем необходимым повысить уровень взаимодействия ответственного исполнителя с соисполнителями муниципальных программ.</w:t>
      </w:r>
    </w:p>
    <w:p w:rsidR="001D4230" w:rsidRPr="004C0552" w:rsidRDefault="00A03118" w:rsidP="00D032DA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В целом, а</w:t>
      </w:r>
      <w:r w:rsidR="001D4230" w:rsidRPr="004C0552">
        <w:rPr>
          <w:sz w:val="24"/>
          <w:szCs w:val="24"/>
        </w:rPr>
        <w:t xml:space="preserve">нализ реализации, исполнения, функционирования муниципальных программ </w:t>
      </w:r>
      <w:r w:rsidR="00D032DA" w:rsidRPr="004C0552">
        <w:rPr>
          <w:sz w:val="24"/>
          <w:szCs w:val="24"/>
        </w:rPr>
        <w:t xml:space="preserve">за </w:t>
      </w:r>
      <w:r w:rsidR="001D4230" w:rsidRPr="004C0552">
        <w:rPr>
          <w:sz w:val="24"/>
          <w:szCs w:val="24"/>
        </w:rPr>
        <w:t>20</w:t>
      </w:r>
      <w:r w:rsidR="009A7B49" w:rsidRPr="004C0552">
        <w:rPr>
          <w:sz w:val="24"/>
          <w:szCs w:val="24"/>
        </w:rPr>
        <w:t>2</w:t>
      </w:r>
      <w:r w:rsidR="00F806D6">
        <w:rPr>
          <w:sz w:val="24"/>
          <w:szCs w:val="24"/>
        </w:rPr>
        <w:t>2</w:t>
      </w:r>
      <w:r w:rsidR="00D032DA" w:rsidRPr="004C0552">
        <w:rPr>
          <w:sz w:val="24"/>
          <w:szCs w:val="24"/>
        </w:rPr>
        <w:t xml:space="preserve"> год</w:t>
      </w:r>
      <w:r w:rsidR="001D4230" w:rsidRPr="004C0552">
        <w:rPr>
          <w:sz w:val="24"/>
          <w:szCs w:val="24"/>
        </w:rPr>
        <w:t xml:space="preserve"> показал удовлетворительную деятельность ответственных исполнителей по реализации муниципальных программ Адамовского района.</w:t>
      </w:r>
    </w:p>
    <w:p w:rsidR="00831DF6" w:rsidRPr="00E773AB" w:rsidRDefault="00831DF6" w:rsidP="00D032DA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E86B2E" w:rsidRDefault="00E86B2E" w:rsidP="00A32EC0">
      <w:pPr>
        <w:pStyle w:val="a6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EC0" w:rsidRPr="00E86B2E" w:rsidRDefault="001D4230" w:rsidP="00E86B2E">
      <w:pPr>
        <w:pStyle w:val="a6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B2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B1A99" w:rsidRPr="00E86B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2EC0" w:rsidRPr="00E86B2E">
        <w:rPr>
          <w:rFonts w:ascii="Times New Roman" w:hAnsi="Times New Roman" w:cs="Times New Roman"/>
          <w:b/>
          <w:sz w:val="24"/>
          <w:szCs w:val="24"/>
        </w:rPr>
        <w:t>Рейтинг муниципальной программы по комплексной оценке</w:t>
      </w:r>
    </w:p>
    <w:p w:rsidR="00A32EC0" w:rsidRPr="00E86B2E" w:rsidRDefault="00A32EC0" w:rsidP="00E86B2E">
      <w:pPr>
        <w:pStyle w:val="a6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B40" w:rsidRPr="007C3B40" w:rsidRDefault="007C3B40" w:rsidP="007C3B40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bookmarkStart w:id="1" w:name="sub_55225"/>
      <w:r w:rsidRPr="007C3B40">
        <w:rPr>
          <w:rFonts w:eastAsia="Calibri" w:cs="Times New Roman"/>
          <w:sz w:val="24"/>
          <w:szCs w:val="24"/>
        </w:rPr>
        <w:t>Оценка эффективности реализации муниципальных программ Адамовского района проведена Финансовым отделом администрации Адамовского района в соответствии с постановлением администрации муниципального образования Адамовский район от 05.10.2022 №848-п «Об утверждении порядка разработки, реализации и оценки эффективности муниципальных программ Адамовского района». Оценка проводилась на основании информации, отраженной в годовых отчетах ответственных исполнителей.</w:t>
      </w:r>
    </w:p>
    <w:p w:rsidR="007C3B40" w:rsidRPr="00FB3665" w:rsidRDefault="007C3B40" w:rsidP="007C3B40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FB3665">
        <w:rPr>
          <w:rFonts w:eastAsia="Calibri" w:cs="Times New Roman"/>
          <w:sz w:val="24"/>
          <w:szCs w:val="24"/>
        </w:rPr>
        <w:t>Комплексная оценка эффективности реализации муниципальных программ производи</w:t>
      </w:r>
      <w:r>
        <w:rPr>
          <w:rFonts w:eastAsia="Calibri" w:cs="Times New Roman"/>
          <w:sz w:val="24"/>
          <w:szCs w:val="24"/>
        </w:rPr>
        <w:t>лась</w:t>
      </w:r>
      <w:r w:rsidRPr="00FB3665">
        <w:rPr>
          <w:rFonts w:eastAsia="Calibri" w:cs="Times New Roman"/>
          <w:sz w:val="24"/>
          <w:szCs w:val="24"/>
        </w:rPr>
        <w:t xml:space="preserve"> по следующим направлениям:</w:t>
      </w:r>
    </w:p>
    <w:p w:rsidR="007C3B40" w:rsidRPr="00FB3665" w:rsidRDefault="007C3B40" w:rsidP="007C3B40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</w:t>
      </w:r>
      <w:r w:rsidRPr="00FB3665">
        <w:rPr>
          <w:rFonts w:eastAsia="Calibri" w:cs="Times New Roman"/>
          <w:sz w:val="24"/>
          <w:szCs w:val="24"/>
        </w:rPr>
        <w:t>оценка эффективности реализации муниципальных программ</w:t>
      </w:r>
      <w:r>
        <w:rPr>
          <w:rFonts w:eastAsia="Calibri" w:cs="Times New Roman"/>
          <w:sz w:val="24"/>
          <w:szCs w:val="24"/>
        </w:rPr>
        <w:t>;</w:t>
      </w:r>
    </w:p>
    <w:p w:rsidR="007C3B40" w:rsidRPr="00FB3665" w:rsidRDefault="007C3B40" w:rsidP="007C3B40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</w:t>
      </w:r>
      <w:r w:rsidRPr="00FB3665">
        <w:rPr>
          <w:rFonts w:eastAsia="Calibri" w:cs="Times New Roman"/>
          <w:sz w:val="24"/>
          <w:szCs w:val="24"/>
        </w:rPr>
        <w:t>оценка эффективности бюджетных расходов на реализацию муниципальных программ по результатам их исполнения</w:t>
      </w:r>
      <w:r>
        <w:rPr>
          <w:rFonts w:eastAsia="Calibri" w:cs="Times New Roman"/>
          <w:sz w:val="24"/>
          <w:szCs w:val="24"/>
        </w:rPr>
        <w:t>.</w:t>
      </w:r>
    </w:p>
    <w:p w:rsidR="007C3B40" w:rsidRDefault="007C3B40" w:rsidP="007C3B40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Pr="00FB3665">
        <w:rPr>
          <w:rFonts w:eastAsia="Calibri" w:cs="Times New Roman"/>
          <w:sz w:val="24"/>
          <w:szCs w:val="24"/>
        </w:rPr>
        <w:t xml:space="preserve">ценка эффективности </w:t>
      </w:r>
      <w:r>
        <w:rPr>
          <w:rFonts w:eastAsia="Calibri" w:cs="Times New Roman"/>
          <w:sz w:val="24"/>
          <w:szCs w:val="24"/>
        </w:rPr>
        <w:t xml:space="preserve">по направлениям </w:t>
      </w:r>
      <w:r w:rsidRPr="00FB3665">
        <w:rPr>
          <w:rFonts w:eastAsia="Calibri" w:cs="Times New Roman"/>
          <w:sz w:val="24"/>
          <w:szCs w:val="24"/>
        </w:rPr>
        <w:t>реализаци</w:t>
      </w:r>
      <w:r>
        <w:rPr>
          <w:rFonts w:eastAsia="Calibri" w:cs="Times New Roman"/>
          <w:sz w:val="24"/>
          <w:szCs w:val="24"/>
        </w:rPr>
        <w:t>я</w:t>
      </w:r>
      <w:r w:rsidRPr="00FB3665">
        <w:rPr>
          <w:rFonts w:eastAsia="Calibri" w:cs="Times New Roman"/>
          <w:sz w:val="24"/>
          <w:szCs w:val="24"/>
        </w:rPr>
        <w:t xml:space="preserve"> структурных элементов муниципальных программ, осуществляемых проектным способом</w:t>
      </w:r>
      <w:r>
        <w:rPr>
          <w:rFonts w:eastAsia="Calibri" w:cs="Times New Roman"/>
          <w:sz w:val="24"/>
          <w:szCs w:val="24"/>
        </w:rPr>
        <w:t xml:space="preserve">, реализация </w:t>
      </w:r>
      <w:r w:rsidRPr="00FB3665">
        <w:rPr>
          <w:rFonts w:eastAsia="Calibri" w:cs="Times New Roman"/>
          <w:sz w:val="24"/>
          <w:szCs w:val="24"/>
        </w:rPr>
        <w:t>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</w:t>
      </w:r>
      <w:r>
        <w:rPr>
          <w:rFonts w:eastAsia="Calibri" w:cs="Times New Roman"/>
          <w:sz w:val="24"/>
          <w:szCs w:val="24"/>
        </w:rPr>
        <w:t xml:space="preserve">, </w:t>
      </w:r>
      <w:r w:rsidRPr="00FB3665">
        <w:rPr>
          <w:rFonts w:eastAsia="Calibri" w:cs="Times New Roman"/>
          <w:sz w:val="24"/>
          <w:szCs w:val="24"/>
        </w:rPr>
        <w:t xml:space="preserve">налоговых расходов муниципального </w:t>
      </w:r>
      <w:r w:rsidRPr="00FB3665">
        <w:rPr>
          <w:rFonts w:eastAsia="Calibri" w:cs="Times New Roman"/>
          <w:sz w:val="24"/>
          <w:szCs w:val="24"/>
        </w:rPr>
        <w:lastRenderedPageBreak/>
        <w:t>образования Адамовский район</w:t>
      </w:r>
      <w:r>
        <w:rPr>
          <w:rFonts w:eastAsia="Calibri" w:cs="Times New Roman"/>
          <w:sz w:val="24"/>
          <w:szCs w:val="24"/>
        </w:rPr>
        <w:t xml:space="preserve"> не производилась ввиду отсутствия данных для оценки по данным направлениям в муниципальных программах.</w:t>
      </w:r>
    </w:p>
    <w:p w:rsidR="00A32EC0" w:rsidRDefault="00A32EC0" w:rsidP="00E86B2E">
      <w:pPr>
        <w:rPr>
          <w:rFonts w:cs="Times New Roman"/>
          <w:sz w:val="24"/>
          <w:szCs w:val="24"/>
        </w:rPr>
      </w:pPr>
      <w:r w:rsidRPr="00E86B2E">
        <w:rPr>
          <w:rFonts w:cs="Times New Roman"/>
          <w:sz w:val="24"/>
          <w:szCs w:val="24"/>
        </w:rPr>
        <w:t>Рейтинг муниципальных программ по</w:t>
      </w:r>
      <w:r w:rsidR="00C80691">
        <w:rPr>
          <w:rFonts w:cs="Times New Roman"/>
          <w:sz w:val="24"/>
          <w:szCs w:val="24"/>
        </w:rPr>
        <w:t xml:space="preserve"> результатам</w:t>
      </w:r>
      <w:r w:rsidRPr="00E86B2E">
        <w:rPr>
          <w:rFonts w:cs="Times New Roman"/>
          <w:sz w:val="24"/>
          <w:szCs w:val="24"/>
        </w:rPr>
        <w:t xml:space="preserve"> комплексной оценке, представляет собой среднее арифметическое от результатов оценок эффективности по соответствующим направлениям оценки.</w:t>
      </w:r>
    </w:p>
    <w:p w:rsidR="008563AC" w:rsidRPr="00391528" w:rsidRDefault="008563AC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 w:rsidRPr="00391528">
        <w:rPr>
          <w:color w:val="000000"/>
          <w:sz w:val="24"/>
          <w:szCs w:val="24"/>
        </w:rPr>
        <w:t>Эффективность реализации муниципальной программы по результатам комплексной оценки признается: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высокой, в случае если </w:t>
      </w:r>
      <w:r>
        <w:rPr>
          <w:color w:val="000000"/>
          <w:sz w:val="24"/>
          <w:szCs w:val="24"/>
        </w:rPr>
        <w:t>результат комплексной оценки</w:t>
      </w:r>
      <w:r w:rsidR="008563AC" w:rsidRPr="00391528">
        <w:rPr>
          <w:color w:val="000000"/>
          <w:sz w:val="24"/>
          <w:szCs w:val="24"/>
        </w:rPr>
        <w:t xml:space="preserve"> составляет не менее 0,90;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средней, в случае если </w:t>
      </w:r>
      <w:r w:rsidRPr="001D05EA">
        <w:rPr>
          <w:color w:val="000000"/>
          <w:sz w:val="24"/>
          <w:szCs w:val="24"/>
        </w:rPr>
        <w:t xml:space="preserve">результат комплексной оценки </w:t>
      </w:r>
      <w:r w:rsidR="008563AC" w:rsidRPr="00391528">
        <w:rPr>
          <w:color w:val="000000"/>
          <w:sz w:val="24"/>
          <w:szCs w:val="24"/>
        </w:rPr>
        <w:t>составляет не менее 0,80;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удовлетворительной, в случае если </w:t>
      </w:r>
      <w:r w:rsidRPr="001D05EA">
        <w:rPr>
          <w:color w:val="000000"/>
          <w:sz w:val="24"/>
          <w:szCs w:val="24"/>
        </w:rPr>
        <w:t>результат комплексной оценки</w:t>
      </w:r>
      <w:r w:rsidR="008563AC" w:rsidRPr="00391528">
        <w:rPr>
          <w:color w:val="000000"/>
          <w:sz w:val="24"/>
          <w:szCs w:val="24"/>
        </w:rPr>
        <w:t xml:space="preserve"> составляет не менее 0,70.</w:t>
      </w:r>
    </w:p>
    <w:p w:rsidR="008563AC" w:rsidRPr="00391528" w:rsidRDefault="008563AC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 w:rsidRPr="00391528">
        <w:rPr>
          <w:color w:val="000000"/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8A5278" w:rsidRDefault="008A5278" w:rsidP="00A32EC0">
      <w:pPr>
        <w:jc w:val="right"/>
        <w:rPr>
          <w:rFonts w:cs="Times New Roman"/>
          <w:b/>
          <w:sz w:val="24"/>
          <w:szCs w:val="24"/>
        </w:rPr>
      </w:pPr>
    </w:p>
    <w:p w:rsidR="007C167A" w:rsidRDefault="007C167A" w:rsidP="00A32EC0">
      <w:pPr>
        <w:jc w:val="right"/>
        <w:rPr>
          <w:rFonts w:cs="Times New Roman"/>
          <w:b/>
          <w:sz w:val="24"/>
          <w:szCs w:val="24"/>
        </w:rPr>
      </w:pPr>
    </w:p>
    <w:p w:rsidR="007C3B40" w:rsidRDefault="007C3B40" w:rsidP="00294BF0">
      <w:pPr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РЕЙТИНГ</w:t>
      </w:r>
    </w:p>
    <w:p w:rsidR="007C167A" w:rsidRPr="007C3B40" w:rsidRDefault="007C3B40" w:rsidP="00294BF0">
      <w:pPr>
        <w:ind w:firstLine="0"/>
        <w:jc w:val="center"/>
        <w:rPr>
          <w:rFonts w:cs="Times New Roman"/>
          <w:b/>
          <w:sz w:val="24"/>
          <w:szCs w:val="24"/>
        </w:rPr>
      </w:pPr>
      <w:r w:rsidRPr="007C3B40">
        <w:rPr>
          <w:rFonts w:cs="Times New Roman"/>
          <w:b/>
          <w:sz w:val="24"/>
          <w:szCs w:val="24"/>
        </w:rPr>
        <w:t xml:space="preserve">муниципальных программ по комплексной оценке </w:t>
      </w:r>
      <w:r>
        <w:rPr>
          <w:rFonts w:cs="Times New Roman"/>
          <w:b/>
          <w:sz w:val="24"/>
          <w:szCs w:val="24"/>
        </w:rPr>
        <w:t>за 2022 год</w:t>
      </w:r>
    </w:p>
    <w:p w:rsidR="00A32EC0" w:rsidRPr="00E86B2E" w:rsidRDefault="00A32EC0" w:rsidP="00A32EC0">
      <w:pPr>
        <w:jc w:val="right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134"/>
        <w:gridCol w:w="1984"/>
        <w:gridCol w:w="1985"/>
        <w:gridCol w:w="1417"/>
        <w:gridCol w:w="1525"/>
      </w:tblGrid>
      <w:tr w:rsidR="00C63B51" w:rsidRPr="00DC7D14" w:rsidTr="00C16A12">
        <w:trPr>
          <w:tblHeader/>
        </w:trPr>
        <w:tc>
          <w:tcPr>
            <w:tcW w:w="526" w:type="dxa"/>
            <w:shd w:val="clear" w:color="auto" w:fill="auto"/>
          </w:tcPr>
          <w:bookmarkEnd w:id="1"/>
          <w:p w:rsidR="00C63B51" w:rsidRPr="00DC7D14" w:rsidRDefault="00C63B51" w:rsidP="00C613D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C7D14">
              <w:rPr>
                <w:rFonts w:eastAsia="Calibri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7D14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gramEnd"/>
            <w:r w:rsidRPr="00DC7D14">
              <w:rPr>
                <w:rFonts w:eastAsia="Calibr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63B51" w:rsidRPr="00DC7D14" w:rsidRDefault="00C63B51" w:rsidP="00C16A12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C7D14">
              <w:rPr>
                <w:rFonts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B51" w:rsidRPr="00DC7D14" w:rsidRDefault="00C63B51" w:rsidP="007C167A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C7D14">
              <w:rPr>
                <w:b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3B51" w:rsidRPr="00DC7D14" w:rsidRDefault="00B21100" w:rsidP="007C167A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21100">
              <w:rPr>
                <w:rFonts w:eastAsia="Calibri" w:cs="Times New Roman"/>
                <w:b/>
                <w:sz w:val="24"/>
                <w:szCs w:val="24"/>
              </w:rPr>
              <w:t>Эффективность реализации муниципальной программы по результатам комплексной оценки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63AC" w:rsidRDefault="00C63B51" w:rsidP="007C167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890CF7">
              <w:rPr>
                <w:rFonts w:eastAsia="Calibri" w:cs="Times New Roman"/>
                <w:b/>
                <w:sz w:val="24"/>
                <w:szCs w:val="24"/>
              </w:rPr>
              <w:t>Результат комплекс</w:t>
            </w:r>
          </w:p>
          <w:p w:rsidR="00C63B51" w:rsidRPr="00890CF7" w:rsidRDefault="008563AC" w:rsidP="007C167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н</w:t>
            </w:r>
            <w:r w:rsidR="00C63B51" w:rsidRPr="00890CF7">
              <w:rPr>
                <w:rFonts w:eastAsia="Calibri" w:cs="Times New Roman"/>
                <w:b/>
                <w:sz w:val="24"/>
                <w:szCs w:val="24"/>
              </w:rPr>
              <w:t>ой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="00C63B51" w:rsidRPr="00890CF7">
              <w:rPr>
                <w:rFonts w:eastAsia="Calibri" w:cs="Times New Roman"/>
                <w:b/>
                <w:sz w:val="24"/>
                <w:szCs w:val="24"/>
              </w:rPr>
              <w:t>оценки эффективности</w:t>
            </w:r>
            <w:r w:rsidR="00B21100">
              <w:rPr>
                <w:rFonts w:eastAsia="Calibri" w:cs="Times New Roman"/>
                <w:b/>
                <w:sz w:val="24"/>
                <w:szCs w:val="24"/>
              </w:rPr>
              <w:t xml:space="preserve"> (балл</w:t>
            </w:r>
            <w:r>
              <w:rPr>
                <w:rFonts w:eastAsia="Calibri" w:cs="Times New Roman"/>
                <w:b/>
                <w:sz w:val="24"/>
                <w:szCs w:val="24"/>
              </w:rPr>
              <w:t>ы</w:t>
            </w:r>
            <w:r w:rsidR="00B21100">
              <w:rPr>
                <w:rFonts w:eastAsia="Calibri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63AC" w:rsidRPr="00C16A12" w:rsidRDefault="00C63B51" w:rsidP="00C16A12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16A12">
              <w:rPr>
                <w:rFonts w:eastAsia="Calibri" w:cs="Times New Roman"/>
                <w:b/>
                <w:sz w:val="24"/>
                <w:szCs w:val="24"/>
              </w:rPr>
              <w:t>Рейтинг муници</w:t>
            </w:r>
          </w:p>
          <w:p w:rsidR="00C63B51" w:rsidRPr="00C16A12" w:rsidRDefault="00C63B51" w:rsidP="00C16A12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16A12">
              <w:rPr>
                <w:rFonts w:eastAsia="Calibri" w:cs="Times New Roman"/>
                <w:b/>
                <w:sz w:val="24"/>
                <w:szCs w:val="24"/>
              </w:rPr>
              <w:t>пальной программы (место)</w:t>
            </w:r>
          </w:p>
        </w:tc>
      </w:tr>
      <w:tr w:rsidR="00334475" w:rsidRPr="00DC7D14" w:rsidTr="00C16A12">
        <w:trPr>
          <w:tblHeader/>
        </w:trPr>
        <w:tc>
          <w:tcPr>
            <w:tcW w:w="526" w:type="dxa"/>
            <w:shd w:val="clear" w:color="auto" w:fill="auto"/>
          </w:tcPr>
          <w:p w:rsidR="00334475" w:rsidRPr="00DC7D14" w:rsidRDefault="00334475" w:rsidP="00C613DA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34475" w:rsidRPr="00DC7D14" w:rsidRDefault="00334475" w:rsidP="00C16A12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34475" w:rsidRPr="00DC7D14" w:rsidRDefault="00334475" w:rsidP="00C613DA">
            <w:pPr>
              <w:suppressAutoHyphens/>
              <w:ind w:left="-85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34475" w:rsidRPr="00DC7D14" w:rsidRDefault="00334475" w:rsidP="00C613DA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475" w:rsidRPr="00C16A12" w:rsidRDefault="00334475" w:rsidP="00C16A12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16A12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34475" w:rsidRPr="00C16A12" w:rsidRDefault="00334475" w:rsidP="00C16A12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C16A12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Адамовском районе»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«Профилактика экстремизма на территории муниципального образования Адамовский район»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««Улучшение условий и охраны труда в Адамовском районе»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2021-2024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C16A12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«Противодействие коррупции в муниципальном образовании Адамовский район»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администрации Адамовского района»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2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7D14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«Реализация молодежной политики на территории муниципального образования Адамовский район Оренбургской области»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2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системы градорегулирования  муниципального образования Адамовский район»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2021-2024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2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«Гармонизация межэтнических и межконфессиональных отношений на территории муниципального </w:t>
            </w:r>
            <w:r w:rsidRPr="00C16A12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образования Адамовский район»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lastRenderedPageBreak/>
              <w:t>2021-2024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2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«Комплексные меры противодействия злоупотреблению наркотиками и их незаконному обороту в Адамовском районе»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2019 - 2024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0,98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3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«Управление земельно-имущественным комплексом Адамовского района Оренбургской области»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2019 - 2024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0,98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3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««Профилактика терроризма на территории муниципального образования Адамовский район»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0,98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3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«Защита населения и территории муниципального образования Адамовский район Оренбургской области от </w:t>
            </w:r>
            <w:r w:rsidRPr="00C16A12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lastRenderedPageBreak/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0,98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3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«Информатизация администрации муниципального образования Адамовский район»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2019 - 2024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0,93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4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«Повышение безопасности дорожного движения в Адамовском районе»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0,93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4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культуры Адамовского района»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0,91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5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«Управление муниципальными финансами Адамовского района»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0,86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6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 Муниципальная программа «Развитие системы образования Адамовского района»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0,85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7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«Обеспечение правопорядка на территории муниципального образования Адамовский район»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2019 - 2024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0,85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7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«Энергосбережение и повышение энергетической эффективности в муниципальном образовании Адамовский район»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2021-2024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0,83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8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724F2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«Укрепление общественного здоровья в муниципальном образовании Адамовский район»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2021-2024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0,83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8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A5278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0,81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9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A5278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удовлетворительная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0,79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10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A5278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«Экономическое развитие муниципального образования Адамовский район»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2019-2024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удовлетворительная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0,74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11</w:t>
            </w:r>
          </w:p>
        </w:tc>
      </w:tr>
      <w:tr w:rsidR="00C16A12" w:rsidRPr="00DC7D14" w:rsidTr="00C16A12">
        <w:tc>
          <w:tcPr>
            <w:tcW w:w="526" w:type="dxa"/>
            <w:shd w:val="clear" w:color="auto" w:fill="auto"/>
            <w:vAlign w:val="center"/>
          </w:tcPr>
          <w:p w:rsidR="00C16A12" w:rsidRPr="00DC7D14" w:rsidRDefault="00C16A12" w:rsidP="008A5278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shd w:val="clear" w:color="auto" w:fill="auto"/>
            <w:vAlign w:val="bottom"/>
          </w:tcPr>
          <w:p w:rsidR="00C16A12" w:rsidRPr="00C16A12" w:rsidRDefault="00C16A12" w:rsidP="00C16A12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«Комплексное развитие сельских территорий Адамовского района»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16A12">
              <w:rPr>
                <w:rFonts w:cs="Times New Roman"/>
                <w:color w:val="000000"/>
                <w:sz w:val="24"/>
                <w:szCs w:val="24"/>
              </w:rPr>
              <w:t>2021-2025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неудовлетворительная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0,39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16A12" w:rsidRPr="00C16A12" w:rsidRDefault="00C16A12" w:rsidP="00C16A12">
            <w:pPr>
              <w:ind w:firstLine="0"/>
              <w:jc w:val="center"/>
              <w:rPr>
                <w:sz w:val="24"/>
                <w:szCs w:val="24"/>
              </w:rPr>
            </w:pPr>
            <w:r w:rsidRPr="00C16A12">
              <w:rPr>
                <w:sz w:val="24"/>
                <w:szCs w:val="24"/>
              </w:rPr>
              <w:t>12</w:t>
            </w:r>
          </w:p>
        </w:tc>
      </w:tr>
    </w:tbl>
    <w:p w:rsidR="007B7D59" w:rsidRPr="001D4230" w:rsidRDefault="007B7D59" w:rsidP="001D4230">
      <w:pPr>
        <w:pStyle w:val="1"/>
        <w:shd w:val="clear" w:color="auto" w:fill="auto"/>
        <w:spacing w:line="240" w:lineRule="auto"/>
        <w:ind w:right="60"/>
        <w:jc w:val="both"/>
        <w:rPr>
          <w:sz w:val="24"/>
          <w:szCs w:val="24"/>
          <w:lang w:val="en-US"/>
        </w:rPr>
      </w:pPr>
    </w:p>
    <w:sectPr w:rsidR="007B7D59" w:rsidRPr="001D4230" w:rsidSect="00AD184B">
      <w:headerReference w:type="default" r:id="rId11"/>
      <w:headerReference w:type="first" r:id="rId12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18" w:rsidRPr="00067609" w:rsidRDefault="000D4718" w:rsidP="00067609">
      <w:pPr>
        <w:pStyle w:val="1"/>
        <w:spacing w:line="240" w:lineRule="auto"/>
        <w:rPr>
          <w:sz w:val="28"/>
          <w:szCs w:val="22"/>
        </w:rPr>
      </w:pPr>
      <w:r>
        <w:separator/>
      </w:r>
    </w:p>
  </w:endnote>
  <w:endnote w:type="continuationSeparator" w:id="0">
    <w:p w:rsidR="000D4718" w:rsidRPr="00067609" w:rsidRDefault="000D4718" w:rsidP="00067609">
      <w:pPr>
        <w:pStyle w:val="1"/>
        <w:spacing w:line="240" w:lineRule="auto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18" w:rsidRPr="00067609" w:rsidRDefault="000D4718" w:rsidP="00067609">
      <w:pPr>
        <w:pStyle w:val="1"/>
        <w:spacing w:line="240" w:lineRule="auto"/>
        <w:rPr>
          <w:sz w:val="28"/>
          <w:szCs w:val="22"/>
        </w:rPr>
      </w:pPr>
      <w:r>
        <w:separator/>
      </w:r>
    </w:p>
  </w:footnote>
  <w:footnote w:type="continuationSeparator" w:id="0">
    <w:p w:rsidR="000D4718" w:rsidRPr="00067609" w:rsidRDefault="000D4718" w:rsidP="00067609">
      <w:pPr>
        <w:pStyle w:val="1"/>
        <w:spacing w:line="240" w:lineRule="auto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95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67BA" w:rsidRPr="00F35B0F" w:rsidRDefault="00A567BA" w:rsidP="00067609">
        <w:pPr>
          <w:pStyle w:val="aa"/>
          <w:ind w:firstLine="0"/>
          <w:jc w:val="center"/>
          <w:rPr>
            <w:sz w:val="20"/>
            <w:szCs w:val="20"/>
          </w:rPr>
        </w:pPr>
        <w:r w:rsidRPr="00F35B0F">
          <w:rPr>
            <w:sz w:val="20"/>
            <w:szCs w:val="20"/>
          </w:rPr>
          <w:fldChar w:fldCharType="begin"/>
        </w:r>
        <w:r w:rsidRPr="00F35B0F">
          <w:rPr>
            <w:sz w:val="20"/>
            <w:szCs w:val="20"/>
          </w:rPr>
          <w:instrText xml:space="preserve"> PAGE   \* MERGEFORMAT </w:instrText>
        </w:r>
        <w:r w:rsidRPr="00F35B0F">
          <w:rPr>
            <w:sz w:val="20"/>
            <w:szCs w:val="20"/>
          </w:rPr>
          <w:fldChar w:fldCharType="separate"/>
        </w:r>
        <w:r w:rsidR="00CE4EB1">
          <w:rPr>
            <w:noProof/>
            <w:sz w:val="20"/>
            <w:szCs w:val="20"/>
          </w:rPr>
          <w:t>2</w:t>
        </w:r>
        <w:r w:rsidRPr="00F35B0F">
          <w:rPr>
            <w:sz w:val="20"/>
            <w:szCs w:val="20"/>
          </w:rPr>
          <w:fldChar w:fldCharType="end"/>
        </w:r>
      </w:p>
    </w:sdtContent>
  </w:sdt>
  <w:p w:rsidR="00A567BA" w:rsidRDefault="00A567B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BA" w:rsidRDefault="00A567BA">
    <w:pPr>
      <w:pStyle w:val="aa"/>
      <w:jc w:val="center"/>
    </w:pPr>
  </w:p>
  <w:p w:rsidR="00A567BA" w:rsidRPr="005825AA" w:rsidRDefault="00A567BA" w:rsidP="005825AA">
    <w:pPr>
      <w:pStyle w:val="a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D29BC"/>
    <w:multiLevelType w:val="multilevel"/>
    <w:tmpl w:val="0419001D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6C00AD"/>
    <w:multiLevelType w:val="hybridMultilevel"/>
    <w:tmpl w:val="74E87974"/>
    <w:lvl w:ilvl="0" w:tplc="D7D23BCC">
      <w:start w:val="20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CA48AF"/>
    <w:multiLevelType w:val="hybridMultilevel"/>
    <w:tmpl w:val="E4F2BCA0"/>
    <w:lvl w:ilvl="0" w:tplc="787000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EE7D29"/>
    <w:multiLevelType w:val="hybridMultilevel"/>
    <w:tmpl w:val="0298CFD0"/>
    <w:lvl w:ilvl="0" w:tplc="67547654">
      <w:start w:val="201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E2"/>
    <w:rsid w:val="00001719"/>
    <w:rsid w:val="0000456B"/>
    <w:rsid w:val="0000590F"/>
    <w:rsid w:val="00005ED3"/>
    <w:rsid w:val="0001019C"/>
    <w:rsid w:val="00016BE5"/>
    <w:rsid w:val="00017601"/>
    <w:rsid w:val="00021956"/>
    <w:rsid w:val="00021A16"/>
    <w:rsid w:val="00023C32"/>
    <w:rsid w:val="00023F04"/>
    <w:rsid w:val="0003010E"/>
    <w:rsid w:val="00043305"/>
    <w:rsid w:val="000514E6"/>
    <w:rsid w:val="000549F1"/>
    <w:rsid w:val="000621DE"/>
    <w:rsid w:val="00066CB4"/>
    <w:rsid w:val="00067609"/>
    <w:rsid w:val="000730C5"/>
    <w:rsid w:val="000735A3"/>
    <w:rsid w:val="00074308"/>
    <w:rsid w:val="00075FD8"/>
    <w:rsid w:val="000810DF"/>
    <w:rsid w:val="000837BA"/>
    <w:rsid w:val="00085870"/>
    <w:rsid w:val="00085B35"/>
    <w:rsid w:val="0008766F"/>
    <w:rsid w:val="00087B82"/>
    <w:rsid w:val="00096E32"/>
    <w:rsid w:val="000A1D91"/>
    <w:rsid w:val="000B1B38"/>
    <w:rsid w:val="000B1C69"/>
    <w:rsid w:val="000B1CEF"/>
    <w:rsid w:val="000B26AD"/>
    <w:rsid w:val="000B38E1"/>
    <w:rsid w:val="000B3D90"/>
    <w:rsid w:val="000C0D95"/>
    <w:rsid w:val="000C4EE9"/>
    <w:rsid w:val="000D06D8"/>
    <w:rsid w:val="000D0C5A"/>
    <w:rsid w:val="000D18F8"/>
    <w:rsid w:val="000D1DED"/>
    <w:rsid w:val="000D4718"/>
    <w:rsid w:val="000D5B25"/>
    <w:rsid w:val="000D7114"/>
    <w:rsid w:val="000E1AED"/>
    <w:rsid w:val="000E2E0E"/>
    <w:rsid w:val="000E6566"/>
    <w:rsid w:val="000F1407"/>
    <w:rsid w:val="000F2BB2"/>
    <w:rsid w:val="000F3BA9"/>
    <w:rsid w:val="000F3C2C"/>
    <w:rsid w:val="000F4EB6"/>
    <w:rsid w:val="000F5DA2"/>
    <w:rsid w:val="00100663"/>
    <w:rsid w:val="00103261"/>
    <w:rsid w:val="00103A35"/>
    <w:rsid w:val="001117EE"/>
    <w:rsid w:val="001152E0"/>
    <w:rsid w:val="001158D4"/>
    <w:rsid w:val="00115DF3"/>
    <w:rsid w:val="00120209"/>
    <w:rsid w:val="00120454"/>
    <w:rsid w:val="00120CE5"/>
    <w:rsid w:val="001226E9"/>
    <w:rsid w:val="0012564B"/>
    <w:rsid w:val="00125CDE"/>
    <w:rsid w:val="00126F04"/>
    <w:rsid w:val="001360CD"/>
    <w:rsid w:val="00136886"/>
    <w:rsid w:val="00140C83"/>
    <w:rsid w:val="001413A6"/>
    <w:rsid w:val="00141C44"/>
    <w:rsid w:val="00144695"/>
    <w:rsid w:val="00144AE0"/>
    <w:rsid w:val="0014548C"/>
    <w:rsid w:val="00145DD9"/>
    <w:rsid w:val="0014693E"/>
    <w:rsid w:val="001503D1"/>
    <w:rsid w:val="00153D8A"/>
    <w:rsid w:val="00155FCE"/>
    <w:rsid w:val="00156117"/>
    <w:rsid w:val="00156C42"/>
    <w:rsid w:val="0016066D"/>
    <w:rsid w:val="00161652"/>
    <w:rsid w:val="001628C9"/>
    <w:rsid w:val="00163963"/>
    <w:rsid w:val="00164E01"/>
    <w:rsid w:val="00165705"/>
    <w:rsid w:val="001668A3"/>
    <w:rsid w:val="001676DA"/>
    <w:rsid w:val="00167730"/>
    <w:rsid w:val="001717DB"/>
    <w:rsid w:val="00177C19"/>
    <w:rsid w:val="00181284"/>
    <w:rsid w:val="00184A30"/>
    <w:rsid w:val="0018621D"/>
    <w:rsid w:val="0018637D"/>
    <w:rsid w:val="001A3A2F"/>
    <w:rsid w:val="001A51D6"/>
    <w:rsid w:val="001B67FB"/>
    <w:rsid w:val="001C4CDB"/>
    <w:rsid w:val="001C6FBB"/>
    <w:rsid w:val="001D01B1"/>
    <w:rsid w:val="001D05EA"/>
    <w:rsid w:val="001D065A"/>
    <w:rsid w:val="001D3C01"/>
    <w:rsid w:val="001D4230"/>
    <w:rsid w:val="001D5DA2"/>
    <w:rsid w:val="001D6BC6"/>
    <w:rsid w:val="001D762A"/>
    <w:rsid w:val="001E5282"/>
    <w:rsid w:val="001E5617"/>
    <w:rsid w:val="001E63A8"/>
    <w:rsid w:val="001E714E"/>
    <w:rsid w:val="001F0B33"/>
    <w:rsid w:val="001F15C7"/>
    <w:rsid w:val="001F2B00"/>
    <w:rsid w:val="001F48F6"/>
    <w:rsid w:val="001F6291"/>
    <w:rsid w:val="001F63E7"/>
    <w:rsid w:val="00201F67"/>
    <w:rsid w:val="002043FB"/>
    <w:rsid w:val="00205014"/>
    <w:rsid w:val="00207F96"/>
    <w:rsid w:val="00215C53"/>
    <w:rsid w:val="00224538"/>
    <w:rsid w:val="00226348"/>
    <w:rsid w:val="0023013B"/>
    <w:rsid w:val="00231610"/>
    <w:rsid w:val="00232FD3"/>
    <w:rsid w:val="00233D60"/>
    <w:rsid w:val="00236B0B"/>
    <w:rsid w:val="00241D46"/>
    <w:rsid w:val="00242BAA"/>
    <w:rsid w:val="00242E3D"/>
    <w:rsid w:val="002439BD"/>
    <w:rsid w:val="00244D5E"/>
    <w:rsid w:val="00254FD4"/>
    <w:rsid w:val="00261988"/>
    <w:rsid w:val="00261C65"/>
    <w:rsid w:val="002641D0"/>
    <w:rsid w:val="002707AF"/>
    <w:rsid w:val="00273096"/>
    <w:rsid w:val="00274413"/>
    <w:rsid w:val="0027455A"/>
    <w:rsid w:val="00275D84"/>
    <w:rsid w:val="00276738"/>
    <w:rsid w:val="002805D6"/>
    <w:rsid w:val="00286534"/>
    <w:rsid w:val="002912A0"/>
    <w:rsid w:val="00292DFA"/>
    <w:rsid w:val="00293477"/>
    <w:rsid w:val="00294BF0"/>
    <w:rsid w:val="00294EB7"/>
    <w:rsid w:val="00296C59"/>
    <w:rsid w:val="002A232B"/>
    <w:rsid w:val="002A5311"/>
    <w:rsid w:val="002B134A"/>
    <w:rsid w:val="002B2F77"/>
    <w:rsid w:val="002C2BF2"/>
    <w:rsid w:val="002C4F39"/>
    <w:rsid w:val="002C6910"/>
    <w:rsid w:val="002D405D"/>
    <w:rsid w:val="002D5D61"/>
    <w:rsid w:val="002D6FFC"/>
    <w:rsid w:val="002D7B29"/>
    <w:rsid w:val="002F0FEA"/>
    <w:rsid w:val="002F670D"/>
    <w:rsid w:val="003016AA"/>
    <w:rsid w:val="00301D31"/>
    <w:rsid w:val="003121F5"/>
    <w:rsid w:val="00312E56"/>
    <w:rsid w:val="00313A1B"/>
    <w:rsid w:val="003152DD"/>
    <w:rsid w:val="00317031"/>
    <w:rsid w:val="003171A4"/>
    <w:rsid w:val="00326693"/>
    <w:rsid w:val="00332B47"/>
    <w:rsid w:val="00333713"/>
    <w:rsid w:val="00334475"/>
    <w:rsid w:val="00334905"/>
    <w:rsid w:val="00337680"/>
    <w:rsid w:val="00340056"/>
    <w:rsid w:val="00342F78"/>
    <w:rsid w:val="00345394"/>
    <w:rsid w:val="00351700"/>
    <w:rsid w:val="00354CCA"/>
    <w:rsid w:val="0035780A"/>
    <w:rsid w:val="0036638E"/>
    <w:rsid w:val="00367D87"/>
    <w:rsid w:val="00381D4E"/>
    <w:rsid w:val="00384052"/>
    <w:rsid w:val="00385ECD"/>
    <w:rsid w:val="00386336"/>
    <w:rsid w:val="00390DCC"/>
    <w:rsid w:val="00395DA0"/>
    <w:rsid w:val="003A0B0C"/>
    <w:rsid w:val="003A12C3"/>
    <w:rsid w:val="003A29E2"/>
    <w:rsid w:val="003A3FEC"/>
    <w:rsid w:val="003B14BE"/>
    <w:rsid w:val="003B62EC"/>
    <w:rsid w:val="003C280A"/>
    <w:rsid w:val="003C79F6"/>
    <w:rsid w:val="003C7D51"/>
    <w:rsid w:val="003D1BBE"/>
    <w:rsid w:val="003D1E2C"/>
    <w:rsid w:val="003D1F9C"/>
    <w:rsid w:val="003D3350"/>
    <w:rsid w:val="003D4CEB"/>
    <w:rsid w:val="003D7D19"/>
    <w:rsid w:val="003E11BA"/>
    <w:rsid w:val="003E2680"/>
    <w:rsid w:val="003E55C8"/>
    <w:rsid w:val="003E59E9"/>
    <w:rsid w:val="003E64FF"/>
    <w:rsid w:val="003E7877"/>
    <w:rsid w:val="003F3E9C"/>
    <w:rsid w:val="003F5F3B"/>
    <w:rsid w:val="00400141"/>
    <w:rsid w:val="0040091C"/>
    <w:rsid w:val="00403CE7"/>
    <w:rsid w:val="004073A4"/>
    <w:rsid w:val="00411F12"/>
    <w:rsid w:val="00411F13"/>
    <w:rsid w:val="00413004"/>
    <w:rsid w:val="0041455F"/>
    <w:rsid w:val="0042128C"/>
    <w:rsid w:val="00424461"/>
    <w:rsid w:val="00424D75"/>
    <w:rsid w:val="00426519"/>
    <w:rsid w:val="00426BD6"/>
    <w:rsid w:val="004304B0"/>
    <w:rsid w:val="00430BD3"/>
    <w:rsid w:val="00431725"/>
    <w:rsid w:val="00432004"/>
    <w:rsid w:val="004330F5"/>
    <w:rsid w:val="0043337F"/>
    <w:rsid w:val="00437BA3"/>
    <w:rsid w:val="00445E7B"/>
    <w:rsid w:val="004471F4"/>
    <w:rsid w:val="004501CE"/>
    <w:rsid w:val="004507D0"/>
    <w:rsid w:val="00451C32"/>
    <w:rsid w:val="00454330"/>
    <w:rsid w:val="00467E3C"/>
    <w:rsid w:val="004755AF"/>
    <w:rsid w:val="004767D1"/>
    <w:rsid w:val="00482B8B"/>
    <w:rsid w:val="0048750B"/>
    <w:rsid w:val="00492D73"/>
    <w:rsid w:val="00493349"/>
    <w:rsid w:val="00493F05"/>
    <w:rsid w:val="004A54CA"/>
    <w:rsid w:val="004B3582"/>
    <w:rsid w:val="004B5C82"/>
    <w:rsid w:val="004C0552"/>
    <w:rsid w:val="004C1048"/>
    <w:rsid w:val="004C3924"/>
    <w:rsid w:val="004D0964"/>
    <w:rsid w:val="004D0B8E"/>
    <w:rsid w:val="004D1567"/>
    <w:rsid w:val="004D1B15"/>
    <w:rsid w:val="004D6330"/>
    <w:rsid w:val="004E0EF6"/>
    <w:rsid w:val="004E1ACA"/>
    <w:rsid w:val="004E3562"/>
    <w:rsid w:val="004E6B20"/>
    <w:rsid w:val="004F6062"/>
    <w:rsid w:val="004F6AD5"/>
    <w:rsid w:val="004F70CC"/>
    <w:rsid w:val="004F7B57"/>
    <w:rsid w:val="004F7C0F"/>
    <w:rsid w:val="00500DA6"/>
    <w:rsid w:val="0050188D"/>
    <w:rsid w:val="00503245"/>
    <w:rsid w:val="00504155"/>
    <w:rsid w:val="00511760"/>
    <w:rsid w:val="0051409D"/>
    <w:rsid w:val="00516832"/>
    <w:rsid w:val="00516CAB"/>
    <w:rsid w:val="00517CD2"/>
    <w:rsid w:val="0052264D"/>
    <w:rsid w:val="00522F04"/>
    <w:rsid w:val="005256CD"/>
    <w:rsid w:val="005302B3"/>
    <w:rsid w:val="00531CDF"/>
    <w:rsid w:val="00541FCF"/>
    <w:rsid w:val="00544499"/>
    <w:rsid w:val="00544981"/>
    <w:rsid w:val="00550934"/>
    <w:rsid w:val="00552EEA"/>
    <w:rsid w:val="00554937"/>
    <w:rsid w:val="00560797"/>
    <w:rsid w:val="0056426D"/>
    <w:rsid w:val="00564F9B"/>
    <w:rsid w:val="00565219"/>
    <w:rsid w:val="00565737"/>
    <w:rsid w:val="005665DB"/>
    <w:rsid w:val="00567DEA"/>
    <w:rsid w:val="00567F84"/>
    <w:rsid w:val="00570ECA"/>
    <w:rsid w:val="00574F55"/>
    <w:rsid w:val="005773AB"/>
    <w:rsid w:val="00577972"/>
    <w:rsid w:val="00580F5E"/>
    <w:rsid w:val="005825AA"/>
    <w:rsid w:val="00586363"/>
    <w:rsid w:val="00586AFA"/>
    <w:rsid w:val="0059026C"/>
    <w:rsid w:val="00597955"/>
    <w:rsid w:val="005A098D"/>
    <w:rsid w:val="005A6C90"/>
    <w:rsid w:val="005A6CE8"/>
    <w:rsid w:val="005B0332"/>
    <w:rsid w:val="005B1A99"/>
    <w:rsid w:val="005B3302"/>
    <w:rsid w:val="005B46D3"/>
    <w:rsid w:val="005B56D6"/>
    <w:rsid w:val="005B7884"/>
    <w:rsid w:val="005C0512"/>
    <w:rsid w:val="005C09A1"/>
    <w:rsid w:val="005C1F2C"/>
    <w:rsid w:val="005C42FF"/>
    <w:rsid w:val="005C5986"/>
    <w:rsid w:val="005C5D75"/>
    <w:rsid w:val="005D046C"/>
    <w:rsid w:val="005D1BD7"/>
    <w:rsid w:val="005D7379"/>
    <w:rsid w:val="005E39B4"/>
    <w:rsid w:val="005E3E83"/>
    <w:rsid w:val="005E5336"/>
    <w:rsid w:val="006008D8"/>
    <w:rsid w:val="00600DD5"/>
    <w:rsid w:val="00602622"/>
    <w:rsid w:val="00606A85"/>
    <w:rsid w:val="0061212C"/>
    <w:rsid w:val="00613442"/>
    <w:rsid w:val="00614CA4"/>
    <w:rsid w:val="00623E8C"/>
    <w:rsid w:val="00624B54"/>
    <w:rsid w:val="00626B1E"/>
    <w:rsid w:val="00634D70"/>
    <w:rsid w:val="00634DCC"/>
    <w:rsid w:val="00642F1C"/>
    <w:rsid w:val="006474DA"/>
    <w:rsid w:val="00647E96"/>
    <w:rsid w:val="00650006"/>
    <w:rsid w:val="00656192"/>
    <w:rsid w:val="0065667C"/>
    <w:rsid w:val="00657446"/>
    <w:rsid w:val="006615D4"/>
    <w:rsid w:val="006621AF"/>
    <w:rsid w:val="006701E5"/>
    <w:rsid w:val="00670B6C"/>
    <w:rsid w:val="00674EDA"/>
    <w:rsid w:val="00675A8C"/>
    <w:rsid w:val="00676A48"/>
    <w:rsid w:val="006813BC"/>
    <w:rsid w:val="00682253"/>
    <w:rsid w:val="0068479D"/>
    <w:rsid w:val="006924FF"/>
    <w:rsid w:val="00693BA7"/>
    <w:rsid w:val="00696953"/>
    <w:rsid w:val="006B1201"/>
    <w:rsid w:val="006B41B6"/>
    <w:rsid w:val="006B579E"/>
    <w:rsid w:val="006B620D"/>
    <w:rsid w:val="006C2C96"/>
    <w:rsid w:val="006C4E16"/>
    <w:rsid w:val="006C5670"/>
    <w:rsid w:val="006D17D8"/>
    <w:rsid w:val="006D2A17"/>
    <w:rsid w:val="006D302D"/>
    <w:rsid w:val="006D337B"/>
    <w:rsid w:val="006D5821"/>
    <w:rsid w:val="006F01AD"/>
    <w:rsid w:val="006F268B"/>
    <w:rsid w:val="006F5795"/>
    <w:rsid w:val="006F7BF2"/>
    <w:rsid w:val="006F7E7F"/>
    <w:rsid w:val="00701469"/>
    <w:rsid w:val="00707B0F"/>
    <w:rsid w:val="007115CB"/>
    <w:rsid w:val="00717DF5"/>
    <w:rsid w:val="00721B45"/>
    <w:rsid w:val="00723883"/>
    <w:rsid w:val="00724769"/>
    <w:rsid w:val="00725637"/>
    <w:rsid w:val="00730CFD"/>
    <w:rsid w:val="00734449"/>
    <w:rsid w:val="00734C0D"/>
    <w:rsid w:val="00734DC0"/>
    <w:rsid w:val="00736BB2"/>
    <w:rsid w:val="00737ADA"/>
    <w:rsid w:val="00737F64"/>
    <w:rsid w:val="00740166"/>
    <w:rsid w:val="00741953"/>
    <w:rsid w:val="00746B3B"/>
    <w:rsid w:val="00751746"/>
    <w:rsid w:val="00761736"/>
    <w:rsid w:val="0076207E"/>
    <w:rsid w:val="007624E2"/>
    <w:rsid w:val="00764003"/>
    <w:rsid w:val="00767DAC"/>
    <w:rsid w:val="007719C6"/>
    <w:rsid w:val="00772BFA"/>
    <w:rsid w:val="00776A60"/>
    <w:rsid w:val="0077721E"/>
    <w:rsid w:val="00777D31"/>
    <w:rsid w:val="007815D4"/>
    <w:rsid w:val="007825EC"/>
    <w:rsid w:val="007930E1"/>
    <w:rsid w:val="007947E9"/>
    <w:rsid w:val="00797F20"/>
    <w:rsid w:val="007A1EA1"/>
    <w:rsid w:val="007A1FCB"/>
    <w:rsid w:val="007A2979"/>
    <w:rsid w:val="007A48B1"/>
    <w:rsid w:val="007A63FE"/>
    <w:rsid w:val="007B2577"/>
    <w:rsid w:val="007B2806"/>
    <w:rsid w:val="007B38D4"/>
    <w:rsid w:val="007B5031"/>
    <w:rsid w:val="007B6F1D"/>
    <w:rsid w:val="007B7D59"/>
    <w:rsid w:val="007C167A"/>
    <w:rsid w:val="007C3B40"/>
    <w:rsid w:val="007D23FE"/>
    <w:rsid w:val="007D242C"/>
    <w:rsid w:val="007D35AD"/>
    <w:rsid w:val="007D553D"/>
    <w:rsid w:val="007D5CE1"/>
    <w:rsid w:val="007E249C"/>
    <w:rsid w:val="007E68D5"/>
    <w:rsid w:val="007F1F05"/>
    <w:rsid w:val="007F2AF1"/>
    <w:rsid w:val="007F3C48"/>
    <w:rsid w:val="007F6254"/>
    <w:rsid w:val="007F649A"/>
    <w:rsid w:val="007F79AB"/>
    <w:rsid w:val="00815B49"/>
    <w:rsid w:val="00815CD1"/>
    <w:rsid w:val="00821866"/>
    <w:rsid w:val="00825EDF"/>
    <w:rsid w:val="008277FE"/>
    <w:rsid w:val="00831DF6"/>
    <w:rsid w:val="008352AA"/>
    <w:rsid w:val="00835C4B"/>
    <w:rsid w:val="008428B8"/>
    <w:rsid w:val="00844E0A"/>
    <w:rsid w:val="00845D78"/>
    <w:rsid w:val="008461E2"/>
    <w:rsid w:val="008462E4"/>
    <w:rsid w:val="00846D33"/>
    <w:rsid w:val="00851BA4"/>
    <w:rsid w:val="008563AC"/>
    <w:rsid w:val="0086292A"/>
    <w:rsid w:val="00863140"/>
    <w:rsid w:val="0086416E"/>
    <w:rsid w:val="00864F9C"/>
    <w:rsid w:val="008724F2"/>
    <w:rsid w:val="00872F55"/>
    <w:rsid w:val="008766A8"/>
    <w:rsid w:val="008836D2"/>
    <w:rsid w:val="00890CF7"/>
    <w:rsid w:val="008921C7"/>
    <w:rsid w:val="008964B7"/>
    <w:rsid w:val="00897839"/>
    <w:rsid w:val="008A5278"/>
    <w:rsid w:val="008A540A"/>
    <w:rsid w:val="008A6971"/>
    <w:rsid w:val="008A6B1B"/>
    <w:rsid w:val="008A74F4"/>
    <w:rsid w:val="008B4A08"/>
    <w:rsid w:val="008B581C"/>
    <w:rsid w:val="008C036B"/>
    <w:rsid w:val="008C330E"/>
    <w:rsid w:val="008C637E"/>
    <w:rsid w:val="008D36FC"/>
    <w:rsid w:val="008D703E"/>
    <w:rsid w:val="008E29E3"/>
    <w:rsid w:val="008E4AC1"/>
    <w:rsid w:val="008E6001"/>
    <w:rsid w:val="008F3539"/>
    <w:rsid w:val="009006A3"/>
    <w:rsid w:val="00902352"/>
    <w:rsid w:val="0090336F"/>
    <w:rsid w:val="009037EC"/>
    <w:rsid w:val="00916333"/>
    <w:rsid w:val="00916D60"/>
    <w:rsid w:val="00916DB1"/>
    <w:rsid w:val="00924CB5"/>
    <w:rsid w:val="0092560F"/>
    <w:rsid w:val="0092562B"/>
    <w:rsid w:val="00925A3D"/>
    <w:rsid w:val="00925AEC"/>
    <w:rsid w:val="00925B88"/>
    <w:rsid w:val="00927BC2"/>
    <w:rsid w:val="0093362B"/>
    <w:rsid w:val="00936FE8"/>
    <w:rsid w:val="00947892"/>
    <w:rsid w:val="00947AF5"/>
    <w:rsid w:val="0095042F"/>
    <w:rsid w:val="00950838"/>
    <w:rsid w:val="00954AF6"/>
    <w:rsid w:val="00954C59"/>
    <w:rsid w:val="00957151"/>
    <w:rsid w:val="009601EA"/>
    <w:rsid w:val="00963F50"/>
    <w:rsid w:val="00973D30"/>
    <w:rsid w:val="009755EB"/>
    <w:rsid w:val="009764D5"/>
    <w:rsid w:val="0098048F"/>
    <w:rsid w:val="009848FC"/>
    <w:rsid w:val="009849DD"/>
    <w:rsid w:val="00985223"/>
    <w:rsid w:val="0099011E"/>
    <w:rsid w:val="00994628"/>
    <w:rsid w:val="0099635F"/>
    <w:rsid w:val="009A59C6"/>
    <w:rsid w:val="009A7B49"/>
    <w:rsid w:val="009B1DD7"/>
    <w:rsid w:val="009B48DE"/>
    <w:rsid w:val="009C2226"/>
    <w:rsid w:val="009C471F"/>
    <w:rsid w:val="009C5DCB"/>
    <w:rsid w:val="009C75B3"/>
    <w:rsid w:val="009D127B"/>
    <w:rsid w:val="009D3245"/>
    <w:rsid w:val="009D335C"/>
    <w:rsid w:val="009D45B1"/>
    <w:rsid w:val="009D6CC2"/>
    <w:rsid w:val="009D75CD"/>
    <w:rsid w:val="009D786C"/>
    <w:rsid w:val="009E3AE4"/>
    <w:rsid w:val="009F5DA7"/>
    <w:rsid w:val="009F79C3"/>
    <w:rsid w:val="00A03118"/>
    <w:rsid w:val="00A0452B"/>
    <w:rsid w:val="00A07AA1"/>
    <w:rsid w:val="00A07BDC"/>
    <w:rsid w:val="00A07C2B"/>
    <w:rsid w:val="00A07CF3"/>
    <w:rsid w:val="00A106CC"/>
    <w:rsid w:val="00A1103C"/>
    <w:rsid w:val="00A12DB4"/>
    <w:rsid w:val="00A13A1C"/>
    <w:rsid w:val="00A15CFD"/>
    <w:rsid w:val="00A2446A"/>
    <w:rsid w:val="00A27237"/>
    <w:rsid w:val="00A311A8"/>
    <w:rsid w:val="00A32EC0"/>
    <w:rsid w:val="00A34C4A"/>
    <w:rsid w:val="00A354E8"/>
    <w:rsid w:val="00A37C8F"/>
    <w:rsid w:val="00A42001"/>
    <w:rsid w:val="00A424A7"/>
    <w:rsid w:val="00A451AD"/>
    <w:rsid w:val="00A453BE"/>
    <w:rsid w:val="00A46A7E"/>
    <w:rsid w:val="00A527A5"/>
    <w:rsid w:val="00A567BA"/>
    <w:rsid w:val="00A567FF"/>
    <w:rsid w:val="00A63B27"/>
    <w:rsid w:val="00A640A8"/>
    <w:rsid w:val="00A77960"/>
    <w:rsid w:val="00A808A2"/>
    <w:rsid w:val="00A81BFA"/>
    <w:rsid w:val="00A845BA"/>
    <w:rsid w:val="00A84ACB"/>
    <w:rsid w:val="00A84E24"/>
    <w:rsid w:val="00A91AF6"/>
    <w:rsid w:val="00A9443D"/>
    <w:rsid w:val="00AA18AE"/>
    <w:rsid w:val="00AA4250"/>
    <w:rsid w:val="00AA4CB1"/>
    <w:rsid w:val="00AB6653"/>
    <w:rsid w:val="00AB7B08"/>
    <w:rsid w:val="00AC1213"/>
    <w:rsid w:val="00AC2A6F"/>
    <w:rsid w:val="00AD184B"/>
    <w:rsid w:val="00AD1FA7"/>
    <w:rsid w:val="00AD2863"/>
    <w:rsid w:val="00AE0ADB"/>
    <w:rsid w:val="00AE62A3"/>
    <w:rsid w:val="00AF0982"/>
    <w:rsid w:val="00AF1907"/>
    <w:rsid w:val="00AF1F31"/>
    <w:rsid w:val="00AF2752"/>
    <w:rsid w:val="00AF2B64"/>
    <w:rsid w:val="00AF32F7"/>
    <w:rsid w:val="00AF36AB"/>
    <w:rsid w:val="00AF7172"/>
    <w:rsid w:val="00B024C9"/>
    <w:rsid w:val="00B025B3"/>
    <w:rsid w:val="00B053EB"/>
    <w:rsid w:val="00B12F16"/>
    <w:rsid w:val="00B13AB5"/>
    <w:rsid w:val="00B14283"/>
    <w:rsid w:val="00B15818"/>
    <w:rsid w:val="00B179C1"/>
    <w:rsid w:val="00B21100"/>
    <w:rsid w:val="00B23C45"/>
    <w:rsid w:val="00B41563"/>
    <w:rsid w:val="00B41564"/>
    <w:rsid w:val="00B42388"/>
    <w:rsid w:val="00B438D7"/>
    <w:rsid w:val="00B44669"/>
    <w:rsid w:val="00B4610B"/>
    <w:rsid w:val="00B474BD"/>
    <w:rsid w:val="00B520FD"/>
    <w:rsid w:val="00B558F3"/>
    <w:rsid w:val="00B55F22"/>
    <w:rsid w:val="00B65636"/>
    <w:rsid w:val="00B71005"/>
    <w:rsid w:val="00B71B41"/>
    <w:rsid w:val="00B72DEA"/>
    <w:rsid w:val="00B74741"/>
    <w:rsid w:val="00B80144"/>
    <w:rsid w:val="00B834BD"/>
    <w:rsid w:val="00B846E2"/>
    <w:rsid w:val="00B87B16"/>
    <w:rsid w:val="00B87E39"/>
    <w:rsid w:val="00B87F97"/>
    <w:rsid w:val="00B90DA6"/>
    <w:rsid w:val="00B91060"/>
    <w:rsid w:val="00B93A06"/>
    <w:rsid w:val="00B96B11"/>
    <w:rsid w:val="00B97CB3"/>
    <w:rsid w:val="00BA0F07"/>
    <w:rsid w:val="00BB37F1"/>
    <w:rsid w:val="00BC2765"/>
    <w:rsid w:val="00BC46E6"/>
    <w:rsid w:val="00BC7E20"/>
    <w:rsid w:val="00BD20AA"/>
    <w:rsid w:val="00BD6DDE"/>
    <w:rsid w:val="00BE0780"/>
    <w:rsid w:val="00BE0DC2"/>
    <w:rsid w:val="00BE19A3"/>
    <w:rsid w:val="00BE299F"/>
    <w:rsid w:val="00BE3533"/>
    <w:rsid w:val="00BE52FD"/>
    <w:rsid w:val="00BF161F"/>
    <w:rsid w:val="00BF38E8"/>
    <w:rsid w:val="00BF4F4F"/>
    <w:rsid w:val="00BF596C"/>
    <w:rsid w:val="00BF70AF"/>
    <w:rsid w:val="00C0132F"/>
    <w:rsid w:val="00C031A9"/>
    <w:rsid w:val="00C07DFA"/>
    <w:rsid w:val="00C10931"/>
    <w:rsid w:val="00C13A0D"/>
    <w:rsid w:val="00C15527"/>
    <w:rsid w:val="00C16A12"/>
    <w:rsid w:val="00C210B4"/>
    <w:rsid w:val="00C21A86"/>
    <w:rsid w:val="00C23DDC"/>
    <w:rsid w:val="00C261D6"/>
    <w:rsid w:val="00C27EC7"/>
    <w:rsid w:val="00C30D32"/>
    <w:rsid w:val="00C354A5"/>
    <w:rsid w:val="00C378A1"/>
    <w:rsid w:val="00C408AC"/>
    <w:rsid w:val="00C50899"/>
    <w:rsid w:val="00C607AF"/>
    <w:rsid w:val="00C613DA"/>
    <w:rsid w:val="00C628F7"/>
    <w:rsid w:val="00C63B51"/>
    <w:rsid w:val="00C641AD"/>
    <w:rsid w:val="00C64B6F"/>
    <w:rsid w:val="00C6718F"/>
    <w:rsid w:val="00C80691"/>
    <w:rsid w:val="00C80F71"/>
    <w:rsid w:val="00C80FC8"/>
    <w:rsid w:val="00C82106"/>
    <w:rsid w:val="00C84BFA"/>
    <w:rsid w:val="00C87B7C"/>
    <w:rsid w:val="00C914A0"/>
    <w:rsid w:val="00C91596"/>
    <w:rsid w:val="00C94686"/>
    <w:rsid w:val="00C94EDE"/>
    <w:rsid w:val="00C97E28"/>
    <w:rsid w:val="00CA3B00"/>
    <w:rsid w:val="00CA57AD"/>
    <w:rsid w:val="00CA6C7A"/>
    <w:rsid w:val="00CB3F38"/>
    <w:rsid w:val="00CB40EB"/>
    <w:rsid w:val="00CB6310"/>
    <w:rsid w:val="00CB77D5"/>
    <w:rsid w:val="00CC3415"/>
    <w:rsid w:val="00CC6A54"/>
    <w:rsid w:val="00CC7C08"/>
    <w:rsid w:val="00CD3F45"/>
    <w:rsid w:val="00CD4749"/>
    <w:rsid w:val="00CE2D32"/>
    <w:rsid w:val="00CE3583"/>
    <w:rsid w:val="00CE3992"/>
    <w:rsid w:val="00CE4EB1"/>
    <w:rsid w:val="00CF32E5"/>
    <w:rsid w:val="00CF5B43"/>
    <w:rsid w:val="00CF6FA8"/>
    <w:rsid w:val="00D00C5D"/>
    <w:rsid w:val="00D032DA"/>
    <w:rsid w:val="00D042F7"/>
    <w:rsid w:val="00D05F36"/>
    <w:rsid w:val="00D06629"/>
    <w:rsid w:val="00D109F5"/>
    <w:rsid w:val="00D11CF6"/>
    <w:rsid w:val="00D14025"/>
    <w:rsid w:val="00D1762E"/>
    <w:rsid w:val="00D21BA1"/>
    <w:rsid w:val="00D25743"/>
    <w:rsid w:val="00D25EDD"/>
    <w:rsid w:val="00D429D4"/>
    <w:rsid w:val="00D43B39"/>
    <w:rsid w:val="00D4431F"/>
    <w:rsid w:val="00D44CC8"/>
    <w:rsid w:val="00D47248"/>
    <w:rsid w:val="00D50BED"/>
    <w:rsid w:val="00D5469C"/>
    <w:rsid w:val="00D54D80"/>
    <w:rsid w:val="00D55680"/>
    <w:rsid w:val="00D57BFC"/>
    <w:rsid w:val="00D57D17"/>
    <w:rsid w:val="00D60222"/>
    <w:rsid w:val="00D611C3"/>
    <w:rsid w:val="00D64E44"/>
    <w:rsid w:val="00D6515D"/>
    <w:rsid w:val="00D71463"/>
    <w:rsid w:val="00D77517"/>
    <w:rsid w:val="00D800F7"/>
    <w:rsid w:val="00D827EB"/>
    <w:rsid w:val="00D864CB"/>
    <w:rsid w:val="00D86699"/>
    <w:rsid w:val="00D86F15"/>
    <w:rsid w:val="00D93E5B"/>
    <w:rsid w:val="00D9516F"/>
    <w:rsid w:val="00D97F21"/>
    <w:rsid w:val="00DA1059"/>
    <w:rsid w:val="00DA1328"/>
    <w:rsid w:val="00DA1D9F"/>
    <w:rsid w:val="00DA22EA"/>
    <w:rsid w:val="00DA3461"/>
    <w:rsid w:val="00DA73A9"/>
    <w:rsid w:val="00DB0E58"/>
    <w:rsid w:val="00DB225C"/>
    <w:rsid w:val="00DB4A97"/>
    <w:rsid w:val="00DB4F22"/>
    <w:rsid w:val="00DB5E3F"/>
    <w:rsid w:val="00DB7432"/>
    <w:rsid w:val="00DB7794"/>
    <w:rsid w:val="00DC1ED3"/>
    <w:rsid w:val="00DC1F78"/>
    <w:rsid w:val="00DC2C9A"/>
    <w:rsid w:val="00DC3515"/>
    <w:rsid w:val="00DC7D14"/>
    <w:rsid w:val="00DD08D4"/>
    <w:rsid w:val="00DD23F2"/>
    <w:rsid w:val="00DD4CF2"/>
    <w:rsid w:val="00DE1E7A"/>
    <w:rsid w:val="00DE4F10"/>
    <w:rsid w:val="00DF12A0"/>
    <w:rsid w:val="00DF25C9"/>
    <w:rsid w:val="00DF2C90"/>
    <w:rsid w:val="00E00EA9"/>
    <w:rsid w:val="00E02111"/>
    <w:rsid w:val="00E048E6"/>
    <w:rsid w:val="00E10A19"/>
    <w:rsid w:val="00E12A18"/>
    <w:rsid w:val="00E17F5A"/>
    <w:rsid w:val="00E226D1"/>
    <w:rsid w:val="00E2569A"/>
    <w:rsid w:val="00E35F9A"/>
    <w:rsid w:val="00E365F3"/>
    <w:rsid w:val="00E37F44"/>
    <w:rsid w:val="00E418F6"/>
    <w:rsid w:val="00E47C45"/>
    <w:rsid w:val="00E507DB"/>
    <w:rsid w:val="00E51CAD"/>
    <w:rsid w:val="00E526D2"/>
    <w:rsid w:val="00E53B82"/>
    <w:rsid w:val="00E6231C"/>
    <w:rsid w:val="00E65A4A"/>
    <w:rsid w:val="00E67C65"/>
    <w:rsid w:val="00E740FC"/>
    <w:rsid w:val="00E746EF"/>
    <w:rsid w:val="00E74BCA"/>
    <w:rsid w:val="00E773AB"/>
    <w:rsid w:val="00E812AA"/>
    <w:rsid w:val="00E86A8B"/>
    <w:rsid w:val="00E86B2E"/>
    <w:rsid w:val="00E91AC1"/>
    <w:rsid w:val="00E93F28"/>
    <w:rsid w:val="00E941FF"/>
    <w:rsid w:val="00EA4834"/>
    <w:rsid w:val="00EA4DDC"/>
    <w:rsid w:val="00EA782D"/>
    <w:rsid w:val="00EA7AFF"/>
    <w:rsid w:val="00EB3E41"/>
    <w:rsid w:val="00EC038B"/>
    <w:rsid w:val="00EC1282"/>
    <w:rsid w:val="00EC4F6F"/>
    <w:rsid w:val="00EC7A4A"/>
    <w:rsid w:val="00ED061D"/>
    <w:rsid w:val="00EE13CA"/>
    <w:rsid w:val="00EE311F"/>
    <w:rsid w:val="00EF0656"/>
    <w:rsid w:val="00EF0E3E"/>
    <w:rsid w:val="00EF22D0"/>
    <w:rsid w:val="00EF5CF6"/>
    <w:rsid w:val="00F00540"/>
    <w:rsid w:val="00F01D3A"/>
    <w:rsid w:val="00F0367A"/>
    <w:rsid w:val="00F07BF9"/>
    <w:rsid w:val="00F1230D"/>
    <w:rsid w:val="00F1767B"/>
    <w:rsid w:val="00F17ED3"/>
    <w:rsid w:val="00F2578E"/>
    <w:rsid w:val="00F279B6"/>
    <w:rsid w:val="00F31220"/>
    <w:rsid w:val="00F32809"/>
    <w:rsid w:val="00F35B0F"/>
    <w:rsid w:val="00F35CA5"/>
    <w:rsid w:val="00F45F28"/>
    <w:rsid w:val="00F464E3"/>
    <w:rsid w:val="00F47592"/>
    <w:rsid w:val="00F477B6"/>
    <w:rsid w:val="00F51DF8"/>
    <w:rsid w:val="00F56EDC"/>
    <w:rsid w:val="00F570F5"/>
    <w:rsid w:val="00F64E63"/>
    <w:rsid w:val="00F662FD"/>
    <w:rsid w:val="00F7028C"/>
    <w:rsid w:val="00F715B8"/>
    <w:rsid w:val="00F72A34"/>
    <w:rsid w:val="00F806D6"/>
    <w:rsid w:val="00F82469"/>
    <w:rsid w:val="00F855F1"/>
    <w:rsid w:val="00F8648B"/>
    <w:rsid w:val="00F8688F"/>
    <w:rsid w:val="00F9013C"/>
    <w:rsid w:val="00F91D6A"/>
    <w:rsid w:val="00F92A3C"/>
    <w:rsid w:val="00FA2D7D"/>
    <w:rsid w:val="00FA6722"/>
    <w:rsid w:val="00FB0EDD"/>
    <w:rsid w:val="00FB3665"/>
    <w:rsid w:val="00FB4257"/>
    <w:rsid w:val="00FB4A3A"/>
    <w:rsid w:val="00FB54FA"/>
    <w:rsid w:val="00FC5337"/>
    <w:rsid w:val="00FC5487"/>
    <w:rsid w:val="00FC6008"/>
    <w:rsid w:val="00FD0CD8"/>
    <w:rsid w:val="00FD2010"/>
    <w:rsid w:val="00FD2D48"/>
    <w:rsid w:val="00FD609F"/>
    <w:rsid w:val="00FD711F"/>
    <w:rsid w:val="00FE5C12"/>
    <w:rsid w:val="00FE6455"/>
    <w:rsid w:val="00FE6534"/>
    <w:rsid w:val="00FE6CE8"/>
    <w:rsid w:val="00FF24C5"/>
    <w:rsid w:val="00FF36C5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6AD"/>
    <w:rPr>
      <w:b/>
      <w:bCs/>
    </w:rPr>
  </w:style>
  <w:style w:type="character" w:styleId="a4">
    <w:name w:val="Emphasis"/>
    <w:basedOn w:val="a0"/>
    <w:uiPriority w:val="20"/>
    <w:qFormat/>
    <w:rsid w:val="000B26AD"/>
    <w:rPr>
      <w:i/>
      <w:iCs/>
    </w:rPr>
  </w:style>
  <w:style w:type="character" w:customStyle="1" w:styleId="a5">
    <w:name w:val="Основной текст_"/>
    <w:basedOn w:val="a0"/>
    <w:link w:val="1"/>
    <w:rsid w:val="00B846E2"/>
    <w:rPr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846E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B846E2"/>
    <w:pPr>
      <w:shd w:val="clear" w:color="auto" w:fill="FFFFFF"/>
      <w:spacing w:line="322" w:lineRule="exact"/>
      <w:ind w:firstLine="0"/>
      <w:jc w:val="left"/>
    </w:pPr>
    <w:rPr>
      <w:sz w:val="27"/>
      <w:szCs w:val="27"/>
    </w:rPr>
  </w:style>
  <w:style w:type="paragraph" w:customStyle="1" w:styleId="60">
    <w:name w:val="Основной текст (6)"/>
    <w:basedOn w:val="a"/>
    <w:link w:val="6"/>
    <w:rsid w:val="00B846E2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styleId="a6">
    <w:name w:val="No Spacing"/>
    <w:uiPriority w:val="1"/>
    <w:qFormat/>
    <w:rsid w:val="00DD4CF2"/>
    <w:pPr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BlockQuotation">
    <w:name w:val="Block Quotation"/>
    <w:basedOn w:val="a"/>
    <w:rsid w:val="00DD4CF2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eastAsia="Times New Roman" w:cs="Times New Roman"/>
      <w:szCs w:val="28"/>
      <w:lang w:eastAsia="ru-RU"/>
    </w:rPr>
  </w:style>
  <w:style w:type="character" w:customStyle="1" w:styleId="61">
    <w:name w:val="Основной текст (6) + Не курсив"/>
    <w:basedOn w:val="6"/>
    <w:rsid w:val="00345394"/>
    <w:rPr>
      <w:i/>
      <w:iCs/>
      <w:spacing w:val="0"/>
      <w:sz w:val="27"/>
      <w:szCs w:val="2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F1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2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140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7609"/>
  </w:style>
  <w:style w:type="paragraph" w:styleId="ac">
    <w:name w:val="footer"/>
    <w:basedOn w:val="a"/>
    <w:link w:val="ad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7609"/>
  </w:style>
  <w:style w:type="paragraph" w:styleId="ae">
    <w:name w:val="List Paragraph"/>
    <w:basedOn w:val="a"/>
    <w:uiPriority w:val="34"/>
    <w:qFormat/>
    <w:rsid w:val="00D86F15"/>
    <w:pPr>
      <w:ind w:left="720"/>
      <w:contextualSpacing/>
    </w:pPr>
  </w:style>
  <w:style w:type="character" w:customStyle="1" w:styleId="62">
    <w:name w:val="Заголовок №6_"/>
    <w:link w:val="63"/>
    <w:rsid w:val="00395DA0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395DA0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paragraph" w:styleId="2">
    <w:name w:val="Body Text 2"/>
    <w:basedOn w:val="a"/>
    <w:link w:val="20"/>
    <w:rsid w:val="009B48DE"/>
    <w:pPr>
      <w:ind w:firstLine="0"/>
    </w:pPr>
    <w:rPr>
      <w:rFonts w:eastAsia="Calibri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B48DE"/>
    <w:rPr>
      <w:rFonts w:eastAsia="Calibri" w:cs="Times New Roman"/>
      <w:szCs w:val="20"/>
      <w:lang w:eastAsia="ru-RU"/>
    </w:rPr>
  </w:style>
  <w:style w:type="character" w:styleId="af">
    <w:name w:val="annotation reference"/>
    <w:basedOn w:val="a0"/>
    <w:rsid w:val="003121F5"/>
    <w:rPr>
      <w:sz w:val="16"/>
      <w:szCs w:val="16"/>
    </w:rPr>
  </w:style>
  <w:style w:type="paragraph" w:styleId="af0">
    <w:name w:val="annotation text"/>
    <w:basedOn w:val="a"/>
    <w:link w:val="af1"/>
    <w:rsid w:val="003121F5"/>
    <w:pPr>
      <w:ind w:firstLine="0"/>
      <w:jc w:val="left"/>
    </w:pPr>
    <w:rPr>
      <w:rFonts w:eastAsia="Times New Roman" w:cs="Times New Roman"/>
      <w:color w:val="00008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3121F5"/>
    <w:rPr>
      <w:rFonts w:eastAsia="Times New Roman" w:cs="Times New Roman"/>
      <w:color w:val="000080"/>
      <w:sz w:val="20"/>
      <w:szCs w:val="20"/>
      <w:lang w:eastAsia="ru-RU"/>
    </w:rPr>
  </w:style>
  <w:style w:type="paragraph" w:customStyle="1" w:styleId="formattext">
    <w:name w:val="formattext"/>
    <w:basedOn w:val="a"/>
    <w:rsid w:val="003121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1F5"/>
  </w:style>
  <w:style w:type="paragraph" w:customStyle="1" w:styleId="21">
    <w:name w:val="Знак2"/>
    <w:basedOn w:val="a"/>
    <w:rsid w:val="003F5F3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">
    <w:name w:val="Знак2"/>
    <w:basedOn w:val="a"/>
    <w:rsid w:val="00F56ED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">
    <w:name w:val="Основной текст (2) + Полужирный"/>
    <w:basedOn w:val="a0"/>
    <w:uiPriority w:val="99"/>
    <w:rsid w:val="00D93E5B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  <w:style w:type="character" w:customStyle="1" w:styleId="10">
    <w:name w:val="Основной текст (10)_"/>
    <w:link w:val="100"/>
    <w:rsid w:val="000F3C2C"/>
    <w:rPr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0F3C2C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6AD"/>
    <w:rPr>
      <w:b/>
      <w:bCs/>
    </w:rPr>
  </w:style>
  <w:style w:type="character" w:styleId="a4">
    <w:name w:val="Emphasis"/>
    <w:basedOn w:val="a0"/>
    <w:uiPriority w:val="20"/>
    <w:qFormat/>
    <w:rsid w:val="000B26AD"/>
    <w:rPr>
      <w:i/>
      <w:iCs/>
    </w:rPr>
  </w:style>
  <w:style w:type="character" w:customStyle="1" w:styleId="a5">
    <w:name w:val="Основной текст_"/>
    <w:basedOn w:val="a0"/>
    <w:link w:val="1"/>
    <w:rsid w:val="00B846E2"/>
    <w:rPr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846E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B846E2"/>
    <w:pPr>
      <w:shd w:val="clear" w:color="auto" w:fill="FFFFFF"/>
      <w:spacing w:line="322" w:lineRule="exact"/>
      <w:ind w:firstLine="0"/>
      <w:jc w:val="left"/>
    </w:pPr>
    <w:rPr>
      <w:sz w:val="27"/>
      <w:szCs w:val="27"/>
    </w:rPr>
  </w:style>
  <w:style w:type="paragraph" w:customStyle="1" w:styleId="60">
    <w:name w:val="Основной текст (6)"/>
    <w:basedOn w:val="a"/>
    <w:link w:val="6"/>
    <w:rsid w:val="00B846E2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styleId="a6">
    <w:name w:val="No Spacing"/>
    <w:uiPriority w:val="1"/>
    <w:qFormat/>
    <w:rsid w:val="00DD4CF2"/>
    <w:pPr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BlockQuotation">
    <w:name w:val="Block Quotation"/>
    <w:basedOn w:val="a"/>
    <w:rsid w:val="00DD4CF2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eastAsia="Times New Roman" w:cs="Times New Roman"/>
      <w:szCs w:val="28"/>
      <w:lang w:eastAsia="ru-RU"/>
    </w:rPr>
  </w:style>
  <w:style w:type="character" w:customStyle="1" w:styleId="61">
    <w:name w:val="Основной текст (6) + Не курсив"/>
    <w:basedOn w:val="6"/>
    <w:rsid w:val="00345394"/>
    <w:rPr>
      <w:i/>
      <w:iCs/>
      <w:spacing w:val="0"/>
      <w:sz w:val="27"/>
      <w:szCs w:val="2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F1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2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140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7609"/>
  </w:style>
  <w:style w:type="paragraph" w:styleId="ac">
    <w:name w:val="footer"/>
    <w:basedOn w:val="a"/>
    <w:link w:val="ad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7609"/>
  </w:style>
  <w:style w:type="paragraph" w:styleId="ae">
    <w:name w:val="List Paragraph"/>
    <w:basedOn w:val="a"/>
    <w:uiPriority w:val="34"/>
    <w:qFormat/>
    <w:rsid w:val="00D86F15"/>
    <w:pPr>
      <w:ind w:left="720"/>
      <w:contextualSpacing/>
    </w:pPr>
  </w:style>
  <w:style w:type="character" w:customStyle="1" w:styleId="62">
    <w:name w:val="Заголовок №6_"/>
    <w:link w:val="63"/>
    <w:rsid w:val="00395DA0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395DA0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paragraph" w:styleId="2">
    <w:name w:val="Body Text 2"/>
    <w:basedOn w:val="a"/>
    <w:link w:val="20"/>
    <w:rsid w:val="009B48DE"/>
    <w:pPr>
      <w:ind w:firstLine="0"/>
    </w:pPr>
    <w:rPr>
      <w:rFonts w:eastAsia="Calibri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B48DE"/>
    <w:rPr>
      <w:rFonts w:eastAsia="Calibri" w:cs="Times New Roman"/>
      <w:szCs w:val="20"/>
      <w:lang w:eastAsia="ru-RU"/>
    </w:rPr>
  </w:style>
  <w:style w:type="character" w:styleId="af">
    <w:name w:val="annotation reference"/>
    <w:basedOn w:val="a0"/>
    <w:rsid w:val="003121F5"/>
    <w:rPr>
      <w:sz w:val="16"/>
      <w:szCs w:val="16"/>
    </w:rPr>
  </w:style>
  <w:style w:type="paragraph" w:styleId="af0">
    <w:name w:val="annotation text"/>
    <w:basedOn w:val="a"/>
    <w:link w:val="af1"/>
    <w:rsid w:val="003121F5"/>
    <w:pPr>
      <w:ind w:firstLine="0"/>
      <w:jc w:val="left"/>
    </w:pPr>
    <w:rPr>
      <w:rFonts w:eastAsia="Times New Roman" w:cs="Times New Roman"/>
      <w:color w:val="00008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3121F5"/>
    <w:rPr>
      <w:rFonts w:eastAsia="Times New Roman" w:cs="Times New Roman"/>
      <w:color w:val="000080"/>
      <w:sz w:val="20"/>
      <w:szCs w:val="20"/>
      <w:lang w:eastAsia="ru-RU"/>
    </w:rPr>
  </w:style>
  <w:style w:type="paragraph" w:customStyle="1" w:styleId="formattext">
    <w:name w:val="formattext"/>
    <w:basedOn w:val="a"/>
    <w:rsid w:val="003121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1F5"/>
  </w:style>
  <w:style w:type="paragraph" w:customStyle="1" w:styleId="21">
    <w:name w:val="Знак2"/>
    <w:basedOn w:val="a"/>
    <w:rsid w:val="003F5F3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">
    <w:name w:val="Знак2"/>
    <w:basedOn w:val="a"/>
    <w:rsid w:val="00F56ED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">
    <w:name w:val="Основной текст (2) + Полужирный"/>
    <w:basedOn w:val="a0"/>
    <w:uiPriority w:val="99"/>
    <w:rsid w:val="00D93E5B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  <w:style w:type="character" w:customStyle="1" w:styleId="10">
    <w:name w:val="Основной текст (10)_"/>
    <w:link w:val="100"/>
    <w:rsid w:val="000F3C2C"/>
    <w:rPr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0F3C2C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Доля расходов по уровням бюджетов в муницыпальных программах</a:t>
            </a:r>
          </a:p>
        </c:rich>
      </c:tx>
      <c:overlay val="0"/>
    </c:title>
    <c:autoTitleDeleted val="0"/>
    <c:view3D>
      <c:rotX val="40"/>
      <c:rotY val="0"/>
      <c:depthPercent val="10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192774072741388E-2"/>
          <c:y val="0.19556744694358674"/>
          <c:w val="0.79699245756287407"/>
          <c:h val="0.7179206695139840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расходов по уровням бюджетов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2434882434929923E-2"/>
                  <c:y val="-1.5854898960911121E-2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0.11098429272637809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4.3058539610296494E-2"/>
                  <c:y val="-7.9274494804555992E-2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7.5352444318019227E-2"/>
                  <c:y val="-1.5854898960911121E-2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ФБ</c:v>
                </c:pt>
                <c:pt idx="1">
                  <c:v>ОБ</c:v>
                </c:pt>
                <c:pt idx="2">
                  <c:v>МБ</c:v>
                </c:pt>
                <c:pt idx="3">
                  <c:v>СПБ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30802.2</c:v>
                </c:pt>
                <c:pt idx="1">
                  <c:v>304235.3</c:v>
                </c:pt>
                <c:pt idx="2">
                  <c:v>348962</c:v>
                </c:pt>
                <c:pt idx="3">
                  <c:v>47418.5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29778425625421401"/>
          <c:y val="0.92282967992465315"/>
          <c:w val="0.37347855230909893"/>
          <c:h val="7.5490483227740227E-2"/>
        </c:manualLayout>
      </c:layout>
      <c:overlay val="1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81B74-E1A7-49BA-8512-65534C81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21323</Words>
  <Characters>121546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142584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Бюджетник</dc:creator>
  <cp:lastModifiedBy>Пользователь Windows</cp:lastModifiedBy>
  <cp:revision>2</cp:revision>
  <cp:lastPrinted>2023-04-07T06:53:00Z</cp:lastPrinted>
  <dcterms:created xsi:type="dcterms:W3CDTF">2023-04-11T07:09:00Z</dcterms:created>
  <dcterms:modified xsi:type="dcterms:W3CDTF">2023-04-11T07:09:00Z</dcterms:modified>
</cp:coreProperties>
</file>