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06" w:rsidRDefault="000005BB" w:rsidP="000005BB">
      <w:pPr>
        <w:pStyle w:val="FR2"/>
        <w:spacing w:before="0"/>
        <w:ind w:left="0" w:righ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2F6606">
        <w:rPr>
          <w:bCs/>
          <w:sz w:val="28"/>
          <w:szCs w:val="28"/>
        </w:rPr>
        <w:t>сенне-зимн</w:t>
      </w:r>
      <w:r>
        <w:rPr>
          <w:bCs/>
          <w:sz w:val="28"/>
          <w:szCs w:val="28"/>
        </w:rPr>
        <w:t>ий</w:t>
      </w:r>
      <w:r w:rsidR="002F6606">
        <w:rPr>
          <w:bCs/>
          <w:sz w:val="28"/>
          <w:szCs w:val="28"/>
        </w:rPr>
        <w:t xml:space="preserve"> пожароопасн</w:t>
      </w:r>
      <w:r>
        <w:rPr>
          <w:bCs/>
          <w:sz w:val="28"/>
          <w:szCs w:val="28"/>
        </w:rPr>
        <w:t>ый</w:t>
      </w:r>
      <w:r w:rsidR="002F6606">
        <w:rPr>
          <w:bCs/>
          <w:sz w:val="28"/>
          <w:szCs w:val="28"/>
        </w:rPr>
        <w:t xml:space="preserve"> период</w:t>
      </w:r>
    </w:p>
    <w:p w:rsidR="002F6606" w:rsidRDefault="002F6606" w:rsidP="00DF71FA">
      <w:pPr>
        <w:pStyle w:val="FR2"/>
        <w:spacing w:before="0"/>
        <w:ind w:left="0" w:right="0" w:firstLine="709"/>
        <w:jc w:val="both"/>
        <w:rPr>
          <w:bCs/>
          <w:sz w:val="28"/>
          <w:szCs w:val="28"/>
        </w:rPr>
      </w:pPr>
    </w:p>
    <w:p w:rsidR="00DF71FA" w:rsidRDefault="002F6606" w:rsidP="00DF71FA">
      <w:pPr>
        <w:pStyle w:val="FR2"/>
        <w:spacing w:before="0"/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DF71FA" w:rsidRPr="004743B9">
        <w:rPr>
          <w:bCs/>
          <w:sz w:val="28"/>
          <w:szCs w:val="28"/>
        </w:rPr>
        <w:t>связи с установившейся холодной погодой население  активно использует в быту электронагревательные приборы. Вместе с тем для обогрева домо</w:t>
      </w:r>
      <w:r w:rsidR="00DF71FA">
        <w:rPr>
          <w:bCs/>
          <w:sz w:val="28"/>
          <w:szCs w:val="28"/>
        </w:rPr>
        <w:t>в и квартир нередко используют</w:t>
      </w:r>
      <w:r w:rsidR="00DF71FA" w:rsidRPr="004743B9">
        <w:rPr>
          <w:bCs/>
          <w:sz w:val="28"/>
          <w:szCs w:val="28"/>
        </w:rPr>
        <w:t xml:space="preserve"> обогреватели</w:t>
      </w:r>
      <w:r w:rsidR="00913FEA">
        <w:rPr>
          <w:bCs/>
          <w:sz w:val="28"/>
          <w:szCs w:val="28"/>
        </w:rPr>
        <w:t xml:space="preserve"> </w:t>
      </w:r>
      <w:r w:rsidR="00DF71FA">
        <w:rPr>
          <w:bCs/>
          <w:sz w:val="28"/>
          <w:szCs w:val="28"/>
        </w:rPr>
        <w:t>не</w:t>
      </w:r>
      <w:r w:rsidR="00913FEA">
        <w:rPr>
          <w:bCs/>
          <w:sz w:val="28"/>
          <w:szCs w:val="28"/>
        </w:rPr>
        <w:t xml:space="preserve"> </w:t>
      </w:r>
      <w:r w:rsidR="00DF71FA">
        <w:rPr>
          <w:bCs/>
          <w:sz w:val="28"/>
          <w:szCs w:val="28"/>
        </w:rPr>
        <w:t>заводского изготовления</w:t>
      </w:r>
      <w:r w:rsidR="00DF71FA" w:rsidRPr="004743B9">
        <w:rPr>
          <w:bCs/>
          <w:sz w:val="28"/>
          <w:szCs w:val="28"/>
        </w:rPr>
        <w:t xml:space="preserve">, представляющие собой серьезную опасность не только для сохранности жилища, но и для жизни людей. </w:t>
      </w:r>
    </w:p>
    <w:p w:rsidR="00DF71FA" w:rsidRPr="00621268" w:rsidRDefault="00DF71FA" w:rsidP="00DF71FA">
      <w:pPr>
        <w:pStyle w:val="FR2"/>
        <w:spacing w:before="0"/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Кроме этого, и</w:t>
      </w:r>
      <w:r w:rsidRPr="004743B9">
        <w:rPr>
          <w:bCs/>
          <w:sz w:val="28"/>
          <w:szCs w:val="28"/>
        </w:rPr>
        <w:t xml:space="preserve">спользование дополнительных бытовых электроприборов </w:t>
      </w:r>
      <w:r>
        <w:rPr>
          <w:bCs/>
          <w:sz w:val="28"/>
          <w:szCs w:val="28"/>
        </w:rPr>
        <w:t>многократно увеличивают</w:t>
      </w:r>
      <w:r w:rsidRPr="004743B9">
        <w:rPr>
          <w:bCs/>
          <w:sz w:val="28"/>
          <w:szCs w:val="28"/>
        </w:rPr>
        <w:t xml:space="preserve"> нагрузк</w:t>
      </w:r>
      <w:r>
        <w:rPr>
          <w:bCs/>
          <w:sz w:val="28"/>
          <w:szCs w:val="28"/>
        </w:rPr>
        <w:t>у на электросеть</w:t>
      </w:r>
      <w:r w:rsidRPr="004743B9">
        <w:rPr>
          <w:bCs/>
          <w:sz w:val="28"/>
          <w:szCs w:val="28"/>
        </w:rPr>
        <w:t xml:space="preserve">, которая может </w:t>
      </w:r>
      <w:r>
        <w:rPr>
          <w:bCs/>
          <w:sz w:val="28"/>
          <w:szCs w:val="28"/>
        </w:rPr>
        <w:t>привести к перегрузке и короткому замыканию</w:t>
      </w:r>
      <w:r w:rsidRPr="004743B9">
        <w:rPr>
          <w:bCs/>
          <w:sz w:val="28"/>
          <w:szCs w:val="28"/>
        </w:rPr>
        <w:t xml:space="preserve"> в местах соединения проводов, </w:t>
      </w:r>
      <w:r>
        <w:rPr>
          <w:bCs/>
          <w:sz w:val="28"/>
          <w:szCs w:val="28"/>
        </w:rPr>
        <w:t xml:space="preserve">и возгоранию ветхих </w:t>
      </w:r>
      <w:r w:rsidRPr="004743B9">
        <w:rPr>
          <w:bCs/>
          <w:sz w:val="28"/>
          <w:szCs w:val="28"/>
        </w:rPr>
        <w:t>проводов. </w:t>
      </w:r>
    </w:p>
    <w:p w:rsidR="00DF71FA" w:rsidRDefault="00DF71FA" w:rsidP="00DF71FA">
      <w:pPr>
        <w:pStyle w:val="FR2"/>
        <w:spacing w:before="0"/>
        <w:ind w:left="0" w:right="0" w:firstLine="709"/>
        <w:jc w:val="both"/>
        <w:rPr>
          <w:bCs/>
          <w:sz w:val="28"/>
          <w:szCs w:val="28"/>
        </w:rPr>
      </w:pPr>
      <w:r w:rsidRPr="00403AAB">
        <w:rPr>
          <w:b/>
          <w:bCs/>
          <w:sz w:val="28"/>
          <w:szCs w:val="28"/>
        </w:rPr>
        <w:t>Необходимо строго соблюдать установленные для всех правила пожарной безопасности</w:t>
      </w:r>
      <w:r>
        <w:rPr>
          <w:bCs/>
          <w:sz w:val="28"/>
          <w:szCs w:val="28"/>
        </w:rPr>
        <w:t xml:space="preserve"> в быту</w:t>
      </w:r>
      <w:r w:rsidR="00913FEA">
        <w:rPr>
          <w:bCs/>
          <w:sz w:val="28"/>
          <w:szCs w:val="28"/>
        </w:rPr>
        <w:t xml:space="preserve"> </w:t>
      </w:r>
      <w:r w:rsidRPr="004743B9">
        <w:rPr>
          <w:bCs/>
          <w:sz w:val="28"/>
          <w:szCs w:val="28"/>
        </w:rPr>
        <w:t>и, прежде всего, требования пожарной безопасности при установке и эксплуатации электроприборов. </w:t>
      </w:r>
    </w:p>
    <w:p w:rsidR="00DF71FA" w:rsidRPr="00AE71C3" w:rsidRDefault="00DF71FA" w:rsidP="00DF71FA">
      <w:pPr>
        <w:pStyle w:val="FR2"/>
        <w:numPr>
          <w:ilvl w:val="0"/>
          <w:numId w:val="1"/>
        </w:numPr>
        <w:tabs>
          <w:tab w:val="clear" w:pos="1500"/>
          <w:tab w:val="left" w:pos="770"/>
        </w:tabs>
        <w:spacing w:before="0"/>
        <w:ind w:left="0" w:right="0" w:firstLine="2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403AAB">
        <w:rPr>
          <w:bCs/>
          <w:sz w:val="28"/>
          <w:szCs w:val="28"/>
        </w:rPr>
        <w:t>ледует вовремя проводить ревизию электропроводки</w:t>
      </w:r>
      <w:r>
        <w:rPr>
          <w:bCs/>
          <w:sz w:val="28"/>
          <w:szCs w:val="28"/>
        </w:rPr>
        <w:t xml:space="preserve"> и замер сопротивления изоляции электропроводов</w:t>
      </w:r>
      <w:r w:rsidRPr="00403AAB">
        <w:rPr>
          <w:bCs/>
          <w:sz w:val="28"/>
          <w:szCs w:val="28"/>
        </w:rPr>
        <w:t>, содержать в исправном состоянии розетки, выключатели, рубильники и другие электроприборы. </w:t>
      </w:r>
    </w:p>
    <w:p w:rsidR="00DF71FA" w:rsidRPr="00AE71C3" w:rsidRDefault="00DF71FA" w:rsidP="00DF71FA">
      <w:pPr>
        <w:pStyle w:val="FR2"/>
        <w:numPr>
          <w:ilvl w:val="0"/>
          <w:numId w:val="1"/>
        </w:numPr>
        <w:tabs>
          <w:tab w:val="clear" w:pos="1500"/>
          <w:tab w:val="left" w:pos="770"/>
        </w:tabs>
        <w:spacing w:before="0"/>
        <w:ind w:left="0" w:right="0" w:firstLine="220"/>
        <w:jc w:val="both"/>
        <w:rPr>
          <w:bCs/>
          <w:sz w:val="28"/>
          <w:szCs w:val="28"/>
        </w:rPr>
      </w:pPr>
      <w:r w:rsidRPr="00403AAB">
        <w:rPr>
          <w:bCs/>
          <w:sz w:val="28"/>
          <w:szCs w:val="28"/>
        </w:rPr>
        <w:t>Категорически запрещается подвешивать абажуры на электрических проводах, заклеивать электропроводку обоями, закрашивать масляной краской, включать в одну розетку одновременно несколько приборов. </w:t>
      </w:r>
    </w:p>
    <w:p w:rsidR="00DF71FA" w:rsidRDefault="00DF71FA" w:rsidP="00DF71FA">
      <w:pPr>
        <w:pStyle w:val="FR2"/>
        <w:numPr>
          <w:ilvl w:val="0"/>
          <w:numId w:val="1"/>
        </w:numPr>
        <w:tabs>
          <w:tab w:val="clear" w:pos="1500"/>
          <w:tab w:val="left" w:pos="770"/>
        </w:tabs>
        <w:spacing w:before="0"/>
        <w:ind w:left="0" w:right="0" w:firstLine="220"/>
        <w:jc w:val="both"/>
        <w:rPr>
          <w:bCs/>
          <w:sz w:val="28"/>
          <w:szCs w:val="28"/>
        </w:rPr>
      </w:pPr>
      <w:r w:rsidRPr="00403AAB">
        <w:rPr>
          <w:bCs/>
          <w:sz w:val="28"/>
          <w:szCs w:val="28"/>
        </w:rPr>
        <w:t>Уходя из дома, следует выключать бытовую технику, не оставлять</w:t>
      </w:r>
      <w:r>
        <w:rPr>
          <w:bCs/>
          <w:sz w:val="28"/>
          <w:szCs w:val="28"/>
        </w:rPr>
        <w:t xml:space="preserve"> без присмотра</w:t>
      </w:r>
      <w:r w:rsidRPr="00403AAB">
        <w:rPr>
          <w:bCs/>
          <w:sz w:val="28"/>
          <w:szCs w:val="28"/>
        </w:rPr>
        <w:t xml:space="preserve"> включенны</w:t>
      </w:r>
      <w:r>
        <w:rPr>
          <w:bCs/>
          <w:sz w:val="28"/>
          <w:szCs w:val="28"/>
        </w:rPr>
        <w:t>е</w:t>
      </w:r>
      <w:r w:rsidRPr="00403AAB">
        <w:rPr>
          <w:bCs/>
          <w:sz w:val="28"/>
          <w:szCs w:val="28"/>
        </w:rPr>
        <w:t xml:space="preserve"> электроприборы</w:t>
      </w:r>
      <w:r>
        <w:rPr>
          <w:bCs/>
          <w:sz w:val="28"/>
          <w:szCs w:val="28"/>
        </w:rPr>
        <w:t>, работающие в режиме ожидания. Даже поставленный на зарядку аккумулятора мобильный телефон и ноутбук могут стать причиной возгорания.</w:t>
      </w:r>
    </w:p>
    <w:p w:rsidR="00DF71FA" w:rsidRPr="00007673" w:rsidRDefault="00DF71FA" w:rsidP="00DF71FA">
      <w:pPr>
        <w:pStyle w:val="FR2"/>
        <w:numPr>
          <w:ilvl w:val="0"/>
          <w:numId w:val="1"/>
        </w:numPr>
        <w:tabs>
          <w:tab w:val="clear" w:pos="1500"/>
          <w:tab w:val="left" w:pos="770"/>
        </w:tabs>
        <w:spacing w:before="0"/>
        <w:ind w:left="0" w:right="0" w:firstLine="2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следует разбирать и ремонтировать электрооборудование и электротехнику самостоятельно, безопаснее доверить починку прибора специалисту.</w:t>
      </w:r>
    </w:p>
    <w:p w:rsidR="00DF71FA" w:rsidRPr="00DF71FA" w:rsidRDefault="00DF71FA" w:rsidP="00DF71FA">
      <w:pPr>
        <w:pStyle w:val="FR2"/>
        <w:spacing w:before="0"/>
        <w:ind w:left="0" w:right="0" w:firstLine="708"/>
        <w:jc w:val="both"/>
        <w:rPr>
          <w:bCs/>
          <w:sz w:val="28"/>
          <w:szCs w:val="28"/>
        </w:rPr>
      </w:pPr>
      <w:r w:rsidRPr="00DF71FA">
        <w:rPr>
          <w:bCs/>
          <w:sz w:val="28"/>
          <w:szCs w:val="28"/>
        </w:rPr>
        <w:t>Печное отопление всегда создавало и создает немало проблем населению, особенно в сельской местности, где в каждом доме имеется печь - объект повышенной пожарной опасности. </w:t>
      </w:r>
    </w:p>
    <w:p w:rsidR="00DF71FA" w:rsidRDefault="00DF71FA" w:rsidP="002F6606">
      <w:pPr>
        <w:pStyle w:val="FR2"/>
        <w:numPr>
          <w:ilvl w:val="0"/>
          <w:numId w:val="1"/>
        </w:numPr>
        <w:tabs>
          <w:tab w:val="clear" w:pos="1500"/>
        </w:tabs>
        <w:spacing w:before="0"/>
        <w:ind w:left="284" w:right="0" w:firstLine="0"/>
        <w:jc w:val="both"/>
        <w:rPr>
          <w:bCs/>
          <w:sz w:val="28"/>
          <w:szCs w:val="28"/>
        </w:rPr>
      </w:pPr>
      <w:r w:rsidRPr="00403AAB">
        <w:rPr>
          <w:bCs/>
          <w:sz w:val="28"/>
          <w:szCs w:val="28"/>
        </w:rPr>
        <w:t> </w:t>
      </w:r>
      <w:r w:rsidRPr="000E52C6">
        <w:rPr>
          <w:bCs/>
          <w:sz w:val="28"/>
          <w:szCs w:val="28"/>
        </w:rPr>
        <w:t>Перед началом отопительного сезона все печи должны быть отремонтированы и тщательно проверены. Помните - последствия пожара несопоставимы с расходами на ремонт вашего «домашнего очага».</w:t>
      </w:r>
    </w:p>
    <w:p w:rsidR="00DF71FA" w:rsidRDefault="00DF71FA" w:rsidP="002F6606">
      <w:pPr>
        <w:pStyle w:val="FR2"/>
        <w:numPr>
          <w:ilvl w:val="0"/>
          <w:numId w:val="1"/>
        </w:numPr>
        <w:tabs>
          <w:tab w:val="clear" w:pos="1500"/>
          <w:tab w:val="num" w:pos="567"/>
        </w:tabs>
        <w:spacing w:before="0"/>
        <w:ind w:left="284" w:right="0" w:firstLine="0"/>
        <w:jc w:val="left"/>
        <w:rPr>
          <w:bCs/>
          <w:sz w:val="28"/>
          <w:szCs w:val="28"/>
        </w:rPr>
      </w:pPr>
      <w:r w:rsidRPr="00E07A0F">
        <w:rPr>
          <w:bCs/>
          <w:sz w:val="28"/>
          <w:szCs w:val="28"/>
        </w:rPr>
        <w:t>Н</w:t>
      </w:r>
      <w:r w:rsidRPr="00403AAB">
        <w:rPr>
          <w:bCs/>
          <w:sz w:val="28"/>
          <w:szCs w:val="28"/>
        </w:rPr>
        <w:t xml:space="preserve">е следует оставлять без присмотра </w:t>
      </w:r>
      <w:r w:rsidR="002F6606">
        <w:rPr>
          <w:bCs/>
          <w:sz w:val="28"/>
          <w:szCs w:val="28"/>
        </w:rPr>
        <w:t xml:space="preserve">топящиеся печи, не перекаливать </w:t>
      </w:r>
      <w:r w:rsidRPr="00403AAB">
        <w:rPr>
          <w:bCs/>
          <w:sz w:val="28"/>
          <w:szCs w:val="28"/>
        </w:rPr>
        <w:t>их, эксплуатировать печи без противопожарной разделки, использовать для розжига печей легковоспламеняющиеся и горючие жидкости. </w:t>
      </w:r>
    </w:p>
    <w:p w:rsidR="00DF71FA" w:rsidRDefault="00DF71FA" w:rsidP="002F6606">
      <w:pPr>
        <w:pStyle w:val="FR2"/>
        <w:numPr>
          <w:ilvl w:val="0"/>
          <w:numId w:val="1"/>
        </w:numPr>
        <w:spacing w:before="0"/>
        <w:ind w:left="426" w:right="0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0E52C6">
        <w:rPr>
          <w:bCs/>
          <w:sz w:val="28"/>
          <w:szCs w:val="28"/>
        </w:rPr>
        <w:t>ельзя топить печи с открытыми дверками, сушить на них одежду, дрова и другие материалы, а поверхности отопительных приборов и дымовых труб необходимо систематически очищать от пыли и белить. Обнаруженные в печи трещины и неполадки необходимо своевременно устранять</w:t>
      </w:r>
      <w:r>
        <w:rPr>
          <w:bCs/>
          <w:sz w:val="28"/>
          <w:szCs w:val="28"/>
        </w:rPr>
        <w:t>.</w:t>
      </w:r>
    </w:p>
    <w:p w:rsidR="00DF71FA" w:rsidRDefault="00DF71FA" w:rsidP="00DF71FA">
      <w:pPr>
        <w:pStyle w:val="FR2"/>
        <w:spacing w:before="0"/>
        <w:ind w:left="0" w:right="0"/>
        <w:jc w:val="both"/>
        <w:rPr>
          <w:bCs/>
          <w:sz w:val="28"/>
          <w:szCs w:val="28"/>
        </w:rPr>
      </w:pPr>
      <w:r w:rsidRPr="000E52C6">
        <w:rPr>
          <w:bCs/>
          <w:sz w:val="28"/>
          <w:szCs w:val="28"/>
        </w:rPr>
        <w:t xml:space="preserve">Отметим, </w:t>
      </w:r>
      <w:r>
        <w:rPr>
          <w:bCs/>
          <w:sz w:val="28"/>
          <w:szCs w:val="28"/>
        </w:rPr>
        <w:t xml:space="preserve">что </w:t>
      </w:r>
      <w:r w:rsidRPr="000E52C6">
        <w:rPr>
          <w:bCs/>
          <w:sz w:val="28"/>
          <w:szCs w:val="28"/>
        </w:rPr>
        <w:t xml:space="preserve">печные пожары делятся на две группы. </w:t>
      </w:r>
    </w:p>
    <w:p w:rsidR="00DF71FA" w:rsidRDefault="00DF71FA" w:rsidP="00DF71FA">
      <w:pPr>
        <w:pStyle w:val="FR2"/>
        <w:spacing w:before="0"/>
        <w:ind w:left="0" w:right="0" w:firstLine="708"/>
        <w:jc w:val="both"/>
        <w:rPr>
          <w:bCs/>
          <w:sz w:val="28"/>
          <w:szCs w:val="28"/>
        </w:rPr>
      </w:pPr>
      <w:r w:rsidRPr="000E52C6">
        <w:rPr>
          <w:bCs/>
          <w:sz w:val="28"/>
          <w:szCs w:val="28"/>
        </w:rPr>
        <w:t xml:space="preserve">Во-первых, причиной возгорания может быть нарушение правил устройства печи. Например, недостаточные расстояния между дымоходом </w:t>
      </w:r>
      <w:r w:rsidRPr="000E52C6">
        <w:rPr>
          <w:bCs/>
          <w:sz w:val="28"/>
          <w:szCs w:val="28"/>
        </w:rPr>
        <w:lastRenderedPageBreak/>
        <w:t xml:space="preserve">печи и деревянными конструкциями перекрытий дома. Сюда же можно отнести отсутствие </w:t>
      </w:r>
      <w:proofErr w:type="spellStart"/>
      <w:r>
        <w:rPr>
          <w:bCs/>
          <w:sz w:val="28"/>
          <w:szCs w:val="28"/>
        </w:rPr>
        <w:t>пред</w:t>
      </w:r>
      <w:r w:rsidRPr="000E52C6">
        <w:rPr>
          <w:bCs/>
          <w:sz w:val="28"/>
          <w:szCs w:val="28"/>
        </w:rPr>
        <w:t>топочного</w:t>
      </w:r>
      <w:proofErr w:type="spellEnd"/>
      <w:r w:rsidRPr="000E52C6">
        <w:rPr>
          <w:bCs/>
          <w:sz w:val="28"/>
          <w:szCs w:val="28"/>
        </w:rPr>
        <w:t xml:space="preserve"> листа, в результате чего из-за выпавших углей загорается пол. </w:t>
      </w:r>
    </w:p>
    <w:p w:rsidR="00DF71FA" w:rsidRDefault="00DF71FA" w:rsidP="00DF71FA">
      <w:pPr>
        <w:pStyle w:val="FR2"/>
        <w:spacing w:before="0"/>
        <w:ind w:left="0" w:right="0" w:firstLine="708"/>
        <w:jc w:val="both"/>
        <w:rPr>
          <w:bCs/>
          <w:sz w:val="28"/>
          <w:szCs w:val="28"/>
        </w:rPr>
      </w:pPr>
      <w:r w:rsidRPr="000E52C6">
        <w:rPr>
          <w:bCs/>
          <w:sz w:val="28"/>
          <w:szCs w:val="28"/>
        </w:rPr>
        <w:t>Другая проблема – нарушение правил пожарной безо</w:t>
      </w:r>
      <w:r>
        <w:rPr>
          <w:bCs/>
          <w:sz w:val="28"/>
          <w:szCs w:val="28"/>
        </w:rPr>
        <w:t>пасности при эксплуатации печи. Ч</w:t>
      </w:r>
      <w:r w:rsidRPr="000E52C6">
        <w:rPr>
          <w:bCs/>
          <w:sz w:val="28"/>
          <w:szCs w:val="28"/>
        </w:rPr>
        <w:t>асто заканчивается пожаром розжиг печей бензином, керосином и другими легковоспламеняющимися жидкостям</w:t>
      </w:r>
      <w:r>
        <w:rPr>
          <w:bCs/>
          <w:sz w:val="28"/>
          <w:szCs w:val="28"/>
        </w:rPr>
        <w:t xml:space="preserve">и, перекаливание печей, а также баловство детей, оставленных без присмотра у топящихся печей. </w:t>
      </w:r>
      <w:r w:rsidRPr="000E52C6">
        <w:rPr>
          <w:bCs/>
          <w:sz w:val="28"/>
          <w:szCs w:val="28"/>
        </w:rPr>
        <w:t> </w:t>
      </w:r>
    </w:p>
    <w:p w:rsidR="00DF71FA" w:rsidRDefault="00DF71FA" w:rsidP="00DF71FA">
      <w:pPr>
        <w:pStyle w:val="FR2"/>
        <w:spacing w:before="0"/>
        <w:ind w:left="0" w:right="0" w:firstLine="5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Пожары с наиболее тяжелыми последствиями (гибель людей и большой материальный ущерб)  происходят в ночное время.</w:t>
      </w:r>
    </w:p>
    <w:p w:rsidR="00DF71FA" w:rsidRDefault="00DF71FA" w:rsidP="00DF71FA">
      <w:pPr>
        <w:pStyle w:val="FR2"/>
        <w:spacing w:before="0"/>
        <w:ind w:left="0" w:right="0" w:firstLine="550"/>
        <w:jc w:val="both"/>
        <w:rPr>
          <w:bCs/>
          <w:sz w:val="28"/>
          <w:szCs w:val="28"/>
        </w:rPr>
      </w:pPr>
      <w:r w:rsidRPr="006D2659">
        <w:rPr>
          <w:bCs/>
          <w:color w:val="FF0000"/>
          <w:sz w:val="28"/>
          <w:szCs w:val="28"/>
        </w:rPr>
        <w:t>И ещё. Напоминаем вам:</w:t>
      </w:r>
      <w:r w:rsidRPr="000E52C6">
        <w:rPr>
          <w:bCs/>
          <w:sz w:val="28"/>
          <w:szCs w:val="28"/>
        </w:rPr>
        <w:t xml:space="preserve"> чтобы уберечь себя и своих близких от пожара, следует также навсегд</w:t>
      </w:r>
      <w:r>
        <w:rPr>
          <w:bCs/>
          <w:sz w:val="28"/>
          <w:szCs w:val="28"/>
        </w:rPr>
        <w:t>а отказаться от привычки курить</w:t>
      </w:r>
      <w:r w:rsidR="00913FEA">
        <w:rPr>
          <w:bCs/>
          <w:sz w:val="28"/>
          <w:szCs w:val="28"/>
        </w:rPr>
        <w:t xml:space="preserve"> </w:t>
      </w:r>
      <w:r w:rsidRPr="000E52C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жилых помещениях</w:t>
      </w:r>
      <w:r w:rsidRPr="000E52C6">
        <w:rPr>
          <w:bCs/>
          <w:sz w:val="28"/>
          <w:szCs w:val="28"/>
        </w:rPr>
        <w:t>, не оставлять непотушенной сигарету, ни в коем случае не бросать</w:t>
      </w:r>
      <w:r>
        <w:rPr>
          <w:bCs/>
          <w:sz w:val="28"/>
          <w:szCs w:val="28"/>
        </w:rPr>
        <w:t xml:space="preserve"> не потушенные</w:t>
      </w:r>
      <w:r w:rsidRPr="000E52C6">
        <w:rPr>
          <w:bCs/>
          <w:sz w:val="28"/>
          <w:szCs w:val="28"/>
        </w:rPr>
        <w:t xml:space="preserve"> спички и окурки на пол. </w:t>
      </w:r>
    </w:p>
    <w:p w:rsidR="002A4AAC" w:rsidRDefault="002A4AAC" w:rsidP="002F6606">
      <w:pPr>
        <w:pStyle w:val="FR2"/>
        <w:spacing w:before="0"/>
        <w:ind w:left="0" w:right="0" w:firstLine="550"/>
        <w:jc w:val="right"/>
        <w:rPr>
          <w:bCs/>
          <w:sz w:val="28"/>
          <w:szCs w:val="28"/>
        </w:rPr>
      </w:pPr>
    </w:p>
    <w:p w:rsidR="002F6606" w:rsidRDefault="002F6606" w:rsidP="002F6606">
      <w:pPr>
        <w:pStyle w:val="FR2"/>
        <w:spacing w:before="0"/>
        <w:ind w:left="0" w:right="0" w:firstLine="55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ОНД и </w:t>
      </w:r>
      <w:proofErr w:type="gramStart"/>
      <w:r>
        <w:rPr>
          <w:bCs/>
          <w:sz w:val="28"/>
          <w:szCs w:val="28"/>
        </w:rPr>
        <w:t>ПР</w:t>
      </w:r>
      <w:proofErr w:type="gramEnd"/>
      <w:r>
        <w:rPr>
          <w:bCs/>
          <w:sz w:val="28"/>
          <w:szCs w:val="28"/>
        </w:rPr>
        <w:t xml:space="preserve"> по </w:t>
      </w:r>
      <w:r w:rsidR="006D04CE">
        <w:rPr>
          <w:bCs/>
          <w:sz w:val="28"/>
          <w:szCs w:val="28"/>
        </w:rPr>
        <w:t xml:space="preserve">Кваркенскому и Адамовскому </w:t>
      </w:r>
      <w:bookmarkStart w:id="0" w:name="_GoBack"/>
      <w:bookmarkEnd w:id="0"/>
      <w:r>
        <w:rPr>
          <w:bCs/>
          <w:sz w:val="28"/>
          <w:szCs w:val="28"/>
        </w:rPr>
        <w:t>районам</w:t>
      </w:r>
    </w:p>
    <w:p w:rsidR="002F6606" w:rsidRDefault="002F6606" w:rsidP="002F6606">
      <w:pPr>
        <w:pStyle w:val="FR2"/>
        <w:spacing w:before="0"/>
        <w:ind w:left="0" w:right="0" w:firstLine="550"/>
        <w:jc w:val="right"/>
        <w:rPr>
          <w:bCs/>
          <w:sz w:val="28"/>
          <w:szCs w:val="28"/>
        </w:rPr>
      </w:pPr>
    </w:p>
    <w:p w:rsidR="00DF71FA" w:rsidRDefault="00DF71FA"/>
    <w:sectPr w:rsidR="00DF71FA" w:rsidSect="00E125B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17CC3"/>
    <w:multiLevelType w:val="hybridMultilevel"/>
    <w:tmpl w:val="41E07A6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71FA"/>
    <w:rsid w:val="000005BB"/>
    <w:rsid w:val="002A4AAC"/>
    <w:rsid w:val="002F6606"/>
    <w:rsid w:val="00396A48"/>
    <w:rsid w:val="006D04CE"/>
    <w:rsid w:val="006D2862"/>
    <w:rsid w:val="00725F3B"/>
    <w:rsid w:val="00913FEA"/>
    <w:rsid w:val="00AA2637"/>
    <w:rsid w:val="00CA1B8C"/>
    <w:rsid w:val="00DF71FA"/>
    <w:rsid w:val="00E125BB"/>
    <w:rsid w:val="00E24DF2"/>
    <w:rsid w:val="00ED3DFA"/>
    <w:rsid w:val="00F01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DF71FA"/>
    <w:pPr>
      <w:widowControl w:val="0"/>
      <w:spacing w:before="2660" w:after="0" w:line="240" w:lineRule="auto"/>
      <w:ind w:left="440" w:right="40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2871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ГПН</dc:creator>
  <cp:keywords/>
  <dc:description/>
  <cp:lastModifiedBy>Пользователь</cp:lastModifiedBy>
  <cp:revision>12</cp:revision>
  <dcterms:created xsi:type="dcterms:W3CDTF">2017-10-05T10:15:00Z</dcterms:created>
  <dcterms:modified xsi:type="dcterms:W3CDTF">2023-12-06T07:21:00Z</dcterms:modified>
</cp:coreProperties>
</file>