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AF" w:rsidRPr="00A235BD" w:rsidRDefault="00993BAF">
      <w:pPr>
        <w:rPr>
          <w:sz w:val="24"/>
          <w:szCs w:val="24"/>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CA7CD7">
        <w:trPr>
          <w:trHeight w:val="853"/>
        </w:trPr>
        <w:tc>
          <w:tcPr>
            <w:tcW w:w="4820" w:type="dxa"/>
          </w:tcPr>
          <w:p w:rsidR="00CA7CD7" w:rsidRDefault="00C66D14" w:rsidP="001512E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4.4pt">
                  <v:imagedata r:id="rId9" o:title="после доработки2"/>
                </v:shape>
              </w:pict>
            </w:r>
          </w:p>
        </w:tc>
      </w:tr>
      <w:tr w:rsidR="00CA7CD7">
        <w:trPr>
          <w:trHeight w:val="2685"/>
        </w:trPr>
        <w:tc>
          <w:tcPr>
            <w:tcW w:w="4820" w:type="dxa"/>
          </w:tcPr>
          <w:p w:rsidR="00CA7CD7" w:rsidRDefault="00C66D14" w:rsidP="00CE507F">
            <w:pPr>
              <w:rPr>
                <w:b/>
                <w:sz w:val="24"/>
              </w:rPr>
            </w:pPr>
            <w:r>
              <w:rPr>
                <w:noProof/>
                <w:sz w:val="24"/>
              </w:rPr>
              <w:pict>
                <v:line id="_x0000_s1028" style="position:absolute;z-index:1;mso-position-horizontal-relative:text;mso-position-vertical-relative:text" from="455.05pt,15.65pt" to="455.1pt,15.7pt" o:allowincell="f">
                  <v:stroke startarrowwidth="narrow" startarrowlength="short" endarrowwidth="narrow" endarrowlength="short"/>
                </v:line>
              </w:pict>
            </w:r>
          </w:p>
          <w:p w:rsidR="00046EBF" w:rsidRDefault="00046EBF" w:rsidP="00046EBF">
            <w:pPr>
              <w:jc w:val="center"/>
              <w:rPr>
                <w:b/>
                <w:sz w:val="24"/>
              </w:rPr>
            </w:pPr>
            <w:r>
              <w:rPr>
                <w:b/>
                <w:sz w:val="24"/>
              </w:rPr>
              <w:t>СОВЕТ  ДЕПУТАТОВ</w:t>
            </w:r>
            <w:r>
              <w:rPr>
                <w:b/>
                <w:sz w:val="24"/>
              </w:rPr>
              <w:br/>
            </w:r>
            <w:r>
              <w:rPr>
                <w:b/>
              </w:rPr>
              <w:t>МУНИЦИПАЛЬНОГО  ОБРАЗОВАНИЯ</w:t>
            </w:r>
          </w:p>
          <w:p w:rsidR="00046EBF" w:rsidRDefault="00046EBF" w:rsidP="00046EBF">
            <w:pPr>
              <w:jc w:val="center"/>
              <w:rPr>
                <w:b/>
                <w:sz w:val="24"/>
              </w:rPr>
            </w:pPr>
            <w:r>
              <w:rPr>
                <w:b/>
                <w:sz w:val="24"/>
              </w:rPr>
              <w:t>АДАМОВСКИЙ  РАЙОН</w:t>
            </w:r>
          </w:p>
          <w:p w:rsidR="00046EBF" w:rsidRPr="00B4150A" w:rsidRDefault="00046EBF" w:rsidP="00705D3B">
            <w:pPr>
              <w:pStyle w:val="3"/>
              <w:jc w:val="center"/>
              <w:rPr>
                <w:b/>
                <w:sz w:val="24"/>
                <w:szCs w:val="24"/>
              </w:rPr>
            </w:pPr>
            <w:r w:rsidRPr="00B4150A">
              <w:rPr>
                <w:b/>
                <w:sz w:val="24"/>
                <w:szCs w:val="24"/>
              </w:rPr>
              <w:t>ОРЕНБУРГСКОЙ ОБЛАСТИ</w:t>
            </w:r>
          </w:p>
          <w:p w:rsidR="00705D3B" w:rsidRPr="00BA2090" w:rsidRDefault="00B22C3E" w:rsidP="001B00C8">
            <w:pPr>
              <w:jc w:val="center"/>
              <w:rPr>
                <w:b/>
              </w:rPr>
            </w:pPr>
            <w:r>
              <w:rPr>
                <w:b/>
              </w:rPr>
              <w:t>пя</w:t>
            </w:r>
            <w:r w:rsidR="00BA2090" w:rsidRPr="00BA2090">
              <w:rPr>
                <w:b/>
              </w:rPr>
              <w:t>ты</w:t>
            </w:r>
            <w:r w:rsidR="00046EBF" w:rsidRPr="00BA2090">
              <w:rPr>
                <w:b/>
              </w:rPr>
              <w:t>й созыв</w:t>
            </w:r>
          </w:p>
          <w:p w:rsidR="001B00C8" w:rsidRPr="001B00C8" w:rsidRDefault="001B00C8" w:rsidP="001B00C8">
            <w:pPr>
              <w:jc w:val="center"/>
              <w:rPr>
                <w:b/>
                <w:bCs/>
              </w:rPr>
            </w:pPr>
          </w:p>
          <w:p w:rsidR="00046EBF" w:rsidRPr="005D015F" w:rsidRDefault="00046EBF" w:rsidP="00705D3B">
            <w:pPr>
              <w:pStyle w:val="4"/>
              <w:jc w:val="center"/>
              <w:rPr>
                <w:bCs w:val="0"/>
                <w:szCs w:val="28"/>
              </w:rPr>
            </w:pPr>
            <w:r w:rsidRPr="005D015F">
              <w:rPr>
                <w:szCs w:val="28"/>
              </w:rPr>
              <w:t>Р Е Ш Е Н И Е</w:t>
            </w:r>
          </w:p>
          <w:p w:rsidR="00046EBF" w:rsidRDefault="00046EBF" w:rsidP="00046EBF">
            <w:pPr>
              <w:rPr>
                <w:b/>
                <w:sz w:val="24"/>
              </w:rPr>
            </w:pPr>
          </w:p>
          <w:p w:rsidR="00BE6384" w:rsidRPr="007A1AF0" w:rsidRDefault="000A286A" w:rsidP="00BE6384">
            <w:pPr>
              <w:jc w:val="center"/>
              <w:rPr>
                <w:sz w:val="28"/>
                <w:szCs w:val="28"/>
                <w:u w:val="single"/>
              </w:rPr>
            </w:pPr>
            <w:r>
              <w:rPr>
                <w:sz w:val="28"/>
                <w:szCs w:val="28"/>
              </w:rPr>
              <w:t xml:space="preserve">от  </w:t>
            </w:r>
            <w:r w:rsidR="00B22C3E">
              <w:rPr>
                <w:sz w:val="28"/>
                <w:szCs w:val="28"/>
                <w:u w:val="single"/>
              </w:rPr>
              <w:t>28 марта 2025</w:t>
            </w:r>
            <w:r>
              <w:rPr>
                <w:sz w:val="28"/>
                <w:szCs w:val="28"/>
                <w:u w:val="single"/>
              </w:rPr>
              <w:t xml:space="preserve"> года</w:t>
            </w:r>
            <w:r>
              <w:rPr>
                <w:sz w:val="28"/>
                <w:szCs w:val="28"/>
              </w:rPr>
              <w:t xml:space="preserve">  </w:t>
            </w:r>
            <w:r w:rsidR="00046EBF" w:rsidRPr="009748DB">
              <w:rPr>
                <w:sz w:val="28"/>
                <w:szCs w:val="28"/>
              </w:rPr>
              <w:t>№</w:t>
            </w:r>
            <w:r w:rsidR="00BD2FC6">
              <w:rPr>
                <w:sz w:val="28"/>
                <w:szCs w:val="28"/>
              </w:rPr>
              <w:t xml:space="preserve"> </w:t>
            </w:r>
            <w:r w:rsidR="00CC0D32">
              <w:rPr>
                <w:sz w:val="28"/>
                <w:szCs w:val="28"/>
              </w:rPr>
              <w:t xml:space="preserve"> </w:t>
            </w:r>
            <w:r w:rsidR="007A1AF0">
              <w:rPr>
                <w:sz w:val="28"/>
                <w:szCs w:val="28"/>
                <w:u w:val="single"/>
              </w:rPr>
              <w:t>378</w:t>
            </w:r>
          </w:p>
          <w:p w:rsidR="00CA7CD7" w:rsidRPr="00705D3B" w:rsidRDefault="00CE507F" w:rsidP="00705D3B">
            <w:pPr>
              <w:rPr>
                <w:sz w:val="16"/>
              </w:rPr>
            </w:pPr>
            <w:r>
              <w:rPr>
                <w:sz w:val="16"/>
              </w:rPr>
              <w:t xml:space="preserve">                                      </w:t>
            </w:r>
            <w:r w:rsidR="00046EBF">
              <w:rPr>
                <w:sz w:val="16"/>
              </w:rPr>
              <w:t>п.</w:t>
            </w:r>
            <w:r w:rsidR="00BE6384">
              <w:rPr>
                <w:sz w:val="16"/>
              </w:rPr>
              <w:t xml:space="preserve"> </w:t>
            </w:r>
            <w:r w:rsidR="00046EBF">
              <w:rPr>
                <w:sz w:val="16"/>
              </w:rPr>
              <w:t>Адамовка</w:t>
            </w:r>
            <w:r w:rsidR="00046EBF">
              <w:rPr>
                <w:b/>
                <w:sz w:val="24"/>
              </w:rPr>
              <w:t xml:space="preserve">            </w:t>
            </w:r>
          </w:p>
        </w:tc>
      </w:tr>
    </w:tbl>
    <w:p w:rsidR="00CA7CD7" w:rsidRPr="000A1BDF" w:rsidRDefault="00406E2E" w:rsidP="00FD70EC">
      <w:pPr>
        <w:ind w:firstLine="709"/>
        <w:jc w:val="both"/>
        <w:rPr>
          <w:sz w:val="24"/>
          <w:szCs w:val="24"/>
        </w:rPr>
      </w:pPr>
      <w:r w:rsidRPr="00406E2E">
        <w:t xml:space="preserve">                                     </w:t>
      </w:r>
      <w:r w:rsidR="0063330F">
        <w:t xml:space="preserve">              </w:t>
      </w:r>
      <w:r w:rsidR="00FD70EC" w:rsidRPr="00406E2E">
        <w:br w:type="textWrapping" w:clear="all"/>
      </w:r>
      <w:r w:rsidR="00D97BCA" w:rsidRPr="00406E2E">
        <w:t xml:space="preserve">                                                  </w:t>
      </w:r>
      <w:r w:rsidR="00CC0D32">
        <w:t xml:space="preserve">        </w:t>
      </w:r>
      <w:r w:rsidR="00D97BCA" w:rsidRPr="000A1BDF">
        <w:rPr>
          <w:sz w:val="24"/>
          <w:szCs w:val="24"/>
        </w:rPr>
        <w:t xml:space="preserve">  </w:t>
      </w:r>
    </w:p>
    <w:p w:rsidR="005C1ED4" w:rsidRPr="00276D15" w:rsidRDefault="00276D15" w:rsidP="00FD70EC">
      <w:pPr>
        <w:ind w:firstLine="709"/>
        <w:jc w:val="both"/>
        <w:rPr>
          <w:sz w:val="28"/>
          <w:szCs w:val="28"/>
        </w:rPr>
      </w:pPr>
      <w:r>
        <w:rPr>
          <w:sz w:val="28"/>
          <w:szCs w:val="28"/>
        </w:rPr>
        <w:t xml:space="preserve">            </w:t>
      </w:r>
      <w:r w:rsidR="00C1258F">
        <w:rPr>
          <w:sz w:val="28"/>
          <w:szCs w:val="28"/>
        </w:rPr>
        <w:t xml:space="preserve">              </w:t>
      </w: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FD70EC">
      <w:pPr>
        <w:ind w:firstLine="709"/>
        <w:jc w:val="both"/>
        <w:rPr>
          <w:b/>
        </w:rPr>
      </w:pPr>
    </w:p>
    <w:p w:rsidR="005C1ED4" w:rsidRDefault="005C1ED4" w:rsidP="007A45D9">
      <w:pPr>
        <w:jc w:val="both"/>
        <w:rPr>
          <w:b/>
        </w:rPr>
      </w:pPr>
    </w:p>
    <w:tbl>
      <w:tblPr>
        <w:tblW w:w="4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tblGrid>
      <w:tr w:rsidR="00CA7CD7" w:rsidTr="000B524D">
        <w:trPr>
          <w:trHeight w:val="760"/>
        </w:trPr>
        <w:tc>
          <w:tcPr>
            <w:tcW w:w="4537" w:type="dxa"/>
            <w:tcBorders>
              <w:top w:val="nil"/>
              <w:left w:val="nil"/>
              <w:bottom w:val="nil"/>
              <w:right w:val="nil"/>
            </w:tcBorders>
          </w:tcPr>
          <w:p w:rsidR="0052593F" w:rsidRPr="0052593F" w:rsidRDefault="004146CE" w:rsidP="0052593F">
            <w:pPr>
              <w:pStyle w:val="ConsPlusTitle"/>
              <w:jc w:val="both"/>
              <w:rPr>
                <w:rFonts w:ascii="Times New Roman" w:hAnsi="Times New Roman" w:cs="Times New Roman"/>
                <w:b w:val="0"/>
                <w:sz w:val="28"/>
                <w:szCs w:val="28"/>
              </w:rPr>
            </w:pPr>
            <w:r w:rsidRPr="0052593F">
              <w:rPr>
                <w:rFonts w:ascii="Times New Roman" w:hAnsi="Times New Roman" w:cs="Times New Roman"/>
                <w:b w:val="0"/>
                <w:bCs w:val="0"/>
                <w:sz w:val="28"/>
                <w:szCs w:val="28"/>
              </w:rPr>
              <w:t>О</w:t>
            </w:r>
            <w:r w:rsidR="00DA2B5D" w:rsidRPr="0052593F">
              <w:rPr>
                <w:rFonts w:ascii="Times New Roman" w:hAnsi="Times New Roman" w:cs="Times New Roman"/>
                <w:b w:val="0"/>
                <w:bCs w:val="0"/>
                <w:sz w:val="28"/>
                <w:szCs w:val="28"/>
              </w:rPr>
              <w:t xml:space="preserve">б утверждении </w:t>
            </w:r>
            <w:r w:rsidR="00DA2B5D" w:rsidRPr="0052593F">
              <w:rPr>
                <w:rFonts w:ascii="Times New Roman" w:hAnsi="Times New Roman" w:cs="Times New Roman"/>
                <w:b w:val="0"/>
                <w:sz w:val="28"/>
                <w:szCs w:val="28"/>
              </w:rPr>
              <w:t>По</w:t>
            </w:r>
            <w:r w:rsidR="00316BEC" w:rsidRPr="0052593F">
              <w:rPr>
                <w:rFonts w:ascii="Times New Roman" w:hAnsi="Times New Roman" w:cs="Times New Roman"/>
                <w:b w:val="0"/>
                <w:sz w:val="28"/>
                <w:szCs w:val="28"/>
              </w:rPr>
              <w:t xml:space="preserve">ложения «О </w:t>
            </w:r>
            <w:r w:rsidR="000B524D">
              <w:rPr>
                <w:rFonts w:ascii="Times New Roman" w:hAnsi="Times New Roman" w:cs="Times New Roman"/>
                <w:b w:val="0"/>
                <w:sz w:val="28"/>
                <w:szCs w:val="28"/>
              </w:rPr>
              <w:t xml:space="preserve"> составе, порядке</w:t>
            </w:r>
            <w:r w:rsidR="0052593F" w:rsidRPr="0052593F">
              <w:rPr>
                <w:rFonts w:ascii="Times New Roman" w:hAnsi="Times New Roman" w:cs="Times New Roman"/>
                <w:b w:val="0"/>
                <w:sz w:val="28"/>
                <w:szCs w:val="28"/>
              </w:rPr>
              <w:t xml:space="preserve"> </w:t>
            </w:r>
            <w:r w:rsidR="000B524D">
              <w:rPr>
                <w:rFonts w:ascii="Times New Roman" w:hAnsi="Times New Roman" w:cs="Times New Roman"/>
                <w:b w:val="0"/>
                <w:sz w:val="28"/>
                <w:szCs w:val="28"/>
              </w:rPr>
              <w:t xml:space="preserve">подготовки схемы территориального планирования </w:t>
            </w:r>
            <w:r w:rsidR="0052593F" w:rsidRPr="0052593F">
              <w:rPr>
                <w:rFonts w:ascii="Times New Roman" w:hAnsi="Times New Roman" w:cs="Times New Roman"/>
                <w:b w:val="0"/>
                <w:sz w:val="28"/>
                <w:szCs w:val="28"/>
              </w:rPr>
              <w:t>муниципального</w:t>
            </w:r>
            <w:r w:rsidR="0052593F">
              <w:rPr>
                <w:rFonts w:ascii="Times New Roman" w:hAnsi="Times New Roman" w:cs="Times New Roman"/>
                <w:b w:val="0"/>
                <w:sz w:val="28"/>
                <w:szCs w:val="28"/>
              </w:rPr>
              <w:t xml:space="preserve"> </w:t>
            </w:r>
            <w:r w:rsidR="0052593F" w:rsidRPr="0052593F">
              <w:rPr>
                <w:rFonts w:ascii="Times New Roman" w:hAnsi="Times New Roman" w:cs="Times New Roman"/>
                <w:b w:val="0"/>
                <w:sz w:val="28"/>
                <w:szCs w:val="28"/>
              </w:rPr>
              <w:t>образования Адамовский</w:t>
            </w:r>
            <w:r w:rsidR="00332744">
              <w:rPr>
                <w:rFonts w:ascii="Times New Roman" w:hAnsi="Times New Roman" w:cs="Times New Roman"/>
                <w:b w:val="0"/>
                <w:sz w:val="28"/>
                <w:szCs w:val="28"/>
              </w:rPr>
              <w:t xml:space="preserve"> район и внесения</w:t>
            </w:r>
            <w:r w:rsidR="000B524D">
              <w:rPr>
                <w:rFonts w:ascii="Times New Roman" w:hAnsi="Times New Roman" w:cs="Times New Roman"/>
                <w:b w:val="0"/>
                <w:sz w:val="28"/>
                <w:szCs w:val="28"/>
              </w:rPr>
              <w:t xml:space="preserve"> в нее изменений»</w:t>
            </w:r>
          </w:p>
          <w:p w:rsidR="00B4613E" w:rsidRDefault="00B4613E" w:rsidP="00316BEC">
            <w:pPr>
              <w:jc w:val="both"/>
              <w:rPr>
                <w:sz w:val="28"/>
                <w:szCs w:val="28"/>
              </w:rPr>
            </w:pPr>
          </w:p>
          <w:p w:rsidR="007A1AF0" w:rsidRPr="0046244D" w:rsidRDefault="007A1AF0" w:rsidP="00316BEC">
            <w:pPr>
              <w:jc w:val="both"/>
              <w:rPr>
                <w:sz w:val="28"/>
                <w:szCs w:val="28"/>
              </w:rPr>
            </w:pPr>
          </w:p>
        </w:tc>
      </w:tr>
    </w:tbl>
    <w:p w:rsidR="00BA2090" w:rsidRDefault="00317864" w:rsidP="0052593F">
      <w:pPr>
        <w:ind w:firstLine="709"/>
        <w:jc w:val="both"/>
        <w:rPr>
          <w:sz w:val="28"/>
          <w:szCs w:val="28"/>
        </w:rPr>
      </w:pPr>
      <w:r w:rsidRPr="00145A3E">
        <w:rPr>
          <w:sz w:val="28"/>
          <w:szCs w:val="28"/>
        </w:rPr>
        <w:t xml:space="preserve">В соответствии </w:t>
      </w:r>
      <w:r w:rsidR="00EF4632">
        <w:rPr>
          <w:sz w:val="28"/>
          <w:szCs w:val="28"/>
        </w:rPr>
        <w:t xml:space="preserve">с </w:t>
      </w:r>
      <w:r w:rsidR="0098170C">
        <w:rPr>
          <w:sz w:val="28"/>
          <w:szCs w:val="28"/>
        </w:rPr>
        <w:t xml:space="preserve"> </w:t>
      </w:r>
      <w:r w:rsidR="0052593F">
        <w:rPr>
          <w:color w:val="111111"/>
          <w:sz w:val="28"/>
          <w:szCs w:val="28"/>
        </w:rPr>
        <w:t>Градостроительным</w:t>
      </w:r>
      <w:r w:rsidR="0098170C">
        <w:rPr>
          <w:color w:val="111111"/>
          <w:sz w:val="28"/>
          <w:szCs w:val="28"/>
        </w:rPr>
        <w:t xml:space="preserve"> кодексом</w:t>
      </w:r>
      <w:r w:rsidR="0052593F">
        <w:rPr>
          <w:color w:val="111111"/>
          <w:sz w:val="28"/>
          <w:szCs w:val="28"/>
        </w:rPr>
        <w:t xml:space="preserve"> Российской Федерации, Федеральным законом</w:t>
      </w:r>
      <w:r w:rsidR="0098170C">
        <w:rPr>
          <w:color w:val="111111"/>
          <w:sz w:val="28"/>
          <w:szCs w:val="28"/>
        </w:rPr>
        <w:t xml:space="preserve"> </w:t>
      </w:r>
      <w:r w:rsidR="00E63949">
        <w:rPr>
          <w:sz w:val="28"/>
          <w:szCs w:val="28"/>
        </w:rPr>
        <w:t xml:space="preserve"> </w:t>
      </w:r>
      <w:r w:rsidR="00E63949">
        <w:rPr>
          <w:color w:val="000000"/>
          <w:sz w:val="28"/>
          <w:szCs w:val="28"/>
        </w:rPr>
        <w:t>от</w:t>
      </w:r>
      <w:r w:rsidR="000A286A">
        <w:rPr>
          <w:sz w:val="28"/>
          <w:szCs w:val="28"/>
        </w:rPr>
        <w:t xml:space="preserve"> 06 октября </w:t>
      </w:r>
      <w:r w:rsidR="00A67703" w:rsidRPr="00145A3E">
        <w:rPr>
          <w:sz w:val="28"/>
          <w:szCs w:val="28"/>
        </w:rPr>
        <w:t xml:space="preserve">2003 </w:t>
      </w:r>
      <w:r w:rsidR="000A286A">
        <w:rPr>
          <w:sz w:val="28"/>
          <w:szCs w:val="28"/>
        </w:rPr>
        <w:t xml:space="preserve">года </w:t>
      </w:r>
      <w:r w:rsidR="00A67703" w:rsidRPr="00145A3E">
        <w:rPr>
          <w:sz w:val="28"/>
          <w:szCs w:val="28"/>
        </w:rPr>
        <w:t>№ 131-ФЗ «Об общих принципах организации местного самоуправления в Российской Федерации»</w:t>
      </w:r>
      <w:r w:rsidR="0084764A">
        <w:rPr>
          <w:sz w:val="28"/>
          <w:szCs w:val="28"/>
        </w:rPr>
        <w:t>,</w:t>
      </w:r>
      <w:r w:rsidR="00367B86">
        <w:rPr>
          <w:sz w:val="28"/>
          <w:szCs w:val="28"/>
        </w:rPr>
        <w:t xml:space="preserve"> </w:t>
      </w:r>
      <w:r w:rsidR="0084764A">
        <w:rPr>
          <w:sz w:val="28"/>
          <w:szCs w:val="28"/>
        </w:rPr>
        <w:t xml:space="preserve"> </w:t>
      </w:r>
      <w:r w:rsidR="0052593F">
        <w:rPr>
          <w:sz w:val="28"/>
          <w:szCs w:val="28"/>
        </w:rPr>
        <w:t xml:space="preserve">Законом Оренбургской области  от </w:t>
      </w:r>
      <w:r w:rsidR="000A286A">
        <w:rPr>
          <w:sz w:val="28"/>
          <w:szCs w:val="28"/>
        </w:rPr>
        <w:t xml:space="preserve">16 марта </w:t>
      </w:r>
      <w:r w:rsidR="0052593F">
        <w:rPr>
          <w:sz w:val="28"/>
          <w:szCs w:val="28"/>
        </w:rPr>
        <w:t xml:space="preserve">2007 </w:t>
      </w:r>
      <w:r w:rsidR="000A286A">
        <w:rPr>
          <w:sz w:val="28"/>
          <w:szCs w:val="28"/>
        </w:rPr>
        <w:t xml:space="preserve">года </w:t>
      </w:r>
      <w:r w:rsidR="0052593F">
        <w:rPr>
          <w:sz w:val="28"/>
          <w:szCs w:val="28"/>
        </w:rPr>
        <w:t>№ 1037/233-</w:t>
      </w:r>
      <w:r w:rsidR="0052593F">
        <w:rPr>
          <w:sz w:val="28"/>
          <w:szCs w:val="28"/>
          <w:lang w:val="en-US"/>
        </w:rPr>
        <w:t>IV</w:t>
      </w:r>
      <w:r w:rsidR="0052593F" w:rsidRPr="0052593F">
        <w:rPr>
          <w:sz w:val="28"/>
          <w:szCs w:val="28"/>
        </w:rPr>
        <w:t>-</w:t>
      </w:r>
      <w:r w:rsidR="00314068">
        <w:rPr>
          <w:sz w:val="28"/>
          <w:szCs w:val="28"/>
        </w:rPr>
        <w:t>ОЗ «О градостроительной де</w:t>
      </w:r>
      <w:r w:rsidR="00D71955">
        <w:rPr>
          <w:sz w:val="28"/>
          <w:szCs w:val="28"/>
        </w:rPr>
        <w:t>ятельности на территории О</w:t>
      </w:r>
      <w:r w:rsidR="00314068">
        <w:rPr>
          <w:sz w:val="28"/>
          <w:szCs w:val="28"/>
        </w:rPr>
        <w:t xml:space="preserve">ренбургской области», </w:t>
      </w:r>
      <w:r w:rsidR="00E63949">
        <w:rPr>
          <w:sz w:val="28"/>
          <w:szCs w:val="28"/>
        </w:rPr>
        <w:t xml:space="preserve"> </w:t>
      </w:r>
      <w:r w:rsidR="004E764E" w:rsidRPr="00145A3E">
        <w:rPr>
          <w:sz w:val="28"/>
          <w:szCs w:val="28"/>
        </w:rPr>
        <w:t xml:space="preserve">руководствуясь статьей </w:t>
      </w:r>
      <w:r w:rsidR="00EE36E5" w:rsidRPr="00145A3E">
        <w:rPr>
          <w:sz w:val="28"/>
          <w:szCs w:val="28"/>
        </w:rPr>
        <w:t xml:space="preserve"> 20</w:t>
      </w:r>
      <w:r w:rsidR="004E764E" w:rsidRPr="00145A3E">
        <w:rPr>
          <w:sz w:val="28"/>
          <w:szCs w:val="28"/>
        </w:rPr>
        <w:t xml:space="preserve"> Устава </w:t>
      </w:r>
      <w:r w:rsidR="00B22C3E">
        <w:rPr>
          <w:sz w:val="28"/>
          <w:szCs w:val="28"/>
        </w:rPr>
        <w:t>муниципального образования Адамовский район</w:t>
      </w:r>
      <w:r w:rsidR="004E764E" w:rsidRPr="00145A3E">
        <w:rPr>
          <w:sz w:val="28"/>
          <w:szCs w:val="28"/>
        </w:rPr>
        <w:t>, Совет депутатов</w:t>
      </w:r>
      <w:r w:rsidR="00F13714" w:rsidRPr="00145A3E">
        <w:rPr>
          <w:sz w:val="28"/>
          <w:szCs w:val="28"/>
        </w:rPr>
        <w:t xml:space="preserve"> муниципального образования Адамовский район</w:t>
      </w:r>
    </w:p>
    <w:p w:rsidR="000B524D" w:rsidRDefault="004E764E" w:rsidP="004F29A5">
      <w:pPr>
        <w:ind w:firstLine="709"/>
        <w:jc w:val="both"/>
        <w:rPr>
          <w:sz w:val="28"/>
          <w:szCs w:val="28"/>
        </w:rPr>
      </w:pPr>
      <w:r w:rsidRPr="00145A3E">
        <w:rPr>
          <w:sz w:val="28"/>
          <w:szCs w:val="28"/>
        </w:rPr>
        <w:t>РЕШИЛ:</w:t>
      </w:r>
    </w:p>
    <w:p w:rsidR="007A1AF0" w:rsidRDefault="007A1AF0" w:rsidP="004F29A5">
      <w:pPr>
        <w:ind w:firstLine="709"/>
        <w:jc w:val="both"/>
        <w:rPr>
          <w:sz w:val="28"/>
          <w:szCs w:val="28"/>
        </w:rPr>
      </w:pPr>
    </w:p>
    <w:p w:rsidR="000B524D" w:rsidRDefault="004E764E" w:rsidP="004F29A5">
      <w:pPr>
        <w:ind w:firstLine="709"/>
        <w:jc w:val="both"/>
        <w:rPr>
          <w:sz w:val="28"/>
          <w:szCs w:val="28"/>
        </w:rPr>
      </w:pPr>
      <w:r w:rsidRPr="00314068">
        <w:rPr>
          <w:sz w:val="28"/>
          <w:szCs w:val="28"/>
        </w:rPr>
        <w:t xml:space="preserve">1. </w:t>
      </w:r>
      <w:r w:rsidR="00145A3E" w:rsidRPr="00314068">
        <w:rPr>
          <w:sz w:val="28"/>
          <w:szCs w:val="28"/>
        </w:rPr>
        <w:t xml:space="preserve">Утвердить </w:t>
      </w:r>
      <w:r w:rsidR="0098170C" w:rsidRPr="00314068">
        <w:rPr>
          <w:sz w:val="28"/>
          <w:szCs w:val="28"/>
        </w:rPr>
        <w:t xml:space="preserve">Положение </w:t>
      </w:r>
      <w:r w:rsidR="00314068" w:rsidRPr="00314068">
        <w:rPr>
          <w:sz w:val="28"/>
          <w:szCs w:val="28"/>
        </w:rPr>
        <w:t xml:space="preserve">«О </w:t>
      </w:r>
      <w:r w:rsidR="000B524D" w:rsidRPr="000B524D">
        <w:rPr>
          <w:sz w:val="28"/>
          <w:szCs w:val="28"/>
        </w:rPr>
        <w:t>составе, порядке подготовки схемы территориального планирования муниципального образования Адамовский район и внесения в нее изменений»</w:t>
      </w:r>
      <w:r w:rsidR="00314068" w:rsidRPr="00314068">
        <w:rPr>
          <w:sz w:val="28"/>
          <w:szCs w:val="28"/>
        </w:rPr>
        <w:t xml:space="preserve"> </w:t>
      </w:r>
      <w:r w:rsidR="00145A3E">
        <w:rPr>
          <w:sz w:val="28"/>
          <w:szCs w:val="28"/>
        </w:rPr>
        <w:t>(прилагается).</w:t>
      </w:r>
      <w:r w:rsidR="004146CE" w:rsidRPr="00145A3E">
        <w:rPr>
          <w:sz w:val="28"/>
          <w:szCs w:val="28"/>
        </w:rPr>
        <w:t xml:space="preserve"> </w:t>
      </w:r>
    </w:p>
    <w:p w:rsidR="007A1AF0" w:rsidRDefault="007A1AF0" w:rsidP="004F29A5">
      <w:pPr>
        <w:ind w:firstLine="709"/>
        <w:jc w:val="both"/>
        <w:rPr>
          <w:sz w:val="28"/>
          <w:szCs w:val="28"/>
        </w:rPr>
      </w:pPr>
    </w:p>
    <w:p w:rsidR="000B524D" w:rsidRDefault="00332744" w:rsidP="004F29A5">
      <w:pPr>
        <w:ind w:firstLine="709"/>
        <w:jc w:val="both"/>
        <w:rPr>
          <w:sz w:val="28"/>
          <w:szCs w:val="28"/>
        </w:rPr>
      </w:pPr>
      <w:r w:rsidRPr="000B524D">
        <w:rPr>
          <w:sz w:val="28"/>
          <w:szCs w:val="28"/>
        </w:rPr>
        <w:t>2. П</w:t>
      </w:r>
      <w:r w:rsidR="006176C6">
        <w:rPr>
          <w:sz w:val="28"/>
          <w:szCs w:val="28"/>
        </w:rPr>
        <w:t>ризнать утратившим</w:t>
      </w:r>
      <w:r w:rsidR="000B524D" w:rsidRPr="000B524D">
        <w:rPr>
          <w:sz w:val="28"/>
          <w:szCs w:val="28"/>
        </w:rPr>
        <w:t xml:space="preserve"> силу решение</w:t>
      </w:r>
      <w:r w:rsidRPr="000B524D">
        <w:rPr>
          <w:sz w:val="28"/>
          <w:szCs w:val="28"/>
        </w:rPr>
        <w:t xml:space="preserve"> Совета депутатов муниципального образования Адамовский</w:t>
      </w:r>
      <w:r w:rsidR="000B524D" w:rsidRPr="000B524D">
        <w:rPr>
          <w:sz w:val="28"/>
          <w:szCs w:val="28"/>
        </w:rPr>
        <w:t xml:space="preserve"> район </w:t>
      </w:r>
      <w:r w:rsidR="000B524D" w:rsidRPr="000B524D">
        <w:rPr>
          <w:bCs/>
          <w:sz w:val="28"/>
          <w:szCs w:val="28"/>
        </w:rPr>
        <w:t xml:space="preserve">от </w:t>
      </w:r>
      <w:r w:rsidR="009C00F4">
        <w:rPr>
          <w:bCs/>
          <w:sz w:val="28"/>
          <w:szCs w:val="28"/>
        </w:rPr>
        <w:t>25</w:t>
      </w:r>
      <w:r w:rsidR="00B22C3E">
        <w:rPr>
          <w:bCs/>
          <w:sz w:val="28"/>
          <w:szCs w:val="28"/>
        </w:rPr>
        <w:t xml:space="preserve"> декабря</w:t>
      </w:r>
      <w:r w:rsidR="000B524D" w:rsidRPr="000B524D">
        <w:rPr>
          <w:bCs/>
          <w:sz w:val="28"/>
          <w:szCs w:val="28"/>
        </w:rPr>
        <w:t xml:space="preserve"> 201</w:t>
      </w:r>
      <w:r w:rsidR="00B22C3E">
        <w:rPr>
          <w:bCs/>
          <w:sz w:val="28"/>
          <w:szCs w:val="28"/>
        </w:rPr>
        <w:t>9</w:t>
      </w:r>
      <w:r w:rsidR="000B524D" w:rsidRPr="000B524D">
        <w:rPr>
          <w:bCs/>
          <w:sz w:val="28"/>
          <w:szCs w:val="28"/>
        </w:rPr>
        <w:t xml:space="preserve"> года № </w:t>
      </w:r>
      <w:r w:rsidR="003E4E8F">
        <w:rPr>
          <w:bCs/>
          <w:sz w:val="28"/>
          <w:szCs w:val="28"/>
        </w:rPr>
        <w:t>535</w:t>
      </w:r>
      <w:bookmarkStart w:id="0" w:name="_GoBack"/>
      <w:bookmarkEnd w:id="0"/>
      <w:r w:rsidR="000B524D" w:rsidRPr="000B524D">
        <w:rPr>
          <w:bCs/>
          <w:sz w:val="28"/>
          <w:szCs w:val="28"/>
        </w:rPr>
        <w:t xml:space="preserve"> </w:t>
      </w:r>
      <w:r w:rsidRPr="000B524D">
        <w:rPr>
          <w:bCs/>
          <w:sz w:val="28"/>
          <w:szCs w:val="28"/>
        </w:rPr>
        <w:t xml:space="preserve"> </w:t>
      </w:r>
      <w:r w:rsidR="009C00F4">
        <w:rPr>
          <w:bCs/>
          <w:sz w:val="28"/>
          <w:szCs w:val="28"/>
        </w:rPr>
        <w:t>«</w:t>
      </w:r>
      <w:r w:rsidR="009C00F4" w:rsidRPr="009C00F4">
        <w:rPr>
          <w:sz w:val="28"/>
          <w:szCs w:val="28"/>
        </w:rPr>
        <w:t xml:space="preserve">Об утверждении </w:t>
      </w:r>
      <w:r w:rsidR="009C00F4" w:rsidRPr="009C00F4">
        <w:rPr>
          <w:bCs/>
          <w:sz w:val="28"/>
          <w:szCs w:val="28"/>
        </w:rPr>
        <w:t>Положения «О  составе, порядке подготовки схемы территориального планирования муниципального образования Адамовский район и внесения в нее изменений»</w:t>
      </w:r>
      <w:r w:rsidR="000B524D">
        <w:rPr>
          <w:sz w:val="28"/>
          <w:szCs w:val="28"/>
        </w:rPr>
        <w:t>.</w:t>
      </w:r>
    </w:p>
    <w:p w:rsidR="007A1AF0" w:rsidRDefault="007A1AF0" w:rsidP="004F29A5">
      <w:pPr>
        <w:ind w:firstLine="709"/>
        <w:jc w:val="both"/>
        <w:rPr>
          <w:sz w:val="28"/>
          <w:szCs w:val="28"/>
        </w:rPr>
      </w:pPr>
    </w:p>
    <w:p w:rsidR="000B524D" w:rsidRDefault="00332744" w:rsidP="004F29A5">
      <w:pPr>
        <w:ind w:firstLine="709"/>
        <w:jc w:val="both"/>
        <w:rPr>
          <w:sz w:val="28"/>
          <w:szCs w:val="28"/>
        </w:rPr>
      </w:pPr>
      <w:r>
        <w:rPr>
          <w:sz w:val="28"/>
          <w:szCs w:val="28"/>
        </w:rPr>
        <w:t>3</w:t>
      </w:r>
      <w:r w:rsidR="004E764E" w:rsidRPr="004E764E">
        <w:rPr>
          <w:sz w:val="28"/>
          <w:szCs w:val="28"/>
        </w:rPr>
        <w:t>. Возложить контроль за исполнением настоящего решения на постоянную комиссию по</w:t>
      </w:r>
      <w:r w:rsidR="00922BF8">
        <w:rPr>
          <w:sz w:val="28"/>
          <w:szCs w:val="28"/>
        </w:rPr>
        <w:t xml:space="preserve"> </w:t>
      </w:r>
      <w:r w:rsidR="00D71955">
        <w:rPr>
          <w:sz w:val="28"/>
          <w:szCs w:val="28"/>
        </w:rPr>
        <w:t>вопросам АПК, строительства, дорожного и коммунального хозяйства, недрам и экологии.</w:t>
      </w:r>
    </w:p>
    <w:p w:rsidR="007A1AF0" w:rsidRDefault="007A1AF0" w:rsidP="004F29A5">
      <w:pPr>
        <w:ind w:firstLine="709"/>
        <w:jc w:val="both"/>
        <w:rPr>
          <w:sz w:val="28"/>
          <w:szCs w:val="28"/>
        </w:rPr>
      </w:pPr>
    </w:p>
    <w:p w:rsidR="007A1AF0" w:rsidRDefault="007A1AF0" w:rsidP="004F29A5">
      <w:pPr>
        <w:ind w:firstLine="709"/>
        <w:jc w:val="both"/>
        <w:rPr>
          <w:sz w:val="28"/>
          <w:szCs w:val="28"/>
        </w:rPr>
      </w:pPr>
    </w:p>
    <w:p w:rsidR="007A1AF0" w:rsidRDefault="007A1AF0" w:rsidP="004F29A5">
      <w:pPr>
        <w:ind w:firstLine="709"/>
        <w:jc w:val="both"/>
        <w:rPr>
          <w:sz w:val="28"/>
          <w:szCs w:val="28"/>
        </w:rPr>
      </w:pPr>
    </w:p>
    <w:p w:rsidR="00102078" w:rsidRDefault="00332744" w:rsidP="000B524D">
      <w:pPr>
        <w:ind w:firstLine="709"/>
        <w:jc w:val="both"/>
        <w:rPr>
          <w:sz w:val="28"/>
          <w:szCs w:val="28"/>
        </w:rPr>
      </w:pPr>
      <w:r>
        <w:rPr>
          <w:sz w:val="28"/>
          <w:szCs w:val="28"/>
        </w:rPr>
        <w:t>4</w:t>
      </w:r>
      <w:r w:rsidR="004E764E" w:rsidRPr="004E764E">
        <w:rPr>
          <w:sz w:val="28"/>
          <w:szCs w:val="28"/>
        </w:rPr>
        <w:t>. Настояще</w:t>
      </w:r>
      <w:r w:rsidR="0058023D">
        <w:rPr>
          <w:sz w:val="28"/>
          <w:szCs w:val="28"/>
        </w:rPr>
        <w:t xml:space="preserve">е решение вступает в </w:t>
      </w:r>
      <w:r w:rsidR="00102078">
        <w:rPr>
          <w:sz w:val="28"/>
          <w:szCs w:val="28"/>
        </w:rPr>
        <w:t xml:space="preserve">силу после </w:t>
      </w:r>
      <w:r w:rsidR="00E74C25">
        <w:rPr>
          <w:sz w:val="28"/>
          <w:szCs w:val="28"/>
        </w:rPr>
        <w:t xml:space="preserve">его </w:t>
      </w:r>
      <w:r w:rsidR="00B22C3E">
        <w:rPr>
          <w:sz w:val="28"/>
          <w:szCs w:val="28"/>
        </w:rPr>
        <w:t xml:space="preserve">официального </w:t>
      </w:r>
      <w:r w:rsidR="00E74C25">
        <w:rPr>
          <w:sz w:val="28"/>
          <w:szCs w:val="28"/>
        </w:rPr>
        <w:t>обнародования</w:t>
      </w:r>
      <w:r w:rsidR="004F29A5">
        <w:rPr>
          <w:sz w:val="28"/>
          <w:szCs w:val="28"/>
        </w:rPr>
        <w:t>.</w:t>
      </w:r>
    </w:p>
    <w:p w:rsidR="004F29A5" w:rsidRDefault="004F29A5">
      <w:pPr>
        <w:pStyle w:val="a3"/>
        <w:ind w:right="-1"/>
        <w:rPr>
          <w:sz w:val="28"/>
          <w:szCs w:val="28"/>
        </w:rPr>
      </w:pPr>
    </w:p>
    <w:p w:rsidR="007A1AF0" w:rsidRDefault="007A1AF0">
      <w:pPr>
        <w:pStyle w:val="a3"/>
        <w:ind w:right="-1"/>
        <w:rPr>
          <w:sz w:val="28"/>
          <w:szCs w:val="28"/>
        </w:rPr>
      </w:pPr>
    </w:p>
    <w:p w:rsidR="00BF6346" w:rsidRDefault="00AD0B15">
      <w:pPr>
        <w:pStyle w:val="a3"/>
        <w:ind w:right="-1"/>
        <w:rPr>
          <w:sz w:val="28"/>
          <w:szCs w:val="28"/>
        </w:rPr>
      </w:pPr>
      <w:r>
        <w:rPr>
          <w:sz w:val="28"/>
          <w:szCs w:val="28"/>
        </w:rPr>
        <w:t xml:space="preserve">Председатель Совета депутатов                            </w:t>
      </w:r>
      <w:r w:rsidR="00367B86">
        <w:rPr>
          <w:sz w:val="28"/>
          <w:szCs w:val="28"/>
        </w:rPr>
        <w:t xml:space="preserve"> </w:t>
      </w:r>
      <w:r>
        <w:rPr>
          <w:sz w:val="28"/>
          <w:szCs w:val="28"/>
        </w:rPr>
        <w:t xml:space="preserve">       </w:t>
      </w:r>
      <w:r w:rsidR="00B22C3E">
        <w:rPr>
          <w:sz w:val="28"/>
          <w:szCs w:val="28"/>
        </w:rPr>
        <w:t xml:space="preserve">                      Т.А.Кожина</w:t>
      </w:r>
    </w:p>
    <w:p w:rsidR="0063330F" w:rsidRDefault="0063330F">
      <w:pPr>
        <w:pStyle w:val="a3"/>
        <w:ind w:right="-1"/>
        <w:rPr>
          <w:sz w:val="28"/>
          <w:szCs w:val="28"/>
        </w:rPr>
      </w:pPr>
    </w:p>
    <w:p w:rsidR="007A1AF0" w:rsidRPr="003F347B" w:rsidRDefault="007A1AF0" w:rsidP="007A1AF0">
      <w:pPr>
        <w:pStyle w:val="4"/>
        <w:rPr>
          <w:b w:val="0"/>
          <w:szCs w:val="28"/>
        </w:rPr>
      </w:pPr>
      <w:r w:rsidRPr="003F347B">
        <w:rPr>
          <w:b w:val="0"/>
          <w:szCs w:val="28"/>
        </w:rPr>
        <w:t xml:space="preserve">Первый заместитель главы администрации – </w:t>
      </w:r>
    </w:p>
    <w:p w:rsidR="007A1AF0" w:rsidRPr="003F347B" w:rsidRDefault="007A1AF0" w:rsidP="007A1AF0">
      <w:pPr>
        <w:pStyle w:val="4"/>
        <w:rPr>
          <w:b w:val="0"/>
          <w:szCs w:val="28"/>
        </w:rPr>
      </w:pPr>
      <w:r w:rsidRPr="003F347B">
        <w:rPr>
          <w:b w:val="0"/>
          <w:szCs w:val="28"/>
        </w:rPr>
        <w:t xml:space="preserve">руководитель аппарата – начальник </w:t>
      </w:r>
    </w:p>
    <w:p w:rsidR="007A1AF0" w:rsidRPr="003F347B" w:rsidRDefault="007A1AF0" w:rsidP="007A1AF0">
      <w:pPr>
        <w:rPr>
          <w:sz w:val="28"/>
          <w:szCs w:val="28"/>
        </w:rPr>
      </w:pPr>
      <w:r w:rsidRPr="003F347B">
        <w:rPr>
          <w:sz w:val="28"/>
          <w:szCs w:val="28"/>
        </w:rPr>
        <w:t xml:space="preserve">организационно - правового отдела                </w:t>
      </w:r>
      <w:r>
        <w:rPr>
          <w:sz w:val="28"/>
          <w:szCs w:val="28"/>
        </w:rPr>
        <w:t xml:space="preserve">                              </w:t>
      </w:r>
      <w:r w:rsidRPr="003F347B">
        <w:rPr>
          <w:sz w:val="28"/>
          <w:szCs w:val="28"/>
        </w:rPr>
        <w:t>С.А.Емельянов</w:t>
      </w:r>
    </w:p>
    <w:p w:rsidR="007A1AF0" w:rsidRDefault="007A1AF0" w:rsidP="007A1AF0">
      <w:pPr>
        <w:rPr>
          <w:iCs/>
          <w:sz w:val="16"/>
          <w:szCs w:val="16"/>
        </w:rPr>
      </w:pPr>
    </w:p>
    <w:p w:rsidR="0063330F" w:rsidRDefault="0063330F" w:rsidP="00877E7B">
      <w:pPr>
        <w:pStyle w:val="a3"/>
        <w:ind w:right="-1"/>
        <w:rPr>
          <w:sz w:val="28"/>
          <w:szCs w:val="28"/>
        </w:rPr>
      </w:pPr>
    </w:p>
    <w:p w:rsidR="007A1AF0" w:rsidRDefault="007A1AF0" w:rsidP="00877E7B">
      <w:pPr>
        <w:pStyle w:val="a3"/>
        <w:ind w:right="-1"/>
        <w:rPr>
          <w:sz w:val="28"/>
          <w:szCs w:val="28"/>
        </w:rPr>
      </w:pPr>
    </w:p>
    <w:p w:rsidR="00CC6863" w:rsidRDefault="00CC6863" w:rsidP="00877E7B">
      <w:pPr>
        <w:pStyle w:val="a3"/>
        <w:ind w:right="-1"/>
        <w:rPr>
          <w:sz w:val="28"/>
          <w:szCs w:val="28"/>
        </w:rPr>
      </w:pPr>
    </w:p>
    <w:p w:rsidR="00CC6863" w:rsidRDefault="00CC6863" w:rsidP="00877E7B">
      <w:pPr>
        <w:pStyle w:val="a3"/>
        <w:ind w:right="-1"/>
        <w:rPr>
          <w:sz w:val="28"/>
          <w:szCs w:val="28"/>
        </w:rPr>
      </w:pPr>
    </w:p>
    <w:p w:rsidR="00CC6863" w:rsidRDefault="00CC6863" w:rsidP="00877E7B">
      <w:pPr>
        <w:pStyle w:val="a3"/>
        <w:ind w:right="-1"/>
        <w:rPr>
          <w:sz w:val="28"/>
          <w:szCs w:val="28"/>
        </w:rPr>
      </w:pPr>
    </w:p>
    <w:p w:rsidR="007A1AF0" w:rsidRDefault="007A1AF0" w:rsidP="00877E7B">
      <w:pPr>
        <w:pStyle w:val="a3"/>
        <w:ind w:right="-1"/>
        <w:rPr>
          <w:sz w:val="20"/>
        </w:rPr>
      </w:pPr>
      <w:r>
        <w:rPr>
          <w:sz w:val="20"/>
        </w:rPr>
        <w:t>Разослано: отделу архитектуры, Старовойтову В.Б., организационно-правовому отделу,  прокурору, постоянной комиссии, в дело</w:t>
      </w: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Default="00CC6863" w:rsidP="00877E7B">
      <w:pPr>
        <w:pStyle w:val="a3"/>
        <w:ind w:right="-1"/>
        <w:rPr>
          <w:sz w:val="20"/>
        </w:rPr>
      </w:pPr>
    </w:p>
    <w:p w:rsidR="00CC6863" w:rsidRPr="007A1AF0" w:rsidRDefault="00CC6863" w:rsidP="00877E7B">
      <w:pPr>
        <w:pStyle w:val="a3"/>
        <w:ind w:right="-1"/>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076"/>
      </w:tblGrid>
      <w:tr w:rsidR="00BF78A9" w:rsidRPr="00FE4D63" w:rsidTr="00FE4D63">
        <w:tc>
          <w:tcPr>
            <w:tcW w:w="5495" w:type="dxa"/>
            <w:tcBorders>
              <w:top w:val="nil"/>
              <w:left w:val="nil"/>
              <w:bottom w:val="nil"/>
              <w:right w:val="nil"/>
            </w:tcBorders>
            <w:shd w:val="clear" w:color="auto" w:fill="auto"/>
          </w:tcPr>
          <w:p w:rsidR="00BF78A9" w:rsidRPr="00FE4D63" w:rsidRDefault="00BF78A9" w:rsidP="00FE4D63">
            <w:pPr>
              <w:pStyle w:val="a3"/>
              <w:ind w:right="-1"/>
              <w:jc w:val="both"/>
              <w:rPr>
                <w:sz w:val="28"/>
                <w:szCs w:val="28"/>
              </w:rPr>
            </w:pPr>
          </w:p>
        </w:tc>
        <w:tc>
          <w:tcPr>
            <w:tcW w:w="4076" w:type="dxa"/>
            <w:tcBorders>
              <w:top w:val="nil"/>
              <w:left w:val="nil"/>
              <w:bottom w:val="nil"/>
              <w:right w:val="nil"/>
            </w:tcBorders>
            <w:shd w:val="clear" w:color="auto" w:fill="auto"/>
          </w:tcPr>
          <w:p w:rsidR="00BF78A9" w:rsidRPr="00FE4D63" w:rsidRDefault="00BF78A9" w:rsidP="00FE4D63">
            <w:pPr>
              <w:pStyle w:val="a3"/>
              <w:ind w:right="-1"/>
              <w:jc w:val="both"/>
              <w:rPr>
                <w:sz w:val="28"/>
                <w:szCs w:val="28"/>
              </w:rPr>
            </w:pPr>
            <w:r w:rsidRPr="00FE4D63">
              <w:rPr>
                <w:sz w:val="28"/>
                <w:szCs w:val="28"/>
              </w:rPr>
              <w:t>Приложение</w:t>
            </w:r>
          </w:p>
          <w:p w:rsidR="00BF78A9" w:rsidRPr="00FE4D63" w:rsidRDefault="00BF78A9" w:rsidP="00FE4D63">
            <w:pPr>
              <w:pStyle w:val="a3"/>
              <w:ind w:right="-1"/>
              <w:jc w:val="both"/>
              <w:rPr>
                <w:sz w:val="28"/>
                <w:szCs w:val="28"/>
              </w:rPr>
            </w:pPr>
            <w:r w:rsidRPr="00FE4D63">
              <w:rPr>
                <w:sz w:val="28"/>
                <w:szCs w:val="28"/>
              </w:rPr>
              <w:t>к решению Совета депутатов</w:t>
            </w:r>
          </w:p>
          <w:p w:rsidR="00BF78A9" w:rsidRPr="00FE4D63" w:rsidRDefault="00CC0D32" w:rsidP="009C00F4">
            <w:pPr>
              <w:pStyle w:val="a3"/>
              <w:ind w:right="-1"/>
              <w:jc w:val="both"/>
              <w:rPr>
                <w:sz w:val="28"/>
                <w:szCs w:val="28"/>
              </w:rPr>
            </w:pPr>
            <w:r>
              <w:rPr>
                <w:sz w:val="28"/>
                <w:szCs w:val="28"/>
              </w:rPr>
              <w:t xml:space="preserve">от </w:t>
            </w:r>
            <w:r w:rsidR="00B22C3E">
              <w:rPr>
                <w:sz w:val="28"/>
                <w:szCs w:val="28"/>
              </w:rPr>
              <w:t xml:space="preserve"> 28 марта 2025</w:t>
            </w:r>
            <w:r w:rsidR="00925386">
              <w:rPr>
                <w:sz w:val="28"/>
                <w:szCs w:val="28"/>
              </w:rPr>
              <w:t xml:space="preserve"> </w:t>
            </w:r>
            <w:r w:rsidR="00121567" w:rsidRPr="00FE4D63">
              <w:rPr>
                <w:sz w:val="28"/>
                <w:szCs w:val="28"/>
              </w:rPr>
              <w:t xml:space="preserve">года № </w:t>
            </w:r>
            <w:r w:rsidR="00CC6863">
              <w:rPr>
                <w:sz w:val="28"/>
                <w:szCs w:val="28"/>
              </w:rPr>
              <w:t>378</w:t>
            </w:r>
            <w:r w:rsidR="00BF78A9" w:rsidRPr="00FE4D63">
              <w:rPr>
                <w:sz w:val="28"/>
                <w:szCs w:val="28"/>
              </w:rPr>
              <w:t xml:space="preserve"> </w:t>
            </w:r>
          </w:p>
        </w:tc>
      </w:tr>
    </w:tbl>
    <w:p w:rsidR="00BD2FC6" w:rsidRDefault="00BD2FC6" w:rsidP="00631D15">
      <w:pPr>
        <w:rPr>
          <w:sz w:val="28"/>
          <w:szCs w:val="28"/>
        </w:rPr>
      </w:pPr>
    </w:p>
    <w:p w:rsidR="00631D15" w:rsidRDefault="004F2B62" w:rsidP="00631D1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ПОЛОЖЕНИЕ</w:t>
      </w:r>
    </w:p>
    <w:p w:rsidR="00B4613E" w:rsidRDefault="00B4613E" w:rsidP="00B4613E">
      <w:pPr>
        <w:pStyle w:val="ConsPlusTitle"/>
        <w:jc w:val="center"/>
        <w:rPr>
          <w:rFonts w:ascii="Times New Roman" w:hAnsi="Times New Roman" w:cs="Times New Roman"/>
          <w:sz w:val="28"/>
          <w:szCs w:val="28"/>
        </w:rPr>
      </w:pPr>
      <w:r w:rsidRPr="00B4613E">
        <w:rPr>
          <w:rFonts w:ascii="Times New Roman" w:hAnsi="Times New Roman" w:cs="Times New Roman"/>
          <w:sz w:val="28"/>
          <w:szCs w:val="28"/>
        </w:rPr>
        <w:t xml:space="preserve">«О  составе, порядке подготовки схемы территориального планирования муниципального образования Адамовский район </w:t>
      </w:r>
    </w:p>
    <w:p w:rsidR="00877E7B" w:rsidRDefault="00B4613E" w:rsidP="00877E7B">
      <w:pPr>
        <w:pStyle w:val="ConsPlusTitle"/>
        <w:jc w:val="center"/>
        <w:rPr>
          <w:rFonts w:ascii="Times New Roman" w:hAnsi="Times New Roman" w:cs="Times New Roman"/>
          <w:sz w:val="28"/>
          <w:szCs w:val="28"/>
        </w:rPr>
      </w:pPr>
      <w:r w:rsidRPr="00B4613E">
        <w:rPr>
          <w:rFonts w:ascii="Times New Roman" w:hAnsi="Times New Roman" w:cs="Times New Roman"/>
          <w:sz w:val="28"/>
          <w:szCs w:val="28"/>
        </w:rPr>
        <w:t>и внесения в нее изменений»</w:t>
      </w:r>
    </w:p>
    <w:p w:rsidR="00B22C3E" w:rsidRPr="00877E7B" w:rsidRDefault="00B22C3E" w:rsidP="00877E7B">
      <w:pPr>
        <w:pStyle w:val="ConsPlusTitle"/>
        <w:ind w:firstLine="709"/>
        <w:rPr>
          <w:rFonts w:ascii="Times New Roman" w:hAnsi="Times New Roman" w:cs="Times New Roman"/>
          <w:sz w:val="28"/>
          <w:szCs w:val="28"/>
        </w:rPr>
      </w:pPr>
      <w:r w:rsidRPr="00877E7B">
        <w:rPr>
          <w:rFonts w:ascii="Times New Roman" w:hAnsi="Times New Roman" w:cs="Times New Roman"/>
          <w:sz w:val="28"/>
          <w:szCs w:val="28"/>
        </w:rPr>
        <w:t>I. Общие</w:t>
      </w:r>
      <w:r w:rsidRPr="00877E7B">
        <w:rPr>
          <w:rFonts w:ascii="Times New Roman" w:hAnsi="Times New Roman" w:cs="Times New Roman"/>
          <w:spacing w:val="-3"/>
          <w:sz w:val="28"/>
          <w:szCs w:val="28"/>
        </w:rPr>
        <w:t xml:space="preserve"> </w:t>
      </w:r>
      <w:r w:rsidRPr="00877E7B">
        <w:rPr>
          <w:rFonts w:ascii="Times New Roman" w:hAnsi="Times New Roman" w:cs="Times New Roman"/>
          <w:sz w:val="28"/>
          <w:szCs w:val="28"/>
        </w:rPr>
        <w:t>положения</w:t>
      </w:r>
    </w:p>
    <w:p w:rsidR="00B22C3E" w:rsidRPr="00B22C3E" w:rsidRDefault="00B22C3E" w:rsidP="00B22C3E">
      <w:pPr>
        <w:pStyle w:val="1"/>
        <w:tabs>
          <w:tab w:val="left" w:pos="4717"/>
          <w:tab w:val="left" w:pos="4718"/>
          <w:tab w:val="left" w:pos="9356"/>
        </w:tabs>
        <w:ind w:right="2" w:firstLine="709"/>
        <w:jc w:val="both"/>
        <w:rPr>
          <w:b/>
          <w:sz w:val="28"/>
          <w:szCs w:val="28"/>
        </w:rPr>
      </w:pPr>
      <w:r w:rsidRPr="00B22C3E">
        <w:rPr>
          <w:sz w:val="28"/>
          <w:szCs w:val="28"/>
        </w:rPr>
        <w:t>1.1. Положение «О составе, порядке подготовки схемы территориального планирования муниципального образования Адамовский район и внесении в нее изменений» (далее - Положение) разработано в соответствии со статьями 9, 19, 20, 21 Градостроительного кодекса Российской Федерации, статьями 10, 11, 15 Закона Оренбургской области от 16 марта 2007 года № 1037/233-IV-0З «О градостроительной деятельности на территории Оренбургской области», нормативно-правовыми актами муниципального образования Адамовский район (далее - муниципальный район).</w:t>
      </w:r>
    </w:p>
    <w:p w:rsidR="00B22C3E" w:rsidRPr="00B22C3E" w:rsidRDefault="00B22C3E" w:rsidP="00B22C3E">
      <w:pPr>
        <w:pStyle w:val="1"/>
        <w:tabs>
          <w:tab w:val="left" w:pos="4717"/>
          <w:tab w:val="left" w:pos="4718"/>
          <w:tab w:val="left" w:pos="9356"/>
        </w:tabs>
        <w:ind w:right="2" w:firstLine="709"/>
        <w:jc w:val="both"/>
        <w:rPr>
          <w:b/>
          <w:sz w:val="28"/>
          <w:szCs w:val="28"/>
        </w:rPr>
      </w:pPr>
      <w:r w:rsidRPr="00B22C3E">
        <w:rPr>
          <w:sz w:val="28"/>
          <w:szCs w:val="28"/>
        </w:rPr>
        <w:t>1.2. Положение устанавливает требования к составу, порядку подготовки схемы территориального планирования муниципального района и внесению в нее изменений.</w:t>
      </w:r>
    </w:p>
    <w:p w:rsidR="00B22C3E" w:rsidRPr="00B22C3E" w:rsidRDefault="00B22C3E" w:rsidP="00B22C3E">
      <w:pPr>
        <w:pStyle w:val="1"/>
        <w:tabs>
          <w:tab w:val="left" w:pos="0"/>
          <w:tab w:val="left" w:pos="9356"/>
        </w:tabs>
        <w:ind w:right="2" w:firstLine="709"/>
        <w:rPr>
          <w:sz w:val="28"/>
          <w:szCs w:val="28"/>
        </w:rPr>
      </w:pPr>
    </w:p>
    <w:p w:rsidR="00B22C3E" w:rsidRPr="004C104C" w:rsidRDefault="00B22C3E" w:rsidP="00B22C3E">
      <w:pPr>
        <w:pStyle w:val="1"/>
        <w:tabs>
          <w:tab w:val="left" w:pos="0"/>
          <w:tab w:val="left" w:pos="9356"/>
        </w:tabs>
        <w:ind w:right="2" w:firstLine="709"/>
        <w:jc w:val="both"/>
        <w:rPr>
          <w:b/>
          <w:sz w:val="28"/>
          <w:szCs w:val="28"/>
        </w:rPr>
      </w:pPr>
      <w:r w:rsidRPr="004C104C">
        <w:rPr>
          <w:b/>
          <w:sz w:val="28"/>
          <w:szCs w:val="28"/>
        </w:rPr>
        <w:t>II. Содержание схемы территориального планирования муниципального района</w:t>
      </w:r>
    </w:p>
    <w:p w:rsidR="00B22C3E" w:rsidRPr="00B22C3E" w:rsidRDefault="008C19E2" w:rsidP="00B22C3E">
      <w:pPr>
        <w:pStyle w:val="1"/>
        <w:tabs>
          <w:tab w:val="left" w:pos="4717"/>
          <w:tab w:val="left" w:pos="4718"/>
          <w:tab w:val="left" w:pos="9356"/>
        </w:tabs>
        <w:ind w:right="2" w:firstLine="709"/>
        <w:jc w:val="both"/>
        <w:rPr>
          <w:b/>
          <w:sz w:val="28"/>
          <w:szCs w:val="28"/>
        </w:rPr>
      </w:pPr>
      <w:r>
        <w:rPr>
          <w:sz w:val="28"/>
          <w:szCs w:val="28"/>
        </w:rPr>
        <w:t>2.</w:t>
      </w:r>
      <w:r w:rsidR="00B22C3E" w:rsidRPr="00B22C3E">
        <w:rPr>
          <w:sz w:val="28"/>
          <w:szCs w:val="28"/>
        </w:rPr>
        <w:t>1. Схема территориального планирования муниципального района содержит:</w:t>
      </w:r>
    </w:p>
    <w:p w:rsidR="00B22C3E" w:rsidRPr="00B22C3E" w:rsidRDefault="00B22C3E" w:rsidP="00B22C3E">
      <w:pPr>
        <w:pStyle w:val="1"/>
        <w:tabs>
          <w:tab w:val="left" w:pos="4717"/>
          <w:tab w:val="left" w:pos="4718"/>
          <w:tab w:val="left" w:pos="9356"/>
        </w:tabs>
        <w:ind w:right="2" w:firstLine="709"/>
        <w:jc w:val="both"/>
        <w:rPr>
          <w:b/>
          <w:sz w:val="28"/>
          <w:szCs w:val="28"/>
        </w:rPr>
      </w:pPr>
      <w:r w:rsidRPr="00B22C3E">
        <w:rPr>
          <w:sz w:val="28"/>
          <w:szCs w:val="28"/>
        </w:rPr>
        <w:t>1) положение о территориальном планировании;</w:t>
      </w:r>
    </w:p>
    <w:p w:rsidR="00B22C3E" w:rsidRPr="00B22C3E" w:rsidRDefault="00B22C3E" w:rsidP="00B22C3E">
      <w:pPr>
        <w:pStyle w:val="1"/>
        <w:tabs>
          <w:tab w:val="left" w:pos="4717"/>
          <w:tab w:val="left" w:pos="4718"/>
          <w:tab w:val="left" w:pos="9356"/>
        </w:tabs>
        <w:ind w:right="2" w:firstLine="709"/>
        <w:jc w:val="both"/>
        <w:rPr>
          <w:b/>
          <w:sz w:val="28"/>
          <w:szCs w:val="28"/>
        </w:rPr>
      </w:pPr>
      <w:r w:rsidRPr="00B22C3E">
        <w:rPr>
          <w:sz w:val="28"/>
          <w:szCs w:val="28"/>
        </w:rPr>
        <w:t>2) карту планируемого размещения объектов местного значения муниципального района.</w:t>
      </w:r>
    </w:p>
    <w:p w:rsidR="00B22C3E" w:rsidRPr="00B22C3E" w:rsidRDefault="00B22C3E" w:rsidP="00B22C3E">
      <w:pPr>
        <w:pStyle w:val="1"/>
        <w:tabs>
          <w:tab w:val="left" w:pos="4717"/>
          <w:tab w:val="left" w:pos="4718"/>
          <w:tab w:val="left" w:pos="9356"/>
        </w:tabs>
        <w:ind w:right="2" w:firstLine="709"/>
        <w:jc w:val="both"/>
        <w:rPr>
          <w:b/>
          <w:sz w:val="28"/>
          <w:szCs w:val="28"/>
        </w:rPr>
      </w:pPr>
      <w:r w:rsidRPr="00B22C3E">
        <w:rPr>
          <w:sz w:val="28"/>
          <w:szCs w:val="28"/>
        </w:rPr>
        <w:t>2</w:t>
      </w:r>
      <w:r w:rsidR="008C19E2">
        <w:rPr>
          <w:sz w:val="28"/>
          <w:szCs w:val="28"/>
        </w:rPr>
        <w:t>.2</w:t>
      </w:r>
      <w:r w:rsidRPr="00B22C3E">
        <w:rPr>
          <w:sz w:val="28"/>
          <w:szCs w:val="28"/>
        </w:rPr>
        <w:t>. Положение о территориальном планировании, содержащееся в схеме территориального планирования муниципального района, включает в себя сведения о видах, назначении и наименованиях планируемых для размещения объектов местного значения муниципального района, их основные характеристики, местоположение (указываются наименования поселения,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B22C3E" w:rsidRPr="00534ED8" w:rsidRDefault="008C19E2" w:rsidP="00534ED8">
      <w:pPr>
        <w:pStyle w:val="1"/>
        <w:tabs>
          <w:tab w:val="left" w:pos="4717"/>
          <w:tab w:val="left" w:pos="4718"/>
          <w:tab w:val="left" w:pos="9356"/>
        </w:tabs>
        <w:ind w:right="2" w:firstLine="709"/>
        <w:jc w:val="both"/>
        <w:rPr>
          <w:b/>
          <w:sz w:val="28"/>
          <w:szCs w:val="28"/>
        </w:rPr>
      </w:pPr>
      <w:r>
        <w:rPr>
          <w:sz w:val="28"/>
          <w:szCs w:val="28"/>
        </w:rPr>
        <w:t>2.</w:t>
      </w:r>
      <w:r w:rsidR="00B22C3E" w:rsidRPr="00534ED8">
        <w:rPr>
          <w:sz w:val="28"/>
          <w:szCs w:val="28"/>
        </w:rPr>
        <w:t xml:space="preserve">3. На указанной в пункте 2 части </w:t>
      </w:r>
      <w:r w:rsidR="006955B1">
        <w:rPr>
          <w:sz w:val="28"/>
          <w:szCs w:val="28"/>
        </w:rPr>
        <w:t>2.</w:t>
      </w:r>
      <w:r w:rsidR="00B22C3E" w:rsidRPr="00534ED8">
        <w:rPr>
          <w:sz w:val="28"/>
          <w:szCs w:val="28"/>
        </w:rPr>
        <w:t>1 настоящего раздела карте соответственно отображаются планируемые для размещения объекты местного значения муниципального района, относящиеся к следующим областям:</w:t>
      </w:r>
    </w:p>
    <w:p w:rsidR="00B22C3E" w:rsidRPr="00534ED8" w:rsidRDefault="00B22C3E" w:rsidP="00534ED8">
      <w:pPr>
        <w:pStyle w:val="1"/>
        <w:tabs>
          <w:tab w:val="left" w:pos="4717"/>
          <w:tab w:val="left" w:pos="4718"/>
        </w:tabs>
        <w:ind w:firstLine="709"/>
        <w:rPr>
          <w:b/>
          <w:sz w:val="28"/>
          <w:szCs w:val="28"/>
        </w:rPr>
      </w:pPr>
      <w:r w:rsidRPr="00534ED8">
        <w:rPr>
          <w:sz w:val="28"/>
          <w:szCs w:val="28"/>
        </w:rPr>
        <w:t>а) электро- и газоснабжение поселений;</w:t>
      </w:r>
    </w:p>
    <w:p w:rsidR="00B22C3E" w:rsidRPr="00534ED8" w:rsidRDefault="00B22C3E" w:rsidP="00534ED8">
      <w:pPr>
        <w:pStyle w:val="1"/>
        <w:tabs>
          <w:tab w:val="left" w:pos="4717"/>
          <w:tab w:val="left" w:pos="4718"/>
        </w:tabs>
        <w:ind w:firstLine="709"/>
        <w:jc w:val="both"/>
        <w:rPr>
          <w:sz w:val="28"/>
          <w:szCs w:val="28"/>
        </w:rPr>
      </w:pPr>
      <w:r w:rsidRPr="00534ED8">
        <w:rPr>
          <w:sz w:val="28"/>
          <w:szCs w:val="28"/>
        </w:rPr>
        <w:t>б) автомобильные дороги местного значения вне границ населенных пунктов в границах муниципального района;</w:t>
      </w:r>
    </w:p>
    <w:p w:rsidR="004C104C" w:rsidRPr="00534ED8" w:rsidRDefault="004C104C" w:rsidP="00534ED8">
      <w:pPr>
        <w:rPr>
          <w:sz w:val="28"/>
          <w:szCs w:val="28"/>
        </w:rPr>
      </w:pPr>
    </w:p>
    <w:p w:rsidR="00B22C3E" w:rsidRPr="00534ED8" w:rsidRDefault="00B22C3E" w:rsidP="00534ED8">
      <w:pPr>
        <w:pStyle w:val="90"/>
        <w:shd w:val="clear" w:color="auto" w:fill="auto"/>
        <w:tabs>
          <w:tab w:val="left" w:pos="1077"/>
        </w:tabs>
        <w:spacing w:line="240" w:lineRule="auto"/>
        <w:ind w:left="20" w:firstLine="700"/>
        <w:jc w:val="both"/>
        <w:rPr>
          <w:sz w:val="28"/>
          <w:szCs w:val="28"/>
        </w:rPr>
      </w:pPr>
      <w:r w:rsidRPr="00534ED8">
        <w:rPr>
          <w:rStyle w:val="90pt"/>
          <w:sz w:val="28"/>
          <w:szCs w:val="28"/>
        </w:rPr>
        <w:lastRenderedPageBreak/>
        <w:t xml:space="preserve">в) </w:t>
      </w:r>
      <w:r w:rsidRPr="00534ED8">
        <w:rPr>
          <w:color w:val="000000"/>
          <w:sz w:val="28"/>
          <w:szCs w:val="28"/>
        </w:rPr>
        <w:t>образование;</w:t>
      </w:r>
    </w:p>
    <w:p w:rsidR="00B22C3E" w:rsidRPr="00534ED8" w:rsidRDefault="00B22C3E" w:rsidP="00534ED8">
      <w:pPr>
        <w:pStyle w:val="90"/>
        <w:shd w:val="clear" w:color="auto" w:fill="auto"/>
        <w:tabs>
          <w:tab w:val="left" w:pos="1077"/>
        </w:tabs>
        <w:spacing w:line="240" w:lineRule="auto"/>
        <w:ind w:left="20" w:firstLine="700"/>
        <w:jc w:val="both"/>
        <w:rPr>
          <w:sz w:val="28"/>
          <w:szCs w:val="28"/>
        </w:rPr>
      </w:pPr>
      <w:r w:rsidRPr="00534ED8">
        <w:rPr>
          <w:color w:val="000000"/>
          <w:sz w:val="28"/>
          <w:szCs w:val="28"/>
        </w:rPr>
        <w:t>г) здравоохранение;</w:t>
      </w:r>
    </w:p>
    <w:p w:rsidR="00B22C3E" w:rsidRPr="00534ED8" w:rsidRDefault="00B22C3E" w:rsidP="00534ED8">
      <w:pPr>
        <w:pStyle w:val="90"/>
        <w:shd w:val="clear" w:color="auto" w:fill="auto"/>
        <w:tabs>
          <w:tab w:val="left" w:pos="1077"/>
        </w:tabs>
        <w:spacing w:line="240" w:lineRule="auto"/>
        <w:ind w:left="20" w:firstLine="700"/>
        <w:jc w:val="both"/>
        <w:rPr>
          <w:sz w:val="28"/>
          <w:szCs w:val="28"/>
        </w:rPr>
      </w:pPr>
      <w:r w:rsidRPr="00534ED8">
        <w:rPr>
          <w:rStyle w:val="90pt"/>
          <w:sz w:val="28"/>
          <w:szCs w:val="28"/>
        </w:rPr>
        <w:t xml:space="preserve">д) </w:t>
      </w:r>
      <w:r w:rsidRPr="00534ED8">
        <w:rPr>
          <w:color w:val="000000"/>
          <w:sz w:val="28"/>
          <w:szCs w:val="28"/>
        </w:rPr>
        <w:t>физическая культура и массовый спорт;</w:t>
      </w:r>
    </w:p>
    <w:p w:rsidR="00B22C3E" w:rsidRPr="00534ED8" w:rsidRDefault="00B22C3E" w:rsidP="00534ED8">
      <w:pPr>
        <w:pStyle w:val="90"/>
        <w:shd w:val="clear" w:color="auto" w:fill="auto"/>
        <w:tabs>
          <w:tab w:val="left" w:pos="1278"/>
        </w:tabs>
        <w:spacing w:line="240" w:lineRule="auto"/>
        <w:ind w:left="20" w:right="40" w:firstLine="700"/>
        <w:jc w:val="both"/>
        <w:rPr>
          <w:sz w:val="28"/>
          <w:szCs w:val="28"/>
        </w:rPr>
      </w:pPr>
      <w:r w:rsidRPr="00534ED8">
        <w:rPr>
          <w:color w:val="000000"/>
          <w:sz w:val="28"/>
          <w:szCs w:val="28"/>
        </w:rPr>
        <w:t xml:space="preserve">е) обработка, утилизация обезвреживание, размещение твердых </w:t>
      </w:r>
      <w:r w:rsidRPr="00534ED8">
        <w:rPr>
          <w:rStyle w:val="90pt"/>
          <w:sz w:val="28"/>
          <w:szCs w:val="28"/>
        </w:rPr>
        <w:t xml:space="preserve">коммунальных </w:t>
      </w:r>
      <w:r w:rsidRPr="00534ED8">
        <w:rPr>
          <w:color w:val="000000"/>
          <w:sz w:val="28"/>
          <w:szCs w:val="28"/>
        </w:rPr>
        <w:t>отходов;</w:t>
      </w:r>
    </w:p>
    <w:p w:rsidR="004C104C" w:rsidRPr="00877E7B" w:rsidRDefault="00B22C3E" w:rsidP="00534ED8">
      <w:pPr>
        <w:pStyle w:val="90"/>
        <w:shd w:val="clear" w:color="auto" w:fill="auto"/>
        <w:tabs>
          <w:tab w:val="left" w:pos="1077"/>
        </w:tabs>
        <w:spacing w:line="240" w:lineRule="auto"/>
        <w:ind w:left="20" w:right="40" w:firstLine="700"/>
        <w:jc w:val="both"/>
        <w:rPr>
          <w:color w:val="000000"/>
          <w:sz w:val="28"/>
          <w:szCs w:val="28"/>
        </w:rPr>
      </w:pPr>
      <w:r w:rsidRPr="00534ED8">
        <w:rPr>
          <w:rStyle w:val="90pt"/>
          <w:sz w:val="28"/>
          <w:szCs w:val="28"/>
        </w:rPr>
        <w:t xml:space="preserve">ж) </w:t>
      </w:r>
      <w:r w:rsidRPr="00534ED8">
        <w:rPr>
          <w:color w:val="000000"/>
          <w:sz w:val="28"/>
          <w:szCs w:val="28"/>
        </w:rPr>
        <w:t xml:space="preserve">иные области в связи с решением вопросов местного </w:t>
      </w:r>
      <w:r w:rsidRPr="00534ED8">
        <w:rPr>
          <w:rStyle w:val="90pt"/>
          <w:sz w:val="28"/>
          <w:szCs w:val="28"/>
        </w:rPr>
        <w:t xml:space="preserve">значения </w:t>
      </w:r>
      <w:r w:rsidRPr="00877E7B">
        <w:rPr>
          <w:color w:val="000000"/>
          <w:sz w:val="28"/>
          <w:szCs w:val="28"/>
        </w:rPr>
        <w:t>муниципального района</w:t>
      </w:r>
      <w:r w:rsidR="004C104C" w:rsidRPr="00877E7B">
        <w:rPr>
          <w:color w:val="000000"/>
          <w:sz w:val="28"/>
          <w:szCs w:val="28"/>
        </w:rPr>
        <w:t>.</w:t>
      </w:r>
    </w:p>
    <w:p w:rsidR="004C104C" w:rsidRPr="00877E7B" w:rsidRDefault="008C19E2" w:rsidP="00534ED8">
      <w:pPr>
        <w:pStyle w:val="90"/>
        <w:shd w:val="clear" w:color="auto" w:fill="auto"/>
        <w:tabs>
          <w:tab w:val="left" w:pos="1077"/>
        </w:tabs>
        <w:spacing w:line="240" w:lineRule="auto"/>
        <w:ind w:left="20" w:right="40" w:firstLine="700"/>
        <w:jc w:val="both"/>
        <w:rPr>
          <w:sz w:val="28"/>
          <w:szCs w:val="28"/>
        </w:rPr>
      </w:pPr>
      <w:r>
        <w:rPr>
          <w:sz w:val="28"/>
          <w:szCs w:val="28"/>
        </w:rPr>
        <w:t>2.</w:t>
      </w:r>
      <w:r w:rsidR="00B22C3E" w:rsidRPr="00877E7B">
        <w:rPr>
          <w:sz w:val="28"/>
          <w:szCs w:val="28"/>
        </w:rPr>
        <w:t>3.1. Обязательным приложением к схеме территориального планирования муниципального района являются сведения о границах населенных пунктов, расположенных в границах сельских поселений,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4C104C" w:rsidRPr="00877E7B" w:rsidRDefault="00B22C3E" w:rsidP="00534ED8">
      <w:pPr>
        <w:pStyle w:val="90"/>
        <w:shd w:val="clear" w:color="auto" w:fill="auto"/>
        <w:tabs>
          <w:tab w:val="left" w:pos="1077"/>
        </w:tabs>
        <w:spacing w:line="240" w:lineRule="auto"/>
        <w:ind w:left="20" w:right="40" w:firstLine="700"/>
        <w:jc w:val="both"/>
        <w:rPr>
          <w:sz w:val="28"/>
          <w:szCs w:val="28"/>
        </w:rPr>
      </w:pPr>
      <w:r w:rsidRPr="00877E7B">
        <w:rPr>
          <w:sz w:val="28"/>
          <w:szCs w:val="28"/>
        </w:rPr>
        <w:t>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C104C" w:rsidRPr="00877E7B" w:rsidRDefault="008C19E2" w:rsidP="00534ED8">
      <w:pPr>
        <w:pStyle w:val="90"/>
        <w:shd w:val="clear" w:color="auto" w:fill="auto"/>
        <w:tabs>
          <w:tab w:val="left" w:pos="1077"/>
        </w:tabs>
        <w:spacing w:line="240" w:lineRule="auto"/>
        <w:ind w:left="20" w:right="40" w:firstLine="700"/>
        <w:jc w:val="both"/>
        <w:rPr>
          <w:sz w:val="28"/>
          <w:szCs w:val="28"/>
        </w:rPr>
      </w:pPr>
      <w:r>
        <w:rPr>
          <w:sz w:val="28"/>
          <w:szCs w:val="28"/>
        </w:rPr>
        <w:t>2.</w:t>
      </w:r>
      <w:r w:rsidR="00B22C3E" w:rsidRPr="00877E7B">
        <w:rPr>
          <w:sz w:val="28"/>
          <w:szCs w:val="28"/>
        </w:rPr>
        <w:t>4. К схеме территориального планирования муниципального района прилагаются материалы по ее обоснованию в текстовой форме и в виде карт.</w:t>
      </w:r>
    </w:p>
    <w:p w:rsidR="004C104C" w:rsidRPr="00534ED8" w:rsidRDefault="008C19E2" w:rsidP="00534ED8">
      <w:pPr>
        <w:pStyle w:val="90"/>
        <w:shd w:val="clear" w:color="auto" w:fill="auto"/>
        <w:tabs>
          <w:tab w:val="left" w:pos="1077"/>
        </w:tabs>
        <w:spacing w:line="240" w:lineRule="auto"/>
        <w:ind w:left="20" w:right="40" w:firstLine="700"/>
        <w:jc w:val="both"/>
        <w:rPr>
          <w:sz w:val="28"/>
          <w:szCs w:val="28"/>
        </w:rPr>
      </w:pPr>
      <w:r>
        <w:rPr>
          <w:sz w:val="28"/>
          <w:szCs w:val="28"/>
        </w:rPr>
        <w:t>2.</w:t>
      </w:r>
      <w:r w:rsidR="00B22C3E" w:rsidRPr="00534ED8">
        <w:rPr>
          <w:sz w:val="28"/>
          <w:szCs w:val="28"/>
        </w:rPr>
        <w:t>5. Материалы по обоснованию схемы территориального планирования муниципального района в текстовой форме содержат:</w:t>
      </w:r>
    </w:p>
    <w:p w:rsidR="004C104C" w:rsidRPr="00534ED8" w:rsidRDefault="00B22C3E" w:rsidP="00534ED8">
      <w:pPr>
        <w:pStyle w:val="90"/>
        <w:shd w:val="clear" w:color="auto" w:fill="auto"/>
        <w:tabs>
          <w:tab w:val="left" w:pos="1077"/>
        </w:tabs>
        <w:spacing w:line="240" w:lineRule="auto"/>
        <w:ind w:left="20" w:right="40" w:firstLine="700"/>
        <w:jc w:val="both"/>
        <w:rPr>
          <w:sz w:val="28"/>
          <w:szCs w:val="28"/>
        </w:rPr>
      </w:pPr>
      <w:r w:rsidRPr="00534ED8">
        <w:rPr>
          <w:sz w:val="28"/>
          <w:szCs w:val="28"/>
        </w:rPr>
        <w:t>1)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(при их наличии), предусматривающих создание объектов местного значения;</w:t>
      </w:r>
    </w:p>
    <w:p w:rsidR="004C104C" w:rsidRPr="00534ED8" w:rsidRDefault="00B22C3E" w:rsidP="00534ED8">
      <w:pPr>
        <w:pStyle w:val="90"/>
        <w:shd w:val="clear" w:color="auto" w:fill="auto"/>
        <w:tabs>
          <w:tab w:val="left" w:pos="1077"/>
        </w:tabs>
        <w:spacing w:line="240" w:lineRule="auto"/>
        <w:ind w:left="20" w:right="40" w:firstLine="700"/>
        <w:jc w:val="both"/>
        <w:rPr>
          <w:sz w:val="28"/>
          <w:szCs w:val="28"/>
        </w:rPr>
      </w:pPr>
      <w:r w:rsidRPr="00534ED8">
        <w:rPr>
          <w:sz w:val="28"/>
          <w:szCs w:val="28"/>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B22C3E" w:rsidRPr="00534ED8" w:rsidRDefault="00B22C3E" w:rsidP="00534ED8">
      <w:pPr>
        <w:pStyle w:val="90"/>
        <w:shd w:val="clear" w:color="auto" w:fill="auto"/>
        <w:tabs>
          <w:tab w:val="left" w:pos="1077"/>
        </w:tabs>
        <w:spacing w:line="240" w:lineRule="auto"/>
        <w:ind w:left="20" w:right="40" w:firstLine="700"/>
        <w:jc w:val="both"/>
        <w:rPr>
          <w:sz w:val="28"/>
          <w:szCs w:val="28"/>
        </w:rPr>
      </w:pPr>
      <w:r w:rsidRPr="00534ED8">
        <w:rPr>
          <w:sz w:val="28"/>
          <w:szCs w:val="28"/>
        </w:rPr>
        <w:t xml:space="preserve">3) оценку возможного влияния планируемых для размещения </w:t>
      </w:r>
      <w:r w:rsidRPr="00534ED8">
        <w:rPr>
          <w:sz w:val="28"/>
          <w:szCs w:val="28"/>
        </w:rPr>
        <w:lastRenderedPageBreak/>
        <w:t>объектов местного значения муниципального района на комплексное развитие соответствующей территории.</w:t>
      </w:r>
    </w:p>
    <w:p w:rsidR="00B22C3E" w:rsidRPr="00B22C3E" w:rsidRDefault="008C19E2" w:rsidP="00B22C3E">
      <w:pPr>
        <w:pStyle w:val="1"/>
        <w:tabs>
          <w:tab w:val="left" w:pos="4717"/>
          <w:tab w:val="left" w:pos="4718"/>
        </w:tabs>
        <w:ind w:right="2" w:firstLine="709"/>
        <w:jc w:val="both"/>
        <w:rPr>
          <w:b/>
          <w:sz w:val="28"/>
          <w:szCs w:val="28"/>
        </w:rPr>
      </w:pPr>
      <w:r>
        <w:rPr>
          <w:sz w:val="28"/>
          <w:szCs w:val="28"/>
        </w:rPr>
        <w:t>2.</w:t>
      </w:r>
      <w:r w:rsidR="00B22C3E" w:rsidRPr="00B22C3E">
        <w:rPr>
          <w:sz w:val="28"/>
          <w:szCs w:val="28"/>
        </w:rPr>
        <w:t>6. Материалы по обоснованию схемы территориального планирования муниципального района в виде карт отображают:</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1) границы поселений, входящих в состав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2) границы населенных пунктов, входящих в состав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а) планируемые для размещения объекты федерального значения, объекты регионального значение в соответствии с документами территориального планирования Российской Федерации, документами территориального планирования Оренбургской области;</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б) особые экономические зоны;</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в) особо охраняемые природные территории федерального, регионального, местного значения;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г) территории объектов культурного наследия;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д) зоны с особыми условиями использования территорий;</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е) территории, подверженные риску возникновения чрезвычайных ситуаций природного и техногенного характера;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ж) иные объекты, иные территории и (или) зоны</w:t>
      </w:r>
      <w:r w:rsidR="006955B1">
        <w:rPr>
          <w:sz w:val="28"/>
          <w:szCs w:val="28"/>
        </w:rPr>
        <w:t>;</w:t>
      </w:r>
    </w:p>
    <w:p w:rsidR="00B22C3E" w:rsidRPr="00B22C3E" w:rsidRDefault="00534ED8" w:rsidP="00B22C3E">
      <w:pPr>
        <w:pStyle w:val="1"/>
        <w:tabs>
          <w:tab w:val="left" w:pos="4717"/>
          <w:tab w:val="left" w:pos="4718"/>
        </w:tabs>
        <w:ind w:right="2" w:firstLine="709"/>
        <w:jc w:val="both"/>
        <w:rPr>
          <w:b/>
          <w:sz w:val="28"/>
          <w:szCs w:val="28"/>
        </w:rPr>
      </w:pPr>
      <w:r>
        <w:rPr>
          <w:sz w:val="28"/>
          <w:szCs w:val="28"/>
        </w:rPr>
        <w:t>4)</w:t>
      </w:r>
      <w:r w:rsidR="00B22C3E" w:rsidRPr="00B22C3E">
        <w:rPr>
          <w:sz w:val="28"/>
          <w:szCs w:val="28"/>
        </w:rPr>
        <w:t xml:space="preserve"> границы лесничеств.</w:t>
      </w:r>
    </w:p>
    <w:p w:rsidR="00B22C3E" w:rsidRPr="00B22C3E" w:rsidRDefault="00534ED8" w:rsidP="00B22C3E">
      <w:pPr>
        <w:pStyle w:val="1"/>
        <w:tabs>
          <w:tab w:val="left" w:pos="4717"/>
          <w:tab w:val="left" w:pos="4718"/>
        </w:tabs>
        <w:ind w:right="2" w:firstLine="709"/>
        <w:jc w:val="both"/>
        <w:rPr>
          <w:b/>
          <w:sz w:val="28"/>
          <w:szCs w:val="28"/>
        </w:rPr>
      </w:pPr>
      <w:r>
        <w:rPr>
          <w:sz w:val="28"/>
          <w:szCs w:val="28"/>
        </w:rPr>
        <w:t>5)</w:t>
      </w:r>
      <w:r w:rsidR="006955B1">
        <w:rPr>
          <w:sz w:val="28"/>
          <w:szCs w:val="28"/>
        </w:rPr>
        <w:t xml:space="preserve"> п</w:t>
      </w:r>
      <w:r w:rsidR="00B22C3E" w:rsidRPr="00B22C3E">
        <w:rPr>
          <w:sz w:val="28"/>
          <w:szCs w:val="28"/>
        </w:rPr>
        <w:t>еречень видов объектов местного значения, подлежащих отображению на схемах территориального планирования муниципальных районов Оренбургской области установлен Законом Оренбургской области от 16 марта 2007 года № 1037/233-IV-03 «О градостроительной деятельности на территории Оренбургской области».</w:t>
      </w:r>
    </w:p>
    <w:p w:rsidR="00B22C3E" w:rsidRPr="00B22C3E" w:rsidRDefault="00B22C3E" w:rsidP="00B22C3E">
      <w:pPr>
        <w:pStyle w:val="1"/>
        <w:tabs>
          <w:tab w:val="left" w:pos="4717"/>
          <w:tab w:val="left" w:pos="4718"/>
        </w:tabs>
        <w:ind w:right="2" w:firstLine="709"/>
        <w:jc w:val="both"/>
        <w:rPr>
          <w:b/>
          <w:sz w:val="28"/>
          <w:szCs w:val="28"/>
        </w:rPr>
      </w:pPr>
    </w:p>
    <w:p w:rsidR="00B22C3E" w:rsidRPr="00534ED8" w:rsidRDefault="00B22C3E" w:rsidP="00B22C3E">
      <w:pPr>
        <w:pStyle w:val="1"/>
        <w:tabs>
          <w:tab w:val="left" w:pos="4717"/>
          <w:tab w:val="left" w:pos="4718"/>
        </w:tabs>
        <w:ind w:right="2" w:firstLine="709"/>
        <w:jc w:val="both"/>
        <w:rPr>
          <w:b/>
          <w:sz w:val="28"/>
          <w:szCs w:val="28"/>
        </w:rPr>
      </w:pPr>
      <w:r w:rsidRPr="00534ED8">
        <w:rPr>
          <w:b/>
          <w:sz w:val="28"/>
          <w:szCs w:val="28"/>
        </w:rPr>
        <w:t>III. Порядок подготовки, утверждения и внесения изменений в схему территориального планирования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3.1. Решение о подготовке проекта схемы территориального планирования, а также предложений по внесению в указанную схему изменений принимается главой администрации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Указанное решение может приниматься.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1) как проявление инициативы главы администрации муниципального района, в том числе с направлением предложений о совместной подготовке проектов документов территориального планирования Правительству Оренбургской области, главам администраций других муниципальных районов в составе Оренбургской области, главам администраций поселений в составе муниципального района, имеющих общую границу с муниципальным районом;</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2) в ответ на предложения о совместной подготовке проектов документов территориального планирования, поступившие от Правительства </w:t>
      </w:r>
      <w:r w:rsidRPr="00B22C3E">
        <w:rPr>
          <w:sz w:val="28"/>
          <w:szCs w:val="28"/>
        </w:rPr>
        <w:lastRenderedPageBreak/>
        <w:t>Оренбургской области, глав администраций других муниципальных районов в составе Оренбургской области, глав администраций поселений в составе муниципального района, имеющих общую границу с муниципальным районом.</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Предложения главы администрации муниципального района о совместной подготовке проектов документов территориального планирования могут направляться Правительству Оренбургской области и главам соответствующих муниципальных образований после принятия решения о подготовке схемы территориального планирования.</w:t>
      </w:r>
    </w:p>
    <w:p w:rsidR="00B22C3E" w:rsidRPr="00B22C3E" w:rsidRDefault="00B22C3E" w:rsidP="00B22C3E">
      <w:pPr>
        <w:adjustRightInd w:val="0"/>
        <w:ind w:firstLine="709"/>
        <w:jc w:val="both"/>
        <w:rPr>
          <w:rFonts w:eastAsia="Calibri"/>
          <w:sz w:val="28"/>
          <w:szCs w:val="28"/>
        </w:rPr>
      </w:pPr>
      <w:r w:rsidRPr="00B22C3E">
        <w:rPr>
          <w:rFonts w:eastAsia="Calibri"/>
          <w:sz w:val="28"/>
          <w:szCs w:val="28"/>
        </w:rPr>
        <w:t>3.2. В решении</w:t>
      </w:r>
      <w:r w:rsidR="000B32B0">
        <w:rPr>
          <w:rFonts w:eastAsia="Calibri"/>
          <w:sz w:val="28"/>
          <w:szCs w:val="28"/>
        </w:rPr>
        <w:t>, указанном в части 3.1 настоящего раздела</w:t>
      </w:r>
      <w:r w:rsidRPr="00B22C3E">
        <w:rPr>
          <w:rFonts w:eastAsia="Calibri"/>
          <w:sz w:val="28"/>
          <w:szCs w:val="28"/>
        </w:rPr>
        <w:t>, устанавливаются: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сроки и условия финансирования работ;</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могут содержаться положения об организации скоординированных работ, связанных с подготовкой проектов документов территориального планирования в части их содержания, объема и сроков финансирования - в случаях направления предложений о совместной подготовке документов территориального планирования;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определяются другие вопросы организации работ.</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3.3. Отдел архитектуры и градостроительства администрации муниципального образования Адамовский район является ответственным за подготовку проекта схемы территориального планирования муниципального района и обеспечивает:</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1) организацию и проведение конкурса для заключения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муниципального контракта на подготовку проекта документа территориального планирования;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2) координацию работ в процессе подготовки проекта документа, а также взаимодействие с другими органами, ответственными за подготовку проектов документов территориального планирования - в случае совместной подготовки таких документов;</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 учет в подготавливаемом проекте документа решений, содержащихся в документах территориального планирования Российской Федерации, документах территориального планирования Оренбургской области и иного субъекта (иных субъектов) Российской Федерации, документах территориального планирования Оренбургской области, документах территориального планирования муниципальных образований Оренбургской области;</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4) проверку подготовленного проекта документа на соответствие техническим регламентам;</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5) согласование проекта документа заинтересованными органами местного самоуправления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3.4. Подготовка схемы территориального планирования муниципального района осуществляется с учетом положений стратегии социально-экономического развития муниципального района и плана </w:t>
      </w:r>
      <w:r w:rsidRPr="00B22C3E">
        <w:rPr>
          <w:sz w:val="28"/>
          <w:szCs w:val="28"/>
        </w:rPr>
        <w:lastRenderedPageBreak/>
        <w:t>мероприятий по его реализации (при наличии), бюджетного прогноза муниципального района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государственных программ Оренбургской области,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федеральной государственной информационной системе территориального планирования.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Подготовка схемы территориального планирования муниципального района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Оренбургской области и иного субъекта (иных субъектов) Российской Федерации, документах территориального планирования Оренбургской области, документах территориального планирования муниципальных образований, региональных и местных нормативов градостроительного проектирования, а также с учетом предложений заинтересованных лиц.</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3.5. Подготовленный проект схемы территориального планирования муниципального р</w:t>
      </w:r>
      <w:r w:rsidR="00534ED8">
        <w:rPr>
          <w:sz w:val="28"/>
          <w:szCs w:val="28"/>
        </w:rPr>
        <w:t>айона направляется главе</w:t>
      </w:r>
      <w:r w:rsidRPr="00B22C3E">
        <w:rPr>
          <w:sz w:val="28"/>
          <w:szCs w:val="28"/>
        </w:rPr>
        <w:t xml:space="preserve"> администрации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3.6. </w:t>
      </w:r>
      <w:r w:rsidR="00534ED8">
        <w:rPr>
          <w:sz w:val="28"/>
          <w:szCs w:val="28"/>
        </w:rPr>
        <w:t xml:space="preserve">Глава </w:t>
      </w:r>
      <w:r w:rsidRPr="00B22C3E">
        <w:rPr>
          <w:sz w:val="28"/>
          <w:szCs w:val="28"/>
        </w:rPr>
        <w:t>администрации муниципального района обеспечивает согласование проекта схемы территориального планирования муниципального района в соответствии с Градостроительным кодексом Российской Федерации, а также доступ к проекту схемы территориального планирования муниципального района и к материалам по их обоснованию в информационной системе территориального планирования в порядке и сроки, установленные Градостроительным кодексом Российской Федерации.</w:t>
      </w:r>
    </w:p>
    <w:p w:rsidR="00B22C3E" w:rsidRPr="00B22C3E" w:rsidRDefault="000B32B0" w:rsidP="00B22C3E">
      <w:pPr>
        <w:pStyle w:val="1"/>
        <w:tabs>
          <w:tab w:val="left" w:pos="4717"/>
          <w:tab w:val="left" w:pos="4718"/>
        </w:tabs>
        <w:ind w:right="2" w:firstLine="709"/>
        <w:jc w:val="both"/>
        <w:rPr>
          <w:b/>
          <w:sz w:val="28"/>
          <w:szCs w:val="28"/>
        </w:rPr>
      </w:pPr>
      <w:r w:rsidRPr="00B22C3E">
        <w:rPr>
          <w:sz w:val="28"/>
          <w:szCs w:val="28"/>
        </w:rPr>
        <w:t>Отдел архитектуры и градостроительства администрации муниципального образования Адамовский район</w:t>
      </w:r>
      <w:r w:rsidR="00B22C3E" w:rsidRPr="00B22C3E">
        <w:rPr>
          <w:sz w:val="28"/>
          <w:szCs w:val="28"/>
        </w:rPr>
        <w:t xml:space="preserve"> обеспечивает доступ к утвержденным схемам территориального планирования муниципального района и материалам по их обоснованию в информационной системе территориального планирования в порядке и сроки, установленные Градостроительным кодексом Российской Федерации.</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3.7. Заинтересованные лица вправе представить свои предложения по проекту схемы территориального планирования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3.8.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1) на территории муниципального района находятся особо охраняемые природные территории федерального значения;</w:t>
      </w:r>
    </w:p>
    <w:p w:rsidR="00534ED8" w:rsidRPr="00DB49B3" w:rsidRDefault="00B22C3E" w:rsidP="00DB49B3">
      <w:pPr>
        <w:pStyle w:val="1"/>
        <w:tabs>
          <w:tab w:val="left" w:pos="4717"/>
          <w:tab w:val="left" w:pos="4718"/>
        </w:tabs>
        <w:ind w:right="2" w:firstLine="709"/>
        <w:jc w:val="both"/>
        <w:rPr>
          <w:sz w:val="28"/>
          <w:szCs w:val="28"/>
        </w:rPr>
      </w:pPr>
      <w:r w:rsidRPr="00B22C3E">
        <w:rPr>
          <w:sz w:val="28"/>
          <w:szCs w:val="28"/>
        </w:rPr>
        <w:lastRenderedPageBreak/>
        <w:t>2)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3.9. Проект схемы территориального планирования муниципального района подлежит согласованию с Правительством Оренбургской области в случае, если на территории муниципального района находятся особо охраняемые природные территории регионального значения.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3.10.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3.11.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3.12. Иные вопросы, кроме указанных в част</w:t>
      </w:r>
      <w:r w:rsidR="000B32B0">
        <w:rPr>
          <w:sz w:val="28"/>
          <w:szCs w:val="28"/>
        </w:rPr>
        <w:t>ях 3.8-3.11 настоящего раздела</w:t>
      </w:r>
      <w:r w:rsidRPr="00B22C3E">
        <w:rPr>
          <w:sz w:val="28"/>
          <w:szCs w:val="28"/>
        </w:rPr>
        <w:t>, не могут рассматриваться при согласовании проекта схемы территориального планирования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3.13.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 Правительство Оренбургской </w:t>
      </w:r>
      <w:r w:rsidR="008C19E2">
        <w:rPr>
          <w:sz w:val="28"/>
          <w:szCs w:val="28"/>
        </w:rPr>
        <w:t>о</w:t>
      </w:r>
      <w:r w:rsidRPr="00B22C3E">
        <w:rPr>
          <w:sz w:val="28"/>
          <w:szCs w:val="28"/>
        </w:rPr>
        <w:t>бласти,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3.14. В случае непоступления от указанных в </w:t>
      </w:r>
      <w:r w:rsidR="008C19E2">
        <w:rPr>
          <w:sz w:val="28"/>
          <w:szCs w:val="28"/>
        </w:rPr>
        <w:t>части</w:t>
      </w:r>
      <w:r w:rsidR="000B32B0">
        <w:rPr>
          <w:sz w:val="28"/>
          <w:szCs w:val="28"/>
        </w:rPr>
        <w:t xml:space="preserve"> 3.13 настоящего раздела</w:t>
      </w:r>
      <w:r w:rsidRPr="00B22C3E">
        <w:rPr>
          <w:sz w:val="28"/>
          <w:szCs w:val="28"/>
        </w:rPr>
        <w:t xml:space="preserve"> органов в установленный срок в администрацию муниципального образования Адамовский район заключений на проект схемы </w:t>
      </w:r>
      <w:r w:rsidRPr="00B22C3E">
        <w:rPr>
          <w:sz w:val="28"/>
          <w:szCs w:val="28"/>
        </w:rPr>
        <w:lastRenderedPageBreak/>
        <w:t>территориального планирования муниципального района такой проект считается согласованным с указанными органами.</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3.15.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3.16. В случае поступления от одного или нескольких указанных в </w:t>
      </w:r>
      <w:r w:rsidR="008C19E2">
        <w:rPr>
          <w:sz w:val="28"/>
          <w:szCs w:val="28"/>
        </w:rPr>
        <w:t>части</w:t>
      </w:r>
      <w:r w:rsidRPr="00B22C3E">
        <w:rPr>
          <w:sz w:val="28"/>
          <w:szCs w:val="28"/>
        </w:rPr>
        <w:t xml:space="preserve"> </w:t>
      </w:r>
      <w:r w:rsidR="008C19E2">
        <w:rPr>
          <w:sz w:val="28"/>
          <w:szCs w:val="28"/>
        </w:rPr>
        <w:t>3.</w:t>
      </w:r>
      <w:r w:rsidRPr="00B22C3E">
        <w:rPr>
          <w:sz w:val="28"/>
          <w:szCs w:val="28"/>
        </w:rPr>
        <w:t xml:space="preserve">13 настоящего Положения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w:t>
      </w:r>
      <w:r w:rsidR="008C19E2">
        <w:rPr>
          <w:sz w:val="28"/>
          <w:szCs w:val="28"/>
        </w:rPr>
        <w:t xml:space="preserve">принятых решений, глава </w:t>
      </w:r>
      <w:r w:rsidRPr="00B22C3E">
        <w:rPr>
          <w:sz w:val="28"/>
          <w:szCs w:val="28"/>
        </w:rPr>
        <w:t>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3.17. По результатам работы согласительная комиссия представляет главе местной администрации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2) материалы в текстовой форме и в виде карт по несогласованным вопросам.</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3.18. Указанные в </w:t>
      </w:r>
      <w:r w:rsidR="00534ED8">
        <w:rPr>
          <w:sz w:val="28"/>
          <w:szCs w:val="28"/>
        </w:rPr>
        <w:t>части 3.17</w:t>
      </w:r>
      <w:r w:rsidR="000B32B0">
        <w:rPr>
          <w:sz w:val="28"/>
          <w:szCs w:val="28"/>
        </w:rPr>
        <w:t xml:space="preserve"> настоящего раздела</w:t>
      </w:r>
      <w:r w:rsidRPr="00B22C3E">
        <w:rPr>
          <w:sz w:val="28"/>
          <w:szCs w:val="28"/>
        </w:rPr>
        <w:t xml:space="preserve"> документы и материалы могут содержать:</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3.19. На основании документов и материалов, представленных согласительной коми</w:t>
      </w:r>
      <w:r w:rsidR="00534ED8">
        <w:rPr>
          <w:sz w:val="28"/>
          <w:szCs w:val="28"/>
        </w:rPr>
        <w:t>ссией, глава</w:t>
      </w:r>
      <w:r w:rsidRPr="00B22C3E">
        <w:rPr>
          <w:sz w:val="28"/>
          <w:szCs w:val="28"/>
        </w:rPr>
        <w:t xml:space="preserve">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3.20. Администрация муниципального образования Адамовский район обеспечивает доступ к утвержденной схеме территориального планирования муниципального района и материалам по их обоснованию в </w:t>
      </w:r>
      <w:r w:rsidRPr="00B22C3E">
        <w:rPr>
          <w:sz w:val="28"/>
          <w:szCs w:val="28"/>
        </w:rPr>
        <w:lastRenderedPageBreak/>
        <w:t>информационной системе территориального планирования в порядке и сроки, установленные Градостроительным кодексом Российской Федерации</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3.21.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образования Адамовский район, вправе оспорить схему территориального планирования муниципального района в судебном порядке.</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3.22. Органы государственной власти Российской Федерации, органы государственной власти Оренбургской области,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муниципального района.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3.23. Внесение изменений в схему территориального планирования Оренбургской области осуществляется в соответствии с требованиями, предусмотренными статьями 9, 20, 21 Градостроительного кодекс</w:t>
      </w:r>
      <w:r w:rsidR="00534ED8">
        <w:rPr>
          <w:sz w:val="28"/>
          <w:szCs w:val="28"/>
        </w:rPr>
        <w:t>а Российской Федерации и частями</w:t>
      </w:r>
      <w:r w:rsidRPr="00B22C3E">
        <w:rPr>
          <w:sz w:val="28"/>
          <w:szCs w:val="28"/>
        </w:rPr>
        <w:t xml:space="preserve"> 3.4 – 3.22 настоящего Положения</w:t>
      </w:r>
    </w:p>
    <w:p w:rsidR="00534ED8" w:rsidRDefault="00B22C3E" w:rsidP="00534ED8">
      <w:pPr>
        <w:pStyle w:val="1"/>
        <w:tabs>
          <w:tab w:val="left" w:pos="4717"/>
          <w:tab w:val="left" w:pos="4718"/>
        </w:tabs>
        <w:ind w:right="2" w:firstLine="709"/>
        <w:jc w:val="both"/>
        <w:rPr>
          <w:b/>
          <w:sz w:val="28"/>
          <w:szCs w:val="28"/>
        </w:rPr>
      </w:pPr>
      <w:r w:rsidRPr="00B22C3E">
        <w:rPr>
          <w:sz w:val="28"/>
          <w:szCs w:val="28"/>
        </w:rPr>
        <w:t>3.24. Схема территориального планирования, в том числе внесение изменений в такую схему утверждается решением Совета депутатов муниципального образования Адамовский район.</w:t>
      </w:r>
    </w:p>
    <w:p w:rsidR="00534ED8" w:rsidRDefault="00534ED8" w:rsidP="00534ED8">
      <w:pPr>
        <w:pStyle w:val="1"/>
        <w:tabs>
          <w:tab w:val="left" w:pos="4717"/>
          <w:tab w:val="left" w:pos="4718"/>
        </w:tabs>
        <w:ind w:right="2" w:firstLine="709"/>
        <w:jc w:val="both"/>
        <w:rPr>
          <w:b/>
          <w:sz w:val="28"/>
          <w:szCs w:val="28"/>
        </w:rPr>
      </w:pPr>
    </w:p>
    <w:p w:rsidR="00534ED8" w:rsidRPr="00534ED8" w:rsidRDefault="00B22C3E" w:rsidP="00534ED8">
      <w:pPr>
        <w:pStyle w:val="1"/>
        <w:tabs>
          <w:tab w:val="left" w:pos="4717"/>
          <w:tab w:val="left" w:pos="4718"/>
        </w:tabs>
        <w:ind w:right="2" w:firstLine="709"/>
        <w:jc w:val="both"/>
        <w:rPr>
          <w:b/>
          <w:sz w:val="28"/>
          <w:szCs w:val="28"/>
        </w:rPr>
      </w:pPr>
      <w:r w:rsidRPr="00534ED8">
        <w:rPr>
          <w:b/>
          <w:sz w:val="28"/>
          <w:szCs w:val="28"/>
          <w:lang w:val="en-US"/>
        </w:rPr>
        <w:t>IV</w:t>
      </w:r>
      <w:r w:rsidRPr="00534ED8">
        <w:rPr>
          <w:b/>
          <w:sz w:val="28"/>
          <w:szCs w:val="28"/>
        </w:rPr>
        <w:t>. Реализация схемы территориального планирования муниципального района</w:t>
      </w:r>
    </w:p>
    <w:p w:rsidR="00B22C3E" w:rsidRPr="00B22C3E" w:rsidRDefault="00B22C3E" w:rsidP="00534ED8">
      <w:pPr>
        <w:pStyle w:val="1"/>
        <w:tabs>
          <w:tab w:val="left" w:pos="4717"/>
          <w:tab w:val="left" w:pos="4718"/>
        </w:tabs>
        <w:ind w:right="2" w:firstLine="709"/>
        <w:jc w:val="both"/>
        <w:rPr>
          <w:b/>
          <w:sz w:val="28"/>
          <w:szCs w:val="28"/>
        </w:rPr>
      </w:pPr>
      <w:r w:rsidRPr="00B22C3E">
        <w:rPr>
          <w:sz w:val="28"/>
          <w:szCs w:val="28"/>
        </w:rPr>
        <w:t>4.1. Реализация документов территориального планирования осуществляется путем:</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1) подготовки и утверждения документации по планировке территории в соответствии с документами территориального планирования;</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4.2.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 xml:space="preserve">4.3. В случае если программы, реализуемые за счет средств областного бюджета, местных бюджетов, решения органов государственной власти, </w:t>
      </w:r>
      <w:r w:rsidRPr="00B22C3E">
        <w:rPr>
          <w:sz w:val="28"/>
          <w:szCs w:val="28"/>
        </w:rPr>
        <w:lastRenderedPageBreak/>
        <w:t>органов местного самоуправления, иных главных распорядителей средств соответствующих бюджетов, предусматривающие создание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B22C3E" w:rsidRPr="00B22C3E" w:rsidRDefault="00B22C3E" w:rsidP="00B22C3E">
      <w:pPr>
        <w:pStyle w:val="1"/>
        <w:tabs>
          <w:tab w:val="left" w:pos="4717"/>
          <w:tab w:val="left" w:pos="4718"/>
        </w:tabs>
        <w:ind w:right="2" w:firstLine="709"/>
        <w:jc w:val="both"/>
        <w:rPr>
          <w:b/>
          <w:sz w:val="28"/>
          <w:szCs w:val="28"/>
        </w:rPr>
      </w:pPr>
      <w:r w:rsidRPr="00B22C3E">
        <w:rPr>
          <w:sz w:val="28"/>
          <w:szCs w:val="28"/>
        </w:rPr>
        <w:t>4.4. В случае если программы, реализуемые за счет областного бюджета,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B22C3E" w:rsidRPr="00B22C3E" w:rsidRDefault="00B22C3E" w:rsidP="00B22C3E">
      <w:pPr>
        <w:pStyle w:val="1"/>
        <w:tabs>
          <w:tab w:val="left" w:pos="4717"/>
          <w:tab w:val="left" w:pos="4718"/>
        </w:tabs>
        <w:ind w:right="2" w:firstLine="709"/>
        <w:jc w:val="both"/>
        <w:rPr>
          <w:b/>
          <w:sz w:val="28"/>
          <w:szCs w:val="28"/>
        </w:rPr>
      </w:pPr>
    </w:p>
    <w:p w:rsidR="00B4613E" w:rsidRPr="00B22C3E" w:rsidRDefault="00B4613E" w:rsidP="00631D15">
      <w:pPr>
        <w:pStyle w:val="ConsPlusTitle"/>
        <w:widowControl/>
        <w:jc w:val="center"/>
        <w:rPr>
          <w:rFonts w:ascii="Times New Roman" w:hAnsi="Times New Roman" w:cs="Times New Roman"/>
          <w:sz w:val="28"/>
          <w:szCs w:val="28"/>
        </w:rPr>
      </w:pPr>
    </w:p>
    <w:sectPr w:rsidR="00B4613E" w:rsidRPr="00B22C3E" w:rsidSect="00877E7B">
      <w:headerReference w:type="even" r:id="rId10"/>
      <w:headerReference w:type="default" r:id="rId11"/>
      <w:footerReference w:type="even" r:id="rId12"/>
      <w:pgSz w:w="11907" w:h="16840"/>
      <w:pgMar w:top="567" w:right="851" w:bottom="851" w:left="1701" w:header="567"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D14" w:rsidRDefault="00C66D14">
      <w:r>
        <w:separator/>
      </w:r>
    </w:p>
  </w:endnote>
  <w:endnote w:type="continuationSeparator" w:id="0">
    <w:p w:rsidR="00C66D14" w:rsidRDefault="00C6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29" w:rsidRDefault="00EA7729" w:rsidP="00E1340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7729" w:rsidRDefault="00EA77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D14" w:rsidRDefault="00C66D14">
      <w:r>
        <w:separator/>
      </w:r>
    </w:p>
  </w:footnote>
  <w:footnote w:type="continuationSeparator" w:id="0">
    <w:p w:rsidR="00C66D14" w:rsidRDefault="00C66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29" w:rsidRDefault="00EA7729" w:rsidP="004C14C7">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A7729" w:rsidRDefault="00EA7729" w:rsidP="00C74B4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3E" w:rsidRDefault="00B22C3E">
    <w:pPr>
      <w:pStyle w:val="a9"/>
      <w:jc w:val="right"/>
    </w:pPr>
    <w:r>
      <w:fldChar w:fldCharType="begin"/>
    </w:r>
    <w:r>
      <w:instrText>PAGE   \* MERGEFORMAT</w:instrText>
    </w:r>
    <w:r>
      <w:fldChar w:fldCharType="separate"/>
    </w:r>
    <w:r w:rsidR="003E4E8F">
      <w:rPr>
        <w:noProof/>
      </w:rPr>
      <w:t>2</w:t>
    </w:r>
    <w:r>
      <w:fldChar w:fldCharType="end"/>
    </w:r>
  </w:p>
  <w:p w:rsidR="00EA7729" w:rsidRDefault="00EA7729" w:rsidP="00C74B4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C80"/>
    <w:multiLevelType w:val="singleLevel"/>
    <w:tmpl w:val="FB30E5D0"/>
    <w:lvl w:ilvl="0">
      <w:start w:val="2"/>
      <w:numFmt w:val="decimal"/>
      <w:lvlText w:val="%1."/>
      <w:lvlJc w:val="left"/>
      <w:pPr>
        <w:tabs>
          <w:tab w:val="num" w:pos="1005"/>
        </w:tabs>
        <w:ind w:left="1005" w:hanging="360"/>
      </w:pPr>
      <w:rPr>
        <w:rFonts w:hint="default"/>
      </w:rPr>
    </w:lvl>
  </w:abstractNum>
  <w:abstractNum w:abstractNumId="1">
    <w:nsid w:val="0F2835A4"/>
    <w:multiLevelType w:val="singleLevel"/>
    <w:tmpl w:val="3A1477EC"/>
    <w:lvl w:ilvl="0">
      <w:start w:val="1"/>
      <w:numFmt w:val="decimal"/>
      <w:lvlText w:val="%1."/>
      <w:lvlJc w:val="left"/>
      <w:pPr>
        <w:tabs>
          <w:tab w:val="num" w:pos="1005"/>
        </w:tabs>
        <w:ind w:left="1005" w:hanging="360"/>
      </w:pPr>
      <w:rPr>
        <w:rFonts w:hint="default"/>
      </w:rPr>
    </w:lvl>
  </w:abstractNum>
  <w:abstractNum w:abstractNumId="2">
    <w:nsid w:val="123C33DB"/>
    <w:multiLevelType w:val="singleLevel"/>
    <w:tmpl w:val="35B82F68"/>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23911E0B"/>
    <w:multiLevelType w:val="singleLevel"/>
    <w:tmpl w:val="6CE86CA6"/>
    <w:lvl w:ilvl="0">
      <w:start w:val="1"/>
      <w:numFmt w:val="decimal"/>
      <w:lvlText w:val="%1."/>
      <w:lvlJc w:val="left"/>
      <w:pPr>
        <w:tabs>
          <w:tab w:val="num" w:pos="1035"/>
        </w:tabs>
        <w:ind w:left="1035" w:hanging="390"/>
      </w:pPr>
      <w:rPr>
        <w:rFonts w:hint="default"/>
      </w:rPr>
    </w:lvl>
  </w:abstractNum>
  <w:abstractNum w:abstractNumId="4">
    <w:nsid w:val="254625D0"/>
    <w:multiLevelType w:val="hybridMultilevel"/>
    <w:tmpl w:val="92F433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6C019F"/>
    <w:multiLevelType w:val="singleLevel"/>
    <w:tmpl w:val="0419000F"/>
    <w:lvl w:ilvl="0">
      <w:start w:val="2"/>
      <w:numFmt w:val="decimal"/>
      <w:lvlText w:val="%1."/>
      <w:lvlJc w:val="left"/>
      <w:pPr>
        <w:tabs>
          <w:tab w:val="num" w:pos="360"/>
        </w:tabs>
        <w:ind w:left="360" w:hanging="360"/>
      </w:pPr>
      <w:rPr>
        <w:rFonts w:hint="default"/>
      </w:rPr>
    </w:lvl>
  </w:abstractNum>
  <w:abstractNum w:abstractNumId="6">
    <w:nsid w:val="2B744AD3"/>
    <w:multiLevelType w:val="hybridMultilevel"/>
    <w:tmpl w:val="9A6A76BA"/>
    <w:lvl w:ilvl="0" w:tplc="DD8E4BD4">
      <w:start w:val="1"/>
      <w:numFmt w:val="decimal"/>
      <w:lvlText w:val="%1."/>
      <w:lvlJc w:val="left"/>
      <w:pPr>
        <w:tabs>
          <w:tab w:val="num" w:pos="3763"/>
        </w:tabs>
        <w:ind w:left="3763" w:hanging="360"/>
      </w:pPr>
      <w:rPr>
        <w:rFonts w:hint="default"/>
      </w:rPr>
    </w:lvl>
    <w:lvl w:ilvl="1" w:tplc="04190019" w:tentative="1">
      <w:start w:val="1"/>
      <w:numFmt w:val="lowerLetter"/>
      <w:lvlText w:val="%2."/>
      <w:lvlJc w:val="left"/>
      <w:pPr>
        <w:tabs>
          <w:tab w:val="num" w:pos="4483"/>
        </w:tabs>
        <w:ind w:left="4483" w:hanging="360"/>
      </w:pPr>
    </w:lvl>
    <w:lvl w:ilvl="2" w:tplc="0419001B" w:tentative="1">
      <w:start w:val="1"/>
      <w:numFmt w:val="lowerRoman"/>
      <w:lvlText w:val="%3."/>
      <w:lvlJc w:val="right"/>
      <w:pPr>
        <w:tabs>
          <w:tab w:val="num" w:pos="5203"/>
        </w:tabs>
        <w:ind w:left="5203" w:hanging="180"/>
      </w:pPr>
    </w:lvl>
    <w:lvl w:ilvl="3" w:tplc="0419000F" w:tentative="1">
      <w:start w:val="1"/>
      <w:numFmt w:val="decimal"/>
      <w:lvlText w:val="%4."/>
      <w:lvlJc w:val="left"/>
      <w:pPr>
        <w:tabs>
          <w:tab w:val="num" w:pos="5923"/>
        </w:tabs>
        <w:ind w:left="5923" w:hanging="360"/>
      </w:pPr>
    </w:lvl>
    <w:lvl w:ilvl="4" w:tplc="04190019" w:tentative="1">
      <w:start w:val="1"/>
      <w:numFmt w:val="lowerLetter"/>
      <w:lvlText w:val="%5."/>
      <w:lvlJc w:val="left"/>
      <w:pPr>
        <w:tabs>
          <w:tab w:val="num" w:pos="6643"/>
        </w:tabs>
        <w:ind w:left="6643" w:hanging="360"/>
      </w:pPr>
    </w:lvl>
    <w:lvl w:ilvl="5" w:tplc="0419001B" w:tentative="1">
      <w:start w:val="1"/>
      <w:numFmt w:val="lowerRoman"/>
      <w:lvlText w:val="%6."/>
      <w:lvlJc w:val="right"/>
      <w:pPr>
        <w:tabs>
          <w:tab w:val="num" w:pos="7363"/>
        </w:tabs>
        <w:ind w:left="7363" w:hanging="180"/>
      </w:pPr>
    </w:lvl>
    <w:lvl w:ilvl="6" w:tplc="0419000F" w:tentative="1">
      <w:start w:val="1"/>
      <w:numFmt w:val="decimal"/>
      <w:lvlText w:val="%7."/>
      <w:lvlJc w:val="left"/>
      <w:pPr>
        <w:tabs>
          <w:tab w:val="num" w:pos="8083"/>
        </w:tabs>
        <w:ind w:left="8083" w:hanging="360"/>
      </w:pPr>
    </w:lvl>
    <w:lvl w:ilvl="7" w:tplc="04190019" w:tentative="1">
      <w:start w:val="1"/>
      <w:numFmt w:val="lowerLetter"/>
      <w:lvlText w:val="%8."/>
      <w:lvlJc w:val="left"/>
      <w:pPr>
        <w:tabs>
          <w:tab w:val="num" w:pos="8803"/>
        </w:tabs>
        <w:ind w:left="8803" w:hanging="360"/>
      </w:pPr>
    </w:lvl>
    <w:lvl w:ilvl="8" w:tplc="0419001B" w:tentative="1">
      <w:start w:val="1"/>
      <w:numFmt w:val="lowerRoman"/>
      <w:lvlText w:val="%9."/>
      <w:lvlJc w:val="right"/>
      <w:pPr>
        <w:tabs>
          <w:tab w:val="num" w:pos="9523"/>
        </w:tabs>
        <w:ind w:left="9523" w:hanging="180"/>
      </w:pPr>
    </w:lvl>
  </w:abstractNum>
  <w:abstractNum w:abstractNumId="7">
    <w:nsid w:val="2DD92900"/>
    <w:multiLevelType w:val="hybridMultilevel"/>
    <w:tmpl w:val="054A3C08"/>
    <w:lvl w:ilvl="0" w:tplc="8CD4384C">
      <w:start w:val="1"/>
      <w:numFmt w:val="decimal"/>
      <w:lvlText w:val="%1."/>
      <w:lvlJc w:val="left"/>
      <w:pPr>
        <w:tabs>
          <w:tab w:val="num" w:pos="975"/>
        </w:tabs>
        <w:ind w:left="975" w:hanging="360"/>
      </w:pPr>
      <w:rPr>
        <w:rFonts w:hint="default"/>
        <w:color w:val="auto"/>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8">
    <w:nsid w:val="2F520CF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0CA7EC6"/>
    <w:multiLevelType w:val="hybridMultilevel"/>
    <w:tmpl w:val="9740E89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5C92E59"/>
    <w:multiLevelType w:val="hybridMultilevel"/>
    <w:tmpl w:val="DFC4FA26"/>
    <w:lvl w:ilvl="0" w:tplc="8334C242">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1">
    <w:nsid w:val="3F420A24"/>
    <w:multiLevelType w:val="hybridMultilevel"/>
    <w:tmpl w:val="AE021A90"/>
    <w:lvl w:ilvl="0" w:tplc="3E3E3138">
      <w:start w:val="1"/>
      <w:numFmt w:val="decimal"/>
      <w:lvlText w:val="%1."/>
      <w:lvlJc w:val="left"/>
      <w:pPr>
        <w:ind w:left="1708" w:hanging="114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8A35C54"/>
    <w:multiLevelType w:val="singleLevel"/>
    <w:tmpl w:val="8F5A1830"/>
    <w:lvl w:ilvl="0">
      <w:start w:val="1"/>
      <w:numFmt w:val="decimal"/>
      <w:lvlText w:val="%1."/>
      <w:lvlJc w:val="left"/>
      <w:pPr>
        <w:tabs>
          <w:tab w:val="num" w:pos="855"/>
        </w:tabs>
        <w:ind w:left="855" w:hanging="360"/>
      </w:pPr>
      <w:rPr>
        <w:rFonts w:hint="default"/>
      </w:rPr>
    </w:lvl>
  </w:abstractNum>
  <w:abstractNum w:abstractNumId="13">
    <w:nsid w:val="4E8F198E"/>
    <w:multiLevelType w:val="singleLevel"/>
    <w:tmpl w:val="322889D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nsid w:val="54655DD3"/>
    <w:multiLevelType w:val="singleLevel"/>
    <w:tmpl w:val="9AC638FE"/>
    <w:lvl w:ilvl="0">
      <w:numFmt w:val="bullet"/>
      <w:lvlText w:val="-"/>
      <w:lvlJc w:val="left"/>
      <w:pPr>
        <w:tabs>
          <w:tab w:val="num" w:pos="360"/>
        </w:tabs>
        <w:ind w:left="360" w:hanging="360"/>
      </w:pPr>
      <w:rPr>
        <w:rFonts w:hint="default"/>
      </w:rPr>
    </w:lvl>
  </w:abstractNum>
  <w:abstractNum w:abstractNumId="15">
    <w:nsid w:val="55BE178D"/>
    <w:multiLevelType w:val="singleLevel"/>
    <w:tmpl w:val="441AF562"/>
    <w:lvl w:ilvl="0">
      <w:start w:val="3"/>
      <w:numFmt w:val="decimal"/>
      <w:lvlText w:val="%1."/>
      <w:lvlJc w:val="left"/>
      <w:pPr>
        <w:tabs>
          <w:tab w:val="num" w:pos="900"/>
        </w:tabs>
        <w:ind w:left="900" w:hanging="360"/>
      </w:pPr>
      <w:rPr>
        <w:rFonts w:hint="default"/>
      </w:rPr>
    </w:lvl>
  </w:abstractNum>
  <w:abstractNum w:abstractNumId="16">
    <w:nsid w:val="58767D8F"/>
    <w:multiLevelType w:val="hybridMultilevel"/>
    <w:tmpl w:val="9BFEF474"/>
    <w:lvl w:ilvl="0" w:tplc="BAE6AC0A">
      <w:start w:val="1"/>
      <w:numFmt w:val="decimal"/>
      <w:lvlText w:val="%1."/>
      <w:lvlJc w:val="left"/>
      <w:pPr>
        <w:tabs>
          <w:tab w:val="num" w:pos="1500"/>
        </w:tabs>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F9C2C5A"/>
    <w:multiLevelType w:val="singleLevel"/>
    <w:tmpl w:val="81C29730"/>
    <w:lvl w:ilvl="0">
      <w:start w:val="10"/>
      <w:numFmt w:val="decimal"/>
      <w:lvlText w:val="%1."/>
      <w:lvlJc w:val="left"/>
      <w:pPr>
        <w:tabs>
          <w:tab w:val="num" w:pos="1125"/>
        </w:tabs>
        <w:ind w:left="1125" w:hanging="480"/>
      </w:pPr>
      <w:rPr>
        <w:rFonts w:hint="default"/>
      </w:rPr>
    </w:lvl>
  </w:abstractNum>
  <w:abstractNum w:abstractNumId="18">
    <w:nsid w:val="62CE53AA"/>
    <w:multiLevelType w:val="singleLevel"/>
    <w:tmpl w:val="AC50F082"/>
    <w:lvl w:ilvl="0">
      <w:start w:val="3"/>
      <w:numFmt w:val="decimal"/>
      <w:lvlText w:val="%1."/>
      <w:lvlJc w:val="left"/>
      <w:pPr>
        <w:tabs>
          <w:tab w:val="num" w:pos="1005"/>
        </w:tabs>
        <w:ind w:left="1005" w:hanging="360"/>
      </w:pPr>
      <w:rPr>
        <w:rFonts w:hint="default"/>
      </w:rPr>
    </w:lvl>
  </w:abstractNum>
  <w:abstractNum w:abstractNumId="19">
    <w:nsid w:val="63EA5FEF"/>
    <w:multiLevelType w:val="singleLevel"/>
    <w:tmpl w:val="1ACEA020"/>
    <w:lvl w:ilvl="0">
      <w:start w:val="5"/>
      <w:numFmt w:val="decimal"/>
      <w:lvlText w:val="%1."/>
      <w:lvlJc w:val="left"/>
      <w:pPr>
        <w:tabs>
          <w:tab w:val="num" w:pos="1005"/>
        </w:tabs>
        <w:ind w:left="1005" w:hanging="360"/>
      </w:pPr>
      <w:rPr>
        <w:rFonts w:hint="default"/>
      </w:rPr>
    </w:lvl>
  </w:abstractNum>
  <w:abstractNum w:abstractNumId="20">
    <w:nsid w:val="69DC57D3"/>
    <w:multiLevelType w:val="hybridMultilevel"/>
    <w:tmpl w:val="05D8ADEA"/>
    <w:lvl w:ilvl="0" w:tplc="8A5A48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14"/>
  </w:num>
  <w:num w:numId="4">
    <w:abstractNumId w:val="8"/>
  </w:num>
  <w:num w:numId="5">
    <w:abstractNumId w:val="5"/>
  </w:num>
  <w:num w:numId="6">
    <w:abstractNumId w:val="17"/>
  </w:num>
  <w:num w:numId="7">
    <w:abstractNumId w:val="12"/>
  </w:num>
  <w:num w:numId="8">
    <w:abstractNumId w:val="1"/>
  </w:num>
  <w:num w:numId="9">
    <w:abstractNumId w:val="19"/>
  </w:num>
  <w:num w:numId="10">
    <w:abstractNumId w:val="15"/>
  </w:num>
  <w:num w:numId="11">
    <w:abstractNumId w:val="3"/>
  </w:num>
  <w:num w:numId="12">
    <w:abstractNumId w:val="18"/>
  </w:num>
  <w:num w:numId="13">
    <w:abstractNumId w:val="0"/>
  </w:num>
  <w:num w:numId="14">
    <w:abstractNumId w:val="10"/>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6"/>
  </w:num>
  <w:num w:numId="19">
    <w:abstractNumId w:val="7"/>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072"/>
    <w:rsid w:val="00000761"/>
    <w:rsid w:val="0000163B"/>
    <w:rsid w:val="00003F9A"/>
    <w:rsid w:val="00006533"/>
    <w:rsid w:val="000068D0"/>
    <w:rsid w:val="000103AA"/>
    <w:rsid w:val="00011941"/>
    <w:rsid w:val="0001231D"/>
    <w:rsid w:val="00015EBF"/>
    <w:rsid w:val="00016168"/>
    <w:rsid w:val="00023033"/>
    <w:rsid w:val="00025E68"/>
    <w:rsid w:val="00026DE5"/>
    <w:rsid w:val="0003030A"/>
    <w:rsid w:val="000324EC"/>
    <w:rsid w:val="000330E8"/>
    <w:rsid w:val="00033330"/>
    <w:rsid w:val="000359B7"/>
    <w:rsid w:val="00035A9C"/>
    <w:rsid w:val="00035D7F"/>
    <w:rsid w:val="00036704"/>
    <w:rsid w:val="00041A50"/>
    <w:rsid w:val="00044197"/>
    <w:rsid w:val="00044769"/>
    <w:rsid w:val="00044804"/>
    <w:rsid w:val="00046B9B"/>
    <w:rsid w:val="00046EBF"/>
    <w:rsid w:val="0004794C"/>
    <w:rsid w:val="000479EB"/>
    <w:rsid w:val="000511FE"/>
    <w:rsid w:val="00053076"/>
    <w:rsid w:val="0005384F"/>
    <w:rsid w:val="000576BC"/>
    <w:rsid w:val="00060E14"/>
    <w:rsid w:val="00061B71"/>
    <w:rsid w:val="00062111"/>
    <w:rsid w:val="00063AD9"/>
    <w:rsid w:val="00067634"/>
    <w:rsid w:val="00070B28"/>
    <w:rsid w:val="00073A7D"/>
    <w:rsid w:val="000750B1"/>
    <w:rsid w:val="0007728D"/>
    <w:rsid w:val="00080E4F"/>
    <w:rsid w:val="00081D9A"/>
    <w:rsid w:val="00081DE1"/>
    <w:rsid w:val="00082415"/>
    <w:rsid w:val="000828BD"/>
    <w:rsid w:val="00083F16"/>
    <w:rsid w:val="00084795"/>
    <w:rsid w:val="000847DE"/>
    <w:rsid w:val="00085D39"/>
    <w:rsid w:val="000879FA"/>
    <w:rsid w:val="00087DBD"/>
    <w:rsid w:val="0009024F"/>
    <w:rsid w:val="0009276D"/>
    <w:rsid w:val="0009296D"/>
    <w:rsid w:val="0009391D"/>
    <w:rsid w:val="00095425"/>
    <w:rsid w:val="00095E30"/>
    <w:rsid w:val="000A0B8E"/>
    <w:rsid w:val="000A0CCE"/>
    <w:rsid w:val="000A1BDF"/>
    <w:rsid w:val="000A2129"/>
    <w:rsid w:val="000A286A"/>
    <w:rsid w:val="000A3CFA"/>
    <w:rsid w:val="000B16C5"/>
    <w:rsid w:val="000B1D6E"/>
    <w:rsid w:val="000B32B0"/>
    <w:rsid w:val="000B337A"/>
    <w:rsid w:val="000B3EDF"/>
    <w:rsid w:val="000B524D"/>
    <w:rsid w:val="000B5323"/>
    <w:rsid w:val="000B5AF4"/>
    <w:rsid w:val="000B5D95"/>
    <w:rsid w:val="000B5DFA"/>
    <w:rsid w:val="000B682A"/>
    <w:rsid w:val="000C65F8"/>
    <w:rsid w:val="000C6E15"/>
    <w:rsid w:val="000D22B5"/>
    <w:rsid w:val="000D37F2"/>
    <w:rsid w:val="000D3E19"/>
    <w:rsid w:val="000D5759"/>
    <w:rsid w:val="000D6944"/>
    <w:rsid w:val="000D6D71"/>
    <w:rsid w:val="000D71F4"/>
    <w:rsid w:val="000D74C4"/>
    <w:rsid w:val="000E1F45"/>
    <w:rsid w:val="000E400A"/>
    <w:rsid w:val="000E458A"/>
    <w:rsid w:val="000E4AB4"/>
    <w:rsid w:val="000E4B86"/>
    <w:rsid w:val="000E5002"/>
    <w:rsid w:val="000E5280"/>
    <w:rsid w:val="000E730D"/>
    <w:rsid w:val="000E75D4"/>
    <w:rsid w:val="000E7D59"/>
    <w:rsid w:val="000E7E67"/>
    <w:rsid w:val="000F1BE1"/>
    <w:rsid w:val="000F2181"/>
    <w:rsid w:val="000F2DD6"/>
    <w:rsid w:val="000F4C1B"/>
    <w:rsid w:val="000F523E"/>
    <w:rsid w:val="000F619E"/>
    <w:rsid w:val="000F70DE"/>
    <w:rsid w:val="000F76DD"/>
    <w:rsid w:val="000F7D75"/>
    <w:rsid w:val="0010010A"/>
    <w:rsid w:val="00102078"/>
    <w:rsid w:val="00102154"/>
    <w:rsid w:val="001041B1"/>
    <w:rsid w:val="00104302"/>
    <w:rsid w:val="0010545D"/>
    <w:rsid w:val="0010557F"/>
    <w:rsid w:val="001058FB"/>
    <w:rsid w:val="00106658"/>
    <w:rsid w:val="00110C9F"/>
    <w:rsid w:val="0011127F"/>
    <w:rsid w:val="001126DE"/>
    <w:rsid w:val="00113193"/>
    <w:rsid w:val="001135EC"/>
    <w:rsid w:val="001148DD"/>
    <w:rsid w:val="001165EF"/>
    <w:rsid w:val="00117163"/>
    <w:rsid w:val="00121567"/>
    <w:rsid w:val="00130950"/>
    <w:rsid w:val="001342B4"/>
    <w:rsid w:val="0013471D"/>
    <w:rsid w:val="001347F3"/>
    <w:rsid w:val="00135751"/>
    <w:rsid w:val="001411BE"/>
    <w:rsid w:val="00141FFC"/>
    <w:rsid w:val="0014369A"/>
    <w:rsid w:val="00144603"/>
    <w:rsid w:val="00145270"/>
    <w:rsid w:val="00145A3E"/>
    <w:rsid w:val="00145C36"/>
    <w:rsid w:val="001476E8"/>
    <w:rsid w:val="00150375"/>
    <w:rsid w:val="00150737"/>
    <w:rsid w:val="001512E5"/>
    <w:rsid w:val="00151465"/>
    <w:rsid w:val="00154BED"/>
    <w:rsid w:val="00155146"/>
    <w:rsid w:val="001556EC"/>
    <w:rsid w:val="00155712"/>
    <w:rsid w:val="0015639A"/>
    <w:rsid w:val="0015667B"/>
    <w:rsid w:val="00162A42"/>
    <w:rsid w:val="00162F47"/>
    <w:rsid w:val="001639EE"/>
    <w:rsid w:val="001648B0"/>
    <w:rsid w:val="0017163C"/>
    <w:rsid w:val="00173185"/>
    <w:rsid w:val="0017599F"/>
    <w:rsid w:val="00177334"/>
    <w:rsid w:val="001807ED"/>
    <w:rsid w:val="0018126B"/>
    <w:rsid w:val="00182918"/>
    <w:rsid w:val="001837A0"/>
    <w:rsid w:val="00186783"/>
    <w:rsid w:val="0018763D"/>
    <w:rsid w:val="00187BCC"/>
    <w:rsid w:val="001914B1"/>
    <w:rsid w:val="00193A01"/>
    <w:rsid w:val="001948B1"/>
    <w:rsid w:val="00196693"/>
    <w:rsid w:val="001A1A98"/>
    <w:rsid w:val="001A1B56"/>
    <w:rsid w:val="001A3C13"/>
    <w:rsid w:val="001A59C0"/>
    <w:rsid w:val="001A7C44"/>
    <w:rsid w:val="001B00C8"/>
    <w:rsid w:val="001B5297"/>
    <w:rsid w:val="001B5A78"/>
    <w:rsid w:val="001C1690"/>
    <w:rsid w:val="001C233D"/>
    <w:rsid w:val="001C3271"/>
    <w:rsid w:val="001C3B4E"/>
    <w:rsid w:val="001C7164"/>
    <w:rsid w:val="001C7AF1"/>
    <w:rsid w:val="001D0DA0"/>
    <w:rsid w:val="001D156D"/>
    <w:rsid w:val="001D285C"/>
    <w:rsid w:val="001D5959"/>
    <w:rsid w:val="001D6AB3"/>
    <w:rsid w:val="001D6F71"/>
    <w:rsid w:val="001E016D"/>
    <w:rsid w:val="001E202F"/>
    <w:rsid w:val="001E2C66"/>
    <w:rsid w:val="001E3597"/>
    <w:rsid w:val="001F3A3A"/>
    <w:rsid w:val="001F4531"/>
    <w:rsid w:val="00200BCA"/>
    <w:rsid w:val="00200F8A"/>
    <w:rsid w:val="002010B3"/>
    <w:rsid w:val="00201D21"/>
    <w:rsid w:val="00206A9A"/>
    <w:rsid w:val="002105C8"/>
    <w:rsid w:val="00213DB3"/>
    <w:rsid w:val="002217F9"/>
    <w:rsid w:val="0022273D"/>
    <w:rsid w:val="00226295"/>
    <w:rsid w:val="00226BE0"/>
    <w:rsid w:val="00227A35"/>
    <w:rsid w:val="00227BDF"/>
    <w:rsid w:val="00230AED"/>
    <w:rsid w:val="00231943"/>
    <w:rsid w:val="0023202B"/>
    <w:rsid w:val="002331E2"/>
    <w:rsid w:val="002376B3"/>
    <w:rsid w:val="00240044"/>
    <w:rsid w:val="00243EC5"/>
    <w:rsid w:val="00244BA5"/>
    <w:rsid w:val="00244C41"/>
    <w:rsid w:val="002539D1"/>
    <w:rsid w:val="00256BD8"/>
    <w:rsid w:val="00256CCF"/>
    <w:rsid w:val="0025718C"/>
    <w:rsid w:val="00257D6D"/>
    <w:rsid w:val="00260128"/>
    <w:rsid w:val="00264B23"/>
    <w:rsid w:val="0026569A"/>
    <w:rsid w:val="002703EE"/>
    <w:rsid w:val="00270F04"/>
    <w:rsid w:val="002722EB"/>
    <w:rsid w:val="00273661"/>
    <w:rsid w:val="002747F3"/>
    <w:rsid w:val="002748AD"/>
    <w:rsid w:val="00274BDA"/>
    <w:rsid w:val="00276D15"/>
    <w:rsid w:val="002810B9"/>
    <w:rsid w:val="0028297D"/>
    <w:rsid w:val="00290614"/>
    <w:rsid w:val="002906A9"/>
    <w:rsid w:val="00291431"/>
    <w:rsid w:val="00291B60"/>
    <w:rsid w:val="00295040"/>
    <w:rsid w:val="002A08AC"/>
    <w:rsid w:val="002A337B"/>
    <w:rsid w:val="002A3974"/>
    <w:rsid w:val="002A49EA"/>
    <w:rsid w:val="002A524B"/>
    <w:rsid w:val="002A5DCD"/>
    <w:rsid w:val="002A6F24"/>
    <w:rsid w:val="002A7DA7"/>
    <w:rsid w:val="002B127E"/>
    <w:rsid w:val="002B1889"/>
    <w:rsid w:val="002B3D44"/>
    <w:rsid w:val="002B5510"/>
    <w:rsid w:val="002B6EFC"/>
    <w:rsid w:val="002B728B"/>
    <w:rsid w:val="002C03EC"/>
    <w:rsid w:val="002C218F"/>
    <w:rsid w:val="002C4533"/>
    <w:rsid w:val="002C4FF5"/>
    <w:rsid w:val="002C5410"/>
    <w:rsid w:val="002C562B"/>
    <w:rsid w:val="002D07BF"/>
    <w:rsid w:val="002D1E2C"/>
    <w:rsid w:val="002D50AA"/>
    <w:rsid w:val="002D5CF9"/>
    <w:rsid w:val="002D5F1E"/>
    <w:rsid w:val="002D6EBF"/>
    <w:rsid w:val="002D7A4A"/>
    <w:rsid w:val="002E1BF0"/>
    <w:rsid w:val="002E4A83"/>
    <w:rsid w:val="002E5461"/>
    <w:rsid w:val="002E6E20"/>
    <w:rsid w:val="002E6F5C"/>
    <w:rsid w:val="002F0407"/>
    <w:rsid w:val="002F16B8"/>
    <w:rsid w:val="002F303D"/>
    <w:rsid w:val="002F3A24"/>
    <w:rsid w:val="002F45BB"/>
    <w:rsid w:val="002F4662"/>
    <w:rsid w:val="002F6048"/>
    <w:rsid w:val="002F7AF5"/>
    <w:rsid w:val="00301A02"/>
    <w:rsid w:val="003022C5"/>
    <w:rsid w:val="003028E2"/>
    <w:rsid w:val="00305074"/>
    <w:rsid w:val="0030540A"/>
    <w:rsid w:val="0030595A"/>
    <w:rsid w:val="0030680E"/>
    <w:rsid w:val="00306BE8"/>
    <w:rsid w:val="00306F36"/>
    <w:rsid w:val="00307EE2"/>
    <w:rsid w:val="0031038E"/>
    <w:rsid w:val="003110BF"/>
    <w:rsid w:val="00312CBB"/>
    <w:rsid w:val="00314068"/>
    <w:rsid w:val="00315AE1"/>
    <w:rsid w:val="00315B5E"/>
    <w:rsid w:val="0031643F"/>
    <w:rsid w:val="00316BEC"/>
    <w:rsid w:val="00316D43"/>
    <w:rsid w:val="00317864"/>
    <w:rsid w:val="00317FAF"/>
    <w:rsid w:val="003248BE"/>
    <w:rsid w:val="00325316"/>
    <w:rsid w:val="003259E9"/>
    <w:rsid w:val="00330888"/>
    <w:rsid w:val="00330B79"/>
    <w:rsid w:val="00331985"/>
    <w:rsid w:val="00332744"/>
    <w:rsid w:val="0033353D"/>
    <w:rsid w:val="00334562"/>
    <w:rsid w:val="00335647"/>
    <w:rsid w:val="0033604F"/>
    <w:rsid w:val="0033735C"/>
    <w:rsid w:val="00337A88"/>
    <w:rsid w:val="0034194F"/>
    <w:rsid w:val="00343A62"/>
    <w:rsid w:val="003445F2"/>
    <w:rsid w:val="00345D3B"/>
    <w:rsid w:val="00350246"/>
    <w:rsid w:val="00350F5E"/>
    <w:rsid w:val="003515AF"/>
    <w:rsid w:val="00351757"/>
    <w:rsid w:val="003517B4"/>
    <w:rsid w:val="00352226"/>
    <w:rsid w:val="00352887"/>
    <w:rsid w:val="00352D97"/>
    <w:rsid w:val="003535B7"/>
    <w:rsid w:val="00361918"/>
    <w:rsid w:val="00363252"/>
    <w:rsid w:val="00364065"/>
    <w:rsid w:val="00367B47"/>
    <w:rsid w:val="00367B86"/>
    <w:rsid w:val="00367DF5"/>
    <w:rsid w:val="003705A2"/>
    <w:rsid w:val="00370C33"/>
    <w:rsid w:val="0037198C"/>
    <w:rsid w:val="00371D2E"/>
    <w:rsid w:val="00373BF2"/>
    <w:rsid w:val="00376E14"/>
    <w:rsid w:val="00382585"/>
    <w:rsid w:val="00384CF4"/>
    <w:rsid w:val="0038669D"/>
    <w:rsid w:val="00387883"/>
    <w:rsid w:val="00390732"/>
    <w:rsid w:val="00392470"/>
    <w:rsid w:val="0039542F"/>
    <w:rsid w:val="003955D9"/>
    <w:rsid w:val="0039594C"/>
    <w:rsid w:val="003A1711"/>
    <w:rsid w:val="003A434C"/>
    <w:rsid w:val="003A4596"/>
    <w:rsid w:val="003A4E69"/>
    <w:rsid w:val="003A4E6D"/>
    <w:rsid w:val="003A5F9C"/>
    <w:rsid w:val="003A710B"/>
    <w:rsid w:val="003B10B5"/>
    <w:rsid w:val="003B1CAD"/>
    <w:rsid w:val="003B20FA"/>
    <w:rsid w:val="003B3BED"/>
    <w:rsid w:val="003B56C2"/>
    <w:rsid w:val="003B63E3"/>
    <w:rsid w:val="003B6E8D"/>
    <w:rsid w:val="003B6F1C"/>
    <w:rsid w:val="003C247A"/>
    <w:rsid w:val="003C286E"/>
    <w:rsid w:val="003C289D"/>
    <w:rsid w:val="003C3F27"/>
    <w:rsid w:val="003C5BA0"/>
    <w:rsid w:val="003C6F2A"/>
    <w:rsid w:val="003D01A5"/>
    <w:rsid w:val="003D19BA"/>
    <w:rsid w:val="003D1C7C"/>
    <w:rsid w:val="003D1DBD"/>
    <w:rsid w:val="003D3EF3"/>
    <w:rsid w:val="003D6752"/>
    <w:rsid w:val="003D68FD"/>
    <w:rsid w:val="003E0A85"/>
    <w:rsid w:val="003E149D"/>
    <w:rsid w:val="003E3C52"/>
    <w:rsid w:val="003E4E8F"/>
    <w:rsid w:val="003E6F9E"/>
    <w:rsid w:val="003F12B1"/>
    <w:rsid w:val="00404923"/>
    <w:rsid w:val="00406E2E"/>
    <w:rsid w:val="00410136"/>
    <w:rsid w:val="00410D9C"/>
    <w:rsid w:val="004111A2"/>
    <w:rsid w:val="00413F74"/>
    <w:rsid w:val="004146CE"/>
    <w:rsid w:val="004146DB"/>
    <w:rsid w:val="00414CC4"/>
    <w:rsid w:val="00416D27"/>
    <w:rsid w:val="00420EA3"/>
    <w:rsid w:val="00420EBB"/>
    <w:rsid w:val="00424FD5"/>
    <w:rsid w:val="00425FE3"/>
    <w:rsid w:val="00427EC3"/>
    <w:rsid w:val="004321A4"/>
    <w:rsid w:val="004321B9"/>
    <w:rsid w:val="0043287A"/>
    <w:rsid w:val="00432E2A"/>
    <w:rsid w:val="0043566F"/>
    <w:rsid w:val="00437019"/>
    <w:rsid w:val="004370C7"/>
    <w:rsid w:val="00437B6D"/>
    <w:rsid w:val="00440B87"/>
    <w:rsid w:val="004413E5"/>
    <w:rsid w:val="004426D9"/>
    <w:rsid w:val="00443561"/>
    <w:rsid w:val="00446F26"/>
    <w:rsid w:val="00447BD8"/>
    <w:rsid w:val="00451C5D"/>
    <w:rsid w:val="00451EC3"/>
    <w:rsid w:val="0045327C"/>
    <w:rsid w:val="0045450A"/>
    <w:rsid w:val="004563AA"/>
    <w:rsid w:val="00456E1B"/>
    <w:rsid w:val="00461817"/>
    <w:rsid w:val="0046244D"/>
    <w:rsid w:val="004641E6"/>
    <w:rsid w:val="00466B8D"/>
    <w:rsid w:val="00466C18"/>
    <w:rsid w:val="00467116"/>
    <w:rsid w:val="00471994"/>
    <w:rsid w:val="00471F74"/>
    <w:rsid w:val="0047214D"/>
    <w:rsid w:val="004732E5"/>
    <w:rsid w:val="004743CD"/>
    <w:rsid w:val="0047481F"/>
    <w:rsid w:val="004769B7"/>
    <w:rsid w:val="0047732B"/>
    <w:rsid w:val="00482F44"/>
    <w:rsid w:val="00484F2B"/>
    <w:rsid w:val="00485F1D"/>
    <w:rsid w:val="004869D0"/>
    <w:rsid w:val="00486F3D"/>
    <w:rsid w:val="004872A0"/>
    <w:rsid w:val="004900A7"/>
    <w:rsid w:val="00490195"/>
    <w:rsid w:val="0049043A"/>
    <w:rsid w:val="004940DF"/>
    <w:rsid w:val="004944C9"/>
    <w:rsid w:val="00495ABF"/>
    <w:rsid w:val="00495BB1"/>
    <w:rsid w:val="00496AFD"/>
    <w:rsid w:val="00497557"/>
    <w:rsid w:val="004975A6"/>
    <w:rsid w:val="004A147E"/>
    <w:rsid w:val="004A38B1"/>
    <w:rsid w:val="004A41F8"/>
    <w:rsid w:val="004A42AF"/>
    <w:rsid w:val="004A4393"/>
    <w:rsid w:val="004A530A"/>
    <w:rsid w:val="004A5757"/>
    <w:rsid w:val="004A5D24"/>
    <w:rsid w:val="004B01CD"/>
    <w:rsid w:val="004B0ADF"/>
    <w:rsid w:val="004B1366"/>
    <w:rsid w:val="004B34E0"/>
    <w:rsid w:val="004B6FDD"/>
    <w:rsid w:val="004C025D"/>
    <w:rsid w:val="004C104C"/>
    <w:rsid w:val="004C14C7"/>
    <w:rsid w:val="004C3215"/>
    <w:rsid w:val="004C52D5"/>
    <w:rsid w:val="004C5DCB"/>
    <w:rsid w:val="004C5FC8"/>
    <w:rsid w:val="004D2AC9"/>
    <w:rsid w:val="004D2CBA"/>
    <w:rsid w:val="004D33D3"/>
    <w:rsid w:val="004D35E4"/>
    <w:rsid w:val="004D365A"/>
    <w:rsid w:val="004D39A0"/>
    <w:rsid w:val="004D6058"/>
    <w:rsid w:val="004D7357"/>
    <w:rsid w:val="004E6F04"/>
    <w:rsid w:val="004E764E"/>
    <w:rsid w:val="004E7B65"/>
    <w:rsid w:val="004E7E48"/>
    <w:rsid w:val="004F1931"/>
    <w:rsid w:val="004F29A5"/>
    <w:rsid w:val="004F2B62"/>
    <w:rsid w:val="004F3A0D"/>
    <w:rsid w:val="004F5769"/>
    <w:rsid w:val="004F6026"/>
    <w:rsid w:val="00500977"/>
    <w:rsid w:val="005114BF"/>
    <w:rsid w:val="00511DE9"/>
    <w:rsid w:val="0051640C"/>
    <w:rsid w:val="0052044C"/>
    <w:rsid w:val="0052181B"/>
    <w:rsid w:val="00521881"/>
    <w:rsid w:val="005223E7"/>
    <w:rsid w:val="00523870"/>
    <w:rsid w:val="00525689"/>
    <w:rsid w:val="0052593F"/>
    <w:rsid w:val="005269B3"/>
    <w:rsid w:val="00527DFE"/>
    <w:rsid w:val="005344C7"/>
    <w:rsid w:val="00534ED8"/>
    <w:rsid w:val="0054009F"/>
    <w:rsid w:val="00541826"/>
    <w:rsid w:val="00542ADC"/>
    <w:rsid w:val="00542B95"/>
    <w:rsid w:val="0054506A"/>
    <w:rsid w:val="005455BF"/>
    <w:rsid w:val="00546F16"/>
    <w:rsid w:val="005471E1"/>
    <w:rsid w:val="005510EB"/>
    <w:rsid w:val="005529C7"/>
    <w:rsid w:val="0055382F"/>
    <w:rsid w:val="005564B6"/>
    <w:rsid w:val="00561AC2"/>
    <w:rsid w:val="00564EF8"/>
    <w:rsid w:val="00566AC4"/>
    <w:rsid w:val="00567641"/>
    <w:rsid w:val="00567868"/>
    <w:rsid w:val="00571E00"/>
    <w:rsid w:val="00571E5A"/>
    <w:rsid w:val="0057452C"/>
    <w:rsid w:val="005751D0"/>
    <w:rsid w:val="00576965"/>
    <w:rsid w:val="00577B76"/>
    <w:rsid w:val="00577C07"/>
    <w:rsid w:val="00577F1A"/>
    <w:rsid w:val="0058023D"/>
    <w:rsid w:val="0058094B"/>
    <w:rsid w:val="00583252"/>
    <w:rsid w:val="00583720"/>
    <w:rsid w:val="00583D35"/>
    <w:rsid w:val="00585BBB"/>
    <w:rsid w:val="00586E18"/>
    <w:rsid w:val="00590BEB"/>
    <w:rsid w:val="00590CA1"/>
    <w:rsid w:val="00593DA7"/>
    <w:rsid w:val="00594EFD"/>
    <w:rsid w:val="005958CC"/>
    <w:rsid w:val="00596AC7"/>
    <w:rsid w:val="005972E3"/>
    <w:rsid w:val="005A0B36"/>
    <w:rsid w:val="005A0EA1"/>
    <w:rsid w:val="005A18F3"/>
    <w:rsid w:val="005A421F"/>
    <w:rsid w:val="005A54EC"/>
    <w:rsid w:val="005A5FDB"/>
    <w:rsid w:val="005A6E1A"/>
    <w:rsid w:val="005B0B88"/>
    <w:rsid w:val="005B1906"/>
    <w:rsid w:val="005B44EF"/>
    <w:rsid w:val="005B5197"/>
    <w:rsid w:val="005B6149"/>
    <w:rsid w:val="005B6AC5"/>
    <w:rsid w:val="005B7E43"/>
    <w:rsid w:val="005C136C"/>
    <w:rsid w:val="005C1ED4"/>
    <w:rsid w:val="005C2C86"/>
    <w:rsid w:val="005C33B7"/>
    <w:rsid w:val="005C3C0B"/>
    <w:rsid w:val="005C4933"/>
    <w:rsid w:val="005C5175"/>
    <w:rsid w:val="005C5590"/>
    <w:rsid w:val="005C55D8"/>
    <w:rsid w:val="005C6083"/>
    <w:rsid w:val="005C623A"/>
    <w:rsid w:val="005C64A3"/>
    <w:rsid w:val="005C737B"/>
    <w:rsid w:val="005D015F"/>
    <w:rsid w:val="005D1718"/>
    <w:rsid w:val="005D18FD"/>
    <w:rsid w:val="005D2989"/>
    <w:rsid w:val="005D3F53"/>
    <w:rsid w:val="005D6E02"/>
    <w:rsid w:val="005D7B7E"/>
    <w:rsid w:val="005E23CA"/>
    <w:rsid w:val="005E2E39"/>
    <w:rsid w:val="005F0241"/>
    <w:rsid w:val="005F3CC2"/>
    <w:rsid w:val="005F5863"/>
    <w:rsid w:val="005F7B64"/>
    <w:rsid w:val="005F7B80"/>
    <w:rsid w:val="005F7D27"/>
    <w:rsid w:val="00603C4B"/>
    <w:rsid w:val="00603C82"/>
    <w:rsid w:val="00603E6B"/>
    <w:rsid w:val="00607690"/>
    <w:rsid w:val="0060792F"/>
    <w:rsid w:val="006105E6"/>
    <w:rsid w:val="00610B25"/>
    <w:rsid w:val="00614CC1"/>
    <w:rsid w:val="00617176"/>
    <w:rsid w:val="006176C6"/>
    <w:rsid w:val="00617AE1"/>
    <w:rsid w:val="0062297C"/>
    <w:rsid w:val="00624FE0"/>
    <w:rsid w:val="0062766E"/>
    <w:rsid w:val="00627745"/>
    <w:rsid w:val="006278A2"/>
    <w:rsid w:val="0063034F"/>
    <w:rsid w:val="00631D15"/>
    <w:rsid w:val="0063330F"/>
    <w:rsid w:val="0063548D"/>
    <w:rsid w:val="00635C17"/>
    <w:rsid w:val="00636E3F"/>
    <w:rsid w:val="00636E6A"/>
    <w:rsid w:val="00640DB3"/>
    <w:rsid w:val="00643FB7"/>
    <w:rsid w:val="0064441E"/>
    <w:rsid w:val="006446C4"/>
    <w:rsid w:val="0064474E"/>
    <w:rsid w:val="006447B8"/>
    <w:rsid w:val="0064514B"/>
    <w:rsid w:val="00646C85"/>
    <w:rsid w:val="00651991"/>
    <w:rsid w:val="00651E69"/>
    <w:rsid w:val="00651FCD"/>
    <w:rsid w:val="00653D2A"/>
    <w:rsid w:val="006556AC"/>
    <w:rsid w:val="00655A6A"/>
    <w:rsid w:val="00656CAA"/>
    <w:rsid w:val="00662FBD"/>
    <w:rsid w:val="006652CB"/>
    <w:rsid w:val="006667AE"/>
    <w:rsid w:val="00667806"/>
    <w:rsid w:val="006708A2"/>
    <w:rsid w:val="00674F72"/>
    <w:rsid w:val="006779DE"/>
    <w:rsid w:val="00677F4D"/>
    <w:rsid w:val="00680093"/>
    <w:rsid w:val="0068165E"/>
    <w:rsid w:val="0068415D"/>
    <w:rsid w:val="006879D0"/>
    <w:rsid w:val="0069173C"/>
    <w:rsid w:val="00691D11"/>
    <w:rsid w:val="00693559"/>
    <w:rsid w:val="00694320"/>
    <w:rsid w:val="00695075"/>
    <w:rsid w:val="006955B1"/>
    <w:rsid w:val="00695F70"/>
    <w:rsid w:val="00695F86"/>
    <w:rsid w:val="00696AAC"/>
    <w:rsid w:val="006A1543"/>
    <w:rsid w:val="006A2448"/>
    <w:rsid w:val="006A285F"/>
    <w:rsid w:val="006A2F68"/>
    <w:rsid w:val="006A785A"/>
    <w:rsid w:val="006A7BD0"/>
    <w:rsid w:val="006B2EAB"/>
    <w:rsid w:val="006B48B9"/>
    <w:rsid w:val="006B5573"/>
    <w:rsid w:val="006B5F3A"/>
    <w:rsid w:val="006B6B43"/>
    <w:rsid w:val="006B6F00"/>
    <w:rsid w:val="006C0FD8"/>
    <w:rsid w:val="006C3FCD"/>
    <w:rsid w:val="006C415D"/>
    <w:rsid w:val="006C54C8"/>
    <w:rsid w:val="006C7698"/>
    <w:rsid w:val="006D0CA9"/>
    <w:rsid w:val="006D397C"/>
    <w:rsid w:val="006E28BC"/>
    <w:rsid w:val="006E3F00"/>
    <w:rsid w:val="006E4D97"/>
    <w:rsid w:val="006E5F37"/>
    <w:rsid w:val="006E6D4D"/>
    <w:rsid w:val="006E72D3"/>
    <w:rsid w:val="006E74C9"/>
    <w:rsid w:val="006F042F"/>
    <w:rsid w:val="006F1093"/>
    <w:rsid w:val="006F18C6"/>
    <w:rsid w:val="006F1962"/>
    <w:rsid w:val="006F2DFC"/>
    <w:rsid w:val="006F3169"/>
    <w:rsid w:val="006F4B68"/>
    <w:rsid w:val="006F503D"/>
    <w:rsid w:val="006F6567"/>
    <w:rsid w:val="006F7CF1"/>
    <w:rsid w:val="0070157F"/>
    <w:rsid w:val="0070392C"/>
    <w:rsid w:val="00705D3B"/>
    <w:rsid w:val="00713418"/>
    <w:rsid w:val="007155CE"/>
    <w:rsid w:val="00715A9B"/>
    <w:rsid w:val="00717FF3"/>
    <w:rsid w:val="00720C15"/>
    <w:rsid w:val="00721F32"/>
    <w:rsid w:val="00723B25"/>
    <w:rsid w:val="0072516C"/>
    <w:rsid w:val="007255F8"/>
    <w:rsid w:val="0072587D"/>
    <w:rsid w:val="007321D3"/>
    <w:rsid w:val="0073223E"/>
    <w:rsid w:val="007329B6"/>
    <w:rsid w:val="007345B9"/>
    <w:rsid w:val="00734BBB"/>
    <w:rsid w:val="007449F8"/>
    <w:rsid w:val="00745838"/>
    <w:rsid w:val="007460D6"/>
    <w:rsid w:val="0074611D"/>
    <w:rsid w:val="00746C56"/>
    <w:rsid w:val="00746E02"/>
    <w:rsid w:val="00747170"/>
    <w:rsid w:val="00747958"/>
    <w:rsid w:val="0075182C"/>
    <w:rsid w:val="00752E01"/>
    <w:rsid w:val="0075613E"/>
    <w:rsid w:val="00757175"/>
    <w:rsid w:val="007578E6"/>
    <w:rsid w:val="0076124D"/>
    <w:rsid w:val="007615BA"/>
    <w:rsid w:val="00762A64"/>
    <w:rsid w:val="00762B5F"/>
    <w:rsid w:val="007632E8"/>
    <w:rsid w:val="00764045"/>
    <w:rsid w:val="00764B47"/>
    <w:rsid w:val="00765271"/>
    <w:rsid w:val="00770AE9"/>
    <w:rsid w:val="00773586"/>
    <w:rsid w:val="007741B4"/>
    <w:rsid w:val="00774F16"/>
    <w:rsid w:val="0077514A"/>
    <w:rsid w:val="00782CB5"/>
    <w:rsid w:val="007868E9"/>
    <w:rsid w:val="00787D4B"/>
    <w:rsid w:val="00791BC2"/>
    <w:rsid w:val="00791E3E"/>
    <w:rsid w:val="00792092"/>
    <w:rsid w:val="0079309F"/>
    <w:rsid w:val="007950F3"/>
    <w:rsid w:val="007A1AF0"/>
    <w:rsid w:val="007A29CF"/>
    <w:rsid w:val="007A2EA0"/>
    <w:rsid w:val="007A3E3C"/>
    <w:rsid w:val="007A45D9"/>
    <w:rsid w:val="007A4919"/>
    <w:rsid w:val="007A5148"/>
    <w:rsid w:val="007B1628"/>
    <w:rsid w:val="007B1D03"/>
    <w:rsid w:val="007B2387"/>
    <w:rsid w:val="007B533D"/>
    <w:rsid w:val="007B57EE"/>
    <w:rsid w:val="007B6690"/>
    <w:rsid w:val="007C1245"/>
    <w:rsid w:val="007C6A19"/>
    <w:rsid w:val="007C741D"/>
    <w:rsid w:val="007D0985"/>
    <w:rsid w:val="007D12A9"/>
    <w:rsid w:val="007D15C7"/>
    <w:rsid w:val="007D1676"/>
    <w:rsid w:val="007D38AD"/>
    <w:rsid w:val="007D4D61"/>
    <w:rsid w:val="007D5F8B"/>
    <w:rsid w:val="007E0053"/>
    <w:rsid w:val="007E0FF1"/>
    <w:rsid w:val="007E4265"/>
    <w:rsid w:val="007E5A91"/>
    <w:rsid w:val="007E6ED8"/>
    <w:rsid w:val="007F1C8B"/>
    <w:rsid w:val="007F368C"/>
    <w:rsid w:val="007F5DD4"/>
    <w:rsid w:val="007F6EFF"/>
    <w:rsid w:val="007F766E"/>
    <w:rsid w:val="008023C2"/>
    <w:rsid w:val="0080319E"/>
    <w:rsid w:val="00803BCA"/>
    <w:rsid w:val="0080584A"/>
    <w:rsid w:val="00810AD6"/>
    <w:rsid w:val="0081355E"/>
    <w:rsid w:val="00816330"/>
    <w:rsid w:val="00821395"/>
    <w:rsid w:val="00821BC7"/>
    <w:rsid w:val="00822E31"/>
    <w:rsid w:val="0082590C"/>
    <w:rsid w:val="0082693D"/>
    <w:rsid w:val="008277F7"/>
    <w:rsid w:val="00827AE3"/>
    <w:rsid w:val="00830EF1"/>
    <w:rsid w:val="008328E2"/>
    <w:rsid w:val="008330CC"/>
    <w:rsid w:val="00833C1F"/>
    <w:rsid w:val="00834037"/>
    <w:rsid w:val="00834C59"/>
    <w:rsid w:val="0083639B"/>
    <w:rsid w:val="00840560"/>
    <w:rsid w:val="00840888"/>
    <w:rsid w:val="008412AD"/>
    <w:rsid w:val="0084146E"/>
    <w:rsid w:val="00843C57"/>
    <w:rsid w:val="008440EE"/>
    <w:rsid w:val="008447FC"/>
    <w:rsid w:val="008469BD"/>
    <w:rsid w:val="0084764A"/>
    <w:rsid w:val="00850D01"/>
    <w:rsid w:val="00853062"/>
    <w:rsid w:val="00853C3C"/>
    <w:rsid w:val="00857BE2"/>
    <w:rsid w:val="008602F2"/>
    <w:rsid w:val="00860EAF"/>
    <w:rsid w:val="00862D63"/>
    <w:rsid w:val="00866B8E"/>
    <w:rsid w:val="008671B4"/>
    <w:rsid w:val="00867C5C"/>
    <w:rsid w:val="00871047"/>
    <w:rsid w:val="008711AC"/>
    <w:rsid w:val="008728D0"/>
    <w:rsid w:val="008746D7"/>
    <w:rsid w:val="0087669F"/>
    <w:rsid w:val="00876AE6"/>
    <w:rsid w:val="00877E7B"/>
    <w:rsid w:val="00880F1B"/>
    <w:rsid w:val="008810BF"/>
    <w:rsid w:val="00881614"/>
    <w:rsid w:val="00882AF2"/>
    <w:rsid w:val="008832E6"/>
    <w:rsid w:val="00884150"/>
    <w:rsid w:val="0089169F"/>
    <w:rsid w:val="00891C39"/>
    <w:rsid w:val="008945AC"/>
    <w:rsid w:val="00894CE8"/>
    <w:rsid w:val="00895BAA"/>
    <w:rsid w:val="00895D0B"/>
    <w:rsid w:val="00896793"/>
    <w:rsid w:val="00896DFC"/>
    <w:rsid w:val="00897B9D"/>
    <w:rsid w:val="008A0C9D"/>
    <w:rsid w:val="008A12B8"/>
    <w:rsid w:val="008A1E37"/>
    <w:rsid w:val="008A2F74"/>
    <w:rsid w:val="008A3909"/>
    <w:rsid w:val="008A43A0"/>
    <w:rsid w:val="008A4623"/>
    <w:rsid w:val="008A57AF"/>
    <w:rsid w:val="008A6F64"/>
    <w:rsid w:val="008A79AF"/>
    <w:rsid w:val="008B1A2F"/>
    <w:rsid w:val="008B7011"/>
    <w:rsid w:val="008C095C"/>
    <w:rsid w:val="008C0A60"/>
    <w:rsid w:val="008C0D0D"/>
    <w:rsid w:val="008C19E2"/>
    <w:rsid w:val="008C2504"/>
    <w:rsid w:val="008C5915"/>
    <w:rsid w:val="008C6F8F"/>
    <w:rsid w:val="008D0660"/>
    <w:rsid w:val="008D25D6"/>
    <w:rsid w:val="008D2FA0"/>
    <w:rsid w:val="008D3CCC"/>
    <w:rsid w:val="008D4ADE"/>
    <w:rsid w:val="008D535C"/>
    <w:rsid w:val="008D77C4"/>
    <w:rsid w:val="008E3674"/>
    <w:rsid w:val="008E380E"/>
    <w:rsid w:val="008E50D8"/>
    <w:rsid w:val="008E5C8A"/>
    <w:rsid w:val="008E6C56"/>
    <w:rsid w:val="008F6CD9"/>
    <w:rsid w:val="009008EB"/>
    <w:rsid w:val="00902366"/>
    <w:rsid w:val="00903395"/>
    <w:rsid w:val="0090401A"/>
    <w:rsid w:val="00904A4F"/>
    <w:rsid w:val="0090587D"/>
    <w:rsid w:val="009065A4"/>
    <w:rsid w:val="0090676C"/>
    <w:rsid w:val="00910A63"/>
    <w:rsid w:val="00914BA7"/>
    <w:rsid w:val="00914C44"/>
    <w:rsid w:val="009153D8"/>
    <w:rsid w:val="0091638D"/>
    <w:rsid w:val="009217EB"/>
    <w:rsid w:val="009219BF"/>
    <w:rsid w:val="00921B7D"/>
    <w:rsid w:val="00922BF8"/>
    <w:rsid w:val="00923D8A"/>
    <w:rsid w:val="009245B6"/>
    <w:rsid w:val="00925386"/>
    <w:rsid w:val="00932EE0"/>
    <w:rsid w:val="009337A0"/>
    <w:rsid w:val="00933D8F"/>
    <w:rsid w:val="009353D9"/>
    <w:rsid w:val="00935779"/>
    <w:rsid w:val="00936BB5"/>
    <w:rsid w:val="00940EA5"/>
    <w:rsid w:val="00941967"/>
    <w:rsid w:val="00942C1D"/>
    <w:rsid w:val="009435F6"/>
    <w:rsid w:val="00944160"/>
    <w:rsid w:val="00945CA9"/>
    <w:rsid w:val="00946E09"/>
    <w:rsid w:val="009502A2"/>
    <w:rsid w:val="009508AF"/>
    <w:rsid w:val="00950A73"/>
    <w:rsid w:val="00951FCF"/>
    <w:rsid w:val="0095381B"/>
    <w:rsid w:val="00955D16"/>
    <w:rsid w:val="00957DEF"/>
    <w:rsid w:val="00963B1C"/>
    <w:rsid w:val="00963DDB"/>
    <w:rsid w:val="009653DA"/>
    <w:rsid w:val="00965652"/>
    <w:rsid w:val="00967458"/>
    <w:rsid w:val="009706D7"/>
    <w:rsid w:val="00972C47"/>
    <w:rsid w:val="009731D4"/>
    <w:rsid w:val="00973210"/>
    <w:rsid w:val="00973499"/>
    <w:rsid w:val="00973E87"/>
    <w:rsid w:val="00974764"/>
    <w:rsid w:val="009748DB"/>
    <w:rsid w:val="00975010"/>
    <w:rsid w:val="0097554B"/>
    <w:rsid w:val="009756FC"/>
    <w:rsid w:val="0097572A"/>
    <w:rsid w:val="00976359"/>
    <w:rsid w:val="00980DE5"/>
    <w:rsid w:val="0098127E"/>
    <w:rsid w:val="0098170C"/>
    <w:rsid w:val="00982786"/>
    <w:rsid w:val="00986787"/>
    <w:rsid w:val="00987B9D"/>
    <w:rsid w:val="00990536"/>
    <w:rsid w:val="0099057F"/>
    <w:rsid w:val="0099217B"/>
    <w:rsid w:val="009938F7"/>
    <w:rsid w:val="00993BAF"/>
    <w:rsid w:val="009958FC"/>
    <w:rsid w:val="00995C98"/>
    <w:rsid w:val="0099678D"/>
    <w:rsid w:val="00997B71"/>
    <w:rsid w:val="009A02B2"/>
    <w:rsid w:val="009A3727"/>
    <w:rsid w:val="009A42A1"/>
    <w:rsid w:val="009A5566"/>
    <w:rsid w:val="009A5A5F"/>
    <w:rsid w:val="009B00B2"/>
    <w:rsid w:val="009B1BC1"/>
    <w:rsid w:val="009B22A1"/>
    <w:rsid w:val="009B2364"/>
    <w:rsid w:val="009B4286"/>
    <w:rsid w:val="009B5910"/>
    <w:rsid w:val="009B66F7"/>
    <w:rsid w:val="009B6FE6"/>
    <w:rsid w:val="009B7C07"/>
    <w:rsid w:val="009C00F4"/>
    <w:rsid w:val="009C0A46"/>
    <w:rsid w:val="009C3BA6"/>
    <w:rsid w:val="009C52C0"/>
    <w:rsid w:val="009C5302"/>
    <w:rsid w:val="009D1184"/>
    <w:rsid w:val="009D461E"/>
    <w:rsid w:val="009D4A87"/>
    <w:rsid w:val="009D740F"/>
    <w:rsid w:val="009D78CD"/>
    <w:rsid w:val="009E0724"/>
    <w:rsid w:val="009E0E8E"/>
    <w:rsid w:val="009E1879"/>
    <w:rsid w:val="009E27C1"/>
    <w:rsid w:val="009E3094"/>
    <w:rsid w:val="009E3766"/>
    <w:rsid w:val="009E42B4"/>
    <w:rsid w:val="009E4C82"/>
    <w:rsid w:val="009E5875"/>
    <w:rsid w:val="009E7A56"/>
    <w:rsid w:val="009E7C85"/>
    <w:rsid w:val="009F0041"/>
    <w:rsid w:val="009F0189"/>
    <w:rsid w:val="009F2302"/>
    <w:rsid w:val="009F2E43"/>
    <w:rsid w:val="009F4E5F"/>
    <w:rsid w:val="009F69F8"/>
    <w:rsid w:val="00A00A4A"/>
    <w:rsid w:val="00A01E5A"/>
    <w:rsid w:val="00A054CF"/>
    <w:rsid w:val="00A10B3D"/>
    <w:rsid w:val="00A11BCE"/>
    <w:rsid w:val="00A1282A"/>
    <w:rsid w:val="00A12EE3"/>
    <w:rsid w:val="00A165F3"/>
    <w:rsid w:val="00A16F7F"/>
    <w:rsid w:val="00A176C4"/>
    <w:rsid w:val="00A21970"/>
    <w:rsid w:val="00A21A36"/>
    <w:rsid w:val="00A21B10"/>
    <w:rsid w:val="00A23448"/>
    <w:rsid w:val="00A235BD"/>
    <w:rsid w:val="00A24228"/>
    <w:rsid w:val="00A24528"/>
    <w:rsid w:val="00A24DD6"/>
    <w:rsid w:val="00A25229"/>
    <w:rsid w:val="00A254EE"/>
    <w:rsid w:val="00A25A6D"/>
    <w:rsid w:val="00A26E41"/>
    <w:rsid w:val="00A305E7"/>
    <w:rsid w:val="00A30861"/>
    <w:rsid w:val="00A32739"/>
    <w:rsid w:val="00A365C3"/>
    <w:rsid w:val="00A36D69"/>
    <w:rsid w:val="00A3726D"/>
    <w:rsid w:val="00A40D7C"/>
    <w:rsid w:val="00A41F62"/>
    <w:rsid w:val="00A4333C"/>
    <w:rsid w:val="00A43A2C"/>
    <w:rsid w:val="00A44C2A"/>
    <w:rsid w:val="00A44FF1"/>
    <w:rsid w:val="00A45F86"/>
    <w:rsid w:val="00A46AB3"/>
    <w:rsid w:val="00A51FEB"/>
    <w:rsid w:val="00A52187"/>
    <w:rsid w:val="00A553FD"/>
    <w:rsid w:val="00A558FB"/>
    <w:rsid w:val="00A5593C"/>
    <w:rsid w:val="00A61BEA"/>
    <w:rsid w:val="00A67703"/>
    <w:rsid w:val="00A70B6D"/>
    <w:rsid w:val="00A721B5"/>
    <w:rsid w:val="00A72CEF"/>
    <w:rsid w:val="00A72D18"/>
    <w:rsid w:val="00A73713"/>
    <w:rsid w:val="00A746F7"/>
    <w:rsid w:val="00A77BA6"/>
    <w:rsid w:val="00A77D28"/>
    <w:rsid w:val="00A84E31"/>
    <w:rsid w:val="00A85288"/>
    <w:rsid w:val="00A86140"/>
    <w:rsid w:val="00A87B1D"/>
    <w:rsid w:val="00A87E88"/>
    <w:rsid w:val="00A90ABB"/>
    <w:rsid w:val="00A939A1"/>
    <w:rsid w:val="00A947B2"/>
    <w:rsid w:val="00A951BF"/>
    <w:rsid w:val="00A95F06"/>
    <w:rsid w:val="00AA1E18"/>
    <w:rsid w:val="00AA200E"/>
    <w:rsid w:val="00AA2990"/>
    <w:rsid w:val="00AA3561"/>
    <w:rsid w:val="00AA39A8"/>
    <w:rsid w:val="00AA4BFC"/>
    <w:rsid w:val="00AB29E7"/>
    <w:rsid w:val="00AB343C"/>
    <w:rsid w:val="00AB4883"/>
    <w:rsid w:val="00AB6EDC"/>
    <w:rsid w:val="00AB70FE"/>
    <w:rsid w:val="00AB795D"/>
    <w:rsid w:val="00AC46FA"/>
    <w:rsid w:val="00AC4FF5"/>
    <w:rsid w:val="00AC5C94"/>
    <w:rsid w:val="00AC7B7C"/>
    <w:rsid w:val="00AD0B15"/>
    <w:rsid w:val="00AD0C21"/>
    <w:rsid w:val="00AD1CD4"/>
    <w:rsid w:val="00AD3338"/>
    <w:rsid w:val="00AD56B4"/>
    <w:rsid w:val="00AD6369"/>
    <w:rsid w:val="00AE1954"/>
    <w:rsid w:val="00AE2D0A"/>
    <w:rsid w:val="00AE51F2"/>
    <w:rsid w:val="00AE5CCE"/>
    <w:rsid w:val="00AE72B5"/>
    <w:rsid w:val="00AF1C01"/>
    <w:rsid w:val="00AF314B"/>
    <w:rsid w:val="00AF4A2B"/>
    <w:rsid w:val="00AF5520"/>
    <w:rsid w:val="00AF75DA"/>
    <w:rsid w:val="00B0049F"/>
    <w:rsid w:val="00B00B2F"/>
    <w:rsid w:val="00B01431"/>
    <w:rsid w:val="00B015B4"/>
    <w:rsid w:val="00B015E7"/>
    <w:rsid w:val="00B01B04"/>
    <w:rsid w:val="00B03396"/>
    <w:rsid w:val="00B0357C"/>
    <w:rsid w:val="00B036CF"/>
    <w:rsid w:val="00B041B5"/>
    <w:rsid w:val="00B04803"/>
    <w:rsid w:val="00B0604A"/>
    <w:rsid w:val="00B0604F"/>
    <w:rsid w:val="00B10148"/>
    <w:rsid w:val="00B10528"/>
    <w:rsid w:val="00B12315"/>
    <w:rsid w:val="00B137C9"/>
    <w:rsid w:val="00B1677D"/>
    <w:rsid w:val="00B2033A"/>
    <w:rsid w:val="00B219F0"/>
    <w:rsid w:val="00B21C1C"/>
    <w:rsid w:val="00B22C3E"/>
    <w:rsid w:val="00B23147"/>
    <w:rsid w:val="00B24EC6"/>
    <w:rsid w:val="00B24FBF"/>
    <w:rsid w:val="00B24FCE"/>
    <w:rsid w:val="00B2731F"/>
    <w:rsid w:val="00B277B5"/>
    <w:rsid w:val="00B2785E"/>
    <w:rsid w:val="00B27D41"/>
    <w:rsid w:val="00B3138E"/>
    <w:rsid w:val="00B323C4"/>
    <w:rsid w:val="00B325F6"/>
    <w:rsid w:val="00B32607"/>
    <w:rsid w:val="00B35EE4"/>
    <w:rsid w:val="00B4150A"/>
    <w:rsid w:val="00B42B60"/>
    <w:rsid w:val="00B43BFB"/>
    <w:rsid w:val="00B4503A"/>
    <w:rsid w:val="00B45F00"/>
    <w:rsid w:val="00B4613E"/>
    <w:rsid w:val="00B50EAF"/>
    <w:rsid w:val="00B5223D"/>
    <w:rsid w:val="00B53DB3"/>
    <w:rsid w:val="00B547B6"/>
    <w:rsid w:val="00B56BB7"/>
    <w:rsid w:val="00B60FB4"/>
    <w:rsid w:val="00B624AA"/>
    <w:rsid w:val="00B6441A"/>
    <w:rsid w:val="00B658B9"/>
    <w:rsid w:val="00B715E4"/>
    <w:rsid w:val="00B71ABE"/>
    <w:rsid w:val="00B71C22"/>
    <w:rsid w:val="00B72DD1"/>
    <w:rsid w:val="00B80A43"/>
    <w:rsid w:val="00B80C4F"/>
    <w:rsid w:val="00B824CC"/>
    <w:rsid w:val="00B82BD5"/>
    <w:rsid w:val="00B84272"/>
    <w:rsid w:val="00B85A36"/>
    <w:rsid w:val="00B8626A"/>
    <w:rsid w:val="00B86BDD"/>
    <w:rsid w:val="00B87856"/>
    <w:rsid w:val="00B87FAE"/>
    <w:rsid w:val="00B91A0A"/>
    <w:rsid w:val="00B93401"/>
    <w:rsid w:val="00B964B3"/>
    <w:rsid w:val="00BA0158"/>
    <w:rsid w:val="00BA0E7B"/>
    <w:rsid w:val="00BA2090"/>
    <w:rsid w:val="00BA2A73"/>
    <w:rsid w:val="00BA36AE"/>
    <w:rsid w:val="00BA4087"/>
    <w:rsid w:val="00BA458B"/>
    <w:rsid w:val="00BA5F59"/>
    <w:rsid w:val="00BA7B2B"/>
    <w:rsid w:val="00BA7CFE"/>
    <w:rsid w:val="00BB247D"/>
    <w:rsid w:val="00BB3B2B"/>
    <w:rsid w:val="00BB639D"/>
    <w:rsid w:val="00BC06C1"/>
    <w:rsid w:val="00BC0754"/>
    <w:rsid w:val="00BC11E6"/>
    <w:rsid w:val="00BC1A2E"/>
    <w:rsid w:val="00BC278A"/>
    <w:rsid w:val="00BC49A7"/>
    <w:rsid w:val="00BC6C79"/>
    <w:rsid w:val="00BC6D44"/>
    <w:rsid w:val="00BC7AA5"/>
    <w:rsid w:val="00BD13F5"/>
    <w:rsid w:val="00BD153F"/>
    <w:rsid w:val="00BD2889"/>
    <w:rsid w:val="00BD2FC6"/>
    <w:rsid w:val="00BD32A4"/>
    <w:rsid w:val="00BD3739"/>
    <w:rsid w:val="00BD4D14"/>
    <w:rsid w:val="00BD531A"/>
    <w:rsid w:val="00BE0A4F"/>
    <w:rsid w:val="00BE30B3"/>
    <w:rsid w:val="00BE373A"/>
    <w:rsid w:val="00BE6384"/>
    <w:rsid w:val="00BE774C"/>
    <w:rsid w:val="00BE78BD"/>
    <w:rsid w:val="00BE7F5E"/>
    <w:rsid w:val="00BF0B35"/>
    <w:rsid w:val="00BF2607"/>
    <w:rsid w:val="00BF266A"/>
    <w:rsid w:val="00BF3B13"/>
    <w:rsid w:val="00BF3DE5"/>
    <w:rsid w:val="00BF6346"/>
    <w:rsid w:val="00BF6CEB"/>
    <w:rsid w:val="00BF78A9"/>
    <w:rsid w:val="00C002A2"/>
    <w:rsid w:val="00C006B8"/>
    <w:rsid w:val="00C0138F"/>
    <w:rsid w:val="00C03877"/>
    <w:rsid w:val="00C04131"/>
    <w:rsid w:val="00C04CEC"/>
    <w:rsid w:val="00C05E79"/>
    <w:rsid w:val="00C061A9"/>
    <w:rsid w:val="00C1258F"/>
    <w:rsid w:val="00C139DB"/>
    <w:rsid w:val="00C152D5"/>
    <w:rsid w:val="00C1557C"/>
    <w:rsid w:val="00C155D8"/>
    <w:rsid w:val="00C15936"/>
    <w:rsid w:val="00C15C97"/>
    <w:rsid w:val="00C16072"/>
    <w:rsid w:val="00C1764B"/>
    <w:rsid w:val="00C20ACF"/>
    <w:rsid w:val="00C20E80"/>
    <w:rsid w:val="00C20F76"/>
    <w:rsid w:val="00C21369"/>
    <w:rsid w:val="00C215B9"/>
    <w:rsid w:val="00C218D9"/>
    <w:rsid w:val="00C21A48"/>
    <w:rsid w:val="00C23E0B"/>
    <w:rsid w:val="00C23F5B"/>
    <w:rsid w:val="00C3052E"/>
    <w:rsid w:val="00C30C36"/>
    <w:rsid w:val="00C338A7"/>
    <w:rsid w:val="00C338E3"/>
    <w:rsid w:val="00C35DCA"/>
    <w:rsid w:val="00C4058D"/>
    <w:rsid w:val="00C41B8E"/>
    <w:rsid w:val="00C41BCD"/>
    <w:rsid w:val="00C427F2"/>
    <w:rsid w:val="00C4543C"/>
    <w:rsid w:val="00C4694A"/>
    <w:rsid w:val="00C46EC0"/>
    <w:rsid w:val="00C47DFD"/>
    <w:rsid w:val="00C53C8D"/>
    <w:rsid w:val="00C547C2"/>
    <w:rsid w:val="00C549C8"/>
    <w:rsid w:val="00C57EA6"/>
    <w:rsid w:val="00C61D4C"/>
    <w:rsid w:val="00C63BF7"/>
    <w:rsid w:val="00C66715"/>
    <w:rsid w:val="00C66ACA"/>
    <w:rsid w:val="00C66D14"/>
    <w:rsid w:val="00C677E7"/>
    <w:rsid w:val="00C70469"/>
    <w:rsid w:val="00C72DBD"/>
    <w:rsid w:val="00C73C4F"/>
    <w:rsid w:val="00C73E42"/>
    <w:rsid w:val="00C74B48"/>
    <w:rsid w:val="00C77393"/>
    <w:rsid w:val="00C80C97"/>
    <w:rsid w:val="00C81A1E"/>
    <w:rsid w:val="00C82B19"/>
    <w:rsid w:val="00C83CBC"/>
    <w:rsid w:val="00C86AD4"/>
    <w:rsid w:val="00C87695"/>
    <w:rsid w:val="00C92130"/>
    <w:rsid w:val="00C92956"/>
    <w:rsid w:val="00C93275"/>
    <w:rsid w:val="00C95D8B"/>
    <w:rsid w:val="00C96934"/>
    <w:rsid w:val="00CA1B6E"/>
    <w:rsid w:val="00CA2708"/>
    <w:rsid w:val="00CA31A1"/>
    <w:rsid w:val="00CA596B"/>
    <w:rsid w:val="00CA7B7B"/>
    <w:rsid w:val="00CA7CD7"/>
    <w:rsid w:val="00CB072F"/>
    <w:rsid w:val="00CB1E87"/>
    <w:rsid w:val="00CB2C67"/>
    <w:rsid w:val="00CB47F1"/>
    <w:rsid w:val="00CB6A06"/>
    <w:rsid w:val="00CC0053"/>
    <w:rsid w:val="00CC083B"/>
    <w:rsid w:val="00CC0D32"/>
    <w:rsid w:val="00CC0FF4"/>
    <w:rsid w:val="00CC42B4"/>
    <w:rsid w:val="00CC5709"/>
    <w:rsid w:val="00CC6214"/>
    <w:rsid w:val="00CC666C"/>
    <w:rsid w:val="00CC6863"/>
    <w:rsid w:val="00CC743E"/>
    <w:rsid w:val="00CE07C0"/>
    <w:rsid w:val="00CE507F"/>
    <w:rsid w:val="00CE605B"/>
    <w:rsid w:val="00CF161E"/>
    <w:rsid w:val="00CF24F2"/>
    <w:rsid w:val="00CF283A"/>
    <w:rsid w:val="00CF62F5"/>
    <w:rsid w:val="00CF63A1"/>
    <w:rsid w:val="00CF7111"/>
    <w:rsid w:val="00CF7659"/>
    <w:rsid w:val="00CF78B9"/>
    <w:rsid w:val="00D00B94"/>
    <w:rsid w:val="00D02492"/>
    <w:rsid w:val="00D04A82"/>
    <w:rsid w:val="00D0507B"/>
    <w:rsid w:val="00D0772B"/>
    <w:rsid w:val="00D07762"/>
    <w:rsid w:val="00D10BCE"/>
    <w:rsid w:val="00D12ED0"/>
    <w:rsid w:val="00D14088"/>
    <w:rsid w:val="00D16386"/>
    <w:rsid w:val="00D21660"/>
    <w:rsid w:val="00D21EA7"/>
    <w:rsid w:val="00D22EF8"/>
    <w:rsid w:val="00D26445"/>
    <w:rsid w:val="00D30E27"/>
    <w:rsid w:val="00D31650"/>
    <w:rsid w:val="00D31959"/>
    <w:rsid w:val="00D3613E"/>
    <w:rsid w:val="00D37596"/>
    <w:rsid w:val="00D42C22"/>
    <w:rsid w:val="00D5233E"/>
    <w:rsid w:val="00D551FA"/>
    <w:rsid w:val="00D57575"/>
    <w:rsid w:val="00D63931"/>
    <w:rsid w:val="00D66102"/>
    <w:rsid w:val="00D71955"/>
    <w:rsid w:val="00D722B8"/>
    <w:rsid w:val="00D724E1"/>
    <w:rsid w:val="00D74931"/>
    <w:rsid w:val="00D77508"/>
    <w:rsid w:val="00D77E6E"/>
    <w:rsid w:val="00D80B79"/>
    <w:rsid w:val="00D91BE1"/>
    <w:rsid w:val="00D92EFB"/>
    <w:rsid w:val="00D939B4"/>
    <w:rsid w:val="00D95FA8"/>
    <w:rsid w:val="00D97372"/>
    <w:rsid w:val="00D97BCA"/>
    <w:rsid w:val="00DA0F01"/>
    <w:rsid w:val="00DA2B5D"/>
    <w:rsid w:val="00DA3373"/>
    <w:rsid w:val="00DA5B0F"/>
    <w:rsid w:val="00DA5F79"/>
    <w:rsid w:val="00DA649B"/>
    <w:rsid w:val="00DA6B2D"/>
    <w:rsid w:val="00DA6E70"/>
    <w:rsid w:val="00DA7384"/>
    <w:rsid w:val="00DB0F47"/>
    <w:rsid w:val="00DB38C2"/>
    <w:rsid w:val="00DB49B3"/>
    <w:rsid w:val="00DB69C3"/>
    <w:rsid w:val="00DC1E35"/>
    <w:rsid w:val="00DC3ADE"/>
    <w:rsid w:val="00DC479E"/>
    <w:rsid w:val="00DC4A7B"/>
    <w:rsid w:val="00DC5756"/>
    <w:rsid w:val="00DC5C05"/>
    <w:rsid w:val="00DC6DB9"/>
    <w:rsid w:val="00DC6E0D"/>
    <w:rsid w:val="00DD0D33"/>
    <w:rsid w:val="00DD0EB7"/>
    <w:rsid w:val="00DD1713"/>
    <w:rsid w:val="00DD25D0"/>
    <w:rsid w:val="00DD5787"/>
    <w:rsid w:val="00DD6CB1"/>
    <w:rsid w:val="00DD786F"/>
    <w:rsid w:val="00DE13F7"/>
    <w:rsid w:val="00DE16C3"/>
    <w:rsid w:val="00DE1E7E"/>
    <w:rsid w:val="00DE31A6"/>
    <w:rsid w:val="00DE680F"/>
    <w:rsid w:val="00DE6C37"/>
    <w:rsid w:val="00DE75F4"/>
    <w:rsid w:val="00DE7DF4"/>
    <w:rsid w:val="00DF0102"/>
    <w:rsid w:val="00DF0242"/>
    <w:rsid w:val="00DF16F2"/>
    <w:rsid w:val="00DF201B"/>
    <w:rsid w:val="00DF33D3"/>
    <w:rsid w:val="00DF3A04"/>
    <w:rsid w:val="00DF54B2"/>
    <w:rsid w:val="00DF7B5D"/>
    <w:rsid w:val="00E0193F"/>
    <w:rsid w:val="00E0240C"/>
    <w:rsid w:val="00E02845"/>
    <w:rsid w:val="00E03399"/>
    <w:rsid w:val="00E05194"/>
    <w:rsid w:val="00E065A8"/>
    <w:rsid w:val="00E07587"/>
    <w:rsid w:val="00E11EFC"/>
    <w:rsid w:val="00E12D7D"/>
    <w:rsid w:val="00E12FCC"/>
    <w:rsid w:val="00E1340B"/>
    <w:rsid w:val="00E136F4"/>
    <w:rsid w:val="00E2269B"/>
    <w:rsid w:val="00E22A77"/>
    <w:rsid w:val="00E22A97"/>
    <w:rsid w:val="00E22F26"/>
    <w:rsid w:val="00E238BA"/>
    <w:rsid w:val="00E2536F"/>
    <w:rsid w:val="00E27C49"/>
    <w:rsid w:val="00E3000D"/>
    <w:rsid w:val="00E301D5"/>
    <w:rsid w:val="00E3278D"/>
    <w:rsid w:val="00E32BF7"/>
    <w:rsid w:val="00E3310D"/>
    <w:rsid w:val="00E34A05"/>
    <w:rsid w:val="00E34FA8"/>
    <w:rsid w:val="00E35C4D"/>
    <w:rsid w:val="00E35E3B"/>
    <w:rsid w:val="00E3652D"/>
    <w:rsid w:val="00E36CA7"/>
    <w:rsid w:val="00E37CFD"/>
    <w:rsid w:val="00E40AE8"/>
    <w:rsid w:val="00E4181E"/>
    <w:rsid w:val="00E430AB"/>
    <w:rsid w:val="00E43289"/>
    <w:rsid w:val="00E449E5"/>
    <w:rsid w:val="00E452E2"/>
    <w:rsid w:val="00E470DB"/>
    <w:rsid w:val="00E47DE4"/>
    <w:rsid w:val="00E50F0B"/>
    <w:rsid w:val="00E51BEC"/>
    <w:rsid w:val="00E5418F"/>
    <w:rsid w:val="00E5628A"/>
    <w:rsid w:val="00E62355"/>
    <w:rsid w:val="00E63949"/>
    <w:rsid w:val="00E6501E"/>
    <w:rsid w:val="00E70038"/>
    <w:rsid w:val="00E701B5"/>
    <w:rsid w:val="00E725D6"/>
    <w:rsid w:val="00E726BE"/>
    <w:rsid w:val="00E743FC"/>
    <w:rsid w:val="00E74C25"/>
    <w:rsid w:val="00E75B77"/>
    <w:rsid w:val="00E77C78"/>
    <w:rsid w:val="00E81439"/>
    <w:rsid w:val="00E82FAD"/>
    <w:rsid w:val="00E83CA1"/>
    <w:rsid w:val="00E84677"/>
    <w:rsid w:val="00E84932"/>
    <w:rsid w:val="00E8554A"/>
    <w:rsid w:val="00E86746"/>
    <w:rsid w:val="00E86EC1"/>
    <w:rsid w:val="00E870ED"/>
    <w:rsid w:val="00E910A3"/>
    <w:rsid w:val="00E914CF"/>
    <w:rsid w:val="00E924C2"/>
    <w:rsid w:val="00E94708"/>
    <w:rsid w:val="00E95452"/>
    <w:rsid w:val="00E95D12"/>
    <w:rsid w:val="00EA00CD"/>
    <w:rsid w:val="00EA6A30"/>
    <w:rsid w:val="00EA7729"/>
    <w:rsid w:val="00EA7F53"/>
    <w:rsid w:val="00EB2246"/>
    <w:rsid w:val="00EB57C6"/>
    <w:rsid w:val="00EB5F4F"/>
    <w:rsid w:val="00EB775A"/>
    <w:rsid w:val="00EC15BA"/>
    <w:rsid w:val="00EC5B0D"/>
    <w:rsid w:val="00EC6D87"/>
    <w:rsid w:val="00EC75E9"/>
    <w:rsid w:val="00ED0AA8"/>
    <w:rsid w:val="00ED0B52"/>
    <w:rsid w:val="00ED3D92"/>
    <w:rsid w:val="00ED4A36"/>
    <w:rsid w:val="00ED5DB7"/>
    <w:rsid w:val="00EE011C"/>
    <w:rsid w:val="00EE03D6"/>
    <w:rsid w:val="00EE11EA"/>
    <w:rsid w:val="00EE15EB"/>
    <w:rsid w:val="00EE3396"/>
    <w:rsid w:val="00EE36E5"/>
    <w:rsid w:val="00EE5006"/>
    <w:rsid w:val="00EF3F9A"/>
    <w:rsid w:val="00EF4632"/>
    <w:rsid w:val="00EF6304"/>
    <w:rsid w:val="00EF692D"/>
    <w:rsid w:val="00F0043C"/>
    <w:rsid w:val="00F05906"/>
    <w:rsid w:val="00F070DB"/>
    <w:rsid w:val="00F073FC"/>
    <w:rsid w:val="00F121DE"/>
    <w:rsid w:val="00F13714"/>
    <w:rsid w:val="00F1492D"/>
    <w:rsid w:val="00F205A7"/>
    <w:rsid w:val="00F20A8B"/>
    <w:rsid w:val="00F22461"/>
    <w:rsid w:val="00F23F60"/>
    <w:rsid w:val="00F24715"/>
    <w:rsid w:val="00F34D1D"/>
    <w:rsid w:val="00F35026"/>
    <w:rsid w:val="00F350A9"/>
    <w:rsid w:val="00F41AB8"/>
    <w:rsid w:val="00F42C0C"/>
    <w:rsid w:val="00F43938"/>
    <w:rsid w:val="00F4468A"/>
    <w:rsid w:val="00F448F6"/>
    <w:rsid w:val="00F44F16"/>
    <w:rsid w:val="00F4689B"/>
    <w:rsid w:val="00F4781D"/>
    <w:rsid w:val="00F50682"/>
    <w:rsid w:val="00F51165"/>
    <w:rsid w:val="00F52CAD"/>
    <w:rsid w:val="00F558A0"/>
    <w:rsid w:val="00F56072"/>
    <w:rsid w:val="00F56FF9"/>
    <w:rsid w:val="00F61E92"/>
    <w:rsid w:val="00F6319F"/>
    <w:rsid w:val="00F63A39"/>
    <w:rsid w:val="00F64AE0"/>
    <w:rsid w:val="00F717BB"/>
    <w:rsid w:val="00F733ED"/>
    <w:rsid w:val="00F74040"/>
    <w:rsid w:val="00F772A3"/>
    <w:rsid w:val="00F774D1"/>
    <w:rsid w:val="00F810BA"/>
    <w:rsid w:val="00F8386C"/>
    <w:rsid w:val="00F83CCC"/>
    <w:rsid w:val="00F85739"/>
    <w:rsid w:val="00F90BBB"/>
    <w:rsid w:val="00F910E3"/>
    <w:rsid w:val="00F92CD8"/>
    <w:rsid w:val="00F92FF4"/>
    <w:rsid w:val="00F94C3A"/>
    <w:rsid w:val="00F94C4B"/>
    <w:rsid w:val="00F94C63"/>
    <w:rsid w:val="00F97274"/>
    <w:rsid w:val="00F9750E"/>
    <w:rsid w:val="00F97DD3"/>
    <w:rsid w:val="00FA038D"/>
    <w:rsid w:val="00FA098F"/>
    <w:rsid w:val="00FA3130"/>
    <w:rsid w:val="00FA3F98"/>
    <w:rsid w:val="00FA42B8"/>
    <w:rsid w:val="00FA445F"/>
    <w:rsid w:val="00FA48C8"/>
    <w:rsid w:val="00FB259C"/>
    <w:rsid w:val="00FB5761"/>
    <w:rsid w:val="00FB60DB"/>
    <w:rsid w:val="00FC18C8"/>
    <w:rsid w:val="00FC2EA2"/>
    <w:rsid w:val="00FC422F"/>
    <w:rsid w:val="00FC791C"/>
    <w:rsid w:val="00FD5BA6"/>
    <w:rsid w:val="00FD6E85"/>
    <w:rsid w:val="00FD70EC"/>
    <w:rsid w:val="00FE334D"/>
    <w:rsid w:val="00FE4D63"/>
    <w:rsid w:val="00FE7695"/>
    <w:rsid w:val="00FE79F7"/>
    <w:rsid w:val="00FE7B6D"/>
    <w:rsid w:val="00FF005C"/>
    <w:rsid w:val="00FF08EC"/>
    <w:rsid w:val="00FF0C25"/>
    <w:rsid w:val="00FF2095"/>
    <w:rsid w:val="00FF3573"/>
    <w:rsid w:val="00FF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4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jc w:val="both"/>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908"/>
    </w:pPr>
    <w:rPr>
      <w:sz w:val="24"/>
    </w:rPr>
  </w:style>
  <w:style w:type="paragraph" w:styleId="20">
    <w:name w:val="Body Text 2"/>
    <w:basedOn w:val="a"/>
    <w:pPr>
      <w:jc w:val="both"/>
    </w:pPr>
    <w:rPr>
      <w:sz w:val="28"/>
    </w:rPr>
  </w:style>
  <w:style w:type="paragraph" w:styleId="a4">
    <w:name w:val="Block Text"/>
    <w:basedOn w:val="a"/>
    <w:pPr>
      <w:ind w:left="-284" w:right="-1" w:firstLine="284"/>
      <w:jc w:val="both"/>
    </w:pPr>
    <w:rPr>
      <w:sz w:val="28"/>
    </w:rPr>
  </w:style>
  <w:style w:type="paragraph" w:styleId="30">
    <w:name w:val="Body Text 3"/>
    <w:basedOn w:val="a"/>
    <w:rPr>
      <w:sz w:val="28"/>
    </w:rPr>
  </w:style>
  <w:style w:type="paragraph" w:styleId="a5">
    <w:name w:val="footer"/>
    <w:basedOn w:val="a"/>
    <w:pPr>
      <w:tabs>
        <w:tab w:val="center" w:pos="4677"/>
        <w:tab w:val="right" w:pos="9355"/>
      </w:tabs>
    </w:pPr>
  </w:style>
  <w:style w:type="character" w:styleId="a6">
    <w:name w:val="page number"/>
    <w:basedOn w:val="a0"/>
  </w:style>
  <w:style w:type="table" w:styleId="a7">
    <w:name w:val="Table Grid"/>
    <w:basedOn w:val="a1"/>
    <w:uiPriority w:val="59"/>
    <w:rsid w:val="00AC7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495ABF"/>
    <w:pPr>
      <w:spacing w:after="160" w:line="240" w:lineRule="exact"/>
    </w:pPr>
    <w:rPr>
      <w:rFonts w:ascii="Verdana" w:hAnsi="Verdana" w:cs="Verdana"/>
      <w:lang w:val="en-US" w:eastAsia="en-US"/>
    </w:rPr>
  </w:style>
  <w:style w:type="paragraph" w:customStyle="1" w:styleId="ConsPlusNormal">
    <w:name w:val="ConsPlusNormal"/>
    <w:rsid w:val="00495ABF"/>
    <w:pPr>
      <w:widowControl w:val="0"/>
      <w:autoSpaceDE w:val="0"/>
      <w:autoSpaceDN w:val="0"/>
      <w:adjustRightInd w:val="0"/>
      <w:ind w:firstLine="720"/>
    </w:pPr>
    <w:rPr>
      <w:rFonts w:ascii="Arial" w:hAnsi="Arial" w:cs="Arial"/>
    </w:rPr>
  </w:style>
  <w:style w:type="paragraph" w:styleId="a9">
    <w:name w:val="header"/>
    <w:basedOn w:val="a"/>
    <w:link w:val="aa"/>
    <w:uiPriority w:val="99"/>
    <w:rsid w:val="000B5DFA"/>
    <w:pPr>
      <w:tabs>
        <w:tab w:val="center" w:pos="4677"/>
        <w:tab w:val="right" w:pos="9355"/>
      </w:tabs>
    </w:pPr>
  </w:style>
  <w:style w:type="paragraph" w:styleId="ab">
    <w:name w:val="Normal (Web)"/>
    <w:basedOn w:val="a"/>
    <w:rsid w:val="00DF54B2"/>
    <w:pPr>
      <w:spacing w:before="100" w:beforeAutospacing="1" w:after="100" w:afterAutospacing="1"/>
    </w:pPr>
    <w:rPr>
      <w:sz w:val="24"/>
      <w:szCs w:val="24"/>
    </w:rPr>
  </w:style>
  <w:style w:type="paragraph" w:customStyle="1" w:styleId="ConsNormal">
    <w:name w:val="ConsNormal"/>
    <w:rsid w:val="00DF54B2"/>
    <w:pPr>
      <w:widowControl w:val="0"/>
      <w:autoSpaceDE w:val="0"/>
      <w:autoSpaceDN w:val="0"/>
      <w:adjustRightInd w:val="0"/>
      <w:ind w:firstLine="720"/>
    </w:pPr>
    <w:rPr>
      <w:rFonts w:ascii="Arial" w:hAnsi="Arial" w:cs="Arial"/>
    </w:rPr>
  </w:style>
  <w:style w:type="paragraph" w:customStyle="1" w:styleId="FR2">
    <w:name w:val="FR2"/>
    <w:rsid w:val="004E764E"/>
    <w:pPr>
      <w:widowControl w:val="0"/>
      <w:autoSpaceDE w:val="0"/>
      <w:autoSpaceDN w:val="0"/>
      <w:adjustRightInd w:val="0"/>
      <w:ind w:left="1440"/>
    </w:pPr>
    <w:rPr>
      <w:rFonts w:ascii="Arial" w:hAnsi="Arial" w:cs="Arial"/>
      <w:b/>
      <w:bCs/>
      <w:sz w:val="16"/>
      <w:szCs w:val="16"/>
    </w:rPr>
  </w:style>
  <w:style w:type="paragraph" w:styleId="ac">
    <w:name w:val="Body Text Indent"/>
    <w:basedOn w:val="a"/>
    <w:rsid w:val="000750B1"/>
    <w:pPr>
      <w:spacing w:after="120"/>
      <w:ind w:left="283"/>
    </w:pPr>
  </w:style>
  <w:style w:type="paragraph" w:styleId="21">
    <w:name w:val="Body Text Indent 2"/>
    <w:basedOn w:val="a"/>
    <w:rsid w:val="000750B1"/>
    <w:pPr>
      <w:spacing w:after="120" w:line="480" w:lineRule="auto"/>
      <w:ind w:left="283"/>
    </w:pPr>
  </w:style>
  <w:style w:type="paragraph" w:styleId="31">
    <w:name w:val="Body Text Indent 3"/>
    <w:basedOn w:val="a"/>
    <w:rsid w:val="000750B1"/>
    <w:pPr>
      <w:spacing w:after="120"/>
      <w:ind w:left="283"/>
    </w:pPr>
    <w:rPr>
      <w:sz w:val="16"/>
      <w:szCs w:val="16"/>
    </w:rPr>
  </w:style>
  <w:style w:type="paragraph" w:customStyle="1" w:styleId="ConsPlusCell">
    <w:name w:val="ConsPlusCell"/>
    <w:rsid w:val="007868E9"/>
    <w:pPr>
      <w:widowControl w:val="0"/>
      <w:autoSpaceDE w:val="0"/>
      <w:autoSpaceDN w:val="0"/>
      <w:adjustRightInd w:val="0"/>
    </w:pPr>
    <w:rPr>
      <w:sz w:val="24"/>
      <w:szCs w:val="24"/>
    </w:rPr>
  </w:style>
  <w:style w:type="character" w:styleId="ad">
    <w:name w:val="Hyperlink"/>
    <w:unhideWhenUsed/>
    <w:rsid w:val="000359B7"/>
    <w:rPr>
      <w:color w:val="0000FF"/>
      <w:u w:val="single"/>
    </w:rPr>
  </w:style>
  <w:style w:type="paragraph" w:customStyle="1" w:styleId="ConsPlusNonformat">
    <w:name w:val="ConsPlusNonformat"/>
    <w:rsid w:val="00471994"/>
    <w:pPr>
      <w:widowControl w:val="0"/>
      <w:autoSpaceDE w:val="0"/>
      <w:autoSpaceDN w:val="0"/>
      <w:adjustRightInd w:val="0"/>
    </w:pPr>
    <w:rPr>
      <w:rFonts w:ascii="Courier New" w:hAnsi="Courier New" w:cs="Courier New"/>
    </w:rPr>
  </w:style>
  <w:style w:type="paragraph" w:customStyle="1" w:styleId="ae">
    <w:name w:val="Знак Знак Знак Знак"/>
    <w:basedOn w:val="a"/>
    <w:rsid w:val="00631D15"/>
    <w:pPr>
      <w:spacing w:before="100" w:beforeAutospacing="1" w:after="100" w:afterAutospacing="1"/>
    </w:pPr>
    <w:rPr>
      <w:rFonts w:ascii="Tahoma" w:hAnsi="Tahoma"/>
      <w:lang w:val="en-US" w:eastAsia="en-US"/>
    </w:rPr>
  </w:style>
  <w:style w:type="paragraph" w:customStyle="1" w:styleId="ConsPlusTitle">
    <w:name w:val="ConsPlusTitle"/>
    <w:rsid w:val="00631D15"/>
    <w:pPr>
      <w:widowControl w:val="0"/>
      <w:autoSpaceDE w:val="0"/>
      <w:autoSpaceDN w:val="0"/>
      <w:adjustRightInd w:val="0"/>
    </w:pPr>
    <w:rPr>
      <w:rFonts w:ascii="Arial" w:hAnsi="Arial" w:cs="Arial"/>
      <w:b/>
      <w:bCs/>
    </w:rPr>
  </w:style>
  <w:style w:type="paragraph" w:customStyle="1" w:styleId="af">
    <w:name w:val="Таблицы (моноширинный)"/>
    <w:basedOn w:val="a"/>
    <w:next w:val="a"/>
    <w:rsid w:val="00631D15"/>
    <w:pPr>
      <w:widowControl w:val="0"/>
      <w:autoSpaceDE w:val="0"/>
      <w:autoSpaceDN w:val="0"/>
      <w:jc w:val="both"/>
    </w:pPr>
    <w:rPr>
      <w:rFonts w:ascii="Courier New" w:hAnsi="Courier New" w:cs="Courier New"/>
    </w:rPr>
  </w:style>
  <w:style w:type="character" w:customStyle="1" w:styleId="af0">
    <w:name w:val="Цветовое выделение"/>
    <w:rsid w:val="00631D15"/>
    <w:rPr>
      <w:b/>
      <w:bCs/>
      <w:color w:val="26282F"/>
      <w:sz w:val="26"/>
      <w:szCs w:val="26"/>
    </w:rPr>
  </w:style>
  <w:style w:type="character" w:styleId="af1">
    <w:name w:val="Strong"/>
    <w:qFormat/>
    <w:rsid w:val="00631D15"/>
    <w:rPr>
      <w:b/>
      <w:bCs/>
    </w:rPr>
  </w:style>
  <w:style w:type="paragraph" w:styleId="af2">
    <w:name w:val="Balloon Text"/>
    <w:basedOn w:val="a"/>
    <w:link w:val="af3"/>
    <w:rsid w:val="00E27C49"/>
    <w:rPr>
      <w:rFonts w:ascii="Tahoma" w:hAnsi="Tahoma" w:cs="Tahoma"/>
      <w:sz w:val="16"/>
      <w:szCs w:val="16"/>
    </w:rPr>
  </w:style>
  <w:style w:type="character" w:customStyle="1" w:styleId="af3">
    <w:name w:val="Текст выноски Знак"/>
    <w:link w:val="af2"/>
    <w:rsid w:val="00E27C49"/>
    <w:rPr>
      <w:rFonts w:ascii="Tahoma" w:hAnsi="Tahoma" w:cs="Tahoma"/>
      <w:sz w:val="16"/>
      <w:szCs w:val="16"/>
    </w:rPr>
  </w:style>
  <w:style w:type="paragraph" w:styleId="af4">
    <w:name w:val="List Paragraph"/>
    <w:basedOn w:val="a"/>
    <w:uiPriority w:val="34"/>
    <w:qFormat/>
    <w:rsid w:val="00B50EAF"/>
    <w:pPr>
      <w:spacing w:after="200" w:line="276" w:lineRule="auto"/>
      <w:ind w:left="720"/>
      <w:contextualSpacing/>
    </w:pPr>
    <w:rPr>
      <w:rFonts w:ascii="Calibri" w:eastAsia="Calibri" w:hAnsi="Calibri"/>
      <w:sz w:val="22"/>
      <w:szCs w:val="22"/>
      <w:lang w:eastAsia="en-US"/>
    </w:rPr>
  </w:style>
  <w:style w:type="paragraph" w:customStyle="1" w:styleId="af5">
    <w:name w:val="Знак Знак Знак Знак"/>
    <w:basedOn w:val="a"/>
    <w:rsid w:val="00332744"/>
    <w:pPr>
      <w:spacing w:after="160" w:line="240" w:lineRule="exact"/>
    </w:pPr>
    <w:rPr>
      <w:rFonts w:ascii="Verdana" w:hAnsi="Verdana"/>
      <w:lang w:val="en-US" w:eastAsia="en-US"/>
    </w:rPr>
  </w:style>
  <w:style w:type="character" w:customStyle="1" w:styleId="9">
    <w:name w:val="Основной текст (9)_"/>
    <w:link w:val="90"/>
    <w:rsid w:val="00B22C3E"/>
    <w:rPr>
      <w:spacing w:val="9"/>
      <w:shd w:val="clear" w:color="auto" w:fill="FFFFFF"/>
    </w:rPr>
  </w:style>
  <w:style w:type="character" w:customStyle="1" w:styleId="90pt">
    <w:name w:val="Основной текст (9) + Интервал 0 pt"/>
    <w:rsid w:val="00B22C3E"/>
    <w:rPr>
      <w:rFonts w:ascii="Times New Roman" w:eastAsia="Times New Roman" w:hAnsi="Times New Roman" w:cs="Times New Roman"/>
      <w:color w:val="000000"/>
      <w:spacing w:val="8"/>
      <w:w w:val="100"/>
      <w:position w:val="0"/>
      <w:sz w:val="24"/>
      <w:szCs w:val="24"/>
      <w:shd w:val="clear" w:color="auto" w:fill="FFFFFF"/>
      <w:lang w:val="ru-RU"/>
    </w:rPr>
  </w:style>
  <w:style w:type="paragraph" w:customStyle="1" w:styleId="90">
    <w:name w:val="Основной текст (9)"/>
    <w:basedOn w:val="a"/>
    <w:link w:val="9"/>
    <w:rsid w:val="00B22C3E"/>
    <w:pPr>
      <w:widowControl w:val="0"/>
      <w:shd w:val="clear" w:color="auto" w:fill="FFFFFF"/>
      <w:spacing w:line="326" w:lineRule="exact"/>
    </w:pPr>
    <w:rPr>
      <w:spacing w:val="9"/>
    </w:rPr>
  </w:style>
  <w:style w:type="character" w:customStyle="1" w:styleId="aa">
    <w:name w:val="Верхний колонтитул Знак"/>
    <w:link w:val="a9"/>
    <w:uiPriority w:val="99"/>
    <w:rsid w:val="00B22C3E"/>
  </w:style>
  <w:style w:type="character" w:customStyle="1" w:styleId="40">
    <w:name w:val="Заголовок 4 Знак"/>
    <w:link w:val="4"/>
    <w:rsid w:val="007A1AF0"/>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6626">
      <w:bodyDiv w:val="1"/>
      <w:marLeft w:val="0"/>
      <w:marRight w:val="0"/>
      <w:marTop w:val="0"/>
      <w:marBottom w:val="0"/>
      <w:divBdr>
        <w:top w:val="none" w:sz="0" w:space="0" w:color="auto"/>
        <w:left w:val="none" w:sz="0" w:space="0" w:color="auto"/>
        <w:bottom w:val="none" w:sz="0" w:space="0" w:color="auto"/>
        <w:right w:val="none" w:sz="0" w:space="0" w:color="auto"/>
      </w:divBdr>
    </w:div>
    <w:div w:id="1031343534">
      <w:bodyDiv w:val="1"/>
      <w:marLeft w:val="0"/>
      <w:marRight w:val="0"/>
      <w:marTop w:val="0"/>
      <w:marBottom w:val="0"/>
      <w:divBdr>
        <w:top w:val="none" w:sz="0" w:space="0" w:color="auto"/>
        <w:left w:val="none" w:sz="0" w:space="0" w:color="auto"/>
        <w:bottom w:val="none" w:sz="0" w:space="0" w:color="auto"/>
        <w:right w:val="none" w:sz="0" w:space="0" w:color="auto"/>
      </w:divBdr>
    </w:div>
    <w:div w:id="1410886463">
      <w:bodyDiv w:val="1"/>
      <w:marLeft w:val="0"/>
      <w:marRight w:val="0"/>
      <w:marTop w:val="0"/>
      <w:marBottom w:val="0"/>
      <w:divBdr>
        <w:top w:val="none" w:sz="0" w:space="0" w:color="auto"/>
        <w:left w:val="none" w:sz="0" w:space="0" w:color="auto"/>
        <w:bottom w:val="none" w:sz="0" w:space="0" w:color="auto"/>
        <w:right w:val="none" w:sz="0" w:space="0" w:color="auto"/>
      </w:divBdr>
    </w:div>
    <w:div w:id="1675914944">
      <w:bodyDiv w:val="1"/>
      <w:marLeft w:val="0"/>
      <w:marRight w:val="0"/>
      <w:marTop w:val="0"/>
      <w:marBottom w:val="0"/>
      <w:divBdr>
        <w:top w:val="none" w:sz="0" w:space="0" w:color="auto"/>
        <w:left w:val="none" w:sz="0" w:space="0" w:color="auto"/>
        <w:bottom w:val="none" w:sz="0" w:space="0" w:color="auto"/>
        <w:right w:val="none" w:sz="0" w:space="0" w:color="auto"/>
      </w:divBdr>
    </w:div>
    <w:div w:id="1916351269">
      <w:bodyDiv w:val="1"/>
      <w:marLeft w:val="0"/>
      <w:marRight w:val="0"/>
      <w:marTop w:val="0"/>
      <w:marBottom w:val="0"/>
      <w:divBdr>
        <w:top w:val="none" w:sz="0" w:space="0" w:color="auto"/>
        <w:left w:val="none" w:sz="0" w:space="0" w:color="auto"/>
        <w:bottom w:val="none" w:sz="0" w:space="0" w:color="auto"/>
        <w:right w:val="none" w:sz="0" w:space="0" w:color="auto"/>
      </w:divBdr>
    </w:div>
    <w:div w:id="20598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4EDC-59D9-4774-8E1D-2EF95F9C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3580</Words>
  <Characters>20410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Областная Администрация</Company>
  <LinksUpToDate>false</LinksUpToDate>
  <CharactersWithSpaces>23943</CharactersWithSpaces>
  <SharedDoc>false</SharedDoc>
  <HLinks>
    <vt:vector size="120" baseType="variant">
      <vt:variant>
        <vt:i4>6357040</vt:i4>
      </vt:variant>
      <vt:variant>
        <vt:i4>57</vt:i4>
      </vt:variant>
      <vt:variant>
        <vt:i4>0</vt:i4>
      </vt:variant>
      <vt:variant>
        <vt:i4>5</vt:i4>
      </vt:variant>
      <vt:variant>
        <vt:lpwstr/>
      </vt:variant>
      <vt:variant>
        <vt:lpwstr>Par121</vt:lpwstr>
      </vt:variant>
      <vt:variant>
        <vt:i4>3604591</vt:i4>
      </vt:variant>
      <vt:variant>
        <vt:i4>54</vt:i4>
      </vt:variant>
      <vt:variant>
        <vt:i4>0</vt:i4>
      </vt:variant>
      <vt:variant>
        <vt:i4>5</vt:i4>
      </vt:variant>
      <vt:variant>
        <vt:lpwstr>consultantplus://offline/ref=D1D82063DA42E7C554C1359FA1B97DB9FD9625A5A1A9FEA1BD8672AF21470D3BE1B8A001140DC1ADTEo6G</vt:lpwstr>
      </vt:variant>
      <vt:variant>
        <vt:lpwstr/>
      </vt:variant>
      <vt:variant>
        <vt:i4>3604584</vt:i4>
      </vt:variant>
      <vt:variant>
        <vt:i4>51</vt:i4>
      </vt:variant>
      <vt:variant>
        <vt:i4>0</vt:i4>
      </vt:variant>
      <vt:variant>
        <vt:i4>5</vt:i4>
      </vt:variant>
      <vt:variant>
        <vt:lpwstr>consultantplus://offline/ref=D1D82063DA42E7C554C1359FA1B97DB9FD9625A5A1A9FEA1BD8672AF21470D3BE1B8A001140DC1ACTEo6G</vt:lpwstr>
      </vt:variant>
      <vt:variant>
        <vt:lpwstr/>
      </vt:variant>
      <vt:variant>
        <vt:i4>3604586</vt:i4>
      </vt:variant>
      <vt:variant>
        <vt:i4>48</vt:i4>
      </vt:variant>
      <vt:variant>
        <vt:i4>0</vt:i4>
      </vt:variant>
      <vt:variant>
        <vt:i4>5</vt:i4>
      </vt:variant>
      <vt:variant>
        <vt:lpwstr>consultantplus://offline/ref=D1D82063DA42E7C554C1359FA1B97DB9FD9625A5A1A9FEA1BD8672AF21470D3BE1B8A001140CC7ADTEo2G</vt:lpwstr>
      </vt:variant>
      <vt:variant>
        <vt:lpwstr/>
      </vt:variant>
      <vt:variant>
        <vt:i4>5570563</vt:i4>
      </vt:variant>
      <vt:variant>
        <vt:i4>45</vt:i4>
      </vt:variant>
      <vt:variant>
        <vt:i4>0</vt:i4>
      </vt:variant>
      <vt:variant>
        <vt:i4>5</vt:i4>
      </vt:variant>
      <vt:variant>
        <vt:lpwstr>consultantplus://offline/ref=D1D82063DA42E7C554C1359FA1B97DB9FD9625A5A1A9FEA1BD8672AF21T4o7G</vt:lpwstr>
      </vt:variant>
      <vt:variant>
        <vt:lpwstr/>
      </vt:variant>
      <vt:variant>
        <vt:i4>6422582</vt:i4>
      </vt:variant>
      <vt:variant>
        <vt:i4>42</vt:i4>
      </vt:variant>
      <vt:variant>
        <vt:i4>0</vt:i4>
      </vt:variant>
      <vt:variant>
        <vt:i4>5</vt:i4>
      </vt:variant>
      <vt:variant>
        <vt:lpwstr/>
      </vt:variant>
      <vt:variant>
        <vt:lpwstr>Par142</vt:lpwstr>
      </vt:variant>
      <vt:variant>
        <vt:i4>6422577</vt:i4>
      </vt:variant>
      <vt:variant>
        <vt:i4>39</vt:i4>
      </vt:variant>
      <vt:variant>
        <vt:i4>0</vt:i4>
      </vt:variant>
      <vt:variant>
        <vt:i4>5</vt:i4>
      </vt:variant>
      <vt:variant>
        <vt:lpwstr/>
      </vt:variant>
      <vt:variant>
        <vt:lpwstr>Par132</vt:lpwstr>
      </vt:variant>
      <vt:variant>
        <vt:i4>6684720</vt:i4>
      </vt:variant>
      <vt:variant>
        <vt:i4>36</vt:i4>
      </vt:variant>
      <vt:variant>
        <vt:i4>0</vt:i4>
      </vt:variant>
      <vt:variant>
        <vt:i4>5</vt:i4>
      </vt:variant>
      <vt:variant>
        <vt:lpwstr/>
      </vt:variant>
      <vt:variant>
        <vt:lpwstr>Par126</vt:lpwstr>
      </vt:variant>
      <vt:variant>
        <vt:i4>5570563</vt:i4>
      </vt:variant>
      <vt:variant>
        <vt:i4>33</vt:i4>
      </vt:variant>
      <vt:variant>
        <vt:i4>0</vt:i4>
      </vt:variant>
      <vt:variant>
        <vt:i4>5</vt:i4>
      </vt:variant>
      <vt:variant>
        <vt:lpwstr>consultantplus://offline/ref=D1D82063DA42E7C554C1359FA1B97DB9FD9625A5A1A9FEA1BD8672AF21T4o7G</vt:lpwstr>
      </vt:variant>
      <vt:variant>
        <vt:lpwstr/>
      </vt:variant>
      <vt:variant>
        <vt:i4>5570563</vt:i4>
      </vt:variant>
      <vt:variant>
        <vt:i4>30</vt:i4>
      </vt:variant>
      <vt:variant>
        <vt:i4>0</vt:i4>
      </vt:variant>
      <vt:variant>
        <vt:i4>5</vt:i4>
      </vt:variant>
      <vt:variant>
        <vt:lpwstr>consultantplus://offline/ref=D1D82063DA42E7C554C1359FA1B97DB9FD9625A5A1A9FEA1BD8672AF21T4o7G</vt:lpwstr>
      </vt:variant>
      <vt:variant>
        <vt:lpwstr/>
      </vt:variant>
      <vt:variant>
        <vt:i4>6881330</vt:i4>
      </vt:variant>
      <vt:variant>
        <vt:i4>27</vt:i4>
      </vt:variant>
      <vt:variant>
        <vt:i4>0</vt:i4>
      </vt:variant>
      <vt:variant>
        <vt:i4>5</vt:i4>
      </vt:variant>
      <vt:variant>
        <vt:lpwstr/>
      </vt:variant>
      <vt:variant>
        <vt:lpwstr>Par109</vt:lpwstr>
      </vt:variant>
      <vt:variant>
        <vt:i4>3670128</vt:i4>
      </vt:variant>
      <vt:variant>
        <vt:i4>24</vt:i4>
      </vt:variant>
      <vt:variant>
        <vt:i4>0</vt:i4>
      </vt:variant>
      <vt:variant>
        <vt:i4>5</vt:i4>
      </vt:variant>
      <vt:variant>
        <vt:lpwstr/>
      </vt:variant>
      <vt:variant>
        <vt:lpwstr>P8</vt:lpwstr>
      </vt:variant>
      <vt:variant>
        <vt:i4>3539056</vt:i4>
      </vt:variant>
      <vt:variant>
        <vt:i4>21</vt:i4>
      </vt:variant>
      <vt:variant>
        <vt:i4>0</vt:i4>
      </vt:variant>
      <vt:variant>
        <vt:i4>5</vt:i4>
      </vt:variant>
      <vt:variant>
        <vt:lpwstr/>
      </vt:variant>
      <vt:variant>
        <vt:lpwstr>P6</vt:lpwstr>
      </vt:variant>
      <vt:variant>
        <vt:i4>6029325</vt:i4>
      </vt:variant>
      <vt:variant>
        <vt:i4>18</vt:i4>
      </vt:variant>
      <vt:variant>
        <vt:i4>0</vt:i4>
      </vt:variant>
      <vt:variant>
        <vt:i4>5</vt:i4>
      </vt:variant>
      <vt:variant>
        <vt:lpwstr>consultantplus://offline/ref=D1D82063DA42E7C554C12B92B7D520BDFC9578AAA4AEF5FFE3D929F2764E076CA6F7F9435000C3ACE4EA64TDoAG</vt:lpwstr>
      </vt:variant>
      <vt:variant>
        <vt:lpwstr/>
      </vt:variant>
      <vt:variant>
        <vt:i4>6029392</vt:i4>
      </vt:variant>
      <vt:variant>
        <vt:i4>15</vt:i4>
      </vt:variant>
      <vt:variant>
        <vt:i4>0</vt:i4>
      </vt:variant>
      <vt:variant>
        <vt:i4>5</vt:i4>
      </vt:variant>
      <vt:variant>
        <vt:lpwstr>consultantplus://offline/ref=D1D82063DA42E7C554C12B92B7D520BDFC9578AAA4AEF5FFE3D929F2764E076CA6F7F9435000C3ACE4E860TDoAG</vt:lpwstr>
      </vt:variant>
      <vt:variant>
        <vt:lpwstr/>
      </vt:variant>
      <vt:variant>
        <vt:i4>6029321</vt:i4>
      </vt:variant>
      <vt:variant>
        <vt:i4>12</vt:i4>
      </vt:variant>
      <vt:variant>
        <vt:i4>0</vt:i4>
      </vt:variant>
      <vt:variant>
        <vt:i4>5</vt:i4>
      </vt:variant>
      <vt:variant>
        <vt:lpwstr>consultantplus://offline/ref=D1D82063DA42E7C554C12B92B7D520BDFC9578AAA4AEF5FFE3D929F2764E076CA6F7F9435000C3ACE4E860TDo8G</vt:lpwstr>
      </vt:variant>
      <vt:variant>
        <vt:lpwstr/>
      </vt:variant>
      <vt:variant>
        <vt:i4>3604591</vt:i4>
      </vt:variant>
      <vt:variant>
        <vt:i4>9</vt:i4>
      </vt:variant>
      <vt:variant>
        <vt:i4>0</vt:i4>
      </vt:variant>
      <vt:variant>
        <vt:i4>5</vt:i4>
      </vt:variant>
      <vt:variant>
        <vt:lpwstr>consultantplus://offline/ref=D1D82063DA42E7C554C1359FA1B97DB9FD9625A5A1A9FEA1BD8672AF21470D3BE1B8A001140DC1ADTEo6G</vt:lpwstr>
      </vt:variant>
      <vt:variant>
        <vt:lpwstr/>
      </vt:variant>
      <vt:variant>
        <vt:i4>3604585</vt:i4>
      </vt:variant>
      <vt:variant>
        <vt:i4>6</vt:i4>
      </vt:variant>
      <vt:variant>
        <vt:i4>0</vt:i4>
      </vt:variant>
      <vt:variant>
        <vt:i4>5</vt:i4>
      </vt:variant>
      <vt:variant>
        <vt:lpwstr>consultantplus://offline/ref=D1D82063DA42E7C554C1359FA1B97DB9FD9625A5A1A9FEA1BD8672AF21470D3BE1B8A001140DC1ACTEo7G</vt:lpwstr>
      </vt:variant>
      <vt:variant>
        <vt:lpwstr/>
      </vt:variant>
      <vt:variant>
        <vt:i4>3604586</vt:i4>
      </vt:variant>
      <vt:variant>
        <vt:i4>3</vt:i4>
      </vt:variant>
      <vt:variant>
        <vt:i4>0</vt:i4>
      </vt:variant>
      <vt:variant>
        <vt:i4>5</vt:i4>
      </vt:variant>
      <vt:variant>
        <vt:lpwstr>consultantplus://offline/ref=D1D82063DA42E7C554C1359FA1B97DB9FD9625A5A1A9FEA1BD8672AF21470D3BE1B8A001140CC4ADTEo1G</vt:lpwstr>
      </vt:variant>
      <vt:variant>
        <vt:lpwstr/>
      </vt:variant>
      <vt:variant>
        <vt:i4>3604586</vt:i4>
      </vt:variant>
      <vt:variant>
        <vt:i4>0</vt:i4>
      </vt:variant>
      <vt:variant>
        <vt:i4>0</vt:i4>
      </vt:variant>
      <vt:variant>
        <vt:i4>5</vt:i4>
      </vt:variant>
      <vt:variant>
        <vt:lpwstr>consultantplus://offline/ref=D1D82063DA42E7C554C1359FA1B97DB9FD9625A5A1A9FEA1BD8672AF21470D3BE1B8A001140CC7ADTEo2G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Васильева</dc:creator>
  <cp:lastModifiedBy>Пастухова ТВ</cp:lastModifiedBy>
  <cp:revision>26</cp:revision>
  <cp:lastPrinted>2025-04-01T05:45:00Z</cp:lastPrinted>
  <dcterms:created xsi:type="dcterms:W3CDTF">2019-12-11T10:08:00Z</dcterms:created>
  <dcterms:modified xsi:type="dcterms:W3CDTF">2025-04-01T05:47:00Z</dcterms:modified>
</cp:coreProperties>
</file>