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360"/>
      </w:tblGrid>
      <w:tr w:rsidR="002F3EBF">
        <w:trPr>
          <w:trHeight w:val="853"/>
        </w:trPr>
        <w:tc>
          <w:tcPr>
            <w:tcW w:w="4820" w:type="dxa"/>
          </w:tcPr>
          <w:p w:rsidR="002F3EBF" w:rsidRDefault="00141EAD">
            <w:pPr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31800" cy="533400"/>
                  <wp:effectExtent l="19050" t="0" r="635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14365E" w:rsidRDefault="009362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B31844">
              <w:rPr>
                <w:sz w:val="28"/>
                <w:szCs w:val="28"/>
              </w:rPr>
              <w:t xml:space="preserve">   </w:t>
            </w:r>
            <w:r w:rsidR="00F359A0">
              <w:rPr>
                <w:sz w:val="28"/>
                <w:szCs w:val="28"/>
              </w:rPr>
              <w:t xml:space="preserve">  </w:t>
            </w:r>
          </w:p>
          <w:p w:rsidR="002F3EBF" w:rsidRPr="009B7818" w:rsidRDefault="0014365E">
            <w:r w:rsidRPr="009B7818">
              <w:t xml:space="preserve">          </w:t>
            </w:r>
            <w:r w:rsidR="0006530F" w:rsidRPr="009B7818">
              <w:t xml:space="preserve">                   </w:t>
            </w:r>
            <w:r w:rsidR="009B7818">
              <w:t xml:space="preserve">  </w:t>
            </w:r>
            <w:r w:rsidR="0006530F" w:rsidRPr="009B7818">
              <w:t xml:space="preserve">       </w:t>
            </w:r>
            <w:r w:rsidR="005B3A6F">
              <w:t xml:space="preserve">   </w:t>
            </w:r>
            <w:r w:rsidR="0093625E" w:rsidRPr="009B7818">
              <w:t xml:space="preserve">   </w:t>
            </w:r>
          </w:p>
        </w:tc>
      </w:tr>
      <w:tr w:rsidR="002F3EBF">
        <w:trPr>
          <w:gridAfter w:val="1"/>
          <w:wAfter w:w="4360" w:type="dxa"/>
          <w:trHeight w:val="2676"/>
        </w:trPr>
        <w:tc>
          <w:tcPr>
            <w:tcW w:w="4820" w:type="dxa"/>
          </w:tcPr>
          <w:p w:rsidR="002F3EBF" w:rsidRDefault="003222F2">
            <w:pPr>
              <w:jc w:val="center"/>
              <w:rPr>
                <w:b/>
              </w:rPr>
            </w:pPr>
            <w:r>
              <w:pict>
                <v:line id="_x0000_s1027" style="position:absolute;left:0;text-align:left;z-index:251657728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2F3EBF" w:rsidRDefault="002F3EBF">
            <w:pPr>
              <w:jc w:val="center"/>
              <w:rPr>
                <w:b/>
              </w:rPr>
            </w:pPr>
            <w:r>
              <w:rPr>
                <w:b/>
              </w:rPr>
              <w:t>СОВЕТ  ДЕПУТАТОВ</w:t>
            </w:r>
          </w:p>
          <w:p w:rsidR="002F3EBF" w:rsidRPr="00D5783C" w:rsidRDefault="002F3EBF">
            <w:pPr>
              <w:jc w:val="center"/>
              <w:rPr>
                <w:b/>
                <w:sz w:val="20"/>
                <w:szCs w:val="20"/>
              </w:rPr>
            </w:pPr>
            <w:r w:rsidRPr="00D5783C">
              <w:rPr>
                <w:b/>
                <w:sz w:val="20"/>
                <w:szCs w:val="20"/>
              </w:rPr>
              <w:t>МУНИЦИПАЛЬНОГО ОБРАЗОВАНИЯ</w:t>
            </w:r>
          </w:p>
          <w:p w:rsidR="002F3EBF" w:rsidRDefault="002F3EBF">
            <w:pPr>
              <w:jc w:val="center"/>
              <w:rPr>
                <w:b/>
              </w:rPr>
            </w:pPr>
            <w:r>
              <w:rPr>
                <w:b/>
              </w:rPr>
              <w:t>АДАМОВСКИЙ  РАЙОН</w:t>
            </w:r>
          </w:p>
          <w:p w:rsidR="002F3EBF" w:rsidRDefault="002F3EBF">
            <w:pPr>
              <w:pStyle w:val="3"/>
            </w:pPr>
            <w:r>
              <w:t>ОРЕНБУРГСКОЙ ОБЛАСТИ</w:t>
            </w:r>
          </w:p>
          <w:p w:rsidR="002F3EBF" w:rsidRDefault="008B6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пя</w:t>
            </w:r>
            <w:r w:rsidR="00285B98">
              <w:rPr>
                <w:b/>
                <w:bCs/>
                <w:sz w:val="20"/>
                <w:szCs w:val="20"/>
              </w:rPr>
              <w:t>тый</w:t>
            </w:r>
            <w:r w:rsidR="002F3EBF" w:rsidRPr="00A12A10">
              <w:rPr>
                <w:b/>
                <w:bCs/>
                <w:sz w:val="20"/>
                <w:szCs w:val="20"/>
              </w:rPr>
              <w:t xml:space="preserve"> созыв</w:t>
            </w:r>
          </w:p>
          <w:p w:rsidR="002F3EBF" w:rsidRPr="00A12A10" w:rsidRDefault="002F3EB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F3EBF" w:rsidRDefault="002F3EBF">
            <w:pPr>
              <w:pStyle w:val="4"/>
            </w:pPr>
            <w:proofErr w:type="gramStart"/>
            <w:r>
              <w:t>Р</w:t>
            </w:r>
            <w:proofErr w:type="gramEnd"/>
            <w:r>
              <w:t xml:space="preserve"> Е Ш Е Н И Е</w:t>
            </w:r>
          </w:p>
          <w:p w:rsidR="002F3EBF" w:rsidRDefault="002F3EBF">
            <w:pPr>
              <w:jc w:val="center"/>
              <w:rPr>
                <w:b/>
              </w:rPr>
            </w:pPr>
          </w:p>
          <w:p w:rsidR="002F3EBF" w:rsidRPr="005B3A6F" w:rsidRDefault="00285B9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F3EBF" w:rsidRPr="00A12A10">
              <w:rPr>
                <w:sz w:val="28"/>
                <w:szCs w:val="28"/>
              </w:rPr>
              <w:t xml:space="preserve"> </w:t>
            </w:r>
            <w:r w:rsidR="001F3AF5">
              <w:rPr>
                <w:sz w:val="28"/>
                <w:szCs w:val="28"/>
                <w:u w:val="single"/>
              </w:rPr>
              <w:t>21</w:t>
            </w:r>
            <w:r w:rsidR="00352FE4">
              <w:rPr>
                <w:sz w:val="28"/>
                <w:szCs w:val="28"/>
                <w:u w:val="single"/>
              </w:rPr>
              <w:t xml:space="preserve"> июня</w:t>
            </w:r>
            <w:r w:rsidR="002A4E6E">
              <w:rPr>
                <w:sz w:val="28"/>
                <w:szCs w:val="28"/>
                <w:u w:val="single"/>
              </w:rPr>
              <w:t xml:space="preserve"> 2023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2F3EBF" w:rsidRPr="00A12A10">
              <w:rPr>
                <w:sz w:val="28"/>
                <w:szCs w:val="28"/>
                <w:u w:val="single"/>
              </w:rPr>
              <w:t xml:space="preserve">года </w:t>
            </w:r>
            <w:r>
              <w:rPr>
                <w:sz w:val="28"/>
                <w:szCs w:val="28"/>
              </w:rPr>
              <w:t xml:space="preserve"> </w:t>
            </w:r>
            <w:r w:rsidR="002F3EBF" w:rsidRPr="00A12A10">
              <w:rPr>
                <w:sz w:val="28"/>
                <w:szCs w:val="28"/>
              </w:rPr>
              <w:t>№</w:t>
            </w:r>
            <w:r w:rsidR="00F359A0">
              <w:rPr>
                <w:sz w:val="28"/>
                <w:szCs w:val="28"/>
              </w:rPr>
              <w:t xml:space="preserve"> </w:t>
            </w:r>
            <w:r w:rsidR="00C75E22">
              <w:rPr>
                <w:sz w:val="28"/>
                <w:szCs w:val="28"/>
              </w:rPr>
              <w:t xml:space="preserve"> </w:t>
            </w:r>
            <w:r w:rsidR="005B3A6F">
              <w:rPr>
                <w:sz w:val="28"/>
                <w:szCs w:val="28"/>
                <w:u w:val="single"/>
              </w:rPr>
              <w:t>239</w:t>
            </w:r>
          </w:p>
          <w:p w:rsidR="002F3EBF" w:rsidRDefault="002F3EBF">
            <w:pPr>
              <w:rPr>
                <w:b/>
                <w:sz w:val="16"/>
              </w:rPr>
            </w:pPr>
            <w:r>
              <w:t xml:space="preserve">                           </w:t>
            </w:r>
            <w:r>
              <w:rPr>
                <w:sz w:val="16"/>
              </w:rPr>
              <w:t>п. Адамовка</w:t>
            </w:r>
            <w:r>
              <w:rPr>
                <w:b/>
              </w:rPr>
              <w:t xml:space="preserve">         </w:t>
            </w:r>
          </w:p>
        </w:tc>
      </w:tr>
    </w:tbl>
    <w:p w:rsidR="000C7651" w:rsidRDefault="000C7651" w:rsidP="000C7651"/>
    <w:tbl>
      <w:tblPr>
        <w:tblW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</w:tblGrid>
      <w:tr w:rsidR="00E47152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E47152" w:rsidRDefault="00E47152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 Перечня и стоимости</w:t>
            </w:r>
            <w:r w:rsidR="00D0616C">
              <w:rPr>
                <w:sz w:val="28"/>
                <w:szCs w:val="28"/>
              </w:rPr>
              <w:t xml:space="preserve">  услуг, предоставляемых муниципальными бюджетными учреждениями </w:t>
            </w:r>
            <w:proofErr w:type="gramStart"/>
            <w:r w:rsidR="00D0616C">
              <w:rPr>
                <w:sz w:val="28"/>
                <w:szCs w:val="28"/>
              </w:rPr>
              <w:t xml:space="preserve">культуры отдела </w:t>
            </w:r>
            <w:r>
              <w:rPr>
                <w:sz w:val="28"/>
                <w:szCs w:val="28"/>
              </w:rPr>
              <w:t>культуры администрации    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Адамовский район гражданам и организациям на платной основе</w:t>
            </w:r>
          </w:p>
        </w:tc>
      </w:tr>
    </w:tbl>
    <w:p w:rsidR="00285B98" w:rsidRDefault="000C7651" w:rsidP="00D0616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</w:p>
    <w:p w:rsidR="00455F78" w:rsidRDefault="00455F78" w:rsidP="00D0616C">
      <w:pPr>
        <w:jc w:val="both"/>
        <w:rPr>
          <w:bCs/>
          <w:sz w:val="28"/>
          <w:szCs w:val="28"/>
        </w:rPr>
      </w:pPr>
    </w:p>
    <w:p w:rsidR="000F4B85" w:rsidRDefault="000C7651" w:rsidP="000F4B85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E2DC2">
        <w:rPr>
          <w:rFonts w:ascii="Times New Roman" w:hAnsi="Times New Roman" w:cs="Times New Roman"/>
          <w:sz w:val="28"/>
          <w:szCs w:val="28"/>
        </w:rPr>
        <w:t xml:space="preserve"> Федеральным  з</w:t>
      </w:r>
      <w:r w:rsidR="003665C2">
        <w:rPr>
          <w:rFonts w:ascii="Times New Roman" w:hAnsi="Times New Roman" w:cs="Times New Roman"/>
          <w:sz w:val="28"/>
          <w:szCs w:val="28"/>
        </w:rPr>
        <w:t xml:space="preserve">аконом </w:t>
      </w:r>
      <w:r w:rsidR="009841B4">
        <w:rPr>
          <w:rFonts w:ascii="Times New Roman" w:hAnsi="Times New Roman" w:cs="Times New Roman"/>
          <w:sz w:val="28"/>
          <w:szCs w:val="28"/>
        </w:rPr>
        <w:t>о</w:t>
      </w:r>
      <w:r w:rsidR="00E1303B">
        <w:rPr>
          <w:rFonts w:ascii="Times New Roman" w:hAnsi="Times New Roman" w:cs="Times New Roman"/>
          <w:sz w:val="28"/>
          <w:szCs w:val="28"/>
        </w:rPr>
        <w:t xml:space="preserve">т 06 октября </w:t>
      </w:r>
      <w:r w:rsidR="003665C2">
        <w:rPr>
          <w:rFonts w:ascii="Times New Roman" w:hAnsi="Times New Roman" w:cs="Times New Roman"/>
          <w:sz w:val="28"/>
          <w:szCs w:val="28"/>
        </w:rPr>
        <w:t>2003 года № 131-ФЗ</w:t>
      </w:r>
      <w:r w:rsidR="009841B4">
        <w:rPr>
          <w:rFonts w:ascii="Times New Roman" w:hAnsi="Times New Roman" w:cs="Times New Roman"/>
          <w:sz w:val="28"/>
          <w:szCs w:val="28"/>
        </w:rPr>
        <w:t xml:space="preserve"> </w:t>
      </w:r>
      <w:r w:rsidR="003665C2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B3184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9841B4">
        <w:rPr>
          <w:rFonts w:ascii="Times New Roman" w:hAnsi="Times New Roman" w:cs="Times New Roman"/>
          <w:sz w:val="28"/>
          <w:szCs w:val="28"/>
        </w:rPr>
        <w:t>,</w:t>
      </w:r>
      <w:r w:rsidR="00B31844">
        <w:rPr>
          <w:rFonts w:ascii="Times New Roman" w:hAnsi="Times New Roman" w:cs="Times New Roman"/>
          <w:sz w:val="28"/>
          <w:szCs w:val="28"/>
        </w:rPr>
        <w:t xml:space="preserve"> </w:t>
      </w:r>
      <w:r w:rsidR="00144E1B">
        <w:rPr>
          <w:rFonts w:ascii="Times New Roman" w:hAnsi="Times New Roman" w:cs="Times New Roman"/>
          <w:sz w:val="28"/>
          <w:szCs w:val="28"/>
        </w:rPr>
        <w:t xml:space="preserve"> </w:t>
      </w:r>
      <w:r w:rsidR="002A4E6E">
        <w:rPr>
          <w:rFonts w:ascii="Times New Roman" w:hAnsi="Times New Roman" w:cs="Times New Roman"/>
          <w:sz w:val="28"/>
          <w:szCs w:val="28"/>
        </w:rPr>
        <w:t>на основании заключений</w:t>
      </w:r>
      <w:r w:rsidR="00144E1B" w:rsidRPr="00144E1B">
        <w:rPr>
          <w:rFonts w:ascii="Times New Roman" w:hAnsi="Times New Roman" w:cs="Times New Roman"/>
          <w:sz w:val="28"/>
          <w:szCs w:val="28"/>
        </w:rPr>
        <w:t xml:space="preserve"> экспертной комиссии по ценам и регулированию тарифов муниципального об</w:t>
      </w:r>
      <w:r w:rsidR="002A4E6E">
        <w:rPr>
          <w:rFonts w:ascii="Times New Roman" w:hAnsi="Times New Roman" w:cs="Times New Roman"/>
          <w:sz w:val="28"/>
          <w:szCs w:val="28"/>
        </w:rPr>
        <w:t>разова</w:t>
      </w:r>
      <w:r w:rsidR="00352FE4">
        <w:rPr>
          <w:rFonts w:ascii="Times New Roman" w:hAnsi="Times New Roman" w:cs="Times New Roman"/>
          <w:sz w:val="28"/>
          <w:szCs w:val="28"/>
        </w:rPr>
        <w:t>ни</w:t>
      </w:r>
      <w:r w:rsidR="001F3AF5">
        <w:rPr>
          <w:rFonts w:ascii="Times New Roman" w:hAnsi="Times New Roman" w:cs="Times New Roman"/>
          <w:sz w:val="28"/>
          <w:szCs w:val="28"/>
        </w:rPr>
        <w:t>я Адамовский район от 08 июня 2023 года</w:t>
      </w:r>
      <w:r w:rsidR="002A4E6E">
        <w:rPr>
          <w:rFonts w:ascii="Times New Roman" w:hAnsi="Times New Roman" w:cs="Times New Roman"/>
          <w:sz w:val="28"/>
          <w:szCs w:val="28"/>
        </w:rPr>
        <w:t xml:space="preserve"> 2023</w:t>
      </w:r>
      <w:r w:rsidR="00144E1B" w:rsidRPr="00144E1B">
        <w:rPr>
          <w:rFonts w:ascii="Times New Roman" w:hAnsi="Times New Roman" w:cs="Times New Roman"/>
          <w:sz w:val="28"/>
          <w:szCs w:val="28"/>
        </w:rPr>
        <w:t xml:space="preserve"> года,</w:t>
      </w:r>
      <w:r w:rsidR="00144E1B">
        <w:rPr>
          <w:sz w:val="28"/>
          <w:szCs w:val="28"/>
        </w:rPr>
        <w:t xml:space="preserve"> </w:t>
      </w:r>
      <w:r w:rsidR="009841B4">
        <w:rPr>
          <w:rFonts w:ascii="Times New Roman" w:hAnsi="Times New Roman" w:cs="Times New Roman"/>
          <w:sz w:val="28"/>
          <w:szCs w:val="28"/>
        </w:rPr>
        <w:t xml:space="preserve"> рук</w:t>
      </w:r>
      <w:r w:rsidR="000F4B85">
        <w:rPr>
          <w:rFonts w:ascii="Times New Roman" w:hAnsi="Times New Roman" w:cs="Times New Roman"/>
          <w:sz w:val="28"/>
          <w:szCs w:val="28"/>
        </w:rPr>
        <w:t xml:space="preserve">оводствуясь статьей 20 </w:t>
      </w:r>
      <w:r>
        <w:rPr>
          <w:rFonts w:ascii="Times New Roman" w:hAnsi="Times New Roman" w:cs="Times New Roman"/>
          <w:sz w:val="28"/>
          <w:szCs w:val="28"/>
        </w:rPr>
        <w:t>Устава   Адамовского района,  Совет депутатов муниципального образования Адамовский район</w:t>
      </w:r>
      <w:proofErr w:type="gramEnd"/>
    </w:p>
    <w:p w:rsidR="00352FE4" w:rsidRDefault="000C7651" w:rsidP="00352FE4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B85">
        <w:rPr>
          <w:rFonts w:ascii="Times New Roman" w:hAnsi="Times New Roman" w:cs="Times New Roman"/>
          <w:sz w:val="28"/>
          <w:szCs w:val="28"/>
        </w:rPr>
        <w:t>РЕШИЛ:</w:t>
      </w:r>
    </w:p>
    <w:p w:rsidR="001F3AF5" w:rsidRDefault="001F3AF5" w:rsidP="00352FE4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6A2A" w:rsidRDefault="000C7651" w:rsidP="00B96A2A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262A">
        <w:rPr>
          <w:rFonts w:ascii="Times New Roman" w:hAnsi="Times New Roman" w:cs="Times New Roman"/>
          <w:sz w:val="28"/>
          <w:szCs w:val="28"/>
        </w:rPr>
        <w:t xml:space="preserve"> </w:t>
      </w:r>
      <w:r w:rsidR="00352FE4">
        <w:rPr>
          <w:rFonts w:ascii="Times New Roman" w:hAnsi="Times New Roman" w:cs="Times New Roman"/>
          <w:sz w:val="28"/>
          <w:szCs w:val="28"/>
        </w:rPr>
        <w:t>Утвердить</w:t>
      </w:r>
      <w:r w:rsidR="00B31844" w:rsidRPr="00B31844">
        <w:rPr>
          <w:rFonts w:ascii="Times New Roman" w:hAnsi="Times New Roman" w:cs="Times New Roman"/>
          <w:sz w:val="28"/>
          <w:szCs w:val="28"/>
        </w:rPr>
        <w:t xml:space="preserve">  Переч</w:t>
      </w:r>
      <w:r w:rsidR="00352FE4">
        <w:rPr>
          <w:rFonts w:ascii="Times New Roman" w:hAnsi="Times New Roman" w:cs="Times New Roman"/>
          <w:sz w:val="28"/>
          <w:szCs w:val="28"/>
        </w:rPr>
        <w:t>ень и стоимость</w:t>
      </w:r>
      <w:r w:rsidR="00B31844" w:rsidRPr="00B31844">
        <w:rPr>
          <w:rFonts w:ascii="Times New Roman" w:hAnsi="Times New Roman" w:cs="Times New Roman"/>
          <w:sz w:val="28"/>
          <w:szCs w:val="28"/>
        </w:rPr>
        <w:t xml:space="preserve">  услуг, предоставляемых муниципальными бюджетными учреждениями </w:t>
      </w:r>
      <w:proofErr w:type="gramStart"/>
      <w:r w:rsidR="00B31844" w:rsidRPr="00B31844">
        <w:rPr>
          <w:rFonts w:ascii="Times New Roman" w:hAnsi="Times New Roman" w:cs="Times New Roman"/>
          <w:sz w:val="28"/>
          <w:szCs w:val="28"/>
        </w:rPr>
        <w:t>культуры отдела культуры администрации     муниципального образования</w:t>
      </w:r>
      <w:proofErr w:type="gramEnd"/>
      <w:r w:rsidR="00B31844" w:rsidRPr="00B31844">
        <w:rPr>
          <w:rFonts w:ascii="Times New Roman" w:hAnsi="Times New Roman" w:cs="Times New Roman"/>
          <w:sz w:val="28"/>
          <w:szCs w:val="28"/>
        </w:rPr>
        <w:t xml:space="preserve"> Адамовский район гражданам и</w:t>
      </w:r>
      <w:r w:rsidR="00352FE4">
        <w:rPr>
          <w:rFonts w:ascii="Times New Roman" w:hAnsi="Times New Roman" w:cs="Times New Roman"/>
          <w:sz w:val="28"/>
          <w:szCs w:val="28"/>
        </w:rPr>
        <w:t xml:space="preserve"> организациям на платной основе</w:t>
      </w:r>
      <w:r w:rsidR="00B31844">
        <w:rPr>
          <w:rFonts w:ascii="Times New Roman" w:hAnsi="Times New Roman" w:cs="Times New Roman"/>
          <w:sz w:val="28"/>
          <w:szCs w:val="28"/>
        </w:rPr>
        <w:t>.</w:t>
      </w:r>
    </w:p>
    <w:p w:rsidR="001F3AF5" w:rsidRDefault="001F3AF5" w:rsidP="00B96A2A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FE4" w:rsidRDefault="00352FE4" w:rsidP="00B96A2A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 решения Совета депутатов муниципального образования Адамовский район:</w:t>
      </w:r>
    </w:p>
    <w:p w:rsidR="00352FE4" w:rsidRDefault="00352FE4" w:rsidP="00B96A2A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25 декабря 2018 года № 426  «</w:t>
      </w:r>
      <w:r w:rsidRPr="00352FE4">
        <w:rPr>
          <w:rFonts w:ascii="Times New Roman" w:hAnsi="Times New Roman" w:cs="Times New Roman"/>
          <w:sz w:val="28"/>
          <w:szCs w:val="28"/>
        </w:rPr>
        <w:t xml:space="preserve">Об утверждении  Перечня и стоимости  услуг, предоставляемых муниципальными бюджетными учреждениями </w:t>
      </w:r>
      <w:proofErr w:type="gramStart"/>
      <w:r w:rsidRPr="00352FE4">
        <w:rPr>
          <w:rFonts w:ascii="Times New Roman" w:hAnsi="Times New Roman" w:cs="Times New Roman"/>
          <w:sz w:val="28"/>
          <w:szCs w:val="28"/>
        </w:rPr>
        <w:t>культуры отдела культуры администрации     муниципального образования</w:t>
      </w:r>
      <w:proofErr w:type="gramEnd"/>
      <w:r w:rsidRPr="00352FE4">
        <w:rPr>
          <w:rFonts w:ascii="Times New Roman" w:hAnsi="Times New Roman" w:cs="Times New Roman"/>
          <w:sz w:val="28"/>
          <w:szCs w:val="28"/>
        </w:rPr>
        <w:t xml:space="preserve"> Адамовский район гражданам и организациям на платной основе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52FE4" w:rsidRDefault="00352FE4" w:rsidP="00B96A2A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21 июня 2019 года № 475 «О внесении изменений в решение Совета депутатов Адамовского района от 25 декабря 2018 года № 426 «</w:t>
      </w:r>
      <w:r w:rsidRPr="00352FE4">
        <w:rPr>
          <w:rFonts w:ascii="Times New Roman" w:hAnsi="Times New Roman" w:cs="Times New Roman"/>
          <w:sz w:val="28"/>
          <w:szCs w:val="28"/>
        </w:rPr>
        <w:t xml:space="preserve">Об утверждении  Перечня и стоимости  услуг, предоставляемых </w:t>
      </w:r>
      <w:r w:rsidRPr="00352FE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бюджетными учреждениями </w:t>
      </w:r>
      <w:proofErr w:type="gramStart"/>
      <w:r w:rsidRPr="00352FE4">
        <w:rPr>
          <w:rFonts w:ascii="Times New Roman" w:hAnsi="Times New Roman" w:cs="Times New Roman"/>
          <w:sz w:val="28"/>
          <w:szCs w:val="28"/>
        </w:rPr>
        <w:t>культуры отдела культуры администрации     муниципального образования</w:t>
      </w:r>
      <w:proofErr w:type="gramEnd"/>
      <w:r w:rsidRPr="00352FE4">
        <w:rPr>
          <w:rFonts w:ascii="Times New Roman" w:hAnsi="Times New Roman" w:cs="Times New Roman"/>
          <w:sz w:val="28"/>
          <w:szCs w:val="28"/>
        </w:rPr>
        <w:t xml:space="preserve"> Адамовский район гражданам и организациям на платной</w:t>
      </w:r>
      <w:r>
        <w:rPr>
          <w:rFonts w:ascii="Times New Roman" w:hAnsi="Times New Roman" w:cs="Times New Roman"/>
          <w:sz w:val="28"/>
          <w:szCs w:val="28"/>
        </w:rPr>
        <w:t xml:space="preserve"> основе»;</w:t>
      </w:r>
    </w:p>
    <w:p w:rsidR="00352FE4" w:rsidRDefault="00352FE4" w:rsidP="00352FE4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24 сентября 2021 года № 94  «О внесении изменений в решение Совета депутатов Адамовского района от 25 декабря 2018 года № 426 «</w:t>
      </w:r>
      <w:r w:rsidRPr="00352FE4">
        <w:rPr>
          <w:rFonts w:ascii="Times New Roman" w:hAnsi="Times New Roman" w:cs="Times New Roman"/>
          <w:sz w:val="28"/>
          <w:szCs w:val="28"/>
        </w:rPr>
        <w:t xml:space="preserve">Об утверждении  Перечня и стоимости  услуг, предоставляемых муниципальными бюджетными учреждениями </w:t>
      </w:r>
      <w:proofErr w:type="gramStart"/>
      <w:r w:rsidRPr="00352FE4">
        <w:rPr>
          <w:rFonts w:ascii="Times New Roman" w:hAnsi="Times New Roman" w:cs="Times New Roman"/>
          <w:sz w:val="28"/>
          <w:szCs w:val="28"/>
        </w:rPr>
        <w:t>культуры отдела культуры администрации     муниципального образования</w:t>
      </w:r>
      <w:proofErr w:type="gramEnd"/>
      <w:r w:rsidRPr="00352FE4">
        <w:rPr>
          <w:rFonts w:ascii="Times New Roman" w:hAnsi="Times New Roman" w:cs="Times New Roman"/>
          <w:sz w:val="28"/>
          <w:szCs w:val="28"/>
        </w:rPr>
        <w:t xml:space="preserve"> Адамовский район гражданам и организациям на платной</w:t>
      </w:r>
      <w:r>
        <w:rPr>
          <w:rFonts w:ascii="Times New Roman" w:hAnsi="Times New Roman" w:cs="Times New Roman"/>
          <w:sz w:val="28"/>
          <w:szCs w:val="28"/>
        </w:rPr>
        <w:t xml:space="preserve"> основе»;</w:t>
      </w:r>
    </w:p>
    <w:p w:rsidR="00352FE4" w:rsidRDefault="00352FE4" w:rsidP="00352FE4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23 сентября 2022 года № 164 «О внесении изменений в решение Совета депутатов Адамовского района от 25 декабря 2018 года № 426 «</w:t>
      </w:r>
      <w:r w:rsidRPr="00352FE4">
        <w:rPr>
          <w:rFonts w:ascii="Times New Roman" w:hAnsi="Times New Roman" w:cs="Times New Roman"/>
          <w:sz w:val="28"/>
          <w:szCs w:val="28"/>
        </w:rPr>
        <w:t xml:space="preserve">Об утверждении  Перечня и стоимости  услуг, предоставляемых муниципальными бюджетными учреждениями </w:t>
      </w:r>
      <w:proofErr w:type="gramStart"/>
      <w:r w:rsidRPr="00352FE4">
        <w:rPr>
          <w:rFonts w:ascii="Times New Roman" w:hAnsi="Times New Roman" w:cs="Times New Roman"/>
          <w:sz w:val="28"/>
          <w:szCs w:val="28"/>
        </w:rPr>
        <w:t>культуры отдела культуры администрации     муниципального образования</w:t>
      </w:r>
      <w:proofErr w:type="gramEnd"/>
      <w:r w:rsidRPr="00352FE4">
        <w:rPr>
          <w:rFonts w:ascii="Times New Roman" w:hAnsi="Times New Roman" w:cs="Times New Roman"/>
          <w:sz w:val="28"/>
          <w:szCs w:val="28"/>
        </w:rPr>
        <w:t xml:space="preserve"> Адамовский район гражданам и организациям на платной</w:t>
      </w:r>
      <w:r>
        <w:rPr>
          <w:rFonts w:ascii="Times New Roman" w:hAnsi="Times New Roman" w:cs="Times New Roman"/>
          <w:sz w:val="28"/>
          <w:szCs w:val="28"/>
        </w:rPr>
        <w:t xml:space="preserve"> основе»;</w:t>
      </w:r>
    </w:p>
    <w:p w:rsidR="001123A9" w:rsidRDefault="00352FE4" w:rsidP="00352FE4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31 марта 2023 года № 212 «О внесении изменений в решение Совета депутатов Адамовского района от 25 декабря 2018 года № 426 «</w:t>
      </w:r>
      <w:r w:rsidRPr="00352FE4">
        <w:rPr>
          <w:rFonts w:ascii="Times New Roman" w:hAnsi="Times New Roman" w:cs="Times New Roman"/>
          <w:sz w:val="28"/>
          <w:szCs w:val="28"/>
        </w:rPr>
        <w:t xml:space="preserve">Об утверждении  Перечня и стоимости  услуг, предоставляемых муниципальными бюджетными учреждениями </w:t>
      </w:r>
      <w:proofErr w:type="gramStart"/>
      <w:r w:rsidRPr="00352FE4">
        <w:rPr>
          <w:rFonts w:ascii="Times New Roman" w:hAnsi="Times New Roman" w:cs="Times New Roman"/>
          <w:sz w:val="28"/>
          <w:szCs w:val="28"/>
        </w:rPr>
        <w:t>культуры отдела культуры администрации     муниципального образования</w:t>
      </w:r>
      <w:proofErr w:type="gramEnd"/>
      <w:r w:rsidRPr="00352FE4">
        <w:rPr>
          <w:rFonts w:ascii="Times New Roman" w:hAnsi="Times New Roman" w:cs="Times New Roman"/>
          <w:sz w:val="28"/>
          <w:szCs w:val="28"/>
        </w:rPr>
        <w:t xml:space="preserve"> Адамовский район гражданам и организациям на платной</w:t>
      </w:r>
      <w:r>
        <w:rPr>
          <w:rFonts w:ascii="Times New Roman" w:hAnsi="Times New Roman" w:cs="Times New Roman"/>
          <w:sz w:val="28"/>
          <w:szCs w:val="28"/>
        </w:rPr>
        <w:t xml:space="preserve"> основе».</w:t>
      </w:r>
    </w:p>
    <w:p w:rsidR="001F3AF5" w:rsidRDefault="001F3AF5" w:rsidP="00352FE4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4CB" w:rsidRDefault="002744CB" w:rsidP="002744C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7651">
        <w:rPr>
          <w:rFonts w:ascii="Times New Roman" w:hAnsi="Times New Roman" w:cs="Times New Roman"/>
          <w:sz w:val="28"/>
          <w:szCs w:val="28"/>
        </w:rPr>
        <w:t>.</w:t>
      </w:r>
      <w:r w:rsidR="00A438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76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C765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</w:t>
      </w:r>
      <w:r w:rsidR="008508F5">
        <w:rPr>
          <w:rFonts w:ascii="Times New Roman" w:hAnsi="Times New Roman" w:cs="Times New Roman"/>
          <w:sz w:val="28"/>
          <w:szCs w:val="28"/>
        </w:rPr>
        <w:t>юджетной, налоговой, финансовой и</w:t>
      </w:r>
      <w:r w:rsidR="000C7651">
        <w:rPr>
          <w:rFonts w:ascii="Times New Roman" w:hAnsi="Times New Roman" w:cs="Times New Roman"/>
          <w:sz w:val="28"/>
          <w:szCs w:val="28"/>
        </w:rPr>
        <w:t xml:space="preserve"> инвестиционной политике, собстве</w:t>
      </w:r>
      <w:r w:rsidR="009B7818">
        <w:rPr>
          <w:rFonts w:ascii="Times New Roman" w:hAnsi="Times New Roman" w:cs="Times New Roman"/>
          <w:sz w:val="28"/>
          <w:szCs w:val="28"/>
        </w:rPr>
        <w:t>нности и экономическим вопросам.</w:t>
      </w:r>
    </w:p>
    <w:p w:rsidR="002744CB" w:rsidRDefault="002744CB" w:rsidP="002744C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651" w:rsidRPr="002744CB" w:rsidRDefault="002744CB" w:rsidP="002744CB">
      <w:pPr>
        <w:pStyle w:val="ConsPlusNormal"/>
        <w:widowControl/>
        <w:tabs>
          <w:tab w:val="left" w:pos="72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4CB">
        <w:rPr>
          <w:rFonts w:ascii="Times New Roman" w:hAnsi="Times New Roman" w:cs="Times New Roman"/>
          <w:sz w:val="28"/>
          <w:szCs w:val="28"/>
        </w:rPr>
        <w:t>3</w:t>
      </w:r>
      <w:r w:rsidR="000C7651" w:rsidRPr="002744CB">
        <w:rPr>
          <w:rFonts w:ascii="Times New Roman" w:hAnsi="Times New Roman" w:cs="Times New Roman"/>
          <w:sz w:val="28"/>
          <w:szCs w:val="28"/>
        </w:rPr>
        <w:t>.</w:t>
      </w:r>
      <w:r w:rsidR="00F104D2">
        <w:rPr>
          <w:rFonts w:ascii="Times New Roman" w:hAnsi="Times New Roman" w:cs="Times New Roman"/>
          <w:sz w:val="28"/>
          <w:szCs w:val="28"/>
        </w:rPr>
        <w:t xml:space="preserve"> </w:t>
      </w:r>
      <w:r w:rsidR="00A43813">
        <w:rPr>
          <w:rFonts w:ascii="Times New Roman" w:hAnsi="Times New Roman" w:cs="Times New Roman"/>
          <w:sz w:val="28"/>
          <w:szCs w:val="28"/>
        </w:rPr>
        <w:t>Настоящее</w:t>
      </w:r>
      <w:r w:rsidR="002B2478">
        <w:rPr>
          <w:rFonts w:ascii="Times New Roman" w:hAnsi="Times New Roman" w:cs="Times New Roman"/>
          <w:sz w:val="28"/>
          <w:szCs w:val="28"/>
        </w:rPr>
        <w:t xml:space="preserve"> решение вступает в силу после</w:t>
      </w:r>
      <w:r w:rsidR="005B719D">
        <w:rPr>
          <w:rFonts w:ascii="Times New Roman" w:hAnsi="Times New Roman" w:cs="Times New Roman"/>
          <w:sz w:val="28"/>
          <w:szCs w:val="28"/>
        </w:rPr>
        <w:t xml:space="preserve"> его </w:t>
      </w:r>
      <w:r w:rsidR="001F3AF5">
        <w:rPr>
          <w:rFonts w:ascii="Times New Roman" w:hAnsi="Times New Roman" w:cs="Times New Roman"/>
          <w:sz w:val="28"/>
          <w:szCs w:val="28"/>
        </w:rPr>
        <w:t>обнародования</w:t>
      </w:r>
      <w:r w:rsidR="009B7818">
        <w:rPr>
          <w:rFonts w:ascii="Times New Roman" w:hAnsi="Times New Roman" w:cs="Times New Roman"/>
          <w:sz w:val="28"/>
          <w:szCs w:val="28"/>
        </w:rPr>
        <w:t>.</w:t>
      </w:r>
    </w:p>
    <w:p w:rsidR="002B2478" w:rsidRDefault="002B2478" w:rsidP="000C7651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74D6D" w:rsidRDefault="00074D6D" w:rsidP="000C7651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44CB" w:rsidRDefault="002744CB" w:rsidP="000C7651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2478" w:rsidRDefault="002B2478" w:rsidP="000C7651">
      <w:pPr>
        <w:pStyle w:val="FR2"/>
        <w:ind w:left="0" w:right="-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Председатель Совета депутатов                                   </w:t>
      </w:r>
      <w:r w:rsidR="00144E1B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359A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144E1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 w:rsidR="00F359A0">
        <w:rPr>
          <w:rFonts w:ascii="Times New Roman" w:hAnsi="Times New Roman" w:cs="Times New Roman"/>
          <w:b w:val="0"/>
          <w:sz w:val="28"/>
          <w:szCs w:val="28"/>
        </w:rPr>
        <w:t>О.Н.Чайка</w:t>
      </w:r>
      <w:proofErr w:type="spellEnd"/>
    </w:p>
    <w:p w:rsidR="00074D6D" w:rsidRDefault="00074D6D" w:rsidP="000C7651">
      <w:pPr>
        <w:pStyle w:val="FR2"/>
        <w:ind w:left="0" w:right="-8"/>
        <w:rPr>
          <w:rFonts w:ascii="Times New Roman" w:hAnsi="Times New Roman" w:cs="Times New Roman"/>
          <w:b w:val="0"/>
          <w:sz w:val="28"/>
          <w:szCs w:val="28"/>
        </w:rPr>
      </w:pPr>
    </w:p>
    <w:p w:rsidR="002B2478" w:rsidRDefault="002A4E6E" w:rsidP="002D4135">
      <w:pPr>
        <w:pStyle w:val="FR2"/>
        <w:ind w:left="0" w:right="-8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</w:t>
      </w:r>
      <w:r w:rsidR="00F408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247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                          </w:t>
      </w:r>
      <w:r w:rsidR="00F4083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023F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proofErr w:type="spellStart"/>
      <w:r w:rsidR="008023F0">
        <w:rPr>
          <w:rFonts w:ascii="Times New Roman" w:hAnsi="Times New Roman" w:cs="Times New Roman"/>
          <w:b w:val="0"/>
          <w:sz w:val="28"/>
          <w:szCs w:val="28"/>
        </w:rPr>
        <w:t>С.В.Чехович</w:t>
      </w:r>
      <w:proofErr w:type="spellEnd"/>
    </w:p>
    <w:p w:rsidR="002D4135" w:rsidRDefault="002D4135" w:rsidP="002D4135">
      <w:pPr>
        <w:pStyle w:val="FR2"/>
        <w:ind w:left="0" w:right="-8"/>
        <w:rPr>
          <w:rFonts w:ascii="Times New Roman" w:hAnsi="Times New Roman" w:cs="Times New Roman"/>
          <w:b w:val="0"/>
          <w:sz w:val="28"/>
          <w:szCs w:val="28"/>
        </w:rPr>
      </w:pPr>
    </w:p>
    <w:p w:rsidR="002D4135" w:rsidRDefault="002D4135" w:rsidP="002D4135">
      <w:pPr>
        <w:pStyle w:val="FR2"/>
        <w:ind w:left="0" w:right="-8"/>
        <w:rPr>
          <w:rFonts w:ascii="Times New Roman" w:hAnsi="Times New Roman" w:cs="Times New Roman"/>
          <w:b w:val="0"/>
          <w:sz w:val="28"/>
          <w:szCs w:val="28"/>
        </w:rPr>
      </w:pPr>
    </w:p>
    <w:p w:rsidR="001F3AF5" w:rsidRDefault="001F3AF5" w:rsidP="002D4135">
      <w:pPr>
        <w:pStyle w:val="FR2"/>
        <w:ind w:left="0" w:right="-8"/>
        <w:rPr>
          <w:rFonts w:ascii="Times New Roman" w:hAnsi="Times New Roman" w:cs="Times New Roman"/>
          <w:b w:val="0"/>
          <w:sz w:val="28"/>
          <w:szCs w:val="28"/>
        </w:rPr>
      </w:pPr>
    </w:p>
    <w:p w:rsidR="00074D6D" w:rsidRDefault="00074D6D" w:rsidP="002D4135">
      <w:pPr>
        <w:pStyle w:val="FR2"/>
        <w:ind w:left="0" w:right="-8"/>
        <w:rPr>
          <w:rFonts w:ascii="Times New Roman" w:hAnsi="Times New Roman" w:cs="Times New Roman"/>
          <w:b w:val="0"/>
          <w:sz w:val="28"/>
          <w:szCs w:val="28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Разослано: от</w:t>
      </w:r>
      <w:r w:rsidR="002744CB">
        <w:rPr>
          <w:rFonts w:ascii="Times New Roman" w:hAnsi="Times New Roman" w:cs="Times New Roman"/>
          <w:b w:val="0"/>
          <w:sz w:val="22"/>
          <w:szCs w:val="22"/>
        </w:rPr>
        <w:t xml:space="preserve">делу культуры, </w:t>
      </w:r>
      <w:r w:rsidR="00144E1B">
        <w:rPr>
          <w:rFonts w:ascii="Times New Roman" w:hAnsi="Times New Roman" w:cs="Times New Roman"/>
          <w:b w:val="0"/>
          <w:sz w:val="22"/>
          <w:szCs w:val="22"/>
        </w:rPr>
        <w:t>финансовому отделу, МКУ «ЦБУ»,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КСО, МИЦ,</w:t>
      </w:r>
      <w:r w:rsidR="00144E1B">
        <w:rPr>
          <w:rFonts w:ascii="Times New Roman" w:hAnsi="Times New Roman" w:cs="Times New Roman"/>
          <w:b w:val="0"/>
          <w:sz w:val="22"/>
          <w:szCs w:val="22"/>
        </w:rPr>
        <w:t xml:space="preserve"> организационно-правовому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отделу, прокурору, в дело</w:t>
      </w: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EA6191" w:rsidRDefault="00EA6191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EA6191" w:rsidRPr="00CA012D" w:rsidTr="00CA012D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191" w:rsidRPr="00CA012D" w:rsidRDefault="00EA6191" w:rsidP="00CA012D">
            <w:pPr>
              <w:pStyle w:val="FR2"/>
              <w:ind w:left="0" w:right="-8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6191" w:rsidRPr="00CA012D" w:rsidRDefault="00EA6191" w:rsidP="00CA012D">
            <w:pPr>
              <w:pStyle w:val="FR2"/>
              <w:ind w:left="0" w:right="-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012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EA6191" w:rsidRPr="00CA012D" w:rsidRDefault="00EA6191" w:rsidP="00CA012D">
            <w:pPr>
              <w:pStyle w:val="FR2"/>
              <w:ind w:left="0" w:right="-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A012D">
              <w:rPr>
                <w:rFonts w:ascii="Times New Roman" w:hAnsi="Times New Roman" w:cs="Times New Roman"/>
                <w:b w:val="0"/>
                <w:sz w:val="28"/>
                <w:szCs w:val="28"/>
              </w:rPr>
              <w:t>к решению Совета депутатов</w:t>
            </w:r>
          </w:p>
          <w:p w:rsidR="00EA6191" w:rsidRPr="005E0E1C" w:rsidRDefault="00C53631" w:rsidP="00CA012D">
            <w:pPr>
              <w:pStyle w:val="FR2"/>
              <w:ind w:left="0" w:right="-8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B57C2F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="005E0E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июня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2023</w:t>
            </w:r>
            <w:r w:rsidR="00EA6191" w:rsidRPr="00CA012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года </w:t>
            </w:r>
            <w:r w:rsidR="00F359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EA6191" w:rsidRPr="00C5363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24717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5B3A6F">
              <w:rPr>
                <w:rFonts w:ascii="Times New Roman" w:hAnsi="Times New Roman" w:cs="Times New Roman"/>
                <w:b w:val="0"/>
                <w:sz w:val="28"/>
                <w:szCs w:val="28"/>
              </w:rPr>
              <w:t>239</w:t>
            </w:r>
            <w:bookmarkStart w:id="0" w:name="_GoBack"/>
            <w:bookmarkEnd w:id="0"/>
          </w:p>
        </w:tc>
      </w:tr>
    </w:tbl>
    <w:p w:rsidR="00EA6191" w:rsidRDefault="00EA6191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CF60C0" w:rsidRDefault="00CF60C0" w:rsidP="00CF6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СТОИМОСТЬ</w:t>
      </w:r>
    </w:p>
    <w:p w:rsidR="00CF60C0" w:rsidRDefault="00CF60C0" w:rsidP="00CF60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2BFD">
        <w:rPr>
          <w:b/>
          <w:sz w:val="28"/>
          <w:szCs w:val="28"/>
        </w:rPr>
        <w:t xml:space="preserve">  услуг</w:t>
      </w:r>
      <w:r>
        <w:rPr>
          <w:b/>
          <w:sz w:val="28"/>
          <w:szCs w:val="28"/>
        </w:rPr>
        <w:t xml:space="preserve">, предоставляемых  отделом культуры администрации </w:t>
      </w:r>
      <w:r w:rsidRPr="003B2BFD">
        <w:rPr>
          <w:b/>
          <w:sz w:val="28"/>
          <w:szCs w:val="28"/>
        </w:rPr>
        <w:t>муниципального образования Адамовский район гражданам и организациям на платной основе</w:t>
      </w:r>
      <w:r w:rsidRPr="003665C2">
        <w:rPr>
          <w:sz w:val="28"/>
          <w:szCs w:val="28"/>
        </w:rPr>
        <w:t xml:space="preserve"> </w:t>
      </w:r>
    </w:p>
    <w:p w:rsidR="00CF60C0" w:rsidRDefault="00CF60C0" w:rsidP="00CF60C0">
      <w:pPr>
        <w:jc w:val="center"/>
        <w:rPr>
          <w:b/>
          <w:sz w:val="28"/>
          <w:szCs w:val="28"/>
        </w:rPr>
      </w:pPr>
    </w:p>
    <w:p w:rsidR="00B96A2A" w:rsidRDefault="00C53631" w:rsidP="00C536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96A2A" w:rsidRPr="00B96A2A">
        <w:rPr>
          <w:b/>
          <w:sz w:val="28"/>
          <w:szCs w:val="28"/>
        </w:rPr>
        <w:t xml:space="preserve">  </w:t>
      </w:r>
      <w:r w:rsidRPr="00B96A2A">
        <w:rPr>
          <w:b/>
          <w:sz w:val="28"/>
          <w:szCs w:val="28"/>
        </w:rPr>
        <w:t xml:space="preserve">Дополнительные платные услуги, предоставляемые </w:t>
      </w:r>
      <w:r>
        <w:rPr>
          <w:b/>
          <w:sz w:val="28"/>
          <w:szCs w:val="28"/>
        </w:rPr>
        <w:t xml:space="preserve">гражданам МБУ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Детская</w:t>
      </w:r>
      <w:proofErr w:type="gramEnd"/>
      <w:r>
        <w:rPr>
          <w:b/>
          <w:sz w:val="28"/>
          <w:szCs w:val="28"/>
        </w:rPr>
        <w:t xml:space="preserve"> школа искусств» Адамовского района</w:t>
      </w:r>
    </w:p>
    <w:p w:rsidR="00B96A2A" w:rsidRDefault="00B96A2A" w:rsidP="00CF60C0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2"/>
        <w:gridCol w:w="3688"/>
      </w:tblGrid>
      <w:tr w:rsidR="00B96A2A" w:rsidRPr="00114903" w:rsidTr="006A3E5B">
        <w:tc>
          <w:tcPr>
            <w:tcW w:w="5882" w:type="dxa"/>
          </w:tcPr>
          <w:p w:rsidR="00B96A2A" w:rsidRPr="00114903" w:rsidRDefault="00B96A2A" w:rsidP="006A3E5B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688" w:type="dxa"/>
          </w:tcPr>
          <w:p w:rsidR="00B96A2A" w:rsidRPr="00114903" w:rsidRDefault="00B96A2A" w:rsidP="006A3E5B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>Стоимость</w:t>
            </w:r>
          </w:p>
        </w:tc>
      </w:tr>
      <w:tr w:rsidR="00243676" w:rsidRPr="00114903" w:rsidTr="00243676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Pr="00243676" w:rsidRDefault="00243676" w:rsidP="00B57C2F">
            <w:pPr>
              <w:jc w:val="both"/>
              <w:rPr>
                <w:b/>
                <w:sz w:val="28"/>
                <w:szCs w:val="28"/>
              </w:rPr>
            </w:pPr>
            <w:r w:rsidRPr="00243676">
              <w:rPr>
                <w:b/>
                <w:sz w:val="28"/>
                <w:szCs w:val="28"/>
              </w:rPr>
              <w:t>1.1. Ксерокопирование:</w:t>
            </w:r>
          </w:p>
          <w:p w:rsidR="00243676" w:rsidRPr="00243676" w:rsidRDefault="00243676" w:rsidP="00243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текста документа</w:t>
            </w:r>
          </w:p>
          <w:p w:rsidR="00243676" w:rsidRPr="00243676" w:rsidRDefault="00243676" w:rsidP="00243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увеличением формата текста</w:t>
            </w:r>
          </w:p>
          <w:p w:rsidR="00243676" w:rsidRPr="00243676" w:rsidRDefault="00243676" w:rsidP="00243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фотографии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Default="00243676" w:rsidP="00243676">
            <w:pPr>
              <w:jc w:val="center"/>
              <w:rPr>
                <w:sz w:val="28"/>
                <w:szCs w:val="28"/>
              </w:rPr>
            </w:pPr>
          </w:p>
          <w:p w:rsidR="00243676" w:rsidRDefault="00243676" w:rsidP="00243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D05616">
              <w:rPr>
                <w:sz w:val="28"/>
                <w:szCs w:val="28"/>
              </w:rPr>
              <w:t>рублей/страница</w:t>
            </w:r>
          </w:p>
          <w:p w:rsidR="00243676" w:rsidRDefault="00D05616" w:rsidP="00243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рублей/страница</w:t>
            </w:r>
          </w:p>
          <w:p w:rsidR="00243676" w:rsidRDefault="00D05616" w:rsidP="00243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рублей/страница</w:t>
            </w:r>
          </w:p>
          <w:p w:rsidR="00243676" w:rsidRPr="00114903" w:rsidRDefault="00243676" w:rsidP="00031AC6">
            <w:pPr>
              <w:jc w:val="center"/>
              <w:rPr>
                <w:sz w:val="28"/>
                <w:szCs w:val="28"/>
              </w:rPr>
            </w:pPr>
          </w:p>
        </w:tc>
      </w:tr>
      <w:tr w:rsidR="00243676" w:rsidRPr="00B35297" w:rsidTr="00243676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Pr="00243676" w:rsidRDefault="00243676" w:rsidP="00B57C2F">
            <w:pPr>
              <w:jc w:val="both"/>
              <w:rPr>
                <w:b/>
                <w:sz w:val="28"/>
                <w:szCs w:val="28"/>
              </w:rPr>
            </w:pPr>
            <w:r w:rsidRPr="00243676">
              <w:rPr>
                <w:b/>
                <w:sz w:val="28"/>
                <w:szCs w:val="28"/>
              </w:rPr>
              <w:t>1.2. Набор текста на компьютере</w:t>
            </w:r>
          </w:p>
          <w:p w:rsidR="00243676" w:rsidRPr="00243676" w:rsidRDefault="00243676" w:rsidP="00243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графикой и таблицами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Default="00D05616" w:rsidP="00031AC6">
            <w:pPr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рублей/страница</w:t>
            </w:r>
          </w:p>
          <w:p w:rsidR="00243676" w:rsidRDefault="00243676" w:rsidP="002436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05616">
              <w:rPr>
                <w:sz w:val="28"/>
                <w:szCs w:val="28"/>
              </w:rPr>
              <w:t xml:space="preserve"> рублей/страница</w:t>
            </w:r>
          </w:p>
          <w:p w:rsidR="00966E97" w:rsidRPr="00B35297" w:rsidRDefault="00966E97" w:rsidP="00243676">
            <w:pPr>
              <w:jc w:val="center"/>
              <w:rPr>
                <w:sz w:val="28"/>
                <w:szCs w:val="28"/>
              </w:rPr>
            </w:pPr>
          </w:p>
        </w:tc>
      </w:tr>
      <w:tr w:rsidR="00243676" w:rsidTr="00243676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Pr="00243676" w:rsidRDefault="00243676" w:rsidP="00B57C2F">
            <w:pPr>
              <w:jc w:val="both"/>
              <w:rPr>
                <w:b/>
                <w:sz w:val="28"/>
                <w:szCs w:val="28"/>
              </w:rPr>
            </w:pPr>
            <w:r w:rsidRPr="00243676">
              <w:rPr>
                <w:b/>
                <w:sz w:val="28"/>
                <w:szCs w:val="28"/>
              </w:rPr>
              <w:t>1.3. Распечатывание документов</w:t>
            </w:r>
          </w:p>
          <w:p w:rsidR="00243676" w:rsidRPr="00243676" w:rsidRDefault="00243676" w:rsidP="0024367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бумаге заказчика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Default="00D05616" w:rsidP="00031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рублей/страница</w:t>
            </w:r>
          </w:p>
          <w:p w:rsidR="00243676" w:rsidRDefault="00D05616" w:rsidP="00031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рублей/страница</w:t>
            </w:r>
          </w:p>
          <w:p w:rsidR="00966E97" w:rsidRDefault="00966E97" w:rsidP="00031AC6">
            <w:pPr>
              <w:jc w:val="center"/>
              <w:rPr>
                <w:sz w:val="28"/>
                <w:szCs w:val="28"/>
              </w:rPr>
            </w:pPr>
          </w:p>
        </w:tc>
      </w:tr>
      <w:tr w:rsidR="00243676" w:rsidRPr="00114903" w:rsidTr="00243676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Pr="00243676" w:rsidRDefault="00243676" w:rsidP="00B57C2F">
            <w:pPr>
              <w:jc w:val="both"/>
              <w:rPr>
                <w:b/>
                <w:sz w:val="28"/>
                <w:szCs w:val="28"/>
              </w:rPr>
            </w:pPr>
            <w:r w:rsidRPr="00243676">
              <w:rPr>
                <w:b/>
                <w:sz w:val="28"/>
                <w:szCs w:val="28"/>
              </w:rPr>
              <w:t>1.4. Прокат музыкальных инструментов:</w:t>
            </w:r>
          </w:p>
          <w:p w:rsidR="00B57C2F" w:rsidRDefault="00B57C2F" w:rsidP="0024367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43676" w:rsidRDefault="00243676" w:rsidP="00243676">
            <w:pPr>
              <w:ind w:firstLine="709"/>
              <w:jc w:val="both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 xml:space="preserve">- народных инструментов </w:t>
            </w:r>
          </w:p>
          <w:p w:rsidR="00D05616" w:rsidRDefault="00D05616" w:rsidP="00243676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43676" w:rsidRPr="00114903" w:rsidRDefault="00243676" w:rsidP="00243676">
            <w:pPr>
              <w:ind w:firstLine="709"/>
              <w:jc w:val="both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>- фортепиано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Pr="00114903" w:rsidRDefault="00243676" w:rsidP="00031AC6">
            <w:pPr>
              <w:jc w:val="center"/>
              <w:rPr>
                <w:sz w:val="28"/>
                <w:szCs w:val="28"/>
              </w:rPr>
            </w:pPr>
          </w:p>
          <w:p w:rsidR="00243676" w:rsidRDefault="00243676" w:rsidP="00031AC6">
            <w:pPr>
              <w:jc w:val="center"/>
              <w:rPr>
                <w:sz w:val="28"/>
                <w:szCs w:val="28"/>
              </w:rPr>
            </w:pPr>
          </w:p>
          <w:p w:rsidR="00243676" w:rsidRPr="00114903" w:rsidRDefault="00243676" w:rsidP="00031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05616">
              <w:rPr>
                <w:sz w:val="28"/>
                <w:szCs w:val="28"/>
              </w:rPr>
              <w:t>0 рублей</w:t>
            </w:r>
            <w:r w:rsidR="003B764C">
              <w:rPr>
                <w:sz w:val="28"/>
                <w:szCs w:val="28"/>
              </w:rPr>
              <w:t>/</w:t>
            </w:r>
            <w:r w:rsidR="00D05616">
              <w:rPr>
                <w:sz w:val="28"/>
                <w:szCs w:val="28"/>
              </w:rPr>
              <w:t>месяц за 1 единицу</w:t>
            </w:r>
          </w:p>
          <w:p w:rsidR="00243676" w:rsidRDefault="00243676" w:rsidP="00031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05616">
              <w:rPr>
                <w:sz w:val="28"/>
                <w:szCs w:val="28"/>
              </w:rPr>
              <w:t>0 руб</w:t>
            </w:r>
            <w:r w:rsidR="003B764C">
              <w:rPr>
                <w:sz w:val="28"/>
                <w:szCs w:val="28"/>
              </w:rPr>
              <w:t>лей/</w:t>
            </w:r>
            <w:r w:rsidR="00D05616">
              <w:rPr>
                <w:sz w:val="28"/>
                <w:szCs w:val="28"/>
              </w:rPr>
              <w:t>месяц за 1 единицу</w:t>
            </w:r>
          </w:p>
          <w:p w:rsidR="00966E97" w:rsidRPr="00114903" w:rsidRDefault="00966E97" w:rsidP="00031AC6">
            <w:pPr>
              <w:jc w:val="center"/>
              <w:rPr>
                <w:sz w:val="28"/>
                <w:szCs w:val="28"/>
              </w:rPr>
            </w:pPr>
          </w:p>
        </w:tc>
      </w:tr>
      <w:tr w:rsidR="00243676" w:rsidRPr="00114903" w:rsidTr="00243676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Pr="00243676" w:rsidRDefault="00243676" w:rsidP="00B57C2F">
            <w:pPr>
              <w:jc w:val="both"/>
              <w:rPr>
                <w:b/>
                <w:sz w:val="28"/>
                <w:szCs w:val="28"/>
              </w:rPr>
            </w:pPr>
            <w:r w:rsidRPr="00243676">
              <w:rPr>
                <w:b/>
                <w:sz w:val="28"/>
                <w:szCs w:val="28"/>
              </w:rPr>
              <w:t>1.5. Прокат учебников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676" w:rsidRDefault="00243676" w:rsidP="00031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05616">
              <w:rPr>
                <w:sz w:val="28"/>
                <w:szCs w:val="28"/>
              </w:rPr>
              <w:t>0 рублей</w:t>
            </w:r>
            <w:r w:rsidR="003B764C">
              <w:rPr>
                <w:sz w:val="28"/>
                <w:szCs w:val="28"/>
              </w:rPr>
              <w:t>/</w:t>
            </w:r>
            <w:r w:rsidR="00D05616">
              <w:rPr>
                <w:sz w:val="28"/>
                <w:szCs w:val="28"/>
              </w:rPr>
              <w:t>месяц за 1 единицу</w:t>
            </w:r>
          </w:p>
          <w:p w:rsidR="00966E97" w:rsidRPr="00114903" w:rsidRDefault="00966E97" w:rsidP="00031AC6">
            <w:pPr>
              <w:jc w:val="center"/>
              <w:rPr>
                <w:sz w:val="28"/>
                <w:szCs w:val="28"/>
              </w:rPr>
            </w:pPr>
          </w:p>
        </w:tc>
      </w:tr>
      <w:tr w:rsidR="00966E97" w:rsidTr="00031AC6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97" w:rsidRDefault="00966E97" w:rsidP="00B57C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1.6. Специальные платные мероприятия для молодежи в рамках проекта «Пушкинская карта»:</w:t>
            </w:r>
          </w:p>
          <w:p w:rsidR="00966E97" w:rsidRDefault="00966E97" w:rsidP="00031AC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1.6.1. Проведение концерта</w:t>
            </w:r>
          </w:p>
          <w:p w:rsidR="00966E97" w:rsidRDefault="007203E3" w:rsidP="00031AC6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966E97">
              <w:rPr>
                <w:sz w:val="28"/>
                <w:szCs w:val="28"/>
              </w:rPr>
              <w:t>.2. Проведение мастер - класса</w:t>
            </w:r>
          </w:p>
          <w:p w:rsidR="00966E97" w:rsidRPr="00422B02" w:rsidRDefault="00966E97" w:rsidP="00966E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97" w:rsidRDefault="00966E97" w:rsidP="00031AC6">
            <w:pPr>
              <w:jc w:val="center"/>
              <w:rPr>
                <w:sz w:val="28"/>
                <w:szCs w:val="28"/>
              </w:rPr>
            </w:pPr>
          </w:p>
          <w:p w:rsidR="00966E97" w:rsidRDefault="00966E97" w:rsidP="00031AC6">
            <w:pPr>
              <w:jc w:val="center"/>
              <w:rPr>
                <w:sz w:val="28"/>
                <w:szCs w:val="28"/>
              </w:rPr>
            </w:pPr>
          </w:p>
          <w:p w:rsidR="00966E97" w:rsidRDefault="00966E97" w:rsidP="00031AC6">
            <w:pPr>
              <w:jc w:val="center"/>
              <w:rPr>
                <w:sz w:val="28"/>
                <w:szCs w:val="28"/>
              </w:rPr>
            </w:pPr>
          </w:p>
          <w:p w:rsidR="00966E97" w:rsidRDefault="00966E97" w:rsidP="00031A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 рублей/ мероприятие</w:t>
            </w:r>
          </w:p>
          <w:p w:rsidR="00966E97" w:rsidRDefault="00966E97" w:rsidP="00966E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рублей/мероприятие</w:t>
            </w:r>
          </w:p>
          <w:p w:rsidR="00966E97" w:rsidRDefault="00966E97" w:rsidP="00031A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B96A2A" w:rsidRDefault="00B96A2A" w:rsidP="00CF60C0">
      <w:pPr>
        <w:jc w:val="center"/>
        <w:rPr>
          <w:b/>
          <w:sz w:val="28"/>
          <w:szCs w:val="28"/>
        </w:rPr>
      </w:pPr>
    </w:p>
    <w:p w:rsidR="004161FA" w:rsidRDefault="004161FA" w:rsidP="00CF60C0">
      <w:pPr>
        <w:jc w:val="center"/>
        <w:rPr>
          <w:b/>
          <w:sz w:val="28"/>
          <w:szCs w:val="28"/>
        </w:rPr>
      </w:pPr>
    </w:p>
    <w:p w:rsidR="00717A97" w:rsidRPr="008D0FF6" w:rsidRDefault="00717A97" w:rsidP="00717A97">
      <w:pPr>
        <w:numPr>
          <w:ilvl w:val="0"/>
          <w:numId w:val="2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Дополнительные платные услуги, предоставляемые </w:t>
      </w:r>
    </w:p>
    <w:p w:rsidR="00717A97" w:rsidRPr="008D0FF6" w:rsidRDefault="00717A97" w:rsidP="00717A97">
      <w:pPr>
        <w:ind w:left="360"/>
        <w:jc w:val="center"/>
        <w:rPr>
          <w:b/>
          <w:sz w:val="28"/>
          <w:szCs w:val="28"/>
        </w:rPr>
      </w:pPr>
      <w:r w:rsidRPr="008D0FF6">
        <w:rPr>
          <w:b/>
          <w:sz w:val="28"/>
          <w:szCs w:val="28"/>
        </w:rPr>
        <w:t>МБУК «Народный музей»</w:t>
      </w:r>
    </w:p>
    <w:p w:rsidR="00717A97" w:rsidRDefault="00717A97" w:rsidP="00717A97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4"/>
        <w:gridCol w:w="3686"/>
      </w:tblGrid>
      <w:tr w:rsidR="00717A97" w:rsidRPr="00CA012D" w:rsidTr="00180FA2">
        <w:tc>
          <w:tcPr>
            <w:tcW w:w="5884" w:type="dxa"/>
            <w:tcBorders>
              <w:bottom w:val="single" w:sz="4" w:space="0" w:color="auto"/>
            </w:tcBorders>
            <w:shd w:val="clear" w:color="auto" w:fill="auto"/>
          </w:tcPr>
          <w:p w:rsidR="00717A97" w:rsidRPr="00CA012D" w:rsidRDefault="00717A97" w:rsidP="00F908FD">
            <w:pPr>
              <w:jc w:val="center"/>
              <w:rPr>
                <w:sz w:val="28"/>
                <w:szCs w:val="28"/>
              </w:rPr>
            </w:pPr>
            <w:r w:rsidRPr="00CA012D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717A97" w:rsidRPr="00CA012D" w:rsidRDefault="00717A97" w:rsidP="00F908FD">
            <w:pPr>
              <w:jc w:val="center"/>
              <w:rPr>
                <w:sz w:val="28"/>
                <w:szCs w:val="28"/>
              </w:rPr>
            </w:pPr>
            <w:r w:rsidRPr="00CA012D">
              <w:rPr>
                <w:sz w:val="28"/>
                <w:szCs w:val="28"/>
              </w:rPr>
              <w:t>Стоимость</w:t>
            </w:r>
          </w:p>
          <w:p w:rsidR="00717A97" w:rsidRPr="00CA012D" w:rsidRDefault="00717A97" w:rsidP="00F908FD">
            <w:pPr>
              <w:jc w:val="center"/>
              <w:rPr>
                <w:sz w:val="28"/>
                <w:szCs w:val="28"/>
              </w:rPr>
            </w:pPr>
            <w:r w:rsidRPr="00CA012D">
              <w:rPr>
                <w:sz w:val="28"/>
                <w:szCs w:val="28"/>
              </w:rPr>
              <w:t>(рублей с человека)</w:t>
            </w:r>
          </w:p>
        </w:tc>
      </w:tr>
      <w:tr w:rsidR="00717A97" w:rsidRPr="00CA012D" w:rsidTr="00180FA2"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A97" w:rsidRPr="00CA012D" w:rsidRDefault="00717A97" w:rsidP="00B57C2F">
            <w:pPr>
              <w:pBdr>
                <w:right w:val="single" w:sz="4" w:space="4" w:color="auto"/>
              </w:pBdr>
              <w:jc w:val="both"/>
              <w:rPr>
                <w:b/>
                <w:sz w:val="28"/>
                <w:szCs w:val="28"/>
              </w:rPr>
            </w:pPr>
            <w:r w:rsidRPr="00CA012D">
              <w:rPr>
                <w:b/>
                <w:sz w:val="28"/>
                <w:szCs w:val="28"/>
              </w:rPr>
              <w:t>2.1. Специальные платные мероприятия для молодежи от 14 до 22 лет в рамках проекта «Пушкинская карта»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17A97" w:rsidRPr="00CA012D" w:rsidRDefault="00717A97" w:rsidP="00F908FD">
            <w:pPr>
              <w:jc w:val="center"/>
              <w:rPr>
                <w:sz w:val="28"/>
                <w:szCs w:val="28"/>
              </w:rPr>
            </w:pPr>
          </w:p>
        </w:tc>
      </w:tr>
      <w:tr w:rsidR="00717A97" w:rsidRPr="00CA012D" w:rsidTr="00B57C2F">
        <w:tc>
          <w:tcPr>
            <w:tcW w:w="5884" w:type="dxa"/>
            <w:tcBorders>
              <w:top w:val="nil"/>
              <w:bottom w:val="nil"/>
            </w:tcBorders>
            <w:shd w:val="clear" w:color="auto" w:fill="auto"/>
          </w:tcPr>
          <w:p w:rsidR="00717A97" w:rsidRPr="00CA012D" w:rsidRDefault="00717A97" w:rsidP="00F908FD">
            <w:pPr>
              <w:jc w:val="both"/>
              <w:rPr>
                <w:sz w:val="28"/>
                <w:szCs w:val="28"/>
              </w:rPr>
            </w:pPr>
            <w:r w:rsidRPr="00CA012D">
              <w:rPr>
                <w:sz w:val="28"/>
                <w:szCs w:val="28"/>
              </w:rPr>
              <w:t xml:space="preserve">2.1.1. Популярная (публичная) лекция </w:t>
            </w: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auto"/>
          </w:tcPr>
          <w:p w:rsidR="00717A97" w:rsidRPr="00CA012D" w:rsidRDefault="00717A97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A012D">
              <w:rPr>
                <w:sz w:val="28"/>
                <w:szCs w:val="28"/>
              </w:rPr>
              <w:t>0</w:t>
            </w:r>
          </w:p>
        </w:tc>
      </w:tr>
      <w:tr w:rsidR="00717A97" w:rsidRPr="00CA012D" w:rsidTr="00B57C2F">
        <w:tc>
          <w:tcPr>
            <w:tcW w:w="58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17A97" w:rsidRPr="00CA012D" w:rsidRDefault="00717A97" w:rsidP="00F908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Выездная публичная лекция</w:t>
            </w:r>
          </w:p>
        </w:tc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7A97" w:rsidRDefault="00717A97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717A97" w:rsidRPr="00CA012D" w:rsidTr="00B57C2F">
        <w:tc>
          <w:tcPr>
            <w:tcW w:w="58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717A97" w:rsidRPr="00CA012D" w:rsidRDefault="00717A97" w:rsidP="00F908FD">
            <w:pPr>
              <w:jc w:val="both"/>
              <w:rPr>
                <w:sz w:val="28"/>
                <w:szCs w:val="28"/>
              </w:rPr>
            </w:pPr>
            <w:r w:rsidRPr="00CA012D">
              <w:rPr>
                <w:sz w:val="28"/>
                <w:szCs w:val="28"/>
              </w:rPr>
              <w:t>2.1.</w:t>
            </w:r>
            <w:r>
              <w:rPr>
                <w:sz w:val="28"/>
                <w:szCs w:val="28"/>
              </w:rPr>
              <w:t>3</w:t>
            </w:r>
            <w:r w:rsidRPr="00CA012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Музейные вечера, фестивали, театры, Дни открытых дверей</w:t>
            </w:r>
            <w:r w:rsidRPr="00CA01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717A97" w:rsidRPr="00CA012D" w:rsidRDefault="00717A97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A012D">
              <w:rPr>
                <w:sz w:val="28"/>
                <w:szCs w:val="28"/>
              </w:rPr>
              <w:t>00</w:t>
            </w:r>
          </w:p>
        </w:tc>
      </w:tr>
      <w:tr w:rsidR="00717A97" w:rsidRPr="00CA012D" w:rsidTr="00B57C2F">
        <w:tc>
          <w:tcPr>
            <w:tcW w:w="5884" w:type="dxa"/>
            <w:tcBorders>
              <w:top w:val="nil"/>
            </w:tcBorders>
            <w:shd w:val="clear" w:color="auto" w:fill="auto"/>
          </w:tcPr>
          <w:p w:rsidR="00717A97" w:rsidRPr="00CA012D" w:rsidRDefault="00717A97" w:rsidP="00F908FD">
            <w:pPr>
              <w:jc w:val="both"/>
              <w:rPr>
                <w:sz w:val="28"/>
                <w:szCs w:val="28"/>
              </w:rPr>
            </w:pPr>
            <w:r w:rsidRPr="00CA012D">
              <w:rPr>
                <w:sz w:val="28"/>
                <w:szCs w:val="28"/>
              </w:rPr>
              <w:t>2.1.</w:t>
            </w:r>
            <w:r>
              <w:rPr>
                <w:sz w:val="28"/>
                <w:szCs w:val="28"/>
              </w:rPr>
              <w:t>4</w:t>
            </w:r>
            <w:r w:rsidRPr="00CA012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Интерактивные образовательные мероприятия (а</w:t>
            </w:r>
            <w:r w:rsidRPr="00CA012D">
              <w:rPr>
                <w:sz w:val="28"/>
                <w:szCs w:val="28"/>
              </w:rPr>
              <w:t>рт-встречи, краеведческие аукционы знаний, беседы-игры, беседы-практик</w:t>
            </w:r>
            <w:r>
              <w:rPr>
                <w:sz w:val="28"/>
                <w:szCs w:val="28"/>
              </w:rPr>
              <w:t xml:space="preserve">умы, </w:t>
            </w:r>
            <w:proofErr w:type="spellStart"/>
            <w:r>
              <w:rPr>
                <w:sz w:val="28"/>
                <w:szCs w:val="28"/>
              </w:rPr>
              <w:t>видеовикторины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CA012D">
              <w:rPr>
                <w:sz w:val="28"/>
                <w:szCs w:val="28"/>
              </w:rPr>
              <w:t xml:space="preserve"> исторические игры, музейные уроки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top w:val="nil"/>
            </w:tcBorders>
            <w:shd w:val="clear" w:color="auto" w:fill="auto"/>
          </w:tcPr>
          <w:p w:rsidR="00717A97" w:rsidRPr="00CA012D" w:rsidRDefault="00717A97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012D">
              <w:rPr>
                <w:sz w:val="28"/>
                <w:szCs w:val="28"/>
              </w:rPr>
              <w:t>00</w:t>
            </w:r>
          </w:p>
        </w:tc>
      </w:tr>
    </w:tbl>
    <w:p w:rsidR="00CF60C0" w:rsidRDefault="00CF60C0" w:rsidP="00CF60C0">
      <w:pPr>
        <w:jc w:val="center"/>
        <w:rPr>
          <w:b/>
          <w:sz w:val="28"/>
          <w:szCs w:val="28"/>
        </w:rPr>
      </w:pPr>
    </w:p>
    <w:p w:rsidR="004161FA" w:rsidRDefault="004161FA" w:rsidP="00CF60C0">
      <w:pPr>
        <w:jc w:val="center"/>
        <w:rPr>
          <w:b/>
          <w:sz w:val="28"/>
          <w:szCs w:val="28"/>
        </w:rPr>
      </w:pPr>
    </w:p>
    <w:p w:rsidR="00C61550" w:rsidRDefault="00C61550" w:rsidP="00B57C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4161F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Дополнительные платные услуги, предоставляемые населению </w:t>
      </w:r>
      <w:r w:rsidRPr="0008071F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БУК</w:t>
      </w:r>
      <w:r w:rsidRPr="0008071F">
        <w:rPr>
          <w:b/>
          <w:sz w:val="28"/>
          <w:szCs w:val="28"/>
        </w:rPr>
        <w:t xml:space="preserve"> «Районный Дом культуры «Целинник»</w:t>
      </w:r>
    </w:p>
    <w:p w:rsidR="00C61550" w:rsidRDefault="00C61550" w:rsidP="00B57C2F">
      <w:pPr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50"/>
      </w:tblGrid>
      <w:tr w:rsidR="00C61550" w:rsidRPr="00114903" w:rsidTr="00B57C2F">
        <w:tc>
          <w:tcPr>
            <w:tcW w:w="5920" w:type="dxa"/>
          </w:tcPr>
          <w:p w:rsidR="00C61550" w:rsidRPr="00114903" w:rsidRDefault="00C61550" w:rsidP="00B57C2F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650" w:type="dxa"/>
          </w:tcPr>
          <w:p w:rsidR="00C61550" w:rsidRPr="00114903" w:rsidRDefault="00C61550" w:rsidP="00B57C2F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>Стоимость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FFFFFF" w:themeFill="background1"/>
          </w:tcPr>
          <w:p w:rsidR="00B57C2F" w:rsidRPr="00450D57" w:rsidRDefault="00C61550" w:rsidP="00B57C2F">
            <w:pPr>
              <w:jc w:val="both"/>
              <w:rPr>
                <w:b/>
                <w:sz w:val="28"/>
                <w:szCs w:val="28"/>
              </w:rPr>
            </w:pPr>
            <w:r w:rsidRPr="00450D57">
              <w:rPr>
                <w:b/>
                <w:sz w:val="28"/>
                <w:szCs w:val="28"/>
              </w:rPr>
              <w:t xml:space="preserve">3.1. Прокат </w:t>
            </w:r>
            <w:r w:rsidR="004C6AE5">
              <w:rPr>
                <w:b/>
                <w:sz w:val="28"/>
                <w:szCs w:val="28"/>
              </w:rPr>
              <w:t xml:space="preserve">звуковоспроизводящей </w:t>
            </w:r>
            <w:r w:rsidRPr="00450D57">
              <w:rPr>
                <w:b/>
                <w:sz w:val="28"/>
                <w:szCs w:val="28"/>
              </w:rPr>
              <w:t>аппаратуры</w:t>
            </w:r>
          </w:p>
        </w:tc>
        <w:tc>
          <w:tcPr>
            <w:tcW w:w="3650" w:type="dxa"/>
            <w:shd w:val="clear" w:color="auto" w:fill="FFFFFF" w:themeFill="background1"/>
          </w:tcPr>
          <w:p w:rsidR="00C61550" w:rsidRPr="00114903" w:rsidRDefault="00C61550" w:rsidP="00B57C2F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 xml:space="preserve">1% в сутки от </w:t>
            </w:r>
            <w:r w:rsidR="004C6AE5">
              <w:rPr>
                <w:sz w:val="28"/>
                <w:szCs w:val="28"/>
              </w:rPr>
              <w:t xml:space="preserve">балансовой </w:t>
            </w:r>
            <w:r w:rsidRPr="00114903">
              <w:rPr>
                <w:sz w:val="28"/>
                <w:szCs w:val="28"/>
              </w:rPr>
              <w:t>стоимости комплекта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B57C2F" w:rsidRPr="00B57C2F" w:rsidRDefault="00C61550" w:rsidP="00B57C2F">
            <w:pPr>
              <w:jc w:val="both"/>
              <w:rPr>
                <w:b/>
                <w:sz w:val="28"/>
                <w:szCs w:val="28"/>
              </w:rPr>
            </w:pPr>
            <w:r w:rsidRPr="004D69DD">
              <w:rPr>
                <w:b/>
                <w:sz w:val="28"/>
                <w:szCs w:val="28"/>
              </w:rPr>
              <w:t xml:space="preserve">3.2. </w:t>
            </w:r>
            <w:r w:rsidR="004C6AE5" w:rsidRPr="004D69DD">
              <w:rPr>
                <w:b/>
                <w:sz w:val="28"/>
                <w:szCs w:val="28"/>
              </w:rPr>
              <w:t>Проведение</w:t>
            </w:r>
            <w:r w:rsidR="004C6AE5">
              <w:rPr>
                <w:b/>
                <w:sz w:val="28"/>
                <w:szCs w:val="28"/>
              </w:rPr>
              <w:t xml:space="preserve"> тематических </w:t>
            </w:r>
            <w:r w:rsidR="004C6AE5" w:rsidRPr="004D69DD">
              <w:rPr>
                <w:b/>
                <w:sz w:val="28"/>
                <w:szCs w:val="28"/>
              </w:rPr>
              <w:t xml:space="preserve"> платных концертов художественной</w:t>
            </w:r>
            <w:r w:rsidR="004C6AE5">
              <w:rPr>
                <w:b/>
                <w:sz w:val="28"/>
                <w:szCs w:val="28"/>
              </w:rPr>
              <w:t xml:space="preserve"> </w:t>
            </w:r>
            <w:r w:rsidR="004C6AE5" w:rsidRPr="004D69DD">
              <w:rPr>
                <w:b/>
                <w:sz w:val="28"/>
                <w:szCs w:val="28"/>
              </w:rPr>
              <w:t xml:space="preserve"> самодеятельности</w:t>
            </w:r>
            <w:r w:rsidR="004C6AE5">
              <w:rPr>
                <w:b/>
                <w:sz w:val="28"/>
                <w:szCs w:val="28"/>
              </w:rPr>
              <w:t xml:space="preserve"> по заявкам юридических и физических лиц</w:t>
            </w:r>
          </w:p>
        </w:tc>
        <w:tc>
          <w:tcPr>
            <w:tcW w:w="3650" w:type="dxa"/>
            <w:shd w:val="clear" w:color="auto" w:fill="auto"/>
          </w:tcPr>
          <w:p w:rsidR="00C61550" w:rsidRDefault="00B57C2F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 рублей</w:t>
            </w:r>
            <w:r w:rsidR="004C6AE5">
              <w:rPr>
                <w:sz w:val="28"/>
                <w:szCs w:val="28"/>
              </w:rPr>
              <w:t>/час</w:t>
            </w:r>
          </w:p>
          <w:p w:rsidR="00C61550" w:rsidRDefault="00C61550" w:rsidP="00B57C2F">
            <w:pPr>
              <w:jc w:val="center"/>
              <w:rPr>
                <w:sz w:val="28"/>
                <w:szCs w:val="28"/>
              </w:rPr>
            </w:pPr>
          </w:p>
          <w:p w:rsidR="00C61550" w:rsidRPr="00114903" w:rsidRDefault="00C61550" w:rsidP="00B57C2F">
            <w:pPr>
              <w:jc w:val="center"/>
              <w:rPr>
                <w:sz w:val="28"/>
                <w:szCs w:val="28"/>
              </w:rPr>
            </w:pP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Pr="004D69DD" w:rsidRDefault="00C61550" w:rsidP="00B57C2F">
            <w:pPr>
              <w:jc w:val="both"/>
              <w:rPr>
                <w:b/>
                <w:sz w:val="28"/>
                <w:szCs w:val="28"/>
              </w:rPr>
            </w:pPr>
            <w:r w:rsidRPr="004D69DD">
              <w:rPr>
                <w:b/>
                <w:sz w:val="28"/>
                <w:szCs w:val="28"/>
              </w:rPr>
              <w:t xml:space="preserve">3.3. </w:t>
            </w:r>
            <w:r w:rsidR="00066D9C">
              <w:rPr>
                <w:b/>
                <w:sz w:val="28"/>
                <w:szCs w:val="28"/>
              </w:rPr>
              <w:t>Проведение детских тематических развлекательных мероприятий по заказу юридических и физических лиц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C61550" w:rsidRPr="00114903" w:rsidRDefault="00C61550" w:rsidP="00B57C2F">
            <w:pPr>
              <w:jc w:val="both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650" w:type="dxa"/>
            <w:shd w:val="clear" w:color="auto" w:fill="auto"/>
          </w:tcPr>
          <w:p w:rsidR="00C61550" w:rsidRPr="00114903" w:rsidRDefault="00B57C2F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 рублей</w:t>
            </w:r>
            <w:r w:rsidR="00066D9C">
              <w:rPr>
                <w:sz w:val="28"/>
                <w:szCs w:val="28"/>
              </w:rPr>
              <w:t>/час</w:t>
            </w:r>
          </w:p>
          <w:p w:rsidR="00C61550" w:rsidRPr="00114903" w:rsidRDefault="00C61550" w:rsidP="00B57C2F">
            <w:pPr>
              <w:jc w:val="center"/>
              <w:rPr>
                <w:sz w:val="28"/>
                <w:szCs w:val="28"/>
              </w:rPr>
            </w:pP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Default="004C6AE5" w:rsidP="00B57C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3.4</w:t>
            </w:r>
            <w:r w:rsidR="00C61550" w:rsidRPr="004D69DD">
              <w:rPr>
                <w:b/>
                <w:sz w:val="28"/>
                <w:szCs w:val="28"/>
              </w:rPr>
              <w:t>. Съемка мероприятий по заказу физических и юридических лиц</w:t>
            </w:r>
          </w:p>
          <w:p w:rsidR="00C61550" w:rsidRPr="004D69DD" w:rsidRDefault="00C61550" w:rsidP="00B57C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0" w:type="dxa"/>
            <w:shd w:val="clear" w:color="auto" w:fill="auto"/>
          </w:tcPr>
          <w:p w:rsidR="00C61550" w:rsidRPr="00114903" w:rsidRDefault="004C6AE5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  <w:r w:rsidR="00B57C2F">
              <w:rPr>
                <w:sz w:val="28"/>
                <w:szCs w:val="28"/>
              </w:rPr>
              <w:t xml:space="preserve"> рублей</w:t>
            </w:r>
            <w:r w:rsidR="00C61550" w:rsidRPr="00114903">
              <w:rPr>
                <w:sz w:val="28"/>
                <w:szCs w:val="28"/>
              </w:rPr>
              <w:t>/час</w:t>
            </w:r>
            <w:r w:rsidR="00C61550">
              <w:rPr>
                <w:sz w:val="28"/>
                <w:szCs w:val="28"/>
              </w:rPr>
              <w:t>.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Pr="004D69DD" w:rsidRDefault="004C6AE5" w:rsidP="00B57C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3.5</w:t>
            </w:r>
            <w:r w:rsidR="00C61550" w:rsidRPr="004D69DD">
              <w:rPr>
                <w:b/>
                <w:sz w:val="28"/>
                <w:szCs w:val="28"/>
              </w:rPr>
              <w:t>. Монтаж видеозаписи</w:t>
            </w:r>
          </w:p>
        </w:tc>
        <w:tc>
          <w:tcPr>
            <w:tcW w:w="3650" w:type="dxa"/>
            <w:shd w:val="clear" w:color="auto" w:fill="auto"/>
          </w:tcPr>
          <w:p w:rsidR="00C61550" w:rsidRPr="00114903" w:rsidRDefault="004C6AE5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57C2F">
              <w:rPr>
                <w:sz w:val="28"/>
                <w:szCs w:val="28"/>
              </w:rPr>
              <w:t>00 рублей</w:t>
            </w:r>
            <w:r w:rsidR="00C61550">
              <w:rPr>
                <w:sz w:val="28"/>
                <w:szCs w:val="28"/>
              </w:rPr>
              <w:t xml:space="preserve"> за 1 запись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Pr="004D69DD" w:rsidRDefault="004C6AE5" w:rsidP="00B57C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3.6</w:t>
            </w:r>
            <w:r w:rsidR="00C61550" w:rsidRPr="004D69DD">
              <w:rPr>
                <w:b/>
                <w:sz w:val="28"/>
                <w:szCs w:val="28"/>
              </w:rPr>
              <w:t xml:space="preserve">. Запись видеоматериала на </w:t>
            </w:r>
            <w:r w:rsidR="00C61550" w:rsidRPr="004D69DD">
              <w:rPr>
                <w:b/>
                <w:sz w:val="28"/>
                <w:szCs w:val="28"/>
                <w:lang w:val="en-US"/>
              </w:rPr>
              <w:t>CD</w:t>
            </w:r>
            <w:r w:rsidR="00C61550" w:rsidRPr="004D69DD">
              <w:rPr>
                <w:b/>
                <w:sz w:val="28"/>
                <w:szCs w:val="28"/>
              </w:rPr>
              <w:t xml:space="preserve">, </w:t>
            </w:r>
            <w:r w:rsidR="00C61550" w:rsidRPr="004D69DD">
              <w:rPr>
                <w:b/>
                <w:sz w:val="28"/>
                <w:szCs w:val="28"/>
                <w:lang w:val="en-US"/>
              </w:rPr>
              <w:t>DVD</w:t>
            </w:r>
            <w:r w:rsidR="00C61550" w:rsidRPr="004D69DD">
              <w:rPr>
                <w:b/>
                <w:sz w:val="28"/>
                <w:szCs w:val="28"/>
              </w:rPr>
              <w:t xml:space="preserve"> диски </w:t>
            </w:r>
          </w:p>
        </w:tc>
        <w:tc>
          <w:tcPr>
            <w:tcW w:w="3650" w:type="dxa"/>
            <w:shd w:val="clear" w:color="auto" w:fill="auto"/>
          </w:tcPr>
          <w:p w:rsidR="00B57C2F" w:rsidRDefault="00B57C2F" w:rsidP="00B57C2F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C6AE5">
              <w:rPr>
                <w:sz w:val="28"/>
                <w:szCs w:val="28"/>
              </w:rPr>
              <w:t xml:space="preserve">300 </w:t>
            </w:r>
            <w:r w:rsidR="00C6155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ублей</w:t>
            </w:r>
          </w:p>
          <w:p w:rsidR="00C61550" w:rsidRPr="00114903" w:rsidRDefault="00C61550" w:rsidP="00B57C2F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видеоматериал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Default="004C6AE5" w:rsidP="00B57C2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3.7</w:t>
            </w:r>
            <w:r w:rsidR="00C61550" w:rsidRPr="004D69DD">
              <w:rPr>
                <w:b/>
                <w:sz w:val="28"/>
                <w:szCs w:val="28"/>
              </w:rPr>
              <w:t>. Ксерокопирование:</w:t>
            </w:r>
          </w:p>
          <w:p w:rsidR="00C61550" w:rsidRDefault="00C61550" w:rsidP="00B57C2F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4C6AE5">
              <w:rPr>
                <w:sz w:val="28"/>
                <w:szCs w:val="28"/>
              </w:rPr>
              <w:t>на бумаге исполнителя</w:t>
            </w:r>
          </w:p>
          <w:p w:rsidR="00C61550" w:rsidRPr="00391561" w:rsidRDefault="00C61550" w:rsidP="00B57C2F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4C6AE5">
              <w:rPr>
                <w:sz w:val="28"/>
                <w:szCs w:val="28"/>
              </w:rPr>
              <w:t>на бумаге заказчика</w:t>
            </w:r>
          </w:p>
        </w:tc>
        <w:tc>
          <w:tcPr>
            <w:tcW w:w="3650" w:type="dxa"/>
            <w:shd w:val="clear" w:color="auto" w:fill="auto"/>
          </w:tcPr>
          <w:p w:rsidR="00C61550" w:rsidRDefault="00C61550" w:rsidP="00B57C2F">
            <w:pPr>
              <w:rPr>
                <w:sz w:val="28"/>
                <w:szCs w:val="28"/>
              </w:rPr>
            </w:pPr>
          </w:p>
          <w:p w:rsidR="00C61550" w:rsidRDefault="004C6AE5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B57C2F">
              <w:rPr>
                <w:sz w:val="28"/>
                <w:szCs w:val="28"/>
              </w:rPr>
              <w:t xml:space="preserve"> рублей/страница</w:t>
            </w:r>
          </w:p>
          <w:p w:rsidR="00C61550" w:rsidRPr="00114903" w:rsidRDefault="00C61550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B57C2F">
              <w:rPr>
                <w:sz w:val="28"/>
                <w:szCs w:val="28"/>
              </w:rPr>
              <w:t>5.</w:t>
            </w:r>
            <w:r w:rsidR="004C6AE5">
              <w:rPr>
                <w:sz w:val="28"/>
                <w:szCs w:val="28"/>
              </w:rPr>
              <w:t>5</w:t>
            </w:r>
            <w:r w:rsidR="00B57C2F">
              <w:rPr>
                <w:sz w:val="28"/>
                <w:szCs w:val="28"/>
              </w:rPr>
              <w:t xml:space="preserve"> рублей</w:t>
            </w:r>
            <w:r>
              <w:rPr>
                <w:sz w:val="28"/>
                <w:szCs w:val="28"/>
              </w:rPr>
              <w:t>/стр</w:t>
            </w:r>
            <w:r w:rsidR="00B57C2F">
              <w:rPr>
                <w:sz w:val="28"/>
                <w:szCs w:val="28"/>
              </w:rPr>
              <w:t>аница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Pr="00703024" w:rsidRDefault="004C6AE5" w:rsidP="007030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3.8</w:t>
            </w:r>
            <w:r w:rsidR="00C61550" w:rsidRPr="004D69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печать фотографий 9*12 см</w:t>
            </w:r>
          </w:p>
        </w:tc>
        <w:tc>
          <w:tcPr>
            <w:tcW w:w="3650" w:type="dxa"/>
            <w:shd w:val="clear" w:color="auto" w:fill="auto"/>
          </w:tcPr>
          <w:p w:rsidR="00C61550" w:rsidRDefault="004C6AE5" w:rsidP="00703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B57C2F">
              <w:rPr>
                <w:sz w:val="28"/>
                <w:szCs w:val="28"/>
              </w:rPr>
              <w:t xml:space="preserve"> рублей</w:t>
            </w:r>
            <w:r w:rsidR="00C6155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шт</w:t>
            </w:r>
            <w:r w:rsidR="00B57C2F">
              <w:rPr>
                <w:sz w:val="28"/>
                <w:szCs w:val="28"/>
              </w:rPr>
              <w:t>ука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Pr="004D69DD" w:rsidRDefault="004C6AE5" w:rsidP="007030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3.9</w:t>
            </w:r>
            <w:r w:rsidR="00C61550">
              <w:rPr>
                <w:b/>
                <w:sz w:val="28"/>
                <w:szCs w:val="28"/>
              </w:rPr>
              <w:t>. З</w:t>
            </w:r>
            <w:r w:rsidR="00C61550" w:rsidRPr="004D69DD">
              <w:rPr>
                <w:b/>
                <w:sz w:val="28"/>
                <w:szCs w:val="28"/>
              </w:rPr>
              <w:t>апись фонограммы для частных лиц в РДК «Целинник»</w:t>
            </w:r>
          </w:p>
        </w:tc>
        <w:tc>
          <w:tcPr>
            <w:tcW w:w="3650" w:type="dxa"/>
            <w:shd w:val="clear" w:color="auto" w:fill="auto"/>
          </w:tcPr>
          <w:p w:rsidR="00C61550" w:rsidRDefault="004C6AE5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  <w:r w:rsidR="00B57C2F">
              <w:rPr>
                <w:sz w:val="28"/>
                <w:szCs w:val="28"/>
              </w:rPr>
              <w:t xml:space="preserve"> рублей</w:t>
            </w:r>
            <w:r w:rsidR="00C61550">
              <w:rPr>
                <w:sz w:val="28"/>
                <w:szCs w:val="28"/>
              </w:rPr>
              <w:t xml:space="preserve"> </w:t>
            </w:r>
          </w:p>
          <w:p w:rsidR="00C61550" w:rsidRDefault="00C61550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1 фонограмму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Default="00066D9C" w:rsidP="007030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3.10</w:t>
            </w:r>
            <w:r w:rsidR="00C61550" w:rsidRPr="004D69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Проведение дискотек</w:t>
            </w:r>
          </w:p>
          <w:p w:rsidR="00C61550" w:rsidRPr="004D69DD" w:rsidRDefault="00C61550" w:rsidP="00B57C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50" w:type="dxa"/>
            <w:shd w:val="clear" w:color="auto" w:fill="auto"/>
          </w:tcPr>
          <w:p w:rsidR="00C61550" w:rsidRDefault="00066D9C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03024">
              <w:rPr>
                <w:sz w:val="28"/>
                <w:szCs w:val="28"/>
              </w:rPr>
              <w:t>00 рублей</w:t>
            </w:r>
            <w:r>
              <w:rPr>
                <w:sz w:val="28"/>
                <w:szCs w:val="28"/>
              </w:rPr>
              <w:t>/билет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Pr="004D69DD" w:rsidRDefault="00066D9C" w:rsidP="007030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3.11</w:t>
            </w:r>
            <w:r w:rsidR="00C61550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Организация платных концертов, выступление цирковых и прочих гастролирующих коллективов, тематические выставки</w:t>
            </w:r>
          </w:p>
        </w:tc>
        <w:tc>
          <w:tcPr>
            <w:tcW w:w="3650" w:type="dxa"/>
            <w:shd w:val="clear" w:color="auto" w:fill="auto"/>
          </w:tcPr>
          <w:p w:rsidR="00C61550" w:rsidRDefault="00066D9C" w:rsidP="00703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 от выручки</w:t>
            </w:r>
          </w:p>
        </w:tc>
      </w:tr>
      <w:tr w:rsidR="00C61550" w:rsidRPr="00114903" w:rsidTr="00B57C2F">
        <w:tc>
          <w:tcPr>
            <w:tcW w:w="5920" w:type="dxa"/>
            <w:shd w:val="clear" w:color="auto" w:fill="auto"/>
          </w:tcPr>
          <w:p w:rsidR="00C61550" w:rsidRDefault="00066D9C" w:rsidP="007030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3.12</w:t>
            </w:r>
            <w:r w:rsidR="00C61550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Прокат сценических костюмов</w:t>
            </w:r>
          </w:p>
        </w:tc>
        <w:tc>
          <w:tcPr>
            <w:tcW w:w="3650" w:type="dxa"/>
            <w:shd w:val="clear" w:color="auto" w:fill="auto"/>
          </w:tcPr>
          <w:p w:rsidR="00C61550" w:rsidRDefault="00066D9C" w:rsidP="007030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руб</w:t>
            </w:r>
            <w:r w:rsidR="00703024">
              <w:rPr>
                <w:sz w:val="28"/>
                <w:szCs w:val="28"/>
              </w:rPr>
              <w:t>лей</w:t>
            </w:r>
          </w:p>
        </w:tc>
      </w:tr>
      <w:tr w:rsidR="00141EAD" w:rsidRPr="00114903" w:rsidTr="00B57C2F">
        <w:tc>
          <w:tcPr>
            <w:tcW w:w="5920" w:type="dxa"/>
            <w:shd w:val="clear" w:color="auto" w:fill="auto"/>
          </w:tcPr>
          <w:p w:rsidR="00141EAD" w:rsidRDefault="00141EAD" w:rsidP="007030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3.13. Проведение фестиваля, конкурса, показ концертов и спектаклей, театрализованных постановок, в т.</w:t>
            </w:r>
            <w:r w:rsidR="0035217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ч. и по проекту «Пушкинская карта»</w:t>
            </w:r>
          </w:p>
        </w:tc>
        <w:tc>
          <w:tcPr>
            <w:tcW w:w="3650" w:type="dxa"/>
            <w:shd w:val="clear" w:color="auto" w:fill="auto"/>
          </w:tcPr>
          <w:p w:rsidR="00141EAD" w:rsidRDefault="00703024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рублей</w:t>
            </w:r>
            <w:r w:rsidR="00141EAD">
              <w:rPr>
                <w:sz w:val="28"/>
                <w:szCs w:val="28"/>
              </w:rPr>
              <w:t>/билет</w:t>
            </w:r>
          </w:p>
        </w:tc>
      </w:tr>
      <w:tr w:rsidR="00141EAD" w:rsidRPr="00114903" w:rsidTr="00B57C2F">
        <w:tc>
          <w:tcPr>
            <w:tcW w:w="5920" w:type="dxa"/>
            <w:shd w:val="clear" w:color="auto" w:fill="auto"/>
          </w:tcPr>
          <w:p w:rsidR="00141EAD" w:rsidRDefault="00141EAD" w:rsidP="0070302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3.14. </w:t>
            </w:r>
            <w:proofErr w:type="gramStart"/>
            <w:r>
              <w:rPr>
                <w:b/>
                <w:sz w:val="28"/>
                <w:szCs w:val="28"/>
              </w:rPr>
              <w:t xml:space="preserve">Проведение интерактивных программ, бесед-игр, бесед-практикумов, видео-викторин, мастер-классов, выставок, </w:t>
            </w:r>
            <w:proofErr w:type="spellStart"/>
            <w:r>
              <w:rPr>
                <w:b/>
                <w:sz w:val="28"/>
                <w:szCs w:val="28"/>
              </w:rPr>
              <w:t>квестов</w:t>
            </w:r>
            <w:proofErr w:type="spellEnd"/>
            <w:r>
              <w:rPr>
                <w:b/>
                <w:sz w:val="28"/>
                <w:szCs w:val="28"/>
              </w:rPr>
              <w:t xml:space="preserve"> – в </w:t>
            </w:r>
            <w:proofErr w:type="spellStart"/>
            <w:r>
              <w:rPr>
                <w:b/>
                <w:sz w:val="28"/>
                <w:szCs w:val="28"/>
              </w:rPr>
              <w:t>т.ч</w:t>
            </w:r>
            <w:proofErr w:type="spellEnd"/>
            <w:r>
              <w:rPr>
                <w:b/>
                <w:sz w:val="28"/>
                <w:szCs w:val="28"/>
              </w:rPr>
              <w:t>. и по проекту «Пушкинская карта»</w:t>
            </w:r>
            <w:proofErr w:type="gramEnd"/>
          </w:p>
        </w:tc>
        <w:tc>
          <w:tcPr>
            <w:tcW w:w="3650" w:type="dxa"/>
            <w:shd w:val="clear" w:color="auto" w:fill="auto"/>
          </w:tcPr>
          <w:p w:rsidR="00141EAD" w:rsidRDefault="00141EAD" w:rsidP="00B57C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руб</w:t>
            </w:r>
            <w:r w:rsidR="00703024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/билет</w:t>
            </w:r>
          </w:p>
        </w:tc>
      </w:tr>
    </w:tbl>
    <w:p w:rsidR="00C61550" w:rsidRDefault="00C61550" w:rsidP="00B57C2F">
      <w:pPr>
        <w:jc w:val="center"/>
        <w:rPr>
          <w:b/>
          <w:sz w:val="28"/>
          <w:szCs w:val="28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F02C9C" w:rsidRDefault="00F02C9C" w:rsidP="00F02C9C">
      <w:pPr>
        <w:jc w:val="center"/>
        <w:rPr>
          <w:b/>
          <w:sz w:val="28"/>
          <w:szCs w:val="28"/>
        </w:rPr>
      </w:pPr>
      <w:r w:rsidRPr="00B96A2A">
        <w:rPr>
          <w:b/>
          <w:sz w:val="28"/>
          <w:szCs w:val="28"/>
        </w:rPr>
        <w:t xml:space="preserve">Раздел 4  </w:t>
      </w:r>
      <w:r>
        <w:rPr>
          <w:b/>
          <w:sz w:val="28"/>
          <w:szCs w:val="28"/>
        </w:rPr>
        <w:t>«</w:t>
      </w:r>
      <w:r w:rsidRPr="00B96A2A">
        <w:rPr>
          <w:b/>
          <w:sz w:val="28"/>
          <w:szCs w:val="28"/>
        </w:rPr>
        <w:t>Дополнительные платные услуги, предоставляемые МБУК  «</w:t>
      </w:r>
      <w:proofErr w:type="spellStart"/>
      <w:r w:rsidRPr="00B96A2A">
        <w:rPr>
          <w:b/>
          <w:sz w:val="28"/>
          <w:szCs w:val="28"/>
        </w:rPr>
        <w:t>Межпоселенческая</w:t>
      </w:r>
      <w:proofErr w:type="spellEnd"/>
      <w:r w:rsidRPr="00B96A2A">
        <w:rPr>
          <w:b/>
          <w:sz w:val="28"/>
          <w:szCs w:val="28"/>
        </w:rPr>
        <w:t xml:space="preserve"> централизованная библиотечная система»</w:t>
      </w:r>
    </w:p>
    <w:p w:rsidR="00F02C9C" w:rsidRDefault="00F02C9C" w:rsidP="00F02C9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2"/>
        <w:gridCol w:w="3688"/>
      </w:tblGrid>
      <w:tr w:rsidR="00F02C9C" w:rsidRPr="00114903" w:rsidTr="00F908FD">
        <w:tc>
          <w:tcPr>
            <w:tcW w:w="5882" w:type="dxa"/>
          </w:tcPr>
          <w:p w:rsidR="00F02C9C" w:rsidRPr="00114903" w:rsidRDefault="00F02C9C" w:rsidP="00F908FD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688" w:type="dxa"/>
          </w:tcPr>
          <w:p w:rsidR="00F02C9C" w:rsidRPr="00114903" w:rsidRDefault="00F02C9C" w:rsidP="00F908FD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>Стоимость</w:t>
            </w:r>
          </w:p>
        </w:tc>
      </w:tr>
      <w:tr w:rsidR="00F02C9C" w:rsidRPr="00114903" w:rsidTr="00F908FD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4.1</w:t>
            </w:r>
            <w:r w:rsidRPr="00391561">
              <w:rPr>
                <w:b/>
                <w:sz w:val="28"/>
                <w:szCs w:val="28"/>
              </w:rPr>
              <w:t>. Ксерокопирование:</w:t>
            </w:r>
          </w:p>
          <w:p w:rsidR="00F02C9C" w:rsidRDefault="00F02C9C" w:rsidP="00F90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текста документа;</w:t>
            </w:r>
          </w:p>
          <w:p w:rsidR="00F02C9C" w:rsidRDefault="00F02C9C" w:rsidP="00F90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с увеличением формата текста;</w:t>
            </w:r>
          </w:p>
          <w:p w:rsidR="00F02C9C" w:rsidRPr="00391561" w:rsidRDefault="00F02C9C" w:rsidP="00F90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фотографии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rPr>
                <w:sz w:val="28"/>
                <w:szCs w:val="28"/>
              </w:rPr>
            </w:pPr>
          </w:p>
          <w:p w:rsidR="00F02C9C" w:rsidRDefault="00F02C9C" w:rsidP="00F908FD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рублей/страница</w:t>
            </w:r>
          </w:p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рублей/страница</w:t>
            </w:r>
          </w:p>
          <w:p w:rsidR="00F02C9C" w:rsidRPr="00114903" w:rsidRDefault="00F02C9C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рублей/страница</w:t>
            </w:r>
          </w:p>
        </w:tc>
      </w:tr>
      <w:tr w:rsidR="00F02C9C" w:rsidTr="00F908FD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</w:t>
            </w:r>
            <w:r w:rsidRPr="00391561">
              <w:rPr>
                <w:b/>
                <w:sz w:val="28"/>
                <w:szCs w:val="28"/>
              </w:rPr>
              <w:t>. Набор текста на компьютере</w:t>
            </w:r>
          </w:p>
          <w:p w:rsidR="00F02C9C" w:rsidRPr="003B1062" w:rsidRDefault="00F02C9C" w:rsidP="003B1062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графикой и таблицами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рублей/страница</w:t>
            </w:r>
          </w:p>
          <w:p w:rsidR="00F02C9C" w:rsidRDefault="00F02C9C" w:rsidP="00F908FD">
            <w:pPr>
              <w:numPr>
                <w:ilvl w:val="0"/>
                <w:numId w:val="22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 /страница</w:t>
            </w:r>
          </w:p>
        </w:tc>
      </w:tr>
      <w:tr w:rsidR="00F02C9C" w:rsidTr="00F908FD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4.3</w:t>
            </w:r>
            <w:r w:rsidRPr="003D3468">
              <w:rPr>
                <w:b/>
                <w:sz w:val="28"/>
                <w:szCs w:val="28"/>
              </w:rPr>
              <w:t>. Распечатывание документов</w:t>
            </w:r>
          </w:p>
          <w:p w:rsidR="00F02C9C" w:rsidRPr="00FF1815" w:rsidRDefault="00F02C9C" w:rsidP="00F908F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бумаге заказчика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рублей/страница</w:t>
            </w:r>
          </w:p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рубля/страница</w:t>
            </w:r>
          </w:p>
        </w:tc>
      </w:tr>
      <w:tr w:rsidR="00F02C9C" w:rsidTr="00F908FD"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4.4. Специальные платные мероприятия для молодежи в рамках проекта «Пушкинская карта»:</w:t>
            </w:r>
          </w:p>
          <w:p w:rsidR="00F02C9C" w:rsidRDefault="00F02C9C" w:rsidP="00F908F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4.4.1. лекция, беседа, обзор</w:t>
            </w:r>
          </w:p>
          <w:p w:rsidR="00F02C9C" w:rsidRDefault="00F02C9C" w:rsidP="00F908F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4.4.2. выездная лекция, беседа, обзор</w:t>
            </w:r>
          </w:p>
          <w:p w:rsidR="00F02C9C" w:rsidRDefault="00F02C9C" w:rsidP="00F908F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4.4.3. интерактивные формы массовой работы (литературно-музыкальная композиция, театрализованные программы, тематические вечера, </w:t>
            </w:r>
            <w:proofErr w:type="spellStart"/>
            <w:r>
              <w:rPr>
                <w:sz w:val="28"/>
                <w:szCs w:val="28"/>
              </w:rPr>
              <w:t>квесты</w:t>
            </w:r>
            <w:proofErr w:type="spellEnd"/>
            <w:r>
              <w:rPr>
                <w:sz w:val="28"/>
                <w:szCs w:val="28"/>
              </w:rPr>
              <w:t xml:space="preserve">, познавательно-игровые программы, комплексные формы – День читательских удовольствий, День читателя) </w:t>
            </w:r>
          </w:p>
          <w:p w:rsidR="00F02C9C" w:rsidRDefault="00F02C9C" w:rsidP="00F908FD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4.4.4. фестивали, конкурсы, Дни открытых дверей, мастер-классы, аудиокниги</w:t>
            </w:r>
          </w:p>
          <w:p w:rsidR="00F02C9C" w:rsidRPr="00422B02" w:rsidRDefault="00F02C9C" w:rsidP="00F908F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</w:p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</w:p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</w:p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рублей/ мероприятие</w:t>
            </w:r>
          </w:p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рублей/мероприятие</w:t>
            </w:r>
          </w:p>
          <w:p w:rsidR="00F02C9C" w:rsidRDefault="00F02C9C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рублей/мероприятие</w:t>
            </w:r>
          </w:p>
          <w:p w:rsidR="000B16B7" w:rsidRDefault="000B16B7" w:rsidP="00F908FD">
            <w:pPr>
              <w:jc w:val="center"/>
              <w:rPr>
                <w:sz w:val="28"/>
                <w:szCs w:val="28"/>
              </w:rPr>
            </w:pPr>
          </w:p>
          <w:p w:rsidR="000B16B7" w:rsidRDefault="000B16B7" w:rsidP="00F908FD">
            <w:pPr>
              <w:jc w:val="center"/>
              <w:rPr>
                <w:sz w:val="28"/>
                <w:szCs w:val="28"/>
              </w:rPr>
            </w:pPr>
          </w:p>
          <w:p w:rsidR="000B16B7" w:rsidRDefault="000B16B7" w:rsidP="00F908FD">
            <w:pPr>
              <w:jc w:val="center"/>
              <w:rPr>
                <w:sz w:val="28"/>
                <w:szCs w:val="28"/>
              </w:rPr>
            </w:pPr>
          </w:p>
          <w:p w:rsidR="000B16B7" w:rsidRDefault="000B16B7" w:rsidP="00F908FD">
            <w:pPr>
              <w:jc w:val="center"/>
              <w:rPr>
                <w:sz w:val="28"/>
                <w:szCs w:val="28"/>
              </w:rPr>
            </w:pPr>
          </w:p>
          <w:p w:rsidR="000B16B7" w:rsidRDefault="000B16B7" w:rsidP="00F908FD">
            <w:pPr>
              <w:jc w:val="center"/>
              <w:rPr>
                <w:sz w:val="28"/>
                <w:szCs w:val="28"/>
              </w:rPr>
            </w:pPr>
          </w:p>
          <w:p w:rsidR="000B16B7" w:rsidRDefault="000B16B7" w:rsidP="00F908FD">
            <w:pPr>
              <w:jc w:val="center"/>
              <w:rPr>
                <w:sz w:val="28"/>
                <w:szCs w:val="28"/>
              </w:rPr>
            </w:pPr>
          </w:p>
          <w:p w:rsidR="00F02C9C" w:rsidRDefault="00F02C9C" w:rsidP="00F90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 рублей/мероприятие</w:t>
            </w:r>
          </w:p>
        </w:tc>
      </w:tr>
    </w:tbl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42446E" w:rsidRDefault="0042446E" w:rsidP="003B10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Дополнительные платные услуги, предоставляемые населению МБУК </w:t>
      </w:r>
      <w:r w:rsidRPr="0008071F">
        <w:rPr>
          <w:b/>
          <w:sz w:val="28"/>
          <w:szCs w:val="28"/>
        </w:rPr>
        <w:t xml:space="preserve"> «Централизованная клубная  система</w:t>
      </w:r>
      <w:r w:rsidR="003B1062">
        <w:rPr>
          <w:b/>
          <w:sz w:val="28"/>
          <w:szCs w:val="28"/>
        </w:rPr>
        <w:t>»</w:t>
      </w:r>
    </w:p>
    <w:p w:rsidR="0042446E" w:rsidRDefault="0042446E" w:rsidP="003B1062">
      <w:pPr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650"/>
      </w:tblGrid>
      <w:tr w:rsidR="006A6B12" w:rsidRPr="00114903" w:rsidTr="003B1062">
        <w:tc>
          <w:tcPr>
            <w:tcW w:w="5920" w:type="dxa"/>
          </w:tcPr>
          <w:p w:rsidR="0042446E" w:rsidRPr="00114903" w:rsidRDefault="0042446E" w:rsidP="003B1062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 xml:space="preserve">Наименование услуг </w:t>
            </w:r>
          </w:p>
        </w:tc>
        <w:tc>
          <w:tcPr>
            <w:tcW w:w="3650" w:type="dxa"/>
          </w:tcPr>
          <w:p w:rsidR="0042446E" w:rsidRPr="00114903" w:rsidRDefault="0042446E" w:rsidP="003B1062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>Стоимость</w:t>
            </w:r>
          </w:p>
        </w:tc>
      </w:tr>
      <w:tr w:rsidR="006A6B12" w:rsidRPr="00114903" w:rsidTr="003B1062">
        <w:tc>
          <w:tcPr>
            <w:tcW w:w="5920" w:type="dxa"/>
            <w:shd w:val="clear" w:color="auto" w:fill="FFFFFF" w:themeFill="background1"/>
          </w:tcPr>
          <w:p w:rsidR="0042446E" w:rsidRPr="00450D57" w:rsidRDefault="0042446E" w:rsidP="003B10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450D57">
              <w:rPr>
                <w:b/>
                <w:sz w:val="28"/>
                <w:szCs w:val="28"/>
              </w:rPr>
              <w:t xml:space="preserve">.1. Прокат </w:t>
            </w:r>
            <w:r>
              <w:rPr>
                <w:b/>
                <w:sz w:val="28"/>
                <w:szCs w:val="28"/>
              </w:rPr>
              <w:t xml:space="preserve">звуковоспроизводящей </w:t>
            </w:r>
            <w:r w:rsidRPr="00450D57">
              <w:rPr>
                <w:b/>
                <w:sz w:val="28"/>
                <w:szCs w:val="28"/>
              </w:rPr>
              <w:t>аппаратуры</w:t>
            </w:r>
          </w:p>
        </w:tc>
        <w:tc>
          <w:tcPr>
            <w:tcW w:w="3650" w:type="dxa"/>
            <w:shd w:val="clear" w:color="auto" w:fill="FFFFFF" w:themeFill="background1"/>
          </w:tcPr>
          <w:p w:rsidR="0042446E" w:rsidRPr="00114903" w:rsidRDefault="0042446E" w:rsidP="003B1062">
            <w:pPr>
              <w:jc w:val="center"/>
              <w:rPr>
                <w:sz w:val="28"/>
                <w:szCs w:val="28"/>
              </w:rPr>
            </w:pPr>
            <w:r w:rsidRPr="00114903">
              <w:rPr>
                <w:sz w:val="28"/>
                <w:szCs w:val="28"/>
              </w:rPr>
              <w:t xml:space="preserve">1% в сутки от </w:t>
            </w:r>
            <w:r>
              <w:rPr>
                <w:sz w:val="28"/>
                <w:szCs w:val="28"/>
              </w:rPr>
              <w:t xml:space="preserve">балансовой </w:t>
            </w:r>
            <w:r w:rsidRPr="00114903">
              <w:rPr>
                <w:sz w:val="28"/>
                <w:szCs w:val="28"/>
              </w:rPr>
              <w:t>стоимости комплекта</w:t>
            </w:r>
          </w:p>
        </w:tc>
      </w:tr>
      <w:tr w:rsidR="006A6B12" w:rsidRPr="00114903" w:rsidTr="003B1062">
        <w:tc>
          <w:tcPr>
            <w:tcW w:w="5920" w:type="dxa"/>
            <w:shd w:val="clear" w:color="auto" w:fill="FFFFFF" w:themeFill="background1"/>
          </w:tcPr>
          <w:p w:rsidR="0042446E" w:rsidRDefault="006A6B12" w:rsidP="003B10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="0042446E">
              <w:rPr>
                <w:b/>
                <w:sz w:val="28"/>
                <w:szCs w:val="28"/>
              </w:rPr>
              <w:t>2. Прокат сценических костюмов</w:t>
            </w:r>
          </w:p>
        </w:tc>
        <w:tc>
          <w:tcPr>
            <w:tcW w:w="3650" w:type="dxa"/>
            <w:shd w:val="clear" w:color="auto" w:fill="FFFFFF" w:themeFill="background1"/>
          </w:tcPr>
          <w:p w:rsidR="0042446E" w:rsidRDefault="0042446E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руб</w:t>
            </w:r>
            <w:r w:rsidR="003B1062">
              <w:rPr>
                <w:sz w:val="28"/>
                <w:szCs w:val="28"/>
              </w:rPr>
              <w:t>лей</w:t>
            </w:r>
          </w:p>
        </w:tc>
      </w:tr>
      <w:tr w:rsidR="006A6B12" w:rsidRPr="00114903" w:rsidTr="003B1062">
        <w:tc>
          <w:tcPr>
            <w:tcW w:w="5920" w:type="dxa"/>
            <w:shd w:val="clear" w:color="auto" w:fill="auto"/>
          </w:tcPr>
          <w:p w:rsidR="0042446E" w:rsidRPr="00114903" w:rsidRDefault="006A6B12" w:rsidP="003B106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2446E" w:rsidRPr="004D69D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="0042446E" w:rsidRPr="004D69DD">
              <w:rPr>
                <w:b/>
                <w:sz w:val="28"/>
                <w:szCs w:val="28"/>
              </w:rPr>
              <w:t>. Проведение</w:t>
            </w:r>
            <w:r w:rsidR="0042446E">
              <w:rPr>
                <w:b/>
                <w:sz w:val="28"/>
                <w:szCs w:val="28"/>
              </w:rPr>
              <w:t xml:space="preserve"> тематических </w:t>
            </w:r>
            <w:r w:rsidR="0042446E" w:rsidRPr="004D69DD">
              <w:rPr>
                <w:b/>
                <w:sz w:val="28"/>
                <w:szCs w:val="28"/>
              </w:rPr>
              <w:t xml:space="preserve"> платных концертов художественной</w:t>
            </w:r>
            <w:r w:rsidR="0042446E">
              <w:rPr>
                <w:b/>
                <w:sz w:val="28"/>
                <w:szCs w:val="28"/>
              </w:rPr>
              <w:t xml:space="preserve"> </w:t>
            </w:r>
            <w:r w:rsidR="0042446E" w:rsidRPr="004D69DD">
              <w:rPr>
                <w:b/>
                <w:sz w:val="28"/>
                <w:szCs w:val="28"/>
              </w:rPr>
              <w:t xml:space="preserve"> самодеятельности</w:t>
            </w:r>
            <w:r w:rsidR="0042446E">
              <w:rPr>
                <w:b/>
                <w:sz w:val="28"/>
                <w:szCs w:val="28"/>
              </w:rPr>
              <w:t xml:space="preserve"> по заявкам юридических и физических лиц</w:t>
            </w:r>
            <w:r>
              <w:rPr>
                <w:b/>
                <w:sz w:val="28"/>
                <w:szCs w:val="28"/>
              </w:rPr>
              <w:t>, проведение выездных детских тематических мероприятий</w:t>
            </w:r>
            <w:r w:rsidR="0042446E" w:rsidRPr="004D69DD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650" w:type="dxa"/>
            <w:shd w:val="clear" w:color="auto" w:fill="auto"/>
          </w:tcPr>
          <w:p w:rsidR="0042446E" w:rsidRDefault="0042446E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3000 </w:t>
            </w:r>
            <w:r w:rsidR="003B1062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/час</w:t>
            </w:r>
          </w:p>
          <w:p w:rsidR="0042446E" w:rsidRDefault="0042446E" w:rsidP="003B1062">
            <w:pPr>
              <w:jc w:val="center"/>
              <w:rPr>
                <w:sz w:val="28"/>
                <w:szCs w:val="28"/>
              </w:rPr>
            </w:pPr>
          </w:p>
          <w:p w:rsidR="0042446E" w:rsidRPr="00114903" w:rsidRDefault="0042446E" w:rsidP="003B1062">
            <w:pPr>
              <w:jc w:val="center"/>
              <w:rPr>
                <w:sz w:val="28"/>
                <w:szCs w:val="28"/>
              </w:rPr>
            </w:pPr>
          </w:p>
        </w:tc>
      </w:tr>
      <w:tr w:rsidR="006A6B12" w:rsidRPr="00114903" w:rsidTr="003B1062">
        <w:tc>
          <w:tcPr>
            <w:tcW w:w="5920" w:type="dxa"/>
            <w:shd w:val="clear" w:color="auto" w:fill="auto"/>
          </w:tcPr>
          <w:p w:rsidR="0042446E" w:rsidRDefault="006A6B12" w:rsidP="003B10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5.4</w:t>
            </w:r>
            <w:r w:rsidR="0042446E" w:rsidRPr="004D69DD">
              <w:rPr>
                <w:b/>
                <w:sz w:val="28"/>
                <w:szCs w:val="28"/>
              </w:rPr>
              <w:t>. Ксерокопирование:</w:t>
            </w:r>
          </w:p>
          <w:p w:rsidR="0042446E" w:rsidRDefault="0042446E" w:rsidP="003B1062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 бумаге исполнителя</w:t>
            </w:r>
          </w:p>
          <w:p w:rsidR="0042446E" w:rsidRPr="00391561" w:rsidRDefault="0042446E" w:rsidP="006418FD">
            <w:pPr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на бумаге заказчика</w:t>
            </w:r>
          </w:p>
        </w:tc>
        <w:tc>
          <w:tcPr>
            <w:tcW w:w="3650" w:type="dxa"/>
            <w:shd w:val="clear" w:color="auto" w:fill="auto"/>
          </w:tcPr>
          <w:p w:rsidR="003B1062" w:rsidRDefault="003B1062" w:rsidP="003B1062">
            <w:pPr>
              <w:rPr>
                <w:sz w:val="28"/>
                <w:szCs w:val="28"/>
              </w:rPr>
            </w:pPr>
          </w:p>
          <w:p w:rsidR="0042446E" w:rsidRDefault="0042446E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6B12">
              <w:rPr>
                <w:sz w:val="28"/>
                <w:szCs w:val="28"/>
              </w:rPr>
              <w:t xml:space="preserve"> </w:t>
            </w:r>
            <w:r w:rsidR="003B1062">
              <w:rPr>
                <w:sz w:val="28"/>
                <w:szCs w:val="28"/>
              </w:rPr>
              <w:t>рублей/страница</w:t>
            </w:r>
          </w:p>
          <w:p w:rsidR="0042446E" w:rsidRPr="00114903" w:rsidRDefault="003B1062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5.</w:t>
            </w:r>
            <w:r w:rsidR="0042446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рублей/страница</w:t>
            </w:r>
          </w:p>
        </w:tc>
      </w:tr>
      <w:tr w:rsidR="006A6B12" w:rsidRPr="00114903" w:rsidTr="003B1062">
        <w:tc>
          <w:tcPr>
            <w:tcW w:w="5920" w:type="dxa"/>
            <w:shd w:val="clear" w:color="auto" w:fill="auto"/>
          </w:tcPr>
          <w:p w:rsidR="0042446E" w:rsidRPr="004D69DD" w:rsidRDefault="006A6B12" w:rsidP="003B10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2446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42446E" w:rsidRPr="004D69DD">
              <w:rPr>
                <w:b/>
                <w:sz w:val="28"/>
                <w:szCs w:val="28"/>
              </w:rPr>
              <w:t xml:space="preserve">. </w:t>
            </w:r>
            <w:r w:rsidR="0042446E">
              <w:rPr>
                <w:b/>
                <w:sz w:val="28"/>
                <w:szCs w:val="28"/>
              </w:rPr>
              <w:t>Проведение</w:t>
            </w:r>
            <w:r>
              <w:rPr>
                <w:b/>
                <w:sz w:val="28"/>
                <w:szCs w:val="28"/>
              </w:rPr>
              <w:t xml:space="preserve"> тематических развлекательных танцевальных вечеров,</w:t>
            </w:r>
            <w:r w:rsidR="0042446E">
              <w:rPr>
                <w:b/>
                <w:sz w:val="28"/>
                <w:szCs w:val="28"/>
              </w:rPr>
              <w:t xml:space="preserve"> дискотек</w:t>
            </w:r>
          </w:p>
        </w:tc>
        <w:tc>
          <w:tcPr>
            <w:tcW w:w="3650" w:type="dxa"/>
            <w:shd w:val="clear" w:color="auto" w:fill="auto"/>
          </w:tcPr>
          <w:p w:rsidR="0042446E" w:rsidRDefault="006A6B12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B1062">
              <w:rPr>
                <w:sz w:val="28"/>
                <w:szCs w:val="28"/>
              </w:rPr>
              <w:t xml:space="preserve"> рублей</w:t>
            </w:r>
            <w:r w:rsidR="0042446E">
              <w:rPr>
                <w:sz w:val="28"/>
                <w:szCs w:val="28"/>
              </w:rPr>
              <w:t>/билет</w:t>
            </w:r>
          </w:p>
        </w:tc>
      </w:tr>
      <w:tr w:rsidR="006A6B12" w:rsidRPr="00114903" w:rsidTr="003B1062">
        <w:tc>
          <w:tcPr>
            <w:tcW w:w="5920" w:type="dxa"/>
            <w:shd w:val="clear" w:color="auto" w:fill="auto"/>
          </w:tcPr>
          <w:p w:rsidR="0042446E" w:rsidRPr="004D69DD" w:rsidRDefault="006A6B12" w:rsidP="003B10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42446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</w:t>
            </w:r>
            <w:r w:rsidR="0042446E">
              <w:rPr>
                <w:b/>
                <w:sz w:val="28"/>
                <w:szCs w:val="28"/>
              </w:rPr>
              <w:t>. Организация платных концертов, выступление цирковых и прочих гастролирующих коллективов, тематические выставки</w:t>
            </w:r>
          </w:p>
        </w:tc>
        <w:tc>
          <w:tcPr>
            <w:tcW w:w="3650" w:type="dxa"/>
            <w:shd w:val="clear" w:color="auto" w:fill="auto"/>
          </w:tcPr>
          <w:p w:rsidR="0042446E" w:rsidRDefault="0042446E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 от выручки</w:t>
            </w:r>
          </w:p>
        </w:tc>
      </w:tr>
      <w:tr w:rsidR="00141EAD" w:rsidRPr="00114903" w:rsidTr="003B1062">
        <w:tc>
          <w:tcPr>
            <w:tcW w:w="5920" w:type="dxa"/>
            <w:shd w:val="clear" w:color="auto" w:fill="auto"/>
          </w:tcPr>
          <w:p w:rsidR="00141EAD" w:rsidRDefault="00141EAD" w:rsidP="003B10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5.7. Проведение фестиваля, конкурса, показ концертов и спектаклей, театрализованных постановок, в т.</w:t>
            </w:r>
            <w:r w:rsidR="0035217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ч. и по проекту «Пушкинская карта»</w:t>
            </w:r>
          </w:p>
        </w:tc>
        <w:tc>
          <w:tcPr>
            <w:tcW w:w="3650" w:type="dxa"/>
            <w:shd w:val="clear" w:color="auto" w:fill="auto"/>
          </w:tcPr>
          <w:p w:rsidR="00141EAD" w:rsidRDefault="00141EAD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 </w:t>
            </w:r>
            <w:r w:rsidR="003B1062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/билет</w:t>
            </w:r>
          </w:p>
        </w:tc>
      </w:tr>
      <w:tr w:rsidR="00141EAD" w:rsidRPr="00114903" w:rsidTr="003B1062">
        <w:tc>
          <w:tcPr>
            <w:tcW w:w="5920" w:type="dxa"/>
            <w:shd w:val="clear" w:color="auto" w:fill="auto"/>
          </w:tcPr>
          <w:p w:rsidR="00141EAD" w:rsidRDefault="00141EAD" w:rsidP="003B106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5.8. </w:t>
            </w:r>
            <w:proofErr w:type="gramStart"/>
            <w:r>
              <w:rPr>
                <w:b/>
                <w:sz w:val="28"/>
                <w:szCs w:val="28"/>
              </w:rPr>
              <w:t xml:space="preserve">Проведение интерактивных программ, бесед-игр, бесед-практикумов, видео-викторин, мастер-классов, выставок, </w:t>
            </w:r>
            <w:proofErr w:type="spellStart"/>
            <w:r>
              <w:rPr>
                <w:b/>
                <w:sz w:val="28"/>
                <w:szCs w:val="28"/>
              </w:rPr>
              <w:t>квестов</w:t>
            </w:r>
            <w:proofErr w:type="spellEnd"/>
            <w:r>
              <w:rPr>
                <w:b/>
                <w:sz w:val="28"/>
                <w:szCs w:val="28"/>
              </w:rPr>
              <w:t xml:space="preserve"> – в т.</w:t>
            </w:r>
            <w:r w:rsidR="008D01F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ч. и по проекту «Пушкинская карта»</w:t>
            </w:r>
            <w:proofErr w:type="gramEnd"/>
          </w:p>
        </w:tc>
        <w:tc>
          <w:tcPr>
            <w:tcW w:w="3650" w:type="dxa"/>
            <w:shd w:val="clear" w:color="auto" w:fill="auto"/>
          </w:tcPr>
          <w:p w:rsidR="00141EAD" w:rsidRDefault="00141EAD" w:rsidP="003B1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 руб</w:t>
            </w:r>
            <w:r w:rsidR="003B1062">
              <w:rPr>
                <w:sz w:val="28"/>
                <w:szCs w:val="28"/>
              </w:rPr>
              <w:t>лей</w:t>
            </w:r>
            <w:r>
              <w:rPr>
                <w:sz w:val="28"/>
                <w:szCs w:val="28"/>
              </w:rPr>
              <w:t>/билет</w:t>
            </w:r>
          </w:p>
        </w:tc>
      </w:tr>
    </w:tbl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074D6D" w:rsidRPr="00074D6D" w:rsidRDefault="00074D6D" w:rsidP="00074D6D">
      <w:pPr>
        <w:pStyle w:val="FR2"/>
        <w:ind w:left="0" w:right="-8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sectPr w:rsidR="00074D6D" w:rsidRPr="00074D6D" w:rsidSect="00352FE4">
      <w:footerReference w:type="even" r:id="rId9"/>
      <w:footerReference w:type="default" r:id="rId10"/>
      <w:pgSz w:w="11906" w:h="16838"/>
      <w:pgMar w:top="851" w:right="851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2F2" w:rsidRDefault="003222F2">
      <w:r>
        <w:separator/>
      </w:r>
    </w:p>
  </w:endnote>
  <w:endnote w:type="continuationSeparator" w:id="0">
    <w:p w:rsidR="003222F2" w:rsidRDefault="0032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B4" w:rsidRDefault="00D62EB4" w:rsidP="0010443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2EB4" w:rsidRDefault="00D62EB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FE4" w:rsidRDefault="0004232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B3A6F">
      <w:rPr>
        <w:noProof/>
      </w:rPr>
      <w:t>4</w:t>
    </w:r>
    <w:r>
      <w:rPr>
        <w:noProof/>
      </w:rPr>
      <w:fldChar w:fldCharType="end"/>
    </w:r>
  </w:p>
  <w:p w:rsidR="00D62EB4" w:rsidRDefault="00D62E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2F2" w:rsidRDefault="003222F2">
      <w:r>
        <w:separator/>
      </w:r>
    </w:p>
  </w:footnote>
  <w:footnote w:type="continuationSeparator" w:id="0">
    <w:p w:rsidR="003222F2" w:rsidRDefault="0032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9F8"/>
    <w:multiLevelType w:val="hybridMultilevel"/>
    <w:tmpl w:val="0EDC8A60"/>
    <w:lvl w:ilvl="0" w:tplc="425E8FE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2E05"/>
    <w:multiLevelType w:val="hybridMultilevel"/>
    <w:tmpl w:val="D968E918"/>
    <w:lvl w:ilvl="0" w:tplc="B35444AC">
      <w:start w:val="20"/>
      <w:numFmt w:val="decimal"/>
      <w:lvlText w:val="%1"/>
      <w:lvlJc w:val="left"/>
      <w:pPr>
        <w:ind w:left="2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55" w:hanging="360"/>
      </w:pPr>
    </w:lvl>
    <w:lvl w:ilvl="2" w:tplc="0419001B" w:tentative="1">
      <w:start w:val="1"/>
      <w:numFmt w:val="lowerRoman"/>
      <w:lvlText w:val="%3."/>
      <w:lvlJc w:val="right"/>
      <w:pPr>
        <w:ind w:left="4075" w:hanging="180"/>
      </w:pPr>
    </w:lvl>
    <w:lvl w:ilvl="3" w:tplc="0419000F" w:tentative="1">
      <w:start w:val="1"/>
      <w:numFmt w:val="decimal"/>
      <w:lvlText w:val="%4."/>
      <w:lvlJc w:val="left"/>
      <w:pPr>
        <w:ind w:left="4795" w:hanging="360"/>
      </w:pPr>
    </w:lvl>
    <w:lvl w:ilvl="4" w:tplc="04190019" w:tentative="1">
      <w:start w:val="1"/>
      <w:numFmt w:val="lowerLetter"/>
      <w:lvlText w:val="%5."/>
      <w:lvlJc w:val="left"/>
      <w:pPr>
        <w:ind w:left="5515" w:hanging="360"/>
      </w:pPr>
    </w:lvl>
    <w:lvl w:ilvl="5" w:tplc="0419001B" w:tentative="1">
      <w:start w:val="1"/>
      <w:numFmt w:val="lowerRoman"/>
      <w:lvlText w:val="%6."/>
      <w:lvlJc w:val="right"/>
      <w:pPr>
        <w:ind w:left="6235" w:hanging="180"/>
      </w:pPr>
    </w:lvl>
    <w:lvl w:ilvl="6" w:tplc="0419000F" w:tentative="1">
      <w:start w:val="1"/>
      <w:numFmt w:val="decimal"/>
      <w:lvlText w:val="%7."/>
      <w:lvlJc w:val="left"/>
      <w:pPr>
        <w:ind w:left="6955" w:hanging="360"/>
      </w:pPr>
    </w:lvl>
    <w:lvl w:ilvl="7" w:tplc="04190019" w:tentative="1">
      <w:start w:val="1"/>
      <w:numFmt w:val="lowerLetter"/>
      <w:lvlText w:val="%8."/>
      <w:lvlJc w:val="left"/>
      <w:pPr>
        <w:ind w:left="7675" w:hanging="360"/>
      </w:pPr>
    </w:lvl>
    <w:lvl w:ilvl="8" w:tplc="0419001B" w:tentative="1">
      <w:start w:val="1"/>
      <w:numFmt w:val="lowerRoman"/>
      <w:lvlText w:val="%9."/>
      <w:lvlJc w:val="right"/>
      <w:pPr>
        <w:ind w:left="8395" w:hanging="180"/>
      </w:pPr>
    </w:lvl>
  </w:abstractNum>
  <w:abstractNum w:abstractNumId="2">
    <w:nsid w:val="09E849F8"/>
    <w:multiLevelType w:val="hybridMultilevel"/>
    <w:tmpl w:val="7D4413E8"/>
    <w:lvl w:ilvl="0" w:tplc="D74886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56D"/>
    <w:multiLevelType w:val="hybridMultilevel"/>
    <w:tmpl w:val="2FB49766"/>
    <w:lvl w:ilvl="0" w:tplc="CF70BC1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45BDE"/>
    <w:multiLevelType w:val="hybridMultilevel"/>
    <w:tmpl w:val="35987C54"/>
    <w:lvl w:ilvl="0" w:tplc="3C84107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12C45"/>
    <w:multiLevelType w:val="hybridMultilevel"/>
    <w:tmpl w:val="F08A7A5A"/>
    <w:lvl w:ilvl="0" w:tplc="94B6B03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A70A2"/>
    <w:multiLevelType w:val="hybridMultilevel"/>
    <w:tmpl w:val="9F3C30D4"/>
    <w:lvl w:ilvl="0" w:tplc="78E4402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4516C"/>
    <w:multiLevelType w:val="hybridMultilevel"/>
    <w:tmpl w:val="9DD0CEEC"/>
    <w:lvl w:ilvl="0" w:tplc="976229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466A2"/>
    <w:multiLevelType w:val="hybridMultilevel"/>
    <w:tmpl w:val="801C4E64"/>
    <w:lvl w:ilvl="0" w:tplc="65B2CCD4">
      <w:start w:val="20"/>
      <w:numFmt w:val="decimal"/>
      <w:lvlText w:val="%1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9">
    <w:nsid w:val="20FC0D2D"/>
    <w:multiLevelType w:val="hybridMultilevel"/>
    <w:tmpl w:val="4B36A438"/>
    <w:lvl w:ilvl="0" w:tplc="8EAE5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0ECA4E">
      <w:numFmt w:val="none"/>
      <w:lvlText w:val=""/>
      <w:lvlJc w:val="left"/>
      <w:pPr>
        <w:tabs>
          <w:tab w:val="num" w:pos="360"/>
        </w:tabs>
      </w:pPr>
    </w:lvl>
    <w:lvl w:ilvl="2" w:tplc="CD0A9C84">
      <w:numFmt w:val="none"/>
      <w:lvlText w:val=""/>
      <w:lvlJc w:val="left"/>
      <w:pPr>
        <w:tabs>
          <w:tab w:val="num" w:pos="360"/>
        </w:tabs>
      </w:pPr>
    </w:lvl>
    <w:lvl w:ilvl="3" w:tplc="0FAEF708">
      <w:numFmt w:val="none"/>
      <w:lvlText w:val=""/>
      <w:lvlJc w:val="left"/>
      <w:pPr>
        <w:tabs>
          <w:tab w:val="num" w:pos="360"/>
        </w:tabs>
      </w:pPr>
    </w:lvl>
    <w:lvl w:ilvl="4" w:tplc="ADB2F9E0">
      <w:numFmt w:val="none"/>
      <w:lvlText w:val=""/>
      <w:lvlJc w:val="left"/>
      <w:pPr>
        <w:tabs>
          <w:tab w:val="num" w:pos="360"/>
        </w:tabs>
      </w:pPr>
    </w:lvl>
    <w:lvl w:ilvl="5" w:tplc="9E3E4694">
      <w:numFmt w:val="none"/>
      <w:lvlText w:val=""/>
      <w:lvlJc w:val="left"/>
      <w:pPr>
        <w:tabs>
          <w:tab w:val="num" w:pos="360"/>
        </w:tabs>
      </w:pPr>
    </w:lvl>
    <w:lvl w:ilvl="6" w:tplc="F6441AB0">
      <w:numFmt w:val="none"/>
      <w:lvlText w:val=""/>
      <w:lvlJc w:val="left"/>
      <w:pPr>
        <w:tabs>
          <w:tab w:val="num" w:pos="360"/>
        </w:tabs>
      </w:pPr>
    </w:lvl>
    <w:lvl w:ilvl="7" w:tplc="4C98E288">
      <w:numFmt w:val="none"/>
      <w:lvlText w:val=""/>
      <w:lvlJc w:val="left"/>
      <w:pPr>
        <w:tabs>
          <w:tab w:val="num" w:pos="360"/>
        </w:tabs>
      </w:pPr>
    </w:lvl>
    <w:lvl w:ilvl="8" w:tplc="2CCA9720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2EE2A6D"/>
    <w:multiLevelType w:val="hybridMultilevel"/>
    <w:tmpl w:val="29BC9236"/>
    <w:lvl w:ilvl="0" w:tplc="E6BEBC9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90C4F"/>
    <w:multiLevelType w:val="hybridMultilevel"/>
    <w:tmpl w:val="FE8CDD98"/>
    <w:lvl w:ilvl="0" w:tplc="1E84226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91525"/>
    <w:multiLevelType w:val="hybridMultilevel"/>
    <w:tmpl w:val="DCD6901A"/>
    <w:lvl w:ilvl="0" w:tplc="928A38D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B0993"/>
    <w:multiLevelType w:val="hybridMultilevel"/>
    <w:tmpl w:val="5A748D78"/>
    <w:lvl w:ilvl="0" w:tplc="93B0606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1A5667"/>
    <w:multiLevelType w:val="hybridMultilevel"/>
    <w:tmpl w:val="61509ACE"/>
    <w:lvl w:ilvl="0" w:tplc="5B2C2DBE">
      <w:start w:val="1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6664AE"/>
    <w:multiLevelType w:val="hybridMultilevel"/>
    <w:tmpl w:val="4DF046A0"/>
    <w:lvl w:ilvl="0" w:tplc="B6D2126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8194B"/>
    <w:multiLevelType w:val="hybridMultilevel"/>
    <w:tmpl w:val="5E08AFA2"/>
    <w:lvl w:ilvl="0" w:tplc="FA2E3DA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B58BA"/>
    <w:multiLevelType w:val="multilevel"/>
    <w:tmpl w:val="83EA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57906E29"/>
    <w:multiLevelType w:val="hybridMultilevel"/>
    <w:tmpl w:val="A8903F24"/>
    <w:lvl w:ilvl="0" w:tplc="5ACE1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A32E6C"/>
    <w:multiLevelType w:val="hybridMultilevel"/>
    <w:tmpl w:val="AEE404B2"/>
    <w:lvl w:ilvl="0" w:tplc="BE4E6448">
      <w:start w:val="100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6CAC55DE"/>
    <w:multiLevelType w:val="hybridMultilevel"/>
    <w:tmpl w:val="F5FED9E4"/>
    <w:lvl w:ilvl="0" w:tplc="D5BAC12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7363E"/>
    <w:multiLevelType w:val="hybridMultilevel"/>
    <w:tmpl w:val="8864E698"/>
    <w:lvl w:ilvl="0" w:tplc="F4F861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3B3FC3"/>
    <w:multiLevelType w:val="hybridMultilevel"/>
    <w:tmpl w:val="86E0A53C"/>
    <w:lvl w:ilvl="0" w:tplc="2C08BAA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AC6207"/>
    <w:multiLevelType w:val="multilevel"/>
    <w:tmpl w:val="E732F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8"/>
  </w:num>
  <w:num w:numId="4">
    <w:abstractNumId w:val="19"/>
  </w:num>
  <w:num w:numId="5">
    <w:abstractNumId w:val="22"/>
  </w:num>
  <w:num w:numId="6">
    <w:abstractNumId w:val="21"/>
  </w:num>
  <w:num w:numId="7">
    <w:abstractNumId w:val="11"/>
  </w:num>
  <w:num w:numId="8">
    <w:abstractNumId w:val="2"/>
  </w:num>
  <w:num w:numId="9">
    <w:abstractNumId w:val="16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10"/>
  </w:num>
  <w:num w:numId="15">
    <w:abstractNumId w:val="7"/>
  </w:num>
  <w:num w:numId="16">
    <w:abstractNumId w:val="3"/>
  </w:num>
  <w:num w:numId="17">
    <w:abstractNumId w:val="0"/>
  </w:num>
  <w:num w:numId="18">
    <w:abstractNumId w:val="15"/>
  </w:num>
  <w:num w:numId="19">
    <w:abstractNumId w:val="4"/>
  </w:num>
  <w:num w:numId="20">
    <w:abstractNumId w:val="12"/>
  </w:num>
  <w:num w:numId="21">
    <w:abstractNumId w:val="20"/>
  </w:num>
  <w:num w:numId="22">
    <w:abstractNumId w:val="18"/>
  </w:num>
  <w:num w:numId="23">
    <w:abstractNumId w:val="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651"/>
    <w:rsid w:val="00010634"/>
    <w:rsid w:val="00011FD1"/>
    <w:rsid w:val="00012C0F"/>
    <w:rsid w:val="00026204"/>
    <w:rsid w:val="00031AC6"/>
    <w:rsid w:val="0004009A"/>
    <w:rsid w:val="00042324"/>
    <w:rsid w:val="00060A24"/>
    <w:rsid w:val="00063C59"/>
    <w:rsid w:val="00064E49"/>
    <w:rsid w:val="0006530F"/>
    <w:rsid w:val="0006573D"/>
    <w:rsid w:val="00065861"/>
    <w:rsid w:val="00066D9C"/>
    <w:rsid w:val="00067248"/>
    <w:rsid w:val="00074D6D"/>
    <w:rsid w:val="00077DCB"/>
    <w:rsid w:val="0008071F"/>
    <w:rsid w:val="0008262A"/>
    <w:rsid w:val="00097614"/>
    <w:rsid w:val="000A3D45"/>
    <w:rsid w:val="000A7394"/>
    <w:rsid w:val="000B16B7"/>
    <w:rsid w:val="000B4652"/>
    <w:rsid w:val="000B558D"/>
    <w:rsid w:val="000B5F44"/>
    <w:rsid w:val="000C0A68"/>
    <w:rsid w:val="000C69DD"/>
    <w:rsid w:val="000C7651"/>
    <w:rsid w:val="000E10D2"/>
    <w:rsid w:val="000F4B85"/>
    <w:rsid w:val="00100527"/>
    <w:rsid w:val="001033F2"/>
    <w:rsid w:val="00103633"/>
    <w:rsid w:val="00104437"/>
    <w:rsid w:val="001123A9"/>
    <w:rsid w:val="00114903"/>
    <w:rsid w:val="00121EBD"/>
    <w:rsid w:val="00123D4D"/>
    <w:rsid w:val="001353D0"/>
    <w:rsid w:val="00141EAD"/>
    <w:rsid w:val="0014365E"/>
    <w:rsid w:val="00144E1B"/>
    <w:rsid w:val="00147431"/>
    <w:rsid w:val="00180FA2"/>
    <w:rsid w:val="001A5C07"/>
    <w:rsid w:val="001A638F"/>
    <w:rsid w:val="001A7849"/>
    <w:rsid w:val="001B3757"/>
    <w:rsid w:val="001E0D10"/>
    <w:rsid w:val="001F0D63"/>
    <w:rsid w:val="001F3AF5"/>
    <w:rsid w:val="00204C53"/>
    <w:rsid w:val="0023086F"/>
    <w:rsid w:val="00243676"/>
    <w:rsid w:val="00247172"/>
    <w:rsid w:val="00254F8A"/>
    <w:rsid w:val="0026110E"/>
    <w:rsid w:val="002744CB"/>
    <w:rsid w:val="00285B98"/>
    <w:rsid w:val="0029093B"/>
    <w:rsid w:val="002A2D9C"/>
    <w:rsid w:val="002A4E6E"/>
    <w:rsid w:val="002B2478"/>
    <w:rsid w:val="002B5946"/>
    <w:rsid w:val="002C1F53"/>
    <w:rsid w:val="002D0D95"/>
    <w:rsid w:val="002D4135"/>
    <w:rsid w:val="002E58C9"/>
    <w:rsid w:val="002F3EBF"/>
    <w:rsid w:val="002F68C9"/>
    <w:rsid w:val="003222F2"/>
    <w:rsid w:val="00335A81"/>
    <w:rsid w:val="00345BBE"/>
    <w:rsid w:val="00352171"/>
    <w:rsid w:val="00352FE4"/>
    <w:rsid w:val="003665C2"/>
    <w:rsid w:val="00366EBD"/>
    <w:rsid w:val="00383FFC"/>
    <w:rsid w:val="00386434"/>
    <w:rsid w:val="00391561"/>
    <w:rsid w:val="00394747"/>
    <w:rsid w:val="003B1062"/>
    <w:rsid w:val="003B2BFD"/>
    <w:rsid w:val="003B5EAD"/>
    <w:rsid w:val="003B764C"/>
    <w:rsid w:val="003B7CA1"/>
    <w:rsid w:val="003C0FE5"/>
    <w:rsid w:val="003C4F71"/>
    <w:rsid w:val="003D3468"/>
    <w:rsid w:val="003D4A80"/>
    <w:rsid w:val="003D58AB"/>
    <w:rsid w:val="003E1F39"/>
    <w:rsid w:val="003E2D03"/>
    <w:rsid w:val="003E3EA4"/>
    <w:rsid w:val="003F5370"/>
    <w:rsid w:val="00406E8A"/>
    <w:rsid w:val="004161FA"/>
    <w:rsid w:val="00422B02"/>
    <w:rsid w:val="0042446E"/>
    <w:rsid w:val="004368C7"/>
    <w:rsid w:val="00446464"/>
    <w:rsid w:val="00450D57"/>
    <w:rsid w:val="00455F78"/>
    <w:rsid w:val="00465B9D"/>
    <w:rsid w:val="0047549C"/>
    <w:rsid w:val="00485722"/>
    <w:rsid w:val="004A5F1B"/>
    <w:rsid w:val="004A7D15"/>
    <w:rsid w:val="004B5019"/>
    <w:rsid w:val="004B65CE"/>
    <w:rsid w:val="004B74A6"/>
    <w:rsid w:val="004B74B2"/>
    <w:rsid w:val="004C5FC1"/>
    <w:rsid w:val="004C6AE5"/>
    <w:rsid w:val="004C7770"/>
    <w:rsid w:val="004D1AD9"/>
    <w:rsid w:val="004D69DD"/>
    <w:rsid w:val="004D7FFC"/>
    <w:rsid w:val="004E173B"/>
    <w:rsid w:val="004E2A3F"/>
    <w:rsid w:val="004E62C3"/>
    <w:rsid w:val="005268EB"/>
    <w:rsid w:val="00547C8D"/>
    <w:rsid w:val="00555F71"/>
    <w:rsid w:val="00567FF1"/>
    <w:rsid w:val="00583BD4"/>
    <w:rsid w:val="00593A0F"/>
    <w:rsid w:val="005A1F31"/>
    <w:rsid w:val="005B3A6F"/>
    <w:rsid w:val="005B719D"/>
    <w:rsid w:val="005D0953"/>
    <w:rsid w:val="005E0E1C"/>
    <w:rsid w:val="005F5156"/>
    <w:rsid w:val="00611DDB"/>
    <w:rsid w:val="00615F55"/>
    <w:rsid w:val="00630154"/>
    <w:rsid w:val="00640B95"/>
    <w:rsid w:val="006418FD"/>
    <w:rsid w:val="00641AC7"/>
    <w:rsid w:val="0065616C"/>
    <w:rsid w:val="00662187"/>
    <w:rsid w:val="00681305"/>
    <w:rsid w:val="006952A1"/>
    <w:rsid w:val="006A1D42"/>
    <w:rsid w:val="006A3E5B"/>
    <w:rsid w:val="006A6B12"/>
    <w:rsid w:val="006B30DB"/>
    <w:rsid w:val="006E3B32"/>
    <w:rsid w:val="006F6292"/>
    <w:rsid w:val="00703024"/>
    <w:rsid w:val="00717A97"/>
    <w:rsid w:val="007203E3"/>
    <w:rsid w:val="00747C07"/>
    <w:rsid w:val="00754C8C"/>
    <w:rsid w:val="00760CEF"/>
    <w:rsid w:val="00767896"/>
    <w:rsid w:val="007706A8"/>
    <w:rsid w:val="007751C8"/>
    <w:rsid w:val="0078493F"/>
    <w:rsid w:val="00785FF0"/>
    <w:rsid w:val="00793492"/>
    <w:rsid w:val="007C1FAA"/>
    <w:rsid w:val="007D2633"/>
    <w:rsid w:val="007E192B"/>
    <w:rsid w:val="007E611B"/>
    <w:rsid w:val="007F0888"/>
    <w:rsid w:val="008023F0"/>
    <w:rsid w:val="008113E4"/>
    <w:rsid w:val="0082512F"/>
    <w:rsid w:val="00827E33"/>
    <w:rsid w:val="00843922"/>
    <w:rsid w:val="008508F5"/>
    <w:rsid w:val="0088305D"/>
    <w:rsid w:val="00891C0F"/>
    <w:rsid w:val="00893BE4"/>
    <w:rsid w:val="008B621E"/>
    <w:rsid w:val="008B6E41"/>
    <w:rsid w:val="008B754F"/>
    <w:rsid w:val="008C065D"/>
    <w:rsid w:val="008C5070"/>
    <w:rsid w:val="008D01F3"/>
    <w:rsid w:val="008D221E"/>
    <w:rsid w:val="008E2DC2"/>
    <w:rsid w:val="008E4E07"/>
    <w:rsid w:val="008F7D69"/>
    <w:rsid w:val="0090610E"/>
    <w:rsid w:val="00912012"/>
    <w:rsid w:val="00915715"/>
    <w:rsid w:val="0092397C"/>
    <w:rsid w:val="00925F96"/>
    <w:rsid w:val="009262C8"/>
    <w:rsid w:val="0093625E"/>
    <w:rsid w:val="00947963"/>
    <w:rsid w:val="00953C62"/>
    <w:rsid w:val="0096115D"/>
    <w:rsid w:val="00966E97"/>
    <w:rsid w:val="009841B4"/>
    <w:rsid w:val="009A186C"/>
    <w:rsid w:val="009B1B94"/>
    <w:rsid w:val="009B2063"/>
    <w:rsid w:val="009B2DE3"/>
    <w:rsid w:val="009B7818"/>
    <w:rsid w:val="009C4C2B"/>
    <w:rsid w:val="009D4EF0"/>
    <w:rsid w:val="009D5078"/>
    <w:rsid w:val="009E3D06"/>
    <w:rsid w:val="00A04881"/>
    <w:rsid w:val="00A12A10"/>
    <w:rsid w:val="00A43813"/>
    <w:rsid w:val="00A63960"/>
    <w:rsid w:val="00A81FFC"/>
    <w:rsid w:val="00A92314"/>
    <w:rsid w:val="00AA171B"/>
    <w:rsid w:val="00AB4974"/>
    <w:rsid w:val="00AD3A14"/>
    <w:rsid w:val="00AF1913"/>
    <w:rsid w:val="00B02D42"/>
    <w:rsid w:val="00B108DD"/>
    <w:rsid w:val="00B13080"/>
    <w:rsid w:val="00B15356"/>
    <w:rsid w:val="00B21E33"/>
    <w:rsid w:val="00B31844"/>
    <w:rsid w:val="00B35297"/>
    <w:rsid w:val="00B46996"/>
    <w:rsid w:val="00B57C2F"/>
    <w:rsid w:val="00B82F8D"/>
    <w:rsid w:val="00B85B1F"/>
    <w:rsid w:val="00B96A2A"/>
    <w:rsid w:val="00BA185F"/>
    <w:rsid w:val="00BA7E50"/>
    <w:rsid w:val="00BC3233"/>
    <w:rsid w:val="00BC7AC3"/>
    <w:rsid w:val="00BE38E1"/>
    <w:rsid w:val="00C05C83"/>
    <w:rsid w:val="00C27B4C"/>
    <w:rsid w:val="00C53631"/>
    <w:rsid w:val="00C61550"/>
    <w:rsid w:val="00C75E22"/>
    <w:rsid w:val="00C852B3"/>
    <w:rsid w:val="00C90309"/>
    <w:rsid w:val="00CA012D"/>
    <w:rsid w:val="00CB298F"/>
    <w:rsid w:val="00CB5E55"/>
    <w:rsid w:val="00CC0F74"/>
    <w:rsid w:val="00CF02D0"/>
    <w:rsid w:val="00CF2286"/>
    <w:rsid w:val="00CF2B14"/>
    <w:rsid w:val="00CF60C0"/>
    <w:rsid w:val="00D00D66"/>
    <w:rsid w:val="00D05616"/>
    <w:rsid w:val="00D0616C"/>
    <w:rsid w:val="00D44AB8"/>
    <w:rsid w:val="00D515CF"/>
    <w:rsid w:val="00D56EF3"/>
    <w:rsid w:val="00D5783C"/>
    <w:rsid w:val="00D62EB4"/>
    <w:rsid w:val="00D67F15"/>
    <w:rsid w:val="00D760EA"/>
    <w:rsid w:val="00DB3647"/>
    <w:rsid w:val="00DC1071"/>
    <w:rsid w:val="00DD3A88"/>
    <w:rsid w:val="00E1303B"/>
    <w:rsid w:val="00E13FF9"/>
    <w:rsid w:val="00E227FA"/>
    <w:rsid w:val="00E47152"/>
    <w:rsid w:val="00EA6191"/>
    <w:rsid w:val="00EB15D8"/>
    <w:rsid w:val="00ED1DA7"/>
    <w:rsid w:val="00ED44D2"/>
    <w:rsid w:val="00F02C9C"/>
    <w:rsid w:val="00F104D2"/>
    <w:rsid w:val="00F159D2"/>
    <w:rsid w:val="00F15FA9"/>
    <w:rsid w:val="00F27B7B"/>
    <w:rsid w:val="00F359A0"/>
    <w:rsid w:val="00F37935"/>
    <w:rsid w:val="00F4083F"/>
    <w:rsid w:val="00F41A50"/>
    <w:rsid w:val="00F63146"/>
    <w:rsid w:val="00F66DE0"/>
    <w:rsid w:val="00F73553"/>
    <w:rsid w:val="00F908FD"/>
    <w:rsid w:val="00F90E28"/>
    <w:rsid w:val="00FA0F6E"/>
    <w:rsid w:val="00FD17A3"/>
    <w:rsid w:val="00FE486D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7651"/>
    <w:rPr>
      <w:sz w:val="24"/>
      <w:szCs w:val="24"/>
    </w:rPr>
  </w:style>
  <w:style w:type="paragraph" w:styleId="3">
    <w:name w:val="heading 3"/>
    <w:basedOn w:val="a"/>
    <w:next w:val="a"/>
    <w:qFormat/>
    <w:rsid w:val="000C7651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C7651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7651"/>
    <w:pPr>
      <w:jc w:val="center"/>
    </w:pPr>
    <w:rPr>
      <w:b/>
      <w:bCs/>
      <w:sz w:val="28"/>
    </w:rPr>
  </w:style>
  <w:style w:type="paragraph" w:customStyle="1" w:styleId="FR2">
    <w:name w:val="FR2"/>
    <w:rsid w:val="000C7651"/>
    <w:pPr>
      <w:widowControl w:val="0"/>
      <w:autoSpaceDE w:val="0"/>
      <w:autoSpaceDN w:val="0"/>
      <w:adjustRightInd w:val="0"/>
      <w:ind w:left="144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0C76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F73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0400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4009A"/>
  </w:style>
  <w:style w:type="paragraph" w:styleId="a8">
    <w:name w:val="Balloon Text"/>
    <w:basedOn w:val="a"/>
    <w:link w:val="a9"/>
    <w:rsid w:val="00D061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D0616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D67F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67F15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352F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E2963</dc:creator>
  <cp:lastModifiedBy>Пастухова ТВ</cp:lastModifiedBy>
  <cp:revision>15</cp:revision>
  <cp:lastPrinted>2023-06-22T06:57:00Z</cp:lastPrinted>
  <dcterms:created xsi:type="dcterms:W3CDTF">2023-06-08T11:46:00Z</dcterms:created>
  <dcterms:modified xsi:type="dcterms:W3CDTF">2023-06-22T06:58:00Z</dcterms:modified>
</cp:coreProperties>
</file>