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0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DD5F75">
        <w:trPr>
          <w:trHeight w:val="321"/>
        </w:trPr>
        <w:tc>
          <w:tcPr>
            <w:tcW w:w="4210" w:type="dxa"/>
          </w:tcPr>
          <w:p w:rsidR="00DD5F75" w:rsidRDefault="00DC002E" w:rsidP="00F774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F75" w:rsidRPr="00D515EE">
        <w:trPr>
          <w:trHeight w:val="273"/>
        </w:trPr>
        <w:tc>
          <w:tcPr>
            <w:tcW w:w="4210" w:type="dxa"/>
          </w:tcPr>
          <w:p w:rsidR="00DD5F75" w:rsidRDefault="00DC002E" w:rsidP="00F7746C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D5F75" w:rsidRPr="00D515EE" w:rsidRDefault="00DD5F75" w:rsidP="00F77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КОМИССИЯ</w:t>
            </w:r>
          </w:p>
          <w:p w:rsidR="00DD5F75" w:rsidRPr="00D515EE" w:rsidRDefault="00DD5F75" w:rsidP="00F77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15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DD5F75" w:rsidRPr="00D515EE" w:rsidRDefault="00DD5F75" w:rsidP="00F77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15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АДАМОВСКИЙ  РАЙОН       </w:t>
            </w:r>
          </w:p>
          <w:p w:rsidR="00DD5F75" w:rsidRPr="00D515EE" w:rsidRDefault="00DD5F75" w:rsidP="00F774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15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 ОБЛАСТИ</w:t>
            </w:r>
          </w:p>
          <w:p w:rsidR="00DD5F75" w:rsidRPr="00D515EE" w:rsidRDefault="00DD5F75" w:rsidP="00F774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F75" w:rsidRDefault="00DD5F75" w:rsidP="00F7746C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D515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РАСПОРЯЖЕНИЕ</w:t>
            </w:r>
          </w:p>
        </w:tc>
      </w:tr>
    </w:tbl>
    <w:p w:rsidR="00DD5F75" w:rsidRPr="00D515EE" w:rsidRDefault="00DD5F75" w:rsidP="0019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1946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5F75" w:rsidRDefault="00DD5F75" w:rsidP="00F7746C">
      <w:pPr>
        <w:ind w:right="141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D5F75" w:rsidRDefault="00DD5F75" w:rsidP="00F7746C">
      <w:pPr>
        <w:ind w:right="141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7746C">
        <w:rPr>
          <w:rFonts w:ascii="Times New Roman" w:hAnsi="Times New Roman" w:cs="Times New Roman"/>
          <w:sz w:val="28"/>
          <w:szCs w:val="28"/>
        </w:rPr>
        <w:t>______________№ ________</w:t>
      </w:r>
      <w:r w:rsidRPr="00BA3E8C">
        <w:rPr>
          <w:rFonts w:ascii="Times New Roman" w:hAnsi="Times New Roman" w:cs="Times New Roman"/>
          <w:sz w:val="28"/>
          <w:szCs w:val="28"/>
        </w:rPr>
        <w:t>___</w:t>
      </w:r>
      <w:r w:rsidRPr="00F7746C">
        <w:rPr>
          <w:rFonts w:ascii="Times New Roman" w:hAnsi="Times New Roman" w:cs="Times New Roman"/>
          <w:sz w:val="28"/>
          <w:szCs w:val="28"/>
        </w:rPr>
        <w:t>_</w:t>
      </w:r>
    </w:p>
    <w:p w:rsidR="00DD5F75" w:rsidRPr="00BA3E8C" w:rsidRDefault="00DD5F75" w:rsidP="00BA3E8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27CB">
        <w:rPr>
          <w:rFonts w:ascii="Times New Roman" w:hAnsi="Times New Roman" w:cs="Times New Roman"/>
          <w:sz w:val="24"/>
          <w:szCs w:val="24"/>
        </w:rPr>
        <w:t xml:space="preserve">Об утверждении Регламента </w:t>
      </w:r>
    </w:p>
    <w:p w:rsidR="00DD5F75" w:rsidRPr="00DC002E" w:rsidRDefault="00DD5F75" w:rsidP="00BA3E8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</w:t>
      </w:r>
    </w:p>
    <w:p w:rsidR="00DD5F75" w:rsidRPr="002627CB" w:rsidRDefault="00DD5F75" w:rsidP="00BA3E8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бразования</w:t>
      </w:r>
      <w:r w:rsidRPr="00DC002E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Адамовский район</w:t>
      </w:r>
    </w:p>
    <w:bookmarkEnd w:id="0"/>
    <w:p w:rsidR="00DD5F75" w:rsidRPr="00DC002E" w:rsidRDefault="00DD5F75" w:rsidP="0019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DC002E" w:rsidRDefault="00DD5F75" w:rsidP="0019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BA3E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3E8C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2627CB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2627CB">
        <w:rPr>
          <w:rFonts w:ascii="Times New Roman" w:hAnsi="Times New Roman" w:cs="Times New Roman"/>
          <w:sz w:val="24"/>
          <w:szCs w:val="24"/>
        </w:rPr>
        <w:t>"О Контрольной комиссии муниципального образования Адамовский район»</w:t>
      </w:r>
      <w:r w:rsidRPr="00BA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Pr="002627CB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627CB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Адамовский район от 16 ноября 2012 года N 209 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0" w:history="1">
        <w:r w:rsidRPr="002627CB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2627CB">
        <w:rPr>
          <w:rFonts w:ascii="Times New Roman" w:hAnsi="Times New Roman" w:cs="Times New Roman"/>
          <w:sz w:val="24"/>
          <w:szCs w:val="24"/>
        </w:rPr>
        <w:t xml:space="preserve"> Контрольной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627CB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2627CB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>
        <w:rPr>
          <w:rFonts w:ascii="Times New Roman" w:hAnsi="Times New Roman" w:cs="Times New Roman"/>
          <w:sz w:val="24"/>
          <w:szCs w:val="24"/>
        </w:rPr>
        <w:t>после его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принятия.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BA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Контрольной комиссии                                                               Е.В. Суяшова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распоряжению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</w:t>
      </w:r>
      <w:r w:rsidRPr="002627CB">
        <w:rPr>
          <w:rFonts w:ascii="Times New Roman" w:hAnsi="Times New Roman" w:cs="Times New Roman"/>
          <w:sz w:val="24"/>
          <w:szCs w:val="24"/>
        </w:rPr>
        <w:t>________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27CB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627CB">
        <w:rPr>
          <w:rFonts w:ascii="Times New Roman" w:hAnsi="Times New Roman" w:cs="Times New Roman"/>
          <w:sz w:val="24"/>
          <w:szCs w:val="24"/>
        </w:rPr>
        <w:t>__</w:t>
      </w: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right"/>
        <w:rPr>
          <w:sz w:val="24"/>
          <w:szCs w:val="24"/>
        </w:rPr>
      </w:pP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center"/>
        <w:rPr>
          <w:sz w:val="24"/>
          <w:szCs w:val="24"/>
        </w:rPr>
      </w:pP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center"/>
        <w:rPr>
          <w:sz w:val="24"/>
          <w:szCs w:val="24"/>
        </w:rPr>
      </w:pP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center"/>
        <w:rPr>
          <w:sz w:val="24"/>
          <w:szCs w:val="24"/>
        </w:rPr>
      </w:pPr>
      <w:r w:rsidRPr="002627CB">
        <w:rPr>
          <w:sz w:val="24"/>
          <w:szCs w:val="24"/>
        </w:rPr>
        <w:t>РЕГЛАМЕНТ</w:t>
      </w: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center"/>
        <w:rPr>
          <w:sz w:val="24"/>
          <w:szCs w:val="24"/>
        </w:rPr>
      </w:pPr>
      <w:r w:rsidRPr="002627CB">
        <w:rPr>
          <w:sz w:val="24"/>
          <w:szCs w:val="24"/>
        </w:rPr>
        <w:t xml:space="preserve">КОНТРОЛЬНОЙ КОМИССИИ </w:t>
      </w:r>
      <w:r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br/>
        <w:t>АДМОВСКИЙ РАЙОН</w:t>
      </w: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rPr>
          <w:sz w:val="24"/>
          <w:szCs w:val="24"/>
        </w:rPr>
      </w:pPr>
    </w:p>
    <w:p w:rsidR="00DD5F75" w:rsidRPr="002627CB" w:rsidRDefault="00DD5F75" w:rsidP="002627CB">
      <w:pPr>
        <w:pStyle w:val="a9"/>
        <w:tabs>
          <w:tab w:val="num" w:pos="360"/>
        </w:tabs>
        <w:spacing w:line="240" w:lineRule="auto"/>
        <w:ind w:firstLine="0"/>
        <w:jc w:val="left"/>
        <w:rPr>
          <w:b/>
          <w:bCs/>
          <w:sz w:val="24"/>
          <w:szCs w:val="24"/>
        </w:rPr>
      </w:pPr>
      <w:r w:rsidRPr="002627CB">
        <w:rPr>
          <w:b/>
          <w:bCs/>
          <w:sz w:val="24"/>
          <w:szCs w:val="24"/>
        </w:rPr>
        <w:t>1. ОБЩИЕ ПОЛОЖЕНИЯ</w:t>
      </w: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D5F75">
        <w:trPr>
          <w:trHeight w:val="28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D5F75" w:rsidRPr="0013787C" w:rsidRDefault="00DD5F75" w:rsidP="002627CB">
            <w:pPr>
              <w:jc w:val="both"/>
              <w:rPr>
                <w:sz w:val="28"/>
                <w:szCs w:val="28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 xml:space="preserve">1. Настоящий Регламент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комиссии муниципального образования Адамовский район</w:t>
            </w: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Регламент) разработан во исполнение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Контрольной комиссии муниципального образования Адамовский район (далее – Контрольная комиссии) дл</w:t>
            </w: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я определения внутренних вопросов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5F75" w:rsidRPr="002627CB" w:rsidRDefault="00DD5F75" w:rsidP="002627CB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распределения обязанностей между сотрудниками, функций и взаимодействия в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>, порядка ведения дел, подготовки и проведения мероприятий всех видов и форм контрольно-ревизионной и иной деятельности.</w:t>
      </w:r>
    </w:p>
    <w:p w:rsidR="00DD5F75" w:rsidRPr="002627CB" w:rsidRDefault="00DD5F75" w:rsidP="002627CB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Задачами Регламента являются:</w:t>
      </w:r>
    </w:p>
    <w:p w:rsidR="00DD5F75" w:rsidRPr="002627CB" w:rsidRDefault="00DD5F75" w:rsidP="002627CB">
      <w:pPr>
        <w:numPr>
          <w:ilvl w:val="0"/>
          <w:numId w:val="2"/>
        </w:numPr>
        <w:tabs>
          <w:tab w:val="clear" w:pos="644"/>
          <w:tab w:val="num" w:pos="993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установление конкретного содержания направлений деятельности контрольно-счётной палаты; </w:t>
      </w:r>
    </w:p>
    <w:p w:rsidR="00DD5F75" w:rsidRPr="002627CB" w:rsidRDefault="00DD5F75" w:rsidP="002627CB">
      <w:pPr>
        <w:numPr>
          <w:ilvl w:val="0"/>
          <w:numId w:val="2"/>
        </w:numPr>
        <w:tabs>
          <w:tab w:val="clear" w:pos="644"/>
          <w:tab w:val="num" w:pos="993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определение порядка осуществления установленных видов деятельности Контрольно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;</w:t>
      </w:r>
    </w:p>
    <w:p w:rsidR="00DD5F75" w:rsidRPr="002627CB" w:rsidRDefault="00DD5F75" w:rsidP="002627CB">
      <w:pPr>
        <w:numPr>
          <w:ilvl w:val="0"/>
          <w:numId w:val="2"/>
        </w:numPr>
        <w:tabs>
          <w:tab w:val="clear" w:pos="644"/>
          <w:tab w:val="num" w:pos="993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определение основ взаимодействия в Контрольно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5F75" w:rsidRPr="002627CB" w:rsidRDefault="00DD5F75" w:rsidP="002627CB">
      <w:pPr>
        <w:numPr>
          <w:ilvl w:val="0"/>
          <w:numId w:val="2"/>
        </w:numPr>
        <w:tabs>
          <w:tab w:val="clear" w:pos="644"/>
          <w:tab w:val="num" w:pos="993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установление порядка ведения дел в Контрольно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D5F75" w:rsidRDefault="00DD5F75" w:rsidP="002627CB">
      <w:pPr>
        <w:numPr>
          <w:ilvl w:val="0"/>
          <w:numId w:val="2"/>
        </w:numPr>
        <w:tabs>
          <w:tab w:val="clear" w:pos="644"/>
          <w:tab w:val="num" w:pos="851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97C">
        <w:rPr>
          <w:rFonts w:ascii="Times New Roman" w:hAnsi="Times New Roman" w:cs="Times New Roman"/>
          <w:sz w:val="24"/>
          <w:szCs w:val="24"/>
        </w:rPr>
        <w:t xml:space="preserve">  описание процедуры проведения контрольно-ревизионных мероприятий, определение действий работников при проведении контрольно-ревизионных мероприятий, а также установление требований при оформлении результатов контрольно-ревизионных мероприятий Контрольной комиссии.</w:t>
      </w:r>
    </w:p>
    <w:p w:rsidR="00DD5F75" w:rsidRPr="0076197C" w:rsidRDefault="00DD5F75" w:rsidP="0076197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31"/>
      </w:pPr>
      <w:r w:rsidRPr="002627CB">
        <w:t xml:space="preserve">1.1. В своей деятельности </w:t>
      </w:r>
      <w:r>
        <w:t>Контрольная комиссия</w:t>
      </w:r>
      <w:r w:rsidRPr="002627CB">
        <w:t xml:space="preserve"> руководствуется Конституцией Российской Федерации, федеральным законодательством, законодательством Оренбургской области, Уставом </w:t>
      </w:r>
      <w:r>
        <w:t>муниципального образования Адамовский район</w:t>
      </w:r>
      <w:r w:rsidRPr="002627CB">
        <w:t xml:space="preserve">, решениями и постановлениями </w:t>
      </w:r>
      <w:r>
        <w:t>Совета депутатов муниципального образования Адамовский район</w:t>
      </w:r>
      <w:r w:rsidRPr="002627CB">
        <w:t xml:space="preserve"> (далее – </w:t>
      </w:r>
      <w:r>
        <w:t>Совет депутатов</w:t>
      </w:r>
      <w:r w:rsidRPr="002627CB">
        <w:t xml:space="preserve">), Положением о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, а также другими муниципальными правовыми актами </w:t>
      </w:r>
      <w:r>
        <w:t>администрации муниципального образования Адамовский район</w:t>
      </w:r>
      <w:r w:rsidRPr="002627CB">
        <w:t xml:space="preserve">, настоящим Регламентом и внутренними документами, принятыми </w:t>
      </w:r>
      <w:r>
        <w:t>К</w:t>
      </w:r>
      <w:r w:rsidRPr="002627CB">
        <w:t>онтрольно</w:t>
      </w:r>
      <w:r>
        <w:t>й комиссией</w:t>
      </w:r>
      <w:r w:rsidRPr="002627CB">
        <w:t xml:space="preserve"> или изданными её председателем.</w:t>
      </w:r>
    </w:p>
    <w:p w:rsidR="00DD5F75" w:rsidRPr="002627CB" w:rsidRDefault="00DD5F75" w:rsidP="002627CB">
      <w:pPr>
        <w:pStyle w:val="31"/>
        <w:ind w:firstLine="0"/>
      </w:pPr>
    </w:p>
    <w:p w:rsidR="00DD5F75" w:rsidRPr="002627CB" w:rsidRDefault="00DD5F75" w:rsidP="002627CB">
      <w:pPr>
        <w:pStyle w:val="31"/>
      </w:pPr>
      <w:r w:rsidRPr="002627CB">
        <w:t xml:space="preserve">1.2. Основными принципами деятельности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 являются законность, независимость, эффективность, объективность, гласность, и соблюдение профессиональной этики.</w:t>
      </w:r>
    </w:p>
    <w:p w:rsidR="00DD5F75" w:rsidRPr="002627CB" w:rsidRDefault="00DD5F75" w:rsidP="002627CB">
      <w:pPr>
        <w:pStyle w:val="31"/>
        <w:ind w:firstLine="0"/>
      </w:pPr>
    </w:p>
    <w:p w:rsidR="00DD5F75" w:rsidRPr="002627CB" w:rsidRDefault="00DD5F75" w:rsidP="007619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1.3. Порядок решения вопросов, которые урегулированы Положением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и настоящим Регламентом,  устанавливается приказом или распоряжением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F75" w:rsidRPr="0076197C" w:rsidRDefault="00DD5F75" w:rsidP="002627CB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НАПРАВЛЕНИЯ ДЕЯТЕЛЬНОСТИ КОНТРОЛЬНОЙ КОМИССИИ</w:t>
      </w:r>
      <w:bookmarkStart w:id="1" w:name="sub_71"/>
    </w:p>
    <w:p w:rsidR="00DD5F75" w:rsidRPr="0076197C" w:rsidRDefault="00DD5F75" w:rsidP="0076197C">
      <w:pPr>
        <w:tabs>
          <w:tab w:val="num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Контрольная комиссия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осуществляет контрольно-ревизионную, экспертно-аналитическую, информационную и иные виды деятельности.</w:t>
      </w: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201"/>
      <w:bookmarkStart w:id="3" w:name="sub_91"/>
      <w:bookmarkEnd w:id="1"/>
      <w:r w:rsidRPr="002627CB">
        <w:rPr>
          <w:rFonts w:ascii="Times New Roman" w:hAnsi="Times New Roman" w:cs="Times New Roman"/>
          <w:sz w:val="24"/>
          <w:szCs w:val="24"/>
        </w:rPr>
        <w:t xml:space="preserve">2.2. Экспертиза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представляет собой метод предварительной оценки принятия финансовых решений с целью определения их экономической эффективности, а также экономических и юридических последствий.  </w:t>
      </w:r>
    </w:p>
    <w:p w:rsidR="00DD5F75" w:rsidRPr="002627CB" w:rsidRDefault="00DD5F75" w:rsidP="007619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Экспертиза включает в себя комплексный анализ и оценку документов (проектов документов). Практическим и документальным результатом экспертизы с целью выработки предложений и рекомендаций является заключение.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02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2.3 Контрольная комиссия </w:t>
      </w:r>
      <w:r w:rsidRPr="002627CB">
        <w:rPr>
          <w:rFonts w:ascii="Times New Roman" w:hAnsi="Times New Roman" w:cs="Times New Roman"/>
          <w:sz w:val="24"/>
          <w:szCs w:val="24"/>
        </w:rPr>
        <w:t>проводит экспертизу и дает заключения по:</w:t>
      </w:r>
    </w:p>
    <w:bookmarkEnd w:id="4"/>
    <w:p w:rsidR="00DD5F75" w:rsidRPr="002627CB" w:rsidRDefault="00DD5F75" w:rsidP="002627CB">
      <w:pPr>
        <w:numPr>
          <w:ilvl w:val="0"/>
          <w:numId w:val="18"/>
        </w:numPr>
        <w:tabs>
          <w:tab w:val="clear" w:pos="19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проекту местного бюджета, обоснованности его доходных и расходных статей, размерам внутреннего долга муниципального образования и дефицита местного бюджета;</w:t>
      </w:r>
    </w:p>
    <w:p w:rsidR="00DD5F75" w:rsidRPr="002627CB" w:rsidRDefault="00DD5F75" w:rsidP="002627CB">
      <w:pPr>
        <w:numPr>
          <w:ilvl w:val="0"/>
          <w:numId w:val="18"/>
        </w:numPr>
        <w:tabs>
          <w:tab w:val="clear" w:pos="19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совершенствования бюджетного процесса в муниципальном образовании;</w:t>
      </w:r>
    </w:p>
    <w:p w:rsidR="00DD5F75" w:rsidRPr="002627CB" w:rsidRDefault="00DD5F75" w:rsidP="002627CB">
      <w:pPr>
        <w:numPr>
          <w:ilvl w:val="0"/>
          <w:numId w:val="18"/>
        </w:numPr>
        <w:tabs>
          <w:tab w:val="clear" w:pos="19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проектам нормативных правовых актов по бюджетно-финансовым вопросам, вносимым на рассмотрение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627CB">
        <w:rPr>
          <w:rFonts w:ascii="Times New Roman" w:hAnsi="Times New Roman" w:cs="Times New Roman"/>
          <w:sz w:val="24"/>
          <w:szCs w:val="24"/>
        </w:rPr>
        <w:t>;</w:t>
      </w:r>
    </w:p>
    <w:p w:rsidR="00DD5F75" w:rsidRPr="002627CB" w:rsidRDefault="00DD5F75" w:rsidP="002627CB">
      <w:pPr>
        <w:numPr>
          <w:ilvl w:val="0"/>
          <w:numId w:val="18"/>
        </w:numPr>
        <w:tabs>
          <w:tab w:val="clear" w:pos="19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проектам договоров, заключаемых 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(далее – администрация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2627CB">
        <w:rPr>
          <w:rFonts w:ascii="Times New Roman" w:hAnsi="Times New Roman" w:cs="Times New Roman"/>
          <w:sz w:val="24"/>
          <w:szCs w:val="24"/>
        </w:rPr>
        <w:t>), влекущих правовые и финансовые последствия для местного бюджета (по поручениям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627CB">
        <w:rPr>
          <w:rFonts w:ascii="Times New Roman" w:hAnsi="Times New Roman" w:cs="Times New Roman"/>
          <w:sz w:val="24"/>
          <w:szCs w:val="24"/>
        </w:rPr>
        <w:t>);</w:t>
      </w:r>
    </w:p>
    <w:p w:rsidR="00DD5F75" w:rsidRDefault="00DD5F75" w:rsidP="002627CB">
      <w:pPr>
        <w:numPr>
          <w:ilvl w:val="0"/>
          <w:numId w:val="18"/>
        </w:numPr>
        <w:tabs>
          <w:tab w:val="clear" w:pos="198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проектам программ, на финансирование которых используются средства местного бюджета.</w:t>
      </w:r>
    </w:p>
    <w:p w:rsidR="00DD5F75" w:rsidRPr="002627CB" w:rsidRDefault="00DD5F75" w:rsidP="004A6B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2.4. Экспертиза проводится по поручению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 xml:space="preserve">й комиссии </w:t>
      </w:r>
      <w:r w:rsidRPr="002627CB">
        <w:rPr>
          <w:rFonts w:ascii="Times New Roman" w:hAnsi="Times New Roman" w:cs="Times New Roman"/>
          <w:sz w:val="24"/>
          <w:szCs w:val="24"/>
        </w:rPr>
        <w:t xml:space="preserve">инспекторами (специалистами) палаты или иных специалистов. Инспектор (специалист) обязан организовать работу по сбору и обобщению необходимой информации в сфере вопросов, регулируемых документом – объектом экспертизы, их детальное исследование, всесторонний комплексный анализ и оценку на предмет законности его норм и положений, целесообразности и эффективности в случае его принятия и применения. </w:t>
      </w: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203"/>
      <w:r w:rsidRPr="002627CB">
        <w:rPr>
          <w:rFonts w:ascii="Times New Roman" w:hAnsi="Times New Roman" w:cs="Times New Roman"/>
          <w:sz w:val="24"/>
          <w:szCs w:val="24"/>
        </w:rPr>
        <w:t>2.5. Контрольна</w:t>
      </w:r>
      <w:r>
        <w:rPr>
          <w:rFonts w:ascii="Times New Roman" w:hAnsi="Times New Roman" w:cs="Times New Roman"/>
          <w:sz w:val="24"/>
          <w:szCs w:val="24"/>
        </w:rPr>
        <w:t>я комиссия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проводит экспертизу в соответствии с планами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, а также на основании:</w:t>
      </w:r>
    </w:p>
    <w:bookmarkEnd w:id="5"/>
    <w:p w:rsidR="00DD5F75" w:rsidRPr="002627CB" w:rsidRDefault="00DD5F75" w:rsidP="002627CB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поручений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627CB">
        <w:rPr>
          <w:rFonts w:ascii="Times New Roman" w:hAnsi="Times New Roman" w:cs="Times New Roman"/>
          <w:sz w:val="24"/>
          <w:szCs w:val="24"/>
        </w:rPr>
        <w:t>;</w:t>
      </w:r>
    </w:p>
    <w:p w:rsidR="00DD5F75" w:rsidRDefault="00DD5F75" w:rsidP="002627CB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BF0">
        <w:rPr>
          <w:rFonts w:ascii="Times New Roman" w:hAnsi="Times New Roman" w:cs="Times New Roman"/>
          <w:sz w:val="24"/>
          <w:szCs w:val="24"/>
        </w:rPr>
        <w:t>запросов администрации Адамовского района</w:t>
      </w:r>
    </w:p>
    <w:p w:rsidR="00DD5F75" w:rsidRPr="004A6BF0" w:rsidRDefault="00DD5F75" w:rsidP="004A6B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4A6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2.6. Решение о рассмотрении запроса и подготовке заключения или об отказе в этом принимается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В случае отказа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возвращает запрос с указанием причин отказа.</w:t>
      </w: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2.7. 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основывается на данных аналитической работы инспектор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2627CB">
        <w:rPr>
          <w:rFonts w:ascii="Times New Roman" w:hAnsi="Times New Roman" w:cs="Times New Roman"/>
          <w:sz w:val="24"/>
          <w:szCs w:val="24"/>
        </w:rPr>
        <w:t xml:space="preserve">специалистов) по подведомственным им направлениям  и содержит:  </w:t>
      </w:r>
    </w:p>
    <w:p w:rsidR="00DD5F75" w:rsidRPr="002627CB" w:rsidRDefault="00DD5F75" w:rsidP="002627CB">
      <w:pPr>
        <w:pStyle w:val="31"/>
        <w:numPr>
          <w:ilvl w:val="0"/>
          <w:numId w:val="20"/>
        </w:numPr>
        <w:tabs>
          <w:tab w:val="clear" w:pos="1068"/>
          <w:tab w:val="num" w:pos="851"/>
        </w:tabs>
        <w:ind w:left="0" w:firstLine="567"/>
      </w:pPr>
      <w:r w:rsidRPr="002627CB">
        <w:t>сбор и обобщение информации о состоянии, управлении, распоряжении и использовании объектов муниципальной собственности, использовании средств местного бюджета по соответствующим направлениям расходов;</w:t>
      </w:r>
    </w:p>
    <w:p w:rsidR="00DD5F75" w:rsidRPr="002627CB" w:rsidRDefault="00DD5F75" w:rsidP="002627CB">
      <w:pPr>
        <w:numPr>
          <w:ilvl w:val="0"/>
          <w:numId w:val="20"/>
        </w:numPr>
        <w:tabs>
          <w:tab w:val="clear" w:pos="106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 xml:space="preserve">комплексный, всесторонний анализ и аудиторская оценка состояния дел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по вопросам подведомственного направления за отчетный период;</w:t>
      </w:r>
    </w:p>
    <w:p w:rsidR="00DD5F75" w:rsidRPr="002627CB" w:rsidRDefault="00DD5F75" w:rsidP="002627CB">
      <w:pPr>
        <w:pStyle w:val="31"/>
        <w:numPr>
          <w:ilvl w:val="0"/>
          <w:numId w:val="20"/>
        </w:numPr>
        <w:tabs>
          <w:tab w:val="clear" w:pos="1068"/>
          <w:tab w:val="num" w:pos="851"/>
        </w:tabs>
        <w:ind w:left="0" w:firstLine="567"/>
        <w:rPr>
          <w:b/>
          <w:bCs/>
        </w:rPr>
      </w:pPr>
      <w:r w:rsidRPr="002627CB">
        <w:t xml:space="preserve">выявление проблем и тенденций, сложившихся в </w:t>
      </w:r>
      <w:r>
        <w:t>муниципальном образовании</w:t>
      </w:r>
      <w:r w:rsidRPr="002627CB">
        <w:t xml:space="preserve"> и формулирование предложений и рекомендаций по устранению недостатков, проблем, негативных тенденций и их предупреждению в дальнейшем.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Основными источниками информации для анализа являются:</w:t>
      </w:r>
    </w:p>
    <w:p w:rsidR="00DD5F75" w:rsidRPr="002627CB" w:rsidRDefault="00DD5F75" w:rsidP="002627CB">
      <w:pPr>
        <w:numPr>
          <w:ilvl w:val="0"/>
          <w:numId w:val="21"/>
        </w:numPr>
        <w:tabs>
          <w:tab w:val="clear" w:pos="720"/>
          <w:tab w:val="left" w:pos="851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результаты контрольно-ревизионных мероприятий;</w:t>
      </w:r>
    </w:p>
    <w:p w:rsidR="00DD5F75" w:rsidRPr="002627CB" w:rsidRDefault="00DD5F75" w:rsidP="002627CB">
      <w:pPr>
        <w:numPr>
          <w:ilvl w:val="0"/>
          <w:numId w:val="21"/>
        </w:numPr>
        <w:tabs>
          <w:tab w:val="clear" w:pos="720"/>
          <w:tab w:val="left" w:pos="851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статистические данные;</w:t>
      </w:r>
    </w:p>
    <w:p w:rsidR="00DD5F75" w:rsidRPr="002627CB" w:rsidRDefault="00DD5F75" w:rsidP="002627CB">
      <w:pPr>
        <w:pStyle w:val="31"/>
        <w:numPr>
          <w:ilvl w:val="0"/>
          <w:numId w:val="21"/>
        </w:numPr>
        <w:tabs>
          <w:tab w:val="clear" w:pos="720"/>
          <w:tab w:val="left" w:pos="851"/>
          <w:tab w:val="num" w:pos="1134"/>
        </w:tabs>
        <w:ind w:left="0" w:firstLine="567"/>
      </w:pPr>
      <w:r w:rsidRPr="002627CB">
        <w:t>официальные информационно-аналитические материалы.</w:t>
      </w:r>
    </w:p>
    <w:p w:rsidR="00DD5F75" w:rsidRPr="002627CB" w:rsidRDefault="00DD5F75" w:rsidP="002627CB">
      <w:pPr>
        <w:pStyle w:val="31"/>
        <w:ind w:firstLine="0"/>
      </w:pPr>
    </w:p>
    <w:p w:rsidR="00DD5F75" w:rsidRPr="002627CB" w:rsidRDefault="00DD5F75" w:rsidP="002627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</w:t>
      </w:r>
      <w:r>
        <w:rPr>
          <w:rFonts w:ascii="Times New Roman" w:hAnsi="Times New Roman" w:cs="Times New Roman"/>
          <w:sz w:val="24"/>
          <w:szCs w:val="24"/>
        </w:rPr>
        <w:t>ая комиссия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 систематически анализирует итоги проводимых контрольно-ревизионных мероприятий, обобщает и исследует причины и последствия выявленных отклонений и нарушений в процессе формирования доходов и расходования средств местного бюджета.</w:t>
      </w:r>
    </w:p>
    <w:p w:rsidR="00DD5F75" w:rsidRPr="002627CB" w:rsidRDefault="00DD5F75" w:rsidP="002627CB">
      <w:pPr>
        <w:pStyle w:val="23"/>
        <w:ind w:firstLine="567"/>
        <w:jc w:val="both"/>
      </w:pPr>
      <w:r w:rsidRPr="002627CB">
        <w:t xml:space="preserve">На основе полученных данных </w:t>
      </w:r>
      <w:r>
        <w:t>К</w:t>
      </w:r>
      <w:r w:rsidRPr="002627CB">
        <w:t>онтрольн</w:t>
      </w:r>
      <w:r>
        <w:t>ая комиссия</w:t>
      </w:r>
      <w:r w:rsidRPr="002627CB">
        <w:t xml:space="preserve"> разрабатывает предложения по совершенствованию бюджетного процесса и развитию бюджетно-финансовой системы </w:t>
      </w:r>
      <w:r>
        <w:t>муниципального образования</w:t>
      </w:r>
      <w:r w:rsidRPr="002627CB">
        <w:t xml:space="preserve"> и представляет их на рассмотрение Совет</w:t>
      </w:r>
      <w:r>
        <w:t>у депутатов</w:t>
      </w:r>
      <w:r w:rsidRPr="002627CB">
        <w:t xml:space="preserve">.  </w:t>
      </w:r>
    </w:p>
    <w:p w:rsidR="00DD5F75" w:rsidRPr="002627CB" w:rsidRDefault="00DD5F75" w:rsidP="002627CB">
      <w:pPr>
        <w:pStyle w:val="23"/>
        <w:ind w:firstLine="567"/>
        <w:jc w:val="both"/>
      </w:pPr>
      <w:r w:rsidRPr="002627CB">
        <w:t>Форма аналитического доклада (аналитической записки) на примере отдельного направления расходов приведена в приложении № 1 к настоящему Регламенту.</w:t>
      </w:r>
    </w:p>
    <w:p w:rsidR="00DD5F75" w:rsidRPr="002627CB" w:rsidRDefault="00DD5F75" w:rsidP="002627CB">
      <w:pPr>
        <w:pStyle w:val="23"/>
        <w:jc w:val="both"/>
      </w:pPr>
    </w:p>
    <w:p w:rsidR="00DD5F75" w:rsidRPr="002627CB" w:rsidRDefault="00DD5F75" w:rsidP="002627CB">
      <w:pPr>
        <w:pStyle w:val="23"/>
        <w:ind w:firstLine="708"/>
        <w:jc w:val="both"/>
      </w:pPr>
      <w:r w:rsidRPr="002627CB">
        <w:t xml:space="preserve">2.10. Ежегодный отчет о работе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 с изложением результатов проведенных контрольно-ревизионных мероприятий, вытекающих из них выводов, рекомендаций и предложений представляется в Совет </w:t>
      </w:r>
      <w:r>
        <w:t xml:space="preserve">депутатов </w:t>
      </w:r>
      <w:r w:rsidRPr="002627CB">
        <w:t xml:space="preserve">и подлежит обязательному опубликованию. </w:t>
      </w:r>
      <w:bookmarkStart w:id="6" w:name="sub_323"/>
      <w:r w:rsidRPr="002627CB">
        <w:t xml:space="preserve">Информация по ежегодному отчету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 направляется главе </w:t>
      </w:r>
      <w:r>
        <w:t>администрации муниципального образования Адамовский район</w:t>
      </w:r>
      <w:r w:rsidRPr="002627CB">
        <w:t xml:space="preserve"> (далее – Глава </w:t>
      </w:r>
      <w:r>
        <w:t>администрации</w:t>
      </w:r>
      <w:r w:rsidRPr="002627CB">
        <w:t>) для ознакомления.</w:t>
      </w:r>
    </w:p>
    <w:p w:rsidR="00DD5F75" w:rsidRPr="002627CB" w:rsidRDefault="00DD5F75" w:rsidP="002627CB">
      <w:pPr>
        <w:pStyle w:val="23"/>
        <w:jc w:val="both"/>
      </w:pPr>
    </w:p>
    <w:p w:rsidR="00DD5F75" w:rsidRPr="002627CB" w:rsidRDefault="00DD5F75" w:rsidP="002627CB">
      <w:pPr>
        <w:pStyle w:val="23"/>
        <w:ind w:firstLine="708"/>
        <w:jc w:val="both"/>
      </w:pPr>
      <w:bookmarkStart w:id="7" w:name="sub_322"/>
      <w:bookmarkEnd w:id="6"/>
      <w:r w:rsidRPr="002627CB">
        <w:t xml:space="preserve">2.11. </w:t>
      </w:r>
      <w:r>
        <w:t>К</w:t>
      </w:r>
      <w:r w:rsidRPr="002627CB">
        <w:t>онтрольн</w:t>
      </w:r>
      <w:r>
        <w:t>ая комиссия</w:t>
      </w:r>
      <w:r w:rsidRPr="002627CB">
        <w:t xml:space="preserve"> предоставляет информацию о своей деятельности средствам массовой информации.</w:t>
      </w:r>
    </w:p>
    <w:p w:rsidR="00DD5F75" w:rsidRPr="002627CB" w:rsidRDefault="00DD5F75" w:rsidP="002627CB">
      <w:pPr>
        <w:pStyle w:val="23"/>
        <w:jc w:val="both"/>
      </w:pPr>
    </w:p>
    <w:p w:rsidR="00DD5F75" w:rsidRPr="002627CB" w:rsidRDefault="00DD5F75" w:rsidP="002627CB">
      <w:pPr>
        <w:pStyle w:val="23"/>
        <w:jc w:val="both"/>
      </w:pPr>
      <w:r w:rsidRPr="002627CB">
        <w:t xml:space="preserve">        2.11.1. Порядок официального представления информации о деятельности контрольно-счётной палаты средствам массовой информации (далее - СМИ) включает: </w:t>
      </w:r>
    </w:p>
    <w:p w:rsidR="00DD5F75" w:rsidRPr="002627CB" w:rsidRDefault="00DD5F75" w:rsidP="002627CB">
      <w:pPr>
        <w:pStyle w:val="23"/>
        <w:numPr>
          <w:ilvl w:val="0"/>
          <w:numId w:val="22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 xml:space="preserve">информация предоставляется СМИ только по поручению (согласованию предоставления) председателя </w:t>
      </w:r>
      <w:r>
        <w:t>К</w:t>
      </w:r>
      <w:r w:rsidRPr="002627CB">
        <w:t>онтрольно</w:t>
      </w:r>
      <w:r>
        <w:t>й комиссии</w:t>
      </w:r>
      <w:r w:rsidRPr="002627CB">
        <w:t>;</w:t>
      </w:r>
    </w:p>
    <w:p w:rsidR="00DD5F75" w:rsidRPr="002627CB" w:rsidRDefault="00DD5F75" w:rsidP="002627CB">
      <w:pPr>
        <w:pStyle w:val="23"/>
        <w:numPr>
          <w:ilvl w:val="0"/>
          <w:numId w:val="22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>предоставление информации осуществляется в соответствии с требованиями законодательства Российской Федерации о защите государственной и иной охраняемой законом тайны;</w:t>
      </w:r>
    </w:p>
    <w:p w:rsidR="00DD5F75" w:rsidRPr="002627CB" w:rsidRDefault="00DD5F75" w:rsidP="002627CB">
      <w:pPr>
        <w:pStyle w:val="23"/>
        <w:numPr>
          <w:ilvl w:val="0"/>
          <w:numId w:val="22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 xml:space="preserve">работники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 не могут использовать какие-либо материалы деятельности </w:t>
      </w:r>
      <w:r>
        <w:t>К</w:t>
      </w:r>
      <w:r w:rsidRPr="002627CB">
        <w:t>онтрольно</w:t>
      </w:r>
      <w:r>
        <w:t>й комиссии</w:t>
      </w:r>
      <w:r w:rsidRPr="002627CB">
        <w:t xml:space="preserve"> во внеслужебной деятельности.</w:t>
      </w:r>
    </w:p>
    <w:p w:rsidR="00DD5F75" w:rsidRPr="002627CB" w:rsidRDefault="00DD5F75" w:rsidP="002627CB">
      <w:pPr>
        <w:pStyle w:val="23"/>
        <w:jc w:val="both"/>
      </w:pPr>
    </w:p>
    <w:p w:rsidR="00DD5F75" w:rsidRPr="002627CB" w:rsidRDefault="00DD5F75" w:rsidP="002627CB">
      <w:pPr>
        <w:pStyle w:val="23"/>
        <w:ind w:firstLine="567"/>
        <w:jc w:val="both"/>
      </w:pPr>
      <w:r w:rsidRPr="002627CB">
        <w:t>2.11.2. Основными формами предоставления информации со стороны контрольно-счётной палаты в СМИ являются:</w:t>
      </w:r>
    </w:p>
    <w:p w:rsidR="00DD5F75" w:rsidRPr="002627CB" w:rsidRDefault="00DD5F75" w:rsidP="002627CB">
      <w:pPr>
        <w:pStyle w:val="23"/>
        <w:numPr>
          <w:ilvl w:val="0"/>
          <w:numId w:val="23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>публикация материалов (информационных сообщений, отчетов и др.) по результатам контрольно-ревизионных мероприятий и иных сведений о деятельности контрольно-счётной палаты в информационных бюллетенях (сборниках, рубликах газет) и размещение информации в сети «ИНТЕРНЕТ»;</w:t>
      </w:r>
    </w:p>
    <w:p w:rsidR="00DD5F75" w:rsidRPr="002627CB" w:rsidRDefault="00DD5F75" w:rsidP="002627CB">
      <w:pPr>
        <w:pStyle w:val="23"/>
        <w:numPr>
          <w:ilvl w:val="0"/>
          <w:numId w:val="23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>пресс-конференции, проводимые по решению председателя контрольно-счётной палаты;</w:t>
      </w:r>
    </w:p>
    <w:p w:rsidR="00DD5F75" w:rsidRPr="002627CB" w:rsidRDefault="00DD5F75" w:rsidP="002627CB">
      <w:pPr>
        <w:pStyle w:val="23"/>
        <w:numPr>
          <w:ilvl w:val="0"/>
          <w:numId w:val="23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lastRenderedPageBreak/>
        <w:t>интервью СМИ, с обязательным согласованием текста, либо его основных положений (тезисов) председателем контрольно-счётной палаты;</w:t>
      </w:r>
    </w:p>
    <w:p w:rsidR="00DD5F75" w:rsidRPr="002627CB" w:rsidRDefault="00DD5F75" w:rsidP="002627CB">
      <w:pPr>
        <w:pStyle w:val="23"/>
        <w:numPr>
          <w:ilvl w:val="0"/>
          <w:numId w:val="23"/>
        </w:numPr>
        <w:tabs>
          <w:tab w:val="clear" w:pos="720"/>
          <w:tab w:val="num" w:pos="851"/>
        </w:tabs>
        <w:ind w:left="0" w:firstLine="567"/>
        <w:jc w:val="both"/>
      </w:pPr>
      <w:r w:rsidRPr="002627CB">
        <w:t xml:space="preserve">направление от имени контрольно-счётной палаты для опубликования в СМИ пресс-релизов, информационных сообщений, текстов статей и иных материалов. </w:t>
      </w:r>
    </w:p>
    <w:bookmarkEnd w:id="7"/>
    <w:p w:rsidR="00DD5F75" w:rsidRPr="002627CB" w:rsidRDefault="00DD5F75" w:rsidP="002627CB">
      <w:pPr>
        <w:tabs>
          <w:tab w:val="num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a6"/>
        <w:numPr>
          <w:ilvl w:val="0"/>
          <w:numId w:val="1"/>
        </w:numPr>
        <w:rPr>
          <w:lang w:val="ru-RU"/>
        </w:rPr>
      </w:pPr>
      <w:r w:rsidRPr="002627CB">
        <w:rPr>
          <w:lang w:val="ru-RU"/>
        </w:rPr>
        <w:t>ОСНОВЫ ВЗАИМОДЕЙСТВИЯ В КОНТРОЛЬНО</w:t>
      </w:r>
      <w:r>
        <w:rPr>
          <w:lang w:val="ru-RU"/>
        </w:rPr>
        <w:t>Й КОМИССИИ</w:t>
      </w:r>
    </w:p>
    <w:p w:rsidR="00DD5F75" w:rsidRPr="002627CB" w:rsidRDefault="00DD5F75" w:rsidP="002627CB">
      <w:pPr>
        <w:pStyle w:val="a6"/>
        <w:ind w:left="360"/>
        <w:rPr>
          <w:lang w:val="ru-RU"/>
        </w:rPr>
      </w:pPr>
    </w:p>
    <w:p w:rsidR="00DD5F75" w:rsidRPr="002627CB" w:rsidRDefault="00DD5F75" w:rsidP="008C1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2"/>
      <w:r w:rsidRPr="002627CB">
        <w:rPr>
          <w:rFonts w:ascii="Times New Roman" w:hAnsi="Times New Roman" w:cs="Times New Roman"/>
          <w:sz w:val="24"/>
          <w:szCs w:val="24"/>
        </w:rPr>
        <w:t xml:space="preserve">3.1. Прием и увольнение работников аппарата осуществляется по приказам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93"/>
      <w:bookmarkEnd w:id="8"/>
      <w:r w:rsidRPr="002627CB">
        <w:rPr>
          <w:rFonts w:ascii="Times New Roman" w:hAnsi="Times New Roman" w:cs="Times New Roman"/>
          <w:sz w:val="24"/>
          <w:szCs w:val="24"/>
        </w:rPr>
        <w:t xml:space="preserve">3.2. Права, обязанности и ответственность работников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, а также условия прохождения ими службы определяются законодательством Российской Федерации и Оренбургской области о муниципальной службе, Трудовым кодексом Российской Федерации, настоящим Положением, иными нормативными правовыми актами, а также должностными инструкциями.</w:t>
      </w:r>
    </w:p>
    <w:bookmarkEnd w:id="9"/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3.3. Формами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являются: деятельность сотрудников  в соответствии с определенными направлениями, рабочие совещания, организационно-распорядительная деятельность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деятельность аппарата по организационно-техническому, юридическому, финансовому и иным видам обеспечения деятельности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F75" w:rsidRPr="002627CB" w:rsidRDefault="00DD5F75" w:rsidP="00262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3.4. Рабочие совещания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необходимости. На них обязаны присутствовать: работники по решению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На рабочих совещаниях рассматриваются вопросы текущей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: информация сотрудников о выполнении заданий, поручений председателя, даются новые поручения указанным лицам, обсуждаются варианты исполнения этих заданий и поручений.</w:t>
      </w:r>
    </w:p>
    <w:p w:rsidR="00DD5F75" w:rsidRPr="002627CB" w:rsidRDefault="00DD5F75" w:rsidP="008C1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201"/>
      <w:r w:rsidRPr="002627CB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строит свою работу на основе планов, которые формируются исходя из необходимости обеспечения всестороннего системного контроля за исполнением местного бюджета, а также с учетом всех видов и направлений деятельности контрольно-счётной палаты.</w:t>
      </w:r>
    </w:p>
    <w:bookmarkEnd w:id="10"/>
    <w:p w:rsidR="00DD5F75" w:rsidRPr="002627CB" w:rsidRDefault="00DD5F75" w:rsidP="008C1F61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Примерная форма Плана работы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на год приведена в приложении № 2 к настоящему Регламенту.</w:t>
      </w:r>
    </w:p>
    <w:p w:rsidR="00DD5F75" w:rsidRPr="002627CB" w:rsidRDefault="00DD5F75" w:rsidP="002627CB">
      <w:pPr>
        <w:pStyle w:val="5"/>
        <w:ind w:firstLine="0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>4. ПОРЯДОК ВЕДЕНИЯ ДЕЛ В КОНТРОЛЬНО</w:t>
      </w:r>
      <w:r>
        <w:rPr>
          <w:rFonts w:ascii="Times New Roman" w:hAnsi="Times New Roman" w:cs="Times New Roman"/>
        </w:rPr>
        <w:t>Й КОМИССИИ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8C1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Условия организации единой системы документационного обеспечения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правила и порядок работы с документами, общие требования к служебной переписке и делопроизводству, в том числе  установление состава реквизитов документов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 требований к ним, определяется инструкцией по работе с документами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>й комиссии</w:t>
      </w:r>
      <w:r w:rsidRPr="002627CB">
        <w:rPr>
          <w:rFonts w:ascii="Times New Roman" w:hAnsi="Times New Roman" w:cs="Times New Roman"/>
          <w:sz w:val="24"/>
          <w:szCs w:val="24"/>
        </w:rPr>
        <w:t>, утвержденной приказом председателя</w:t>
      </w:r>
    </w:p>
    <w:bookmarkEnd w:id="3"/>
    <w:p w:rsidR="00DD5F75" w:rsidRPr="002627CB" w:rsidRDefault="00DD5F75" w:rsidP="008C1F61">
      <w:pPr>
        <w:tabs>
          <w:tab w:val="num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ПОРЯДОК ОСУЩЕСТВЛЕНИЯ КОНТРОЛЬНО-РЕВИЗИОННЫХ МЕРОПРИЯТИЙ, ОПРЕДЕЛЕНИЕ ДЕЙСТВИЙ РАБОТНИКОВ ПРИ ПРОВЕДЕНИИ КОНТРОЛЬНО-РЕВИЗИОННЫХ МЕРОПРИЯТИЙ, А ТАКЖЕ ОФОРМЛЕНИЯ РЕЗУЛЬТАТОВ ПО ПРОВЕДЕННЫМ КОНТРОЛЬНО-РЕВИЗИОННЫМ МЕРОПРИЯТИЯМ КОНТРОЛЬНО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Й КОМИССИИ</w:t>
      </w:r>
    </w:p>
    <w:p w:rsidR="00DD5F75" w:rsidRPr="002627CB" w:rsidRDefault="00DD5F75" w:rsidP="002627CB">
      <w:pPr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5.1. Права и обязанности должностных лиц, осуществляющих контрольно-ревизионные мероприятия, определяются статьями 13, 15 Положения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онтрольно</w:t>
      </w:r>
      <w:r>
        <w:rPr>
          <w:rFonts w:ascii="Times New Roman" w:hAnsi="Times New Roman" w:cs="Times New Roman"/>
          <w:sz w:val="24"/>
          <w:szCs w:val="24"/>
        </w:rPr>
        <w:t xml:space="preserve">й комиссии 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а также другими нормативными правовыми актами Российской Федерации, Оренбургской  области 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Default="00DD5F75" w:rsidP="002627CB">
      <w:pPr>
        <w:pStyle w:val="7"/>
        <w:rPr>
          <w:rFonts w:ascii="Times New Roman" w:hAnsi="Times New Roman" w:cs="Times New Roman"/>
          <w:b w:val="0"/>
          <w:bCs w:val="0"/>
          <w:u w:val="single"/>
        </w:rPr>
      </w:pPr>
      <w:r w:rsidRPr="002627CB">
        <w:rPr>
          <w:rFonts w:ascii="Times New Roman" w:hAnsi="Times New Roman" w:cs="Times New Roman"/>
          <w:b w:val="0"/>
          <w:bCs w:val="0"/>
          <w:u w:val="single"/>
        </w:rPr>
        <w:t>Содержание контрольно-ревизионного мероприятия</w:t>
      </w:r>
    </w:p>
    <w:p w:rsidR="00DD5F75" w:rsidRPr="008C1F61" w:rsidRDefault="00DD5F75" w:rsidP="008C1F61">
      <w:pPr>
        <w:rPr>
          <w:lang w:eastAsia="ru-RU"/>
        </w:rPr>
      </w:pPr>
    </w:p>
    <w:p w:rsidR="00DD5F75" w:rsidRPr="002627CB" w:rsidRDefault="00DD5F75" w:rsidP="002627C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5.2. Цель контрольно-ревизионного мероприятия – осуществление контроля за целевым и эффективным использованием средств местного бюджета и муниципальной собственности, соблюдением законодательства Российской Федерации, Оренбургской области 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при осуществлении организацией хозяйственных и финансовых операций, их обоснованностью, наличием и движением имущества, обязательств, использованием материальных и трудовых ресурсов в соответствии с утвержденными нормами, нормативами и сметами.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maintxt"/>
        <w:spacing w:before="0" w:beforeAutospacing="0" w:after="0" w:afterAutospacing="0"/>
        <w:ind w:firstLine="708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>5.3. В ходе проведения контрольно-ревизионных мероприятий решаются следующие задачи:</w:t>
      </w:r>
    </w:p>
    <w:p w:rsidR="00DD5F75" w:rsidRPr="002627CB" w:rsidRDefault="00DD5F75" w:rsidP="002627CB">
      <w:pPr>
        <w:pStyle w:val="maintxt"/>
        <w:numPr>
          <w:ilvl w:val="0"/>
          <w:numId w:val="15"/>
        </w:numPr>
        <w:tabs>
          <w:tab w:val="clear" w:pos="360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>получение полной и достоверной информации о проектировании и исполнении местного бюджета, формировании и использовании муниципальной собственности и распоряжении ею;</w:t>
      </w:r>
    </w:p>
    <w:p w:rsidR="00DD5F75" w:rsidRPr="002627CB" w:rsidRDefault="00DD5F75" w:rsidP="002627CB">
      <w:pPr>
        <w:pStyle w:val="maintxt"/>
        <w:numPr>
          <w:ilvl w:val="0"/>
          <w:numId w:val="15"/>
        </w:numPr>
        <w:tabs>
          <w:tab w:val="clear" w:pos="360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 xml:space="preserve">оценка достоверности отчетности об операциях со средствами местного бюджета, законности и эффективности деятельности по формированию и использованию средств </w:t>
      </w:r>
      <w:r>
        <w:rPr>
          <w:rFonts w:ascii="Times New Roman" w:hAnsi="Times New Roman" w:cs="Times New Roman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</w:rPr>
        <w:t xml:space="preserve">; </w:t>
      </w:r>
    </w:p>
    <w:p w:rsidR="00DD5F75" w:rsidRPr="002627CB" w:rsidRDefault="00DD5F75" w:rsidP="002627CB">
      <w:pPr>
        <w:pStyle w:val="maintxt"/>
        <w:numPr>
          <w:ilvl w:val="0"/>
          <w:numId w:val="15"/>
        </w:numPr>
        <w:tabs>
          <w:tab w:val="clear" w:pos="360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>анализ причин и последствий выявленных нарушений и недостатков, исследование проблем бюджетно-финансовой политики и бюджетного процесса;</w:t>
      </w:r>
    </w:p>
    <w:p w:rsidR="00DD5F75" w:rsidRPr="002627CB" w:rsidRDefault="00DD5F75" w:rsidP="002627CB">
      <w:pPr>
        <w:pStyle w:val="maintxt"/>
        <w:numPr>
          <w:ilvl w:val="0"/>
          <w:numId w:val="15"/>
        </w:numPr>
        <w:tabs>
          <w:tab w:val="clear" w:pos="360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2627CB">
        <w:rPr>
          <w:rFonts w:ascii="Times New Roman" w:hAnsi="Times New Roman" w:cs="Times New Roman"/>
        </w:rPr>
        <w:t xml:space="preserve">выработка и внесение предложений по предотвращению нарушений и недостатков, совершенствованию процедур и институтов формирования и использования средств </w:t>
      </w:r>
      <w:r>
        <w:rPr>
          <w:rFonts w:ascii="Times New Roman" w:hAnsi="Times New Roman" w:cs="Times New Roman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</w:rPr>
        <w:t>;</w:t>
      </w:r>
    </w:p>
    <w:p w:rsidR="00DD5F75" w:rsidRPr="002627CB" w:rsidRDefault="00DD5F75" w:rsidP="002627CB">
      <w:pPr>
        <w:pStyle w:val="maintxt"/>
        <w:spacing w:before="0" w:beforeAutospacing="0" w:after="0" w:afterAutospacing="0"/>
        <w:rPr>
          <w:rFonts w:ascii="Times New Roman" w:hAnsi="Times New Roman" w:cs="Times New Roman"/>
        </w:rPr>
      </w:pPr>
    </w:p>
    <w:p w:rsidR="00DD5F75" w:rsidRPr="002627CB" w:rsidRDefault="00DD5F75" w:rsidP="002627C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5.4  Контрольно-ревизионные мероприятия подразделяются на следующие виды:</w:t>
      </w:r>
    </w:p>
    <w:p w:rsidR="00DD5F75" w:rsidRPr="002627CB" w:rsidRDefault="00DD5F75" w:rsidP="002627CB">
      <w:pPr>
        <w:pStyle w:val="ConsNormal"/>
        <w:widowControl/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сплошные или выборочные – в зависимости от объема проверки документов;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При сплошном контрольно-ревизионном мероприятии проводится проверка всех финансовых и бухгалтерских документов, реестров, отчетов и других материалов проверяемого объекта по операциям со средствами местного бюджета и с муниципальной собственностью за проверяемый период. При выборочном контрольно-ревизионном мероприятии проверяется лишь часть указанных документов на выбор в зависимости от поставленных вопросов за определенный промежуток времени. 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5.5. В дополнение к указанным видам контрольно-ревизионных мероприятий может проводиться встречная проверка, которая заключается в сопоставлении двух экземпляров одного и того же документа или различных документов, связанных между собой единством операций и находящихся в различных организациях, ведущих расчёты </w:t>
      </w:r>
      <w:r w:rsidRPr="002627CB">
        <w:rPr>
          <w:rFonts w:ascii="Times New Roman" w:hAnsi="Times New Roman" w:cs="Times New Roman"/>
          <w:sz w:val="24"/>
          <w:szCs w:val="24"/>
        </w:rPr>
        <w:lastRenderedPageBreak/>
        <w:t xml:space="preserve">(распорядитель и получатель), или в разных подразделениях одного объекта, либо в подтверждении (документальном или фактическом) осуществления определенных действий проверяемым объектом. 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>Организация подготовки контрольно-ревизионных мероприятий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5.6 Основанием для проведения контрольно-ревизионных мероприятий является план работы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утвержденный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комиссии.</w:t>
      </w:r>
    </w:p>
    <w:p w:rsidR="00DD5F75" w:rsidRPr="002627CB" w:rsidRDefault="00DD5F75" w:rsidP="002627CB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27CB">
        <w:rPr>
          <w:rFonts w:ascii="Times New Roman" w:hAnsi="Times New Roman" w:cs="Times New Roman"/>
          <w:sz w:val="24"/>
          <w:szCs w:val="24"/>
        </w:rPr>
        <w:t>5.7  Обязательным условием проведения контрольно-ревизионного мероприятия является наличие утвержденной программы, в которой должны быть отражены следующие вопросы: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основание для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цель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вопросы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объект контрольно-ревизионного мероприятия (перечень проверяемых объектов);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срок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состав ответственных исполнителей;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4"/>
        </w:numPr>
        <w:tabs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проверяемый период деятельности.</w:t>
      </w:r>
    </w:p>
    <w:p w:rsidR="00DD5F75" w:rsidRPr="002627CB" w:rsidRDefault="00DD5F75" w:rsidP="002627CB">
      <w:pPr>
        <w:pStyle w:val="ConsNormal"/>
        <w:widowControl/>
        <w:tabs>
          <w:tab w:val="num" w:pos="900"/>
          <w:tab w:val="left" w:pos="1800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Программа утверждается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5.8.  На каждое контрольно-ревизионное мероприятие </w:t>
      </w:r>
      <w:r>
        <w:rPr>
          <w:rFonts w:ascii="Times New Roman" w:hAnsi="Times New Roman" w:cs="Times New Roman"/>
          <w:sz w:val="24"/>
          <w:szCs w:val="24"/>
        </w:rPr>
        <w:t>Контрольной комиссией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оформляется распоряжение о проведении контрольно-ревизионного мероприятия на бланках установленной формы, в котором указываются: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основание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фамилия, имя, отчество и должность руководителя контрольно-ревизионного мероприятия (руководителя группы) или должностных лиц, участвующих в нем;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наименование проверяемого объекта;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тема контрольно-ревизионного мероприятия; 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дата начала и окончания (или количество дней)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5"/>
        </w:numPr>
        <w:tabs>
          <w:tab w:val="clear" w:pos="90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проверяемый период деятельности.</w:t>
      </w:r>
    </w:p>
    <w:p w:rsidR="00DD5F75" w:rsidRPr="002627CB" w:rsidRDefault="00DD5F75" w:rsidP="002627CB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Примерная форма распоряжения приведена в приложении № 3, № 4. </w:t>
      </w:r>
    </w:p>
    <w:p w:rsidR="00DD5F75" w:rsidRPr="002627CB" w:rsidRDefault="00DD5F75" w:rsidP="002627CB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Срок проведения контрольно-ревизионного мероприятия, состав ревизионной группы и ее руководитель определяются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с учетом объема предстоящих работ, вытекающих из конкретных задач контрольно-ревизионного мероприятия и особенностей проверяемого объекта, и, как правило, не могут превышать 30 календарных дней.</w:t>
      </w: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Распоряжение подписывается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5.9. Решение о продлении первоначально установленного срока принимается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5.10. В случае участия в контрольно-ревизионном мероприятии нескольких должностных лиц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(исполнителей контрольно-ревизионного мероприятия), перед началом контрольно-ревизионного мероприятия его руководитель (руководитель группы) составляет рабочий план по каждому объекту его проведения, в котором указываются: наименование объекта и вопросов контрольно-ревизионного мероприятия, содержание предстоящих работ, исполнители и срок исполнения, а также </w:t>
      </w:r>
      <w:r w:rsidRPr="002627CB">
        <w:rPr>
          <w:rFonts w:ascii="Times New Roman" w:hAnsi="Times New Roman" w:cs="Times New Roman"/>
          <w:sz w:val="24"/>
          <w:szCs w:val="24"/>
        </w:rPr>
        <w:lastRenderedPageBreak/>
        <w:t>проводит подробный инструктаж о характере и особенностях предстоящего контрольно-ревизионного мероприятия, знакомит участников контрольно-ревизионного мероприятия с содержанием программы и рабочего плана проведения контрольно-ревизионного мероприятия. Рабочий план подписывается руководителем контрольно-ревизионного мероприятия (руководителем группы) и с ним под роспись знакомятся все исполнители контрольно-ревизионного мероприятия.</w:t>
      </w: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Форма рабочего плана приведена в приложении № 5 к настоящему Регламенту.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>Проведение контрольно-ревизионного мероприятия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5.11. Контрольно-ревизионные мероприятия осуществляются по месту нахождения проверяемого объекта либо по ходатайству проверяемого объекта по месту нахождения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. В последнем случае должностные лица проверяемого объекта обязаны представить все запрашиваемые ответственными лицами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документы в их распоряжение. Должностные лица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несут ответственность за сохранность переданных документов в соответствии с законодательством Российской Федерации, Оренбургской области и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Перед тем как приступить к контрольно-ревизионному мероприятию, руководитель контрольно-ревизионного мероприятия (руководитель группы) предъявляет распоряжение на право проведения контрольно-ревизионного мероприятия  руководителю проверяемого объекта для письменного ознакомления и, при необходимости, знакомит его с программой контрольно-ревизионного мероприятия, представляет участвующих в нем должностных лиц, решает организационно-технические вопросы, связанные с проведением контрольно-ревизионного мероприятия.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5.12. Контрольно-ревизионные мероприятия проводятся в строгом соответствии с утвержденной программой путем проверки: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num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учредительных, регистрационных, плановых, отчетных, бухгалтерских и других документов по форме и содержанию;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num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фактического соответствия совершённых операций данным первичных документов, в том числе по фактам получения и выдачи указанных в них денежных средств и материальных ценностей, фактически выполненных работ (оказанных услуг) и т.п.;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сличения имеющихся в проверяемом объекте записей, документов и данных с соответствующими записями, документами и данными, находящимися в тех организациях, от которых получены или которым выданы денежные средства, материальные ценности и документы;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наличия и движения материальных ценностей и денежных средств (инвентаризация имущества), правильности формирования затрат, достоверности объемов выполненных работ и оказанных услуг, обеспечения сохранности денежных средств и материальных ценностей;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достоверности отражения произведенных операций в бухгалтерском учете и финансовой отчетности, в том числе соблюдение установленного порядка ведения учета, сопоставления записей в регистрах бухгалтерского учета с данными первичных документов, сопоставление показателей отчетности с данными бухгалтерского учета, арифметической проверки первичных документов;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использования и сохранности бюджетных средств, а также муниципальной собственности;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6"/>
        </w:numPr>
        <w:tabs>
          <w:tab w:val="clear" w:pos="138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необходимых случаях организации и состояния внутреннего (ведомственного) контроля.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5.13. При отсутствии или неудовлетворительном состоянии бухгалтерского учета на проверяемом объекте должностные лица составляют об этом акт, приостанавливают  проведение контрольно-ревизионного мероприятия, а руководитель контрольно-ревизионного мероприятия (руководитель группы) докладывает председателю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для принятия решения.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5.14. В соответствии со статьей 13 Положения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должностные лица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при выполнении своих служебных обязанностей по проведению контрольно-ревизионных мероприятий имеют право  получать от руководства и работников проверяемых организаций письменные пояснения.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5.15. Если в ходе проведения контрольно-ревизионного мероприятия возникает ситуация, когда должностному лицу, предъявившему распоряжение (удостоверение) на право проведения контрольно-ревизионного мероприятия, должностным лицом проверяемого объекта отказано в допуске на проверяемый объект, предоставлении необходимой для проверки информации, а также в случае задержки с ее предоставлением, должностное лицо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доводит до сведения должностного лица и руководителя проверяемого объекта содержание статьи 13 Положения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 составляет акт об отказе в допуске или в предоставлении информации с указанием даты, места, данных должностного лица, допустившего противоправные действия, и иной необходимой информации.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Указанные акты оформляются в двух экземплярах и подписываются руководителем группы или иным  должностным лицом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>. Один экземпляр акта передается под расписку руководителю проверяемого объекта или иному соответствующему должностному лицу.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Если в течение суток после передачи акта требования должностного лица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не выполняются, он обязан незамедлительно доложить о происшедшем руководителю контрольно-ревизионного мероприятия, а также председателю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 направить ему соответствующий акт. Председатель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принимает в соответствии с законодательством необходимые меры в отношении лиц, допускающих неправомерные действия, и по обеспечению условий для выполнения программы контрольно-ревизионного мероприятия.</w:t>
      </w: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Формы актов по фактам отказа в допуске, непредставления (задержки с представлением, представления в неполном объеме, представления недостоверной информации) необходимой для контрольно-ревизионного мероприятия информации приведены в приложениях № 6 и 7 к настоящему Регламенту.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>Оформление актов по результатам контрольно-ревизионного мероприятия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5.16. Результаты контрольно-ревизионного мероприятия оформляются в виде акта, в котором должно быть отражено следующее: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дата, номер и место составления акта;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основание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left" w:pos="-540"/>
          <w:tab w:val="left" w:pos="-36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фамилия, имя, отчество и должность лица (лиц), проводившего (проводивших) контрольно-ревизионное мероприятие;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left" w:pos="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цель, объект (объекты) контрольно-ревизионного мероприятия и реквизиты объекта (объектов)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num" w:pos="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проверяемый период деятельности и срок проведения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num" w:pos="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основная нормативно-правовая база контрольно-ревизионного мероприятия;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left" w:pos="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перечень неполученных документов из числа затребованных (с указанием актов и причин в случае отказа в предоставлении документов) или иных фактов препятствования в работе; </w:t>
      </w:r>
    </w:p>
    <w:p w:rsidR="00DD5F75" w:rsidRPr="002627CB" w:rsidRDefault="00DD5F75" w:rsidP="002627CB">
      <w:pPr>
        <w:pStyle w:val="ConsNormal"/>
        <w:widowControl/>
        <w:numPr>
          <w:ilvl w:val="0"/>
          <w:numId w:val="7"/>
        </w:numPr>
        <w:tabs>
          <w:tab w:val="clear" w:pos="1080"/>
          <w:tab w:val="num" w:pos="0"/>
          <w:tab w:val="num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содержательная часть акта - ответы на вопросы программы проведения ревизии (проверки). Вскрытые факты нарушений законодательства в деятельности проверяемого объекта и характеристика этих фактов (описываются факты нарушений законодательства).</w:t>
      </w:r>
    </w:p>
    <w:p w:rsidR="00DD5F75" w:rsidRPr="002627CB" w:rsidRDefault="00DD5F75" w:rsidP="002627CB">
      <w:pPr>
        <w:pStyle w:val="ConsNormal"/>
        <w:widowControl/>
        <w:tabs>
          <w:tab w:val="num" w:pos="851"/>
          <w:tab w:val="left" w:pos="18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Форма акта по результатам контрольно-ревизионного мероприятия  приведена в приложении № 8 к настоящему Регламенту.</w:t>
      </w:r>
    </w:p>
    <w:p w:rsidR="00DD5F75" w:rsidRPr="002627CB" w:rsidRDefault="00DD5F75" w:rsidP="002627CB">
      <w:pPr>
        <w:pStyle w:val="ConsNormal"/>
        <w:widowControl/>
        <w:tabs>
          <w:tab w:val="num" w:pos="851"/>
          <w:tab w:val="left" w:pos="18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5.17. Акт составляют и подписывают должностные лица, проводившие контрольно-ревизионные мероприятия на данном проверяемом объекте.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5.18. При составлении акта должны соблюдаться объективность изложения, краткость и ясность формулировок, логическая и хронологическая последовательность, документальное обоснование всех изложенных фактов со ссылкой на даты и номера нормативно-правовых актов, конкретных первичных бухгалтерских, и других документов.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Если на проверяемом объекте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комиссия </w:t>
      </w:r>
      <w:r w:rsidRPr="002627CB">
        <w:rPr>
          <w:rFonts w:ascii="Times New Roman" w:hAnsi="Times New Roman" w:cs="Times New Roman"/>
          <w:sz w:val="24"/>
          <w:szCs w:val="24"/>
        </w:rPr>
        <w:t>проводила контрольно-ревизионное мероприятие в предшествующем периоде, то в акте следует отметить, какие из требований, рекомендаций и предложений, данных по результатам предыдущего контрольно-ревизионного мероприятия, выполнены либо не выполнены.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708"/>
      <w:r w:rsidRPr="002627CB">
        <w:rPr>
          <w:rFonts w:ascii="Times New Roman" w:hAnsi="Times New Roman" w:cs="Times New Roman"/>
          <w:sz w:val="24"/>
          <w:szCs w:val="24"/>
        </w:rPr>
        <w:tab/>
        <w:t>5.19. Акт с сопроводительным письмом доводится для ознакомления руководства проверяемого объекта. Руководство проверяемого объекта имеет право выразить свое мнение о результатах контрольно-ревизионного мероприятия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пояснения (замечания), которые прилагаются к акту и направляется вместе с подписанным экземпляром акта в адрес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в срок не позднее пяти рабочих дней со дня подписания акта. Отказ от подписи в ознакомлении с актом руководством проверяемого объекта не является препятствием для дальнейшей работы по итогам проведенного контрольно-ревизионного мероприятия.</w:t>
      </w:r>
    </w:p>
    <w:p w:rsidR="00DD5F75" w:rsidRPr="002627CB" w:rsidRDefault="00DD5F75" w:rsidP="00B457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Образец сопроводительного письма приведен в приложении № 9 к настоящему Регламенту.</w:t>
      </w:r>
    </w:p>
    <w:bookmarkEnd w:id="11"/>
    <w:p w:rsidR="00DD5F75" w:rsidRPr="002627CB" w:rsidRDefault="00DD5F75" w:rsidP="002627CB">
      <w:pPr>
        <w:pStyle w:val="Con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5.20. В акте контрольно-ревизионного мероприятия не допускается включение различного рода выводов, предположений и фактов, не подтвержденных документами или результатами проверки, сведений из материалов правоохранительных органов и ссылок на показания, данные следственным органам. В нем не должна даваться морально-этическая оценка действий должностных и материально ответственных лиц проверяемого объекта, квалифицироваться их поступки, намерения и цели.</w:t>
      </w:r>
    </w:p>
    <w:p w:rsidR="00DD5F75" w:rsidRPr="002627CB" w:rsidRDefault="00DD5F75" w:rsidP="002627C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5.21. Материалы контрольно-ревизионного мероприятия состоят из акта (актов) контрольно-ревизионного мероприятия и надлежаще оформленных приложений к нему, на которые имеются ссылки в акте (документы, копии документов, сводные справки, объяснения должностных и материально ответственных лиц и т.п.).</w:t>
      </w:r>
    </w:p>
    <w:p w:rsidR="00DD5F75" w:rsidRPr="002627CB" w:rsidRDefault="00DD5F75" w:rsidP="002627CB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Материалы каждого контрольно-ревизионного мероприятия в делопроизводстве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должны составлять отдельное дело с соответствующим номером, наименованием и количеством томов этого дела, а также описью прилагаемых документов (материалов) контрольно-ревизионного мероприятия.</w:t>
      </w:r>
    </w:p>
    <w:p w:rsidR="00DD5F75" w:rsidRPr="002627CB" w:rsidRDefault="00DD5F75" w:rsidP="002627C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Ответственность должностных лиц </w:t>
      </w:r>
      <w:r w:rsidRPr="00B45731">
        <w:rPr>
          <w:rFonts w:ascii="Times New Roman" w:hAnsi="Times New Roman" w:cs="Times New Roman"/>
          <w:sz w:val="24"/>
          <w:szCs w:val="24"/>
          <w:u w:val="single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  <w:u w:val="single"/>
        </w:rPr>
        <w:t>при проведении контрольно-ревизионного мероприятия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B4573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5.22. Должностные лица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Положением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за достоверность результатов проводимых контрольных мероприятий, предоставляемых в государственные органы, органы местного самоуправления и предаваемых гласности, а также за разглашение государственной и иной охраняемой законом тайны.</w:t>
      </w: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5.23. Каждое должностное лицо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обязано после завершения контрольно-ревизионного мероприятия представить руководителю контрольно-ревизионного мероприятия (ревизионной группы) акт и другие материалы контрольно-ревизионного мероприятия по порученным ему вопросам.  На последней странице акта контрольно-ревизионного мероприятия руководителем контрольно-ревизионного мероприятия (ревизионной группы)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делается отметка: "Материалы ревизии (проверки) приняты", указывается дата и им подписывается.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>Порядок составления итоговых материалов контрольно-ревизионного мероприятия</w:t>
      </w:r>
    </w:p>
    <w:p w:rsidR="00DD5F75" w:rsidRPr="002627CB" w:rsidRDefault="00DD5F75" w:rsidP="002627C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5.24. По итогам проведенного руководителем контрольно-ревизионного мероприятия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на основании акта (актов) составляется отчёт с выводами и предложениями. </w:t>
      </w:r>
    </w:p>
    <w:p w:rsidR="00DD5F75" w:rsidRPr="002627CB" w:rsidRDefault="00DD5F75" w:rsidP="002627C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5.25. В отчёте руководитель контрольно-ревизионного мероприятия должен соблюдать объективность и обоснованность, четкость, лаконичность, доступность и системность изложения.</w:t>
      </w:r>
    </w:p>
    <w:p w:rsidR="00DD5F75" w:rsidRPr="002627CB" w:rsidRDefault="00DD5F75" w:rsidP="002627CB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Форма отчёта приведена в приложении № 10 к настоящему Регламенту.</w:t>
      </w:r>
    </w:p>
    <w:p w:rsidR="00DD5F75" w:rsidRPr="002627CB" w:rsidRDefault="00DD5F75" w:rsidP="002627CB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5.26. После утверждения отчёта о результатах контрольно-ревизионного мероприятия, может быть принято решение о направлении объекту (объектам) контрольно-ревизионного мероприятия представлений или предписаний, либо информационных писем с приложением отчёта объекту (объектам) контрольно-ревизионного мероприятия, главе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627CB">
        <w:rPr>
          <w:rFonts w:ascii="Times New Roman" w:hAnsi="Times New Roman" w:cs="Times New Roman"/>
          <w:sz w:val="24"/>
          <w:szCs w:val="24"/>
        </w:rPr>
        <w:t>, в Совет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либо о передаче материалов контрольно-ревизионного мероприятия в правоохранительные органы. 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Формы информационного письма, преставления и предписания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приведены в приложениях № 11, № 12 и № 13 к настоящему Регламенту соответственно.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6. СРОКИ И ОСОБЕННОСТИ ОФОРМЛЕНИЯ РЕЗУЛЬТАТОВ ПРОВЕДЕННЫХ КОНТРОЛЬНО-РЕВИЗИОННЫХ И ЭКСПЕРТНО-АНАЛИТИЧЕСКИХ МЕРОПРИЯТИЙ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6.1. Сроки оформления результатов контрольно-ревизионных и экспертно-аналитических мероприятий, рассматриваемые в данном разделе, являются максимальными. При этом работники аппарата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должны стремиться к оформлению данных результатов в кратчайшие сроки.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lastRenderedPageBreak/>
        <w:t>Сроки и особенности оформления результатов контрольно-ревизионных мероприятий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6.2. Срок оформления результатов контрольно-ревизионного мероприятия не входит в срок проведения контрольно-ревизионного мероприятия.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6.3. Акт по результатам контрольно-ревизионного мероприятия оформляется в срок не более чем 5 рабочих дней после окончания данного мероприятия.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6.4. В случае представления руководством проверяемого объекта пояснений (замечаний) по результатам контрольно-ревизионного мероприятия в установленные сроки, должностное лицо, проводившее данное мероприятие по поручению председателя в срок не более 3 рабочих дней со дня поступления замечаний подготавливает заключение на данные пояснения (замечания). Сроки подготовки заключений на пояснения (замечания) могут быть продлены по решению председателя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на основании мотивированной докладной записки. Заключение на пояснение (замечание) оформляются на бланке письма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 подписываются председателем.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6.5. Отчёт с выводами и предложениями по результатам контрольного мероприятия, составляется в срок не более чем 10 рабочих дней после урегулирования возражения (разногласий).</w:t>
      </w:r>
    </w:p>
    <w:p w:rsidR="00DD5F75" w:rsidRPr="002627CB" w:rsidRDefault="00DD5F75" w:rsidP="002627C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>Сроки и особенности оформления результатов экспертно-аналитических мероприятий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6.6. После составления проекта отчёта, должностное лицо, проводившее данное мероприятие в течение 5 рабочих дней готовит по результатам контрольного мероприятия проекты информационных писем, для направления их в адрес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627CB">
        <w:rPr>
          <w:rFonts w:ascii="Times New Roman" w:hAnsi="Times New Roman" w:cs="Times New Roman"/>
          <w:sz w:val="24"/>
          <w:szCs w:val="24"/>
        </w:rPr>
        <w:t>, отраслевого органа, в ведении которого находится проверяемый объект (объекты), а также в адрес проверяемого объекта или иные адреса в случае необходимости.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Информационные письма должны содержать общую информацию о результатах контрольного мероприятия, сделанные по результатам данного мероприятия выводы, а также (в случае необходимости) предложения по устранению нарушений, выявленных контрольным мероприятием.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6.7. Сроки подготовки экспертных заключений на проект бюджета городского округа на очередной финансовый год и отчёта об исполнении бюджета устанавливаются Бюджетным кодексом Российской Федерации 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6.8 Сроки подготовки аналитических записок устанавливаются планом работы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на соответствующий год.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6.9 Сроки подготовки экспертных заключений на проекты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 проекты изменений в эти нормативные правовые акты определяются председателем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>, но не могут составлять менее трех календарных дней.</w:t>
      </w: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851"/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налитический доклад (Аналитическая записка)</w:t>
      </w:r>
    </w:p>
    <w:p w:rsidR="00DD5F75" w:rsidRPr="002627CB" w:rsidRDefault="00DD5F75" w:rsidP="00C36A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DD5F75" w:rsidRPr="002627CB" w:rsidRDefault="00DD5F75" w:rsidP="00C36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(тема аналитической работы)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Введение.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Дается краткое обоснование необходимости доклада, актуальности рассматриваемой проблемы.</w:t>
      </w:r>
    </w:p>
    <w:p w:rsidR="00DD5F75" w:rsidRPr="002627CB" w:rsidRDefault="00DD5F75" w:rsidP="002627CB">
      <w:pPr>
        <w:pStyle w:val="ConsNormal"/>
        <w:widowControl/>
        <w:numPr>
          <w:ilvl w:val="0"/>
          <w:numId w:val="10"/>
        </w:numPr>
        <w:tabs>
          <w:tab w:val="clear" w:pos="1755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Анализ законодательной, нормативной и правовой базы, обеспечивающей эффективность использования средств местного бюджета по рассматриваемому направлению расходов или муниципальной собственности.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Дается количественный и качественный анализ: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обеспеченности законодательной и нормативной базой:</w:t>
      </w:r>
    </w:p>
    <w:p w:rsidR="00DD5F75" w:rsidRPr="002627CB" w:rsidRDefault="00DD5F75" w:rsidP="002627CB">
      <w:pPr>
        <w:pStyle w:val="ConsNormal"/>
        <w:widowControl/>
        <w:numPr>
          <w:ilvl w:val="4"/>
          <w:numId w:val="10"/>
        </w:numPr>
        <w:tabs>
          <w:tab w:val="clear" w:pos="385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процессов использования средств местного бюджета;</w:t>
      </w:r>
    </w:p>
    <w:p w:rsidR="00DD5F75" w:rsidRPr="002627CB" w:rsidRDefault="00DD5F75" w:rsidP="002627CB">
      <w:pPr>
        <w:pStyle w:val="ConsNormal"/>
        <w:widowControl/>
        <w:numPr>
          <w:ilvl w:val="4"/>
          <w:numId w:val="10"/>
        </w:numPr>
        <w:tabs>
          <w:tab w:val="clear" w:pos="385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процессов контроля за использованием средств местного бюджета.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достаточности законов и нормативных актов для финансирования определенных расходов;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обеспеченности законодательной базы финансовыми ресурсами;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исполняемости законодательства Российской Федерации или Оренбургской области, нормативно-правовых актов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>;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необходимости разработки новых законов (нормативно-правовых актов);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ответственные за неисполнение законодательства;</w:t>
      </w:r>
    </w:p>
    <w:p w:rsidR="00DD5F75" w:rsidRPr="002627CB" w:rsidRDefault="00DD5F75" w:rsidP="002627CB">
      <w:pPr>
        <w:pStyle w:val="ConsNormal"/>
        <w:widowControl/>
        <w:numPr>
          <w:ilvl w:val="1"/>
          <w:numId w:val="10"/>
        </w:numPr>
        <w:tabs>
          <w:tab w:val="clear" w:pos="1695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потери от недостаточной, некачественной законодательной базы.</w:t>
      </w:r>
    </w:p>
    <w:p w:rsidR="00DD5F75" w:rsidRPr="002627CB" w:rsidRDefault="00DD5F75" w:rsidP="002627CB">
      <w:pPr>
        <w:pStyle w:val="ConsNormal"/>
        <w:widowControl/>
        <w:tabs>
          <w:tab w:val="left" w:pos="851"/>
          <w:tab w:val="num" w:pos="1134"/>
          <w:tab w:val="left" w:pos="18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D5F75" w:rsidRPr="002627CB" w:rsidRDefault="00DD5F75" w:rsidP="002627CB">
      <w:pPr>
        <w:pStyle w:val="ConsNormal"/>
        <w:widowControl/>
        <w:numPr>
          <w:ilvl w:val="0"/>
          <w:numId w:val="10"/>
        </w:numPr>
        <w:tabs>
          <w:tab w:val="clear" w:pos="1755"/>
          <w:tab w:val="num" w:pos="-180"/>
        </w:tabs>
        <w:ind w:lef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Целесообразность и обоснованность выделения и эффективность использования средств местного бюджета по рассматриваемому направлению расходов.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Дается количественный и качественный анализ обеспеченности финансовыми ресурсами, определяются показатели эффективности использования средств местного бюджета, основные проблемы и недостатки в финансировании. </w:t>
      </w:r>
    </w:p>
    <w:p w:rsidR="00DD5F75" w:rsidRPr="002627CB" w:rsidRDefault="00DD5F75" w:rsidP="002627CB">
      <w:pPr>
        <w:pStyle w:val="ConsNormal"/>
        <w:widowControl/>
        <w:tabs>
          <w:tab w:val="num" w:pos="-1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2.1. Анализ обоснованности объемов финансирования;</w:t>
      </w:r>
    </w:p>
    <w:p w:rsidR="00DD5F75" w:rsidRPr="002627CB" w:rsidRDefault="00DD5F75" w:rsidP="002627CB">
      <w:pPr>
        <w:pStyle w:val="ConsNormal"/>
        <w:widowControl/>
        <w:tabs>
          <w:tab w:val="num" w:pos="-1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2.2. Анализ распределения объемов по подразделам расходов;</w:t>
      </w:r>
    </w:p>
    <w:p w:rsidR="00DD5F75" w:rsidRPr="002627CB" w:rsidRDefault="00DD5F75" w:rsidP="002627CB">
      <w:pPr>
        <w:pStyle w:val="ConsNormal"/>
        <w:widowControl/>
        <w:tabs>
          <w:tab w:val="num" w:pos="-1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2.3. Динамика показателей деятельности получателей средств местного бюджета по рассматриваемому направлению;</w:t>
      </w:r>
    </w:p>
    <w:p w:rsidR="00DD5F75" w:rsidRPr="002627CB" w:rsidRDefault="00DD5F75" w:rsidP="002627CB">
      <w:pPr>
        <w:pStyle w:val="ConsNormal"/>
        <w:widowControl/>
        <w:tabs>
          <w:tab w:val="num" w:pos="-1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2.4. Оценка эффективности использования средств местного бюджета по рассматриваемому направлению расходов.</w:t>
      </w:r>
    </w:p>
    <w:p w:rsidR="00DD5F75" w:rsidRPr="002627CB" w:rsidRDefault="00DD5F75" w:rsidP="002627CB">
      <w:pPr>
        <w:pStyle w:val="ConsNormal"/>
        <w:widowControl/>
        <w:numPr>
          <w:ilvl w:val="0"/>
          <w:numId w:val="10"/>
        </w:numPr>
        <w:tabs>
          <w:tab w:val="clear" w:pos="1755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Нарушения действующего законодательства при использовании средств местного бюджета.</w:t>
      </w:r>
      <w:r w:rsidRPr="002627CB">
        <w:rPr>
          <w:rFonts w:ascii="Times New Roman" w:hAnsi="Times New Roman" w:cs="Times New Roman"/>
          <w:sz w:val="24"/>
          <w:szCs w:val="24"/>
        </w:rPr>
        <w:t xml:space="preserve"> Излагаются типичные нарушения.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Устанавливаются причинно-следственные связи и ущерб, причиненный местному бюджету. Определяется результативность работы проверяемых объектов по предложениям и предписаниям </w:t>
      </w:r>
      <w:r w:rsidRPr="00DF59D5">
        <w:rPr>
          <w:rFonts w:ascii="Times New Roman" w:hAnsi="Times New Roman" w:cs="Times New Roman"/>
          <w:i/>
          <w:iCs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3.1. Нарушения, связанные с использованием средств местного бюджета;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3.2. Нарушения, связанные с использованием муниципальной собственности;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3.3. Общие потери местного бюджета по выявленным нарушениям;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3.4. Исполнение предложений и предписаний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5F75" w:rsidRPr="002627CB" w:rsidRDefault="00DD5F75" w:rsidP="002627CB">
      <w:pPr>
        <w:pStyle w:val="ConsNormal"/>
        <w:widowControl/>
        <w:numPr>
          <w:ilvl w:val="0"/>
          <w:numId w:val="10"/>
        </w:numPr>
        <w:tabs>
          <w:tab w:val="clear" w:pos="1755"/>
        </w:tabs>
        <w:ind w:lef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Направления повышения эффективности использования средств местного бюджета по рассматриваемому направлению расходов.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Даются конкретные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предложения по повышению эффективности использования средств местного бюджета для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 образования Адамовский район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4.1. Муниципальная политика в сфере рассматриваемого направления расходов;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4.2. Законодательная и нормативная база.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4.3. Повышение эффективности муниципального финансового контроля.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27CB">
        <w:rPr>
          <w:rFonts w:ascii="Times New Roman" w:hAnsi="Times New Roman" w:cs="Times New Roman"/>
          <w:sz w:val="24"/>
          <w:szCs w:val="24"/>
        </w:rPr>
        <w:t>___</w:t>
      </w:r>
    </w:p>
    <w:p w:rsidR="00DD5F75" w:rsidRPr="002627CB" w:rsidRDefault="00DD5F75" w:rsidP="002627CB">
      <w:pPr>
        <w:ind w:left="708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D5F75" w:rsidRPr="002627CB" w:rsidSect="002627CB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pStyle w:val="31"/>
        <w:jc w:val="right"/>
      </w:pPr>
    </w:p>
    <w:p w:rsidR="00DD5F75" w:rsidRPr="002627CB" w:rsidRDefault="00DD5F75" w:rsidP="009141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DD5F75" w:rsidRPr="002627CB" w:rsidRDefault="00DD5F75" w:rsidP="009141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Pr="00DF59D5">
        <w:rPr>
          <w:rFonts w:ascii="Times New Roman" w:hAnsi="Times New Roman" w:cs="Times New Roman"/>
          <w:b/>
          <w:bCs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 на ______ год</w:t>
      </w:r>
    </w:p>
    <w:p w:rsidR="00DD5F75" w:rsidRPr="002627CB" w:rsidRDefault="00DD5F75" w:rsidP="009141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75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7"/>
        <w:gridCol w:w="3405"/>
        <w:gridCol w:w="1119"/>
        <w:gridCol w:w="36"/>
        <w:gridCol w:w="2065"/>
        <w:gridCol w:w="55"/>
        <w:gridCol w:w="2272"/>
        <w:gridCol w:w="2695"/>
        <w:gridCol w:w="8"/>
        <w:gridCol w:w="1977"/>
        <w:gridCol w:w="6"/>
        <w:gridCol w:w="10"/>
      </w:tblGrid>
      <w:tr w:rsidR="00DD5F75" w:rsidRPr="002627CB">
        <w:trPr>
          <w:trHeight w:hRule="exact" w:val="730"/>
          <w:tblHeader/>
        </w:trPr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Период 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1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DD5F75" w:rsidRPr="002627CB">
        <w:trPr>
          <w:cantSplit/>
          <w:trHeight w:val="488"/>
        </w:trPr>
        <w:tc>
          <w:tcPr>
            <w:tcW w:w="14475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КОНТРОЛЬНО-РЕВИЗИОННАЯ ДЕЯТЕЛЬНОСТЬ</w:t>
            </w:r>
          </w:p>
        </w:tc>
      </w:tr>
      <w:tr w:rsidR="00DD5F75" w:rsidRPr="002627CB">
        <w:trPr>
          <w:cantSplit/>
          <w:trHeight w:hRule="exact" w:val="697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5439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 Контроль за доходами </w:t>
            </w:r>
            <w:r w:rsidR="00543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</w:t>
            </w: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ого бюджета, источниками финансирования его дефицита, управлением и распоряжением муниципальной собственностью, муниципальным долгом </w:t>
            </w:r>
          </w:p>
        </w:tc>
      </w:tr>
      <w:tr w:rsidR="00DD5F75" w:rsidRPr="002627CB">
        <w:trPr>
          <w:trHeight w:hRule="exact" w:val="414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350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343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hRule="exact" w:val="657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5439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Контроль расходов </w:t>
            </w:r>
            <w:r w:rsidR="00543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</w:t>
            </w: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 бюджета на общегосударственные расходы, национальную безопасность и правоохранительную деятельность, природоохранные мероприятия местного значения</w:t>
            </w:r>
          </w:p>
        </w:tc>
      </w:tr>
      <w:tr w:rsidR="00DD5F75" w:rsidRPr="002627CB">
        <w:trPr>
          <w:trHeight w:hRule="exact" w:val="401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350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414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hRule="exact" w:val="491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5439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 Контроль расходов </w:t>
            </w:r>
            <w:r w:rsidR="00543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</w:t>
            </w: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ого бюджета на национальную экономику и жилищно-коммунальное хозяйство</w:t>
            </w:r>
          </w:p>
        </w:tc>
      </w:tr>
      <w:tr w:rsidR="00DD5F75" w:rsidRPr="002627CB">
        <w:trPr>
          <w:trHeight w:hRule="exact" w:val="356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420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282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hRule="exact" w:val="776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54398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Контроль расходов </w:t>
            </w:r>
            <w:r w:rsidR="00543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районн</w:t>
            </w: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ого бюджета на образование, культуру, средства массовой информации, здравоохранение и спорт, социальную политику</w:t>
            </w:r>
          </w:p>
        </w:tc>
      </w:tr>
      <w:tr w:rsidR="00DD5F75" w:rsidRPr="002627CB">
        <w:trPr>
          <w:gridAfter w:val="1"/>
          <w:wAfter w:w="10" w:type="dxa"/>
          <w:trHeight w:hRule="exact" w:val="421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427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418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hRule="exact" w:val="491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Совместные контрольно-ревизионные мероприятия</w:t>
            </w:r>
          </w:p>
        </w:tc>
      </w:tr>
      <w:tr w:rsidR="00DD5F75" w:rsidRPr="002627CB">
        <w:trPr>
          <w:trHeight w:hRule="exact" w:val="360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gridAfter w:val="1"/>
          <w:wAfter w:w="10" w:type="dxa"/>
          <w:trHeight w:hRule="exact" w:val="423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gridAfter w:val="2"/>
          <w:wAfter w:w="16" w:type="dxa"/>
          <w:cantSplit/>
          <w:trHeight w:hRule="exact" w:val="414"/>
        </w:trPr>
        <w:tc>
          <w:tcPr>
            <w:tcW w:w="14459" w:type="dxa"/>
            <w:gridSpan w:val="10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ЭКСПЕРТНО-АНАЛИТИЧЕСКАЯ ДЕЯТЕЛЬНОСТЬ</w:t>
            </w:r>
          </w:p>
        </w:tc>
      </w:tr>
      <w:tr w:rsidR="00DD5F75" w:rsidRPr="002627CB">
        <w:trPr>
          <w:gridAfter w:val="2"/>
          <w:wAfter w:w="16" w:type="dxa"/>
          <w:trHeight w:hRule="exact" w:val="420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hRule="exact" w:val="427"/>
        </w:trPr>
        <w:tc>
          <w:tcPr>
            <w:tcW w:w="14475" w:type="dxa"/>
            <w:gridSpan w:val="1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262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ИНФОРМАЦИОННАЯ ДЕЯТЕЛЬНОСТЬ</w:t>
            </w:r>
          </w:p>
        </w:tc>
      </w:tr>
      <w:tr w:rsidR="00DD5F75" w:rsidRPr="002627CB">
        <w:trPr>
          <w:trHeight w:hRule="exact" w:val="405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trHeight w:hRule="exact" w:val="282"/>
        </w:trPr>
        <w:tc>
          <w:tcPr>
            <w:tcW w:w="827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tabs>
                <w:tab w:val="left" w:pos="21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shd w:val="clear" w:color="auto" w:fill="FFFFFF"/>
            <w:vAlign w:val="center"/>
          </w:tcPr>
          <w:p w:rsidR="00DD5F75" w:rsidRPr="002627CB" w:rsidRDefault="00DD5F75" w:rsidP="009141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F75" w:rsidRPr="002627CB" w:rsidRDefault="00DD5F75" w:rsidP="0091415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914154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F75" w:rsidRPr="002627CB" w:rsidRDefault="00DD5F75" w:rsidP="00914154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5F75" w:rsidRPr="002627CB" w:rsidRDefault="00DD5F75" w:rsidP="00914154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  <w:sectPr w:rsidR="00DD5F75" w:rsidRPr="002627C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Должность руководителя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проверяемого объекта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инициалы и фамилия</w:t>
      </w:r>
    </w:p>
    <w:p w:rsidR="00DD5F75" w:rsidRPr="002627CB" w:rsidRDefault="00DD5F75" w:rsidP="0091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Уважаемый ________________!</w:t>
      </w:r>
    </w:p>
    <w:p w:rsidR="00DD5F75" w:rsidRPr="002627CB" w:rsidRDefault="00DD5F75" w:rsidP="0091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(имя отчество)</w:t>
      </w:r>
    </w:p>
    <w:p w:rsidR="00DD5F75" w:rsidRPr="002627CB" w:rsidRDefault="00DD5F75" w:rsidP="002761A7">
      <w:pPr>
        <w:pStyle w:val="a6"/>
        <w:tabs>
          <w:tab w:val="left" w:pos="709"/>
        </w:tabs>
        <w:jc w:val="both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 xml:space="preserve">В соответствии с Положением о </w:t>
      </w:r>
      <w:r w:rsidRPr="009E3890">
        <w:rPr>
          <w:b w:val="0"/>
          <w:bCs w:val="0"/>
          <w:lang w:val="ru-RU"/>
        </w:rPr>
        <w:t>Контрольной комиссии</w:t>
      </w:r>
      <w:r w:rsidRPr="002627CB">
        <w:rPr>
          <w:b w:val="0"/>
          <w:bCs w:val="0"/>
          <w:lang w:val="ru-RU"/>
        </w:rPr>
        <w:t xml:space="preserve"> муниципального образования </w:t>
      </w:r>
      <w:r>
        <w:rPr>
          <w:b w:val="0"/>
          <w:bCs w:val="0"/>
          <w:lang w:val="ru-RU"/>
        </w:rPr>
        <w:t>Адамовский район</w:t>
      </w:r>
      <w:r w:rsidRPr="002627CB">
        <w:rPr>
          <w:b w:val="0"/>
          <w:bCs w:val="0"/>
          <w:lang w:val="ru-RU"/>
        </w:rPr>
        <w:t xml:space="preserve"> и Плана работы </w:t>
      </w:r>
      <w:r w:rsidRPr="009E3890">
        <w:rPr>
          <w:b w:val="0"/>
          <w:bCs w:val="0"/>
          <w:lang w:val="ru-RU"/>
        </w:rPr>
        <w:t>Контрольной комиссии</w:t>
      </w:r>
      <w:r w:rsidRPr="002627CB">
        <w:rPr>
          <w:b w:val="0"/>
          <w:bCs w:val="0"/>
          <w:lang w:val="ru-RU"/>
        </w:rPr>
        <w:t>:</w:t>
      </w:r>
    </w:p>
    <w:p w:rsidR="00DD5F75" w:rsidRPr="002627CB" w:rsidRDefault="00DD5F75" w:rsidP="002761A7">
      <w:pPr>
        <w:pStyle w:val="31"/>
        <w:ind w:firstLine="709"/>
      </w:pPr>
      <w:r w:rsidRPr="002627CB">
        <w:t>1. Провести проверку (обследование, экспертизу, аудит эффективности) ____________________________________________________________________</w:t>
      </w:r>
      <w:r>
        <w:t>________</w:t>
      </w:r>
      <w:r w:rsidRPr="002627CB">
        <w:t xml:space="preserve">__. </w:t>
      </w:r>
    </w:p>
    <w:p w:rsidR="00DD5F75" w:rsidRPr="002627CB" w:rsidRDefault="00DD5F75" w:rsidP="002761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наименование контрольного мероприятия</w:t>
      </w:r>
    </w:p>
    <w:p w:rsidR="00DD5F75" w:rsidRPr="002627CB" w:rsidRDefault="00DD5F75" w:rsidP="002761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 Установить проверяемый период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627CB">
        <w:rPr>
          <w:rFonts w:ascii="Times New Roman" w:hAnsi="Times New Roman" w:cs="Times New Roman"/>
          <w:sz w:val="24"/>
          <w:szCs w:val="24"/>
        </w:rPr>
        <w:t>__.</w:t>
      </w:r>
    </w:p>
    <w:p w:rsidR="00DD5F75" w:rsidRPr="002627CB" w:rsidRDefault="00DD5F75" w:rsidP="002761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3. Определить объект(ы) контроля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627CB">
        <w:rPr>
          <w:rFonts w:ascii="Times New Roman" w:hAnsi="Times New Roman" w:cs="Times New Roman"/>
          <w:sz w:val="24"/>
          <w:szCs w:val="24"/>
        </w:rPr>
        <w:t>__.</w:t>
      </w:r>
    </w:p>
    <w:p w:rsidR="00DD5F75" w:rsidRPr="002761A7" w:rsidRDefault="00DD5F75" w:rsidP="002761A7">
      <w:pPr>
        <w:spacing w:after="0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761A7">
        <w:rPr>
          <w:rFonts w:ascii="Times New Roman" w:hAnsi="Times New Roman" w:cs="Times New Roman"/>
          <w:i/>
          <w:iCs/>
        </w:rPr>
        <w:t>перечень объектов  контроля</w:t>
      </w:r>
    </w:p>
    <w:p w:rsidR="00DD5F75" w:rsidRPr="002627CB" w:rsidRDefault="00DD5F75" w:rsidP="002761A7">
      <w:pPr>
        <w:pStyle w:val="31"/>
        <w:ind w:firstLine="709"/>
        <w:jc w:val="left"/>
      </w:pPr>
      <w:r w:rsidRPr="002627CB">
        <w:t>4. Назначить руководителем контрольного мероприятия ___________________________________________________________________</w:t>
      </w:r>
      <w:r>
        <w:t>________</w:t>
      </w:r>
      <w:r w:rsidRPr="002627CB">
        <w:t>___</w:t>
      </w:r>
    </w:p>
    <w:p w:rsidR="00DD5F75" w:rsidRPr="002761A7" w:rsidRDefault="00DD5F75" w:rsidP="002761A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761A7">
        <w:rPr>
          <w:rFonts w:ascii="Times New Roman" w:hAnsi="Times New Roman" w:cs="Times New Roman"/>
          <w:i/>
          <w:iCs/>
        </w:rPr>
        <w:t>должность, ФИО</w:t>
      </w:r>
    </w:p>
    <w:p w:rsidR="00DD5F75" w:rsidRPr="002627CB" w:rsidRDefault="00DD5F75" w:rsidP="002761A7">
      <w:pPr>
        <w:pStyle w:val="31"/>
        <w:ind w:firstLine="709"/>
      </w:pPr>
      <w:r w:rsidRPr="002627CB">
        <w:t xml:space="preserve">5. Сформировать рабочую группу в составе: </w:t>
      </w:r>
    </w:p>
    <w:p w:rsidR="00DD5F75" w:rsidRPr="002627CB" w:rsidRDefault="00DD5F75" w:rsidP="00276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27C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27CB">
        <w:rPr>
          <w:rFonts w:ascii="Times New Roman" w:hAnsi="Times New Roman" w:cs="Times New Roman"/>
          <w:sz w:val="24"/>
          <w:szCs w:val="24"/>
        </w:rPr>
        <w:t>___</w:t>
      </w:r>
    </w:p>
    <w:p w:rsidR="00DD5F75" w:rsidRPr="002761A7" w:rsidRDefault="00DD5F75" w:rsidP="002761A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761A7">
        <w:rPr>
          <w:rFonts w:ascii="Times New Roman" w:hAnsi="Times New Roman" w:cs="Times New Roman"/>
          <w:i/>
          <w:iCs/>
        </w:rPr>
        <w:t>ФИО, должность руководителя рабочей группы</w:t>
      </w:r>
      <w:r w:rsidRPr="002761A7">
        <w:rPr>
          <w:rStyle w:val="af5"/>
          <w:rFonts w:ascii="Times New Roman" w:hAnsi="Times New Roman" w:cs="Times New Roman"/>
          <w:i/>
          <w:iCs/>
        </w:rPr>
        <w:footnoteReference w:id="1"/>
      </w:r>
      <w:r w:rsidRPr="002761A7">
        <w:rPr>
          <w:rFonts w:ascii="Times New Roman" w:hAnsi="Times New Roman" w:cs="Times New Roman"/>
          <w:i/>
          <w:iCs/>
        </w:rPr>
        <w:t xml:space="preserve"> </w:t>
      </w:r>
    </w:p>
    <w:p w:rsidR="00DD5F75" w:rsidRPr="002627CB" w:rsidRDefault="00DD5F75" w:rsidP="00276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627CB">
        <w:rPr>
          <w:rFonts w:ascii="Times New Roman" w:hAnsi="Times New Roman" w:cs="Times New Roman"/>
          <w:sz w:val="24"/>
          <w:szCs w:val="24"/>
        </w:rPr>
        <w:t>_</w:t>
      </w:r>
    </w:p>
    <w:p w:rsidR="00DD5F75" w:rsidRPr="002761A7" w:rsidRDefault="00DD5F75" w:rsidP="002761A7">
      <w:pPr>
        <w:pStyle w:val="4"/>
        <w:ind w:right="0"/>
        <w:jc w:val="center"/>
        <w:rPr>
          <w:b/>
          <w:bCs/>
          <w:sz w:val="22"/>
          <w:szCs w:val="22"/>
        </w:rPr>
      </w:pPr>
      <w:r w:rsidRPr="002761A7">
        <w:rPr>
          <w:sz w:val="22"/>
          <w:szCs w:val="22"/>
        </w:rPr>
        <w:t>ФИО, должность специалиста  (специалистов) рабочей группы</w:t>
      </w:r>
    </w:p>
    <w:p w:rsidR="00DD5F75" w:rsidRPr="002627CB" w:rsidRDefault="00DD5F75" w:rsidP="00276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627CB">
        <w:rPr>
          <w:rFonts w:ascii="Times New Roman" w:hAnsi="Times New Roman" w:cs="Times New Roman"/>
          <w:sz w:val="24"/>
          <w:szCs w:val="24"/>
        </w:rPr>
        <w:t>_</w:t>
      </w:r>
    </w:p>
    <w:p w:rsidR="00DD5F75" w:rsidRPr="002627CB" w:rsidRDefault="00DD5F75" w:rsidP="002761A7">
      <w:pPr>
        <w:pStyle w:val="21"/>
        <w:rPr>
          <w:i/>
          <w:iCs/>
          <w:sz w:val="24"/>
          <w:szCs w:val="24"/>
        </w:rPr>
      </w:pPr>
      <w:r w:rsidRPr="002627CB">
        <w:rPr>
          <w:i/>
          <w:iCs/>
          <w:sz w:val="24"/>
          <w:szCs w:val="24"/>
        </w:rPr>
        <w:t xml:space="preserve"> ФИО  привлеченного специалиста (специалистов) и (или) независимого эксперта (независимых экспертов)</w:t>
      </w:r>
    </w:p>
    <w:p w:rsidR="00DD5F75" w:rsidRPr="002627CB" w:rsidRDefault="00DD5F75" w:rsidP="002761A7">
      <w:pPr>
        <w:pStyle w:val="21"/>
        <w:rPr>
          <w:i/>
          <w:iCs/>
          <w:sz w:val="24"/>
          <w:szCs w:val="24"/>
        </w:rPr>
      </w:pPr>
    </w:p>
    <w:p w:rsidR="00DD5F75" w:rsidRPr="002627CB" w:rsidRDefault="00DD5F75" w:rsidP="002761A7">
      <w:pPr>
        <w:pStyle w:val="a6"/>
        <w:ind w:firstLine="708"/>
        <w:jc w:val="left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 xml:space="preserve">6. Установить срок проведения контрольного мероприятия с __.__.20__ по __.__.20__, в том числе срок нахождения на объекте (объектах) с __.__.20__  по __.__.20__. </w:t>
      </w:r>
    </w:p>
    <w:p w:rsidR="00DD5F75" w:rsidRPr="002627CB" w:rsidRDefault="00DD5F75" w:rsidP="002761A7">
      <w:pPr>
        <w:pStyle w:val="31"/>
        <w:ind w:firstLine="709"/>
      </w:pPr>
      <w:r w:rsidRPr="002627CB">
        <w:t>7. Руководителю контрольного мероприятия не позднее __.__.20__ представить в установленном порядке материалы по результатам проведенного контрольного мероприятия.</w:t>
      </w:r>
    </w:p>
    <w:p w:rsidR="00DD5F75" w:rsidRPr="002627CB" w:rsidRDefault="00DD5F75" w:rsidP="002761A7">
      <w:pPr>
        <w:spacing w:after="0"/>
        <w:ind w:firstLine="720"/>
        <w:jc w:val="both"/>
        <w:rPr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8. Общий контроль за проведением контрольного мероприятия оставляю за собой.</w:t>
      </w:r>
    </w:p>
    <w:p w:rsidR="00DD5F75" w:rsidRPr="002627CB" w:rsidRDefault="00DD5F75" w:rsidP="002761A7">
      <w:pPr>
        <w:pStyle w:val="3"/>
        <w:jc w:val="both"/>
        <w:rPr>
          <w:b/>
          <w:bCs/>
          <w:sz w:val="24"/>
          <w:szCs w:val="24"/>
        </w:rPr>
      </w:pPr>
      <w:r w:rsidRPr="002627CB">
        <w:rPr>
          <w:sz w:val="24"/>
          <w:szCs w:val="24"/>
        </w:rPr>
        <w:t xml:space="preserve">Председатель </w:t>
      </w:r>
    </w:p>
    <w:p w:rsidR="00DD5F75" w:rsidRPr="002627CB" w:rsidRDefault="00DD5F75" w:rsidP="002761A7">
      <w:pPr>
        <w:pStyle w:val="3"/>
        <w:jc w:val="both"/>
        <w:rPr>
          <w:b/>
          <w:bCs/>
          <w:sz w:val="24"/>
          <w:szCs w:val="24"/>
        </w:rPr>
      </w:pPr>
      <w:r w:rsidRPr="009E3890">
        <w:rPr>
          <w:sz w:val="24"/>
          <w:szCs w:val="24"/>
        </w:rPr>
        <w:t>Контрольной комиссии</w:t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  <w:t>________________</w:t>
      </w:r>
      <w:r>
        <w:rPr>
          <w:sz w:val="24"/>
          <w:szCs w:val="24"/>
        </w:rPr>
        <w:t>___________</w:t>
      </w:r>
      <w:r w:rsidRPr="002627CB">
        <w:rPr>
          <w:sz w:val="24"/>
          <w:szCs w:val="24"/>
        </w:rPr>
        <w:t>___</w:t>
      </w:r>
    </w:p>
    <w:p w:rsidR="00DD5F75" w:rsidRPr="002627CB" w:rsidRDefault="00DD5F75" w:rsidP="002761A7">
      <w:pPr>
        <w:pStyle w:val="a6"/>
        <w:ind w:firstLine="708"/>
        <w:rPr>
          <w:i/>
          <w:iCs/>
          <w:lang w:val="ru-RU"/>
        </w:rPr>
      </w:pPr>
      <w:r>
        <w:rPr>
          <w:i/>
          <w:iCs/>
          <w:lang w:val="ru-RU"/>
        </w:rPr>
        <w:t xml:space="preserve">                                                                </w:t>
      </w:r>
      <w:r w:rsidRPr="002627CB">
        <w:rPr>
          <w:i/>
          <w:iCs/>
          <w:lang w:val="ru-RU"/>
        </w:rPr>
        <w:t>(ФИО)</w:t>
      </w:r>
    </w:p>
    <w:p w:rsidR="00DD5F75" w:rsidRPr="002627CB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  <w:r w:rsidRPr="002627CB">
        <w:rPr>
          <w:b w:val="0"/>
          <w:bCs w:val="0"/>
          <w:i/>
          <w:iCs/>
          <w:lang w:val="ru-RU"/>
        </w:rPr>
        <w:t xml:space="preserve">Исполнитель </w:t>
      </w:r>
      <w:r>
        <w:rPr>
          <w:b w:val="0"/>
          <w:bCs w:val="0"/>
          <w:i/>
          <w:iCs/>
          <w:lang w:val="ru-RU"/>
        </w:rPr>
        <w:t>Тел</w:t>
      </w: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Pr="002627CB" w:rsidRDefault="00DD5F75" w:rsidP="002761A7">
      <w:pPr>
        <w:pStyle w:val="a6"/>
        <w:jc w:val="left"/>
        <w:rPr>
          <w:b w:val="0"/>
          <w:bCs w:val="0"/>
          <w:i/>
          <w:iCs/>
          <w:lang w:val="ru-RU"/>
        </w:rPr>
      </w:pPr>
    </w:p>
    <w:p w:rsidR="00DD5F75" w:rsidRPr="002627CB" w:rsidRDefault="00DD5F75" w:rsidP="002627CB">
      <w:pPr>
        <w:pStyle w:val="a6"/>
        <w:jc w:val="right"/>
        <w:rPr>
          <w:b w:val="0"/>
          <w:bCs w:val="0"/>
          <w:lang w:val="ru-RU"/>
        </w:rPr>
      </w:pPr>
    </w:p>
    <w:p w:rsidR="00DD5F75" w:rsidRPr="002627CB" w:rsidRDefault="00DD5F75" w:rsidP="002627CB">
      <w:pPr>
        <w:pStyle w:val="a6"/>
        <w:jc w:val="right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lastRenderedPageBreak/>
        <w:t>Приложение 4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 w:rsidRPr="009E3890"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u w:val="single"/>
        </w:rPr>
        <w:t>план</w:t>
      </w:r>
      <w:r w:rsidRPr="002627CB">
        <w:rPr>
          <w:rStyle w:val="af5"/>
          <w:rFonts w:ascii="Times New Roman" w:hAnsi="Times New Roman" w:cs="Times New Roman"/>
          <w:sz w:val="24"/>
          <w:szCs w:val="24"/>
        </w:rPr>
        <w:footnoteReference w:id="2"/>
      </w:r>
      <w:r w:rsidRPr="002627CB">
        <w:rPr>
          <w:rFonts w:ascii="Times New Roman" w:hAnsi="Times New Roman" w:cs="Times New Roman"/>
          <w:sz w:val="24"/>
          <w:szCs w:val="24"/>
        </w:rPr>
        <w:t xml:space="preserve"> 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262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связи с необходимостью/в целях … внести изменения/дополнения в распоряжение от __.__.20__ № ___:</w:t>
      </w:r>
    </w:p>
    <w:p w:rsidR="00DD5F75" w:rsidRPr="002627CB" w:rsidRDefault="00DD5F75" w:rsidP="00262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1. Изложить п.п.3, 6, 7 в следующей редакции</w:t>
      </w:r>
      <w:r w:rsidRPr="002627CB">
        <w:rPr>
          <w:rStyle w:val="af5"/>
          <w:rFonts w:ascii="Times New Roman" w:hAnsi="Times New Roman" w:cs="Times New Roman"/>
          <w:sz w:val="24"/>
          <w:szCs w:val="24"/>
        </w:rPr>
        <w:footnoteReference w:id="3"/>
      </w:r>
      <w:r w:rsidRPr="002627CB">
        <w:rPr>
          <w:rFonts w:ascii="Times New Roman" w:hAnsi="Times New Roman" w:cs="Times New Roman"/>
          <w:sz w:val="24"/>
          <w:szCs w:val="24"/>
        </w:rPr>
        <w:t>:</w:t>
      </w:r>
    </w:p>
    <w:p w:rsidR="00DD5F75" w:rsidRPr="002627CB" w:rsidRDefault="00DD5F75" w:rsidP="002627CB">
      <w:pPr>
        <w:pStyle w:val="a9"/>
        <w:spacing w:line="240" w:lineRule="auto"/>
        <w:ind w:firstLine="709"/>
        <w:rPr>
          <w:sz w:val="24"/>
          <w:szCs w:val="24"/>
        </w:rPr>
      </w:pPr>
      <w:r w:rsidRPr="002627CB">
        <w:rPr>
          <w:sz w:val="24"/>
          <w:szCs w:val="24"/>
        </w:rPr>
        <w:t>1.1. «3. Определить объект(ы) контроля _____________________________»;</w:t>
      </w:r>
    </w:p>
    <w:p w:rsidR="00DD5F75" w:rsidRPr="002627CB" w:rsidRDefault="00DD5F75" w:rsidP="002627CB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перечень объектов  контроля</w:t>
      </w:r>
    </w:p>
    <w:p w:rsidR="00DD5F75" w:rsidRPr="002627CB" w:rsidRDefault="00DD5F75" w:rsidP="002627CB">
      <w:pPr>
        <w:pStyle w:val="31"/>
        <w:tabs>
          <w:tab w:val="left" w:pos="1260"/>
        </w:tabs>
        <w:ind w:firstLine="709"/>
      </w:pPr>
      <w:r w:rsidRPr="002627CB">
        <w:t>1.2. «6. Установить срок проведения контрольного мероприятия с __.__.20__ по __.__.20__, в том числе срок нахождения на объекте (объектах) с __.__.20__  по __.__.20__».</w:t>
      </w:r>
    </w:p>
    <w:p w:rsidR="00DD5F75" w:rsidRPr="002627CB" w:rsidRDefault="00DD5F75" w:rsidP="002627CB">
      <w:pPr>
        <w:pStyle w:val="31"/>
        <w:ind w:firstLine="709"/>
      </w:pPr>
      <w:r w:rsidRPr="002627CB">
        <w:t>1.3. «7. …»</w:t>
      </w:r>
      <w:r w:rsidRPr="002627CB">
        <w:rPr>
          <w:rStyle w:val="af5"/>
        </w:rPr>
        <w:footnoteReference w:id="4"/>
      </w:r>
      <w:r w:rsidRPr="002627CB">
        <w:t>.</w:t>
      </w:r>
    </w:p>
    <w:p w:rsidR="00DD5F75" w:rsidRPr="002627CB" w:rsidRDefault="00DD5F75" w:rsidP="00262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2. Дополнить п.5, включив/исключив в/из состав(а) рабочей группы: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D5F75" w:rsidRPr="002627CB" w:rsidRDefault="00DD5F75" w:rsidP="002627CB">
      <w:pPr>
        <w:pStyle w:val="4"/>
        <w:jc w:val="center"/>
        <w:rPr>
          <w:b/>
          <w:bCs/>
        </w:rPr>
      </w:pPr>
      <w:r w:rsidRPr="002627CB">
        <w:t>ФИО, должность специалиста  (специалистов) рабочей группы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ФИО  привлеченного специалиста (специалистов) и (или) независимого эксперта (независимых экспертов)</w:t>
      </w:r>
    </w:p>
    <w:p w:rsidR="00DD5F75" w:rsidRPr="002627CB" w:rsidRDefault="00DD5F75" w:rsidP="00262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3. Контроль за выполнением настоящего распоряжения оставляю за собой.</w:t>
      </w:r>
    </w:p>
    <w:p w:rsidR="00DD5F75" w:rsidRPr="002627CB" w:rsidRDefault="00DD5F75" w:rsidP="002627CB">
      <w:pPr>
        <w:pStyle w:val="a6"/>
        <w:rPr>
          <w:lang w:val="ru-RU"/>
        </w:rPr>
      </w:pPr>
    </w:p>
    <w:p w:rsidR="00DD5F75" w:rsidRPr="002627CB" w:rsidRDefault="00DD5F75" w:rsidP="002627CB">
      <w:pPr>
        <w:pStyle w:val="a6"/>
        <w:ind w:left="1701" w:hanging="1701"/>
        <w:jc w:val="left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 xml:space="preserve">Основание: 1. Пункт 3.1.13. Регламента </w:t>
      </w:r>
      <w:r w:rsidRPr="00AB47F8">
        <w:rPr>
          <w:b w:val="0"/>
          <w:bCs w:val="0"/>
          <w:lang w:val="ru-RU"/>
        </w:rPr>
        <w:t>Контрольной комиссии</w:t>
      </w:r>
      <w:r w:rsidRPr="002627CB">
        <w:rPr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муниципального образования Адамовский район</w:t>
      </w:r>
    </w:p>
    <w:p w:rsidR="00DD5F75" w:rsidRPr="002627CB" w:rsidRDefault="00DD5F75" w:rsidP="002627CB">
      <w:pPr>
        <w:pStyle w:val="a6"/>
        <w:ind w:left="1701" w:hanging="1701"/>
        <w:jc w:val="left"/>
        <w:rPr>
          <w:b w:val="0"/>
          <w:bCs w:val="0"/>
          <w:lang w:val="ru-RU"/>
        </w:rPr>
      </w:pPr>
      <w:r w:rsidRPr="002627CB">
        <w:rPr>
          <w:b w:val="0"/>
          <w:bCs w:val="0"/>
          <w:i/>
          <w:iCs/>
          <w:lang w:val="ru-RU"/>
        </w:rPr>
        <w:t xml:space="preserve">                                  (в случаях изменения сроков окончания контрольного мероприятия, состава рабочей группы, проведении проверки на другом объекте)</w:t>
      </w:r>
    </w:p>
    <w:p w:rsidR="00DD5F75" w:rsidRPr="002627CB" w:rsidRDefault="00DD5F75" w:rsidP="002627CB">
      <w:pPr>
        <w:pStyle w:val="a6"/>
        <w:ind w:left="684" w:firstLine="732"/>
        <w:jc w:val="left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>2. Докладная записка от ___. ___.20___ № ____.</w:t>
      </w:r>
    </w:p>
    <w:p w:rsidR="00DD5F75" w:rsidRPr="002627CB" w:rsidRDefault="00DD5F75" w:rsidP="002627CB">
      <w:pPr>
        <w:pStyle w:val="a6"/>
        <w:ind w:firstLine="709"/>
        <w:jc w:val="left"/>
        <w:rPr>
          <w:b w:val="0"/>
          <w:bCs w:val="0"/>
          <w:i/>
          <w:iCs/>
          <w:lang w:val="ru-RU"/>
        </w:rPr>
      </w:pPr>
      <w:r w:rsidRPr="002627CB">
        <w:rPr>
          <w:b w:val="0"/>
          <w:bCs w:val="0"/>
          <w:i/>
          <w:iCs/>
          <w:lang w:val="ru-RU"/>
        </w:rPr>
        <w:t xml:space="preserve">                        (за подписью руководителя контрольного мероприятия)</w:t>
      </w:r>
    </w:p>
    <w:p w:rsidR="00DD5F75" w:rsidRPr="002627CB" w:rsidRDefault="00DD5F75" w:rsidP="002627CB">
      <w:pPr>
        <w:pStyle w:val="2"/>
        <w:rPr>
          <w:b w:val="0"/>
          <w:bCs w:val="0"/>
          <w:sz w:val="24"/>
          <w:szCs w:val="24"/>
          <w:lang w:val="ru-RU"/>
        </w:rPr>
      </w:pPr>
    </w:p>
    <w:p w:rsidR="00DD5F75" w:rsidRPr="002627CB" w:rsidRDefault="00DD5F75" w:rsidP="002627CB">
      <w:pPr>
        <w:pStyle w:val="3"/>
        <w:jc w:val="both"/>
        <w:rPr>
          <w:b/>
          <w:bCs/>
          <w:sz w:val="24"/>
          <w:szCs w:val="24"/>
        </w:rPr>
      </w:pPr>
      <w:r w:rsidRPr="002627CB">
        <w:rPr>
          <w:sz w:val="24"/>
          <w:szCs w:val="24"/>
        </w:rPr>
        <w:t xml:space="preserve">Председатель </w:t>
      </w:r>
    </w:p>
    <w:p w:rsidR="00DD5F75" w:rsidRPr="002627CB" w:rsidRDefault="00DD5F75" w:rsidP="002627CB">
      <w:pPr>
        <w:pStyle w:val="3"/>
        <w:jc w:val="both"/>
        <w:rPr>
          <w:b/>
          <w:bCs/>
          <w:sz w:val="24"/>
          <w:szCs w:val="24"/>
        </w:rPr>
      </w:pPr>
      <w:r w:rsidRPr="009E3890">
        <w:rPr>
          <w:sz w:val="24"/>
          <w:szCs w:val="24"/>
        </w:rPr>
        <w:t>Контрольной комиссии</w:t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  <w:t xml:space="preserve">        ___________________</w:t>
      </w:r>
      <w:r w:rsidRPr="002627CB">
        <w:rPr>
          <w:sz w:val="24"/>
          <w:szCs w:val="24"/>
        </w:rPr>
        <w:tab/>
      </w:r>
      <w:r w:rsidRPr="002627CB">
        <w:rPr>
          <w:sz w:val="24"/>
          <w:szCs w:val="24"/>
        </w:rPr>
        <w:tab/>
      </w:r>
    </w:p>
    <w:p w:rsidR="00DD5F75" w:rsidRPr="002627CB" w:rsidRDefault="00DD5F75" w:rsidP="002627CB">
      <w:pPr>
        <w:pStyle w:val="a6"/>
        <w:ind w:left="4248" w:firstLine="708"/>
        <w:rPr>
          <w:i/>
          <w:iCs/>
          <w:lang w:val="ru-RU"/>
        </w:rPr>
      </w:pPr>
      <w:r w:rsidRPr="002627CB">
        <w:rPr>
          <w:i/>
          <w:iCs/>
          <w:lang w:val="ru-RU"/>
        </w:rPr>
        <w:t xml:space="preserve">     (ФИО)</w:t>
      </w:r>
    </w:p>
    <w:p w:rsidR="00DD5F75" w:rsidRPr="002627CB" w:rsidRDefault="00DD5F75" w:rsidP="002627CB">
      <w:pPr>
        <w:pStyle w:val="2"/>
        <w:jc w:val="left"/>
        <w:rPr>
          <w:b w:val="0"/>
          <w:bCs w:val="0"/>
          <w:sz w:val="24"/>
          <w:szCs w:val="24"/>
          <w:lang w:val="ru-RU"/>
        </w:rPr>
      </w:pPr>
      <w:r w:rsidRPr="002627CB">
        <w:rPr>
          <w:b w:val="0"/>
          <w:bCs w:val="0"/>
          <w:sz w:val="24"/>
          <w:szCs w:val="24"/>
          <w:lang w:val="ru-RU"/>
        </w:rPr>
        <w:tab/>
      </w:r>
      <w:r w:rsidRPr="002627CB">
        <w:rPr>
          <w:b w:val="0"/>
          <w:bCs w:val="0"/>
          <w:sz w:val="24"/>
          <w:szCs w:val="24"/>
          <w:lang w:val="ru-RU"/>
        </w:rPr>
        <w:tab/>
      </w:r>
      <w:r w:rsidRPr="002627CB">
        <w:rPr>
          <w:b w:val="0"/>
          <w:bCs w:val="0"/>
          <w:sz w:val="24"/>
          <w:szCs w:val="24"/>
          <w:lang w:val="ru-RU"/>
        </w:rPr>
        <w:tab/>
      </w: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  <w:sectPr w:rsidR="00DD5F75" w:rsidRPr="002627CB" w:rsidSect="009E3890">
          <w:pgSz w:w="11906" w:h="16838"/>
          <w:pgMar w:top="1134" w:right="851" w:bottom="568" w:left="1134" w:header="709" w:footer="709" w:gutter="0"/>
          <w:cols w:space="708"/>
          <w:docGrid w:linePitch="360"/>
        </w:sect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tabs>
          <w:tab w:val="left" w:pos="140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D5F75" w:rsidRPr="002627CB" w:rsidRDefault="00DD5F75" w:rsidP="002627CB">
      <w:pPr>
        <w:pStyle w:val="2"/>
        <w:rPr>
          <w:sz w:val="24"/>
          <w:szCs w:val="24"/>
          <w:lang w:val="ru-RU"/>
        </w:rPr>
      </w:pPr>
      <w:r w:rsidRPr="002627CB">
        <w:rPr>
          <w:sz w:val="24"/>
          <w:szCs w:val="24"/>
          <w:lang w:val="ru-RU"/>
        </w:rPr>
        <w:t>РАБОЧИЙ ПЛАН</w:t>
      </w:r>
    </w:p>
    <w:p w:rsidR="00DD5F75" w:rsidRPr="002627CB" w:rsidRDefault="00DD5F75" w:rsidP="00B90A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Контрольной комиссией муниципального образования Адамовский район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контрольно-ревизионного мероприятия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D5F75" w:rsidRPr="002627CB" w:rsidRDefault="00DD5F75" w:rsidP="00B90A21">
      <w:pPr>
        <w:pStyle w:val="23"/>
      </w:pPr>
      <w:r w:rsidRPr="002627CB">
        <w:t xml:space="preserve">(название контрольно-ревизионного мероприятия, проверяемый период деятельности, наименование органа местного самоуправления </w:t>
      </w:r>
      <w:r>
        <w:t>муниципального образования Адамовский район</w:t>
      </w:r>
      <w:r w:rsidRPr="002627CB">
        <w:t>, предприятия, учреждения, организации)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4500"/>
        <w:gridCol w:w="2483"/>
        <w:gridCol w:w="2166"/>
        <w:gridCol w:w="2601"/>
      </w:tblGrid>
      <w:tr w:rsidR="00DD5F75" w:rsidRPr="002627CB">
        <w:trPr>
          <w:cantSplit/>
          <w:jc w:val="center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ревизии (проверки)</w:t>
            </w:r>
          </w:p>
        </w:tc>
        <w:tc>
          <w:tcPr>
            <w:tcW w:w="248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4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DD5F75" w:rsidRPr="002627CB">
        <w:trPr>
          <w:cantSplit/>
          <w:trHeight w:val="501"/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F75" w:rsidRPr="002627CB" w:rsidRDefault="00DD5F75" w:rsidP="0026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</w:tr>
      <w:tr w:rsidR="00DD5F75" w:rsidRPr="002627CB">
        <w:trPr>
          <w:cantSplit/>
          <w:trHeight w:val="1416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1.. . . . . . . . . . . . . .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2. . . . . . . . . . . . . . .</w:t>
            </w:r>
          </w:p>
        </w:tc>
        <w:tc>
          <w:tcPr>
            <w:tcW w:w="2483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trHeight w:val="1410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1. . . . . . . . . . . . . . .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2. . . . . . . . . . . . . . .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3.………………….</w:t>
            </w:r>
          </w:p>
        </w:tc>
        <w:tc>
          <w:tcPr>
            <w:tcW w:w="2483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75" w:rsidRPr="002627CB">
        <w:trPr>
          <w:cantSplit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C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F75" w:rsidRPr="002627CB" w:rsidRDefault="00DD5F75" w:rsidP="0026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>Руководитель контрольно-ревизионного мероприятия  (должность)  _________</w:t>
      </w:r>
      <w:r>
        <w:rPr>
          <w:rFonts w:ascii="Times New Roman" w:hAnsi="Times New Roman" w:cs="Times New Roman"/>
        </w:rPr>
        <w:t>__________</w:t>
      </w:r>
      <w:r w:rsidRPr="002761A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</w:t>
      </w:r>
      <w:r w:rsidRPr="002761A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</w:t>
      </w:r>
      <w:r w:rsidRPr="002761A7">
        <w:rPr>
          <w:rFonts w:ascii="Times New Roman" w:hAnsi="Times New Roman" w:cs="Times New Roman"/>
        </w:rPr>
        <w:t xml:space="preserve">_    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761A7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(подпись)          (фамилия и инициалы)         (дата)</w:t>
      </w:r>
    </w:p>
    <w:p w:rsidR="00DD5F75" w:rsidRPr="002761A7" w:rsidRDefault="00DD5F75" w:rsidP="00B90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 xml:space="preserve">С планом ознакомлены:   </w:t>
      </w:r>
    </w:p>
    <w:p w:rsidR="00DD5F75" w:rsidRPr="002761A7" w:rsidRDefault="00DD5F75" w:rsidP="00B90A21">
      <w:pPr>
        <w:spacing w:after="0"/>
        <w:jc w:val="both"/>
        <w:rPr>
          <w:rFonts w:ascii="Times New Roman" w:hAnsi="Times New Roman" w:cs="Times New Roman"/>
        </w:rPr>
      </w:pPr>
    </w:p>
    <w:p w:rsidR="00DD5F75" w:rsidRPr="002761A7" w:rsidRDefault="00DD5F75" w:rsidP="00B90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 xml:space="preserve">(должность)  _________________                                                        ___________________     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 xml:space="preserve">                             (подпись)                                                                   (фамилия и инициалы)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lastRenderedPageBreak/>
        <w:t xml:space="preserve">(должность)  _________________                                                        ___________________     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 xml:space="preserve">                            (подпись)                                                                    (фамилия и инициалы)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</w:pPr>
      <w:r w:rsidRPr="002761A7">
        <w:rPr>
          <w:rFonts w:ascii="Times New Roman" w:hAnsi="Times New Roman" w:cs="Times New Roman"/>
        </w:rPr>
        <w:t xml:space="preserve">(должность)  _________________                                                        ___________________     </w:t>
      </w:r>
    </w:p>
    <w:p w:rsidR="00DD5F75" w:rsidRPr="002761A7" w:rsidRDefault="00DD5F75" w:rsidP="00B90A21">
      <w:pPr>
        <w:spacing w:after="0" w:line="240" w:lineRule="auto"/>
        <w:rPr>
          <w:rFonts w:ascii="Times New Roman" w:hAnsi="Times New Roman" w:cs="Times New Roman"/>
        </w:rPr>
        <w:sectPr w:rsidR="00DD5F75" w:rsidRPr="002761A7" w:rsidSect="00B90A21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  <w:r w:rsidRPr="002761A7">
        <w:rPr>
          <w:rFonts w:ascii="Times New Roman" w:hAnsi="Times New Roman" w:cs="Times New Roman"/>
        </w:rPr>
        <w:t xml:space="preserve">                            (подпись)                                                                    (фамилия и инициалы)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DD5F75" w:rsidRPr="002627CB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DD5F75" w:rsidRPr="002627CB" w:rsidRDefault="00DD5F75" w:rsidP="002627CB">
      <w:pPr>
        <w:pStyle w:val="ConsNormal"/>
        <w:widowControl/>
        <w:tabs>
          <w:tab w:val="left" w:pos="1800"/>
          <w:tab w:val="left" w:pos="57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по факту отказа в допуске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«___»__________ 20__ года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п. Адамовка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76D97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В соответствии с пунктом ___ плана работы </w:t>
      </w:r>
      <w:r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; обращение </w:t>
      </w:r>
      <w:r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от ____ исх. № ___; иные основания, работниками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DD5F75" w:rsidRPr="00F76D97" w:rsidRDefault="00DD5F75" w:rsidP="00F76D97">
      <w:pPr>
        <w:pStyle w:val="ConsNormal"/>
        <w:widowControl/>
        <w:tabs>
          <w:tab w:val="left" w:pos="1800"/>
        </w:tabs>
        <w:ind w:firstLine="5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76D97">
        <w:rPr>
          <w:rFonts w:ascii="Times New Roman" w:hAnsi="Times New Roman" w:cs="Times New Roman"/>
          <w:sz w:val="22"/>
          <w:szCs w:val="22"/>
        </w:rPr>
        <w:t>(</w:t>
      </w:r>
      <w:r w:rsidRPr="00F76D97">
        <w:rPr>
          <w:rFonts w:ascii="Times New Roman" w:hAnsi="Times New Roman" w:cs="Times New Roman"/>
          <w:i/>
          <w:iCs/>
          <w:sz w:val="22"/>
          <w:szCs w:val="22"/>
        </w:rPr>
        <w:t>должность, ФИО)</w:t>
      </w:r>
    </w:p>
    <w:p w:rsidR="00DD5F75" w:rsidRPr="002627CB" w:rsidRDefault="00DD5F75" w:rsidP="00F76D97">
      <w:pPr>
        <w:pStyle w:val="a6"/>
        <w:jc w:val="both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>проводится контрольно-ревизионное мероприятие</w:t>
      </w:r>
      <w:r w:rsidRPr="002627CB">
        <w:rPr>
          <w:lang w:val="ru-RU"/>
        </w:rPr>
        <w:t>________________</w:t>
      </w:r>
      <w:r>
        <w:rPr>
          <w:lang w:val="ru-RU"/>
        </w:rPr>
        <w:t>__________</w:t>
      </w:r>
      <w:r w:rsidRPr="002627CB">
        <w:rPr>
          <w:lang w:val="ru-RU"/>
        </w:rPr>
        <w:t>_______</w:t>
      </w:r>
    </w:p>
    <w:p w:rsidR="00DD5F75" w:rsidRPr="00F76D97" w:rsidRDefault="00DD5F75" w:rsidP="00F76D9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                                                  </w:t>
      </w:r>
      <w:r w:rsidRPr="00F76D97">
        <w:rPr>
          <w:rFonts w:ascii="Times New Roman" w:hAnsi="Times New Roman" w:cs="Times New Roman"/>
          <w:i/>
          <w:iCs/>
        </w:rPr>
        <w:t>(название контрольно-ревизионного мероприятия)</w:t>
      </w:r>
    </w:p>
    <w:p w:rsidR="00DD5F75" w:rsidRPr="002627CB" w:rsidRDefault="00DD5F75" w:rsidP="00F76D9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D5F75" w:rsidRPr="00F76D97" w:rsidRDefault="00DD5F75" w:rsidP="00F76D97">
      <w:pPr>
        <w:spacing w:after="0"/>
        <w:ind w:firstLine="540"/>
        <w:jc w:val="center"/>
        <w:rPr>
          <w:rFonts w:ascii="Times New Roman" w:hAnsi="Times New Roman" w:cs="Times New Roman"/>
          <w:i/>
          <w:iCs/>
        </w:rPr>
      </w:pPr>
      <w:r w:rsidRPr="00F76D97">
        <w:rPr>
          <w:rFonts w:ascii="Times New Roman" w:hAnsi="Times New Roman" w:cs="Times New Roman"/>
          <w:i/>
          <w:iCs/>
        </w:rPr>
        <w:t>(должность, ФИО)</w:t>
      </w:r>
    </w:p>
    <w:p w:rsidR="00DD5F75" w:rsidRPr="002627CB" w:rsidRDefault="00DD5F75" w:rsidP="00F76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после предъявления ими направлений на право проведения контрольно-ревизионного мероприятия должностным лицом проверяемого объекта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D5F75" w:rsidRPr="00F76D97" w:rsidRDefault="00DD5F75" w:rsidP="00F76D9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76D97">
        <w:rPr>
          <w:rFonts w:ascii="Times New Roman" w:hAnsi="Times New Roman" w:cs="Times New Roman"/>
          <w:i/>
          <w:iCs/>
        </w:rPr>
        <w:t>(должность, ФИО)</w:t>
      </w:r>
    </w:p>
    <w:p w:rsidR="00DD5F75" w:rsidRPr="002627CB" w:rsidRDefault="00DD5F75" w:rsidP="00F76D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отказано в допуске__________________________________________________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F76D97">
        <w:rPr>
          <w:rFonts w:ascii="Times New Roman" w:hAnsi="Times New Roman" w:cs="Times New Roman"/>
          <w:i/>
          <w:iCs/>
        </w:rPr>
        <w:t>(наименование органа местного самоуправления муниципального образования Адамовский район, предприятия, учреждения, организации)</w:t>
      </w:r>
    </w:p>
    <w:p w:rsidR="00DD5F75" w:rsidRDefault="00DD5F75" w:rsidP="00F76D97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Это является нарушением Положения о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</w:t>
      </w:r>
    </w:p>
    <w:p w:rsidR="00DD5F75" w:rsidRPr="002627CB" w:rsidRDefault="00DD5F75" w:rsidP="00F76D97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>Настоящий Акт составлен в двух экземплярах, один из которых вручен руководителю (иному соответствующему должностному лицу)______________________________________________________________</w:t>
      </w:r>
      <w:r>
        <w:rPr>
          <w:sz w:val="24"/>
          <w:szCs w:val="24"/>
        </w:rPr>
        <w:t>__________</w:t>
      </w:r>
    </w:p>
    <w:p w:rsidR="00DD5F75" w:rsidRPr="00F76D97" w:rsidRDefault="00DD5F75" w:rsidP="00F76D97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76D97">
        <w:rPr>
          <w:rFonts w:ascii="Times New Roman" w:hAnsi="Times New Roman" w:cs="Times New Roman"/>
          <w:i/>
          <w:iCs/>
        </w:rPr>
        <w:t>(наименование органа местного самоуправления муниципального образования Адамовский район, предприятия, учреждения, организации)</w:t>
      </w:r>
    </w:p>
    <w:p w:rsidR="00DD5F75" w:rsidRPr="002627CB" w:rsidRDefault="00DD5F75" w:rsidP="00F76D9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:rsidR="00DD5F75" w:rsidRPr="00F76D97" w:rsidRDefault="00DD5F75" w:rsidP="00F76D97">
      <w:pPr>
        <w:pStyle w:val="23"/>
        <w:rPr>
          <w:sz w:val="22"/>
          <w:szCs w:val="22"/>
        </w:rPr>
      </w:pPr>
      <w:r w:rsidRPr="00F76D97">
        <w:rPr>
          <w:sz w:val="22"/>
          <w:szCs w:val="22"/>
        </w:rPr>
        <w:t>(</w:t>
      </w:r>
      <w:r w:rsidRPr="00F76D97">
        <w:rPr>
          <w:i/>
          <w:iCs/>
          <w:sz w:val="22"/>
          <w:szCs w:val="22"/>
        </w:rPr>
        <w:t>должность, ФИО)</w:t>
      </w:r>
    </w:p>
    <w:p w:rsidR="00DD5F75" w:rsidRPr="002627CB" w:rsidRDefault="00DD5F75" w:rsidP="00F76D9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Подписи: </w:t>
      </w:r>
    </w:p>
    <w:p w:rsidR="00DD5F75" w:rsidRPr="002627CB" w:rsidRDefault="00DD5F75" w:rsidP="00F76D9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Контрольной комиссии</w:t>
      </w:r>
    </w:p>
    <w:p w:rsidR="00DD5F75" w:rsidRPr="002627CB" w:rsidRDefault="00DD5F75" w:rsidP="00F76D97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:rsidR="00DD5F75" w:rsidRPr="00984039" w:rsidRDefault="00DD5F75" w:rsidP="00984039">
      <w:pPr>
        <w:spacing w:after="0"/>
        <w:ind w:firstLine="540"/>
        <w:jc w:val="both"/>
        <w:rPr>
          <w:rFonts w:ascii="Times New Roman" w:hAnsi="Times New Roman" w:cs="Times New Roman"/>
          <w:i/>
          <w:iCs/>
          <w:lang w:eastAsia="ar-SA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(</w:t>
      </w:r>
      <w:r w:rsidRPr="00984039">
        <w:rPr>
          <w:rFonts w:ascii="Times New Roman" w:hAnsi="Times New Roman" w:cs="Times New Roman"/>
          <w:i/>
          <w:iCs/>
          <w:lang w:eastAsia="ar-SA"/>
        </w:rPr>
        <w:t xml:space="preserve">должность ФИО)                                                               </w:t>
      </w:r>
    </w:p>
    <w:p w:rsidR="00DD5F75" w:rsidRPr="00984039" w:rsidRDefault="00DD5F75" w:rsidP="00F76D97">
      <w:pPr>
        <w:spacing w:after="0"/>
        <w:ind w:firstLine="540"/>
        <w:jc w:val="both"/>
        <w:rPr>
          <w:rFonts w:ascii="Times New Roman" w:hAnsi="Times New Roman" w:cs="Times New Roman"/>
          <w:i/>
          <w:iCs/>
          <w:lang w:eastAsia="ar-SA"/>
        </w:rPr>
      </w:pPr>
    </w:p>
    <w:p w:rsidR="00DD5F75" w:rsidRPr="00984039" w:rsidRDefault="00DD5F75" w:rsidP="00F76D97">
      <w:pPr>
        <w:spacing w:after="0"/>
        <w:ind w:firstLine="540"/>
        <w:jc w:val="right"/>
        <w:rPr>
          <w:rFonts w:ascii="Times New Roman" w:hAnsi="Times New Roman" w:cs="Times New Roman"/>
          <w:i/>
          <w:iCs/>
          <w:lang w:eastAsia="ar-SA"/>
        </w:rPr>
      </w:pPr>
      <w:r w:rsidRPr="00984039">
        <w:rPr>
          <w:rFonts w:ascii="Times New Roman" w:hAnsi="Times New Roman" w:cs="Times New Roman"/>
          <w:i/>
          <w:iCs/>
          <w:lang w:eastAsia="ar-SA"/>
        </w:rPr>
        <w:t>_____________________________________</w:t>
      </w:r>
    </w:p>
    <w:p w:rsidR="00DD5F75" w:rsidRPr="00984039" w:rsidRDefault="00DD5F75" w:rsidP="00F76D97">
      <w:pPr>
        <w:spacing w:after="0"/>
        <w:ind w:left="4956" w:firstLine="708"/>
        <w:rPr>
          <w:rFonts w:ascii="Times New Roman" w:hAnsi="Times New Roman" w:cs="Times New Roman"/>
          <w:i/>
          <w:iCs/>
          <w:lang w:eastAsia="ar-SA"/>
        </w:rPr>
      </w:pPr>
      <w:r w:rsidRPr="00984039">
        <w:rPr>
          <w:rFonts w:ascii="Times New Roman" w:hAnsi="Times New Roman" w:cs="Times New Roman"/>
          <w:i/>
          <w:iCs/>
          <w:lang w:eastAsia="ar-SA"/>
        </w:rPr>
        <w:t xml:space="preserve">                 (должность, ФИО)</w:t>
      </w:r>
    </w:p>
    <w:p w:rsidR="00DD5F75" w:rsidRPr="00984039" w:rsidRDefault="00DD5F75" w:rsidP="00F76D97">
      <w:pPr>
        <w:spacing w:after="0"/>
        <w:rPr>
          <w:rFonts w:ascii="Times New Roman" w:hAnsi="Times New Roman" w:cs="Times New Roman"/>
          <w:lang w:eastAsia="ar-SA"/>
        </w:rPr>
      </w:pPr>
      <w:r w:rsidRPr="00984039">
        <w:rPr>
          <w:rFonts w:ascii="Times New Roman" w:hAnsi="Times New Roman" w:cs="Times New Roman"/>
          <w:lang w:eastAsia="ar-SA"/>
        </w:rPr>
        <w:t>Один экземпляр акта получил                              __________________________</w:t>
      </w:r>
    </w:p>
    <w:p w:rsidR="00DD5F75" w:rsidRPr="00984039" w:rsidRDefault="00DD5F75" w:rsidP="00F76D97">
      <w:pPr>
        <w:spacing w:after="0"/>
        <w:ind w:firstLine="540"/>
        <w:jc w:val="both"/>
        <w:rPr>
          <w:rFonts w:ascii="Times New Roman" w:hAnsi="Times New Roman" w:cs="Times New Roman"/>
          <w:i/>
          <w:iCs/>
        </w:rPr>
      </w:pPr>
      <w:r w:rsidRPr="00984039">
        <w:rPr>
          <w:rFonts w:ascii="Times New Roman" w:hAnsi="Times New Roman" w:cs="Times New Roman"/>
        </w:rPr>
        <w:t xml:space="preserve">                                                                                                      (</w:t>
      </w:r>
      <w:r w:rsidRPr="00984039">
        <w:rPr>
          <w:rFonts w:ascii="Times New Roman" w:hAnsi="Times New Roman" w:cs="Times New Roman"/>
          <w:i/>
          <w:iCs/>
        </w:rPr>
        <w:t xml:space="preserve">подпись, ФИО) </w:t>
      </w:r>
    </w:p>
    <w:p w:rsidR="00DD5F75" w:rsidRPr="002627CB" w:rsidRDefault="00DD5F75" w:rsidP="00F76D97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DD5F75" w:rsidRPr="002627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DD5F75" w:rsidRPr="002627CB" w:rsidRDefault="00DD5F75" w:rsidP="00482021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Default="00DD5F75" w:rsidP="00482021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D5F75" w:rsidRPr="002627CB" w:rsidRDefault="00DD5F75" w:rsidP="00482021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DD5F75" w:rsidRPr="002627CB" w:rsidRDefault="00DD5F75" w:rsidP="0022673E">
      <w:pPr>
        <w:pStyle w:val="21"/>
        <w:ind w:firstLine="539"/>
        <w:rPr>
          <w:b/>
          <w:bCs/>
          <w:sz w:val="24"/>
          <w:szCs w:val="24"/>
        </w:rPr>
      </w:pPr>
      <w:r w:rsidRPr="002627CB">
        <w:rPr>
          <w:b/>
          <w:bCs/>
          <w:sz w:val="24"/>
          <w:szCs w:val="24"/>
        </w:rPr>
        <w:t xml:space="preserve">по факту непредставления, несвоевременного представления сведений (информации) или представления сведений (информации) в неполном или искаженном виде по запросу </w:t>
      </w:r>
      <w:r w:rsidRPr="00482021">
        <w:rPr>
          <w:b/>
          <w:bCs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2627CB">
        <w:rPr>
          <w:b/>
          <w:bCs/>
          <w:sz w:val="24"/>
          <w:szCs w:val="24"/>
        </w:rPr>
        <w:t xml:space="preserve"> (должностного лица </w:t>
      </w:r>
      <w:r w:rsidRPr="00482021">
        <w:rPr>
          <w:b/>
          <w:bCs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b/>
          <w:bCs/>
          <w:sz w:val="24"/>
          <w:szCs w:val="24"/>
        </w:rPr>
        <w:t>)</w:t>
      </w:r>
    </w:p>
    <w:p w:rsidR="00DD5F75" w:rsidRDefault="00DD5F75" w:rsidP="0022673E">
      <w:pPr>
        <w:pStyle w:val="ConsNormal"/>
        <w:widowControl/>
        <w:tabs>
          <w:tab w:val="left" w:pos="18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2673E">
      <w:pPr>
        <w:pStyle w:val="ConsNormal"/>
        <w:widowControl/>
        <w:tabs>
          <w:tab w:val="left" w:pos="18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«___»__________ 20__ года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Адамовка</w:t>
      </w:r>
    </w:p>
    <w:p w:rsidR="00DD5F75" w:rsidRDefault="00DD5F75" w:rsidP="00482021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ab/>
        <w:t xml:space="preserve">В соответствии с пунктом ___ плана работы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; обращение </w:t>
      </w:r>
      <w:r>
        <w:rPr>
          <w:sz w:val="24"/>
          <w:szCs w:val="24"/>
        </w:rPr>
        <w:t>Совета депутатов муниципального образования</w:t>
      </w:r>
      <w:r w:rsidRPr="002627CB">
        <w:rPr>
          <w:sz w:val="24"/>
          <w:szCs w:val="24"/>
        </w:rPr>
        <w:t xml:space="preserve">  от ____ исх. № ___; иные основания, работниками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</w:t>
      </w:r>
    </w:p>
    <w:p w:rsidR="00DD5F75" w:rsidRPr="002627CB" w:rsidRDefault="00DD5F75" w:rsidP="0022673E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</w:t>
      </w:r>
      <w:r w:rsidRPr="002627CB">
        <w:rPr>
          <w:sz w:val="24"/>
          <w:szCs w:val="24"/>
        </w:rPr>
        <w:t>_____</w:t>
      </w:r>
    </w:p>
    <w:p w:rsidR="00DD5F75" w:rsidRPr="0022673E" w:rsidRDefault="00DD5F75" w:rsidP="0022673E">
      <w:pPr>
        <w:spacing w:after="0"/>
        <w:ind w:firstLine="708"/>
        <w:jc w:val="center"/>
        <w:rPr>
          <w:rFonts w:ascii="Times New Roman" w:hAnsi="Times New Roman" w:cs="Times New Roman"/>
          <w:i/>
          <w:iCs/>
          <w:lang w:eastAsia="ar-SA"/>
        </w:rPr>
      </w:pPr>
      <w:r w:rsidRPr="0022673E">
        <w:rPr>
          <w:rFonts w:ascii="Times New Roman" w:hAnsi="Times New Roman" w:cs="Times New Roman"/>
          <w:i/>
          <w:iCs/>
          <w:lang w:eastAsia="ar-SA"/>
        </w:rPr>
        <w:t>(должность, ФИО)</w:t>
      </w:r>
    </w:p>
    <w:p w:rsidR="00DD5F75" w:rsidRPr="002627CB" w:rsidRDefault="00DD5F75" w:rsidP="0022673E">
      <w:pPr>
        <w:pStyle w:val="a6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>проводится контрольно-ревизионное мероприятие______________________</w:t>
      </w:r>
      <w:r>
        <w:rPr>
          <w:b w:val="0"/>
          <w:bCs w:val="0"/>
          <w:lang w:val="ru-RU"/>
        </w:rPr>
        <w:t>__________</w:t>
      </w:r>
      <w:r w:rsidRPr="002627CB">
        <w:rPr>
          <w:b w:val="0"/>
          <w:bCs w:val="0"/>
          <w:lang w:val="ru-RU"/>
        </w:rPr>
        <w:t>_</w:t>
      </w:r>
    </w:p>
    <w:p w:rsidR="00DD5F75" w:rsidRPr="0022673E" w:rsidRDefault="00DD5F75" w:rsidP="0022673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</w:t>
      </w:r>
      <w:r w:rsidRPr="0022673E">
        <w:rPr>
          <w:rFonts w:ascii="Times New Roman" w:hAnsi="Times New Roman" w:cs="Times New Roman"/>
          <w:i/>
          <w:iCs/>
        </w:rPr>
        <w:t>(название контрольно-ревизионного мероприятия)</w:t>
      </w:r>
    </w:p>
    <w:p w:rsidR="00DD5F75" w:rsidRDefault="00DD5F75" w:rsidP="0022673E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Работниками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</w:t>
      </w:r>
    </w:p>
    <w:p w:rsidR="00DD5F75" w:rsidRPr="002627CB" w:rsidRDefault="00DD5F75" w:rsidP="0022673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D5F75" w:rsidRPr="0022673E" w:rsidRDefault="00DD5F75" w:rsidP="0022673E">
      <w:pPr>
        <w:pStyle w:val="23"/>
        <w:rPr>
          <w:i/>
          <w:iCs/>
          <w:sz w:val="22"/>
          <w:szCs w:val="22"/>
        </w:rPr>
      </w:pPr>
      <w:r w:rsidRPr="0022673E">
        <w:rPr>
          <w:i/>
          <w:iCs/>
          <w:sz w:val="22"/>
          <w:szCs w:val="22"/>
        </w:rPr>
        <w:t>(должность, ФИО)</w:t>
      </w:r>
    </w:p>
    <w:p w:rsidR="00DD5F75" w:rsidRPr="002627CB" w:rsidRDefault="00DD5F75" w:rsidP="0022673E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была запрошена «___»_________20__года информация, необходимая для проведения контрольно-ревизионного мероприятия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по следующим вопросам:_________________________________________________________</w:t>
      </w:r>
      <w:r>
        <w:rPr>
          <w:sz w:val="24"/>
          <w:szCs w:val="24"/>
        </w:rPr>
        <w:t>__________</w:t>
      </w:r>
      <w:r w:rsidRPr="002627CB">
        <w:rPr>
          <w:sz w:val="24"/>
          <w:szCs w:val="24"/>
        </w:rPr>
        <w:t>_</w:t>
      </w:r>
    </w:p>
    <w:p w:rsidR="00DD5F75" w:rsidRPr="002627CB" w:rsidRDefault="00DD5F75" w:rsidP="002627C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К настоящему времени должностным лицом______________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>__________</w:t>
      </w:r>
    </w:p>
    <w:p w:rsidR="00DD5F75" w:rsidRPr="002627CB" w:rsidRDefault="00DD5F75" w:rsidP="00226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D5F75" w:rsidRPr="0022673E" w:rsidRDefault="00DD5F75" w:rsidP="0022673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673E">
        <w:rPr>
          <w:rFonts w:ascii="Times New Roman" w:hAnsi="Times New Roman" w:cs="Times New Roman"/>
          <w:i/>
          <w:iCs/>
        </w:rPr>
        <w:t>(наименование органа местного самоуправления муниципального образования Адамовский район, предприятия, учреждения, организации)</w:t>
      </w:r>
    </w:p>
    <w:p w:rsidR="00DD5F75" w:rsidRPr="002627CB" w:rsidRDefault="00DD5F75" w:rsidP="0022673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:rsidR="00DD5F75" w:rsidRPr="0022673E" w:rsidRDefault="00DD5F75" w:rsidP="0022673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2673E">
        <w:rPr>
          <w:rFonts w:ascii="Times New Roman" w:hAnsi="Times New Roman" w:cs="Times New Roman"/>
          <w:i/>
          <w:iCs/>
        </w:rPr>
        <w:t>(должность, ФИО)</w:t>
      </w:r>
    </w:p>
    <w:p w:rsidR="00DD5F75" w:rsidRPr="002627CB" w:rsidRDefault="00DD5F75" w:rsidP="00226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информация (не представлена, представлена в неполном или искаженном виде).</w:t>
      </w:r>
    </w:p>
    <w:p w:rsidR="00DD5F75" w:rsidRDefault="00DD5F75" w:rsidP="0022673E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Это является нарушением Положения о </w:t>
      </w:r>
      <w:r>
        <w:rPr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</w:t>
      </w:r>
    </w:p>
    <w:p w:rsidR="00DD5F75" w:rsidRPr="002627CB" w:rsidRDefault="00DD5F75" w:rsidP="00482021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>Настоящий Акт составлен в двух экземплярах, один из которых вручен руководителю (вышестоящему должностному лицу)____________________</w:t>
      </w:r>
      <w:r>
        <w:rPr>
          <w:sz w:val="24"/>
          <w:szCs w:val="24"/>
        </w:rPr>
        <w:t>__________</w:t>
      </w:r>
      <w:r w:rsidRPr="002627CB">
        <w:rPr>
          <w:sz w:val="24"/>
          <w:szCs w:val="24"/>
        </w:rPr>
        <w:t>_</w:t>
      </w:r>
    </w:p>
    <w:p w:rsidR="00DD5F75" w:rsidRPr="0022673E" w:rsidRDefault="00DD5F75" w:rsidP="0022673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22673E">
        <w:rPr>
          <w:rFonts w:ascii="Times New Roman" w:hAnsi="Times New Roman" w:cs="Times New Roman"/>
          <w:i/>
          <w:iCs/>
        </w:rPr>
        <w:t>(наименование органа местного самоуправления муниципального образования Адамовский район, предприятия, учреждения, организации)</w:t>
      </w:r>
    </w:p>
    <w:p w:rsidR="00DD5F75" w:rsidRPr="002627CB" w:rsidRDefault="00DD5F75" w:rsidP="00226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22673E">
        <w:rPr>
          <w:rFonts w:ascii="Times New Roman" w:hAnsi="Times New Roman" w:cs="Times New Roman"/>
        </w:rPr>
        <w:t>(д</w:t>
      </w:r>
      <w:r w:rsidRPr="0022673E">
        <w:rPr>
          <w:rFonts w:ascii="Times New Roman" w:hAnsi="Times New Roman" w:cs="Times New Roman"/>
          <w:i/>
          <w:iCs/>
        </w:rPr>
        <w:t>олжность, ФИО)</w:t>
      </w:r>
    </w:p>
    <w:p w:rsidR="00DD5F75" w:rsidRPr="002627CB" w:rsidRDefault="00DD5F75" w:rsidP="0022673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Подписи: </w:t>
      </w:r>
    </w:p>
    <w:p w:rsidR="00DD5F75" w:rsidRPr="002627CB" w:rsidRDefault="00DD5F75" w:rsidP="0022673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Контрольной комиссии</w:t>
      </w:r>
    </w:p>
    <w:p w:rsidR="00DD5F75" w:rsidRPr="002627CB" w:rsidRDefault="00DD5F75" w:rsidP="0022673E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>____________________________                          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</w:p>
    <w:p w:rsidR="00DD5F75" w:rsidRPr="0022673E" w:rsidRDefault="00DD5F75" w:rsidP="0022673E">
      <w:pPr>
        <w:spacing w:after="0"/>
        <w:ind w:firstLine="540"/>
        <w:jc w:val="both"/>
        <w:rPr>
          <w:rFonts w:ascii="Times New Roman" w:hAnsi="Times New Roman" w:cs="Times New Roman"/>
          <w:i/>
          <w:iCs/>
          <w:lang w:eastAsia="ar-SA"/>
        </w:rPr>
      </w:pPr>
      <w:r w:rsidRPr="0022673E">
        <w:rPr>
          <w:rFonts w:ascii="Times New Roman" w:hAnsi="Times New Roman" w:cs="Times New Roman"/>
          <w:i/>
          <w:iCs/>
          <w:lang w:eastAsia="ar-SA"/>
        </w:rPr>
        <w:t xml:space="preserve">              (должность)                                                         (подпись,  ФИО)          </w:t>
      </w:r>
      <w:r w:rsidRPr="0022673E">
        <w:rPr>
          <w:rFonts w:ascii="Times New Roman" w:hAnsi="Times New Roman" w:cs="Times New Roman"/>
          <w:i/>
          <w:iCs/>
          <w:lang w:eastAsia="ar-SA"/>
        </w:rPr>
        <w:tab/>
      </w:r>
      <w:r w:rsidRPr="0022673E">
        <w:rPr>
          <w:rFonts w:ascii="Times New Roman" w:hAnsi="Times New Roman" w:cs="Times New Roman"/>
          <w:i/>
          <w:iCs/>
          <w:lang w:eastAsia="ar-SA"/>
        </w:rPr>
        <w:tab/>
      </w:r>
      <w:r w:rsidRPr="0022673E">
        <w:rPr>
          <w:rFonts w:ascii="Times New Roman" w:hAnsi="Times New Roman" w:cs="Times New Roman"/>
          <w:i/>
          <w:iCs/>
          <w:lang w:eastAsia="ar-SA"/>
        </w:rPr>
        <w:tab/>
        <w:t xml:space="preserve">  </w:t>
      </w:r>
      <w:r w:rsidRPr="0022673E">
        <w:rPr>
          <w:rFonts w:ascii="Times New Roman" w:hAnsi="Times New Roman" w:cs="Times New Roman"/>
          <w:lang w:eastAsia="ar-SA"/>
        </w:rPr>
        <w:t xml:space="preserve">                                                                        </w:t>
      </w:r>
    </w:p>
    <w:p w:rsidR="00DD5F75" w:rsidRPr="002627CB" w:rsidRDefault="00DD5F75" w:rsidP="0022673E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>Один экземпляр акта получил                               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>__</w:t>
      </w:r>
    </w:p>
    <w:p w:rsidR="00DD5F75" w:rsidRPr="002627CB" w:rsidRDefault="00DD5F75" w:rsidP="0022673E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(подпись, ФИО) 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DD5F75" w:rsidRPr="002627CB" w:rsidSect="0022673E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DD5F75" w:rsidRDefault="00DD5F75" w:rsidP="007629ED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7629ED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7629ED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tabs>
          <w:tab w:val="left" w:pos="718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Вариант 1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АКТ № ____</w:t>
      </w:r>
    </w:p>
    <w:p w:rsidR="00DD5F75" w:rsidRPr="002627CB" w:rsidRDefault="00DD5F75" w:rsidP="007629E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:rsidR="00DD5F75" w:rsidRPr="002627CB" w:rsidRDefault="00DD5F75" w:rsidP="007629E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(название контрольно-ревизионного мероприятия)</w:t>
      </w:r>
    </w:p>
    <w:p w:rsidR="00DD5F75" w:rsidRPr="002627CB" w:rsidRDefault="00DD5F75" w:rsidP="00762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Экземпляр № 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«___»__________ 20__ года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п.Адамовка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7629ED" w:rsidRDefault="00DD5F75" w:rsidP="0013623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</w:rPr>
        <w:t>На основании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пункта ____ плана работы </w:t>
      </w:r>
      <w:r w:rsidRPr="007629ED"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на 20__год обращения </w:t>
      </w:r>
      <w:r>
        <w:rPr>
          <w:rFonts w:ascii="Times New Roman" w:hAnsi="Times New Roman" w:cs="Times New Roman"/>
          <w:sz w:val="24"/>
          <w:szCs w:val="24"/>
        </w:rPr>
        <w:t>Совета депутатов муинципального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от ____ исх. № ___; иные основания), направлений на право проведения контрольно-ревизионного мероприятия от _____№___ и от _____№___, выданных Председателем </w:t>
      </w:r>
      <w:r w:rsidRPr="007629ED"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в соответствии с программой контрольно-ревизионного мероприятия от _____, рабочим планом контрольно-ревизионного мероприятия от _____ работниками </w:t>
      </w:r>
      <w:r w:rsidRPr="007629ED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629ED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</w:t>
      </w:r>
    </w:p>
    <w:p w:rsidR="00DD5F75" w:rsidRPr="002627CB" w:rsidRDefault="00DD5F75" w:rsidP="00136234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 (должность, ФИО)</w:t>
      </w:r>
    </w:p>
    <w:p w:rsidR="00DD5F75" w:rsidRPr="002627CB" w:rsidRDefault="00DD5F75" w:rsidP="00136234">
      <w:pPr>
        <w:pStyle w:val="a6"/>
        <w:rPr>
          <w:lang w:val="ru-RU"/>
        </w:rPr>
      </w:pPr>
      <w:r w:rsidRPr="002627CB">
        <w:rPr>
          <w:b w:val="0"/>
          <w:bCs w:val="0"/>
          <w:lang w:val="ru-RU"/>
        </w:rPr>
        <w:t>проведено контрольно-ревизионное мероприятие</w:t>
      </w:r>
      <w:r w:rsidRPr="002627CB">
        <w:rPr>
          <w:lang w:val="ru-RU"/>
        </w:rPr>
        <w:t xml:space="preserve"> </w:t>
      </w:r>
      <w:r>
        <w:rPr>
          <w:lang w:val="ru-RU"/>
        </w:rPr>
        <w:t>____</w:t>
      </w:r>
      <w:r w:rsidRPr="002627CB">
        <w:rPr>
          <w:lang w:val="ru-RU"/>
        </w:rPr>
        <w:t>_____________</w:t>
      </w:r>
      <w:r>
        <w:rPr>
          <w:lang w:val="ru-RU"/>
        </w:rPr>
        <w:t>______________________________________</w:t>
      </w:r>
      <w:r w:rsidRPr="002627CB">
        <w:rPr>
          <w:lang w:val="ru-RU"/>
        </w:rPr>
        <w:t>____</w:t>
      </w:r>
      <w:r>
        <w:rPr>
          <w:lang w:val="ru-RU"/>
        </w:rPr>
        <w:t>__________</w:t>
      </w:r>
      <w:r w:rsidRPr="002627CB">
        <w:rPr>
          <w:lang w:val="ru-RU"/>
        </w:rPr>
        <w:t>_______</w:t>
      </w:r>
    </w:p>
    <w:p w:rsidR="00DD5F75" w:rsidRPr="00136234" w:rsidRDefault="00DD5F75" w:rsidP="00136234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36234">
        <w:rPr>
          <w:rFonts w:ascii="Times New Roman" w:hAnsi="Times New Roman" w:cs="Times New Roman"/>
          <w:i/>
          <w:iCs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36234">
        <w:rPr>
          <w:rFonts w:ascii="Times New Roman" w:hAnsi="Times New Roman" w:cs="Times New Roman"/>
          <w:i/>
          <w:iCs/>
          <w:sz w:val="20"/>
          <w:szCs w:val="20"/>
        </w:rPr>
        <w:t>контрольно-ревизионного мероприятия)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Цель контрольно-ревизионного мероприятия:________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(из программы контрольно-ревизионного мероприятия)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Объект (Объекты) контрольно-ревизионного мероприятия:__________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(законодательно утвержденное наименование или наименование проверяемого объекта по уставу, дата и орган регистрации и утверждения уставных документов, основные функции, цели и задачи деятельности, банковские реквизиты с наименованием обслуживающих банков, ИНН, КПП, ОКПО, код бюджетополучателя, юридический адрес, телефоны, ФИО и должности должностных лиц, ответственных за финансово-хозяйственную деятельность, иные установленные реквизиты объекта контрольно-ревизионного мероприятия)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Проверяемый период деятельности________________________________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Срок проведения контрольно-ревизионного мероприятия: с «__»_______ по «__»______ </w:t>
      </w:r>
    </w:p>
    <w:p w:rsidR="00DD5F75" w:rsidRPr="002627CB" w:rsidRDefault="00DD5F75" w:rsidP="00136234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Основная нормативно-правовая база контрольно-ревизионного мероприятия. Перечень законодательных и других нормативных правовых актов, выполнение которых проверено в ходе ревизии (проверки): (законы, указы Президента Российской Федерации, постановления Правительства Российской Федерации, нормативные правовые акты федеральных органов власти, органов власти Оренбургской области, а также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нормативные акты проверяемого объекта).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Перечень неполученных документов из числа затребованных или перечень иных фактов препятствия в работе (с указанием причин и акта (актов), составленного (-ых) по факту противоправных действий).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Контрольно-ревизионным мероприятием установлено: Содержательная часть акта - ответы на вопросы программы проведения ревизии (проверки). Вскрытые факты нарушений законодательства в деятельности проверяемого объекта и характеристика этих фактов (описываются факты нарушений законодательства). Ссылки на приложения – при необходимости (таблицы, расчёты и иной справочно-цифровой материал, пронумерованный и подписанный составителями).</w:t>
      </w:r>
    </w:p>
    <w:p w:rsidR="00DD5F75" w:rsidRPr="002627CB" w:rsidRDefault="00DD5F75" w:rsidP="002627CB">
      <w:pPr>
        <w:pStyle w:val="a6"/>
        <w:ind w:firstLine="540"/>
        <w:jc w:val="both"/>
        <w:rPr>
          <w:b w:val="0"/>
          <w:bCs w:val="0"/>
          <w:lang w:val="ru-RU"/>
        </w:rPr>
      </w:pPr>
      <w:r w:rsidRPr="002627CB">
        <w:rPr>
          <w:b w:val="0"/>
          <w:bCs w:val="0"/>
          <w:lang w:val="ru-RU"/>
        </w:rPr>
        <w:t>Настоящий акт контрольно-ревизионного мероприятия составлен в __ экземплярах:</w:t>
      </w:r>
    </w:p>
    <w:p w:rsidR="00DD5F75" w:rsidRPr="002627CB" w:rsidRDefault="00DD5F75" w:rsidP="002627CB">
      <w:pPr>
        <w:pStyle w:val="a6"/>
        <w:numPr>
          <w:ilvl w:val="0"/>
          <w:numId w:val="9"/>
        </w:numPr>
        <w:ind w:left="0"/>
        <w:jc w:val="both"/>
        <w:rPr>
          <w:b w:val="0"/>
          <w:bCs w:val="0"/>
          <w:lang w:val="ru-RU"/>
        </w:rPr>
      </w:pPr>
      <w:r w:rsidRPr="00136234">
        <w:rPr>
          <w:b w:val="0"/>
          <w:bCs w:val="0"/>
          <w:lang w:val="ru-RU"/>
        </w:rPr>
        <w:t>Контрольн</w:t>
      </w:r>
      <w:r>
        <w:rPr>
          <w:b w:val="0"/>
          <w:bCs w:val="0"/>
          <w:lang w:val="ru-RU"/>
        </w:rPr>
        <w:t>ая</w:t>
      </w:r>
      <w:r w:rsidRPr="00136234">
        <w:rPr>
          <w:b w:val="0"/>
          <w:bCs w:val="0"/>
          <w:lang w:val="ru-RU"/>
        </w:rPr>
        <w:t xml:space="preserve"> комисси</w:t>
      </w:r>
      <w:r>
        <w:rPr>
          <w:b w:val="0"/>
          <w:bCs w:val="0"/>
          <w:lang w:val="ru-RU"/>
        </w:rPr>
        <w:t>я</w:t>
      </w:r>
      <w:r w:rsidRPr="00136234">
        <w:rPr>
          <w:b w:val="0"/>
          <w:bCs w:val="0"/>
          <w:lang w:val="ru-RU"/>
        </w:rPr>
        <w:t xml:space="preserve"> муниципального образования Адамовский район</w:t>
      </w:r>
      <w:r w:rsidRPr="002627CB">
        <w:rPr>
          <w:b w:val="0"/>
          <w:bCs w:val="0"/>
          <w:lang w:val="ru-RU"/>
        </w:rPr>
        <w:t>;</w:t>
      </w:r>
    </w:p>
    <w:p w:rsidR="00DD5F75" w:rsidRPr="002627CB" w:rsidRDefault="00DD5F75" w:rsidP="002627CB">
      <w:pPr>
        <w:pStyle w:val="a6"/>
        <w:numPr>
          <w:ilvl w:val="0"/>
          <w:numId w:val="9"/>
        </w:numPr>
        <w:ind w:left="0"/>
        <w:jc w:val="both"/>
        <w:rPr>
          <w:b w:val="0"/>
          <w:bCs w:val="0"/>
        </w:rPr>
      </w:pPr>
      <w:r w:rsidRPr="002627CB">
        <w:rPr>
          <w:b w:val="0"/>
          <w:bCs w:val="0"/>
        </w:rPr>
        <w:t>______;</w:t>
      </w:r>
    </w:p>
    <w:p w:rsidR="00DD5F75" w:rsidRPr="002627CB" w:rsidRDefault="00DD5F75" w:rsidP="002627CB">
      <w:pPr>
        <w:pStyle w:val="a6"/>
        <w:numPr>
          <w:ilvl w:val="0"/>
          <w:numId w:val="9"/>
        </w:numPr>
        <w:ind w:left="0"/>
        <w:jc w:val="both"/>
      </w:pPr>
      <w:r w:rsidRPr="002627CB">
        <w:rPr>
          <w:b w:val="0"/>
          <w:bCs w:val="0"/>
        </w:rPr>
        <w:t>______.</w:t>
      </w:r>
      <w:r w:rsidRPr="002627CB">
        <w:t xml:space="preserve">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Подписи членов ревизионной группы: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(должность,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ИО)                                                                         (подпись)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(должность,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ФИО)                                                                         (подпись)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С актом ознакомлены руководитель, главный бухгалтер проверяемого объекта: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(должность, ФИО)                                                                           (подпись)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(должность, ФИО)                                                                           (подпись)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От подписи под настоящим актом представитель_______________________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(наименование органа местного самоуправления </w:t>
      </w:r>
      <w:r w:rsidRPr="00566395">
        <w:rPr>
          <w:rFonts w:ascii="Times New Roman" w:hAnsi="Times New Roman" w:cs="Times New Roman"/>
          <w:i/>
          <w:iCs/>
          <w:sz w:val="24"/>
          <w:szCs w:val="24"/>
        </w:rPr>
        <w:t>муниципального образования Адамовский район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, предприятия, учреждения, организации)</w:t>
      </w:r>
    </w:p>
    <w:p w:rsidR="00DD5F75" w:rsidRPr="002627CB" w:rsidRDefault="00DD5F75" w:rsidP="005663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 отказался.</w:t>
      </w:r>
    </w:p>
    <w:p w:rsidR="00DD5F75" w:rsidRPr="002627CB" w:rsidRDefault="00DD5F75" w:rsidP="0056639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(должность, ФИО)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Подписи: </w:t>
      </w:r>
    </w:p>
    <w:p w:rsidR="00DD5F75" w:rsidRPr="002627CB" w:rsidRDefault="00DD5F75" w:rsidP="005663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Контрольная комиссия</w:t>
      </w:r>
    </w:p>
    <w:p w:rsidR="00DD5F75" w:rsidRPr="002627CB" w:rsidRDefault="00DD5F75" w:rsidP="00566395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</w:p>
    <w:p w:rsidR="00DD5F75" w:rsidRPr="002627CB" w:rsidRDefault="00DD5F75" w:rsidP="00566395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</w:t>
      </w: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(должность, ФИО)</w:t>
      </w:r>
    </w:p>
    <w:p w:rsidR="00DD5F75" w:rsidRPr="002627CB" w:rsidRDefault="00DD5F75" w:rsidP="004269DA">
      <w:pPr>
        <w:spacing w:after="0"/>
        <w:ind w:right="566" w:firstLine="540"/>
        <w:jc w:val="right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2627CB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(должность, ФИО)</w:t>
      </w:r>
    </w:p>
    <w:p w:rsidR="00DD5F75" w:rsidRPr="002627CB" w:rsidRDefault="00DD5F75" w:rsidP="0056639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5F75" w:rsidRPr="002627CB" w:rsidRDefault="00DD5F75" w:rsidP="00566395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Один экземпляр акта получил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2627CB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(подпись, ФИО)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8</w:t>
      </w:r>
    </w:p>
    <w:p w:rsidR="00DD5F75" w:rsidRDefault="00DD5F75" w:rsidP="00FC27B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FC27B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FC27B2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FC27B2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D5F75" w:rsidRPr="002627CB" w:rsidRDefault="00DD5F75" w:rsidP="002627CB">
      <w:pPr>
        <w:tabs>
          <w:tab w:val="left" w:pos="71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Пример оформления вводной части акта</w:t>
      </w: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DD5F75" w:rsidRPr="002627CB" w:rsidRDefault="00DD5F75" w:rsidP="00FC27B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(проверки, аудита эффективности, обследования)</w:t>
      </w:r>
      <w:r w:rsidRPr="002627CB">
        <w:rPr>
          <w:rStyle w:val="af5"/>
          <w:rFonts w:ascii="Times New Roman" w:hAnsi="Times New Roman" w:cs="Times New Roman"/>
          <w:sz w:val="24"/>
          <w:szCs w:val="24"/>
        </w:rPr>
        <w:footnoteReference w:id="5"/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(наименование контрольного мероприятия)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(наименование объекта контроля (при направлении акта в разные организации))</w:t>
      </w:r>
    </w:p>
    <w:p w:rsidR="00DD5F75" w:rsidRPr="002627CB" w:rsidRDefault="00DD5F75" w:rsidP="00FC27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Адамовка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 «____»   ________ 20__ года</w:t>
      </w:r>
    </w:p>
    <w:p w:rsidR="00DD5F75" w:rsidRPr="002627CB" w:rsidRDefault="00DD5F75" w:rsidP="00FC27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pStyle w:val="a9"/>
        <w:spacing w:line="240" w:lineRule="auto"/>
        <w:ind w:firstLine="426"/>
        <w:rPr>
          <w:sz w:val="24"/>
          <w:szCs w:val="24"/>
        </w:rPr>
      </w:pPr>
      <w:r w:rsidRPr="002627CB">
        <w:rPr>
          <w:sz w:val="24"/>
          <w:szCs w:val="24"/>
        </w:rPr>
        <w:t xml:space="preserve">В соответствии с Положением о </w:t>
      </w:r>
      <w:r>
        <w:rPr>
          <w:sz w:val="24"/>
          <w:szCs w:val="24"/>
        </w:rPr>
        <w:t>Контрольной комиссии муниципального</w:t>
      </w:r>
      <w:r w:rsidRPr="002627CB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>Адамовский район</w:t>
      </w:r>
      <w:r w:rsidRPr="002627CB">
        <w:rPr>
          <w:sz w:val="24"/>
          <w:szCs w:val="24"/>
        </w:rPr>
        <w:t xml:space="preserve">, п.___ Плана работы </w:t>
      </w:r>
      <w:r>
        <w:rPr>
          <w:sz w:val="24"/>
          <w:szCs w:val="24"/>
        </w:rPr>
        <w:t>Контрольной комиссии муниципального</w:t>
      </w:r>
      <w:r w:rsidRPr="002627CB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>Адамовский район</w:t>
      </w:r>
      <w:r w:rsidRPr="002627CB">
        <w:rPr>
          <w:sz w:val="24"/>
          <w:szCs w:val="24"/>
        </w:rPr>
        <w:t xml:space="preserve"> на _______ год и </w:t>
      </w:r>
      <w:r>
        <w:rPr>
          <w:sz w:val="24"/>
          <w:szCs w:val="24"/>
        </w:rPr>
        <w:t>приказом</w:t>
      </w:r>
      <w:r w:rsidRPr="002627CB">
        <w:rPr>
          <w:sz w:val="24"/>
          <w:szCs w:val="24"/>
        </w:rPr>
        <w:t xml:space="preserve"> от _</w:t>
      </w:r>
      <w:r>
        <w:rPr>
          <w:sz w:val="24"/>
          <w:szCs w:val="24"/>
        </w:rPr>
        <w:t>_________</w:t>
      </w:r>
      <w:r w:rsidRPr="002627CB">
        <w:rPr>
          <w:sz w:val="24"/>
          <w:szCs w:val="24"/>
        </w:rPr>
        <w:t>_____________</w:t>
      </w:r>
    </w:p>
    <w:p w:rsidR="00DD5F75" w:rsidRPr="002627CB" w:rsidRDefault="00DD5F75" w:rsidP="00FC27B2">
      <w:pPr>
        <w:pStyle w:val="a9"/>
        <w:spacing w:line="240" w:lineRule="auto"/>
        <w:ind w:firstLine="426"/>
        <w:rPr>
          <w:sz w:val="24"/>
          <w:szCs w:val="24"/>
        </w:rPr>
      </w:pPr>
      <w:r w:rsidRPr="002627C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2627CB">
        <w:rPr>
          <w:sz w:val="24"/>
          <w:szCs w:val="24"/>
        </w:rPr>
        <w:t xml:space="preserve"> (</w:t>
      </w:r>
      <w:r w:rsidRPr="002627CB">
        <w:rPr>
          <w:i/>
          <w:iCs/>
          <w:spacing w:val="-8"/>
          <w:sz w:val="24"/>
          <w:szCs w:val="24"/>
        </w:rPr>
        <w:t>дата)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№ _________ проведен(а)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(наименование контрольного мероприятия)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Руководитель контрольного мероприятия –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(должность, ФИО)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Проверка проведена рабочей группой в составе: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 – 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627CB">
        <w:rPr>
          <w:rFonts w:ascii="Times New Roman" w:hAnsi="Times New Roman" w:cs="Times New Roman"/>
          <w:sz w:val="24"/>
          <w:szCs w:val="24"/>
        </w:rPr>
        <w:t>______, руководитель рабочей группы;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                               (должность)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5529"/>
          <w:tab w:val="right" w:leader="underscore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  – 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__________;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                                 (должность)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5529"/>
          <w:tab w:val="right" w:leader="underscore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  – 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                                (должность)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Цель контрольного мероприятия  –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Предмет контрольного мероприятия  –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Проверяемый период – </w:t>
      </w:r>
      <w:r w:rsidRPr="002627CB">
        <w:rPr>
          <w:rFonts w:ascii="Times New Roman" w:hAnsi="Times New Roman" w:cs="Times New Roman"/>
          <w:sz w:val="24"/>
          <w:szCs w:val="24"/>
        </w:rPr>
        <w:tab/>
        <w:t>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7938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627CB">
        <w:rPr>
          <w:rFonts w:ascii="Times New Roman" w:hAnsi="Times New Roman" w:cs="Times New Roman"/>
          <w:spacing w:val="-8"/>
          <w:sz w:val="24"/>
          <w:szCs w:val="24"/>
        </w:rPr>
        <w:t xml:space="preserve">Сроки проведения контрольного мероприятия: с </w:t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  <w:t xml:space="preserve"> по </w:t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  <w:t>.</w:t>
      </w:r>
    </w:p>
    <w:p w:rsidR="00DD5F75" w:rsidRPr="002627CB" w:rsidRDefault="00DD5F75" w:rsidP="00FC27B2">
      <w:pPr>
        <w:spacing w:after="0"/>
        <w:ind w:firstLine="709"/>
        <w:jc w:val="center"/>
        <w:rPr>
          <w:rFonts w:ascii="Times New Roman" w:hAnsi="Times New Roman" w:cs="Times New Roman"/>
          <w:i/>
          <w:iCs/>
          <w:spacing w:val="-8"/>
          <w:sz w:val="24"/>
          <w:szCs w:val="24"/>
        </w:rPr>
      </w:pPr>
      <w:r w:rsidRPr="002627CB">
        <w:rPr>
          <w:rFonts w:ascii="Times New Roman" w:hAnsi="Times New Roman" w:cs="Times New Roman"/>
          <w:spacing w:val="-8"/>
          <w:sz w:val="24"/>
          <w:szCs w:val="24"/>
        </w:rPr>
        <w:t xml:space="preserve">                  </w:t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627CB"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(дата)                (дата)                                                                                                        </w:t>
      </w:r>
    </w:p>
    <w:p w:rsidR="00DD5F75" w:rsidRPr="002627CB" w:rsidRDefault="00DD5F75" w:rsidP="00FC27B2">
      <w:pPr>
        <w:pStyle w:val="21"/>
        <w:ind w:firstLine="669"/>
        <w:rPr>
          <w:sz w:val="24"/>
          <w:szCs w:val="24"/>
        </w:rPr>
      </w:pPr>
      <w:r w:rsidRPr="002627CB">
        <w:rPr>
          <w:sz w:val="24"/>
          <w:szCs w:val="24"/>
        </w:rPr>
        <w:t>Сроки проведения контрольного мероприятия на объекте(ах): с ___________ по ____________</w:t>
      </w:r>
      <w:r>
        <w:rPr>
          <w:sz w:val="24"/>
          <w:szCs w:val="24"/>
        </w:rPr>
        <w:t>_________________________________________________________________</w:t>
      </w:r>
      <w:r w:rsidRPr="002627CB">
        <w:rPr>
          <w:sz w:val="24"/>
          <w:szCs w:val="24"/>
        </w:rPr>
        <w:t>.</w:t>
      </w:r>
    </w:p>
    <w:p w:rsidR="00DD5F75" w:rsidRDefault="00DD5F75" w:rsidP="00FC27B2">
      <w:pPr>
        <w:tabs>
          <w:tab w:val="right" w:leader="underscore" w:pos="3402"/>
          <w:tab w:val="right" w:leader="underscore" w:pos="6804"/>
          <w:tab w:val="right" w:leader="underscore" w:pos="9356"/>
        </w:tabs>
        <w:spacing w:after="0"/>
        <w:jc w:val="both"/>
        <w:rPr>
          <w:rFonts w:ascii="Times New Roman" w:hAnsi="Times New Roman" w:cs="Times New Roman"/>
          <w:i/>
          <w:iCs/>
          <w:spacing w:val="-8"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    (дата)                                        (дата)</w:t>
      </w:r>
    </w:p>
    <w:p w:rsidR="00DD5F75" w:rsidRDefault="00DD5F75" w:rsidP="00FC27B2">
      <w:pPr>
        <w:tabs>
          <w:tab w:val="right" w:leader="underscore" w:pos="3402"/>
          <w:tab w:val="right" w:leader="underscore" w:pos="6804"/>
          <w:tab w:val="right" w:leader="underscore" w:pos="9356"/>
        </w:tabs>
        <w:spacing w:after="0"/>
        <w:jc w:val="both"/>
        <w:rPr>
          <w:rFonts w:ascii="Times New Roman" w:hAnsi="Times New Roman" w:cs="Times New Roman"/>
          <w:i/>
          <w:iCs/>
          <w:spacing w:val="-8"/>
          <w:sz w:val="24"/>
          <w:szCs w:val="24"/>
        </w:rPr>
      </w:pP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 xml:space="preserve">Объект(ы) контрольного мероприятия – </w:t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5529"/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(</w:t>
      </w:r>
      <w:r w:rsidRPr="002627CB">
        <w:rPr>
          <w:rFonts w:ascii="Times New Roman" w:hAnsi="Times New Roman" w:cs="Times New Roman"/>
          <w:sz w:val="24"/>
          <w:szCs w:val="24"/>
        </w:rPr>
        <w:tab/>
        <w:t>).</w:t>
      </w:r>
    </w:p>
    <w:p w:rsidR="00DD5F75" w:rsidRPr="002627CB" w:rsidRDefault="00DD5F75" w:rsidP="00FC2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(полное наименование)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          (сокращенное наименование)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2627CB">
        <w:rPr>
          <w:rFonts w:ascii="Times New Roman" w:hAnsi="Times New Roman" w:cs="Times New Roman"/>
          <w:sz w:val="24"/>
          <w:szCs w:val="24"/>
        </w:rPr>
        <w:tab/>
        <w:t>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(индекс, город, улица, дом, корпус, строение)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Pr="002627CB">
        <w:rPr>
          <w:rFonts w:ascii="Times New Roman" w:hAnsi="Times New Roman" w:cs="Times New Roman"/>
          <w:sz w:val="24"/>
          <w:szCs w:val="24"/>
        </w:rPr>
        <w:tab/>
        <w:t>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(индекс, город, улица, дом, корпус, строение)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ИНН/КПП  –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27CB">
        <w:rPr>
          <w:rFonts w:ascii="Times New Roman" w:hAnsi="Times New Roman" w:cs="Times New Roman"/>
          <w:sz w:val="24"/>
          <w:szCs w:val="24"/>
        </w:rPr>
        <w:t>_/_________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Руководитель (начальник, директор)</w:t>
      </w:r>
      <w:r w:rsidRPr="002627CB">
        <w:rPr>
          <w:rStyle w:val="af5"/>
          <w:rFonts w:ascii="Times New Roman" w:hAnsi="Times New Roman" w:cs="Times New Roman"/>
          <w:sz w:val="24"/>
          <w:szCs w:val="24"/>
        </w:rPr>
        <w:footnoteReference w:id="6"/>
      </w:r>
      <w:r w:rsidRPr="002627CB">
        <w:rPr>
          <w:rFonts w:ascii="Times New Roman" w:hAnsi="Times New Roman" w:cs="Times New Roman"/>
          <w:sz w:val="24"/>
          <w:szCs w:val="24"/>
        </w:rPr>
        <w:t xml:space="preserve"> – </w:t>
      </w:r>
      <w:r w:rsidRPr="002627CB">
        <w:rPr>
          <w:rFonts w:ascii="Times New Roman" w:hAnsi="Times New Roman" w:cs="Times New Roman"/>
          <w:sz w:val="24"/>
          <w:szCs w:val="24"/>
        </w:rPr>
        <w:tab/>
        <w:t>–</w:t>
      </w:r>
    </w:p>
    <w:p w:rsidR="00DD5F75" w:rsidRPr="002627CB" w:rsidRDefault="00DD5F75" w:rsidP="00FC27B2">
      <w:pPr>
        <w:tabs>
          <w:tab w:val="right" w:leader="underscore" w:pos="3402"/>
          <w:tab w:val="left" w:pos="3686"/>
          <w:tab w:val="left" w:pos="6096"/>
          <w:tab w:val="left" w:pos="6237"/>
          <w:tab w:val="right" w:leader="underscore" w:pos="6804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(ФИО)</w:t>
      </w:r>
    </w:p>
    <w:p w:rsidR="00DD5F75" w:rsidRPr="002627CB" w:rsidRDefault="00DD5F75" w:rsidP="00FC27B2">
      <w:pPr>
        <w:tabs>
          <w:tab w:val="right" w:leader="underscore" w:pos="6379"/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назначен(а) на должность приказом </w:t>
      </w:r>
      <w:r w:rsidRPr="002627CB"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 от  ____ № ___.</w:t>
      </w:r>
    </w:p>
    <w:p w:rsidR="00DD5F75" w:rsidRPr="002627CB" w:rsidRDefault="00DD5F75" w:rsidP="00FC27B2">
      <w:pPr>
        <w:spacing w:after="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(наименование организации)               (дата.)</w:t>
      </w:r>
    </w:p>
    <w:p w:rsidR="00DD5F75" w:rsidRPr="002627CB" w:rsidRDefault="00DD5F75" w:rsidP="00FC27B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Телефон: 8(353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2627CB">
        <w:rPr>
          <w:rFonts w:ascii="Times New Roman" w:hAnsi="Times New Roman" w:cs="Times New Roman"/>
          <w:sz w:val="24"/>
          <w:szCs w:val="24"/>
        </w:rPr>
        <w:t>)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___.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Главный бухгалтер –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>–</w:t>
      </w:r>
    </w:p>
    <w:p w:rsidR="00DD5F75" w:rsidRPr="002627CB" w:rsidRDefault="00DD5F75" w:rsidP="00FC27B2">
      <w:pPr>
        <w:tabs>
          <w:tab w:val="right" w:leader="underscore" w:pos="3402"/>
          <w:tab w:val="left" w:pos="3686"/>
          <w:tab w:val="left" w:pos="6096"/>
          <w:tab w:val="left" w:pos="6237"/>
          <w:tab w:val="right" w:leader="underscore" w:pos="6804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(ФИО)</w:t>
      </w:r>
    </w:p>
    <w:p w:rsidR="00DD5F75" w:rsidRPr="002627CB" w:rsidRDefault="00DD5F75" w:rsidP="00FC27B2">
      <w:pPr>
        <w:tabs>
          <w:tab w:val="right" w:leader="underscore" w:pos="6379"/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назначен(а) на должность  приказом 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 от  _____ № ___.</w:t>
      </w:r>
    </w:p>
    <w:p w:rsidR="00DD5F75" w:rsidRPr="002627CB" w:rsidRDefault="00DD5F75" w:rsidP="00FC27B2">
      <w:pPr>
        <w:spacing w:after="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(наименование организации)          (дата)</w:t>
      </w:r>
    </w:p>
    <w:p w:rsidR="00DD5F75" w:rsidRPr="002627CB" w:rsidRDefault="00DD5F75" w:rsidP="00FC27B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Телефон: 8(353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2627CB">
        <w:rPr>
          <w:rFonts w:ascii="Times New Roman" w:hAnsi="Times New Roman" w:cs="Times New Roman"/>
          <w:sz w:val="24"/>
          <w:szCs w:val="24"/>
        </w:rPr>
        <w:t>)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>_.</w:t>
      </w:r>
    </w:p>
    <w:p w:rsidR="00DD5F75" w:rsidRPr="002627CB" w:rsidRDefault="00DD5F75" w:rsidP="00FC27B2">
      <w:pPr>
        <w:tabs>
          <w:tab w:val="right" w:leader="underscore" w:pos="7655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Проверяемая организация находится в ведомственном подчинении</w:t>
      </w:r>
      <w:r w:rsidRPr="002627CB">
        <w:rPr>
          <w:rStyle w:val="af5"/>
          <w:rFonts w:ascii="Times New Roman" w:hAnsi="Times New Roman" w:cs="Times New Roman"/>
          <w:sz w:val="24"/>
          <w:szCs w:val="24"/>
        </w:rPr>
        <w:footnoteReference w:id="7"/>
      </w: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(наименование и реквизиты вышестоящей организации)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Правовую основу деятельности проверяемой организации составляют: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– </w:t>
      </w:r>
      <w:r w:rsidRPr="002627CB">
        <w:rPr>
          <w:rFonts w:ascii="Times New Roman" w:hAnsi="Times New Roman" w:cs="Times New Roman"/>
          <w:sz w:val="24"/>
          <w:szCs w:val="24"/>
        </w:rPr>
        <w:tab/>
        <w:t>;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(перечень организационно-правовых документов, на основании которых организация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– </w:t>
      </w:r>
      <w:r w:rsidRPr="002627CB">
        <w:rPr>
          <w:rFonts w:ascii="Times New Roman" w:hAnsi="Times New Roman" w:cs="Times New Roman"/>
          <w:sz w:val="24"/>
          <w:szCs w:val="24"/>
        </w:rPr>
        <w:tab/>
        <w:t>.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осуществляет свою деятельность)</w:t>
      </w:r>
    </w:p>
    <w:p w:rsidR="00DD5F75" w:rsidRPr="002627CB" w:rsidRDefault="00DD5F75" w:rsidP="00FC27B2">
      <w:pPr>
        <w:tabs>
          <w:tab w:val="right" w:leader="underscore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Представленные в ходе контрольного мероприятия документы и материалы проверены 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методом.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(указывается метод проведения проверки: сплошной, выборочный)</w:t>
      </w: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tabs>
          <w:tab w:val="right" w:leader="underscore" w:pos="3402"/>
          <w:tab w:val="righ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C2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9</w:t>
      </w:r>
    </w:p>
    <w:p w:rsidR="00DD5F75" w:rsidRDefault="00DD5F75" w:rsidP="006A0E3A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6A0E3A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6A0E3A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Уважаемый 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_________!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(имя, отчество)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соответствии с_______________________________________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DD5F75" w:rsidRPr="002627CB" w:rsidRDefault="00DD5F75" w:rsidP="002627CB">
      <w:pPr>
        <w:pStyle w:val="a6"/>
        <w:jc w:val="both"/>
        <w:rPr>
          <w:lang w:val="ru-RU"/>
        </w:rPr>
      </w:pPr>
      <w:r w:rsidRPr="002627CB">
        <w:rPr>
          <w:lang w:val="ru-RU"/>
        </w:rPr>
        <w:t>(</w:t>
      </w:r>
      <w:r w:rsidRPr="002627CB">
        <w:rPr>
          <w:b w:val="0"/>
          <w:bCs w:val="0"/>
          <w:lang w:val="ru-RU"/>
        </w:rPr>
        <w:t xml:space="preserve">пункт ___ плана работы </w:t>
      </w:r>
      <w:r w:rsidRPr="006A0E3A">
        <w:rPr>
          <w:b w:val="0"/>
          <w:bCs w:val="0"/>
          <w:lang w:val="ru-RU"/>
        </w:rPr>
        <w:t>Контрольной комиссии муниципального образования Адамовский район</w:t>
      </w:r>
      <w:r w:rsidRPr="002627CB">
        <w:rPr>
          <w:b w:val="0"/>
          <w:bCs w:val="0"/>
          <w:lang w:val="ru-RU"/>
        </w:rPr>
        <w:t xml:space="preserve">; обращение Совета  </w:t>
      </w:r>
      <w:r>
        <w:rPr>
          <w:b w:val="0"/>
          <w:bCs w:val="0"/>
          <w:lang w:val="ru-RU"/>
        </w:rPr>
        <w:t>депутатов муниципального образования Адамовский район</w:t>
      </w:r>
      <w:r w:rsidRPr="002627CB">
        <w:rPr>
          <w:b w:val="0"/>
          <w:bCs w:val="0"/>
          <w:lang w:val="ru-RU"/>
        </w:rPr>
        <w:t xml:space="preserve"> от ____ исх. № ___; иные основания) </w:t>
      </w:r>
      <w:r w:rsidRPr="006A0E3A">
        <w:rPr>
          <w:b w:val="0"/>
          <w:bCs w:val="0"/>
          <w:lang w:val="ru-RU"/>
        </w:rPr>
        <w:t>Контрольной комисси</w:t>
      </w:r>
      <w:r>
        <w:rPr>
          <w:b w:val="0"/>
          <w:bCs w:val="0"/>
          <w:lang w:val="ru-RU"/>
        </w:rPr>
        <w:t>ей</w:t>
      </w:r>
      <w:r w:rsidRPr="006A0E3A">
        <w:rPr>
          <w:b w:val="0"/>
          <w:bCs w:val="0"/>
          <w:lang w:val="ru-RU"/>
        </w:rPr>
        <w:t xml:space="preserve"> муниципального образования Адамовский район п</w:t>
      </w:r>
      <w:r w:rsidRPr="002627CB">
        <w:rPr>
          <w:b w:val="0"/>
          <w:bCs w:val="0"/>
          <w:lang w:val="ru-RU"/>
        </w:rPr>
        <w:t>роведено контрольно-ревизионное мероприятие_____________________________________</w:t>
      </w:r>
      <w:r>
        <w:rPr>
          <w:b w:val="0"/>
          <w:bCs w:val="0"/>
          <w:lang w:val="ru-RU"/>
        </w:rPr>
        <w:t>___________</w:t>
      </w:r>
      <w:r w:rsidRPr="002627CB">
        <w:rPr>
          <w:b w:val="0"/>
          <w:bCs w:val="0"/>
          <w:lang w:val="ru-RU"/>
        </w:rPr>
        <w:t>__________________</w:t>
      </w:r>
    </w:p>
    <w:p w:rsidR="00DD5F75" w:rsidRPr="002627CB" w:rsidRDefault="00DD5F75" w:rsidP="002627CB">
      <w:pPr>
        <w:pStyle w:val="23"/>
        <w:rPr>
          <w:i/>
          <w:iCs/>
        </w:rPr>
      </w:pPr>
      <w:r w:rsidRPr="002627CB">
        <w:rPr>
          <w:i/>
          <w:iCs/>
        </w:rPr>
        <w:t>(название контрольно-ревизионного мероприятия, проверяемый период деятельности, наименование объекта контрольно-ревизионного мероприятия)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Контрольно-ревизионное мероприятие проведено в период с «___» ________ года по «___» _________ года.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В соответствии Положением о </w:t>
      </w:r>
      <w:r w:rsidRPr="006A0E3A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2627CB">
        <w:rPr>
          <w:rFonts w:ascii="Times New Roman" w:hAnsi="Times New Roman" w:cs="Times New Roman"/>
          <w:sz w:val="24"/>
          <w:szCs w:val="24"/>
        </w:rPr>
        <w:t xml:space="preserve">направляем Вам акт (название контрольно-ревизионного мероприятия) для ознакомления. 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Одновременно с этим, информируем Вас, что Вы имеете право выразить свое мнение о результатах контрольно-ревизионного мероприятия, которое прилагается к акту и направляется вместе с подписанным экземпляром акта в адрес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в срок не позднее пяти рабочих дней. Отказ руководства от подписи в ознакомлении с актом не является препятствием для дальнейшей работы по итогам проведенного контрольно-ревизионного мероприятия.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627CB">
        <w:rPr>
          <w:rFonts w:ascii="Times New Roman" w:hAnsi="Times New Roman" w:cs="Times New Roman"/>
          <w:sz w:val="24"/>
          <w:szCs w:val="24"/>
        </w:rPr>
        <w:t>__</w:t>
      </w: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(ФИО)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DD5F75" w:rsidRDefault="00DD5F75" w:rsidP="00F9650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F9650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F9650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F9650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F96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DD5F75" w:rsidRPr="002627CB" w:rsidRDefault="00DD5F75" w:rsidP="00F96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о результатах</w:t>
      </w:r>
    </w:p>
    <w:p w:rsidR="00DD5F75" w:rsidRPr="002627CB" w:rsidRDefault="00DD5F75" w:rsidP="00F96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DD5F75" w:rsidRPr="002627CB" w:rsidRDefault="00DD5F75" w:rsidP="00F96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(название контрольно-ревизионного мероприятия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D5F75" w:rsidRPr="002627CB" w:rsidRDefault="00DD5F75" w:rsidP="00F96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«___»__________ 20__ года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п. Адамовка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Основание для проведения контрольно-ревизионного мероприятия: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пункт____ Плана работы </w:t>
      </w:r>
      <w:r w:rsidRPr="00F96500"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; обращение Совета  </w:t>
      </w:r>
      <w:r>
        <w:rPr>
          <w:rFonts w:ascii="Times New Roman" w:hAnsi="Times New Roman" w:cs="Times New Roman"/>
          <w:sz w:val="24"/>
          <w:szCs w:val="24"/>
        </w:rPr>
        <w:t>депутатов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от ____ исх. № ___; иные основания.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Цель контрольно-ревизионного мероприятия:_____________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 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>(из программы контрольно-ревизионного мероприятия)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Предмет контрольно-ревизионного мероприятия:_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(из программы контрольно-ревизионного мероприятия)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Объект (объекты) контрольно-ревизионного мероприятия:___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(наименование объекта (объектов))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Проверяемый период деятельности______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Срок проведения контрольно-ревизионного мероприятия </w:t>
      </w:r>
      <w:r w:rsidRPr="002627CB">
        <w:rPr>
          <w:rFonts w:ascii="Times New Roman" w:hAnsi="Times New Roman" w:cs="Times New Roman"/>
          <w:sz w:val="24"/>
          <w:szCs w:val="24"/>
        </w:rPr>
        <w:t xml:space="preserve">с «__»_______ года по  «__»______ года (Если срок проведения контрольно-ревизионного мероприятия изменялся, то указывается этот срок). 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Перечень всех оформленных актов</w:t>
      </w:r>
      <w:r w:rsidRPr="002627CB">
        <w:rPr>
          <w:rFonts w:ascii="Times New Roman" w:hAnsi="Times New Roman" w:cs="Times New Roman"/>
          <w:sz w:val="24"/>
          <w:szCs w:val="24"/>
        </w:rPr>
        <w:t xml:space="preserve"> с информацией об ознакомлении под расписку руководителей проверяемых объектов с актами контрольно-ревизионных мероприятий, о наличии их письменных пояснений или замечаний, либо сведения об отказе от подписи. 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Результаты контрольно-ревизионного мероприятия: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Даются ответы на вопросы программы контрольно-ревизионного мероприятия, основанные на информации, представленной в акте (сводном акте) с обязательным указанием и (или) описанием (при наличии) вскрытых фактов нарушений законодательства в деятельности проверяемого объекта (объектов) с указанием конкретных статей или норм законов (нормативно-правовых актов), требования которых нарушены, фактов нецелевого и (или) неэффективного использования средств местного бюджета, с обязательной оценкой ущерба при наличии такового для местного бюджета, муниципальной собственности, с указанием конкретных должностных лиц, допустивших нарушения. Кроме того, дается информация о недостатках в управлении и ведомственном контроле в сфере, соответствующей законодательном и (или) нормативном правовом </w:t>
      </w:r>
      <w:r w:rsidRPr="002627CB">
        <w:rPr>
          <w:rFonts w:ascii="Times New Roman" w:hAnsi="Times New Roman" w:cs="Times New Roman"/>
          <w:sz w:val="24"/>
          <w:szCs w:val="24"/>
        </w:rPr>
        <w:lastRenderedPageBreak/>
        <w:t>регулировании, о предыдущих проверках контрольно-счётной палаты с информацией о принятых мерах по устранению выявленных ранее нарушений, о неполученных документах из числа затребованных, с указанием причин и номеров актов в случае отказа в предоставлении документов или иных фактах препятствования в работе и о принятых мерах по этим фактам.</w:t>
      </w:r>
    </w:p>
    <w:p w:rsidR="00DD5F75" w:rsidRPr="002627CB" w:rsidRDefault="00DD5F75" w:rsidP="00F96500">
      <w:pPr>
        <w:pStyle w:val="a6"/>
        <w:tabs>
          <w:tab w:val="center" w:pos="4803"/>
          <w:tab w:val="right" w:pos="9481"/>
        </w:tabs>
        <w:ind w:firstLine="540"/>
        <w:jc w:val="both"/>
        <w:rPr>
          <w:b w:val="0"/>
          <w:bCs w:val="0"/>
          <w:lang w:val="ru-RU"/>
        </w:rPr>
      </w:pPr>
      <w:r w:rsidRPr="002627CB">
        <w:rPr>
          <w:lang w:val="ru-RU"/>
        </w:rPr>
        <w:t xml:space="preserve">Выводы: </w:t>
      </w:r>
      <w:r w:rsidRPr="002627CB">
        <w:rPr>
          <w:b w:val="0"/>
          <w:bCs w:val="0"/>
          <w:color w:val="000000"/>
          <w:lang w:val="ru-RU"/>
        </w:rPr>
        <w:t xml:space="preserve">Указываются выводы, сделанные по наиболее важным вопросам </w:t>
      </w:r>
      <w:r w:rsidRPr="002627CB">
        <w:rPr>
          <w:b w:val="0"/>
          <w:bCs w:val="0"/>
          <w:lang w:val="ru-RU"/>
        </w:rPr>
        <w:t>контрольно-ревизионного мероприятия</w:t>
      </w:r>
      <w:r w:rsidRPr="002627CB">
        <w:rPr>
          <w:b w:val="0"/>
          <w:bCs w:val="0"/>
          <w:color w:val="000000"/>
          <w:lang w:val="ru-RU"/>
        </w:rPr>
        <w:t xml:space="preserve">; </w:t>
      </w:r>
      <w:r w:rsidRPr="002627CB">
        <w:rPr>
          <w:b w:val="0"/>
          <w:bCs w:val="0"/>
          <w:lang w:val="ru-RU"/>
        </w:rPr>
        <w:t>обобщенные выводы относительно всей изучаемой проблемы; формулировка выводов в отношении целей, поставленных программой контрольно-ревизионного мероприятия; причины, которые приводят к неэффективным результатам деятельности объекта проверки. Выводы по результатам проверки должны: характеризовать соответствие тех или иных фактических результатов деятельности объектов проверки утвержденным критериям; указывать степень, характер и значимость выявленных отклонений от утвержденных критериев; определять причины существующих проблем и последствия, которые они могут повлечь за собой; указывать ответственных должностных лиц, к компетенции которых относятся выявленные проблемы.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в том числе по: </w:t>
      </w:r>
    </w:p>
    <w:p w:rsidR="00DD5F75" w:rsidRPr="002627CB" w:rsidRDefault="00DD5F75" w:rsidP="00F96500">
      <w:pPr>
        <w:pStyle w:val="ConsNormal"/>
        <w:widowControl/>
        <w:numPr>
          <w:ilvl w:val="0"/>
          <w:numId w:val="8"/>
        </w:numPr>
        <w:tabs>
          <w:tab w:val="clear" w:pos="126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возмещению ущерба, причиненного местному бюджету и муниципальной собственности;</w:t>
      </w:r>
    </w:p>
    <w:p w:rsidR="00DD5F75" w:rsidRPr="002627CB" w:rsidRDefault="00DD5F75" w:rsidP="00F96500">
      <w:pPr>
        <w:pStyle w:val="ConsNormal"/>
        <w:widowControl/>
        <w:numPr>
          <w:ilvl w:val="0"/>
          <w:numId w:val="8"/>
        </w:numPr>
        <w:tabs>
          <w:tab w:val="clear" w:pos="126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привлечению к ответственности должностных лиц, допустивших нарушения;</w:t>
      </w:r>
    </w:p>
    <w:p w:rsidR="00DD5F75" w:rsidRPr="002627CB" w:rsidRDefault="00DD5F75" w:rsidP="00F96500">
      <w:pPr>
        <w:pStyle w:val="ConsNormal"/>
        <w:widowControl/>
        <w:numPr>
          <w:ilvl w:val="0"/>
          <w:numId w:val="8"/>
        </w:numPr>
        <w:tabs>
          <w:tab w:val="clear" w:pos="126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внесению изменений и дополнений в законодательные и нормативные правовые акты;</w:t>
      </w:r>
    </w:p>
    <w:p w:rsidR="00DD5F75" w:rsidRPr="002627CB" w:rsidRDefault="00DD5F75" w:rsidP="00F96500">
      <w:pPr>
        <w:pStyle w:val="ConsNormal"/>
        <w:widowControl/>
        <w:numPr>
          <w:ilvl w:val="0"/>
          <w:numId w:val="8"/>
        </w:numPr>
        <w:tabs>
          <w:tab w:val="clear" w:pos="1260"/>
          <w:tab w:val="num" w:pos="851"/>
          <w:tab w:val="left" w:pos="180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другим вопросам.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Перечень представлений, предписаний или информационных писем</w:t>
      </w:r>
      <w:r w:rsidRPr="002627CB">
        <w:rPr>
          <w:rFonts w:ascii="Times New Roman" w:hAnsi="Times New Roman" w:cs="Times New Roman"/>
          <w:sz w:val="24"/>
          <w:szCs w:val="24"/>
        </w:rPr>
        <w:t xml:space="preserve">, которые предлагается оформить по результатам контрольно-ревизионного мероприятия, а также 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предложения о направлении материалов в правоохранительные органы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Приложения </w:t>
      </w:r>
      <w:r w:rsidRPr="002627CB">
        <w:rPr>
          <w:rFonts w:ascii="Times New Roman" w:hAnsi="Times New Roman" w:cs="Times New Roman"/>
          <w:sz w:val="24"/>
          <w:szCs w:val="24"/>
        </w:rPr>
        <w:t>– заключения на представленные руководством проверяемого объекта замечаний к акту (при их наличии); при необходимости (таблицы, расчёты и иной справочно-цифровой материал, пронумерованный и подписанный составителями)</w:t>
      </w: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F96500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DD5F75" w:rsidRPr="002627CB" w:rsidRDefault="00DD5F75" w:rsidP="00F96500">
      <w:pPr>
        <w:pStyle w:val="2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Контрольной комиссии</w:t>
      </w:r>
      <w:r w:rsidRPr="002627CB">
        <w:rPr>
          <w:b w:val="0"/>
          <w:bCs w:val="0"/>
          <w:sz w:val="24"/>
          <w:szCs w:val="24"/>
          <w:lang w:val="ru-RU"/>
        </w:rPr>
        <w:tab/>
      </w:r>
      <w:r w:rsidRPr="002627CB">
        <w:rPr>
          <w:b w:val="0"/>
          <w:bCs w:val="0"/>
          <w:sz w:val="24"/>
          <w:szCs w:val="24"/>
          <w:lang w:val="ru-RU"/>
        </w:rPr>
        <w:tab/>
      </w:r>
      <w:r w:rsidRPr="002627CB">
        <w:rPr>
          <w:b w:val="0"/>
          <w:bCs w:val="0"/>
          <w:sz w:val="24"/>
          <w:szCs w:val="24"/>
          <w:lang w:val="ru-RU"/>
        </w:rPr>
        <w:tab/>
      </w:r>
      <w:r w:rsidRPr="002627CB">
        <w:rPr>
          <w:b w:val="0"/>
          <w:bCs w:val="0"/>
          <w:sz w:val="24"/>
          <w:szCs w:val="24"/>
          <w:lang w:val="ru-RU"/>
        </w:rPr>
        <w:tab/>
      </w:r>
      <w:r>
        <w:rPr>
          <w:b w:val="0"/>
          <w:bCs w:val="0"/>
          <w:sz w:val="24"/>
          <w:szCs w:val="24"/>
          <w:lang w:val="ru-RU"/>
        </w:rPr>
        <w:t xml:space="preserve">                        </w:t>
      </w:r>
      <w:r w:rsidRPr="002627CB">
        <w:rPr>
          <w:sz w:val="24"/>
          <w:szCs w:val="24"/>
          <w:lang w:val="ru-RU"/>
        </w:rPr>
        <w:t>___________________</w:t>
      </w:r>
    </w:p>
    <w:p w:rsidR="00DD5F75" w:rsidRPr="002627CB" w:rsidRDefault="00DD5F75" w:rsidP="00F96500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</w:t>
      </w: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DD5F75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Уважаемый _____________________!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(имя, отчество)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0C01A4">
      <w:pPr>
        <w:pStyle w:val="ConsNormal"/>
        <w:widowControl/>
        <w:tabs>
          <w:tab w:val="left" w:pos="1800"/>
        </w:tabs>
        <w:ind w:firstLine="540"/>
        <w:jc w:val="both"/>
        <w:rPr>
          <w:rFonts w:cs="Times New Roman"/>
        </w:rPr>
      </w:pPr>
      <w:r w:rsidRPr="002627CB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(пункт __плана </w:t>
      </w:r>
      <w:r w:rsidRPr="000C01A4">
        <w:rPr>
          <w:rFonts w:ascii="Times New Roman" w:hAnsi="Times New Roman" w:cs="Times New Roman"/>
          <w:sz w:val="24"/>
          <w:szCs w:val="24"/>
        </w:rPr>
        <w:t xml:space="preserve"> работы Контрольной комиссии муниципального образования Адамовский район; обращение Совета  депутатов муниципального образования Адамовский район от ____ исх. № ___; иные основания)</w:t>
      </w:r>
      <w:r w:rsidRPr="002627CB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комиссией муниципального образования Адамовский район </w:t>
      </w:r>
      <w:r w:rsidRPr="000C01A4">
        <w:rPr>
          <w:rFonts w:ascii="Times New Roman" w:hAnsi="Times New Roman" w:cs="Times New Roman"/>
          <w:sz w:val="24"/>
          <w:szCs w:val="24"/>
        </w:rPr>
        <w:t>проведено контрольно-ревизионное мероприятие</w:t>
      </w:r>
      <w:r w:rsidRPr="002627CB">
        <w:t xml:space="preserve"> ____________________</w:t>
      </w:r>
      <w:r>
        <w:t>_______________________________________________________________</w:t>
      </w:r>
    </w:p>
    <w:p w:rsidR="00DD5F75" w:rsidRPr="002627CB" w:rsidRDefault="00DD5F75" w:rsidP="002627CB">
      <w:pPr>
        <w:pStyle w:val="23"/>
        <w:rPr>
          <w:i/>
          <w:iCs/>
        </w:rPr>
      </w:pPr>
      <w:r w:rsidRPr="002627CB">
        <w:rPr>
          <w:i/>
          <w:iCs/>
        </w:rPr>
        <w:t>(название контрольно-ревизионного мероприятия, проверяемый период деятельности, наименование объекта контрольно-ревизионного мероприятия)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Контрольно-ревизионное мероприятие проведено в период с «___» _________ года по «___» _________ года.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В порядке информации сообщаем Вам, что в результате проверки (ревизии) выявлено: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Указываются и (или) описываются (при наличии) вскрытые факты нарушений законодательства в деятельности проверяемого объекта (объектов) с указанием конкретных статей или норм законов (нормативно-правовых актов), требования которых нарушены, фактов нецелевого и (или) неэффективного использования средств местного бюджета, с обязательной оценкой ущерба при наличии такового для местного бюджета, муниципальной собственности, с указанием конкретных должностных лиц, допустивших нарушения. Кроме того, дается информация о недостатках в управлении и ведомственном контроле в сфере, соответствующей законодательном и (или) нормативном правовом регулировании, о предыдущих проверках контрольно-счётной палаты с информацией о принятых мерах по устранению выявленных ранее нарушений. Сообщается обо всех направленных контрольно-счётной палатой предписаниях или материалах в правоохранительные органы.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Приложение: Отчет о результатах контрольно-ревизионного мероприятия.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C4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C42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___________________</w:t>
      </w: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(ФИО)</w:t>
      </w:r>
    </w:p>
    <w:p w:rsidR="00DD5F75" w:rsidRPr="002627CB" w:rsidRDefault="00DD5F75" w:rsidP="00262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DD5F75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C4230C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Главе муниципального </w:t>
      </w:r>
    </w:p>
    <w:p w:rsidR="00DD5F75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Адамовского района</w:t>
      </w:r>
    </w:p>
    <w:p w:rsidR="00DD5F75" w:rsidRPr="002627CB" w:rsidRDefault="00DD5F75" w:rsidP="00B675F0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инициалы и фамилия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Уважаемый _____________________!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(имя отчество)</w:t>
      </w:r>
    </w:p>
    <w:p w:rsidR="00DD5F75" w:rsidRPr="002627CB" w:rsidRDefault="00DD5F75" w:rsidP="00B675F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со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т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тствии</w:t>
      </w:r>
      <w:r w:rsidRPr="002627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с</w:t>
      </w:r>
      <w:r w:rsidRPr="002627C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планом</w:t>
      </w:r>
      <w:r w:rsidRPr="002627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рабо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sz w:val="24"/>
          <w:szCs w:val="24"/>
        </w:rPr>
        <w:t>ы</w:t>
      </w:r>
      <w:r w:rsidRPr="002627C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500">
        <w:rPr>
          <w:rFonts w:ascii="Times New Roman" w:hAnsi="Times New Roman" w:cs="Times New Roman"/>
          <w:sz w:val="24"/>
          <w:szCs w:val="24"/>
        </w:rPr>
        <w:t>Контрольной комиссии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 на 20 _ год </w:t>
      </w:r>
      <w:r w:rsidRPr="002627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2627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контро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 xml:space="preserve">ьное 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м</w:t>
      </w:r>
      <w:r w:rsidRPr="002627CB">
        <w:rPr>
          <w:rFonts w:ascii="Times New Roman" w:hAnsi="Times New Roman" w:cs="Times New Roman"/>
          <w:sz w:val="24"/>
          <w:szCs w:val="24"/>
        </w:rPr>
        <w:t>ероприятие «_______________________________________________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_____»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(н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м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ен</w:t>
      </w:r>
      <w:r w:rsidRPr="00B675F0">
        <w:rPr>
          <w:rFonts w:ascii="Times New Roman" w:hAnsi="Times New Roman" w:cs="Times New Roman"/>
          <w:i/>
          <w:iCs/>
          <w:spacing w:val="-6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в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ни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е </w:t>
      </w:r>
      <w:r w:rsidRPr="00B675F0">
        <w:rPr>
          <w:rFonts w:ascii="Times New Roman" w:hAnsi="Times New Roman" w:cs="Times New Roman"/>
          <w:i/>
          <w:iCs/>
          <w:spacing w:val="-12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онт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оль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н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г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о </w:t>
      </w:r>
      <w:r w:rsidRPr="00B675F0">
        <w:rPr>
          <w:rFonts w:ascii="Times New Roman" w:hAnsi="Times New Roman" w:cs="Times New Roman"/>
          <w:i/>
          <w:iCs/>
          <w:spacing w:val="-14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м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оприя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675F0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объ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т </w:t>
      </w:r>
      <w:r w:rsidRPr="00B675F0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1"/>
          <w:sz w:val="20"/>
          <w:szCs w:val="20"/>
        </w:rPr>
        <w:t>(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б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ъ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ект</w:t>
      </w:r>
      <w:r w:rsidRPr="00B675F0">
        <w:rPr>
          <w:rFonts w:ascii="Times New Roman" w:hAnsi="Times New Roman" w:cs="Times New Roman"/>
          <w:i/>
          <w:iCs/>
          <w:spacing w:val="-1"/>
          <w:sz w:val="20"/>
          <w:szCs w:val="20"/>
        </w:rPr>
        <w:t>ы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Pr="00B675F0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прове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B675F0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B675F0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п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овер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м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ы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й </w:t>
      </w:r>
      <w:r w:rsidRPr="00B675F0">
        <w:rPr>
          <w:rFonts w:ascii="Times New Roman" w:hAnsi="Times New Roman" w:cs="Times New Roman"/>
          <w:i/>
          <w:iCs/>
          <w:spacing w:val="-10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пер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д </w:t>
      </w:r>
      <w:r w:rsidRPr="00B675F0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1"/>
          <w:sz w:val="20"/>
          <w:szCs w:val="20"/>
        </w:rPr>
        <w:t>(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сл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B675F0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он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и </w:t>
      </w:r>
      <w:r w:rsidRPr="00B675F0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не ука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з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н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ы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в</w:t>
      </w:r>
      <w:r w:rsidRPr="00B675F0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н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м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ен</w:t>
      </w:r>
      <w:r w:rsidRPr="00B675F0">
        <w:rPr>
          <w:rFonts w:ascii="Times New Roman" w:hAnsi="Times New Roman" w:cs="Times New Roman"/>
          <w:i/>
          <w:iCs/>
          <w:spacing w:val="-6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в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ни</w:t>
      </w:r>
      <w:r w:rsidRPr="00B675F0">
        <w:rPr>
          <w:rFonts w:ascii="Times New Roman" w:hAnsi="Times New Roman" w:cs="Times New Roman"/>
          <w:i/>
          <w:iCs/>
          <w:spacing w:val="-1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DD5F75" w:rsidRPr="002627CB" w:rsidRDefault="00DD5F75" w:rsidP="00B675F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2627CB">
        <w:rPr>
          <w:rFonts w:ascii="Times New Roman" w:hAnsi="Times New Roman" w:cs="Times New Roman"/>
          <w:sz w:val="24"/>
          <w:szCs w:val="24"/>
        </w:rPr>
        <w:t>о ре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>ь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2627CB">
        <w:rPr>
          <w:rFonts w:ascii="Times New Roman" w:hAnsi="Times New Roman" w:cs="Times New Roman"/>
          <w:sz w:val="24"/>
          <w:szCs w:val="24"/>
        </w:rPr>
        <w:t xml:space="preserve">там контрольного 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2627CB">
        <w:rPr>
          <w:rFonts w:ascii="Times New Roman" w:hAnsi="Times New Roman" w:cs="Times New Roman"/>
          <w:sz w:val="24"/>
          <w:szCs w:val="24"/>
        </w:rPr>
        <w:t>ероприятия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2627CB">
        <w:rPr>
          <w:rFonts w:ascii="Times New Roman" w:hAnsi="Times New Roman" w:cs="Times New Roman"/>
          <w:sz w:val="24"/>
          <w:szCs w:val="24"/>
        </w:rPr>
        <w:t>тановлено сле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2627CB">
        <w:rPr>
          <w:rFonts w:ascii="Times New Roman" w:hAnsi="Times New Roman" w:cs="Times New Roman"/>
          <w:sz w:val="24"/>
          <w:szCs w:val="24"/>
        </w:rPr>
        <w:t>ующе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B675F0">
      <w:pPr>
        <w:widowControl w:val="0"/>
        <w:tabs>
          <w:tab w:val="left" w:pos="95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Default="00DD5F75" w:rsidP="00B675F0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(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з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л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6"/>
          <w:sz w:val="20"/>
          <w:szCs w:val="20"/>
        </w:rPr>
        <w:t>г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ютс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ре</w:t>
      </w:r>
      <w:r w:rsidRPr="00B675F0">
        <w:rPr>
          <w:rFonts w:ascii="Times New Roman" w:hAnsi="Times New Roman" w:cs="Times New Roman"/>
          <w:i/>
          <w:iCs/>
          <w:spacing w:val="9"/>
          <w:sz w:val="20"/>
          <w:szCs w:val="20"/>
        </w:rPr>
        <w:t>з</w:t>
      </w:r>
      <w:r w:rsidRPr="00B675F0">
        <w:rPr>
          <w:rFonts w:ascii="Times New Roman" w:hAnsi="Times New Roman" w:cs="Times New Roman"/>
          <w:i/>
          <w:iCs/>
          <w:spacing w:val="-10"/>
          <w:sz w:val="20"/>
          <w:szCs w:val="20"/>
        </w:rPr>
        <w:t>у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л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ь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ы</w:t>
      </w:r>
      <w:r w:rsidRPr="00B675F0"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нт</w:t>
      </w:r>
      <w:r w:rsidRPr="00B675F0">
        <w:rPr>
          <w:rFonts w:ascii="Times New Roman" w:hAnsi="Times New Roman" w:cs="Times New Roman"/>
          <w:i/>
          <w:iCs/>
          <w:spacing w:val="6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оль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н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ог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B675F0"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м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опри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ти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B675F0"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с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ющиес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к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омпе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ен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ц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п</w:t>
      </w:r>
      <w:r w:rsidRPr="00B675F0">
        <w:rPr>
          <w:rFonts w:ascii="Times New Roman" w:hAnsi="Times New Roman" w:cs="Times New Roman"/>
          <w:i/>
          <w:iCs/>
          <w:spacing w:val="5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едст</w:t>
      </w:r>
      <w:r w:rsidRPr="00B675F0">
        <w:rPr>
          <w:rFonts w:ascii="Times New Roman" w:hAnsi="Times New Roman" w:cs="Times New Roman"/>
          <w:i/>
          <w:iCs/>
          <w:spacing w:val="3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в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л</w:t>
      </w:r>
      <w:r w:rsidRPr="00B675F0">
        <w:rPr>
          <w:rFonts w:ascii="Times New Roman" w:hAnsi="Times New Roman" w:cs="Times New Roman"/>
          <w:i/>
          <w:iCs/>
          <w:spacing w:val="1"/>
          <w:sz w:val="20"/>
          <w:szCs w:val="20"/>
        </w:rPr>
        <w:t>я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ющ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и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ин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ере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с</w:t>
      </w:r>
      <w:r w:rsidRPr="00B675F0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д</w:t>
      </w:r>
      <w:r w:rsidRPr="00B675F0">
        <w:rPr>
          <w:rFonts w:ascii="Times New Roman" w:hAnsi="Times New Roman" w:cs="Times New Roman"/>
          <w:i/>
          <w:iCs/>
          <w:spacing w:val="6"/>
          <w:sz w:val="20"/>
          <w:szCs w:val="20"/>
        </w:rPr>
        <w:t>л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 xml:space="preserve">я 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д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р</w:t>
      </w:r>
      <w:r w:rsidRPr="00B675F0">
        <w:rPr>
          <w:rFonts w:ascii="Times New Roman" w:hAnsi="Times New Roman" w:cs="Times New Roman"/>
          <w:i/>
          <w:iCs/>
          <w:spacing w:val="-5"/>
          <w:sz w:val="20"/>
          <w:szCs w:val="20"/>
        </w:rPr>
        <w:t>е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с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т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B675F0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B675F0">
        <w:rPr>
          <w:rFonts w:ascii="Times New Roman" w:hAnsi="Times New Roman" w:cs="Times New Roman"/>
          <w:i/>
          <w:iCs/>
          <w:spacing w:val="-2"/>
          <w:sz w:val="20"/>
          <w:szCs w:val="20"/>
        </w:rPr>
        <w:t>пи</w:t>
      </w:r>
      <w:r w:rsidRPr="00B675F0">
        <w:rPr>
          <w:rFonts w:ascii="Times New Roman" w:hAnsi="Times New Roman" w:cs="Times New Roman"/>
          <w:i/>
          <w:iCs/>
          <w:spacing w:val="-3"/>
          <w:sz w:val="20"/>
          <w:szCs w:val="20"/>
        </w:rPr>
        <w:t>с</w:t>
      </w:r>
      <w:r w:rsidRPr="00B675F0">
        <w:rPr>
          <w:rFonts w:ascii="Times New Roman" w:hAnsi="Times New Roman" w:cs="Times New Roman"/>
          <w:i/>
          <w:iCs/>
          <w:spacing w:val="2"/>
          <w:sz w:val="20"/>
          <w:szCs w:val="20"/>
        </w:rPr>
        <w:t>ьм</w:t>
      </w:r>
      <w:r w:rsidRPr="00B675F0">
        <w:rPr>
          <w:rFonts w:ascii="Times New Roman" w:hAnsi="Times New Roman" w:cs="Times New Roman"/>
          <w:i/>
          <w:iCs/>
          <w:sz w:val="20"/>
          <w:szCs w:val="20"/>
        </w:rPr>
        <w:t>а)</w:t>
      </w:r>
      <w:r w:rsidRPr="00B675F0">
        <w:rPr>
          <w:rFonts w:ascii="Times New Roman" w:hAnsi="Times New Roman" w:cs="Times New Roman"/>
          <w:sz w:val="20"/>
          <w:szCs w:val="20"/>
        </w:rPr>
        <w:t>.</w:t>
      </w:r>
    </w:p>
    <w:p w:rsidR="00DD5F75" w:rsidRPr="00B675F0" w:rsidRDefault="00DD5F75" w:rsidP="00B675F0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D5F75" w:rsidRPr="002627CB" w:rsidRDefault="00DD5F75" w:rsidP="002627CB">
      <w:pPr>
        <w:widowControl w:val="0"/>
        <w:autoSpaceDE w:val="0"/>
        <w:autoSpaceDN w:val="0"/>
        <w:adjustRightInd w:val="0"/>
        <w:spacing w:line="23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Настоящее письмо направляется для рассмотрения.</w:t>
      </w:r>
    </w:p>
    <w:p w:rsidR="00DD5F75" w:rsidRPr="002627CB" w:rsidRDefault="00DD5F75" w:rsidP="00B675F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</w:t>
      </w:r>
      <w:r w:rsidRPr="002627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рез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та</w:t>
      </w:r>
      <w:r w:rsidRPr="002627CB">
        <w:rPr>
          <w:rFonts w:ascii="Times New Roman" w:hAnsi="Times New Roman" w:cs="Times New Roman"/>
          <w:sz w:val="24"/>
          <w:szCs w:val="24"/>
        </w:rPr>
        <w:t>х</w:t>
      </w:r>
      <w:r w:rsidRPr="002627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рассмотрени</w:t>
      </w:r>
      <w:r w:rsidRPr="002627CB">
        <w:rPr>
          <w:rFonts w:ascii="Times New Roman" w:hAnsi="Times New Roman" w:cs="Times New Roman"/>
          <w:sz w:val="24"/>
          <w:szCs w:val="24"/>
        </w:rPr>
        <w:t>я</w:t>
      </w:r>
      <w:r w:rsidRPr="002627C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письм</w:t>
      </w:r>
      <w:r w:rsidRPr="002627CB">
        <w:rPr>
          <w:rFonts w:ascii="Times New Roman" w:hAnsi="Times New Roman" w:cs="Times New Roman"/>
          <w:sz w:val="24"/>
          <w:szCs w:val="24"/>
        </w:rPr>
        <w:t>а</w:t>
      </w:r>
      <w:r w:rsidRPr="002627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сьб</w:t>
      </w:r>
      <w:r w:rsidRPr="002627CB">
        <w:rPr>
          <w:rFonts w:ascii="Times New Roman" w:hAnsi="Times New Roman" w:cs="Times New Roman"/>
          <w:sz w:val="24"/>
          <w:szCs w:val="24"/>
        </w:rPr>
        <w:t>а</w:t>
      </w:r>
      <w:r w:rsidRPr="002627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проинформироват</w:t>
      </w:r>
      <w:r w:rsidRPr="002627CB">
        <w:rPr>
          <w:rFonts w:ascii="Times New Roman" w:hAnsi="Times New Roman" w:cs="Times New Roman"/>
          <w:sz w:val="24"/>
          <w:szCs w:val="24"/>
        </w:rPr>
        <w:t>ь</w:t>
      </w:r>
      <w:r w:rsidRPr="002627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96500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F9650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9650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ab/>
        <w:t>Прилож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ни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: отчет о ре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>ьтат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а</w:t>
      </w:r>
      <w:r w:rsidRPr="002627CB">
        <w:rPr>
          <w:rFonts w:ascii="Times New Roman" w:hAnsi="Times New Roman" w:cs="Times New Roman"/>
          <w:sz w:val="24"/>
          <w:szCs w:val="24"/>
        </w:rPr>
        <w:t>х к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нт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sz w:val="24"/>
          <w:szCs w:val="24"/>
        </w:rPr>
        <w:t>оль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sz w:val="24"/>
          <w:szCs w:val="24"/>
        </w:rPr>
        <w:t>ого мер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приятия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2627CB">
        <w:rPr>
          <w:rFonts w:ascii="Times New Roman" w:hAnsi="Times New Roman" w:cs="Times New Roman"/>
          <w:spacing w:val="-2"/>
          <w:sz w:val="24"/>
          <w:szCs w:val="24"/>
        </w:rPr>
        <w:t>_</w:t>
      </w:r>
      <w:r w:rsidRPr="002627CB">
        <w:rPr>
          <w:rFonts w:ascii="Times New Roman" w:hAnsi="Times New Roman" w:cs="Times New Roman"/>
          <w:sz w:val="24"/>
          <w:szCs w:val="24"/>
        </w:rPr>
        <w:t>_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л.</w:t>
      </w:r>
    </w:p>
    <w:p w:rsidR="00DD5F75" w:rsidRPr="002627CB" w:rsidRDefault="00DD5F75" w:rsidP="002627CB">
      <w:pPr>
        <w:widowControl w:val="0"/>
        <w:tabs>
          <w:tab w:val="left" w:pos="709"/>
          <w:tab w:val="left" w:pos="3580"/>
          <w:tab w:val="left" w:pos="3940"/>
          <w:tab w:val="left" w:pos="5580"/>
          <w:tab w:val="left" w:pos="7460"/>
          <w:tab w:val="left" w:pos="92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      в 1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э</w:t>
      </w:r>
      <w:r w:rsidRPr="002627CB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>з.</w:t>
      </w:r>
    </w:p>
    <w:p w:rsidR="00DD5F75" w:rsidRPr="002627CB" w:rsidRDefault="00DD5F75" w:rsidP="002627CB">
      <w:pPr>
        <w:widowControl w:val="0"/>
        <w:autoSpaceDE w:val="0"/>
        <w:autoSpaceDN w:val="0"/>
        <w:adjustRightInd w:val="0"/>
        <w:spacing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B6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B6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  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627CB">
        <w:rPr>
          <w:rFonts w:ascii="Times New Roman" w:hAnsi="Times New Roman" w:cs="Times New Roman"/>
          <w:sz w:val="24"/>
          <w:szCs w:val="24"/>
        </w:rPr>
        <w:t>_</w:t>
      </w:r>
    </w:p>
    <w:p w:rsidR="00DD5F75" w:rsidRPr="002627CB" w:rsidRDefault="00DD5F75" w:rsidP="002627CB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(ФИО)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DD5F75" w:rsidRDefault="00DD5F75" w:rsidP="00B675F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B675F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B675F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B675F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</w:t>
      </w:r>
    </w:p>
    <w:p w:rsidR="00DD5F75" w:rsidRPr="002627CB" w:rsidRDefault="00DD5F75" w:rsidP="00B675F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Прок</w:t>
      </w:r>
      <w:r w:rsidRPr="002627CB">
        <w:rPr>
          <w:rFonts w:ascii="Times New Roman" w:hAnsi="Times New Roman" w:cs="Times New Roman"/>
          <w:sz w:val="24"/>
          <w:szCs w:val="24"/>
        </w:rPr>
        <w:t>урору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или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4"/>
        </w:rPr>
        <w:t>МО М</w:t>
      </w:r>
      <w:r w:rsidRPr="002627CB">
        <w:rPr>
          <w:rFonts w:ascii="Times New Roman" w:hAnsi="Times New Roman" w:cs="Times New Roman"/>
          <w:sz w:val="24"/>
          <w:szCs w:val="24"/>
        </w:rPr>
        <w:t xml:space="preserve">ВД </w:t>
      </w:r>
      <w:r>
        <w:rPr>
          <w:rFonts w:ascii="Times New Roman" w:hAnsi="Times New Roman" w:cs="Times New Roman"/>
          <w:sz w:val="24"/>
          <w:szCs w:val="24"/>
        </w:rPr>
        <w:t>РФ «Адамовский»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инициалы и фамилия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>Уважаемый 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2627CB">
        <w:rPr>
          <w:rFonts w:ascii="Times New Roman" w:hAnsi="Times New Roman" w:cs="Times New Roman"/>
          <w:b/>
          <w:bCs/>
          <w:sz w:val="24"/>
          <w:szCs w:val="24"/>
        </w:rPr>
        <w:t>_____!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(имя отчество)</w:t>
      </w:r>
    </w:p>
    <w:p w:rsidR="00DD5F75" w:rsidRPr="002627CB" w:rsidRDefault="00DD5F75" w:rsidP="00D45A28">
      <w:pPr>
        <w:widowControl w:val="0"/>
        <w:tabs>
          <w:tab w:val="left" w:pos="709"/>
          <w:tab w:val="left" w:pos="3160"/>
          <w:tab w:val="left" w:pos="4500"/>
          <w:tab w:val="left" w:pos="5940"/>
          <w:tab w:val="left" w:pos="7240"/>
          <w:tab w:val="left" w:pos="83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Положением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направляем Вам материалы к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 xml:space="preserve">нтрольного 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2627CB">
        <w:rPr>
          <w:rFonts w:ascii="Times New Roman" w:hAnsi="Times New Roman" w:cs="Times New Roman"/>
          <w:sz w:val="24"/>
          <w:szCs w:val="24"/>
        </w:rPr>
        <w:t>ероприятия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627CB">
        <w:rPr>
          <w:rFonts w:ascii="Times New Roman" w:hAnsi="Times New Roman" w:cs="Times New Roman"/>
          <w:sz w:val="24"/>
          <w:szCs w:val="24"/>
        </w:rPr>
        <w:t>_____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»,</w:t>
      </w:r>
    </w:p>
    <w:p w:rsidR="00DD5F75" w:rsidRPr="002627CB" w:rsidRDefault="00DD5F75" w:rsidP="00D45A28">
      <w:pPr>
        <w:widowControl w:val="0"/>
        <w:tabs>
          <w:tab w:val="left" w:pos="1300"/>
          <w:tab w:val="left" w:pos="2440"/>
          <w:tab w:val="left" w:pos="2740"/>
          <w:tab w:val="left" w:pos="4100"/>
          <w:tab w:val="left" w:pos="4400"/>
          <w:tab w:val="left" w:pos="4740"/>
          <w:tab w:val="left" w:pos="5500"/>
          <w:tab w:val="left" w:pos="5740"/>
          <w:tab w:val="left" w:pos="7100"/>
          <w:tab w:val="left" w:pos="7480"/>
          <w:tab w:val="left" w:pos="8420"/>
          <w:tab w:val="left" w:pos="884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оль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ероприя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Pr="002627CB" w:rsidRDefault="00DD5F75" w:rsidP="002627CB">
      <w:pPr>
        <w:widowControl w:val="0"/>
        <w:tabs>
          <w:tab w:val="left" w:pos="1300"/>
          <w:tab w:val="left" w:pos="2440"/>
          <w:tab w:val="left" w:pos="2740"/>
          <w:tab w:val="left" w:pos="4100"/>
          <w:tab w:val="left" w:pos="4400"/>
          <w:tab w:val="left" w:pos="4740"/>
          <w:tab w:val="left" w:pos="5500"/>
          <w:tab w:val="left" w:pos="5740"/>
          <w:tab w:val="left" w:pos="7100"/>
          <w:tab w:val="left" w:pos="7480"/>
          <w:tab w:val="left" w:pos="8420"/>
          <w:tab w:val="left" w:pos="8840"/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котор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2627CB">
        <w:rPr>
          <w:rFonts w:ascii="Times New Roman" w:hAnsi="Times New Roman" w:cs="Times New Roman"/>
          <w:sz w:val="24"/>
          <w:szCs w:val="24"/>
        </w:rPr>
        <w:t>е включают выявленные в ходе проведения проверки на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законодател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Российско</w:t>
      </w:r>
      <w:r w:rsidRPr="002627CB">
        <w:rPr>
          <w:rFonts w:ascii="Times New Roman" w:hAnsi="Times New Roman" w:cs="Times New Roman"/>
          <w:sz w:val="24"/>
          <w:szCs w:val="24"/>
        </w:rPr>
        <w:t xml:space="preserve">й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Федераци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2627CB">
        <w:rPr>
          <w:rFonts w:ascii="Times New Roman" w:hAnsi="Times New Roman" w:cs="Times New Roman"/>
          <w:sz w:val="24"/>
          <w:szCs w:val="24"/>
        </w:rPr>
        <w:t xml:space="preserve">,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содержащи</w:t>
      </w:r>
      <w:r w:rsidRPr="002627CB">
        <w:rPr>
          <w:rFonts w:ascii="Times New Roman" w:hAnsi="Times New Roman" w:cs="Times New Roman"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признак</w:t>
      </w:r>
      <w:r w:rsidRPr="002627CB">
        <w:rPr>
          <w:rFonts w:ascii="Times New Roman" w:hAnsi="Times New Roman" w:cs="Times New Roman"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состава </w:t>
      </w:r>
      <w:r w:rsidRPr="002627CB">
        <w:rPr>
          <w:rFonts w:ascii="Times New Roman" w:hAnsi="Times New Roman" w:cs="Times New Roman"/>
          <w:sz w:val="24"/>
          <w:szCs w:val="24"/>
        </w:rPr>
        <w:t>преступлений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и требующие прин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я</w:t>
      </w:r>
      <w:r w:rsidRPr="002627CB">
        <w:rPr>
          <w:rFonts w:ascii="Times New Roman" w:hAnsi="Times New Roman" w:cs="Times New Roman"/>
          <w:sz w:val="24"/>
          <w:szCs w:val="24"/>
        </w:rPr>
        <w:t>тия необходим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ы</w:t>
      </w:r>
      <w:r w:rsidRPr="002627CB">
        <w:rPr>
          <w:rFonts w:ascii="Times New Roman" w:hAnsi="Times New Roman" w:cs="Times New Roman"/>
          <w:sz w:val="24"/>
          <w:szCs w:val="24"/>
        </w:rPr>
        <w:t>х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мер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реагировани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я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D45A28">
      <w:pPr>
        <w:widowControl w:val="0"/>
        <w:tabs>
          <w:tab w:val="left" w:pos="1360"/>
          <w:tab w:val="left" w:pos="3020"/>
          <w:tab w:val="left" w:pos="4860"/>
          <w:tab w:val="left" w:pos="6640"/>
          <w:tab w:val="left" w:pos="8360"/>
          <w:tab w:val="left" w:pos="9356"/>
        </w:tabs>
        <w:autoSpaceDE w:val="0"/>
        <w:autoSpaceDN w:val="0"/>
        <w:adjustRightInd w:val="0"/>
        <w:spacing w:after="0"/>
        <w:ind w:firstLine="71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2627CB">
        <w:rPr>
          <w:rFonts w:ascii="Times New Roman" w:hAnsi="Times New Roman" w:cs="Times New Roman"/>
          <w:sz w:val="24"/>
          <w:szCs w:val="24"/>
        </w:rPr>
        <w:t>о ре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>ь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2627CB">
        <w:rPr>
          <w:rFonts w:ascii="Times New Roman" w:hAnsi="Times New Roman" w:cs="Times New Roman"/>
          <w:sz w:val="24"/>
          <w:szCs w:val="24"/>
        </w:rPr>
        <w:t>атам контро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>ьного ме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2627CB">
        <w:rPr>
          <w:rFonts w:ascii="Times New Roman" w:hAnsi="Times New Roman" w:cs="Times New Roman"/>
          <w:sz w:val="24"/>
          <w:szCs w:val="24"/>
        </w:rPr>
        <w:t xml:space="preserve">оприятия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2627CB">
        <w:rPr>
          <w:rFonts w:ascii="Times New Roman" w:hAnsi="Times New Roman" w:cs="Times New Roman"/>
          <w:sz w:val="24"/>
          <w:szCs w:val="24"/>
        </w:rPr>
        <w:t>тано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>л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ны сле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д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 xml:space="preserve">ющие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нар</w:t>
      </w:r>
      <w:r w:rsidRPr="002627CB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ше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2627CB">
        <w:rPr>
          <w:rFonts w:ascii="Times New Roman" w:hAnsi="Times New Roman" w:cs="Times New Roman"/>
          <w:sz w:val="24"/>
          <w:szCs w:val="24"/>
        </w:rPr>
        <w:t>я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 законодательств</w:t>
      </w:r>
      <w:r w:rsidRPr="002627CB">
        <w:rPr>
          <w:rFonts w:ascii="Times New Roman" w:hAnsi="Times New Roman" w:cs="Times New Roman"/>
          <w:sz w:val="24"/>
          <w:szCs w:val="24"/>
        </w:rPr>
        <w:t>а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 Российск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й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 Фед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рации</w:t>
      </w:r>
    </w:p>
    <w:p w:rsidR="00DD5F75" w:rsidRPr="002627CB" w:rsidRDefault="00DD5F75" w:rsidP="00D45A28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1.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>_______</w:t>
      </w:r>
    </w:p>
    <w:p w:rsidR="00DD5F75" w:rsidRPr="002627CB" w:rsidRDefault="00DD5F75" w:rsidP="00D45A28">
      <w:pPr>
        <w:widowControl w:val="0"/>
        <w:tabs>
          <w:tab w:val="left" w:pos="3943"/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</w:r>
    </w:p>
    <w:p w:rsidR="00DD5F75" w:rsidRPr="002627CB" w:rsidRDefault="00DD5F75" w:rsidP="00D45A28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627CB">
        <w:rPr>
          <w:rFonts w:ascii="Times New Roman" w:hAnsi="Times New Roman" w:cs="Times New Roman"/>
          <w:sz w:val="24"/>
          <w:szCs w:val="24"/>
        </w:rPr>
        <w:t>2.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>________</w:t>
      </w:r>
    </w:p>
    <w:p w:rsidR="00DD5F75" w:rsidRPr="002627CB" w:rsidRDefault="00DD5F75" w:rsidP="00D45A28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(п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оди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я   </w:t>
      </w:r>
      <w:r w:rsidRPr="002627CB">
        <w:rPr>
          <w:rFonts w:ascii="Times New Roman" w:hAnsi="Times New Roman" w:cs="Times New Roman"/>
          <w:i/>
          <w:iCs/>
          <w:spacing w:val="-1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п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ереч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ь   </w:t>
      </w:r>
      <w:r w:rsidRPr="002627CB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онкр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 </w:t>
      </w:r>
      <w:r w:rsidRPr="002627C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ф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кто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в   </w:t>
      </w:r>
      <w:r w:rsidRPr="002627CB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ыя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ле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 </w:t>
      </w:r>
      <w:r w:rsidRPr="002627CB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7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ш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ий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непр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оме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 </w:t>
      </w:r>
      <w:r w:rsidRPr="002627CB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де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й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ствий (бе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з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дей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ий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627C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д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олжн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стны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2627C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ли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ц </w:t>
      </w:r>
      <w:r w:rsidRPr="002627C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Pr="002627CB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сыл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ам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етст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ующ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ор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пр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овы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кт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положе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ия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ко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</w:t>
      </w:r>
      <w:r w:rsidRPr="002627C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ш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Pr="002627C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с  </w:t>
      </w:r>
      <w:r w:rsidRPr="002627C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ук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з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м  </w:t>
      </w:r>
      <w:r w:rsidRPr="002627C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в  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п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о  </w:t>
      </w:r>
      <w:r w:rsidRPr="002627CB">
        <w:rPr>
          <w:rFonts w:ascii="Times New Roman" w:hAnsi="Times New Roman" w:cs="Times New Roman"/>
          <w:i/>
          <w:iCs/>
          <w:spacing w:val="-1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8"/>
          <w:sz w:val="24"/>
          <w:szCs w:val="24"/>
        </w:rPr>
        <w:t>з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ь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м  </w:t>
      </w:r>
      <w:r w:rsidRPr="002627C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ь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о  </w:t>
      </w:r>
      <w:r w:rsidRPr="002627CB">
        <w:rPr>
          <w:rFonts w:ascii="Times New Roman" w:hAnsi="Times New Roman" w:cs="Times New Roman"/>
          <w:i/>
          <w:iCs/>
          <w:spacing w:val="-1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оп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9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Pr="002627C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в  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</w:t>
      </w:r>
      <w:r w:rsidRPr="002627CB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д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руше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я </w:t>
      </w:r>
      <w:r w:rsidRPr="002627CB">
        <w:rPr>
          <w:rFonts w:ascii="Times New Roman" w:hAnsi="Times New Roman" w:cs="Times New Roman"/>
          <w:i/>
          <w:iCs/>
          <w:spacing w:val="2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за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фикси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ов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ы,  </w:t>
      </w:r>
      <w:r w:rsidRPr="002627CB">
        <w:rPr>
          <w:rFonts w:ascii="Times New Roman" w:hAnsi="Times New Roman" w:cs="Times New Roman"/>
          <w:i/>
          <w:iCs/>
          <w:spacing w:val="-2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а  </w:t>
      </w:r>
      <w:r w:rsidRPr="002627CB">
        <w:rPr>
          <w:rFonts w:ascii="Times New Roman" w:hAnsi="Times New Roman" w:cs="Times New Roman"/>
          <w:i/>
          <w:iCs/>
          <w:spacing w:val="-2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кж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2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нфор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ци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я  </w:t>
      </w:r>
      <w:r w:rsidRPr="002627CB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о  </w:t>
      </w:r>
      <w:r w:rsidRPr="002627CB">
        <w:rPr>
          <w:rFonts w:ascii="Times New Roman" w:hAnsi="Times New Roman" w:cs="Times New Roman"/>
          <w:i/>
          <w:iCs/>
          <w:spacing w:val="-2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ли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ч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i/>
          <w:iCs/>
          <w:spacing w:val="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оот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тст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ующи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х  </w:t>
      </w:r>
      <w:r w:rsidRPr="002627CB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об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ъ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яс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й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Pr="002627CB">
        <w:rPr>
          <w:rFonts w:ascii="Times New Roman" w:hAnsi="Times New Roman" w:cs="Times New Roman"/>
          <w:i/>
          <w:iCs/>
          <w:spacing w:val="-2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зам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еч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й </w:t>
      </w:r>
      <w:r w:rsidRPr="002627CB">
        <w:rPr>
          <w:rFonts w:ascii="Times New Roman" w:hAnsi="Times New Roman" w:cs="Times New Roman"/>
          <w:i/>
          <w:iCs/>
          <w:spacing w:val="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з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2627CB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627CB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д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лж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627CB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2627CB"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об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ъ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ко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ь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6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оп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п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щ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ст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д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1"/>
          <w:sz w:val="24"/>
          <w:szCs w:val="24"/>
        </w:rPr>
        <w:t>ф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ыя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ленны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7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ш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й и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за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кл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ю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чени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п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>Контрольной комиссией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2627CB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D45A28">
      <w:pPr>
        <w:widowControl w:val="0"/>
        <w:tabs>
          <w:tab w:val="left" w:pos="8640"/>
          <w:tab w:val="left" w:pos="9356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Выявленные в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ходе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2627CB">
        <w:rPr>
          <w:rFonts w:ascii="Times New Roman" w:hAnsi="Times New Roman" w:cs="Times New Roman"/>
          <w:sz w:val="24"/>
          <w:szCs w:val="24"/>
        </w:rPr>
        <w:t>еро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п</w:t>
      </w:r>
      <w:r w:rsidRPr="002627CB">
        <w:rPr>
          <w:rFonts w:ascii="Times New Roman" w:hAnsi="Times New Roman" w:cs="Times New Roman"/>
          <w:sz w:val="24"/>
          <w:szCs w:val="24"/>
        </w:rPr>
        <w:t>риятия на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шения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нанесли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щерб государст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в 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мме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бле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й</w:t>
      </w:r>
      <w:r w:rsidRPr="00262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F75" w:rsidRPr="002627CB" w:rsidRDefault="00DD5F75" w:rsidP="00D45A28">
      <w:pPr>
        <w:widowControl w:val="0"/>
        <w:tabs>
          <w:tab w:val="left" w:pos="8640"/>
          <w:tab w:val="left" w:pos="9356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(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азы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3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3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с</w:t>
      </w:r>
      <w:r w:rsidRPr="002627CB">
        <w:rPr>
          <w:rFonts w:ascii="Times New Roman" w:hAnsi="Times New Roman" w:cs="Times New Roman"/>
          <w:i/>
          <w:iCs/>
          <w:spacing w:val="-9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мм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ыя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вл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нн</w:t>
      </w:r>
      <w:r w:rsidRPr="002627CB">
        <w:rPr>
          <w:rFonts w:ascii="Times New Roman" w:hAnsi="Times New Roman" w:cs="Times New Roman"/>
          <w:i/>
          <w:iCs/>
          <w:spacing w:val="-5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-10"/>
          <w:sz w:val="24"/>
          <w:szCs w:val="24"/>
        </w:rPr>
        <w:t>у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щ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>б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D45A28">
      <w:pPr>
        <w:widowControl w:val="0"/>
        <w:tabs>
          <w:tab w:val="left" w:pos="8640"/>
          <w:tab w:val="left" w:pos="9356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position w:val="-1"/>
          <w:sz w:val="24"/>
          <w:szCs w:val="24"/>
        </w:rPr>
      </w:pPr>
      <w:r w:rsidRPr="002627CB">
        <w:rPr>
          <w:rFonts w:ascii="Times New Roman" w:hAnsi="Times New Roman" w:cs="Times New Roman"/>
          <w:spacing w:val="-4"/>
          <w:position w:val="-1"/>
          <w:sz w:val="24"/>
          <w:szCs w:val="24"/>
        </w:rPr>
        <w:t>П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 xml:space="preserve">о </w:t>
      </w:r>
      <w:r w:rsidRPr="002627CB">
        <w:rPr>
          <w:rFonts w:ascii="Times New Roman" w:hAnsi="Times New Roman" w:cs="Times New Roman"/>
          <w:spacing w:val="1"/>
          <w:position w:val="-1"/>
          <w:sz w:val="24"/>
          <w:szCs w:val="24"/>
        </w:rPr>
        <w:t>ре</w:t>
      </w:r>
      <w:r w:rsidRPr="002627CB">
        <w:rPr>
          <w:rFonts w:ascii="Times New Roman" w:hAnsi="Times New Roman" w:cs="Times New Roman"/>
          <w:spacing w:val="5"/>
          <w:position w:val="-1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1"/>
          <w:position w:val="-1"/>
          <w:sz w:val="24"/>
          <w:szCs w:val="24"/>
        </w:rPr>
        <w:t>ультата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>м контр</w:t>
      </w:r>
      <w:r w:rsidRPr="002627CB">
        <w:rPr>
          <w:rFonts w:ascii="Times New Roman" w:hAnsi="Times New Roman" w:cs="Times New Roman"/>
          <w:spacing w:val="7"/>
          <w:position w:val="-1"/>
          <w:sz w:val="24"/>
          <w:szCs w:val="24"/>
        </w:rPr>
        <w:t>о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>льного меропри</w:t>
      </w:r>
      <w:r w:rsidRPr="002627CB">
        <w:rPr>
          <w:rFonts w:ascii="Times New Roman" w:hAnsi="Times New Roman" w:cs="Times New Roman"/>
          <w:spacing w:val="4"/>
          <w:position w:val="-1"/>
          <w:sz w:val="24"/>
          <w:szCs w:val="24"/>
        </w:rPr>
        <w:t>я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>тия в адрес __</w:t>
      </w:r>
      <w:r>
        <w:rPr>
          <w:rFonts w:ascii="Times New Roman" w:hAnsi="Times New Roman" w:cs="Times New Roman"/>
          <w:position w:val="-1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>____________________</w:t>
      </w:r>
    </w:p>
    <w:p w:rsidR="00DD5F75" w:rsidRPr="002627CB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position w:val="-1"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position w:val="-1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position w:val="-1"/>
          <w:sz w:val="24"/>
          <w:szCs w:val="24"/>
        </w:rPr>
        <w:t xml:space="preserve">аименование проверяемого объекта)  </w:t>
      </w:r>
    </w:p>
    <w:p w:rsidR="00DD5F75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position w:val="-1"/>
          <w:sz w:val="24"/>
          <w:szCs w:val="24"/>
        </w:rPr>
        <w:t xml:space="preserve">направлено предписание (представление)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Pr="002627CB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В </w:t>
      </w:r>
      <w:r w:rsidRPr="002627C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связи </w:t>
      </w:r>
      <w:r w:rsidRPr="002627C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с </w:t>
      </w:r>
      <w:r w:rsidRPr="002627C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изложенным </w:t>
      </w:r>
      <w:r w:rsidRPr="002627C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2627C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Вас </w:t>
      </w:r>
      <w:r w:rsidRPr="002627C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2627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провер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2627CB">
        <w:rPr>
          <w:rFonts w:ascii="Times New Roman" w:hAnsi="Times New Roman" w:cs="Times New Roman"/>
          <w:sz w:val="24"/>
          <w:szCs w:val="24"/>
        </w:rPr>
        <w:t xml:space="preserve">у </w:t>
      </w:r>
      <w:r w:rsidRPr="002627C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обеспечить принятие нео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б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х</w:t>
      </w:r>
      <w:r w:rsidRPr="002627CB">
        <w:rPr>
          <w:rFonts w:ascii="Times New Roman" w:hAnsi="Times New Roman" w:cs="Times New Roman"/>
          <w:sz w:val="24"/>
          <w:szCs w:val="24"/>
        </w:rPr>
        <w:t>одим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ы</w:t>
      </w:r>
      <w:r w:rsidRPr="002627CB">
        <w:rPr>
          <w:rFonts w:ascii="Times New Roman" w:hAnsi="Times New Roman" w:cs="Times New Roman"/>
          <w:sz w:val="24"/>
          <w:szCs w:val="24"/>
        </w:rPr>
        <w:t>х мер реагирования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по фактам на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ше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2627CB">
        <w:rPr>
          <w:rFonts w:ascii="Times New Roman" w:hAnsi="Times New Roman" w:cs="Times New Roman"/>
          <w:sz w:val="24"/>
          <w:szCs w:val="24"/>
        </w:rPr>
        <w:t>ия законодательства Рос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2627CB">
        <w:rPr>
          <w:rFonts w:ascii="Times New Roman" w:hAnsi="Times New Roman" w:cs="Times New Roman"/>
          <w:sz w:val="24"/>
          <w:szCs w:val="24"/>
        </w:rPr>
        <w:t xml:space="preserve">ийской </w:t>
      </w:r>
      <w:r w:rsidRPr="002627CB">
        <w:rPr>
          <w:rFonts w:ascii="Times New Roman" w:hAnsi="Times New Roman" w:cs="Times New Roman"/>
          <w:sz w:val="24"/>
          <w:szCs w:val="24"/>
        </w:rPr>
        <w:lastRenderedPageBreak/>
        <w:t>Федер</w:t>
      </w:r>
      <w:r w:rsidRPr="002627CB">
        <w:rPr>
          <w:rFonts w:ascii="Times New Roman" w:hAnsi="Times New Roman" w:cs="Times New Roman"/>
          <w:spacing w:val="9"/>
          <w:sz w:val="24"/>
          <w:szCs w:val="24"/>
        </w:rPr>
        <w:t>а</w:t>
      </w:r>
      <w:r w:rsidRPr="002627CB">
        <w:rPr>
          <w:rFonts w:ascii="Times New Roman" w:hAnsi="Times New Roman" w:cs="Times New Roman"/>
          <w:sz w:val="24"/>
          <w:szCs w:val="24"/>
        </w:rPr>
        <w:t xml:space="preserve">ции, выявленным </w:t>
      </w:r>
      <w:r>
        <w:rPr>
          <w:rFonts w:ascii="Times New Roman" w:hAnsi="Times New Roman" w:cs="Times New Roman"/>
          <w:sz w:val="24"/>
          <w:szCs w:val="24"/>
        </w:rPr>
        <w:t>Контрольной комиссией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D45A28">
      <w:pPr>
        <w:widowControl w:val="0"/>
        <w:tabs>
          <w:tab w:val="left" w:pos="1300"/>
          <w:tab w:val="left" w:pos="1920"/>
          <w:tab w:val="left" w:pos="2420"/>
          <w:tab w:val="left" w:pos="2980"/>
          <w:tab w:val="left" w:pos="3200"/>
          <w:tab w:val="left" w:pos="3960"/>
          <w:tab w:val="left" w:pos="4520"/>
          <w:tab w:val="left" w:pos="4900"/>
          <w:tab w:val="left" w:pos="5820"/>
          <w:tab w:val="left" w:pos="6520"/>
          <w:tab w:val="left" w:pos="7220"/>
          <w:tab w:val="left" w:pos="7600"/>
          <w:tab w:val="left" w:pos="8140"/>
          <w:tab w:val="left" w:pos="8340"/>
          <w:tab w:val="left" w:pos="856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О ре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льтатах рассмотрения настоя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щ</w:t>
      </w:r>
      <w:r w:rsidRPr="002627CB">
        <w:rPr>
          <w:rFonts w:ascii="Times New Roman" w:hAnsi="Times New Roman" w:cs="Times New Roman"/>
          <w:sz w:val="24"/>
          <w:szCs w:val="24"/>
        </w:rPr>
        <w:t>его обращения и принят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ы</w:t>
      </w:r>
      <w:r w:rsidRPr="002627CB">
        <w:rPr>
          <w:rFonts w:ascii="Times New Roman" w:hAnsi="Times New Roman" w:cs="Times New Roman"/>
          <w:sz w:val="24"/>
          <w:szCs w:val="24"/>
        </w:rPr>
        <w:t>х процес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альн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ы</w:t>
      </w:r>
      <w:r w:rsidRPr="002627CB">
        <w:rPr>
          <w:rFonts w:ascii="Times New Roman" w:hAnsi="Times New Roman" w:cs="Times New Roman"/>
          <w:sz w:val="24"/>
          <w:szCs w:val="24"/>
        </w:rPr>
        <w:t>х решени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я</w:t>
      </w:r>
      <w:r w:rsidRPr="002627CB">
        <w:rPr>
          <w:rFonts w:ascii="Times New Roman" w:hAnsi="Times New Roman" w:cs="Times New Roman"/>
          <w:sz w:val="24"/>
          <w:szCs w:val="24"/>
        </w:rPr>
        <w:t xml:space="preserve">х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2627CB">
        <w:rPr>
          <w:rFonts w:ascii="Times New Roman" w:hAnsi="Times New Roman" w:cs="Times New Roman"/>
          <w:sz w:val="24"/>
          <w:szCs w:val="24"/>
        </w:rPr>
        <w:t xml:space="preserve">с 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2627CB">
        <w:rPr>
          <w:rFonts w:ascii="Times New Roman" w:hAnsi="Times New Roman" w:cs="Times New Roman"/>
          <w:sz w:val="24"/>
          <w:szCs w:val="24"/>
        </w:rPr>
        <w:t>риложением копий с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ответст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>ующих док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ме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2627CB">
        <w:rPr>
          <w:rFonts w:ascii="Times New Roman" w:hAnsi="Times New Roman" w:cs="Times New Roman"/>
          <w:sz w:val="24"/>
          <w:szCs w:val="24"/>
        </w:rPr>
        <w:t>то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>) просьба проинформир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 xml:space="preserve">вать </w:t>
      </w:r>
      <w:r>
        <w:rPr>
          <w:rFonts w:ascii="Times New Roman" w:hAnsi="Times New Roman" w:cs="Times New Roman"/>
          <w:sz w:val="24"/>
          <w:szCs w:val="24"/>
        </w:rPr>
        <w:t>Контрольную комиссию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D45A2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pacing w:val="-4"/>
          <w:sz w:val="24"/>
          <w:szCs w:val="24"/>
        </w:rPr>
        <w:tab/>
        <w:t>П</w:t>
      </w:r>
      <w:r w:rsidRPr="002627CB">
        <w:rPr>
          <w:rFonts w:ascii="Times New Roman" w:hAnsi="Times New Roman" w:cs="Times New Roman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2627CB">
        <w:rPr>
          <w:rFonts w:ascii="Times New Roman" w:hAnsi="Times New Roman" w:cs="Times New Roman"/>
          <w:sz w:val="24"/>
          <w:szCs w:val="24"/>
        </w:rPr>
        <w:t>ложени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е</w:t>
      </w:r>
      <w:r w:rsidRPr="002627CB">
        <w:rPr>
          <w:rFonts w:ascii="Times New Roman" w:hAnsi="Times New Roman" w:cs="Times New Roman"/>
          <w:sz w:val="24"/>
          <w:szCs w:val="24"/>
        </w:rPr>
        <w:t>: 1.</w:t>
      </w:r>
      <w:r w:rsidRPr="002627C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Копи</w:t>
      </w:r>
      <w:r w:rsidRPr="002627CB">
        <w:rPr>
          <w:rFonts w:ascii="Times New Roman" w:hAnsi="Times New Roman" w:cs="Times New Roman"/>
          <w:sz w:val="24"/>
          <w:szCs w:val="24"/>
        </w:rPr>
        <w:t xml:space="preserve">я </w:t>
      </w:r>
      <w:r w:rsidRPr="002627C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отчет</w:t>
      </w:r>
      <w:r w:rsidRPr="002627CB">
        <w:rPr>
          <w:rFonts w:ascii="Times New Roman" w:hAnsi="Times New Roman" w:cs="Times New Roman"/>
          <w:sz w:val="24"/>
          <w:szCs w:val="24"/>
        </w:rPr>
        <w:t xml:space="preserve">а </w:t>
      </w:r>
      <w:r w:rsidRPr="002627C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о </w:t>
      </w:r>
      <w:r w:rsidRPr="002627C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ре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>з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ультат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2627CB">
        <w:rPr>
          <w:rFonts w:ascii="Times New Roman" w:hAnsi="Times New Roman" w:cs="Times New Roman"/>
          <w:sz w:val="24"/>
          <w:szCs w:val="24"/>
        </w:rPr>
        <w:t>х</w:t>
      </w:r>
      <w:r w:rsidRPr="002627C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ко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sz w:val="24"/>
          <w:szCs w:val="24"/>
        </w:rPr>
        <w:t>тро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2627CB">
        <w:rPr>
          <w:rFonts w:ascii="Times New Roman" w:hAnsi="Times New Roman" w:cs="Times New Roman"/>
          <w:sz w:val="24"/>
          <w:szCs w:val="24"/>
        </w:rPr>
        <w:t>ьно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2627CB">
        <w:rPr>
          <w:rFonts w:ascii="Times New Roman" w:hAnsi="Times New Roman" w:cs="Times New Roman"/>
          <w:sz w:val="24"/>
          <w:szCs w:val="24"/>
        </w:rPr>
        <w:t xml:space="preserve">о </w:t>
      </w:r>
      <w:r w:rsidRPr="002627CB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мероп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2627CB">
        <w:rPr>
          <w:rFonts w:ascii="Times New Roman" w:hAnsi="Times New Roman" w:cs="Times New Roman"/>
          <w:sz w:val="24"/>
          <w:szCs w:val="24"/>
        </w:rPr>
        <w:t>иятия</w:t>
      </w:r>
    </w:p>
    <w:p w:rsidR="00DD5F75" w:rsidRPr="002627CB" w:rsidRDefault="00DD5F75" w:rsidP="00D45A28">
      <w:pPr>
        <w:widowControl w:val="0"/>
        <w:tabs>
          <w:tab w:val="left" w:pos="255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на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________ л.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в 1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экз.</w:t>
      </w:r>
    </w:p>
    <w:p w:rsidR="00DD5F75" w:rsidRPr="002627CB" w:rsidRDefault="00DD5F75" w:rsidP="00D45A28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2.</w:t>
      </w:r>
      <w:r w:rsidRPr="002627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Копия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акта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2627CB">
        <w:rPr>
          <w:rFonts w:ascii="Times New Roman" w:hAnsi="Times New Roman" w:cs="Times New Roman"/>
          <w:sz w:val="24"/>
          <w:szCs w:val="24"/>
        </w:rPr>
        <w:t>акто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>) пр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2627CB">
        <w:rPr>
          <w:rFonts w:ascii="Times New Roman" w:hAnsi="Times New Roman" w:cs="Times New Roman"/>
          <w:sz w:val="24"/>
          <w:szCs w:val="24"/>
        </w:rPr>
        <w:t>верки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на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_____________ л.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в 1</w:t>
      </w:r>
    </w:p>
    <w:p w:rsidR="00DD5F75" w:rsidRPr="002627CB" w:rsidRDefault="00DD5F75" w:rsidP="00D45A28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экз.</w:t>
      </w:r>
    </w:p>
    <w:p w:rsidR="00DD5F75" w:rsidRPr="002627CB" w:rsidRDefault="00DD5F75" w:rsidP="00D45A28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5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3.</w:t>
      </w:r>
      <w:r w:rsidRPr="002627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2627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2627C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док</w:t>
      </w:r>
      <w:r w:rsidRPr="002627C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627CB">
        <w:rPr>
          <w:rFonts w:ascii="Times New Roman" w:hAnsi="Times New Roman" w:cs="Times New Roman"/>
          <w:sz w:val="24"/>
          <w:szCs w:val="24"/>
        </w:rPr>
        <w:t>менто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627CB">
        <w:rPr>
          <w:rFonts w:ascii="Times New Roman" w:hAnsi="Times New Roman" w:cs="Times New Roman"/>
          <w:sz w:val="24"/>
          <w:szCs w:val="24"/>
        </w:rPr>
        <w:t xml:space="preserve">, </w:t>
      </w:r>
      <w:r w:rsidRPr="002627C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подтверждающи</w:t>
      </w:r>
      <w:r w:rsidRPr="002627CB">
        <w:rPr>
          <w:rFonts w:ascii="Times New Roman" w:hAnsi="Times New Roman" w:cs="Times New Roman"/>
          <w:sz w:val="24"/>
          <w:szCs w:val="24"/>
        </w:rPr>
        <w:t xml:space="preserve">х </w:t>
      </w:r>
      <w:r w:rsidRPr="002627C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фа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ты</w:t>
      </w:r>
    </w:p>
    <w:p w:rsidR="00DD5F75" w:rsidRPr="002627CB" w:rsidRDefault="00DD5F75" w:rsidP="00D45A28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pacing w:val="-5"/>
          <w:sz w:val="24"/>
          <w:szCs w:val="24"/>
        </w:rPr>
        <w:t xml:space="preserve">      выявленн</w:t>
      </w:r>
      <w:r w:rsidRPr="002627CB">
        <w:rPr>
          <w:rFonts w:ascii="Times New Roman" w:hAnsi="Times New Roman" w:cs="Times New Roman"/>
          <w:sz w:val="24"/>
          <w:szCs w:val="24"/>
        </w:rPr>
        <w:t>ых</w:t>
      </w:r>
      <w:r w:rsidRPr="002627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пр</w:t>
      </w:r>
      <w:r w:rsidRPr="002627CB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вона</w:t>
      </w:r>
      <w:r w:rsidRPr="002627CB">
        <w:rPr>
          <w:rFonts w:ascii="Times New Roman" w:hAnsi="Times New Roman" w:cs="Times New Roman"/>
          <w:sz w:val="24"/>
          <w:szCs w:val="24"/>
        </w:rPr>
        <w:t>р</w:t>
      </w:r>
      <w:r w:rsidRPr="002627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шени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2627CB">
        <w:rPr>
          <w:rFonts w:ascii="Times New Roman" w:hAnsi="Times New Roman" w:cs="Times New Roman"/>
          <w:sz w:val="24"/>
          <w:szCs w:val="24"/>
        </w:rPr>
        <w:t>,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на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 ___________ л.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в</w:t>
      </w:r>
      <w:r w:rsidRPr="002627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1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э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2627CB">
        <w:rPr>
          <w:rFonts w:ascii="Times New Roman" w:hAnsi="Times New Roman" w:cs="Times New Roman"/>
          <w:sz w:val="24"/>
          <w:szCs w:val="24"/>
        </w:rPr>
        <w:t>.</w:t>
      </w:r>
    </w:p>
    <w:p w:rsidR="00DD5F75" w:rsidRPr="002627CB" w:rsidRDefault="00DD5F75" w:rsidP="00D45A28">
      <w:pPr>
        <w:widowControl w:val="0"/>
        <w:tabs>
          <w:tab w:val="left" w:pos="2268"/>
          <w:tab w:val="left" w:pos="5180"/>
          <w:tab w:val="left" w:pos="5240"/>
          <w:tab w:val="left" w:pos="5920"/>
          <w:tab w:val="left" w:pos="7200"/>
          <w:tab w:val="left" w:pos="8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ab/>
        <w:t>4.</w:t>
      </w:r>
      <w:r w:rsidRPr="002627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Замечания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по</w:t>
      </w:r>
      <w:r w:rsidRPr="002627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ак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т</w:t>
      </w:r>
      <w:r w:rsidRPr="002627CB">
        <w:rPr>
          <w:rFonts w:ascii="Times New Roman" w:hAnsi="Times New Roman" w:cs="Times New Roman"/>
          <w:sz w:val="24"/>
          <w:szCs w:val="24"/>
        </w:rPr>
        <w:t>у</w:t>
      </w:r>
      <w:r w:rsidRPr="002627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2627CB">
        <w:rPr>
          <w:rFonts w:ascii="Times New Roman" w:hAnsi="Times New Roman" w:cs="Times New Roman"/>
          <w:sz w:val="24"/>
          <w:szCs w:val="24"/>
        </w:rPr>
        <w:t>актам) по результата</w:t>
      </w:r>
    </w:p>
    <w:p w:rsidR="00DD5F75" w:rsidRPr="002627CB" w:rsidRDefault="00DD5F75" w:rsidP="00D45A28">
      <w:pPr>
        <w:widowControl w:val="0"/>
        <w:tabs>
          <w:tab w:val="left" w:pos="2268"/>
          <w:tab w:val="left" w:pos="5180"/>
          <w:tab w:val="left" w:pos="5240"/>
          <w:tab w:val="left" w:pos="5920"/>
          <w:tab w:val="left" w:pos="7200"/>
          <w:tab w:val="left" w:pos="8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контрольного мероприятия   должностных   и   иных </w:t>
      </w:r>
    </w:p>
    <w:p w:rsidR="00DD5F75" w:rsidRPr="002627CB" w:rsidRDefault="00DD5F75" w:rsidP="00D45A28">
      <w:pPr>
        <w:widowControl w:val="0"/>
        <w:tabs>
          <w:tab w:val="left" w:pos="2268"/>
          <w:tab w:val="left" w:pos="5180"/>
          <w:tab w:val="left" w:pos="5240"/>
          <w:tab w:val="left" w:pos="5920"/>
          <w:tab w:val="left" w:pos="7200"/>
          <w:tab w:val="left" w:pos="8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лиц   объектов   и заключение по ним счетной палаты</w:t>
      </w:r>
    </w:p>
    <w:p w:rsidR="00DD5F75" w:rsidRPr="002627CB" w:rsidRDefault="00DD5F75" w:rsidP="00D45A28">
      <w:pPr>
        <w:widowControl w:val="0"/>
        <w:tabs>
          <w:tab w:val="left" w:pos="2268"/>
          <w:tab w:val="left" w:pos="5180"/>
          <w:tab w:val="left" w:pos="5240"/>
          <w:tab w:val="left" w:pos="5920"/>
          <w:tab w:val="left" w:pos="7200"/>
          <w:tab w:val="left" w:pos="83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      Российской Федерации на  ______ л. в 1 экз.</w:t>
      </w:r>
    </w:p>
    <w:p w:rsidR="00DD5F75" w:rsidRDefault="00DD5F75" w:rsidP="00D45A28">
      <w:pPr>
        <w:widowControl w:val="0"/>
        <w:tabs>
          <w:tab w:val="left" w:pos="2268"/>
          <w:tab w:val="left" w:pos="24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position w:val="-1"/>
          <w:sz w:val="24"/>
          <w:szCs w:val="24"/>
        </w:rPr>
        <w:tab/>
        <w:t>5. Копия   предписания   (представления</w:t>
      </w:r>
      <w:r w:rsidRPr="002627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D45A28">
      <w:pPr>
        <w:widowControl w:val="0"/>
        <w:tabs>
          <w:tab w:val="left" w:pos="2268"/>
          <w:tab w:val="left" w:pos="24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  от « __» _______20__г. </w:t>
      </w:r>
      <w:r w:rsidRPr="002627CB">
        <w:rPr>
          <w:rFonts w:ascii="Times New Roman" w:hAnsi="Times New Roman" w:cs="Times New Roman"/>
          <w:position w:val="-1"/>
          <w:sz w:val="24"/>
          <w:szCs w:val="24"/>
        </w:rPr>
        <w:t xml:space="preserve"> на  ______ л. в 1 экз.</w:t>
      </w:r>
    </w:p>
    <w:p w:rsidR="00DD5F75" w:rsidRPr="002627CB" w:rsidRDefault="00DD5F75" w:rsidP="00D45A28">
      <w:pPr>
        <w:widowControl w:val="0"/>
        <w:tabs>
          <w:tab w:val="left" w:pos="1300"/>
          <w:tab w:val="left" w:pos="1920"/>
          <w:tab w:val="left" w:pos="2420"/>
          <w:tab w:val="left" w:pos="2980"/>
          <w:tab w:val="left" w:pos="3200"/>
          <w:tab w:val="left" w:pos="3960"/>
          <w:tab w:val="left" w:pos="4520"/>
          <w:tab w:val="left" w:pos="4900"/>
          <w:tab w:val="left" w:pos="5820"/>
          <w:tab w:val="left" w:pos="6520"/>
          <w:tab w:val="left" w:pos="7220"/>
          <w:tab w:val="left" w:pos="7600"/>
          <w:tab w:val="left" w:pos="8140"/>
          <w:tab w:val="left" w:pos="8340"/>
          <w:tab w:val="left" w:pos="8560"/>
        </w:tabs>
        <w:autoSpaceDE w:val="0"/>
        <w:autoSpaceDN w:val="0"/>
        <w:adjustRightInd w:val="0"/>
        <w:spacing w:after="0" w:line="3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position w:val="-1"/>
          <w:sz w:val="24"/>
          <w:szCs w:val="24"/>
        </w:rPr>
      </w:pPr>
      <w:r w:rsidRPr="002627CB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</w:p>
    <w:p w:rsidR="00DD5F75" w:rsidRPr="002627CB" w:rsidRDefault="00DD5F75" w:rsidP="00D45A28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12</w:t>
      </w:r>
    </w:p>
    <w:p w:rsidR="00DD5F75" w:rsidRDefault="00DD5F75" w:rsidP="00507144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507144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Pr="002627CB" w:rsidRDefault="00DD5F75" w:rsidP="00507144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2627CB">
      <w:pPr>
        <w:pStyle w:val="3"/>
        <w:rPr>
          <w:sz w:val="24"/>
          <w:szCs w:val="24"/>
        </w:rPr>
      </w:pPr>
      <w:r w:rsidRPr="002627CB">
        <w:rPr>
          <w:sz w:val="24"/>
          <w:szCs w:val="24"/>
        </w:rPr>
        <w:t>Руководителю</w:t>
      </w:r>
    </w:p>
    <w:p w:rsidR="00DD5F75" w:rsidRPr="002627CB" w:rsidRDefault="00DD5F75" w:rsidP="002627C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инициалы и фамилия</w:t>
      </w:r>
    </w:p>
    <w:p w:rsidR="00DD5F75" w:rsidRPr="002627CB" w:rsidRDefault="00DD5F75" w:rsidP="002627CB">
      <w:pPr>
        <w:pStyle w:val="3"/>
        <w:rPr>
          <w:sz w:val="24"/>
          <w:szCs w:val="24"/>
        </w:rPr>
      </w:pPr>
    </w:p>
    <w:p w:rsidR="00DD5F75" w:rsidRPr="002627CB" w:rsidRDefault="00DD5F75" w:rsidP="002627CB">
      <w:pPr>
        <w:pStyle w:val="2"/>
        <w:rPr>
          <w:sz w:val="24"/>
          <w:szCs w:val="24"/>
          <w:lang w:val="ru-RU"/>
        </w:rPr>
      </w:pPr>
      <w:r w:rsidRPr="002627CB">
        <w:rPr>
          <w:sz w:val="24"/>
          <w:szCs w:val="24"/>
          <w:lang w:val="ru-RU"/>
        </w:rPr>
        <w:t>ПРЕДСТАВЛЕНИЕ №___</w:t>
      </w:r>
    </w:p>
    <w:p w:rsidR="00DD5F75" w:rsidRPr="002627CB" w:rsidRDefault="00DD5F75" w:rsidP="002627CB">
      <w:pPr>
        <w:pStyle w:val="a3"/>
        <w:tabs>
          <w:tab w:val="clear" w:pos="4677"/>
          <w:tab w:val="clear" w:pos="9355"/>
        </w:tabs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соответствии с_________________________________________________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627CB">
        <w:rPr>
          <w:rFonts w:ascii="Times New Roman" w:hAnsi="Times New Roman" w:cs="Times New Roman"/>
          <w:sz w:val="24"/>
          <w:szCs w:val="24"/>
        </w:rPr>
        <w:t>__</w:t>
      </w:r>
    </w:p>
    <w:p w:rsidR="00DD5F75" w:rsidRPr="002627CB" w:rsidRDefault="00DD5F75" w:rsidP="00507144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2627CB">
        <w:rPr>
          <w:b/>
          <w:bCs/>
        </w:rPr>
        <w:t>(</w:t>
      </w:r>
      <w:r w:rsidRPr="00507144">
        <w:rPr>
          <w:rFonts w:ascii="Times New Roman" w:hAnsi="Times New Roman" w:cs="Times New Roman"/>
        </w:rPr>
        <w:t>пункт ___ плана работы</w:t>
      </w:r>
      <w:r w:rsidRPr="002627CB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b/>
          <w:bCs/>
        </w:rPr>
        <w:t xml:space="preserve">; </w:t>
      </w:r>
      <w:r>
        <w:rPr>
          <w:b/>
          <w:bCs/>
        </w:rPr>
        <w:t xml:space="preserve"> </w:t>
      </w:r>
      <w:r w:rsidRPr="00507144">
        <w:rPr>
          <w:rFonts w:ascii="Times New Roman" w:hAnsi="Times New Roman" w:cs="Times New Roman"/>
        </w:rPr>
        <w:t xml:space="preserve">обращение </w:t>
      </w:r>
      <w:r>
        <w:rPr>
          <w:rFonts w:ascii="Times New Roman" w:hAnsi="Times New Roman" w:cs="Times New Roman"/>
        </w:rPr>
        <w:t>Совета депутатов муниципального образования Адамовский район</w:t>
      </w:r>
      <w:r w:rsidRPr="0050714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</w:t>
      </w:r>
      <w:r w:rsidRPr="00507144">
        <w:rPr>
          <w:rFonts w:ascii="Times New Roman" w:hAnsi="Times New Roman" w:cs="Times New Roman"/>
        </w:rPr>
        <w:t xml:space="preserve">____ исх. № ___; иные основания) </w:t>
      </w:r>
      <w:r>
        <w:rPr>
          <w:rFonts w:ascii="Times New Roman" w:hAnsi="Times New Roman" w:cs="Times New Roman"/>
          <w:sz w:val="24"/>
          <w:szCs w:val="24"/>
        </w:rPr>
        <w:t>Контрольной комиссией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507144">
        <w:rPr>
          <w:rFonts w:ascii="Times New Roman" w:hAnsi="Times New Roman" w:cs="Times New Roman"/>
        </w:rPr>
        <w:t>проведено контрольно-ревизионное мероприятие___________________</w:t>
      </w:r>
      <w:r>
        <w:rPr>
          <w:rFonts w:ascii="Times New Roman" w:hAnsi="Times New Roman" w:cs="Times New Roman"/>
        </w:rPr>
        <w:t>___________</w:t>
      </w:r>
      <w:r w:rsidRPr="00507144">
        <w:rPr>
          <w:rFonts w:ascii="Times New Roman" w:hAnsi="Times New Roman" w:cs="Times New Roman"/>
        </w:rPr>
        <w:t>____________________________________</w:t>
      </w:r>
    </w:p>
    <w:p w:rsidR="00DD5F75" w:rsidRPr="002627CB" w:rsidRDefault="00DD5F75" w:rsidP="002627CB">
      <w:pPr>
        <w:pStyle w:val="33"/>
        <w:jc w:val="center"/>
        <w:rPr>
          <w:i/>
          <w:iCs/>
        </w:rPr>
      </w:pPr>
      <w:r w:rsidRPr="002627CB">
        <w:rPr>
          <w:i/>
          <w:iCs/>
        </w:rPr>
        <w:t>(название, проверяемый период деятельности, наименование объекта контрольно-ревизионного мероприятия)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>Контрольно-ревизионное мероприятие проведено в период с «___» _________ года по «___» _________ года.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В результате контрольно-ревизионного мероприятия выявлено: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(Указываются и (или) описываются (при наличии) вскрытые факты нарушений законодательства в деятельности проверяемого объекта (объектов) с указанием конкретных статей или норм законов (нормативно-правовых актов), требования которых нарушены, фактов нецелевого и (или) неэффективного использования средств местного бюджета, с обязательной оценкой ущерба при наличии такового для местного бюджета и муниципальной собственности, с указанием конкретных должностных лиц, допустивших нарушения).</w:t>
      </w:r>
    </w:p>
    <w:p w:rsidR="00DD5F75" w:rsidRDefault="00DD5F75" w:rsidP="00507144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Положения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Pr="002627CB" w:rsidRDefault="00DD5F75" w:rsidP="0050714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7CB">
        <w:rPr>
          <w:rFonts w:ascii="Times New Roman" w:hAnsi="Times New Roman" w:cs="Times New Roman"/>
          <w:b/>
          <w:bCs/>
          <w:sz w:val="24"/>
          <w:szCs w:val="24"/>
        </w:rPr>
        <w:t xml:space="preserve">ПРЕДЛАГАЕМ: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5F75" w:rsidRPr="002627CB" w:rsidRDefault="00DD5F75" w:rsidP="00507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</w:t>
      </w:r>
    </w:p>
    <w:p w:rsidR="00DD5F75" w:rsidRPr="002627CB" w:rsidRDefault="00DD5F75" w:rsidP="00507144">
      <w:pPr>
        <w:pStyle w:val="33"/>
        <w:jc w:val="center"/>
        <w:rPr>
          <w:i/>
          <w:iCs/>
        </w:rPr>
      </w:pPr>
      <w:r w:rsidRPr="002627CB">
        <w:rPr>
          <w:i/>
          <w:iCs/>
        </w:rPr>
        <w:t xml:space="preserve">(указываются предложения контрольно-счётной палаты для принятия мер по устранению выявленных нарушений и привлечению к ответственности должностных лиц, виновных в нарушении законодательства Российской Федерации, Оренбургской области, нормативно-правовых актов </w:t>
      </w:r>
      <w:r>
        <w:rPr>
          <w:i/>
          <w:iCs/>
        </w:rPr>
        <w:t>муниципального образования Адамовский район</w:t>
      </w:r>
      <w:r w:rsidRPr="002627CB">
        <w:rPr>
          <w:i/>
          <w:iCs/>
        </w:rPr>
        <w:t>).</w:t>
      </w:r>
    </w:p>
    <w:p w:rsidR="00DD5F75" w:rsidRPr="002627CB" w:rsidRDefault="00DD5F75" w:rsidP="00507144">
      <w:pPr>
        <w:pStyle w:val="21"/>
        <w:rPr>
          <w:sz w:val="24"/>
          <w:szCs w:val="24"/>
        </w:rPr>
      </w:pPr>
    </w:p>
    <w:p w:rsidR="00DD5F75" w:rsidRPr="002627CB" w:rsidRDefault="00DD5F75" w:rsidP="00507144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О принятом по настоящему представлению решении и о мерах по его реализации необходимо уведомить </w:t>
      </w:r>
      <w:r>
        <w:rPr>
          <w:sz w:val="24"/>
          <w:szCs w:val="24"/>
        </w:rPr>
        <w:t>Контрольную комиссию</w:t>
      </w:r>
      <w:r w:rsidRPr="002627CB">
        <w:rPr>
          <w:sz w:val="24"/>
          <w:szCs w:val="24"/>
        </w:rPr>
        <w:t xml:space="preserve"> в срок до «___»________20__года.</w:t>
      </w:r>
    </w:p>
    <w:p w:rsidR="00DD5F75" w:rsidRPr="002627CB" w:rsidRDefault="00DD5F75" w:rsidP="00507144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         </w:t>
      </w:r>
    </w:p>
    <w:p w:rsidR="00DD5F75" w:rsidRPr="002627CB" w:rsidRDefault="00DD5F75" w:rsidP="00507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507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      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</w:t>
      </w:r>
    </w:p>
    <w:p w:rsidR="00DD5F75" w:rsidRPr="002627CB" w:rsidRDefault="00DD5F75" w:rsidP="00507144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(ФИО)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:rsidR="00DD5F75" w:rsidRPr="002627CB" w:rsidRDefault="00DD5F75" w:rsidP="002627C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lastRenderedPageBreak/>
        <w:t>Приложение 13</w:t>
      </w:r>
    </w:p>
    <w:p w:rsidR="00DD5F75" w:rsidRDefault="00DD5F75" w:rsidP="002627CB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D5F75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Default="00DD5F75" w:rsidP="00FD5970">
      <w:pPr>
        <w:pStyle w:val="ConsNormal"/>
        <w:widowControl/>
        <w:ind w:firstLine="540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  <w:r>
        <w:rPr>
          <w:b/>
          <w:bCs/>
          <w:sz w:val="24"/>
          <w:szCs w:val="24"/>
        </w:rPr>
        <w:t xml:space="preserve"> </w:t>
      </w:r>
    </w:p>
    <w:p w:rsidR="00DD5F75" w:rsidRPr="00FD5970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D5970">
        <w:rPr>
          <w:rFonts w:ascii="Times New Roman" w:hAnsi="Times New Roman" w:cs="Times New Roman"/>
          <w:sz w:val="24"/>
          <w:szCs w:val="24"/>
        </w:rPr>
        <w:t>Вариант 1</w:t>
      </w:r>
    </w:p>
    <w:p w:rsidR="00DD5F75" w:rsidRPr="002627CB" w:rsidRDefault="00DD5F75" w:rsidP="002627CB">
      <w:pPr>
        <w:pStyle w:val="3"/>
        <w:rPr>
          <w:sz w:val="24"/>
          <w:szCs w:val="24"/>
        </w:rPr>
      </w:pPr>
      <w:r w:rsidRPr="002627CB">
        <w:rPr>
          <w:sz w:val="24"/>
          <w:szCs w:val="24"/>
        </w:rPr>
        <w:t>Руководителю</w:t>
      </w:r>
    </w:p>
    <w:p w:rsidR="00DD5F75" w:rsidRPr="002627CB" w:rsidRDefault="00DD5F75" w:rsidP="002627CB">
      <w:pPr>
        <w:pStyle w:val="3"/>
        <w:rPr>
          <w:b/>
          <w:bCs/>
          <w:i/>
          <w:iCs/>
          <w:sz w:val="24"/>
          <w:szCs w:val="24"/>
        </w:rPr>
      </w:pPr>
      <w:r w:rsidRPr="002627CB">
        <w:rPr>
          <w:i/>
          <w:iCs/>
          <w:sz w:val="24"/>
          <w:szCs w:val="24"/>
        </w:rPr>
        <w:t xml:space="preserve">инициалы и фамилия </w:t>
      </w:r>
    </w:p>
    <w:p w:rsidR="00DD5F75" w:rsidRPr="002627CB" w:rsidRDefault="00DD5F75" w:rsidP="002627CB">
      <w:pPr>
        <w:pStyle w:val="3"/>
        <w:rPr>
          <w:sz w:val="24"/>
          <w:szCs w:val="24"/>
        </w:rPr>
      </w:pPr>
      <w:r w:rsidRPr="002627CB">
        <w:rPr>
          <w:sz w:val="24"/>
          <w:szCs w:val="24"/>
        </w:rPr>
        <w:t xml:space="preserve"> </w:t>
      </w: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2"/>
        <w:rPr>
          <w:sz w:val="24"/>
          <w:szCs w:val="24"/>
          <w:lang w:val="ru-RU"/>
        </w:rPr>
      </w:pPr>
      <w:r w:rsidRPr="002627CB">
        <w:rPr>
          <w:sz w:val="24"/>
          <w:szCs w:val="24"/>
          <w:lang w:val="ru-RU"/>
        </w:rPr>
        <w:t>ПРЕДПИСАНИЕ № ____</w:t>
      </w:r>
    </w:p>
    <w:p w:rsidR="00DD5F75" w:rsidRPr="002627CB" w:rsidRDefault="00DD5F75" w:rsidP="002627CB">
      <w:pPr>
        <w:pStyle w:val="a3"/>
        <w:tabs>
          <w:tab w:val="clear" w:pos="4677"/>
          <w:tab w:val="clear" w:pos="9355"/>
        </w:tabs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D5F75" w:rsidRDefault="00DD5F75" w:rsidP="00FD5970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7D0">
        <w:rPr>
          <w:rFonts w:ascii="Times New Roman" w:hAnsi="Times New Roman" w:cs="Times New Roman"/>
        </w:rPr>
        <w:t>(плана работы</w:t>
      </w:r>
      <w:r w:rsidRPr="002627CB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75" w:rsidRPr="00B627D0" w:rsidRDefault="00DD5F75" w:rsidP="00FD5970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627D0">
        <w:rPr>
          <w:rFonts w:ascii="Times New Roman" w:hAnsi="Times New Roman" w:cs="Times New Roman"/>
        </w:rPr>
        <w:t>; обращение Совета депутатов муниципального образования Адамовский район от _______ исх. № ___; иные основания)</w:t>
      </w:r>
      <w:r w:rsidRPr="002627CB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b/>
          <w:bCs/>
        </w:rPr>
        <w:t xml:space="preserve"> </w:t>
      </w:r>
      <w:r w:rsidRPr="00B627D0">
        <w:rPr>
          <w:rFonts w:ascii="Times New Roman" w:hAnsi="Times New Roman" w:cs="Times New Roman"/>
        </w:rPr>
        <w:t>проведено контрольно-ревизионное мероприятие__________________</w:t>
      </w:r>
      <w:r>
        <w:rPr>
          <w:rFonts w:ascii="Times New Roman" w:hAnsi="Times New Roman" w:cs="Times New Roman"/>
        </w:rPr>
        <w:t>_________</w:t>
      </w:r>
      <w:r w:rsidRPr="00B627D0">
        <w:rPr>
          <w:rFonts w:ascii="Times New Roman" w:hAnsi="Times New Roman" w:cs="Times New Roman"/>
        </w:rPr>
        <w:t>__</w:t>
      </w:r>
    </w:p>
    <w:p w:rsidR="00DD5F75" w:rsidRPr="002627CB" w:rsidRDefault="00DD5F75" w:rsidP="002627CB">
      <w:pPr>
        <w:pStyle w:val="a6"/>
        <w:jc w:val="both"/>
        <w:rPr>
          <w:b w:val="0"/>
          <w:bCs w:val="0"/>
          <w:lang w:val="ru-RU"/>
        </w:rPr>
      </w:pPr>
      <w:r w:rsidRPr="00B627D0">
        <w:rPr>
          <w:b w:val="0"/>
          <w:bCs w:val="0"/>
          <w:lang w:val="ru-RU"/>
        </w:rPr>
        <w:t>_________________________________________________________</w:t>
      </w:r>
      <w:r>
        <w:rPr>
          <w:b w:val="0"/>
          <w:bCs w:val="0"/>
          <w:lang w:val="ru-RU"/>
        </w:rPr>
        <w:t>________</w:t>
      </w:r>
      <w:r w:rsidRPr="00B627D0">
        <w:rPr>
          <w:b w:val="0"/>
          <w:bCs w:val="0"/>
          <w:lang w:val="ru-RU"/>
        </w:rPr>
        <w:t>____________</w:t>
      </w:r>
    </w:p>
    <w:p w:rsidR="00DD5F75" w:rsidRPr="002627CB" w:rsidRDefault="00DD5F75" w:rsidP="002627CB">
      <w:pPr>
        <w:pStyle w:val="33"/>
        <w:jc w:val="center"/>
        <w:rPr>
          <w:i/>
          <w:iCs/>
        </w:rPr>
      </w:pPr>
      <w:r w:rsidRPr="002627CB">
        <w:rPr>
          <w:i/>
          <w:iCs/>
        </w:rPr>
        <w:t>(название, проверяемый период деятельности, наименование объекта контрольно-ревизионного мероприятия)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>Контрольно-ревизионное мероприятие проведено в период с «___» _________ года по «___» _________ года.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В результате контрольно-ревизионного мероприятия выявлено: </w:t>
      </w: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(Указываются и (или) описываются (при наличии) вскрытые факты нарушений законодательства в деятельности проверяемого объекта (объектов) с указанием конкретных статей или норм законов (нормативно-правовых актов), требования которых нарушены, фактов нецелевого и (или) неэффективного использования средств местного бюджета, с обязательной оценкой ущерба при наличии такового для местного бюджета, муниципальной собственности, с указанием конкретных должностных лиц, допустивших нарушения, о неполученных документах из числа затребованных, с указанием причин и номеров актов в случае отказа в предоставлении документов или иных фактах препятствования в работе).</w:t>
      </w:r>
    </w:p>
    <w:p w:rsidR="00DD5F75" w:rsidRPr="002627CB" w:rsidRDefault="00DD5F75" w:rsidP="00B627D0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С учетом изложенного и на основании Положения о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 предписывается:_______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D5F75" w:rsidRPr="002627CB" w:rsidRDefault="00DD5F75" w:rsidP="00B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627CB">
        <w:rPr>
          <w:rFonts w:ascii="Times New Roman" w:hAnsi="Times New Roman" w:cs="Times New Roman"/>
          <w:sz w:val="24"/>
          <w:szCs w:val="24"/>
        </w:rPr>
        <w:t>_______</w:t>
      </w:r>
    </w:p>
    <w:p w:rsidR="00DD5F75" w:rsidRPr="002627CB" w:rsidRDefault="00DD5F75" w:rsidP="00B627D0">
      <w:pPr>
        <w:pStyle w:val="33"/>
        <w:jc w:val="center"/>
        <w:rPr>
          <w:i/>
          <w:iCs/>
        </w:rPr>
      </w:pPr>
      <w:r w:rsidRPr="002627CB">
        <w:rPr>
          <w:i/>
          <w:iCs/>
        </w:rPr>
        <w:t>(незамедлительно возместить ущерб, причиненный местному бюджету или муниципальной собственности, предъявить штрафные санкции, устранить другие нарушения, привлечь к ответственности должностных лиц, допустивших нарушения).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О выполнении настоящего предписания и принятых мерах необходимо проинформировать </w:t>
      </w:r>
      <w:r>
        <w:rPr>
          <w:sz w:val="24"/>
          <w:szCs w:val="24"/>
        </w:rPr>
        <w:t>Контрольную комиссию</w:t>
      </w:r>
      <w:r w:rsidRPr="002627CB">
        <w:rPr>
          <w:sz w:val="24"/>
          <w:szCs w:val="24"/>
        </w:rPr>
        <w:t xml:space="preserve"> до «___»________20__года.</w:t>
      </w:r>
    </w:p>
    <w:p w:rsidR="00DD5F75" w:rsidRPr="002627CB" w:rsidRDefault="00DD5F75" w:rsidP="002627CB">
      <w:pPr>
        <w:pStyle w:val="21"/>
        <w:rPr>
          <w:sz w:val="24"/>
          <w:szCs w:val="24"/>
        </w:rPr>
      </w:pPr>
      <w:r w:rsidRPr="002627CB">
        <w:rPr>
          <w:sz w:val="24"/>
          <w:szCs w:val="24"/>
        </w:rPr>
        <w:t xml:space="preserve">         </w:t>
      </w:r>
    </w:p>
    <w:p w:rsidR="00DD5F75" w:rsidRPr="002627CB" w:rsidRDefault="00DD5F75" w:rsidP="002627CB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F75" w:rsidRPr="002627CB" w:rsidRDefault="00DD5F75" w:rsidP="00B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D5F75" w:rsidRPr="002627CB" w:rsidRDefault="00DD5F75" w:rsidP="00B62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</w:r>
      <w:r w:rsidRPr="002627CB">
        <w:rPr>
          <w:rFonts w:ascii="Times New Roman" w:hAnsi="Times New Roman" w:cs="Times New Roman"/>
          <w:sz w:val="24"/>
          <w:szCs w:val="24"/>
        </w:rPr>
        <w:tab/>
        <w:t xml:space="preserve">             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627CB">
        <w:rPr>
          <w:rFonts w:ascii="Times New Roman" w:hAnsi="Times New Roman" w:cs="Times New Roman"/>
          <w:sz w:val="24"/>
          <w:szCs w:val="24"/>
        </w:rPr>
        <w:t>__________</w:t>
      </w:r>
    </w:p>
    <w:p w:rsidR="00DD5F75" w:rsidRPr="002627CB" w:rsidRDefault="00DD5F75" w:rsidP="002627C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ab/>
        <w:t>(ФИО)</w:t>
      </w: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2627CB">
      <w:pPr>
        <w:pStyle w:val="ConsNormal"/>
        <w:widowControl/>
        <w:tabs>
          <w:tab w:val="left" w:pos="18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Приложение 13</w:t>
      </w:r>
    </w:p>
    <w:p w:rsidR="00DD5F75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к Регламенту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</w:p>
    <w:p w:rsidR="00DD5F75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D5F75" w:rsidRDefault="00DD5F75" w:rsidP="00FD597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Адамовский район</w:t>
      </w:r>
    </w:p>
    <w:p w:rsidR="00DD5F75" w:rsidRPr="002627CB" w:rsidRDefault="00DD5F75" w:rsidP="00FD5970">
      <w:pPr>
        <w:pStyle w:val="ConsNormal"/>
        <w:widowControl/>
        <w:ind w:firstLine="540"/>
        <w:jc w:val="right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DD5F75" w:rsidRPr="002627CB" w:rsidRDefault="00DD5F75" w:rsidP="002627CB">
      <w:pPr>
        <w:pStyle w:val="3"/>
        <w:rPr>
          <w:sz w:val="24"/>
          <w:szCs w:val="24"/>
        </w:rPr>
      </w:pPr>
      <w:r w:rsidRPr="002627CB">
        <w:rPr>
          <w:sz w:val="24"/>
          <w:szCs w:val="24"/>
        </w:rPr>
        <w:t>Руководителю</w:t>
      </w:r>
    </w:p>
    <w:p w:rsidR="00DD5F75" w:rsidRPr="002627CB" w:rsidRDefault="00DD5F75" w:rsidP="002627CB">
      <w:pPr>
        <w:pStyle w:val="3"/>
        <w:rPr>
          <w:b/>
          <w:bCs/>
          <w:i/>
          <w:iCs/>
          <w:sz w:val="24"/>
          <w:szCs w:val="24"/>
        </w:rPr>
      </w:pPr>
      <w:r w:rsidRPr="002627CB">
        <w:rPr>
          <w:i/>
          <w:iCs/>
          <w:sz w:val="24"/>
          <w:szCs w:val="24"/>
        </w:rPr>
        <w:t xml:space="preserve">инициалы и фамилия </w:t>
      </w:r>
    </w:p>
    <w:p w:rsidR="00DD5F75" w:rsidRPr="002627CB" w:rsidRDefault="00DD5F75" w:rsidP="002627CB">
      <w:pPr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9C295F">
      <w:pPr>
        <w:pStyle w:val="2"/>
        <w:rPr>
          <w:sz w:val="24"/>
          <w:szCs w:val="24"/>
          <w:lang w:val="ru-RU"/>
        </w:rPr>
      </w:pPr>
      <w:r w:rsidRPr="002627CB">
        <w:rPr>
          <w:sz w:val="24"/>
          <w:szCs w:val="24"/>
          <w:lang w:val="ru-RU"/>
        </w:rPr>
        <w:t>ПРЕДПИСАНИЕ № ____</w:t>
      </w:r>
    </w:p>
    <w:p w:rsidR="00DD5F75" w:rsidRPr="009C295F" w:rsidRDefault="00DD5F75" w:rsidP="009C295F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C295F">
        <w:rPr>
          <w:rFonts w:ascii="Times New Roman" w:hAnsi="Times New Roman" w:cs="Times New Roman"/>
        </w:rPr>
        <w:t xml:space="preserve">В соответствии с планом работы </w:t>
      </w:r>
      <w:r w:rsidRPr="009C295F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9C295F">
        <w:rPr>
          <w:rFonts w:ascii="Times New Roman" w:hAnsi="Times New Roman" w:cs="Times New Roman"/>
        </w:rPr>
        <w:t xml:space="preserve"> на 20__ год проводится контрольное мероприятие «_____</w:t>
      </w:r>
      <w:r>
        <w:rPr>
          <w:rFonts w:ascii="Times New Roman" w:hAnsi="Times New Roman" w:cs="Times New Roman"/>
        </w:rPr>
        <w:t>___________</w:t>
      </w:r>
      <w:r w:rsidRPr="009C295F">
        <w:rPr>
          <w:rFonts w:ascii="Times New Roman" w:hAnsi="Times New Roman" w:cs="Times New Roman"/>
        </w:rPr>
        <w:t>_</w:t>
      </w:r>
    </w:p>
    <w:p w:rsidR="00DD5F75" w:rsidRPr="002627CB" w:rsidRDefault="00DD5F75" w:rsidP="009C295F">
      <w:pPr>
        <w:widowControl w:val="0"/>
        <w:tabs>
          <w:tab w:val="left" w:pos="95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95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C295F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9C295F">
        <w:rPr>
          <w:rFonts w:ascii="Times New Roman" w:hAnsi="Times New Roman" w:cs="Times New Roman"/>
          <w:w w:val="99"/>
          <w:sz w:val="24"/>
          <w:szCs w:val="24"/>
        </w:rPr>
        <w:t>»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w w:val="7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 w:rsidRPr="002627CB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оль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ероприя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9C2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на объекте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sz w:val="24"/>
          <w:szCs w:val="24"/>
        </w:rPr>
        <w:t>___________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w w:val="7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объекта </w:t>
      </w:r>
      <w:r w:rsidRPr="002627CB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оль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ероприя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9C295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>В ходе  проведения указанного контрольного мероприятия должностными лицами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________________-</w:t>
      </w:r>
      <w:r w:rsidRPr="002627CB">
        <w:rPr>
          <w:rFonts w:ascii="Times New Roman" w:hAnsi="Times New Roman" w:cs="Times New Roman"/>
          <w:sz w:val="24"/>
          <w:szCs w:val="24"/>
        </w:rPr>
        <w:t>_____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w w:val="7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объекта </w:t>
      </w:r>
      <w:r w:rsidRPr="002627CB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оль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ероприя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я, должность, инициалы и фамилия лиц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были созданы препятствия для работы инспекторов </w:t>
      </w:r>
      <w:r w:rsidRPr="009C295F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2627CB">
        <w:rPr>
          <w:rFonts w:ascii="Times New Roman" w:hAnsi="Times New Roman" w:cs="Times New Roman"/>
          <w:sz w:val="24"/>
          <w:szCs w:val="24"/>
        </w:rPr>
        <w:t>, выразившиеся в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627C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z w:val="24"/>
          <w:szCs w:val="24"/>
        </w:rPr>
        <w:t>(указываются конкретные факты создания препятствий для поведения мероприятия – отказ инспекторам в допуске на объект, отсутствие нормальный условий работы, непредставление информации и другие)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627CB">
        <w:rPr>
          <w:rFonts w:ascii="Times New Roman" w:hAnsi="Times New Roman" w:cs="Times New Roman"/>
          <w:spacing w:val="1"/>
          <w:sz w:val="24"/>
          <w:szCs w:val="24"/>
        </w:rPr>
        <w:t xml:space="preserve">Указанные действия являются нарушением  Положения о </w:t>
      </w:r>
      <w:r w:rsidRPr="009C295F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9C295F">
        <w:rPr>
          <w:rFonts w:ascii="Times New Roman" w:hAnsi="Times New Roman" w:cs="Times New Roman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и влечет за собой ответственность должностных лиц в соответствии с законодательством Российской Федерации.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627CB">
        <w:rPr>
          <w:rFonts w:ascii="Times New Roman" w:hAnsi="Times New Roman" w:cs="Times New Roman"/>
          <w:spacing w:val="1"/>
          <w:sz w:val="24"/>
          <w:szCs w:val="24"/>
        </w:rPr>
        <w:tab/>
        <w:t xml:space="preserve">С учетом изложенного и на основании статьи __ Положения о </w:t>
      </w:r>
      <w:r w:rsidRPr="009C295F">
        <w:rPr>
          <w:rFonts w:ascii="Times New Roman" w:hAnsi="Times New Roman" w:cs="Times New Roman"/>
          <w:sz w:val="24"/>
          <w:szCs w:val="24"/>
        </w:rPr>
        <w:t xml:space="preserve">Контрольной комиссии муниципального образования Адамовский район </w:t>
      </w:r>
      <w:r w:rsidRPr="009C295F">
        <w:rPr>
          <w:rFonts w:ascii="Times New Roman" w:hAnsi="Times New Roman" w:cs="Times New Roman"/>
        </w:rPr>
        <w:t xml:space="preserve"> 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предписывается ___________________________________________________</w:t>
      </w:r>
      <w:r>
        <w:rPr>
          <w:rFonts w:ascii="Times New Roman" w:hAnsi="Times New Roman" w:cs="Times New Roman"/>
          <w:spacing w:val="1"/>
          <w:sz w:val="24"/>
          <w:szCs w:val="24"/>
        </w:rPr>
        <w:t>________________________</w:t>
      </w:r>
      <w:r w:rsidRPr="002627CB">
        <w:rPr>
          <w:rFonts w:ascii="Times New Roman" w:hAnsi="Times New Roman" w:cs="Times New Roman"/>
          <w:spacing w:val="1"/>
          <w:sz w:val="24"/>
          <w:szCs w:val="24"/>
        </w:rPr>
        <w:t>__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(н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ен</w:t>
      </w:r>
      <w:r w:rsidRPr="002627CB">
        <w:rPr>
          <w:rFonts w:ascii="Times New Roman" w:hAnsi="Times New Roman" w:cs="Times New Roman"/>
          <w:i/>
          <w:iCs/>
          <w:spacing w:val="-6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w w:val="71"/>
          <w:sz w:val="24"/>
          <w:szCs w:val="24"/>
        </w:rPr>
        <w:t>в</w:t>
      </w:r>
      <w:r w:rsidRPr="002627CB">
        <w:rPr>
          <w:rFonts w:ascii="Times New Roman" w:hAnsi="Times New Roman" w:cs="Times New Roman"/>
          <w:i/>
          <w:iCs/>
          <w:spacing w:val="2"/>
          <w:w w:val="101"/>
          <w:sz w:val="24"/>
          <w:szCs w:val="24"/>
        </w:rPr>
        <w:t>а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ни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 xml:space="preserve">е объекта </w:t>
      </w:r>
      <w:r w:rsidRPr="002627CB">
        <w:rPr>
          <w:rFonts w:ascii="Times New Roman" w:hAnsi="Times New Roman" w:cs="Times New Roman"/>
          <w:i/>
          <w:iCs/>
          <w:spacing w:val="3"/>
          <w:w w:val="101"/>
          <w:sz w:val="24"/>
          <w:szCs w:val="24"/>
        </w:rPr>
        <w:t>к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онт</w:t>
      </w:r>
      <w:r w:rsidRPr="002627CB">
        <w:rPr>
          <w:rFonts w:ascii="Times New Roman" w:hAnsi="Times New Roman" w:cs="Times New Roman"/>
          <w:i/>
          <w:iCs/>
          <w:spacing w:val="3"/>
          <w:sz w:val="24"/>
          <w:szCs w:val="24"/>
        </w:rPr>
        <w:t>р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оль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н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г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627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i/>
          <w:iCs/>
          <w:spacing w:val="4"/>
          <w:sz w:val="24"/>
          <w:szCs w:val="24"/>
        </w:rPr>
        <w:t>м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ероприя</w:t>
      </w:r>
      <w:r w:rsidRPr="002627CB">
        <w:rPr>
          <w:rFonts w:ascii="Times New Roman" w:hAnsi="Times New Roman" w:cs="Times New Roman"/>
          <w:i/>
          <w:iCs/>
          <w:spacing w:val="5"/>
          <w:sz w:val="24"/>
          <w:szCs w:val="24"/>
        </w:rPr>
        <w:t>т</w:t>
      </w:r>
      <w:r w:rsidRPr="002627CB">
        <w:rPr>
          <w:rFonts w:ascii="Times New Roman" w:hAnsi="Times New Roman" w:cs="Times New Roman"/>
          <w:i/>
          <w:iCs/>
          <w:spacing w:val="-2"/>
          <w:sz w:val="24"/>
          <w:szCs w:val="24"/>
        </w:rPr>
        <w:t>и</w:t>
      </w:r>
      <w:r w:rsidRPr="002627CB">
        <w:rPr>
          <w:rFonts w:ascii="Times New Roman" w:hAnsi="Times New Roman" w:cs="Times New Roman"/>
          <w:i/>
          <w:iCs/>
          <w:spacing w:val="1"/>
          <w:sz w:val="24"/>
          <w:szCs w:val="24"/>
        </w:rPr>
        <w:t>я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D5F75" w:rsidRPr="002627CB" w:rsidRDefault="00DD5F75" w:rsidP="00FD5970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627CB">
        <w:rPr>
          <w:rFonts w:ascii="Times New Roman" w:hAnsi="Times New Roman" w:cs="Times New Roman"/>
          <w:position w:val="-2"/>
          <w:sz w:val="24"/>
          <w:szCs w:val="24"/>
        </w:rPr>
        <w:t xml:space="preserve">незамедлительно устранить указанные препятствия для проведения контрольного мероприятия, а также принять  меры  в отношении должностных лиц, не исполняющих законные требования </w:t>
      </w:r>
      <w:r>
        <w:rPr>
          <w:rFonts w:ascii="Times New Roman" w:hAnsi="Times New Roman" w:cs="Times New Roman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DD5F75" w:rsidRPr="002627CB" w:rsidRDefault="00DD5F75" w:rsidP="00FD5970">
      <w:pPr>
        <w:widowControl w:val="0"/>
        <w:tabs>
          <w:tab w:val="left" w:pos="709"/>
          <w:tab w:val="left" w:pos="3880"/>
          <w:tab w:val="left" w:pos="6140"/>
          <w:tab w:val="left" w:pos="8340"/>
          <w:tab w:val="left" w:pos="9080"/>
          <w:tab w:val="left" w:pos="9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7CB">
        <w:rPr>
          <w:rFonts w:ascii="Times New Roman" w:hAnsi="Times New Roman" w:cs="Times New Roman"/>
          <w:sz w:val="24"/>
          <w:szCs w:val="24"/>
        </w:rPr>
        <w:t xml:space="preserve">О </w:t>
      </w:r>
      <w:r w:rsidRPr="002627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2627C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2627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предписан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и</w:t>
      </w:r>
      <w:r w:rsidRPr="002627CB">
        <w:rPr>
          <w:rFonts w:ascii="Times New Roman" w:hAnsi="Times New Roman" w:cs="Times New Roman"/>
          <w:sz w:val="24"/>
          <w:szCs w:val="24"/>
        </w:rPr>
        <w:t xml:space="preserve">я </w:t>
      </w:r>
      <w:r w:rsidRPr="002627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и </w:t>
      </w:r>
      <w:r w:rsidRPr="002627C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 xml:space="preserve">принятых </w:t>
      </w:r>
      <w:r w:rsidRPr="002627C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мер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а</w:t>
      </w:r>
      <w:r w:rsidRPr="002627CB">
        <w:rPr>
          <w:rFonts w:ascii="Times New Roman" w:hAnsi="Times New Roman" w:cs="Times New Roman"/>
          <w:sz w:val="24"/>
          <w:szCs w:val="24"/>
        </w:rPr>
        <w:t xml:space="preserve">х </w:t>
      </w:r>
      <w:r w:rsidRPr="002627C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</w:rPr>
        <w:t>нео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>б</w:t>
      </w:r>
      <w:r w:rsidRPr="002627CB">
        <w:rPr>
          <w:rFonts w:ascii="Times New Roman" w:hAnsi="Times New Roman" w:cs="Times New Roman"/>
          <w:spacing w:val="-5"/>
          <w:sz w:val="24"/>
          <w:szCs w:val="24"/>
        </w:rPr>
        <w:t>х</w:t>
      </w:r>
      <w:r w:rsidRPr="002627CB">
        <w:rPr>
          <w:rFonts w:ascii="Times New Roman" w:hAnsi="Times New Roman" w:cs="Times New Roman"/>
          <w:sz w:val="24"/>
          <w:szCs w:val="24"/>
        </w:rPr>
        <w:t>одимо проинформи</w:t>
      </w:r>
      <w:r w:rsidRPr="002627CB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2627CB">
        <w:rPr>
          <w:rFonts w:ascii="Times New Roman" w:hAnsi="Times New Roman" w:cs="Times New Roman"/>
          <w:sz w:val="24"/>
          <w:szCs w:val="24"/>
        </w:rPr>
        <w:t xml:space="preserve">овать </w:t>
      </w:r>
      <w:r>
        <w:rPr>
          <w:rFonts w:ascii="Times New Roman" w:hAnsi="Times New Roman" w:cs="Times New Roman"/>
          <w:sz w:val="24"/>
          <w:szCs w:val="24"/>
        </w:rPr>
        <w:t>Контрольную комиссию</w:t>
      </w:r>
      <w:r w:rsidRPr="002627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2627CB">
        <w:rPr>
          <w:rFonts w:ascii="Times New Roman" w:hAnsi="Times New Roman" w:cs="Times New Roman"/>
          <w:sz w:val="24"/>
          <w:szCs w:val="24"/>
        </w:rPr>
        <w:t xml:space="preserve"> до</w:t>
      </w:r>
      <w:r w:rsidRPr="002627C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5970">
        <w:rPr>
          <w:rFonts w:ascii="Times New Roman" w:hAnsi="Times New Roman" w:cs="Times New Roman"/>
          <w:spacing w:val="8"/>
          <w:sz w:val="24"/>
          <w:szCs w:val="24"/>
        </w:rPr>
        <w:t>_______</w:t>
      </w:r>
      <w:r w:rsidRPr="002627CB">
        <w:rPr>
          <w:rFonts w:ascii="Times New Roman" w:hAnsi="Times New Roman" w:cs="Times New Roman"/>
          <w:sz w:val="24"/>
          <w:szCs w:val="24"/>
        </w:rPr>
        <w:t>«20</w:t>
      </w:r>
      <w:r w:rsidRPr="002627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2627CB">
        <w:rPr>
          <w:rFonts w:ascii="Times New Roman" w:hAnsi="Times New Roman" w:cs="Times New Roman"/>
          <w:sz w:val="24"/>
          <w:szCs w:val="24"/>
        </w:rPr>
        <w:t>года</w:t>
      </w:r>
      <w:r w:rsidRPr="002627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в течение</w:t>
      </w:r>
      <w:r w:rsidRPr="002627C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27C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2627CB">
        <w:rPr>
          <w:rFonts w:ascii="Times New Roman" w:hAnsi="Times New Roman" w:cs="Times New Roman"/>
          <w:i/>
          <w:iCs/>
          <w:sz w:val="24"/>
          <w:szCs w:val="24"/>
        </w:rPr>
        <w:t>дней со дня его получени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я</w:t>
      </w:r>
      <w:r w:rsidRPr="002627CB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2627CB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редседа</w:t>
      </w:r>
      <w:r w:rsidRPr="002627C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ель 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Контрольной комиссии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__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_______________</w:t>
      </w:r>
      <w:r w:rsidRPr="002627CB">
        <w:rPr>
          <w:rFonts w:ascii="Times New Roman" w:hAnsi="Times New Roman" w:cs="Times New Roman"/>
          <w:spacing w:val="2"/>
          <w:sz w:val="24"/>
          <w:szCs w:val="24"/>
        </w:rPr>
        <w:t>________________</w:t>
      </w:r>
    </w:p>
    <w:p w:rsidR="00DD5F75" w:rsidRPr="002627CB" w:rsidRDefault="00DD5F75" w:rsidP="009C295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                                             </w:t>
      </w:r>
      <w:r w:rsidRPr="002627CB">
        <w:rPr>
          <w:rFonts w:ascii="Times New Roman" w:hAnsi="Times New Roman" w:cs="Times New Roman"/>
          <w:i/>
          <w:iCs/>
          <w:spacing w:val="2"/>
          <w:sz w:val="24"/>
          <w:szCs w:val="24"/>
        </w:rPr>
        <w:t>(ФИО)</w:t>
      </w:r>
    </w:p>
    <w:p w:rsidR="00DD5F75" w:rsidRPr="002627CB" w:rsidRDefault="00DD5F75" w:rsidP="0019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5F75" w:rsidRPr="002627CB" w:rsidSect="00FC27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E8" w:rsidRDefault="00C058E8" w:rsidP="002627CB">
      <w:pPr>
        <w:spacing w:after="0" w:line="240" w:lineRule="auto"/>
      </w:pPr>
      <w:r>
        <w:separator/>
      </w:r>
    </w:p>
  </w:endnote>
  <w:endnote w:type="continuationSeparator" w:id="0">
    <w:p w:rsidR="00C058E8" w:rsidRDefault="00C058E8" w:rsidP="0026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E8" w:rsidRDefault="00C058E8" w:rsidP="002627CB">
      <w:pPr>
        <w:spacing w:after="0" w:line="240" w:lineRule="auto"/>
      </w:pPr>
      <w:r>
        <w:separator/>
      </w:r>
    </w:p>
  </w:footnote>
  <w:footnote w:type="continuationSeparator" w:id="0">
    <w:p w:rsidR="00C058E8" w:rsidRDefault="00C058E8" w:rsidP="002627CB">
      <w:pPr>
        <w:spacing w:after="0" w:line="240" w:lineRule="auto"/>
      </w:pPr>
      <w:r>
        <w:continuationSeparator/>
      </w:r>
    </w:p>
  </w:footnote>
  <w:footnote w:id="1">
    <w:p w:rsidR="00DD5F75" w:rsidRDefault="00DD5F75" w:rsidP="002627CB">
      <w:pPr>
        <w:pStyle w:val="af3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ФИО, должности указывать без «тире». </w:t>
      </w:r>
    </w:p>
    <w:p w:rsidR="00DD5F75" w:rsidRDefault="00DD5F75" w:rsidP="002627CB">
      <w:pPr>
        <w:pStyle w:val="af3"/>
        <w:spacing w:after="0" w:line="240" w:lineRule="auto"/>
        <w:jc w:val="both"/>
      </w:pPr>
    </w:p>
  </w:footnote>
  <w:footnote w:id="2">
    <w:p w:rsidR="00DD5F75" w:rsidRDefault="00DD5F75" w:rsidP="002627CB">
      <w:pPr>
        <w:pStyle w:val="af3"/>
        <w:spacing w:after="0" w:line="240" w:lineRule="auto"/>
        <w:jc w:val="both"/>
      </w:pPr>
      <w:r>
        <w:rPr>
          <w:rStyle w:val="af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Изменение сроков проведения контрольного мероприятия, объектов контрольного мероприятия в ряде случаев требует внесения изменений в План работы КК муниципального образований Адамовский район на год. </w:t>
      </w:r>
    </w:p>
  </w:footnote>
  <w:footnote w:id="3">
    <w:p w:rsidR="00DD5F75" w:rsidRDefault="00DD5F75" w:rsidP="002627CB">
      <w:pPr>
        <w:pStyle w:val="af3"/>
        <w:spacing w:after="0" w:line="240" w:lineRule="auto"/>
        <w:jc w:val="both"/>
      </w:pPr>
      <w:r>
        <w:rPr>
          <w:rStyle w:val="af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В случаях существенных изменений, в иных случаях применять п.2 образца документа.</w:t>
      </w:r>
    </w:p>
  </w:footnote>
  <w:footnote w:id="4">
    <w:p w:rsidR="00DD5F75" w:rsidRDefault="00DD5F75" w:rsidP="002627CB">
      <w:pPr>
        <w:pStyle w:val="af3"/>
        <w:spacing w:after="0" w:line="240" w:lineRule="auto"/>
        <w:jc w:val="both"/>
      </w:pPr>
      <w:r>
        <w:rPr>
          <w:rStyle w:val="af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7 в обязательном порядке подлежит изменению при переносе сроков контрольного мероприятия.</w:t>
      </w:r>
    </w:p>
  </w:footnote>
  <w:footnote w:id="5">
    <w:p w:rsidR="00DD5F75" w:rsidRDefault="00DD5F75" w:rsidP="002627CB">
      <w:pPr>
        <w:pStyle w:val="af3"/>
      </w:pPr>
      <w:r>
        <w:rPr>
          <w:rStyle w:val="af5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Указывается – «по результатам проверки…».</w:t>
      </w:r>
    </w:p>
  </w:footnote>
  <w:footnote w:id="6">
    <w:p w:rsidR="00DD5F75" w:rsidRDefault="00DD5F75" w:rsidP="002627CB">
      <w:pPr>
        <w:pStyle w:val="af3"/>
        <w:spacing w:after="0" w:line="240" w:lineRule="auto"/>
        <w:jc w:val="both"/>
      </w:pPr>
      <w:r>
        <w:rPr>
          <w:rStyle w:val="af5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Указывается в проверяемом периоде.</w:t>
      </w:r>
    </w:p>
  </w:footnote>
  <w:footnote w:id="7">
    <w:p w:rsidR="00DD5F75" w:rsidRDefault="00DD5F75" w:rsidP="002627CB">
      <w:pPr>
        <w:pStyle w:val="af3"/>
        <w:spacing w:after="0" w:line="240" w:lineRule="auto"/>
        <w:jc w:val="both"/>
      </w:pPr>
      <w:r>
        <w:rPr>
          <w:rStyle w:val="af5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наличии ведомственного подчинения.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A2B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3155BF1"/>
    <w:multiLevelType w:val="hybridMultilevel"/>
    <w:tmpl w:val="CA500FB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06C01E44"/>
    <w:multiLevelType w:val="singleLevel"/>
    <w:tmpl w:val="A4E44F3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0780709F"/>
    <w:multiLevelType w:val="singleLevel"/>
    <w:tmpl w:val="088E777E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0A522831"/>
    <w:multiLevelType w:val="hybridMultilevel"/>
    <w:tmpl w:val="2CAC1B5C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0CFC4DD5"/>
    <w:multiLevelType w:val="hybridMultilevel"/>
    <w:tmpl w:val="057E1E6A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nsid w:val="1A124AF6"/>
    <w:multiLevelType w:val="singleLevel"/>
    <w:tmpl w:val="088E777E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1AB4109E"/>
    <w:multiLevelType w:val="hybridMultilevel"/>
    <w:tmpl w:val="2EBA16BE"/>
    <w:lvl w:ilvl="0" w:tplc="BB7C2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02A">
      <w:numFmt w:val="none"/>
      <w:lvlText w:val=""/>
      <w:lvlJc w:val="left"/>
      <w:pPr>
        <w:tabs>
          <w:tab w:val="num" w:pos="360"/>
        </w:tabs>
      </w:pPr>
    </w:lvl>
    <w:lvl w:ilvl="2" w:tplc="56683CEA">
      <w:numFmt w:val="none"/>
      <w:lvlText w:val=""/>
      <w:lvlJc w:val="left"/>
      <w:pPr>
        <w:tabs>
          <w:tab w:val="num" w:pos="360"/>
        </w:tabs>
      </w:pPr>
    </w:lvl>
    <w:lvl w:ilvl="3" w:tplc="6CDEFB32">
      <w:numFmt w:val="none"/>
      <w:lvlText w:val=""/>
      <w:lvlJc w:val="left"/>
      <w:pPr>
        <w:tabs>
          <w:tab w:val="num" w:pos="360"/>
        </w:tabs>
      </w:pPr>
    </w:lvl>
    <w:lvl w:ilvl="4" w:tplc="423C437E">
      <w:numFmt w:val="none"/>
      <w:lvlText w:val=""/>
      <w:lvlJc w:val="left"/>
      <w:pPr>
        <w:tabs>
          <w:tab w:val="num" w:pos="360"/>
        </w:tabs>
      </w:pPr>
    </w:lvl>
    <w:lvl w:ilvl="5" w:tplc="AC78269C">
      <w:numFmt w:val="none"/>
      <w:lvlText w:val=""/>
      <w:lvlJc w:val="left"/>
      <w:pPr>
        <w:tabs>
          <w:tab w:val="num" w:pos="360"/>
        </w:tabs>
      </w:pPr>
    </w:lvl>
    <w:lvl w:ilvl="6" w:tplc="9FE6AE46">
      <w:numFmt w:val="none"/>
      <w:lvlText w:val=""/>
      <w:lvlJc w:val="left"/>
      <w:pPr>
        <w:tabs>
          <w:tab w:val="num" w:pos="360"/>
        </w:tabs>
      </w:pPr>
    </w:lvl>
    <w:lvl w:ilvl="7" w:tplc="4AE48F76">
      <w:numFmt w:val="none"/>
      <w:lvlText w:val=""/>
      <w:lvlJc w:val="left"/>
      <w:pPr>
        <w:tabs>
          <w:tab w:val="num" w:pos="360"/>
        </w:tabs>
      </w:pPr>
    </w:lvl>
    <w:lvl w:ilvl="8" w:tplc="0ACCACE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A128B1"/>
    <w:multiLevelType w:val="hybridMultilevel"/>
    <w:tmpl w:val="871EFBCA"/>
    <w:lvl w:ilvl="0" w:tplc="04190005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cs="Wingdings" w:hint="default"/>
      </w:rPr>
    </w:lvl>
  </w:abstractNum>
  <w:abstractNum w:abstractNumId="10">
    <w:nsid w:val="238615FA"/>
    <w:multiLevelType w:val="hybridMultilevel"/>
    <w:tmpl w:val="9230BA62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1">
    <w:nsid w:val="252B2CB8"/>
    <w:multiLevelType w:val="hybridMultilevel"/>
    <w:tmpl w:val="B8E24858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2">
    <w:nsid w:val="252D5F63"/>
    <w:multiLevelType w:val="hybridMultilevel"/>
    <w:tmpl w:val="5130327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258B7F1D"/>
    <w:multiLevelType w:val="singleLevel"/>
    <w:tmpl w:val="292248C8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</w:lvl>
  </w:abstractNum>
  <w:abstractNum w:abstractNumId="14">
    <w:nsid w:val="25A14CCE"/>
    <w:multiLevelType w:val="hybridMultilevel"/>
    <w:tmpl w:val="646CF244"/>
    <w:lvl w:ilvl="0" w:tplc="04190007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32301069"/>
    <w:multiLevelType w:val="hybridMultilevel"/>
    <w:tmpl w:val="7682E35A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>
    <w:nsid w:val="344C1724"/>
    <w:multiLevelType w:val="singleLevel"/>
    <w:tmpl w:val="B97A26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8E733F5"/>
    <w:multiLevelType w:val="singleLevel"/>
    <w:tmpl w:val="E36C46DA"/>
    <w:lvl w:ilvl="0">
      <w:start w:val="1"/>
      <w:numFmt w:val="decimal"/>
      <w:lvlText w:val="%1."/>
      <w:legacy w:legacy="1" w:legacySpace="0" w:legacyIndent="360"/>
      <w:lvlJc w:val="left"/>
      <w:pPr>
        <w:ind w:left="1418" w:hanging="360"/>
      </w:pPr>
    </w:lvl>
  </w:abstractNum>
  <w:abstractNum w:abstractNumId="18">
    <w:nsid w:val="39885676"/>
    <w:multiLevelType w:val="hybridMultilevel"/>
    <w:tmpl w:val="D716F152"/>
    <w:lvl w:ilvl="0" w:tplc="EF868626">
      <w:start w:val="1"/>
      <w:numFmt w:val="decimal"/>
      <w:lvlText w:val="%1."/>
      <w:lvlJc w:val="left"/>
      <w:pPr>
        <w:tabs>
          <w:tab w:val="num" w:pos="1755"/>
        </w:tabs>
        <w:ind w:left="1755" w:hanging="1140"/>
      </w:pPr>
      <w:rPr>
        <w:rFonts w:hint="default"/>
      </w:rPr>
    </w:lvl>
    <w:lvl w:ilvl="1" w:tplc="92AA1B90">
      <w:start w:val="1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>
    <w:nsid w:val="39EA0F98"/>
    <w:multiLevelType w:val="singleLevel"/>
    <w:tmpl w:val="B71400CE"/>
    <w:lvl w:ilvl="0">
      <w:start w:val="1"/>
      <w:numFmt w:val="decimal"/>
      <w:lvlText w:val="%1."/>
      <w:legacy w:legacy="1" w:legacySpace="0" w:legacyIndent="1636"/>
      <w:lvlJc w:val="left"/>
      <w:pPr>
        <w:ind w:left="2912" w:hanging="1636"/>
      </w:pPr>
    </w:lvl>
  </w:abstractNum>
  <w:abstractNum w:abstractNumId="20">
    <w:nsid w:val="3A395B81"/>
    <w:multiLevelType w:val="singleLevel"/>
    <w:tmpl w:val="68FCFABA"/>
    <w:lvl w:ilvl="0">
      <w:start w:val="9"/>
      <w:numFmt w:val="decimal"/>
      <w:lvlText w:val="%1."/>
      <w:legacy w:legacy="1" w:legacySpace="0" w:legacyIndent="1494"/>
      <w:lvlJc w:val="left"/>
      <w:pPr>
        <w:ind w:left="2628" w:hanging="1494"/>
      </w:pPr>
    </w:lvl>
  </w:abstractNum>
  <w:abstractNum w:abstractNumId="21">
    <w:nsid w:val="3EE77667"/>
    <w:multiLevelType w:val="hybridMultilevel"/>
    <w:tmpl w:val="2B98D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550C7"/>
    <w:multiLevelType w:val="hybridMultilevel"/>
    <w:tmpl w:val="734CB62A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>
    <w:nsid w:val="4A1F3996"/>
    <w:multiLevelType w:val="hybridMultilevel"/>
    <w:tmpl w:val="EE909FEA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4A770C5D"/>
    <w:multiLevelType w:val="hybridMultilevel"/>
    <w:tmpl w:val="DC4289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6">
    <w:nsid w:val="50062D00"/>
    <w:multiLevelType w:val="singleLevel"/>
    <w:tmpl w:val="44FA77C4"/>
    <w:lvl w:ilvl="0">
      <w:start w:val="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C43912"/>
    <w:multiLevelType w:val="singleLevel"/>
    <w:tmpl w:val="292248C8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</w:lvl>
  </w:abstractNum>
  <w:abstractNum w:abstractNumId="29">
    <w:nsid w:val="57FA67B3"/>
    <w:multiLevelType w:val="multilevel"/>
    <w:tmpl w:val="2CAC1B5C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0">
    <w:nsid w:val="5BA504E5"/>
    <w:multiLevelType w:val="hybridMultilevel"/>
    <w:tmpl w:val="274A9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EB6063"/>
    <w:multiLevelType w:val="singleLevel"/>
    <w:tmpl w:val="088E777E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>
    <w:nsid w:val="642E78A6"/>
    <w:multiLevelType w:val="hybridMultilevel"/>
    <w:tmpl w:val="90661E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A63FFC"/>
    <w:multiLevelType w:val="singleLevel"/>
    <w:tmpl w:val="EE98CBB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69F06D4E"/>
    <w:multiLevelType w:val="singleLevel"/>
    <w:tmpl w:val="31F6233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6EC42955"/>
    <w:multiLevelType w:val="singleLevel"/>
    <w:tmpl w:val="4516D4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6">
    <w:nsid w:val="72311187"/>
    <w:multiLevelType w:val="hybridMultilevel"/>
    <w:tmpl w:val="4F027D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621466"/>
    <w:multiLevelType w:val="hybridMultilevel"/>
    <w:tmpl w:val="7A0201E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76BB38AD"/>
    <w:multiLevelType w:val="singleLevel"/>
    <w:tmpl w:val="088E777E"/>
    <w:lvl w:ilvl="0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9">
    <w:nsid w:val="7A9C7C6A"/>
    <w:multiLevelType w:val="singleLevel"/>
    <w:tmpl w:val="B97A260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C841AAE"/>
    <w:multiLevelType w:val="hybridMultilevel"/>
    <w:tmpl w:val="6ACEF1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C97C3F"/>
    <w:multiLevelType w:val="hybridMultilevel"/>
    <w:tmpl w:val="A90470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50CB10E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2">
    <w:nsid w:val="7FAC4687"/>
    <w:multiLevelType w:val="hybridMultilevel"/>
    <w:tmpl w:val="B5DE7E8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7"/>
  </w:num>
  <w:num w:numId="3">
    <w:abstractNumId w:val="32"/>
  </w:num>
  <w:num w:numId="4">
    <w:abstractNumId w:val="12"/>
  </w:num>
  <w:num w:numId="5">
    <w:abstractNumId w:val="15"/>
  </w:num>
  <w:num w:numId="6">
    <w:abstractNumId w:val="11"/>
  </w:num>
  <w:num w:numId="7">
    <w:abstractNumId w:val="42"/>
  </w:num>
  <w:num w:numId="8">
    <w:abstractNumId w:val="14"/>
  </w:num>
  <w:num w:numId="9">
    <w:abstractNumId w:val="35"/>
  </w:num>
  <w:num w:numId="10">
    <w:abstractNumId w:val="18"/>
  </w:num>
  <w:num w:numId="11">
    <w:abstractNumId w:val="41"/>
  </w:num>
  <w:num w:numId="12">
    <w:abstractNumId w:val="5"/>
  </w:num>
  <w:num w:numId="13">
    <w:abstractNumId w:val="23"/>
  </w:num>
  <w:num w:numId="14">
    <w:abstractNumId w:val="21"/>
  </w:num>
  <w:num w:numId="15">
    <w:abstractNumId w:val="37"/>
  </w:num>
  <w:num w:numId="16">
    <w:abstractNumId w:val="6"/>
  </w:num>
  <w:num w:numId="17">
    <w:abstractNumId w:val="9"/>
  </w:num>
  <w:num w:numId="18">
    <w:abstractNumId w:val="10"/>
  </w:num>
  <w:num w:numId="19">
    <w:abstractNumId w:val="2"/>
  </w:num>
  <w:num w:numId="20">
    <w:abstractNumId w:val="22"/>
  </w:num>
  <w:num w:numId="21">
    <w:abstractNumId w:val="36"/>
  </w:num>
  <w:num w:numId="22">
    <w:abstractNumId w:val="40"/>
  </w:num>
  <w:num w:numId="23">
    <w:abstractNumId w:val="24"/>
  </w:num>
  <w:num w:numId="24">
    <w:abstractNumId w:val="29"/>
  </w:num>
  <w:num w:numId="25">
    <w:abstractNumId w:val="0"/>
    <w:lvlOverride w:ilvl="0">
      <w:lvl w:ilvl="0">
        <w:start w:val="2"/>
        <w:numFmt w:val="bullet"/>
        <w:lvlText w:val="-"/>
        <w:legacy w:legacy="1" w:legacySpace="0" w:legacyIndent="1069"/>
        <w:lvlJc w:val="left"/>
        <w:pPr>
          <w:ind w:left="2203" w:hanging="1069"/>
        </w:pPr>
      </w:lvl>
    </w:lvlOverride>
  </w:num>
  <w:num w:numId="26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1494" w:hanging="360"/>
        </w:p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28" w:hanging="360"/>
        </w:pPr>
        <w:rPr>
          <w:rFonts w:ascii="Symbol" w:hAnsi="Symbol" w:cs="Symbol" w:hint="default"/>
        </w:rPr>
      </w:lvl>
    </w:lvlOverride>
  </w:num>
  <w:num w:numId="28">
    <w:abstractNumId w:val="28"/>
  </w:num>
  <w:num w:numId="29">
    <w:abstractNumId w:val="17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5">
    <w:abstractNumId w:val="34"/>
  </w:num>
  <w:num w:numId="36">
    <w:abstractNumId w:val="26"/>
  </w:num>
  <w:num w:numId="37">
    <w:abstractNumId w:val="7"/>
  </w:num>
  <w:num w:numId="38">
    <w:abstractNumId w:val="31"/>
  </w:num>
  <w:num w:numId="39">
    <w:abstractNumId w:val="38"/>
  </w:num>
  <w:num w:numId="40">
    <w:abstractNumId w:val="4"/>
  </w:num>
  <w:num w:numId="41">
    <w:abstractNumId w:val="1"/>
  </w:num>
  <w:num w:numId="42">
    <w:abstractNumId w:val="39"/>
  </w:num>
  <w:num w:numId="43">
    <w:abstractNumId w:val="16"/>
  </w:num>
  <w:num w:numId="44">
    <w:abstractNumId w:val="3"/>
  </w:num>
  <w:num w:numId="45">
    <w:abstractNumId w:val="3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06"/>
    <w:rsid w:val="0004516E"/>
    <w:rsid w:val="000647F4"/>
    <w:rsid w:val="000C01A4"/>
    <w:rsid w:val="000F608A"/>
    <w:rsid w:val="0011678A"/>
    <w:rsid w:val="00117349"/>
    <w:rsid w:val="00136234"/>
    <w:rsid w:val="0013787C"/>
    <w:rsid w:val="00194606"/>
    <w:rsid w:val="0022673E"/>
    <w:rsid w:val="00244A26"/>
    <w:rsid w:val="0025446D"/>
    <w:rsid w:val="002627CB"/>
    <w:rsid w:val="002761A7"/>
    <w:rsid w:val="002923AB"/>
    <w:rsid w:val="00316B47"/>
    <w:rsid w:val="00414ACE"/>
    <w:rsid w:val="004269DA"/>
    <w:rsid w:val="00482021"/>
    <w:rsid w:val="004A2C95"/>
    <w:rsid w:val="004A6BF0"/>
    <w:rsid w:val="004C1D0D"/>
    <w:rsid w:val="00503F60"/>
    <w:rsid w:val="00507144"/>
    <w:rsid w:val="0054398E"/>
    <w:rsid w:val="005544CF"/>
    <w:rsid w:val="00566395"/>
    <w:rsid w:val="00577E1C"/>
    <w:rsid w:val="005B7B55"/>
    <w:rsid w:val="005C34E7"/>
    <w:rsid w:val="00687183"/>
    <w:rsid w:val="006A0E3A"/>
    <w:rsid w:val="0076197C"/>
    <w:rsid w:val="007629ED"/>
    <w:rsid w:val="007955AA"/>
    <w:rsid w:val="007F78B0"/>
    <w:rsid w:val="008415A0"/>
    <w:rsid w:val="00880355"/>
    <w:rsid w:val="008C1F61"/>
    <w:rsid w:val="00905C91"/>
    <w:rsid w:val="00914154"/>
    <w:rsid w:val="00984039"/>
    <w:rsid w:val="009925D4"/>
    <w:rsid w:val="009C295F"/>
    <w:rsid w:val="009E3890"/>
    <w:rsid w:val="00A1173B"/>
    <w:rsid w:val="00AB47F8"/>
    <w:rsid w:val="00AE1422"/>
    <w:rsid w:val="00AF6F44"/>
    <w:rsid w:val="00B45731"/>
    <w:rsid w:val="00B627D0"/>
    <w:rsid w:val="00B675F0"/>
    <w:rsid w:val="00B85B08"/>
    <w:rsid w:val="00B90A21"/>
    <w:rsid w:val="00B94CF8"/>
    <w:rsid w:val="00BA3E8C"/>
    <w:rsid w:val="00BC3A93"/>
    <w:rsid w:val="00C058E8"/>
    <w:rsid w:val="00C36ACD"/>
    <w:rsid w:val="00C4230C"/>
    <w:rsid w:val="00C52031"/>
    <w:rsid w:val="00CB5C14"/>
    <w:rsid w:val="00D10755"/>
    <w:rsid w:val="00D45A28"/>
    <w:rsid w:val="00D515EE"/>
    <w:rsid w:val="00DC002E"/>
    <w:rsid w:val="00DD5F75"/>
    <w:rsid w:val="00DF59D5"/>
    <w:rsid w:val="00E3270B"/>
    <w:rsid w:val="00F515F9"/>
    <w:rsid w:val="00F76D97"/>
    <w:rsid w:val="00F7746C"/>
    <w:rsid w:val="00F96500"/>
    <w:rsid w:val="00FC27B2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9460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627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27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2627C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627CB"/>
    <w:pPr>
      <w:keepNext/>
      <w:spacing w:after="0" w:line="240" w:lineRule="auto"/>
      <w:ind w:right="-1" w:firstLine="567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27CB"/>
    <w:pPr>
      <w:keepNext/>
      <w:spacing w:after="0" w:line="240" w:lineRule="auto"/>
      <w:ind w:firstLine="540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627CB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627C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627CB"/>
    <w:pPr>
      <w:keepNext/>
      <w:spacing w:after="0" w:line="240" w:lineRule="auto"/>
      <w:ind w:right="567" w:firstLine="567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627CB"/>
    <w:p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27C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627CB"/>
    <w:rPr>
      <w:rFonts w:ascii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627CB"/>
    <w:rPr>
      <w:rFonts w:ascii="Arial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2627CB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4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9460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uiPriority w:val="99"/>
    <w:rsid w:val="002627CB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footer"/>
    <w:basedOn w:val="a"/>
    <w:link w:val="a4"/>
    <w:uiPriority w:val="99"/>
    <w:rsid w:val="00262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627CB"/>
  </w:style>
  <w:style w:type="paragraph" w:customStyle="1" w:styleId="ConsNonformat">
    <w:name w:val="ConsNonformat"/>
    <w:uiPriority w:val="99"/>
    <w:rsid w:val="002627C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1">
    <w:name w:val="Цитата1"/>
    <w:basedOn w:val="a"/>
    <w:uiPriority w:val="99"/>
    <w:rsid w:val="002627CB"/>
    <w:pPr>
      <w:suppressAutoHyphens/>
      <w:spacing w:after="0" w:line="240" w:lineRule="auto"/>
      <w:ind w:left="900" w:right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aliases w:val="Основной текст 2a"/>
    <w:basedOn w:val="a"/>
    <w:link w:val="a7"/>
    <w:uiPriority w:val="99"/>
    <w:rsid w:val="002627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7">
    <w:name w:val="Основной текст Знак"/>
    <w:aliases w:val="Основной текст 2a Знак"/>
    <w:basedOn w:val="a0"/>
    <w:link w:val="a6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8">
    <w:name w:val="Block Text"/>
    <w:basedOn w:val="a"/>
    <w:uiPriority w:val="99"/>
    <w:rsid w:val="002627CB"/>
    <w:pPr>
      <w:spacing w:after="0" w:line="240" w:lineRule="auto"/>
      <w:ind w:left="-567" w:right="-1"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2627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2627C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627C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27CB"/>
    <w:rPr>
      <w:rFonts w:ascii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2627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2627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2627CB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rsid w:val="00262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2627CB"/>
    <w:rPr>
      <w:b/>
      <w:bCs/>
      <w:color w:val="000080"/>
      <w:sz w:val="20"/>
      <w:szCs w:val="20"/>
    </w:rPr>
  </w:style>
  <w:style w:type="paragraph" w:styleId="ae">
    <w:name w:val="Title"/>
    <w:basedOn w:val="a"/>
    <w:link w:val="af"/>
    <w:uiPriority w:val="99"/>
    <w:qFormat/>
    <w:rsid w:val="002627C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2627C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maintxt">
    <w:name w:val="maintxt"/>
    <w:basedOn w:val="a"/>
    <w:uiPriority w:val="99"/>
    <w:rsid w:val="002627CB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627CB"/>
    <w:pPr>
      <w:spacing w:after="0" w:line="240" w:lineRule="auto"/>
      <w:ind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2627CB"/>
    <w:pPr>
      <w:spacing w:after="0" w:line="240" w:lineRule="auto"/>
      <w:ind w:right="567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2627CB"/>
    <w:pPr>
      <w:spacing w:after="0" w:line="240" w:lineRule="auto"/>
      <w:ind w:right="566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Цитата2"/>
    <w:basedOn w:val="a"/>
    <w:uiPriority w:val="99"/>
    <w:rsid w:val="002627CB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2627C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2627C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d"/>
    <w:uiPriority w:val="99"/>
    <w:rsid w:val="002627CB"/>
    <w:rPr>
      <w:b/>
      <w:bCs/>
      <w:color w:val="008000"/>
      <w:sz w:val="20"/>
      <w:szCs w:val="20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2627C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Комментарий"/>
    <w:basedOn w:val="a"/>
    <w:next w:val="a"/>
    <w:uiPriority w:val="99"/>
    <w:rsid w:val="002627C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harChar">
    <w:name w:val="Char Char Знак Знак Знак"/>
    <w:basedOn w:val="a"/>
    <w:uiPriority w:val="99"/>
    <w:rsid w:val="002627CB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f3">
    <w:name w:val="footnote text"/>
    <w:basedOn w:val="a"/>
    <w:link w:val="af4"/>
    <w:uiPriority w:val="99"/>
    <w:semiHidden/>
    <w:rsid w:val="002627C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2627CB"/>
    <w:rPr>
      <w:rFonts w:ascii="Calibri" w:hAnsi="Calibri" w:cs="Calibri"/>
      <w:sz w:val="20"/>
      <w:szCs w:val="20"/>
    </w:rPr>
  </w:style>
  <w:style w:type="character" w:styleId="af5">
    <w:name w:val="footnote reference"/>
    <w:basedOn w:val="a0"/>
    <w:uiPriority w:val="99"/>
    <w:semiHidden/>
    <w:rsid w:val="002627CB"/>
    <w:rPr>
      <w:vertAlign w:val="superscript"/>
    </w:rPr>
  </w:style>
  <w:style w:type="paragraph" w:styleId="af6">
    <w:name w:val="List Paragraph"/>
    <w:basedOn w:val="a"/>
    <w:uiPriority w:val="99"/>
    <w:qFormat/>
    <w:rsid w:val="002627CB"/>
    <w:pPr>
      <w:ind w:left="72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9460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627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27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2627C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627CB"/>
    <w:pPr>
      <w:keepNext/>
      <w:spacing w:after="0" w:line="240" w:lineRule="auto"/>
      <w:ind w:right="-1" w:firstLine="567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27CB"/>
    <w:pPr>
      <w:keepNext/>
      <w:spacing w:after="0" w:line="240" w:lineRule="auto"/>
      <w:ind w:firstLine="540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627CB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627C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627CB"/>
    <w:pPr>
      <w:keepNext/>
      <w:spacing w:after="0" w:line="240" w:lineRule="auto"/>
      <w:ind w:right="567" w:firstLine="567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627CB"/>
    <w:p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27C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627CB"/>
    <w:rPr>
      <w:rFonts w:ascii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627CB"/>
    <w:rPr>
      <w:rFonts w:ascii="Arial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2627CB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4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9460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uiPriority w:val="99"/>
    <w:rsid w:val="002627CB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footer"/>
    <w:basedOn w:val="a"/>
    <w:link w:val="a4"/>
    <w:uiPriority w:val="99"/>
    <w:rsid w:val="00262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627CB"/>
  </w:style>
  <w:style w:type="paragraph" w:customStyle="1" w:styleId="ConsNonformat">
    <w:name w:val="ConsNonformat"/>
    <w:uiPriority w:val="99"/>
    <w:rsid w:val="002627CB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1">
    <w:name w:val="Цитата1"/>
    <w:basedOn w:val="a"/>
    <w:uiPriority w:val="99"/>
    <w:rsid w:val="002627CB"/>
    <w:pPr>
      <w:suppressAutoHyphens/>
      <w:spacing w:after="0" w:line="240" w:lineRule="auto"/>
      <w:ind w:left="900" w:right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aliases w:val="Основной текст 2a"/>
    <w:basedOn w:val="a"/>
    <w:link w:val="a7"/>
    <w:uiPriority w:val="99"/>
    <w:rsid w:val="002627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7">
    <w:name w:val="Основной текст Знак"/>
    <w:aliases w:val="Основной текст 2a Знак"/>
    <w:basedOn w:val="a0"/>
    <w:link w:val="a6"/>
    <w:uiPriority w:val="99"/>
    <w:locked/>
    <w:rsid w:val="002627CB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8">
    <w:name w:val="Block Text"/>
    <w:basedOn w:val="a"/>
    <w:uiPriority w:val="99"/>
    <w:rsid w:val="002627CB"/>
    <w:pPr>
      <w:spacing w:after="0" w:line="240" w:lineRule="auto"/>
      <w:ind w:left="-567" w:right="-1"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2627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627C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2627CB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627C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627CB"/>
    <w:rPr>
      <w:rFonts w:ascii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2627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2627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2627CB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rsid w:val="00262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627C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2627CB"/>
    <w:rPr>
      <w:b/>
      <w:bCs/>
      <w:color w:val="000080"/>
      <w:sz w:val="20"/>
      <w:szCs w:val="20"/>
    </w:rPr>
  </w:style>
  <w:style w:type="paragraph" w:styleId="ae">
    <w:name w:val="Title"/>
    <w:basedOn w:val="a"/>
    <w:link w:val="af"/>
    <w:uiPriority w:val="99"/>
    <w:qFormat/>
    <w:rsid w:val="002627C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2627C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maintxt">
    <w:name w:val="maintxt"/>
    <w:basedOn w:val="a"/>
    <w:uiPriority w:val="99"/>
    <w:rsid w:val="002627CB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627CB"/>
    <w:pPr>
      <w:spacing w:after="0" w:line="240" w:lineRule="auto"/>
      <w:ind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2627CB"/>
    <w:pPr>
      <w:spacing w:after="0" w:line="240" w:lineRule="auto"/>
      <w:ind w:right="567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2627CB"/>
    <w:pPr>
      <w:spacing w:after="0" w:line="240" w:lineRule="auto"/>
      <w:ind w:right="566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Цитата2"/>
    <w:basedOn w:val="a"/>
    <w:uiPriority w:val="99"/>
    <w:rsid w:val="002627CB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2627C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2627C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d"/>
    <w:uiPriority w:val="99"/>
    <w:rsid w:val="002627CB"/>
    <w:rPr>
      <w:b/>
      <w:bCs/>
      <w:color w:val="008000"/>
      <w:sz w:val="20"/>
      <w:szCs w:val="20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2627C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Комментарий"/>
    <w:basedOn w:val="a"/>
    <w:next w:val="a"/>
    <w:uiPriority w:val="99"/>
    <w:rsid w:val="002627C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harChar">
    <w:name w:val="Char Char Знак Знак Знак"/>
    <w:basedOn w:val="a"/>
    <w:uiPriority w:val="99"/>
    <w:rsid w:val="002627CB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f3">
    <w:name w:val="footnote text"/>
    <w:basedOn w:val="a"/>
    <w:link w:val="af4"/>
    <w:uiPriority w:val="99"/>
    <w:semiHidden/>
    <w:rsid w:val="002627C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2627CB"/>
    <w:rPr>
      <w:rFonts w:ascii="Calibri" w:hAnsi="Calibri" w:cs="Calibri"/>
      <w:sz w:val="20"/>
      <w:szCs w:val="20"/>
    </w:rPr>
  </w:style>
  <w:style w:type="character" w:styleId="af5">
    <w:name w:val="footnote reference"/>
    <w:basedOn w:val="a0"/>
    <w:uiPriority w:val="99"/>
    <w:semiHidden/>
    <w:rsid w:val="002627CB"/>
    <w:rPr>
      <w:vertAlign w:val="superscript"/>
    </w:rPr>
  </w:style>
  <w:style w:type="paragraph" w:styleId="af6">
    <w:name w:val="List Paragraph"/>
    <w:basedOn w:val="a"/>
    <w:uiPriority w:val="99"/>
    <w:qFormat/>
    <w:rsid w:val="002627CB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79B8CDF3FC61C9D55B6A36437F8FB9598D45EAC8657EA017F1B1CD974ADEF679573D07677C3AB774ACE448Z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79B8CDF3FC61C9D55B6A36437F8FB9598D45EACF6D7AAC13F1B1CD974ADEF679573D07677C3AB774ACEC48Z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11672</Words>
  <Characters>66533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78049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2013-03-29T10:50:00Z</cp:lastPrinted>
  <dcterms:created xsi:type="dcterms:W3CDTF">2023-05-12T05:08:00Z</dcterms:created>
  <dcterms:modified xsi:type="dcterms:W3CDTF">2023-05-12T05:08:00Z</dcterms:modified>
</cp:coreProperties>
</file>