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A745DF" w:rsidRPr="00A745DF" w:rsidTr="00DC5F1F">
        <w:trPr>
          <w:trHeight w:val="853"/>
        </w:trPr>
        <w:tc>
          <w:tcPr>
            <w:tcW w:w="9426" w:type="dxa"/>
          </w:tcPr>
          <w:p w:rsidR="00A745DF" w:rsidRDefault="00A745DF" w:rsidP="00A745DF">
            <w:pPr>
              <w:jc w:val="center"/>
              <w:rPr>
                <w:sz w:val="20"/>
                <w:szCs w:val="20"/>
              </w:rPr>
            </w:pPr>
            <w:bookmarkStart w:id="0" w:name="P58"/>
            <w:bookmarkEnd w:id="0"/>
            <w:r>
              <w:rPr>
                <w:noProof/>
                <w:sz w:val="20"/>
                <w:szCs w:val="20"/>
              </w:rPr>
              <w:drawing>
                <wp:inline distT="0" distB="0" distL="0" distR="0">
                  <wp:extent cx="581025" cy="657225"/>
                  <wp:effectExtent l="0" t="0" r="0" b="0"/>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D7349A" w:rsidRPr="00A745DF" w:rsidRDefault="00D7349A" w:rsidP="00A745DF">
            <w:pPr>
              <w:jc w:val="center"/>
              <w:rPr>
                <w:sz w:val="20"/>
                <w:szCs w:val="20"/>
              </w:rPr>
            </w:pPr>
          </w:p>
        </w:tc>
      </w:tr>
      <w:tr w:rsidR="00A745DF" w:rsidRPr="00A745DF" w:rsidTr="00D7349A">
        <w:trPr>
          <w:trHeight w:val="1797"/>
        </w:trPr>
        <w:tc>
          <w:tcPr>
            <w:tcW w:w="9426" w:type="dxa"/>
          </w:tcPr>
          <w:p w:rsidR="00A745DF" w:rsidRPr="00D11387" w:rsidRDefault="008E6CC3" w:rsidP="00A745DF">
            <w:pPr>
              <w:jc w:val="center"/>
              <w:rPr>
                <w:b/>
              </w:rPr>
            </w:pPr>
            <w:r>
              <w:rPr>
                <w:noProof/>
              </w:rPr>
              <mc:AlternateContent>
                <mc:Choice Requires="wps">
                  <w:drawing>
                    <wp:anchor distT="0" distB="0" distL="114300" distR="114300" simplePos="0" relativeHeight="251668480" behindDoc="0" locked="0" layoutInCell="0" allowOverlap="1">
                      <wp:simplePos x="0" y="0"/>
                      <wp:positionH relativeFrom="column">
                        <wp:posOffset>5779135</wp:posOffset>
                      </wp:positionH>
                      <wp:positionV relativeFrom="paragraph">
                        <wp:posOffset>198755</wp:posOffset>
                      </wp:positionV>
                      <wp:extent cx="635" cy="635"/>
                      <wp:effectExtent l="6985" t="8255" r="11430" b="1016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" o:allowincell="f">
                      <v:stroke startarrowwidth="narrow" startarrowlength="short" endarrowwidth="narrow" endarrowlength="short"/>
                    </v:line>
                  </w:pict>
                </mc:Fallback>
              </mc:AlternateContent>
            </w:r>
            <w:r w:rsidR="00A745DF" w:rsidRPr="00D11387">
              <w:rPr>
                <w:b/>
              </w:rPr>
              <w:t>АДМИНИСТРАЦИЯ МУНИЦИПАЛЬНОГО ОБРАЗОВАНИЯ</w:t>
            </w:r>
          </w:p>
          <w:p w:rsidR="00A745DF" w:rsidRPr="00D11387" w:rsidRDefault="00EC69BB" w:rsidP="00A745DF">
            <w:pPr>
              <w:jc w:val="center"/>
              <w:rPr>
                <w:b/>
              </w:rPr>
            </w:pPr>
            <w:r>
              <w:rPr>
                <w:b/>
              </w:rPr>
              <w:t xml:space="preserve">АДАМОВСКИЙ </w:t>
            </w:r>
            <w:r w:rsidR="00A745DF" w:rsidRPr="00D11387">
              <w:rPr>
                <w:b/>
              </w:rPr>
              <w:t>РАЙОН ОРЕНБУРГСКОЙ ОБЛАСТИ</w:t>
            </w:r>
          </w:p>
          <w:p w:rsidR="00A745DF" w:rsidRPr="00A745DF" w:rsidRDefault="00A745DF" w:rsidP="00A745DF">
            <w:pPr>
              <w:jc w:val="center"/>
              <w:rPr>
                <w:sz w:val="20"/>
                <w:szCs w:val="20"/>
              </w:rPr>
            </w:pPr>
          </w:p>
          <w:p w:rsidR="00A745DF" w:rsidRPr="00A745DF" w:rsidRDefault="00A745DF" w:rsidP="00A745DF">
            <w:pPr>
              <w:jc w:val="center"/>
              <w:rPr>
                <w:b/>
                <w:sz w:val="28"/>
                <w:szCs w:val="28"/>
              </w:rPr>
            </w:pPr>
            <w:r w:rsidRPr="00A745DF">
              <w:rPr>
                <w:b/>
                <w:sz w:val="28"/>
                <w:szCs w:val="28"/>
              </w:rPr>
              <w:t>ПОСТАНОВЛЕНИЕ</w:t>
            </w:r>
          </w:p>
          <w:p w:rsidR="00A745DF" w:rsidRPr="00A745DF" w:rsidRDefault="00A745DF" w:rsidP="00A745DF">
            <w:pPr>
              <w:rPr>
                <w:b/>
                <w:sz w:val="28"/>
                <w:szCs w:val="28"/>
              </w:rPr>
            </w:pPr>
          </w:p>
          <w:p w:rsidR="00A745DF" w:rsidRPr="00A745DF" w:rsidRDefault="00A745DF" w:rsidP="00A745DF">
            <w:pPr>
              <w:rPr>
                <w:b/>
                <w:sz w:val="32"/>
                <w:szCs w:val="20"/>
              </w:rPr>
            </w:pPr>
            <w:r w:rsidRPr="00A745DF">
              <w:rPr>
                <w:sz w:val="28"/>
                <w:szCs w:val="28"/>
              </w:rPr>
              <w:t>_____________</w:t>
            </w:r>
            <w:r w:rsidRPr="00A745DF">
              <w:rPr>
                <w:b/>
                <w:sz w:val="28"/>
                <w:szCs w:val="28"/>
              </w:rPr>
              <w:t xml:space="preserve">                                                                     </w:t>
            </w:r>
            <w:r w:rsidRPr="00A745DF">
              <w:rPr>
                <w:sz w:val="28"/>
                <w:szCs w:val="28"/>
              </w:rPr>
              <w:t xml:space="preserve"> № ___________</w:t>
            </w:r>
          </w:p>
        </w:tc>
      </w:tr>
    </w:tbl>
    <w:p w:rsidR="00A745DF" w:rsidRPr="00A745DF" w:rsidRDefault="00A745DF" w:rsidP="00A745DF">
      <w:pPr>
        <w:jc w:val="center"/>
      </w:pPr>
      <w:r w:rsidRPr="00A745DF">
        <w:t>п.</w:t>
      </w:r>
      <w:r w:rsidR="0057799C">
        <w:t xml:space="preserve"> </w:t>
      </w:r>
      <w:r w:rsidRPr="00A745DF">
        <w:t>Адамовка</w:t>
      </w:r>
    </w:p>
    <w:p w:rsidR="00A745DF" w:rsidRDefault="00A745DF" w:rsidP="00A745DF">
      <w:pPr>
        <w:jc w:val="center"/>
      </w:pPr>
    </w:p>
    <w:p w:rsidR="00A745DF" w:rsidRPr="00D76FE6" w:rsidRDefault="00A745DF" w:rsidP="00D76FE6">
      <w:pPr>
        <w:widowControl w:val="0"/>
        <w:autoSpaceDE w:val="0"/>
        <w:autoSpaceDN w:val="0"/>
        <w:jc w:val="center"/>
      </w:pPr>
      <w:r w:rsidRPr="00D76FE6">
        <w:rPr>
          <w:bCs/>
        </w:rPr>
        <w:t xml:space="preserve">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CE663A" w:rsidRPr="00D76FE6">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FA59CD" w:rsidRDefault="00FA59CD" w:rsidP="00A745DF">
      <w:pPr>
        <w:autoSpaceDE w:val="0"/>
        <w:autoSpaceDN w:val="0"/>
        <w:adjustRightInd w:val="0"/>
        <w:jc w:val="both"/>
      </w:pPr>
    </w:p>
    <w:p w:rsidR="006848B9" w:rsidRPr="00D76FE6" w:rsidRDefault="006848B9" w:rsidP="00A745DF">
      <w:pPr>
        <w:autoSpaceDE w:val="0"/>
        <w:autoSpaceDN w:val="0"/>
        <w:adjustRightInd w:val="0"/>
        <w:jc w:val="both"/>
      </w:pPr>
    </w:p>
    <w:p w:rsidR="00A745DF" w:rsidRPr="00D76FE6" w:rsidRDefault="00A745DF" w:rsidP="00A745DF">
      <w:pPr>
        <w:autoSpaceDE w:val="0"/>
        <w:autoSpaceDN w:val="0"/>
        <w:adjustRightInd w:val="0"/>
        <w:ind w:firstLine="709"/>
        <w:jc w:val="both"/>
      </w:pPr>
      <w:r w:rsidRPr="00D76FE6">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A745DF" w:rsidRPr="00D76FE6" w:rsidRDefault="00A745DF" w:rsidP="00D35B75">
      <w:pPr>
        <w:autoSpaceDE w:val="0"/>
        <w:autoSpaceDN w:val="0"/>
        <w:adjustRightInd w:val="0"/>
        <w:ind w:firstLine="709"/>
        <w:jc w:val="both"/>
        <w:rPr>
          <w:bCs/>
        </w:rPr>
      </w:pPr>
      <w:r w:rsidRPr="00D76FE6">
        <w:rPr>
          <w:bCs/>
        </w:rPr>
        <w:t xml:space="preserve">1. Утвердить Административный регламент администрации муниципального образования Адамовский район по предоставлению муниципальной услуги </w:t>
      </w:r>
      <w:r w:rsidR="00D76FE6" w:rsidRPr="00D76FE6">
        <w:rPr>
          <w:bCs/>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253F5C" w:rsidRPr="00D76FE6">
        <w:rPr>
          <w:bCs/>
        </w:rPr>
        <w:t>согласно приложению</w:t>
      </w:r>
      <w:r w:rsidRPr="00D76FE6">
        <w:rPr>
          <w:bCs/>
        </w:rPr>
        <w:t>.</w:t>
      </w:r>
    </w:p>
    <w:p w:rsidR="00D76FE6" w:rsidRPr="00D76FE6" w:rsidRDefault="00D35B75" w:rsidP="00D76FE6">
      <w:pPr>
        <w:autoSpaceDE w:val="0"/>
        <w:autoSpaceDN w:val="0"/>
        <w:adjustRightInd w:val="0"/>
        <w:ind w:firstLine="709"/>
        <w:jc w:val="both"/>
        <w:rPr>
          <w:bCs/>
        </w:rPr>
      </w:pPr>
      <w:r w:rsidRPr="00D76FE6">
        <w:rPr>
          <w:bCs/>
        </w:rPr>
        <w:t xml:space="preserve">2. </w:t>
      </w:r>
      <w:proofErr w:type="gramStart"/>
      <w:r w:rsidRPr="00D76FE6">
        <w:rPr>
          <w:bCs/>
        </w:rPr>
        <w:t>Признать у</w:t>
      </w:r>
      <w:r w:rsidR="001877B1">
        <w:rPr>
          <w:bCs/>
        </w:rPr>
        <w:t>тратившим силу постановление</w:t>
      </w:r>
      <w:r w:rsidRPr="00D76FE6">
        <w:rPr>
          <w:bCs/>
        </w:rPr>
        <w:t xml:space="preserve"> администрации муниципально</w:t>
      </w:r>
      <w:r w:rsidR="00D76FE6">
        <w:rPr>
          <w:bCs/>
        </w:rPr>
        <w:t xml:space="preserve">го образования Адамовский район </w:t>
      </w:r>
      <w:r w:rsidR="00FA59CD">
        <w:rPr>
          <w:bCs/>
        </w:rPr>
        <w:t xml:space="preserve">от </w:t>
      </w:r>
      <w:r w:rsidR="008D3C3F">
        <w:rPr>
          <w:bCs/>
        </w:rPr>
        <w:t>24.03</w:t>
      </w:r>
      <w:r w:rsidR="00FA59CD">
        <w:rPr>
          <w:bCs/>
        </w:rPr>
        <w:t>.202</w:t>
      </w:r>
      <w:r w:rsidR="008D3C3F">
        <w:rPr>
          <w:bCs/>
        </w:rPr>
        <w:t>5</w:t>
      </w:r>
      <w:r w:rsidRPr="00D76FE6">
        <w:rPr>
          <w:bCs/>
        </w:rPr>
        <w:t xml:space="preserve"> № </w:t>
      </w:r>
      <w:r w:rsidR="008D3C3F">
        <w:rPr>
          <w:bCs/>
        </w:rPr>
        <w:t>247</w:t>
      </w:r>
      <w:r w:rsidRPr="00D76FE6">
        <w:rPr>
          <w:bCs/>
        </w:rPr>
        <w:t xml:space="preserve">-п «Об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D76FE6" w:rsidRPr="00D76FE6">
        <w:rPr>
          <w:bCs/>
        </w:rPr>
        <w:t>«</w:t>
      </w:r>
      <w:r w:rsidR="00A323D6" w:rsidRPr="00D76FE6">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D76FE6" w:rsidRPr="00D76FE6">
        <w:rPr>
          <w:bCs/>
        </w:rPr>
        <w:t>».</w:t>
      </w:r>
      <w:proofErr w:type="gramEnd"/>
    </w:p>
    <w:p w:rsidR="00A745DF" w:rsidRPr="00D76FE6" w:rsidRDefault="00D35B75" w:rsidP="00A745DF">
      <w:pPr>
        <w:autoSpaceDE w:val="0"/>
        <w:autoSpaceDN w:val="0"/>
        <w:adjustRightInd w:val="0"/>
        <w:ind w:firstLine="709"/>
        <w:jc w:val="both"/>
      </w:pPr>
      <w:r w:rsidRPr="00D76FE6">
        <w:rPr>
          <w:bCs/>
        </w:rPr>
        <w:t>3</w:t>
      </w:r>
      <w:r w:rsidR="00A745DF" w:rsidRPr="00D76FE6">
        <w:rPr>
          <w:bCs/>
        </w:rPr>
        <w:t xml:space="preserve">. </w:t>
      </w:r>
      <w:r w:rsidR="00A323D6">
        <w:rPr>
          <w:bCs/>
        </w:rPr>
        <w:t>З</w:t>
      </w:r>
      <w:r w:rsidR="00A745DF" w:rsidRPr="00D76FE6">
        <w:t>аместител</w:t>
      </w:r>
      <w:r w:rsidR="00A323D6">
        <w:t>ю</w:t>
      </w:r>
      <w:r w:rsidR="00A745DF" w:rsidRPr="00D76FE6">
        <w:t xml:space="preserve"> главы администрации по оперативному управлению администрации муниципального образования Адамовский район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A745DF" w:rsidRPr="00D76FE6" w:rsidRDefault="00D35B75" w:rsidP="00A745DF">
      <w:pPr>
        <w:ind w:firstLine="709"/>
        <w:jc w:val="both"/>
      </w:pPr>
      <w:r w:rsidRPr="00D76FE6">
        <w:t>4</w:t>
      </w:r>
      <w:r w:rsidR="00A745DF" w:rsidRPr="00D76FE6">
        <w:t xml:space="preserve">. </w:t>
      </w:r>
      <w:proofErr w:type="gramStart"/>
      <w:r w:rsidR="00A745DF" w:rsidRPr="00D76FE6">
        <w:t>Контроль за</w:t>
      </w:r>
      <w:proofErr w:type="gramEnd"/>
      <w:r w:rsidR="00A745DF" w:rsidRPr="00D76FE6">
        <w:t xml:space="preserve"> исполнением настоящего постановления оставляю за собой.</w:t>
      </w:r>
    </w:p>
    <w:p w:rsidR="00FA59CD" w:rsidRPr="007837BE" w:rsidRDefault="00FA59CD" w:rsidP="00FA59CD">
      <w:pPr>
        <w:ind w:firstLine="709"/>
        <w:jc w:val="both"/>
      </w:pPr>
      <w:r w:rsidRPr="007837BE">
        <w:t xml:space="preserve">5. </w:t>
      </w:r>
      <w:r w:rsidR="0035752F" w:rsidRPr="0035752F">
        <w:rPr>
          <w:lang w:eastAsia="en-US"/>
        </w:rPr>
        <w:t>Постановление вступает в силу после его официального обнародования,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rsidR="00FA59CD" w:rsidRPr="007837BE" w:rsidRDefault="00FA59CD" w:rsidP="00FA59CD"/>
    <w:p w:rsidR="00FA59CD" w:rsidRPr="007837BE" w:rsidRDefault="00FA59CD" w:rsidP="00FA59CD"/>
    <w:p w:rsidR="00563A79" w:rsidRPr="00E81358" w:rsidRDefault="00563A79" w:rsidP="00563A79">
      <w:r>
        <w:t>Г</w:t>
      </w:r>
      <w:r w:rsidRPr="00E81358">
        <w:t>лав</w:t>
      </w:r>
      <w:r>
        <w:t>а</w:t>
      </w:r>
      <w:r w:rsidRPr="00E81358">
        <w:t xml:space="preserve"> муниципального образования                                                                     С.</w:t>
      </w:r>
      <w:r>
        <w:t>В.Чехович</w:t>
      </w:r>
    </w:p>
    <w:p w:rsidR="00FA59CD" w:rsidRDefault="00FA59CD" w:rsidP="008B5C9B">
      <w:pPr>
        <w:widowControl w:val="0"/>
        <w:ind w:left="5670"/>
      </w:pPr>
    </w:p>
    <w:p w:rsidR="0027114D" w:rsidRPr="0027114D" w:rsidRDefault="0027114D" w:rsidP="008B5C9B">
      <w:pPr>
        <w:widowControl w:val="0"/>
        <w:ind w:left="5670"/>
      </w:pPr>
      <w:r w:rsidRPr="0027114D">
        <w:lastRenderedPageBreak/>
        <w:t xml:space="preserve">Приложение                                                                                                    к постановлению администрации </w:t>
      </w:r>
    </w:p>
    <w:p w:rsidR="0027114D" w:rsidRPr="0027114D" w:rsidRDefault="0027114D" w:rsidP="008B5C9B">
      <w:pPr>
        <w:widowControl w:val="0"/>
        <w:ind w:left="5670"/>
      </w:pPr>
      <w:r w:rsidRPr="0027114D">
        <w:t xml:space="preserve">муниципального образования Адамовский район </w:t>
      </w:r>
    </w:p>
    <w:p w:rsidR="0027114D" w:rsidRPr="0027114D" w:rsidRDefault="0027114D" w:rsidP="008B5C9B">
      <w:pPr>
        <w:widowControl w:val="0"/>
        <w:ind w:left="5670"/>
      </w:pPr>
      <w:r w:rsidRPr="0027114D">
        <w:t>от ____________№_______</w:t>
      </w:r>
    </w:p>
    <w:p w:rsidR="0027114D" w:rsidRDefault="0027114D" w:rsidP="008B5C9B">
      <w:pPr>
        <w:widowControl w:val="0"/>
        <w:jc w:val="center"/>
        <w:rPr>
          <w:b/>
        </w:rPr>
      </w:pPr>
    </w:p>
    <w:p w:rsidR="004844DA" w:rsidRPr="00EC69BB" w:rsidRDefault="004844DA" w:rsidP="008B5C9B">
      <w:pPr>
        <w:widowControl w:val="0"/>
        <w:jc w:val="center"/>
        <w:rPr>
          <w:b/>
        </w:rPr>
      </w:pPr>
    </w:p>
    <w:p w:rsidR="008F61DB" w:rsidRPr="00EC69BB" w:rsidRDefault="008F61DB" w:rsidP="008B5C9B">
      <w:pPr>
        <w:widowControl w:val="0"/>
        <w:autoSpaceDE w:val="0"/>
        <w:autoSpaceDN w:val="0"/>
        <w:jc w:val="center"/>
        <w:rPr>
          <w:b/>
        </w:rPr>
      </w:pPr>
      <w:r w:rsidRPr="00EC69BB">
        <w:rPr>
          <w:b/>
        </w:rPr>
        <w:t>Административный регламент</w:t>
      </w:r>
    </w:p>
    <w:p w:rsidR="00D76FE6" w:rsidRPr="00EC69BB" w:rsidRDefault="008F61DB" w:rsidP="00D76FE6">
      <w:pPr>
        <w:pStyle w:val="ConsPlusTitle"/>
        <w:jc w:val="center"/>
        <w:rPr>
          <w:rFonts w:ascii="Times New Roman" w:hAnsi="Times New Roman" w:cs="Times New Roman"/>
          <w:sz w:val="24"/>
          <w:szCs w:val="24"/>
        </w:rPr>
      </w:pPr>
      <w:r w:rsidRPr="00EC69BB">
        <w:rPr>
          <w:rFonts w:ascii="Times New Roman" w:hAnsi="Times New Roman" w:cs="Times New Roman"/>
          <w:sz w:val="24"/>
          <w:szCs w:val="24"/>
        </w:rPr>
        <w:t xml:space="preserve">предоставления муниципальной услуги </w:t>
      </w:r>
      <w:bookmarkStart w:id="1" w:name="sub_401"/>
      <w:r w:rsidR="00D76FE6" w:rsidRPr="00EC69BB">
        <w:rPr>
          <w:rFonts w:ascii="Times New Roman" w:hAnsi="Times New Roman" w:cs="Times New Roman"/>
          <w:sz w:val="24"/>
          <w:szCs w:val="24"/>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8F61DB" w:rsidRPr="008F61DB" w:rsidRDefault="008F61DB" w:rsidP="00D76FE6">
      <w:pPr>
        <w:widowControl w:val="0"/>
        <w:autoSpaceDE w:val="0"/>
        <w:autoSpaceDN w:val="0"/>
        <w:jc w:val="center"/>
      </w:pPr>
    </w:p>
    <w:p w:rsidR="008F61DB" w:rsidRPr="008F61DB" w:rsidRDefault="008F61DB" w:rsidP="008B5C9B">
      <w:pPr>
        <w:widowControl w:val="0"/>
        <w:autoSpaceDE w:val="0"/>
        <w:autoSpaceDN w:val="0"/>
        <w:adjustRightInd w:val="0"/>
        <w:jc w:val="center"/>
        <w:outlineLvl w:val="0"/>
        <w:rPr>
          <w:b/>
          <w:bCs/>
          <w:color w:val="26282F"/>
        </w:rPr>
      </w:pPr>
      <w:r w:rsidRPr="008F61DB">
        <w:rPr>
          <w:b/>
          <w:bCs/>
          <w:color w:val="26282F"/>
        </w:rPr>
        <w:t>I. Общие положения</w:t>
      </w:r>
      <w:bookmarkEnd w:id="1"/>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jc w:val="center"/>
        <w:outlineLvl w:val="0"/>
        <w:rPr>
          <w:b/>
          <w:bCs/>
          <w:color w:val="26282F"/>
        </w:rPr>
      </w:pPr>
      <w:bookmarkStart w:id="2" w:name="sub_411"/>
      <w:r w:rsidRPr="008F61DB">
        <w:rPr>
          <w:b/>
          <w:bCs/>
          <w:color w:val="26282F"/>
        </w:rPr>
        <w:t>Предмет регулирования административного регламента</w:t>
      </w:r>
    </w:p>
    <w:bookmarkEnd w:id="2"/>
    <w:p w:rsidR="008F61DB" w:rsidRPr="008F61DB" w:rsidRDefault="008F61DB" w:rsidP="008B5C9B">
      <w:pPr>
        <w:widowControl w:val="0"/>
        <w:autoSpaceDE w:val="0"/>
        <w:autoSpaceDN w:val="0"/>
        <w:adjustRightInd w:val="0"/>
        <w:ind w:firstLine="720"/>
        <w:jc w:val="both"/>
      </w:pPr>
    </w:p>
    <w:p w:rsidR="00B46CCF" w:rsidRPr="00897AD2" w:rsidRDefault="00B46CCF" w:rsidP="00B46CCF">
      <w:pPr>
        <w:widowControl w:val="0"/>
        <w:autoSpaceDE w:val="0"/>
        <w:autoSpaceDN w:val="0"/>
        <w:adjustRightInd w:val="0"/>
        <w:ind w:firstLine="720"/>
        <w:jc w:val="both"/>
      </w:pPr>
      <w:bookmarkStart w:id="3" w:name="sub_4001"/>
      <w:r w:rsidRPr="00897AD2">
        <w:t>1.1.</w:t>
      </w:r>
      <w:r w:rsidRPr="00897AD2">
        <w:tab/>
        <w:t>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w:t>
      </w:r>
      <w:r>
        <w:t>влении полномочий</w:t>
      </w:r>
      <w:r w:rsidR="008D3C3F">
        <w:t xml:space="preserve"> </w:t>
      </w:r>
      <w:r w:rsidR="00D40EBB" w:rsidRPr="00161371">
        <w:rPr>
          <w:rFonts w:ascii="Times New Roman CYR" w:hAnsi="Times New Roman CYR" w:cs="Times New Roman CYR"/>
        </w:rPr>
        <w:t>по</w:t>
      </w:r>
      <w:r w:rsidR="00D40EBB">
        <w:rPr>
          <w:rFonts w:ascii="Times New Roman CYR" w:hAnsi="Times New Roman CYR" w:cs="Times New Roman CYR"/>
        </w:rPr>
        <w:t xml:space="preserve"> </w:t>
      </w:r>
      <w:r w:rsidR="00D40EBB" w:rsidRPr="00763D0C">
        <w:rPr>
          <w:rFonts w:ascii="Times New Roman CYR" w:hAnsi="Times New Roman CYR" w:cs="Times New Roman CYR"/>
        </w:rPr>
        <w:t>предоставлени</w:t>
      </w:r>
      <w:r w:rsidR="00D40EBB">
        <w:rPr>
          <w:rFonts w:ascii="Times New Roman CYR" w:hAnsi="Times New Roman CYR" w:cs="Times New Roman CYR"/>
        </w:rPr>
        <w:t>ю</w:t>
      </w:r>
      <w:r w:rsidR="00D40EBB" w:rsidRPr="00763D0C">
        <w:rPr>
          <w:rFonts w:ascii="Times New Roman CYR" w:hAnsi="Times New Roman CYR" w:cs="Times New Roman CYR"/>
        </w:rPr>
        <w:t xml:space="preserve"> муниципальной услуги</w:t>
      </w:r>
      <w:r w:rsidR="00D40EBB">
        <w:rPr>
          <w:rFonts w:ascii="Times New Roman CYR" w:hAnsi="Times New Roman CYR" w:cs="Times New Roman CYR"/>
        </w:rPr>
        <w:t xml:space="preserve"> </w:t>
      </w:r>
      <w:r w:rsidR="00D40EBB" w:rsidRPr="003F4984">
        <w:t xml:space="preserve">«Направление </w:t>
      </w:r>
      <w:r w:rsidR="008D3C3F" w:rsidRPr="00EC69BB">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D40EBB">
        <w:t>»</w:t>
      </w:r>
      <w:r>
        <w:t xml:space="preserve"> в </w:t>
      </w:r>
      <w:r w:rsidRPr="008F61DB">
        <w:t>администрации муниципального образования Адамовский район</w:t>
      </w:r>
      <w:r>
        <w:t xml:space="preserve"> </w:t>
      </w:r>
      <w:r w:rsidRPr="00897AD2">
        <w:t>(далее – уполномоченный орган).</w:t>
      </w:r>
    </w:p>
    <w:p w:rsidR="00B46CCF" w:rsidRDefault="00B46CCF" w:rsidP="008B5C9B">
      <w:pPr>
        <w:widowControl w:val="0"/>
        <w:autoSpaceDE w:val="0"/>
        <w:autoSpaceDN w:val="0"/>
        <w:adjustRightInd w:val="0"/>
        <w:jc w:val="center"/>
        <w:outlineLvl w:val="0"/>
        <w:rPr>
          <w:b/>
          <w:bCs/>
          <w:color w:val="26282F"/>
        </w:rPr>
      </w:pPr>
      <w:bookmarkStart w:id="4" w:name="sub_412"/>
      <w:bookmarkEnd w:id="3"/>
    </w:p>
    <w:p w:rsidR="008F61DB" w:rsidRPr="008F61DB" w:rsidRDefault="008F61DB" w:rsidP="008B5C9B">
      <w:pPr>
        <w:widowControl w:val="0"/>
        <w:autoSpaceDE w:val="0"/>
        <w:autoSpaceDN w:val="0"/>
        <w:adjustRightInd w:val="0"/>
        <w:jc w:val="center"/>
        <w:outlineLvl w:val="0"/>
        <w:rPr>
          <w:b/>
          <w:bCs/>
          <w:color w:val="26282F"/>
        </w:rPr>
      </w:pPr>
      <w:r w:rsidRPr="008F61DB">
        <w:rPr>
          <w:b/>
          <w:bCs/>
          <w:color w:val="26282F"/>
        </w:rPr>
        <w:t>Круг заявителей</w:t>
      </w:r>
      <w:bookmarkEnd w:id="4"/>
    </w:p>
    <w:p w:rsidR="008F61DB" w:rsidRPr="008F61DB" w:rsidRDefault="008F61DB" w:rsidP="008B5C9B">
      <w:pPr>
        <w:widowControl w:val="0"/>
        <w:autoSpaceDE w:val="0"/>
        <w:autoSpaceDN w:val="0"/>
        <w:adjustRightInd w:val="0"/>
        <w:ind w:firstLine="720"/>
        <w:jc w:val="both"/>
      </w:pPr>
    </w:p>
    <w:p w:rsidR="00B46CCF" w:rsidRPr="00B46CCF" w:rsidRDefault="00B46CCF" w:rsidP="00B46CCF">
      <w:pPr>
        <w:autoSpaceDE w:val="0"/>
        <w:autoSpaceDN w:val="0"/>
        <w:adjustRightInd w:val="0"/>
        <w:ind w:firstLine="709"/>
        <w:jc w:val="both"/>
        <w:rPr>
          <w:rFonts w:ascii="Times New Roman CYR" w:hAnsi="Times New Roman CYR" w:cs="Times New Roman CYR"/>
        </w:rPr>
      </w:pPr>
      <w:r w:rsidRPr="00B46CCF">
        <w:rPr>
          <w:rFonts w:ascii="Times New Roman CYR" w:hAnsi="Times New Roman CYR" w:cs="Times New Roman CYR"/>
        </w:rPr>
        <w:t xml:space="preserve">1.2. Заявителями на получение муниципальной услуги являются физические </w:t>
      </w:r>
      <w:r w:rsidRPr="00B46CCF">
        <w:rPr>
          <w:rFonts w:ascii="Times New Roman CYR" w:hAnsi="Times New Roman CYR" w:cs="Times New Roman CYR"/>
        </w:rPr>
        <w:br/>
        <w:t>или юридические лица, выполняющие функции застройщика в соответствии с пунктом 16 статьи 1 Градостроительного кодекса Российской Федерации (далее – заявитель</w:t>
      </w:r>
      <w:r w:rsidR="00021D17">
        <w:rPr>
          <w:rFonts w:ascii="Times New Roman CYR" w:hAnsi="Times New Roman CYR" w:cs="Times New Roman CYR"/>
        </w:rPr>
        <w:t>, застройщик</w:t>
      </w:r>
      <w:r w:rsidRPr="00B46CCF">
        <w:rPr>
          <w:rFonts w:ascii="Times New Roman CYR" w:hAnsi="Times New Roman CYR" w:cs="Times New Roman CYR"/>
        </w:rPr>
        <w:t>).</w:t>
      </w:r>
    </w:p>
    <w:p w:rsidR="006B2A30" w:rsidRPr="00411F56" w:rsidRDefault="006B2A30" w:rsidP="006B2A30">
      <w:pPr>
        <w:autoSpaceDE w:val="0"/>
        <w:autoSpaceDN w:val="0"/>
        <w:adjustRightInd w:val="0"/>
        <w:ind w:firstLine="709"/>
        <w:jc w:val="both"/>
        <w:rPr>
          <w:rFonts w:ascii="Times New Roman CYR" w:hAnsi="Times New Roman CYR" w:cs="Times New Roman CYR"/>
        </w:rPr>
      </w:pPr>
      <w:r w:rsidRPr="00411F56">
        <w:rPr>
          <w:rFonts w:ascii="Times New Roman CYR" w:hAnsi="Times New Roman CYR" w:cs="Times New Roman CYR"/>
        </w:rPr>
        <w:t xml:space="preserve">1.2.1. В случаях, предусмотренных статьей 5 Федерального закона от 22 июля 2024 года № 186-ФЗ «О строительстве жилых домов по договорам строительного подряда с использованием счетов </w:t>
      </w:r>
      <w:proofErr w:type="spellStart"/>
      <w:r w:rsidRPr="00411F56">
        <w:rPr>
          <w:rFonts w:ascii="Times New Roman CYR" w:hAnsi="Times New Roman CYR" w:cs="Times New Roman CYR"/>
        </w:rPr>
        <w:t>эскроу</w:t>
      </w:r>
      <w:proofErr w:type="spellEnd"/>
      <w:r w:rsidRPr="00411F56">
        <w:rPr>
          <w:rFonts w:ascii="Times New Roman CYR" w:hAnsi="Times New Roman CYR" w:cs="Times New Roman CYR"/>
        </w:rPr>
        <w:t xml:space="preserve">» (далее – Федеральный закон № 186-ФЗ) уведомления, предусмотренные частями 1 и 14 статьи 51.1. Градостроительного кодекса Российской Федерации (далее – </w:t>
      </w:r>
      <w:proofErr w:type="spellStart"/>
      <w:r w:rsidRPr="00411F56">
        <w:rPr>
          <w:rFonts w:ascii="Times New Roman CYR" w:hAnsi="Times New Roman CYR" w:cs="Times New Roman CYR"/>
        </w:rPr>
        <w:t>ГрК</w:t>
      </w:r>
      <w:proofErr w:type="spellEnd"/>
      <w:r w:rsidRPr="00411F56">
        <w:rPr>
          <w:rFonts w:ascii="Times New Roman CYR" w:hAnsi="Times New Roman CYR" w:cs="Times New Roman CYR"/>
        </w:rPr>
        <w:t xml:space="preserve"> РФ) </w:t>
      </w:r>
      <w:r w:rsidRPr="00411F56">
        <w:t>мо</w:t>
      </w:r>
      <w:r w:rsidRPr="00411F56">
        <w:rPr>
          <w:rFonts w:ascii="Times New Roman CYR" w:hAnsi="Times New Roman CYR" w:cs="Times New Roman CYR"/>
        </w:rPr>
        <w:t xml:space="preserve">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411F56">
        <w:rPr>
          <w:rFonts w:ascii="Times New Roman CYR" w:hAnsi="Times New Roman CYR" w:cs="Times New Roman CYR"/>
        </w:rPr>
        <w:t>эскроу</w:t>
      </w:r>
      <w:proofErr w:type="spellEnd"/>
      <w:r w:rsidRPr="00411F56">
        <w:rPr>
          <w:rFonts w:ascii="Times New Roman CYR" w:hAnsi="Times New Roman CYR" w:cs="Times New Roman CYR"/>
        </w:rPr>
        <w:t>.</w:t>
      </w:r>
    </w:p>
    <w:p w:rsidR="006B2A30" w:rsidRPr="00411F56" w:rsidRDefault="006B2A30" w:rsidP="006B2A30">
      <w:pPr>
        <w:autoSpaceDE w:val="0"/>
        <w:autoSpaceDN w:val="0"/>
        <w:adjustRightInd w:val="0"/>
        <w:ind w:firstLine="709"/>
        <w:jc w:val="both"/>
        <w:rPr>
          <w:rFonts w:ascii="Times New Roman CYR" w:hAnsi="Times New Roman CYR" w:cs="Times New Roman CYR"/>
        </w:rPr>
      </w:pPr>
      <w:r w:rsidRPr="00411F56">
        <w:rPr>
          <w:rFonts w:ascii="Times New Roman CYR" w:hAnsi="Times New Roman CYR" w:cs="Times New Roman CYR"/>
        </w:rPr>
        <w:t xml:space="preserve">1.3. </w:t>
      </w:r>
      <w:proofErr w:type="gramStart"/>
      <w:r w:rsidRPr="00411F56">
        <w:rPr>
          <w:rFonts w:ascii="Times New Roman CYR" w:hAnsi="Times New Roman CYR" w:cs="Times New Roman CYR"/>
        </w:rPr>
        <w:t xml:space="preserve">Интересы заявителей, указанных в пункте 1.2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w:t>
      </w:r>
      <w:r w:rsidRPr="00411F56">
        <w:rPr>
          <w:rFonts w:ascii="Times New Roman CYR" w:hAnsi="Times New Roman CYR" w:cs="Times New Roman CYR"/>
        </w:rPr>
        <w:lastRenderedPageBreak/>
        <w:t xml:space="preserve">законодательства Российской Федерации, либо представители юридических лиц, выполняющих функции застройщика в соответствии с пунктом 16 статьи 1 </w:t>
      </w:r>
      <w:proofErr w:type="spellStart"/>
      <w:r w:rsidRPr="00411F56">
        <w:rPr>
          <w:rFonts w:ascii="Times New Roman CYR" w:hAnsi="Times New Roman CYR" w:cs="Times New Roman CYR"/>
        </w:rPr>
        <w:t>ГрК</w:t>
      </w:r>
      <w:proofErr w:type="spellEnd"/>
      <w:r w:rsidRPr="00411F56">
        <w:rPr>
          <w:rFonts w:ascii="Times New Roman CYR" w:hAnsi="Times New Roman CYR" w:cs="Times New Roman CYR"/>
        </w:rPr>
        <w:t xml:space="preserve"> РФ, имеющие право действовать от имени юридических лиц без доверенности (далее – представитель).</w:t>
      </w:r>
      <w:proofErr w:type="gramEnd"/>
    </w:p>
    <w:p w:rsidR="006B2A30" w:rsidRPr="00411F56" w:rsidRDefault="006B2A30" w:rsidP="006B2A30">
      <w:pPr>
        <w:autoSpaceDE w:val="0"/>
        <w:autoSpaceDN w:val="0"/>
        <w:adjustRightInd w:val="0"/>
        <w:ind w:firstLine="709"/>
        <w:jc w:val="both"/>
        <w:rPr>
          <w:rFonts w:ascii="Times New Roman CYR" w:hAnsi="Times New Roman CYR" w:cs="Times New Roman CYR"/>
        </w:rPr>
      </w:pPr>
      <w:r w:rsidRPr="00411F56">
        <w:rPr>
          <w:rFonts w:ascii="Times New Roman CYR" w:hAnsi="Times New Roman CYR" w:cs="Times New Roman CYR"/>
        </w:rPr>
        <w:t xml:space="preserve">1.3.1. В </w:t>
      </w:r>
      <w:proofErr w:type="gramStart"/>
      <w:r w:rsidRPr="00411F56">
        <w:rPr>
          <w:rFonts w:ascii="Times New Roman CYR" w:hAnsi="Times New Roman CYR" w:cs="Times New Roman CYR"/>
        </w:rPr>
        <w:t>случаях, предусмотренных пунктом 1.2.1 Административного регламента доверенность от имени застройщика не требуется</w:t>
      </w:r>
      <w:proofErr w:type="gramEnd"/>
      <w:r w:rsidRPr="00411F56">
        <w:rPr>
          <w:rFonts w:ascii="Times New Roman CYR" w:hAnsi="Times New Roman CYR" w:cs="Times New Roman CYR"/>
        </w:rPr>
        <w:t>.</w:t>
      </w:r>
    </w:p>
    <w:p w:rsidR="00B46CCF" w:rsidRDefault="00B46CCF" w:rsidP="00B46CCF">
      <w:pPr>
        <w:widowControl w:val="0"/>
        <w:autoSpaceDE w:val="0"/>
        <w:autoSpaceDN w:val="0"/>
        <w:adjustRightInd w:val="0"/>
        <w:jc w:val="center"/>
        <w:outlineLvl w:val="0"/>
        <w:rPr>
          <w:b/>
          <w:bCs/>
          <w:color w:val="26282F"/>
        </w:rPr>
      </w:pPr>
    </w:p>
    <w:p w:rsidR="008F61DB" w:rsidRPr="008F61DB" w:rsidRDefault="008F61DB" w:rsidP="00F21D91">
      <w:pPr>
        <w:ind w:firstLine="709"/>
        <w:jc w:val="center"/>
        <w:rPr>
          <w:b/>
        </w:rPr>
      </w:pPr>
      <w:r w:rsidRPr="008F61DB">
        <w:rPr>
          <w:b/>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w:t>
      </w:r>
      <w:r w:rsidR="006F263C">
        <w:rPr>
          <w:b/>
        </w:rPr>
        <w:t xml:space="preserve"> </w:t>
      </w:r>
      <w:r w:rsidR="006F263C" w:rsidRPr="00411F56">
        <w:rPr>
          <w:rFonts w:cs="Times New Roman CYR"/>
          <w:b/>
        </w:rPr>
        <w:t>(далее – профилирование),</w:t>
      </w:r>
      <w:r w:rsidRPr="008F61DB">
        <w:rPr>
          <w:b/>
        </w:rPr>
        <w:t xml:space="preserve"> а также результата, за предоставлени</w:t>
      </w:r>
      <w:r w:rsidR="008B5C9B" w:rsidRPr="008B5C9B">
        <w:rPr>
          <w:b/>
        </w:rPr>
        <w:t>ем которого обратился заявитель</w:t>
      </w:r>
    </w:p>
    <w:p w:rsidR="008F61DB" w:rsidRPr="008F61DB" w:rsidRDefault="008F61DB" w:rsidP="008B5C9B">
      <w:pPr>
        <w:widowControl w:val="0"/>
        <w:autoSpaceDE w:val="0"/>
        <w:autoSpaceDN w:val="0"/>
        <w:jc w:val="center"/>
        <w:outlineLvl w:val="2"/>
        <w:rPr>
          <w:b/>
        </w:rPr>
      </w:pPr>
    </w:p>
    <w:p w:rsidR="001E784A" w:rsidRPr="00897AD2" w:rsidRDefault="001E784A" w:rsidP="001E784A">
      <w:pPr>
        <w:widowControl w:val="0"/>
        <w:autoSpaceDE w:val="0"/>
        <w:autoSpaceDN w:val="0"/>
        <w:ind w:firstLine="539"/>
        <w:jc w:val="both"/>
      </w:pPr>
      <w:r w:rsidRPr="00897AD2">
        <w:t xml:space="preserve">1.4. Муниципальная услуга предоставляется заявителю в соответствии с вариантом предоставления муниципальной услуги. </w:t>
      </w:r>
    </w:p>
    <w:p w:rsidR="001E784A" w:rsidRPr="00897AD2" w:rsidRDefault="001E784A" w:rsidP="001E784A">
      <w:pPr>
        <w:widowControl w:val="0"/>
        <w:autoSpaceDE w:val="0"/>
        <w:autoSpaceDN w:val="0"/>
        <w:ind w:firstLine="539"/>
        <w:jc w:val="both"/>
      </w:pPr>
      <w:r w:rsidRPr="00897AD2">
        <w:t>1.5. 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которой обратился заявитель.</w:t>
      </w:r>
    </w:p>
    <w:p w:rsidR="001E784A" w:rsidRPr="00897AD2" w:rsidRDefault="001E784A" w:rsidP="001E784A">
      <w:pPr>
        <w:widowControl w:val="0"/>
        <w:autoSpaceDE w:val="0"/>
        <w:autoSpaceDN w:val="0"/>
        <w:ind w:firstLine="539"/>
        <w:jc w:val="both"/>
      </w:pPr>
      <w:r w:rsidRPr="00897AD2">
        <w:t>1.6. Признаки заявителя определяются путем профилирования, осуществляемого в соответствии с Административным регламентом.</w:t>
      </w:r>
      <w:r>
        <w:t xml:space="preserve"> </w:t>
      </w:r>
    </w:p>
    <w:p w:rsidR="008F61DB" w:rsidRPr="008F61DB" w:rsidRDefault="008F61DB" w:rsidP="008B5C9B">
      <w:pPr>
        <w:widowControl w:val="0"/>
        <w:autoSpaceDE w:val="0"/>
        <w:autoSpaceDN w:val="0"/>
        <w:jc w:val="center"/>
        <w:outlineLvl w:val="1"/>
        <w:rPr>
          <w:b/>
        </w:rPr>
      </w:pPr>
    </w:p>
    <w:p w:rsidR="008F61DB" w:rsidRPr="008F61DB" w:rsidRDefault="008F61DB" w:rsidP="008B5C9B">
      <w:pPr>
        <w:widowControl w:val="0"/>
        <w:autoSpaceDE w:val="0"/>
        <w:autoSpaceDN w:val="0"/>
        <w:adjustRightInd w:val="0"/>
        <w:jc w:val="center"/>
        <w:outlineLvl w:val="0"/>
        <w:rPr>
          <w:b/>
          <w:bCs/>
          <w:color w:val="26282F"/>
        </w:rPr>
      </w:pPr>
      <w:bookmarkStart w:id="5" w:name="sub_402"/>
      <w:r w:rsidRPr="008F61DB">
        <w:rPr>
          <w:b/>
          <w:bCs/>
          <w:color w:val="26282F"/>
        </w:rPr>
        <w:t>II. Стандарт предоставления муниципальной услуги</w:t>
      </w:r>
      <w:bookmarkEnd w:id="5"/>
    </w:p>
    <w:p w:rsidR="008B5C9B" w:rsidRPr="008B5C9B" w:rsidRDefault="008B5C9B" w:rsidP="008B5C9B">
      <w:pPr>
        <w:widowControl w:val="0"/>
        <w:autoSpaceDE w:val="0"/>
        <w:autoSpaceDN w:val="0"/>
        <w:adjustRightInd w:val="0"/>
        <w:jc w:val="center"/>
        <w:outlineLvl w:val="0"/>
        <w:rPr>
          <w:b/>
          <w:bCs/>
          <w:color w:val="26282F"/>
        </w:rPr>
      </w:pPr>
      <w:bookmarkStart w:id="6" w:name="sub_421"/>
    </w:p>
    <w:p w:rsidR="008F61DB" w:rsidRPr="008F61DB" w:rsidRDefault="008F61DB" w:rsidP="008B5C9B">
      <w:pPr>
        <w:widowControl w:val="0"/>
        <w:autoSpaceDE w:val="0"/>
        <w:autoSpaceDN w:val="0"/>
        <w:adjustRightInd w:val="0"/>
        <w:jc w:val="center"/>
        <w:outlineLvl w:val="0"/>
        <w:rPr>
          <w:b/>
          <w:bCs/>
          <w:color w:val="26282F"/>
        </w:rPr>
      </w:pPr>
      <w:r w:rsidRPr="008F61DB">
        <w:rPr>
          <w:b/>
          <w:bCs/>
          <w:color w:val="26282F"/>
        </w:rPr>
        <w:t>Наименование муниципальной услуги</w:t>
      </w:r>
      <w:bookmarkEnd w:id="6"/>
    </w:p>
    <w:p w:rsidR="001E784A" w:rsidRDefault="001E784A" w:rsidP="001E784A">
      <w:pPr>
        <w:widowControl w:val="0"/>
        <w:autoSpaceDE w:val="0"/>
        <w:autoSpaceDN w:val="0"/>
        <w:adjustRightInd w:val="0"/>
        <w:jc w:val="both"/>
      </w:pPr>
      <w:bookmarkStart w:id="7" w:name="sub_4009"/>
    </w:p>
    <w:p w:rsidR="001E784A" w:rsidRPr="00897AD2" w:rsidRDefault="001E784A" w:rsidP="001E784A">
      <w:pPr>
        <w:widowControl w:val="0"/>
        <w:autoSpaceDE w:val="0"/>
        <w:autoSpaceDN w:val="0"/>
        <w:adjustRightInd w:val="0"/>
        <w:ind w:firstLine="720"/>
        <w:jc w:val="both"/>
        <w:rPr>
          <w:rFonts w:ascii="Times New Roman CYR" w:hAnsi="Times New Roman CYR" w:cs="Times New Roman CYR"/>
        </w:rPr>
      </w:pPr>
      <w:bookmarkStart w:id="8" w:name="sub_4010"/>
      <w:bookmarkEnd w:id="7"/>
      <w:r w:rsidRPr="00897AD2">
        <w:rPr>
          <w:rFonts w:ascii="Times New Roman CYR" w:hAnsi="Times New Roman CYR" w:cs="Times New Roman CYR"/>
        </w:rPr>
        <w:t>2.1. Наименование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муниципальная услуга).</w:t>
      </w:r>
    </w:p>
    <w:p w:rsidR="001E784A" w:rsidRPr="00897AD2" w:rsidRDefault="001E784A" w:rsidP="001E784A">
      <w:pPr>
        <w:widowControl w:val="0"/>
        <w:autoSpaceDE w:val="0"/>
        <w:autoSpaceDN w:val="0"/>
        <w:adjustRightInd w:val="0"/>
        <w:ind w:firstLine="720"/>
        <w:jc w:val="both"/>
        <w:rPr>
          <w:rFonts w:ascii="Times New Roman CYR" w:hAnsi="Times New Roman CYR" w:cs="Times New Roman CYR"/>
        </w:rPr>
      </w:pPr>
      <w:r w:rsidRPr="00897AD2">
        <w:rPr>
          <w:rFonts w:ascii="Times New Roman CYR" w:hAnsi="Times New Roman CYR" w:cs="Times New Roman CYR"/>
        </w:rPr>
        <w:t>2.1.1. Муниципальная услуга носит заявительный порядок обращения.</w:t>
      </w:r>
    </w:p>
    <w:p w:rsidR="001E784A" w:rsidRPr="00897AD2" w:rsidRDefault="001E784A" w:rsidP="001E784A">
      <w:pPr>
        <w:widowControl w:val="0"/>
        <w:autoSpaceDE w:val="0"/>
        <w:autoSpaceDN w:val="0"/>
        <w:adjustRightInd w:val="0"/>
        <w:ind w:firstLine="720"/>
        <w:jc w:val="both"/>
        <w:rPr>
          <w:rFonts w:ascii="Times New Roman CYR" w:hAnsi="Times New Roman CYR" w:cs="Times New Roman CYR"/>
        </w:rPr>
      </w:pPr>
      <w:r w:rsidRPr="00897AD2">
        <w:rPr>
          <w:rFonts w:ascii="Times New Roman CYR" w:hAnsi="Times New Roman CYR" w:cs="Times New Roman CYR"/>
        </w:rPr>
        <w:t>2.1.2.</w:t>
      </w:r>
      <w:r w:rsidR="00D00313" w:rsidRPr="00D00313">
        <w:rPr>
          <w:rFonts w:ascii="Times New Roman CYR" w:hAnsi="Times New Roman CYR" w:cs="Times New Roman CYR"/>
        </w:rPr>
        <w:t xml:space="preserve"> </w:t>
      </w:r>
      <w:proofErr w:type="gramStart"/>
      <w:r w:rsidR="00D00313" w:rsidRPr="00D00313">
        <w:rPr>
          <w:rFonts w:ascii="Times New Roman CYR" w:hAnsi="Times New Roman CYR" w:cs="Times New Roman CYR"/>
        </w:rPr>
        <w:t xml:space="preserve">Информация по вопросам предоставления муниципальной услуги размещается на официальном сайте уполномоченного органа в информационно-телекоммуникационной сети «Интернет» </w:t>
      </w:r>
      <w:r w:rsidR="001877B1" w:rsidRPr="001877B1">
        <w:rPr>
          <w:rFonts w:ascii="Times New Roman CYR" w:hAnsi="Times New Roman CYR" w:cs="Times New Roman CYR"/>
        </w:rPr>
        <w:t xml:space="preserve">mo-ad.orb.ru </w:t>
      </w:r>
      <w:r w:rsidR="00D00313" w:rsidRPr="00D00313">
        <w:rPr>
          <w:rFonts w:ascii="Times New Roman CYR" w:hAnsi="Times New Roman CYR" w:cs="Times New Roman CYR"/>
        </w:rPr>
        <w:t>(далее – официальный сайт), в информационной системе</w:t>
      </w:r>
      <w:r w:rsidR="00021D17">
        <w:rPr>
          <w:rFonts w:ascii="Times New Roman CYR" w:hAnsi="Times New Roman CYR" w:cs="Times New Roman CYR"/>
        </w:rPr>
        <w:t xml:space="preserve"> </w:t>
      </w:r>
      <w:r w:rsidR="00021D17" w:rsidRPr="00411F56">
        <w:rPr>
          <w:rFonts w:ascii="Times New Roman CYR" w:hAnsi="Times New Roman CYR" w:cs="Times New Roman CYR"/>
        </w:rPr>
        <w:t>«Реестре государственных (муниципальных) услуг (функций) Оренбургской области»</w:t>
      </w:r>
      <w:r w:rsidR="00021D17">
        <w:rPr>
          <w:rFonts w:ascii="Times New Roman CYR" w:hAnsi="Times New Roman CYR" w:cs="Times New Roman CYR"/>
        </w:rPr>
        <w:t xml:space="preserve"> </w:t>
      </w:r>
      <w:r w:rsidR="00021D17" w:rsidRPr="00411F56">
        <w:rPr>
          <w:rFonts w:ascii="Times New Roman CYR" w:hAnsi="Times New Roman CYR" w:cs="Times New Roman CYR"/>
        </w:rPr>
        <w:t>(далее – ИС «РГУ»),</w:t>
      </w:r>
      <w:r w:rsidR="00D00313" w:rsidRPr="00D00313">
        <w:rPr>
          <w:rFonts w:ascii="Times New Roman CYR" w:hAnsi="Times New Roman CYR" w:cs="Times New Roman CYR"/>
        </w:rPr>
        <w:t xml:space="preserve">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(далее – многофункциональный центр), а также в федеральной государственной информационной</w:t>
      </w:r>
      <w:proofErr w:type="gramEnd"/>
      <w:r w:rsidR="00D00313" w:rsidRPr="00D00313">
        <w:rPr>
          <w:rFonts w:ascii="Times New Roman CYR" w:hAnsi="Times New Roman CYR" w:cs="Times New Roman CYR"/>
        </w:rPr>
        <w:t xml:space="preserve"> системе «Единый портал государственных и муниципальных услуг (функций)» (далее – ЕПГУ).</w:t>
      </w:r>
    </w:p>
    <w:p w:rsidR="001E784A" w:rsidRPr="00897AD2" w:rsidRDefault="001E784A" w:rsidP="001E784A">
      <w:pPr>
        <w:widowControl w:val="0"/>
        <w:autoSpaceDE w:val="0"/>
        <w:autoSpaceDN w:val="0"/>
        <w:adjustRightInd w:val="0"/>
        <w:ind w:firstLine="720"/>
        <w:jc w:val="both"/>
        <w:rPr>
          <w:rFonts w:ascii="Times New Roman CYR" w:hAnsi="Times New Roman CYR" w:cs="Times New Roman CYR"/>
        </w:rPr>
      </w:pPr>
      <w:r w:rsidRPr="00897AD2">
        <w:rPr>
          <w:rFonts w:ascii="Times New Roman CYR" w:hAnsi="Times New Roman CYR" w:cs="Times New Roman CYR"/>
        </w:rPr>
        <w:t>2.1.3. Сведения о ходе предоставления муниципальной услуги могут быть получены заявителем по телефонам для справок (консультаций), посредством электронной почты, в личном кабинете ЕПГУ.</w:t>
      </w:r>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jc w:val="center"/>
        <w:outlineLvl w:val="0"/>
        <w:rPr>
          <w:b/>
          <w:bCs/>
          <w:color w:val="26282F"/>
        </w:rPr>
      </w:pPr>
      <w:bookmarkStart w:id="9" w:name="sub_422"/>
      <w:bookmarkEnd w:id="8"/>
      <w:r w:rsidRPr="008F61DB">
        <w:rPr>
          <w:b/>
          <w:bCs/>
          <w:color w:val="26282F"/>
        </w:rPr>
        <w:t>Наименование органа, предоставляющего муниципальную услугу</w:t>
      </w:r>
    </w:p>
    <w:p w:rsidR="008F61DB" w:rsidRPr="008F61DB" w:rsidRDefault="008F61DB" w:rsidP="008B5C9B">
      <w:pPr>
        <w:widowControl w:val="0"/>
        <w:autoSpaceDE w:val="0"/>
        <w:autoSpaceDN w:val="0"/>
        <w:adjustRightInd w:val="0"/>
        <w:ind w:firstLine="720"/>
        <w:jc w:val="both"/>
      </w:pPr>
    </w:p>
    <w:p w:rsidR="00D00313" w:rsidRPr="00D00313" w:rsidRDefault="00D00313" w:rsidP="00D00313">
      <w:pPr>
        <w:widowControl w:val="0"/>
        <w:autoSpaceDE w:val="0"/>
        <w:autoSpaceDN w:val="0"/>
        <w:adjustRightInd w:val="0"/>
        <w:ind w:firstLine="709"/>
        <w:jc w:val="both"/>
        <w:rPr>
          <w:rFonts w:ascii="Times New Roman CYR" w:hAnsi="Times New Roman CYR" w:cs="Times New Roman CYR"/>
        </w:rPr>
      </w:pPr>
      <w:bookmarkStart w:id="10" w:name="sub_4011"/>
      <w:bookmarkEnd w:id="9"/>
      <w:r w:rsidRPr="00D00313">
        <w:rPr>
          <w:rFonts w:ascii="Times New Roman CYR" w:hAnsi="Times New Roman CYR" w:cs="Times New Roman CYR"/>
        </w:rPr>
        <w:t>2.2. Муниципальная услуга предоставляется органом местного самоуправления – администрацией муниципального образования Адамовский район.</w:t>
      </w:r>
    </w:p>
    <w:p w:rsidR="00D00313" w:rsidRPr="00D00313" w:rsidRDefault="00D00313" w:rsidP="00D00313">
      <w:pPr>
        <w:widowControl w:val="0"/>
        <w:autoSpaceDE w:val="0"/>
        <w:autoSpaceDN w:val="0"/>
        <w:adjustRightInd w:val="0"/>
        <w:ind w:firstLine="709"/>
        <w:jc w:val="both"/>
        <w:rPr>
          <w:rFonts w:ascii="Times New Roman CYR" w:hAnsi="Times New Roman CYR" w:cs="Times New Roman CYR"/>
        </w:rPr>
      </w:pPr>
      <w:r w:rsidRPr="00D00313">
        <w:rPr>
          <w:rFonts w:ascii="Times New Roman CYR" w:hAnsi="Times New Roman CYR" w:cs="Times New Roman CYR"/>
        </w:rPr>
        <w:lastRenderedPageBreak/>
        <w:t>2.2.1. Уполномоченным структурным подразделением по предоставлению муниципальной услуги является отдел архитектуры и градостроительства (</w:t>
      </w:r>
      <w:r w:rsidRPr="00D00313">
        <w:rPr>
          <w:rFonts w:ascii="Times New Roman CYR" w:hAnsi="Times New Roman CYR" w:cs="Times New Roman CYR"/>
          <w:lang w:eastAsia="en-US"/>
        </w:rPr>
        <w:t xml:space="preserve">далее - структурное подразделение). </w:t>
      </w:r>
      <w:r w:rsidR="0042415F">
        <w:rPr>
          <w:rFonts w:ascii="Times New Roman CYR" w:hAnsi="Times New Roman CYR" w:cs="Times New Roman CYR"/>
        </w:rPr>
        <w:t>Н</w:t>
      </w:r>
      <w:r w:rsidR="0042415F" w:rsidRPr="004D3513">
        <w:t>ачальник отдела архитектуры и градостроительства - главн</w:t>
      </w:r>
      <w:r w:rsidR="0042415F">
        <w:t>ый</w:t>
      </w:r>
      <w:r w:rsidR="0042415F" w:rsidRPr="004D3513">
        <w:t xml:space="preserve"> архитектор</w:t>
      </w:r>
      <w:r w:rsidR="0042415F">
        <w:t xml:space="preserve"> (далее специалист структурного подразделения) </w:t>
      </w:r>
      <w:r w:rsidR="0042415F" w:rsidRPr="00EA688B">
        <w:rPr>
          <w:rFonts w:ascii="Times New Roman CYR" w:hAnsi="Times New Roman CYR" w:cs="Times New Roman CYR"/>
        </w:rPr>
        <w:t>является уполномоченным должностным лицом</w:t>
      </w:r>
      <w:r w:rsidR="0042415F">
        <w:rPr>
          <w:rFonts w:ascii="Times New Roman CYR" w:hAnsi="Times New Roman CYR" w:cs="Times New Roman CYR"/>
        </w:rPr>
        <w:t xml:space="preserve"> </w:t>
      </w:r>
      <w:r w:rsidR="0042415F" w:rsidRPr="00EA688B">
        <w:rPr>
          <w:rFonts w:ascii="Times New Roman CYR" w:hAnsi="Times New Roman CYR" w:cs="Times New Roman CYR"/>
        </w:rPr>
        <w:t>по предоставлению муниципальной услуги</w:t>
      </w:r>
      <w:r w:rsidR="0042415F">
        <w:rPr>
          <w:rFonts w:ascii="Times New Roman CYR" w:hAnsi="Times New Roman CYR" w:cs="Times New Roman CYR"/>
        </w:rPr>
        <w:t xml:space="preserve"> и </w:t>
      </w:r>
      <w:r w:rsidR="0042415F" w:rsidRPr="00EA688B">
        <w:rPr>
          <w:rFonts w:ascii="Times New Roman CYR" w:hAnsi="Times New Roman CYR" w:cs="Times New Roman CYR"/>
        </w:rPr>
        <w:t>по принятию решения о результате предос</w:t>
      </w:r>
      <w:r w:rsidR="0042415F">
        <w:rPr>
          <w:rFonts w:ascii="Times New Roman CYR" w:hAnsi="Times New Roman CYR" w:cs="Times New Roman CYR"/>
        </w:rPr>
        <w:t>тавления муниципальной услуги</w:t>
      </w:r>
      <w:proofErr w:type="gramStart"/>
      <w:r w:rsidR="0042415F">
        <w:rPr>
          <w:rFonts w:ascii="Times New Roman CYR" w:hAnsi="Times New Roman CYR" w:cs="Times New Roman CYR"/>
        </w:rPr>
        <w:t>.</w:t>
      </w:r>
      <w:proofErr w:type="gramEnd"/>
      <w:r w:rsidR="0042415F">
        <w:rPr>
          <w:rFonts w:ascii="Times New Roman CYR" w:hAnsi="Times New Roman CYR" w:cs="Times New Roman CYR"/>
        </w:rPr>
        <w:t xml:space="preserve"> </w:t>
      </w:r>
      <w:proofErr w:type="gramStart"/>
      <w:r w:rsidR="0042415F">
        <w:rPr>
          <w:rFonts w:ascii="Times New Roman CYR" w:hAnsi="Times New Roman CYR" w:cs="Times New Roman CYR"/>
        </w:rPr>
        <w:t>з</w:t>
      </w:r>
      <w:proofErr w:type="gramEnd"/>
      <w:r w:rsidR="0042415F" w:rsidRPr="00EA688B">
        <w:rPr>
          <w:rFonts w:ascii="Times New Roman CYR" w:hAnsi="Times New Roman CYR" w:cs="Times New Roman CYR"/>
        </w:rPr>
        <w:t>аместитель главы администрации по оперативному управлению является уполномоченным лицом по подписанию принятого результата.</w:t>
      </w:r>
    </w:p>
    <w:p w:rsidR="00021D17" w:rsidRPr="00411F56" w:rsidRDefault="00D00313" w:rsidP="00021D17">
      <w:pPr>
        <w:widowControl w:val="0"/>
        <w:autoSpaceDE w:val="0"/>
        <w:autoSpaceDN w:val="0"/>
        <w:adjustRightInd w:val="0"/>
        <w:ind w:firstLine="709"/>
        <w:jc w:val="both"/>
        <w:rPr>
          <w:rFonts w:ascii="Times New Roman CYR" w:hAnsi="Times New Roman CYR" w:cs="Times New Roman CYR"/>
        </w:rPr>
      </w:pPr>
      <w:r w:rsidRPr="00D00313">
        <w:rPr>
          <w:rFonts w:ascii="Times New Roman CYR" w:hAnsi="Times New Roman CYR" w:cs="Times New Roman CYR"/>
        </w:rPr>
        <w:t xml:space="preserve">2.2.2. </w:t>
      </w:r>
      <w:r w:rsidRPr="00D00313">
        <w:rPr>
          <w:rFonts w:ascii="Times New Roman CYR" w:hAnsi="Times New Roman CYR" w:cs="Times New Roman CYR"/>
          <w:lang w:eastAsia="en-US"/>
        </w:rPr>
        <w:t>Справочная информация о местонахождении</w:t>
      </w:r>
      <w:r w:rsidR="00021D17" w:rsidRPr="00021D17">
        <w:rPr>
          <w:rFonts w:ascii="Times New Roman CYR" w:hAnsi="Times New Roman CYR" w:cs="Times New Roman CYR"/>
        </w:rPr>
        <w:t xml:space="preserve"> </w:t>
      </w:r>
      <w:r w:rsidR="00021D17" w:rsidRPr="00411F56">
        <w:rPr>
          <w:rFonts w:ascii="Times New Roman CYR" w:hAnsi="Times New Roman CYR" w:cs="Times New Roman CYR"/>
        </w:rPr>
        <w:t>и графике работы уполномоченного органа, номерах телефонов, адресах электронной почты и (или) формы обратной связи ответственных специалистов структурного подразделения размещена на официальном сайте уполномоченного органа, а также в ИС «РГУ».</w:t>
      </w:r>
    </w:p>
    <w:p w:rsidR="001E784A" w:rsidRDefault="00D00313" w:rsidP="00D0031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2.2.</w:t>
      </w:r>
      <w:r w:rsidR="00021D17">
        <w:rPr>
          <w:rFonts w:ascii="Times New Roman CYR" w:hAnsi="Times New Roman CYR" w:cs="Times New Roman CYR"/>
        </w:rPr>
        <w:t>3</w:t>
      </w:r>
      <w:r>
        <w:rPr>
          <w:rFonts w:ascii="Times New Roman CYR" w:hAnsi="Times New Roman CYR" w:cs="Times New Roman CYR"/>
        </w:rPr>
        <w:t xml:space="preserve">. </w:t>
      </w:r>
      <w:proofErr w:type="gramStart"/>
      <w:r w:rsidR="001E784A">
        <w:rPr>
          <w:rFonts w:ascii="Times New Roman CYR" w:hAnsi="Times New Roman CYR" w:cs="Times New Roman CYR"/>
        </w:rPr>
        <w:t xml:space="preserve">Многофункциональный </w:t>
      </w:r>
      <w:r w:rsidR="001E784A" w:rsidRPr="001E784A">
        <w:rPr>
          <w:rFonts w:ascii="Times New Roman CYR" w:hAnsi="Times New Roman CYR" w:cs="Times New Roman CYR"/>
        </w:rPr>
        <w:t>центр предоставления государственных и муниципальных услуг</w:t>
      </w:r>
      <w:r>
        <w:rPr>
          <w:rFonts w:ascii="Times New Roman CYR" w:hAnsi="Times New Roman CYR" w:cs="Times New Roman CYR"/>
        </w:rPr>
        <w:t xml:space="preserve"> не</w:t>
      </w:r>
      <w:r w:rsidR="001E784A" w:rsidRPr="001E784A">
        <w:rPr>
          <w:rFonts w:ascii="Times New Roman CYR" w:hAnsi="Times New Roman CYR" w:cs="Times New Roman CYR"/>
        </w:rPr>
        <w:t xml:space="preserve"> вправе принять в соответствии с соглашением о взаимодействии между уполномоченным органом и многофункциональным центром решение</w:t>
      </w:r>
      <w:r w:rsidR="001E784A" w:rsidRPr="00A31458">
        <w:rPr>
          <w:rFonts w:ascii="Times New Roman CYR" w:hAnsi="Times New Roman CYR" w:cs="Times New Roman CYR"/>
        </w:rPr>
        <w:t xml:space="preserve"> об отказе в приеме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roofErr w:type="gramEnd"/>
      <w:r w:rsidR="001E784A" w:rsidRPr="00A31458">
        <w:rPr>
          <w:rFonts w:ascii="Times New Roman CYR" w:hAnsi="Times New Roman CYR" w:cs="Times New Roman CYR"/>
        </w:rPr>
        <w:t xml:space="preserve"> (далее – уведомление об изменении параметров) и прилагаемых к ним документов в случае, если такое уведомление подано в многофункциональный центр</w:t>
      </w:r>
      <w:bookmarkStart w:id="11" w:name="sub_423"/>
      <w:bookmarkEnd w:id="10"/>
      <w:r w:rsidR="001E784A">
        <w:rPr>
          <w:rFonts w:ascii="Times New Roman CYR" w:hAnsi="Times New Roman CYR" w:cs="Times New Roman CYR"/>
        </w:rPr>
        <w:t>.</w:t>
      </w:r>
    </w:p>
    <w:p w:rsidR="00D00313" w:rsidRPr="001E784A" w:rsidRDefault="00D00313" w:rsidP="001E784A">
      <w:pPr>
        <w:widowControl w:val="0"/>
        <w:autoSpaceDE w:val="0"/>
        <w:autoSpaceDN w:val="0"/>
        <w:adjustRightInd w:val="0"/>
        <w:ind w:firstLine="709"/>
        <w:jc w:val="both"/>
        <w:rPr>
          <w:rFonts w:ascii="Times New Roman CYR" w:hAnsi="Times New Roman CYR" w:cs="Times New Roman CYR"/>
        </w:rPr>
      </w:pPr>
    </w:p>
    <w:p w:rsidR="008F61DB" w:rsidRPr="008F61DB" w:rsidRDefault="008F61DB" w:rsidP="00F21D91">
      <w:pPr>
        <w:jc w:val="center"/>
        <w:rPr>
          <w:b/>
          <w:bCs/>
          <w:color w:val="26282F"/>
        </w:rPr>
      </w:pPr>
      <w:r w:rsidRPr="008F61DB">
        <w:rPr>
          <w:b/>
          <w:bCs/>
          <w:color w:val="26282F"/>
        </w:rPr>
        <w:t>Результат предоставления муниципальной услуги</w:t>
      </w:r>
      <w:bookmarkEnd w:id="11"/>
    </w:p>
    <w:p w:rsidR="008F61DB" w:rsidRPr="008F61DB" w:rsidRDefault="008F61DB" w:rsidP="008B5C9B">
      <w:pPr>
        <w:widowControl w:val="0"/>
        <w:autoSpaceDE w:val="0"/>
        <w:autoSpaceDN w:val="0"/>
        <w:adjustRightInd w:val="0"/>
        <w:ind w:firstLine="720"/>
        <w:jc w:val="both"/>
      </w:pPr>
    </w:p>
    <w:p w:rsidR="001E784A" w:rsidRPr="001E784A" w:rsidRDefault="001E784A" w:rsidP="001E784A">
      <w:pPr>
        <w:widowControl w:val="0"/>
        <w:tabs>
          <w:tab w:val="left" w:pos="709"/>
        </w:tabs>
        <w:autoSpaceDE w:val="0"/>
        <w:autoSpaceDN w:val="0"/>
        <w:adjustRightInd w:val="0"/>
        <w:ind w:firstLine="720"/>
        <w:jc w:val="both"/>
        <w:rPr>
          <w:rFonts w:ascii="Times New Roman CYR" w:hAnsi="Times New Roman CYR" w:cs="Times New Roman CYR"/>
        </w:rPr>
      </w:pPr>
      <w:bookmarkStart w:id="12" w:name="sub_4014"/>
      <w:bookmarkStart w:id="13" w:name="sub_424"/>
      <w:r w:rsidRPr="001E784A">
        <w:rPr>
          <w:rFonts w:ascii="Times New Roman CYR" w:hAnsi="Times New Roman CYR" w:cs="Times New Roman CYR"/>
        </w:rPr>
        <w:t>2.3 Результатом предоставления муниципальной услуги является:</w:t>
      </w:r>
    </w:p>
    <w:p w:rsidR="001E784A" w:rsidRPr="001E784A" w:rsidRDefault="001E784A" w:rsidP="001E784A">
      <w:pPr>
        <w:widowControl w:val="0"/>
        <w:tabs>
          <w:tab w:val="left" w:pos="709"/>
        </w:tabs>
        <w:autoSpaceDE w:val="0"/>
        <w:autoSpaceDN w:val="0"/>
        <w:adjustRightInd w:val="0"/>
        <w:ind w:firstLine="720"/>
        <w:jc w:val="both"/>
        <w:rPr>
          <w:rFonts w:ascii="Times New Roman CYR" w:hAnsi="Times New Roman CYR" w:cs="Times New Roman CYR"/>
        </w:rPr>
      </w:pPr>
      <w:proofErr w:type="gramStart"/>
      <w:r w:rsidRPr="001E784A">
        <w:rPr>
          <w:rFonts w:ascii="Times New Roman CYR" w:hAnsi="Times New Roman CYR" w:cs="Times New Roman CYR"/>
        </w:rPr>
        <w:t>а) направление уведомления</w:t>
      </w:r>
      <w:r w:rsidRPr="001E784A">
        <w:rPr>
          <w:rFonts w:ascii="Calibri" w:hAnsi="Calibri"/>
          <w:sz w:val="22"/>
          <w:szCs w:val="22"/>
        </w:rPr>
        <w:t xml:space="preserve"> о</w:t>
      </w:r>
      <w:r w:rsidRPr="001E784A">
        <w:rPr>
          <w:rFonts w:ascii="Times New Roman CYR" w:hAnsi="Times New Roman CYR" w:cs="Times New Roman CYR"/>
        </w:rPr>
        <w:t xml:space="preserve">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roofErr w:type="gramEnd"/>
    </w:p>
    <w:p w:rsidR="001E784A" w:rsidRPr="001E784A" w:rsidRDefault="001E784A" w:rsidP="001E784A">
      <w:pPr>
        <w:widowControl w:val="0"/>
        <w:tabs>
          <w:tab w:val="left" w:pos="709"/>
        </w:tabs>
        <w:autoSpaceDE w:val="0"/>
        <w:autoSpaceDN w:val="0"/>
        <w:adjustRightInd w:val="0"/>
        <w:ind w:firstLine="720"/>
        <w:jc w:val="both"/>
        <w:rPr>
          <w:rFonts w:ascii="Times New Roman CYR" w:hAnsi="Times New Roman CYR" w:cs="Times New Roman CYR"/>
        </w:rPr>
      </w:pPr>
      <w:r w:rsidRPr="001E784A">
        <w:rPr>
          <w:rFonts w:ascii="Times New Roman CYR" w:hAnsi="Times New Roman CYR" w:cs="Times New Roman CYR"/>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уведомления о соответствии; </w:t>
      </w:r>
    </w:p>
    <w:p w:rsidR="001E784A" w:rsidRPr="001E784A" w:rsidRDefault="001E784A" w:rsidP="001E784A">
      <w:pPr>
        <w:widowControl w:val="0"/>
        <w:tabs>
          <w:tab w:val="left" w:pos="709"/>
        </w:tabs>
        <w:autoSpaceDE w:val="0"/>
        <w:autoSpaceDN w:val="0"/>
        <w:adjustRightInd w:val="0"/>
        <w:ind w:firstLine="720"/>
        <w:jc w:val="both"/>
        <w:rPr>
          <w:rFonts w:ascii="Times New Roman CYR" w:hAnsi="Times New Roman CYR" w:cs="Times New Roman CYR"/>
        </w:rPr>
      </w:pPr>
      <w:r w:rsidRPr="001E784A">
        <w:rPr>
          <w:rFonts w:ascii="Times New Roman CYR" w:hAnsi="Times New Roman CYR" w:cs="Times New Roman CYR"/>
        </w:rPr>
        <w:t>б) выдача дубликата уведомления о соответствии.</w:t>
      </w:r>
    </w:p>
    <w:p w:rsidR="001E784A" w:rsidRPr="001E784A" w:rsidRDefault="001E784A" w:rsidP="001E784A">
      <w:pPr>
        <w:widowControl w:val="0"/>
        <w:tabs>
          <w:tab w:val="left" w:pos="709"/>
        </w:tabs>
        <w:autoSpaceDE w:val="0"/>
        <w:autoSpaceDN w:val="0"/>
        <w:adjustRightInd w:val="0"/>
        <w:ind w:firstLine="720"/>
        <w:jc w:val="both"/>
        <w:rPr>
          <w:rFonts w:ascii="Times New Roman CYR" w:hAnsi="Times New Roman CYR" w:cs="Times New Roman CYR"/>
        </w:rPr>
      </w:pPr>
      <w:r w:rsidRPr="001E784A">
        <w:rPr>
          <w:rFonts w:ascii="Times New Roman CYR" w:hAnsi="Times New Roman CYR" w:cs="Times New Roman CYR"/>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уведомления о соответствии, в котором указаны дата и номер уведомления о соответствии; </w:t>
      </w:r>
    </w:p>
    <w:p w:rsidR="001E784A" w:rsidRPr="001E784A" w:rsidRDefault="001E784A" w:rsidP="001E784A">
      <w:pPr>
        <w:widowControl w:val="0"/>
        <w:tabs>
          <w:tab w:val="left" w:pos="709"/>
        </w:tabs>
        <w:autoSpaceDE w:val="0"/>
        <w:autoSpaceDN w:val="0"/>
        <w:adjustRightInd w:val="0"/>
        <w:ind w:firstLine="720"/>
        <w:jc w:val="both"/>
        <w:rPr>
          <w:rFonts w:ascii="Times New Roman CYR" w:hAnsi="Times New Roman CYR" w:cs="Times New Roman CYR"/>
        </w:rPr>
      </w:pPr>
      <w:r w:rsidRPr="001E784A">
        <w:rPr>
          <w:rFonts w:ascii="Times New Roman CYR" w:hAnsi="Times New Roman CYR" w:cs="Times New Roman CYR"/>
        </w:rPr>
        <w:t>в) направление уведомления о соответствии с внесенными изменениями.</w:t>
      </w:r>
    </w:p>
    <w:p w:rsidR="001E784A" w:rsidRPr="001E784A" w:rsidRDefault="001E784A" w:rsidP="001E784A">
      <w:pPr>
        <w:widowControl w:val="0"/>
        <w:tabs>
          <w:tab w:val="left" w:pos="709"/>
        </w:tabs>
        <w:autoSpaceDE w:val="0"/>
        <w:autoSpaceDN w:val="0"/>
        <w:adjustRightInd w:val="0"/>
        <w:ind w:firstLine="720"/>
        <w:jc w:val="both"/>
        <w:rPr>
          <w:rFonts w:ascii="Times New Roman CYR" w:hAnsi="Times New Roman CYR" w:cs="Times New Roman CYR"/>
        </w:rPr>
      </w:pPr>
      <w:r w:rsidRPr="001E784A">
        <w:rPr>
          <w:rFonts w:ascii="Times New Roman CYR" w:hAnsi="Times New Roman CYR" w:cs="Times New Roman CYR"/>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уведомления о соответствии и дата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w:t>
      </w:r>
    </w:p>
    <w:p w:rsidR="001E784A" w:rsidRPr="001E784A" w:rsidRDefault="001E784A" w:rsidP="001E784A">
      <w:pPr>
        <w:widowControl w:val="0"/>
        <w:tabs>
          <w:tab w:val="left" w:pos="709"/>
        </w:tabs>
        <w:autoSpaceDE w:val="0"/>
        <w:autoSpaceDN w:val="0"/>
        <w:adjustRightInd w:val="0"/>
        <w:ind w:firstLine="720"/>
        <w:jc w:val="both"/>
        <w:rPr>
          <w:rFonts w:ascii="Times New Roman CYR" w:hAnsi="Times New Roman CYR" w:cs="Times New Roman CYR"/>
        </w:rPr>
      </w:pPr>
      <w:r w:rsidRPr="001E784A">
        <w:rPr>
          <w:rFonts w:ascii="Times New Roman CYR" w:hAnsi="Times New Roman CYR" w:cs="Times New Roman CYR"/>
        </w:rPr>
        <w:t>г) исправление опечаток и ошибок в уведомлении о соответствии.</w:t>
      </w:r>
    </w:p>
    <w:p w:rsidR="001E784A" w:rsidRPr="001E784A" w:rsidRDefault="001E784A" w:rsidP="001E784A">
      <w:pPr>
        <w:widowControl w:val="0"/>
        <w:tabs>
          <w:tab w:val="left" w:pos="709"/>
        </w:tabs>
        <w:autoSpaceDE w:val="0"/>
        <w:autoSpaceDN w:val="0"/>
        <w:adjustRightInd w:val="0"/>
        <w:ind w:firstLine="720"/>
        <w:jc w:val="both"/>
        <w:rPr>
          <w:rFonts w:ascii="Times New Roman CYR" w:hAnsi="Times New Roman CYR" w:cs="Times New Roman CYR"/>
        </w:rPr>
      </w:pPr>
      <w:r w:rsidRPr="001E784A">
        <w:rPr>
          <w:rFonts w:ascii="Times New Roman CYR" w:hAnsi="Times New Roman CYR" w:cs="Times New Roman CYR"/>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w:t>
      </w:r>
      <w:r w:rsidRPr="001E784A">
        <w:rPr>
          <w:rFonts w:ascii="Times New Roman CYR" w:hAnsi="Times New Roman CYR" w:cs="Times New Roman CYR"/>
        </w:rPr>
        <w:lastRenderedPageBreak/>
        <w:t>является уведомление о соответствии с исправленными опечатками и ошибками, в котором указаны дата и номер уведомления о соответствии.</w:t>
      </w:r>
    </w:p>
    <w:bookmarkEnd w:id="12"/>
    <w:p w:rsidR="001E784A" w:rsidRPr="001E784A" w:rsidRDefault="001E784A" w:rsidP="001E784A">
      <w:pPr>
        <w:widowControl w:val="0"/>
        <w:tabs>
          <w:tab w:val="left" w:pos="709"/>
        </w:tabs>
        <w:autoSpaceDE w:val="0"/>
        <w:autoSpaceDN w:val="0"/>
        <w:adjustRightInd w:val="0"/>
        <w:ind w:firstLine="720"/>
        <w:jc w:val="both"/>
        <w:rPr>
          <w:rFonts w:ascii="Times New Roman CYR" w:hAnsi="Times New Roman CYR" w:cs="Times New Roman CYR"/>
        </w:rPr>
      </w:pPr>
      <w:r w:rsidRPr="001E784A">
        <w:rPr>
          <w:rFonts w:ascii="Times New Roman CYR" w:hAnsi="Times New Roman CYR" w:cs="Times New Roman CYR"/>
        </w:rPr>
        <w:t>2.4. Формы уведомлений утверждаются федеральным органом исполнительной власти, осуществляющим функции по выработке и реализации муниципальной политики и нормативно-правовому регулированию в сфере строительства, архитектуры, градостроительства.</w:t>
      </w:r>
    </w:p>
    <w:p w:rsidR="001E784A" w:rsidRPr="001E784A" w:rsidRDefault="001E784A" w:rsidP="001E784A">
      <w:pPr>
        <w:widowControl w:val="0"/>
        <w:autoSpaceDE w:val="0"/>
        <w:autoSpaceDN w:val="0"/>
        <w:adjustRightInd w:val="0"/>
        <w:ind w:firstLine="709"/>
        <w:jc w:val="both"/>
        <w:rPr>
          <w:rFonts w:eastAsia="Calibri" w:cs="Times New Roman CYR"/>
          <w:bCs/>
          <w:lang w:eastAsia="en-US"/>
        </w:rPr>
      </w:pPr>
      <w:r w:rsidRPr="001E784A">
        <w:rPr>
          <w:rFonts w:eastAsia="Calibri"/>
          <w:bCs/>
          <w:lang w:eastAsia="en-US"/>
        </w:rPr>
        <w:t>2.5.</w:t>
      </w:r>
      <w:r w:rsidRPr="001E784A">
        <w:rPr>
          <w:rFonts w:eastAsia="Calibri" w:cs="Times New Roman CYR"/>
          <w:bCs/>
          <w:lang w:eastAsia="en-US"/>
        </w:rPr>
        <w:t xml:space="preserve"> </w:t>
      </w:r>
      <w:proofErr w:type="gramStart"/>
      <w:r w:rsidRPr="001E784A">
        <w:rPr>
          <w:rFonts w:eastAsia="Calibri" w:cs="Times New Roman CYR"/>
          <w:bCs/>
          <w:lang w:eastAsia="en-US"/>
        </w:rPr>
        <w:t xml:space="preserve">Результат предоставления </w:t>
      </w:r>
      <w:r w:rsidRPr="001E784A">
        <w:rPr>
          <w:rFonts w:ascii="Times New Roman CYR" w:hAnsi="Times New Roman CYR" w:cs="Times New Roman CYR"/>
        </w:rPr>
        <w:t>муниципальной</w:t>
      </w:r>
      <w:r w:rsidRPr="001E784A">
        <w:rPr>
          <w:rFonts w:eastAsia="Calibri" w:cs="Times New Roman CYR"/>
          <w:bCs/>
          <w:lang w:eastAsia="en-US"/>
        </w:rPr>
        <w:t xml:space="preserve"> услуги, указанный в пункте 2.3 Административного регламента, в соответствии с выбранным способом получения результата предоставления </w:t>
      </w:r>
      <w:r w:rsidRPr="001E784A">
        <w:rPr>
          <w:rFonts w:ascii="Times New Roman CYR" w:hAnsi="Times New Roman CYR" w:cs="Times New Roman CYR"/>
        </w:rPr>
        <w:t>муниципальной</w:t>
      </w:r>
      <w:r w:rsidRPr="001E784A">
        <w:rPr>
          <w:rFonts w:eastAsia="Calibri" w:cs="Times New Roman CYR"/>
          <w:bCs/>
          <w:lang w:eastAsia="en-US"/>
        </w:rPr>
        <w:t xml:space="preserve"> услуги, указанным в уведомлении</w:t>
      </w:r>
      <w:r w:rsidRPr="001E784A">
        <w:rPr>
          <w:rFonts w:ascii="Times New Roman CYR" w:hAnsi="Times New Roman CYR" w:cs="Times New Roman CYR"/>
        </w:rPr>
        <w:t xml:space="preserve"> о планируемом строительстве, </w:t>
      </w:r>
      <w:r w:rsidRPr="001E784A">
        <w:rPr>
          <w:rFonts w:eastAsia="Calibri" w:cs="Times New Roman CYR"/>
          <w:bCs/>
          <w:lang w:eastAsia="en-US"/>
        </w:rPr>
        <w:t>уведомлении об изменении параметров, заявлении о выдаче дубликата уведомления о соответствии (далее – заявление о выдаче дубликата, дубликат), заявлении об исправлении опечаток и ошибок в уведомлении о соответствии (далее – заявление об исправлении опечаток и ошибок):</w:t>
      </w:r>
      <w:proofErr w:type="gramEnd"/>
    </w:p>
    <w:p w:rsidR="001E784A" w:rsidRPr="001E784A" w:rsidRDefault="001E784A" w:rsidP="001E784A">
      <w:pPr>
        <w:widowControl w:val="0"/>
        <w:autoSpaceDE w:val="0"/>
        <w:autoSpaceDN w:val="0"/>
        <w:adjustRightInd w:val="0"/>
        <w:ind w:firstLine="709"/>
        <w:jc w:val="both"/>
        <w:rPr>
          <w:rFonts w:eastAsia="Calibri" w:cs="Times New Roman CYR"/>
          <w:bCs/>
          <w:lang w:eastAsia="en-US"/>
        </w:rPr>
      </w:pPr>
      <w:r w:rsidRPr="001E784A">
        <w:rPr>
          <w:rFonts w:eastAsia="Calibri" w:cs="Times New Roman CYR"/>
          <w:bCs/>
          <w:lang w:eastAsia="en-US"/>
        </w:rPr>
        <w:t xml:space="preserve">направляется заявителю в форме электронного документа, подписанного усиленной квалифицированной электронной подписью </w:t>
      </w:r>
      <w:r w:rsidR="006F263C">
        <w:rPr>
          <w:rFonts w:eastAsia="Calibri" w:cs="Times New Roman CYR"/>
          <w:bCs/>
          <w:lang w:eastAsia="en-US"/>
        </w:rPr>
        <w:t>заместителя главы администрации по оперативному управлению</w:t>
      </w:r>
      <w:r w:rsidRPr="001E784A">
        <w:rPr>
          <w:rFonts w:eastAsia="Calibri" w:cs="Times New Roman CYR"/>
          <w:bCs/>
          <w:lang w:eastAsia="en-US"/>
        </w:rPr>
        <w:t>, в личный кабинет ЕПГУ (в том числе с использованием муниципальной информационной системы обеспечения градостроительной деятельности Оренбургской области (далее – ГИС ОГД));</w:t>
      </w:r>
    </w:p>
    <w:p w:rsidR="001E784A" w:rsidRPr="001E784A" w:rsidRDefault="001E784A" w:rsidP="001E784A">
      <w:pPr>
        <w:widowControl w:val="0"/>
        <w:autoSpaceDE w:val="0"/>
        <w:autoSpaceDN w:val="0"/>
        <w:adjustRightInd w:val="0"/>
        <w:ind w:firstLine="709"/>
        <w:jc w:val="both"/>
        <w:rPr>
          <w:rFonts w:eastAsia="Calibri" w:cs="Times New Roman CYR"/>
          <w:bCs/>
          <w:lang w:eastAsia="en-US"/>
        </w:rPr>
      </w:pPr>
      <w:r w:rsidRPr="001E784A">
        <w:rPr>
          <w:rFonts w:eastAsia="Calibri" w:cs="Times New Roman CYR"/>
          <w:bCs/>
          <w:lang w:eastAsia="en-US"/>
        </w:rPr>
        <w:t>выдается заявителю на бумажном носителе в уполномоченном органе, в многофункциональном центре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1E784A" w:rsidRDefault="001E784A" w:rsidP="001E784A">
      <w:pPr>
        <w:widowControl w:val="0"/>
        <w:autoSpaceDE w:val="0"/>
        <w:autoSpaceDN w:val="0"/>
        <w:adjustRightInd w:val="0"/>
        <w:ind w:firstLine="709"/>
        <w:jc w:val="both"/>
        <w:rPr>
          <w:rFonts w:eastAsia="Calibri" w:cs="Times New Roman CYR"/>
          <w:bCs/>
          <w:lang w:eastAsia="en-US"/>
        </w:rPr>
      </w:pPr>
      <w:r w:rsidRPr="001E784A">
        <w:rPr>
          <w:rFonts w:eastAsia="Calibri" w:cs="Times New Roman CYR"/>
          <w:bCs/>
          <w:lang w:eastAsia="en-US"/>
        </w:rPr>
        <w:t xml:space="preserve">2.6. </w:t>
      </w:r>
      <w:proofErr w:type="gramStart"/>
      <w:r w:rsidRPr="001E784A">
        <w:rPr>
          <w:rFonts w:eastAsia="Calibri" w:cs="Times New Roman CYR"/>
          <w:bCs/>
          <w:lang w:eastAsia="en-US"/>
        </w:rPr>
        <w:t xml:space="preserve">В соответствии со сроками, указанными в частях 2 и 3 статьи 57 </w:t>
      </w:r>
      <w:proofErr w:type="spellStart"/>
      <w:r w:rsidRPr="001E784A">
        <w:rPr>
          <w:rFonts w:eastAsia="Calibri" w:cs="Times New Roman CYR"/>
          <w:bCs/>
          <w:lang w:eastAsia="en-US"/>
        </w:rPr>
        <w:t>ГрК</w:t>
      </w:r>
      <w:proofErr w:type="spellEnd"/>
      <w:r w:rsidRPr="001E784A">
        <w:rPr>
          <w:rFonts w:eastAsia="Calibri" w:cs="Times New Roman CYR"/>
          <w:bCs/>
          <w:lang w:eastAsia="en-US"/>
        </w:rPr>
        <w:t xml:space="preserve"> РФ, </w:t>
      </w:r>
      <w:r w:rsidR="0042415F">
        <w:rPr>
          <w:rFonts w:eastAsia="Calibri" w:cs="Times New Roman CYR"/>
          <w:bCs/>
          <w:lang w:eastAsia="en-US"/>
        </w:rPr>
        <w:t>специалист</w:t>
      </w:r>
      <w:r w:rsidRPr="001E784A">
        <w:rPr>
          <w:rFonts w:eastAsia="Calibri" w:cs="Times New Roman CYR"/>
          <w:bCs/>
          <w:lang w:eastAsia="en-US"/>
        </w:rPr>
        <w:t xml:space="preserve"> структурного подразделения обеспечивает размещение в ГИСОГД результата предоставления муниципальной услуги, предусмотренного подпунктами «а», «в» пункта 2.3 Административного регламента, а также сведений, документов, материалов, указанных в части 5 статьи 56 </w:t>
      </w:r>
      <w:proofErr w:type="spellStart"/>
      <w:r w:rsidRPr="001E784A">
        <w:rPr>
          <w:rFonts w:eastAsia="Calibri" w:cs="Times New Roman CYR"/>
          <w:bCs/>
          <w:lang w:eastAsia="en-US"/>
        </w:rPr>
        <w:t>ГрК</w:t>
      </w:r>
      <w:proofErr w:type="spellEnd"/>
      <w:r w:rsidRPr="001E784A">
        <w:rPr>
          <w:rFonts w:eastAsia="Calibri" w:cs="Times New Roman CYR"/>
          <w:bCs/>
          <w:lang w:eastAsia="en-US"/>
        </w:rPr>
        <w:t xml:space="preserve"> РФ.</w:t>
      </w:r>
      <w:proofErr w:type="gramEnd"/>
    </w:p>
    <w:p w:rsidR="006F263C" w:rsidRPr="00411F56" w:rsidRDefault="006F263C" w:rsidP="006F263C">
      <w:pPr>
        <w:widowControl w:val="0"/>
        <w:autoSpaceDE w:val="0"/>
        <w:autoSpaceDN w:val="0"/>
        <w:adjustRightInd w:val="0"/>
        <w:ind w:firstLine="709"/>
        <w:jc w:val="both"/>
        <w:rPr>
          <w:rFonts w:eastAsia="Calibri" w:cs="Times New Roman CYR"/>
          <w:bCs/>
          <w:lang w:eastAsia="en-US"/>
        </w:rPr>
      </w:pPr>
      <w:r w:rsidRPr="00411F56">
        <w:rPr>
          <w:rFonts w:eastAsia="Calibri" w:cs="Times New Roman CYR"/>
          <w:bCs/>
          <w:lang w:eastAsia="en-US"/>
        </w:rPr>
        <w:t xml:space="preserve">2.6.1. </w:t>
      </w:r>
      <w:proofErr w:type="gramStart"/>
      <w:r w:rsidRPr="00411F56">
        <w:rPr>
          <w:rFonts w:eastAsia="Calibri" w:cs="Times New Roman CYR"/>
          <w:bCs/>
          <w:lang w:eastAsia="en-US"/>
        </w:rPr>
        <w:t>В соответствии со сроком, указанным в пункте 11</w:t>
      </w:r>
      <w:r w:rsidRPr="00411F56">
        <w:rPr>
          <w:rFonts w:eastAsia="Calibri" w:cs="Times New Roman CYR"/>
          <w:bCs/>
          <w:vertAlign w:val="superscript"/>
          <w:lang w:eastAsia="en-US"/>
        </w:rPr>
        <w:t xml:space="preserve">3 </w:t>
      </w:r>
      <w:r w:rsidRPr="00411F56">
        <w:rPr>
          <w:rFonts w:eastAsia="Calibri" w:cs="Times New Roman CYR"/>
          <w:bCs/>
          <w:lang w:eastAsia="en-US"/>
        </w:rPr>
        <w:t>постановления Правительства Российской Федерации от 26 марта 2019 года № 319 «О единой информационной системе жилищного строительства» (далее –</w:t>
      </w:r>
      <w:r w:rsidRPr="00411F56">
        <w:t xml:space="preserve"> </w:t>
      </w:r>
      <w:r w:rsidRPr="00411F56">
        <w:rPr>
          <w:rFonts w:eastAsia="Calibri" w:cs="Times New Roman CYR"/>
          <w:bCs/>
          <w:lang w:eastAsia="en-US"/>
        </w:rPr>
        <w:t xml:space="preserve">постановление Правительства </w:t>
      </w:r>
      <w:r w:rsidRPr="00411F56">
        <w:t>Российской Федерации</w:t>
      </w:r>
      <w:r w:rsidRPr="00411F56">
        <w:rPr>
          <w:rFonts w:eastAsia="Calibri" w:cs="Times New Roman CYR"/>
          <w:bCs/>
          <w:lang w:eastAsia="en-US"/>
        </w:rPr>
        <w:t xml:space="preserve"> № 319) при строительстве объектов индивидуального жилищного строительства в соответствии с Федеральным законом № 186-ФЗ </w:t>
      </w:r>
      <w:r>
        <w:rPr>
          <w:rFonts w:eastAsia="Calibri" w:cs="Times New Roman CYR"/>
          <w:bCs/>
          <w:lang w:eastAsia="en-US"/>
        </w:rPr>
        <w:t>специалист</w:t>
      </w:r>
      <w:r w:rsidRPr="001E784A">
        <w:rPr>
          <w:rFonts w:eastAsia="Calibri" w:cs="Times New Roman CYR"/>
          <w:bCs/>
          <w:lang w:eastAsia="en-US"/>
        </w:rPr>
        <w:t xml:space="preserve"> структурного подразделения </w:t>
      </w:r>
      <w:r w:rsidRPr="00411F56">
        <w:rPr>
          <w:rFonts w:eastAsia="Calibri" w:cs="Times New Roman CYR"/>
          <w:bCs/>
          <w:lang w:eastAsia="en-US"/>
        </w:rPr>
        <w:t>размещает результаты предоставления муниципальной услуги, предусмотренные подпунктами «а», «в» пункта 2.3 Административного регламента, в единой</w:t>
      </w:r>
      <w:proofErr w:type="gramEnd"/>
      <w:r w:rsidRPr="00411F56">
        <w:rPr>
          <w:rFonts w:eastAsia="Calibri" w:cs="Times New Roman CYR"/>
          <w:bCs/>
          <w:lang w:eastAsia="en-US"/>
        </w:rPr>
        <w:t xml:space="preserve"> информационной системе жилищного строительства (далее – ЕИСЖС), указанной в пункте 5 части 7.4 статьи 51 </w:t>
      </w:r>
      <w:proofErr w:type="spellStart"/>
      <w:r w:rsidRPr="00411F56">
        <w:rPr>
          <w:rFonts w:eastAsia="Calibri" w:cs="Times New Roman CYR"/>
          <w:bCs/>
          <w:lang w:eastAsia="en-US"/>
        </w:rPr>
        <w:t>ГрК</w:t>
      </w:r>
      <w:proofErr w:type="spellEnd"/>
      <w:r w:rsidRPr="00411F56">
        <w:rPr>
          <w:rFonts w:eastAsia="Calibri" w:cs="Times New Roman CYR"/>
          <w:bCs/>
          <w:lang w:eastAsia="en-US"/>
        </w:rPr>
        <w:t xml:space="preserve"> РФ.</w:t>
      </w:r>
    </w:p>
    <w:p w:rsidR="006F263C" w:rsidRPr="001E784A" w:rsidRDefault="006F263C" w:rsidP="001E784A">
      <w:pPr>
        <w:widowControl w:val="0"/>
        <w:autoSpaceDE w:val="0"/>
        <w:autoSpaceDN w:val="0"/>
        <w:adjustRightInd w:val="0"/>
        <w:ind w:firstLine="709"/>
        <w:jc w:val="both"/>
        <w:rPr>
          <w:rFonts w:eastAsia="Calibri" w:cs="Times New Roman CYR"/>
          <w:bCs/>
          <w:lang w:eastAsia="en-US"/>
        </w:rPr>
      </w:pPr>
    </w:p>
    <w:p w:rsidR="00D76FE6" w:rsidRPr="00EC69BB" w:rsidRDefault="00D76FE6" w:rsidP="00D76FE6">
      <w:pPr>
        <w:widowControl w:val="0"/>
        <w:autoSpaceDE w:val="0"/>
        <w:autoSpaceDN w:val="0"/>
        <w:contextualSpacing/>
        <w:jc w:val="both"/>
      </w:pPr>
    </w:p>
    <w:p w:rsidR="00F21D91" w:rsidRPr="00EC69BB" w:rsidRDefault="00D76FE6" w:rsidP="00542584">
      <w:pPr>
        <w:widowControl w:val="0"/>
        <w:autoSpaceDE w:val="0"/>
        <w:autoSpaceDN w:val="0"/>
        <w:adjustRightInd w:val="0"/>
        <w:jc w:val="center"/>
        <w:outlineLvl w:val="0"/>
        <w:rPr>
          <w:b/>
          <w:bCs/>
          <w:color w:val="26282F"/>
        </w:rPr>
      </w:pPr>
      <w:r w:rsidRPr="00EC69BB">
        <w:rPr>
          <w:b/>
          <w:bCs/>
          <w:color w:val="26282F"/>
        </w:rPr>
        <w:t>Срок предоставления муниципальной услуги</w:t>
      </w:r>
    </w:p>
    <w:bookmarkEnd w:id="13"/>
    <w:p w:rsidR="008F61DB" w:rsidRPr="00EC69BB" w:rsidRDefault="008F61DB" w:rsidP="008B5C9B">
      <w:pPr>
        <w:widowControl w:val="0"/>
        <w:autoSpaceDE w:val="0"/>
        <w:autoSpaceDN w:val="0"/>
        <w:adjustRightInd w:val="0"/>
        <w:ind w:firstLine="720"/>
        <w:jc w:val="both"/>
      </w:pPr>
    </w:p>
    <w:p w:rsidR="001E784A" w:rsidRPr="00A31458" w:rsidRDefault="001E784A" w:rsidP="001E784A">
      <w:pPr>
        <w:widowControl w:val="0"/>
        <w:autoSpaceDE w:val="0"/>
        <w:autoSpaceDN w:val="0"/>
        <w:adjustRightInd w:val="0"/>
        <w:ind w:firstLine="709"/>
        <w:jc w:val="both"/>
        <w:rPr>
          <w:rFonts w:ascii="Times New Roman CYR" w:hAnsi="Times New Roman CYR" w:cs="Times New Roman CYR"/>
        </w:rPr>
      </w:pPr>
      <w:bookmarkStart w:id="14" w:name="sub_4015"/>
      <w:bookmarkStart w:id="15" w:name="sub_425"/>
      <w:r w:rsidRPr="00A31458">
        <w:rPr>
          <w:rFonts w:ascii="Times New Roman CYR" w:hAnsi="Times New Roman CYR" w:cs="Times New Roman CYR"/>
        </w:rPr>
        <w:t>2.7. Срок предоставления муниципальной услуги составляет:</w:t>
      </w:r>
    </w:p>
    <w:p w:rsidR="001E784A" w:rsidRPr="00A31458" w:rsidRDefault="001E784A" w:rsidP="001E784A">
      <w:pPr>
        <w:widowControl w:val="0"/>
        <w:autoSpaceDE w:val="0"/>
        <w:autoSpaceDN w:val="0"/>
        <w:adjustRightInd w:val="0"/>
        <w:ind w:firstLine="709"/>
        <w:jc w:val="both"/>
        <w:rPr>
          <w:rFonts w:ascii="Times New Roman CYR" w:hAnsi="Times New Roman CYR" w:cs="Times New Roman CYR"/>
        </w:rPr>
      </w:pPr>
      <w:r w:rsidRPr="00A31458">
        <w:rPr>
          <w:rFonts w:ascii="Times New Roman CYR" w:hAnsi="Times New Roman CYR" w:cs="Times New Roman CYR"/>
        </w:rPr>
        <w:t xml:space="preserve">не более семи рабочих дней со дня получения уполномоченным органом уведомления о планируемом строительстве, уведомления об изменении параметров; </w:t>
      </w:r>
    </w:p>
    <w:p w:rsidR="001E784A" w:rsidRPr="00A31458" w:rsidRDefault="001E784A" w:rsidP="001E784A">
      <w:pPr>
        <w:widowControl w:val="0"/>
        <w:autoSpaceDE w:val="0"/>
        <w:autoSpaceDN w:val="0"/>
        <w:adjustRightInd w:val="0"/>
        <w:ind w:firstLine="709"/>
        <w:jc w:val="both"/>
        <w:rPr>
          <w:rFonts w:ascii="Times New Roman CYR" w:hAnsi="Times New Roman CYR" w:cs="Times New Roman CYR"/>
        </w:rPr>
      </w:pPr>
      <w:r w:rsidRPr="00A31458">
        <w:rPr>
          <w:rFonts w:ascii="Times New Roman CYR" w:hAnsi="Times New Roman CYR" w:cs="Times New Roman CYR"/>
        </w:rPr>
        <w:t xml:space="preserve">не более двадцати рабочих дней со дня получения уполномоченным органом уведомления о планируемом строительстве, уведомления об изменении параметров (в случае, установленном частью 8 статьи 51.1 </w:t>
      </w:r>
      <w:proofErr w:type="spellStart"/>
      <w:r w:rsidRPr="00A31458">
        <w:rPr>
          <w:rFonts w:ascii="Times New Roman CYR" w:hAnsi="Times New Roman CYR" w:cs="Times New Roman CYR"/>
        </w:rPr>
        <w:t>ГрК</w:t>
      </w:r>
      <w:proofErr w:type="spellEnd"/>
      <w:r w:rsidRPr="00A31458">
        <w:rPr>
          <w:rFonts w:ascii="Times New Roman CYR" w:hAnsi="Times New Roman CYR" w:cs="Times New Roman CYR"/>
        </w:rPr>
        <w:t xml:space="preserve"> РФ).</w:t>
      </w:r>
    </w:p>
    <w:p w:rsidR="001E784A" w:rsidRPr="00A31458" w:rsidRDefault="001E784A" w:rsidP="001E784A">
      <w:pPr>
        <w:widowControl w:val="0"/>
        <w:autoSpaceDE w:val="0"/>
        <w:autoSpaceDN w:val="0"/>
        <w:adjustRightInd w:val="0"/>
        <w:ind w:firstLine="709"/>
        <w:jc w:val="both"/>
        <w:rPr>
          <w:rFonts w:ascii="Times New Roman CYR" w:hAnsi="Times New Roman CYR" w:cs="Times New Roman CYR"/>
        </w:rPr>
      </w:pPr>
      <w:r w:rsidRPr="00A31458">
        <w:rPr>
          <w:rFonts w:ascii="Times New Roman CYR" w:hAnsi="Times New Roman CYR" w:cs="Times New Roman CYR"/>
        </w:rPr>
        <w:t>Уведомление о предоставлении муниципальной услуги считается полученным уполномоченным органом со дня его регистрации.</w:t>
      </w:r>
    </w:p>
    <w:p w:rsidR="001E784A" w:rsidRPr="00A31458" w:rsidRDefault="001E784A" w:rsidP="001E784A">
      <w:pPr>
        <w:widowControl w:val="0"/>
        <w:autoSpaceDE w:val="0"/>
        <w:autoSpaceDN w:val="0"/>
        <w:adjustRightInd w:val="0"/>
        <w:ind w:firstLine="709"/>
        <w:jc w:val="both"/>
        <w:rPr>
          <w:rFonts w:ascii="Times New Roman CYR" w:hAnsi="Times New Roman CYR" w:cs="Times New Roman CYR"/>
        </w:rPr>
      </w:pPr>
      <w:r w:rsidRPr="00A31458">
        <w:rPr>
          <w:rFonts w:ascii="Times New Roman CYR" w:hAnsi="Times New Roman CYR" w:cs="Times New Roman CYR"/>
        </w:rPr>
        <w:t xml:space="preserve">2.8. В случае подачи уведомления и документов, необходимых для предоставления муниципальной услуги через многофункциональный центр, ЕПГУ, посредством </w:t>
      </w:r>
      <w:r w:rsidRPr="00A31458">
        <w:rPr>
          <w:rFonts w:ascii="Times New Roman CYR" w:hAnsi="Times New Roman CYR" w:cs="Times New Roman CYR"/>
        </w:rPr>
        <w:lastRenderedPageBreak/>
        <w:t>почтового отправления срок, указанный в пункте 2.7 Административного регламента, исчисляется со дня регистрации уведомления о предоставлении муниципальной услуги в уполномоченном органе.</w:t>
      </w:r>
    </w:p>
    <w:bookmarkEnd w:id="14"/>
    <w:p w:rsidR="008F61DB" w:rsidRPr="008F61DB" w:rsidRDefault="008F61DB" w:rsidP="008B5C9B">
      <w:pPr>
        <w:widowControl w:val="0"/>
        <w:autoSpaceDE w:val="0"/>
        <w:autoSpaceDN w:val="0"/>
        <w:adjustRightInd w:val="0"/>
        <w:jc w:val="both"/>
        <w:outlineLvl w:val="0"/>
        <w:rPr>
          <w:b/>
        </w:rPr>
      </w:pPr>
    </w:p>
    <w:p w:rsidR="008F61DB" w:rsidRPr="008F61DB" w:rsidRDefault="008F61DB" w:rsidP="00C05A1C">
      <w:pPr>
        <w:widowControl w:val="0"/>
        <w:autoSpaceDE w:val="0"/>
        <w:autoSpaceDN w:val="0"/>
        <w:adjustRightInd w:val="0"/>
        <w:jc w:val="center"/>
        <w:outlineLvl w:val="0"/>
        <w:rPr>
          <w:b/>
        </w:rPr>
      </w:pPr>
      <w:r w:rsidRPr="008F61DB">
        <w:rPr>
          <w:b/>
        </w:rPr>
        <w:t>Правовые основания для предоставления муниципальной услуги</w:t>
      </w:r>
    </w:p>
    <w:p w:rsidR="008F61DB" w:rsidRPr="008F61DB" w:rsidRDefault="008F61DB" w:rsidP="008B5C9B">
      <w:pPr>
        <w:widowControl w:val="0"/>
        <w:autoSpaceDE w:val="0"/>
        <w:autoSpaceDN w:val="0"/>
        <w:adjustRightInd w:val="0"/>
        <w:ind w:firstLine="720"/>
        <w:jc w:val="center"/>
        <w:rPr>
          <w:b/>
        </w:rPr>
      </w:pPr>
    </w:p>
    <w:p w:rsidR="00D00313" w:rsidRPr="00D00313" w:rsidRDefault="00D00313" w:rsidP="00D00313">
      <w:pPr>
        <w:widowControl w:val="0"/>
        <w:autoSpaceDE w:val="0"/>
        <w:autoSpaceDN w:val="0"/>
        <w:ind w:firstLine="709"/>
        <w:jc w:val="both"/>
        <w:rPr>
          <w:lang w:eastAsia="en-US"/>
        </w:rPr>
      </w:pPr>
      <w:bookmarkStart w:id="16" w:name="sub_426"/>
      <w:bookmarkEnd w:id="15"/>
      <w:r>
        <w:rPr>
          <w:lang w:eastAsia="en-US"/>
        </w:rPr>
        <w:t>2.9</w:t>
      </w:r>
      <w:r w:rsidRPr="00D00313">
        <w:rPr>
          <w:lang w:eastAsia="en-US"/>
        </w:rPr>
        <w:t>. Предоставление муниципальной услуги регулируется следующими нормативными правовыми актами:</w:t>
      </w:r>
    </w:p>
    <w:p w:rsidR="007219DF" w:rsidRPr="007B65A7" w:rsidRDefault="007219DF" w:rsidP="007219DF">
      <w:pPr>
        <w:adjustRightInd w:val="0"/>
        <w:ind w:firstLine="720"/>
        <w:jc w:val="both"/>
      </w:pPr>
      <w:r w:rsidRPr="007B65A7">
        <w:t>1) Конституцией Российской Федерации;</w:t>
      </w:r>
    </w:p>
    <w:p w:rsidR="007219DF" w:rsidRPr="007B65A7" w:rsidRDefault="007219DF" w:rsidP="007219DF">
      <w:pPr>
        <w:ind w:firstLine="709"/>
        <w:jc w:val="both"/>
      </w:pPr>
      <w:r w:rsidRPr="007B65A7">
        <w:t>2) Федеральные законы:</w:t>
      </w:r>
    </w:p>
    <w:p w:rsidR="007219DF" w:rsidRPr="007B65A7" w:rsidRDefault="007219DF" w:rsidP="007219DF">
      <w:pPr>
        <w:adjustRightInd w:val="0"/>
        <w:ind w:firstLine="709"/>
        <w:jc w:val="both"/>
      </w:pPr>
      <w:r w:rsidRPr="007B65A7">
        <w:t>Градостроительным кодексом Российской Федерации от 29.12.2004 № 190-ФЗ;</w:t>
      </w:r>
    </w:p>
    <w:p w:rsidR="007219DF" w:rsidRPr="007B65A7" w:rsidRDefault="007219DF" w:rsidP="007219DF">
      <w:pPr>
        <w:ind w:firstLine="709"/>
        <w:jc w:val="both"/>
      </w:pPr>
      <w:r w:rsidRPr="007B65A7">
        <w:t>от 29.12.2004 № 191-ФЗ «О введении в действие Градостроительного кодекса Российской Федерации»;</w:t>
      </w:r>
    </w:p>
    <w:p w:rsidR="007219DF" w:rsidRPr="007B65A7" w:rsidRDefault="007219DF" w:rsidP="007219DF">
      <w:pPr>
        <w:ind w:firstLine="709"/>
        <w:jc w:val="both"/>
      </w:pPr>
      <w:r w:rsidRPr="007B65A7">
        <w:t>от 06.10.2003 № 131-ФЗ «Об общих принципах организации местного самоуправления в Российской Федерации»;</w:t>
      </w:r>
    </w:p>
    <w:p w:rsidR="007219DF" w:rsidRPr="007B65A7" w:rsidRDefault="007219DF" w:rsidP="007219DF">
      <w:pPr>
        <w:ind w:firstLine="709"/>
        <w:jc w:val="both"/>
      </w:pPr>
      <w:r w:rsidRPr="007B65A7">
        <w:t>от 27.07.2010 № 210-ФЗ «Об организации предоставления государственных и муниципальных услуг»;</w:t>
      </w:r>
    </w:p>
    <w:p w:rsidR="007219DF" w:rsidRPr="007B65A7" w:rsidRDefault="007219DF" w:rsidP="007219DF">
      <w:pPr>
        <w:ind w:firstLine="709"/>
        <w:jc w:val="both"/>
      </w:pPr>
      <w:r w:rsidRPr="007B65A7">
        <w:t>от 27.07.2006 № 152-ФЗ «О персональных данных»;</w:t>
      </w:r>
    </w:p>
    <w:p w:rsidR="007219DF" w:rsidRPr="007B65A7" w:rsidRDefault="007219DF" w:rsidP="007219DF">
      <w:pPr>
        <w:adjustRightInd w:val="0"/>
        <w:ind w:firstLine="720"/>
        <w:jc w:val="both"/>
      </w:pPr>
      <w:r w:rsidRPr="007B65A7">
        <w:t>от 06.04.2011 № 63-ФЗ «Об электронной подписи»;</w:t>
      </w:r>
    </w:p>
    <w:p w:rsidR="007219DF" w:rsidRPr="007B65A7" w:rsidRDefault="007219DF" w:rsidP="007219DF">
      <w:pPr>
        <w:ind w:firstLine="709"/>
        <w:jc w:val="both"/>
      </w:pPr>
      <w:bookmarkStart w:id="17" w:name="sub_4162"/>
      <w:r w:rsidRPr="007B65A7">
        <w:t>3) Постановления Правительства Российской Федерации:</w:t>
      </w:r>
    </w:p>
    <w:p w:rsidR="007219DF" w:rsidRPr="007B65A7" w:rsidRDefault="007219DF" w:rsidP="007219DF">
      <w:pPr>
        <w:ind w:firstLine="709"/>
        <w:jc w:val="both"/>
      </w:pPr>
      <w:r w:rsidRPr="007B65A7">
        <w:t xml:space="preserve">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7219DF" w:rsidRPr="007B65A7" w:rsidRDefault="007219DF" w:rsidP="007219DF">
      <w:pPr>
        <w:ind w:firstLine="709"/>
        <w:jc w:val="both"/>
      </w:pPr>
      <w:r w:rsidRPr="007B65A7">
        <w:t>от 28.11.2011 № 977 «О федеральной государственной информационной системе «Единая система идентификац</w:t>
      </w:r>
      <w:proofErr w:type="gramStart"/>
      <w:r w:rsidRPr="007B65A7">
        <w:t>ии и ау</w:t>
      </w:r>
      <w:proofErr w:type="gramEnd"/>
      <w:r w:rsidRPr="007B65A7">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17"/>
    <w:p w:rsidR="007219DF" w:rsidRPr="007B65A7" w:rsidRDefault="007219DF" w:rsidP="007219DF">
      <w:pPr>
        <w:ind w:firstLine="709"/>
        <w:jc w:val="both"/>
      </w:pPr>
      <w:r w:rsidRPr="007B65A7">
        <w:t>от 26.03.2016 № 236 «О требованиях к предоставлению в электронной форме государственных и муниципальных услуг»;</w:t>
      </w:r>
    </w:p>
    <w:p w:rsidR="007219DF" w:rsidRPr="007B65A7" w:rsidRDefault="007219DF" w:rsidP="007219DF">
      <w:pPr>
        <w:ind w:firstLine="709"/>
        <w:jc w:val="both"/>
      </w:pPr>
      <w:r w:rsidRPr="007B65A7">
        <w:t>от 25.01.2013 № 33 «Об использовании простой электронной подписи при оказании государственных и муниципальных услуг»;</w:t>
      </w:r>
    </w:p>
    <w:p w:rsidR="007219DF" w:rsidRPr="007B65A7" w:rsidRDefault="007219DF" w:rsidP="007219DF">
      <w:pPr>
        <w:adjustRightInd w:val="0"/>
        <w:ind w:firstLine="720"/>
        <w:jc w:val="both"/>
      </w:pPr>
      <w:r w:rsidRPr="007B65A7">
        <w:t>4) Приказом Минстроя России от 19.09.2018 № 591/</w:t>
      </w:r>
      <w:proofErr w:type="spellStart"/>
      <w:proofErr w:type="gramStart"/>
      <w:r w:rsidRPr="007B65A7">
        <w:t>пр</w:t>
      </w:r>
      <w:proofErr w:type="spellEnd"/>
      <w:proofErr w:type="gramEnd"/>
      <w:r w:rsidRPr="007B65A7">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7219DF" w:rsidRPr="007B65A7" w:rsidRDefault="007219DF" w:rsidP="001877B1">
      <w:pPr>
        <w:ind w:firstLine="709"/>
        <w:jc w:val="both"/>
      </w:pPr>
      <w:r w:rsidRPr="007B65A7">
        <w:t>5) З</w:t>
      </w:r>
      <w:r w:rsidR="001877B1">
        <w:t xml:space="preserve">акон Оренбургской области </w:t>
      </w:r>
      <w:r w:rsidRPr="007B65A7">
        <w:t>от 16.03.2007 № 1037/233-IV-ОЗ «О градостроительной деятельности на территории Оренбургской области»;</w:t>
      </w:r>
    </w:p>
    <w:p w:rsidR="007219DF" w:rsidRPr="007B65A7" w:rsidRDefault="007219DF" w:rsidP="007219DF">
      <w:pPr>
        <w:ind w:firstLine="709"/>
        <w:jc w:val="both"/>
      </w:pPr>
      <w:r w:rsidRPr="007B65A7">
        <w:t>6) Постановления Правительства Оренбургской области:</w:t>
      </w:r>
    </w:p>
    <w:p w:rsidR="007219DF" w:rsidRPr="007B65A7" w:rsidRDefault="007219DF" w:rsidP="007219DF">
      <w:pPr>
        <w:ind w:firstLine="709"/>
        <w:jc w:val="both"/>
      </w:pPr>
      <w:r w:rsidRPr="007B65A7">
        <w:t>от 30.12.2011 № 1308-п «О разработке и утверждении органами исполнительной власти Оренбургской области административных регламентов осуществления государственного контроля (надзора)»;</w:t>
      </w:r>
    </w:p>
    <w:p w:rsidR="007219DF" w:rsidRPr="007B65A7" w:rsidRDefault="007219DF" w:rsidP="007219DF">
      <w:pPr>
        <w:ind w:firstLine="709"/>
        <w:jc w:val="both"/>
      </w:pPr>
      <w:r w:rsidRPr="007B65A7">
        <w:t>от 25.01.2016 № 37-п «Об информационной системе оказания государственных и муниципальных услуг Оренбургской области»;</w:t>
      </w:r>
    </w:p>
    <w:p w:rsidR="007219DF" w:rsidRPr="007B65A7" w:rsidRDefault="007219DF" w:rsidP="007219DF">
      <w:pPr>
        <w:ind w:firstLine="709"/>
        <w:jc w:val="both"/>
      </w:pPr>
      <w:r w:rsidRPr="007B65A7">
        <w:t>от 15.07.2016 № 525-п «О переводе в электронный вид государственных услуг и типовых муниципальных услуг, предоставляемых в Оренбургской области»;</w:t>
      </w:r>
    </w:p>
    <w:p w:rsidR="007219DF" w:rsidRPr="007B65A7" w:rsidRDefault="007219DF" w:rsidP="007219DF">
      <w:pPr>
        <w:adjustRightInd w:val="0"/>
        <w:ind w:firstLine="720"/>
        <w:jc w:val="both"/>
      </w:pPr>
      <w:r w:rsidRPr="007B65A7">
        <w:t>7) Приказом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w:t>
      </w:r>
    </w:p>
    <w:p w:rsidR="007219DF" w:rsidRPr="007B65A7" w:rsidRDefault="007219DF" w:rsidP="007219DF">
      <w:pPr>
        <w:adjustRightInd w:val="0"/>
        <w:ind w:firstLine="709"/>
        <w:jc w:val="both"/>
      </w:pPr>
      <w:r w:rsidRPr="007B65A7">
        <w:lastRenderedPageBreak/>
        <w:t>8) приказ Министерства цифрового развития и связи Оренбургской области от 19.05.2023 № 98-пр «Об утверждении положения об информационной системе оказания государственных и муниципальных услуг Оренбургской области»;</w:t>
      </w:r>
    </w:p>
    <w:p w:rsidR="007219DF" w:rsidRPr="007B65A7" w:rsidRDefault="007219DF" w:rsidP="007219DF">
      <w:pPr>
        <w:adjustRightInd w:val="0"/>
        <w:ind w:firstLine="720"/>
        <w:jc w:val="both"/>
      </w:pPr>
      <w:r w:rsidRPr="007B65A7">
        <w:t>9) Уставом муниципального образования Адамовский район;</w:t>
      </w:r>
    </w:p>
    <w:p w:rsidR="007219DF" w:rsidRPr="00CA7426" w:rsidRDefault="007219DF" w:rsidP="007219DF">
      <w:pPr>
        <w:adjustRightInd w:val="0"/>
        <w:ind w:firstLine="720"/>
        <w:jc w:val="both"/>
      </w:pPr>
      <w:r w:rsidRPr="007B65A7">
        <w:t>10) Решениями Совета депутатов муниципального образования Адамовский район</w:t>
      </w:r>
      <w:r w:rsidRPr="00CA7426">
        <w:t xml:space="preserve"> Оренбургской области от 25.12.2015:</w:t>
      </w:r>
    </w:p>
    <w:p w:rsidR="007219DF" w:rsidRPr="00CA7426" w:rsidRDefault="007219DF" w:rsidP="007219DF">
      <w:pPr>
        <w:adjustRightInd w:val="0"/>
        <w:ind w:firstLine="720"/>
        <w:jc w:val="both"/>
      </w:pPr>
      <w:r w:rsidRPr="00CA7426">
        <w:t xml:space="preserve">- № 99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Адамовский поссовет»;</w:t>
      </w:r>
    </w:p>
    <w:p w:rsidR="007219DF" w:rsidRPr="00CA7426" w:rsidRDefault="007219DF" w:rsidP="007219DF">
      <w:pPr>
        <w:adjustRightInd w:val="0"/>
        <w:ind w:firstLine="720"/>
        <w:jc w:val="both"/>
      </w:pPr>
      <w:r w:rsidRPr="00CA7426">
        <w:t xml:space="preserve">- № 100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Аниховский сельсовет»;</w:t>
      </w:r>
    </w:p>
    <w:p w:rsidR="007219DF" w:rsidRPr="00CA7426" w:rsidRDefault="007219DF" w:rsidP="007219DF">
      <w:pPr>
        <w:adjustRightInd w:val="0"/>
        <w:ind w:firstLine="720"/>
        <w:jc w:val="both"/>
      </w:pPr>
      <w:r w:rsidRPr="00CA7426">
        <w:t xml:space="preserve">- № 101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Брацлавский сельсовет»;</w:t>
      </w:r>
    </w:p>
    <w:p w:rsidR="007219DF" w:rsidRPr="00CA7426" w:rsidRDefault="007219DF" w:rsidP="007219DF">
      <w:pPr>
        <w:adjustRightInd w:val="0"/>
        <w:ind w:firstLine="720"/>
        <w:jc w:val="both"/>
      </w:pPr>
      <w:r w:rsidRPr="00CA7426">
        <w:t xml:space="preserve">- № 102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Елизаветинский сельсовет»;</w:t>
      </w:r>
    </w:p>
    <w:p w:rsidR="007219DF" w:rsidRPr="00CA7426" w:rsidRDefault="007219DF" w:rsidP="007219DF">
      <w:pPr>
        <w:adjustRightInd w:val="0"/>
        <w:ind w:firstLine="720"/>
        <w:jc w:val="both"/>
      </w:pPr>
      <w:r w:rsidRPr="00CA7426">
        <w:t xml:space="preserve">- № 103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Комсомольский сельсовет»;</w:t>
      </w:r>
    </w:p>
    <w:p w:rsidR="007219DF" w:rsidRPr="00CA7426" w:rsidRDefault="007219DF" w:rsidP="007219DF">
      <w:pPr>
        <w:adjustRightInd w:val="0"/>
        <w:ind w:firstLine="720"/>
        <w:jc w:val="both"/>
      </w:pPr>
      <w:r w:rsidRPr="00CA7426">
        <w:t xml:space="preserve">- № 104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Майский сельсовет»;</w:t>
      </w:r>
    </w:p>
    <w:p w:rsidR="007219DF" w:rsidRPr="00CA7426" w:rsidRDefault="007219DF" w:rsidP="007219DF">
      <w:pPr>
        <w:adjustRightInd w:val="0"/>
        <w:ind w:firstLine="720"/>
        <w:jc w:val="both"/>
      </w:pPr>
      <w:r w:rsidRPr="00CA7426">
        <w:t xml:space="preserve">-  № 105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Обильновский сельсовет»;</w:t>
      </w:r>
    </w:p>
    <w:p w:rsidR="007219DF" w:rsidRPr="00CA7426" w:rsidRDefault="007219DF" w:rsidP="007219DF">
      <w:pPr>
        <w:adjustRightInd w:val="0"/>
        <w:ind w:firstLine="720"/>
        <w:jc w:val="both"/>
      </w:pPr>
      <w:r w:rsidRPr="00CA7426">
        <w:t xml:space="preserve">- № 106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Совхозный сельсовет»;</w:t>
      </w:r>
    </w:p>
    <w:p w:rsidR="007219DF" w:rsidRPr="00CA7426" w:rsidRDefault="007219DF" w:rsidP="007219DF">
      <w:pPr>
        <w:adjustRightInd w:val="0"/>
        <w:ind w:firstLine="720"/>
        <w:jc w:val="both"/>
      </w:pPr>
      <w:r w:rsidRPr="00CA7426">
        <w:t xml:space="preserve">- № 107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Теренсайский сельсовет»;</w:t>
      </w:r>
    </w:p>
    <w:p w:rsidR="007219DF" w:rsidRPr="00CA7426" w:rsidRDefault="007219DF" w:rsidP="007219DF">
      <w:pPr>
        <w:adjustRightInd w:val="0"/>
        <w:ind w:firstLine="720"/>
        <w:jc w:val="both"/>
      </w:pPr>
      <w:r w:rsidRPr="00CA7426">
        <w:t xml:space="preserve">- № 108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Шильдинский поссовет»;</w:t>
      </w:r>
    </w:p>
    <w:p w:rsidR="007219DF" w:rsidRPr="00CA7426" w:rsidRDefault="007219DF" w:rsidP="007219DF">
      <w:pPr>
        <w:adjustRightInd w:val="0"/>
        <w:ind w:firstLine="720"/>
        <w:jc w:val="both"/>
      </w:pPr>
      <w:r w:rsidRPr="00CA7426">
        <w:t xml:space="preserve">- № 109 «О принятии к осуществлению </w:t>
      </w:r>
      <w:proofErr w:type="gramStart"/>
      <w:r w:rsidRPr="00CA7426">
        <w:t>части полномочий органов местного самоуправления муниципального образования</w:t>
      </w:r>
      <w:proofErr w:type="gramEnd"/>
      <w:r w:rsidRPr="00CA7426">
        <w:t xml:space="preserve"> Юбилейный сельсовет»;</w:t>
      </w:r>
    </w:p>
    <w:p w:rsidR="007219DF" w:rsidRPr="00CA7426" w:rsidRDefault="007219DF" w:rsidP="007219DF">
      <w:pPr>
        <w:adjustRightInd w:val="0"/>
        <w:ind w:firstLine="720"/>
        <w:jc w:val="both"/>
      </w:pPr>
      <w:r w:rsidRPr="00CA7426">
        <w:t>11) настоящим Административным регламентом;</w:t>
      </w:r>
    </w:p>
    <w:p w:rsidR="007219DF" w:rsidRPr="00CA7426" w:rsidRDefault="007219DF" w:rsidP="007219DF">
      <w:pPr>
        <w:ind w:firstLine="709"/>
        <w:jc w:val="both"/>
      </w:pPr>
      <w:r w:rsidRPr="00CA7426">
        <w:t>12) иными нормативными правовыми актами.</w:t>
      </w:r>
    </w:p>
    <w:p w:rsidR="00D00313" w:rsidRDefault="005E337B" w:rsidP="00D00313">
      <w:pPr>
        <w:widowControl w:val="0"/>
        <w:autoSpaceDE w:val="0"/>
        <w:autoSpaceDN w:val="0"/>
        <w:adjustRightInd w:val="0"/>
        <w:ind w:firstLine="720"/>
        <w:jc w:val="both"/>
      </w:pPr>
      <w:r w:rsidRPr="0070294B">
        <w:t>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администрации муниципального образования Адамовский район</w:t>
      </w:r>
      <w:r>
        <w:t xml:space="preserve"> mo-ad.orb.ru в сети «Интернет», </w:t>
      </w:r>
      <w:r w:rsidRPr="006C58C0">
        <w:t>а также на ЕПГУ (при наличии технической возможности).</w:t>
      </w:r>
    </w:p>
    <w:p w:rsidR="005E337B" w:rsidRPr="008F61DB" w:rsidRDefault="005E337B" w:rsidP="00D00313">
      <w:pPr>
        <w:widowControl w:val="0"/>
        <w:autoSpaceDE w:val="0"/>
        <w:autoSpaceDN w:val="0"/>
        <w:adjustRightInd w:val="0"/>
        <w:ind w:firstLine="720"/>
        <w:jc w:val="both"/>
        <w:rPr>
          <w:b/>
        </w:rPr>
      </w:pPr>
    </w:p>
    <w:bookmarkEnd w:id="16"/>
    <w:p w:rsidR="008F61DB" w:rsidRPr="008F61DB" w:rsidRDefault="008F61DB" w:rsidP="008B5C9B">
      <w:pPr>
        <w:autoSpaceDE w:val="0"/>
        <w:autoSpaceDN w:val="0"/>
        <w:adjustRightInd w:val="0"/>
        <w:jc w:val="center"/>
        <w:rPr>
          <w:b/>
          <w:lang w:eastAsia="en-US"/>
        </w:rPr>
      </w:pPr>
      <w:r w:rsidRPr="008F61DB">
        <w:rPr>
          <w:b/>
          <w:lang w:eastAsia="en-US"/>
        </w:rPr>
        <w:t>Исчерпывающий перечень документов, необходимых</w:t>
      </w:r>
      <w:r w:rsidR="00C05A1C">
        <w:rPr>
          <w:b/>
          <w:lang w:eastAsia="en-US"/>
        </w:rPr>
        <w:t xml:space="preserve"> </w:t>
      </w:r>
      <w:r w:rsidRPr="008F61DB">
        <w:rPr>
          <w:b/>
          <w:lang w:eastAsia="en-US"/>
        </w:rPr>
        <w:t>для предоставления муниципальной услуги</w:t>
      </w:r>
    </w:p>
    <w:p w:rsidR="008F61DB" w:rsidRPr="008F61DB" w:rsidRDefault="008F61DB" w:rsidP="008B5C9B">
      <w:pPr>
        <w:autoSpaceDE w:val="0"/>
        <w:autoSpaceDN w:val="0"/>
        <w:adjustRightInd w:val="0"/>
        <w:jc w:val="center"/>
        <w:rPr>
          <w:b/>
          <w:lang w:eastAsia="en-US"/>
        </w:rPr>
      </w:pPr>
    </w:p>
    <w:p w:rsidR="001E784A" w:rsidRPr="00A31458" w:rsidRDefault="001E784A" w:rsidP="001E784A">
      <w:pPr>
        <w:widowControl w:val="0"/>
        <w:autoSpaceDE w:val="0"/>
        <w:autoSpaceDN w:val="0"/>
        <w:adjustRightInd w:val="0"/>
        <w:ind w:firstLine="720"/>
        <w:jc w:val="both"/>
        <w:textAlignment w:val="baseline"/>
        <w:rPr>
          <w:rFonts w:ascii="Times New Roman CYR" w:hAnsi="Times New Roman CYR"/>
        </w:rPr>
      </w:pPr>
      <w:r w:rsidRPr="00A31458">
        <w:rPr>
          <w:rFonts w:ascii="Times New Roman CYR" w:hAnsi="Times New Roman CYR"/>
        </w:rPr>
        <w:t xml:space="preserve">2.10.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w:t>
      </w:r>
      <w:proofErr w:type="gramStart"/>
      <w:r w:rsidRPr="00A31458">
        <w:rPr>
          <w:rFonts w:ascii="Times New Roman CYR" w:hAnsi="Times New Roman CYR"/>
        </w:rPr>
        <w:t>представить самостоятельно в соответствии с выбранным вариантом предоставления муниципальной услуги указан</w:t>
      </w:r>
      <w:proofErr w:type="gramEnd"/>
      <w:r w:rsidRPr="00A31458">
        <w:rPr>
          <w:rFonts w:ascii="Times New Roman CYR" w:hAnsi="Times New Roman CYR"/>
        </w:rPr>
        <w:t xml:space="preserve"> в пунктах </w:t>
      </w:r>
      <w:r w:rsidR="00695B83">
        <w:rPr>
          <w:rFonts w:ascii="Times New Roman CYR" w:hAnsi="Times New Roman CYR"/>
        </w:rPr>
        <w:t xml:space="preserve">3,55, </w:t>
      </w:r>
      <w:r w:rsidRPr="00A31458">
        <w:rPr>
          <w:rFonts w:ascii="Times New Roman CYR" w:hAnsi="Times New Roman CYR"/>
        </w:rPr>
        <w:t xml:space="preserve">3.6, 3.87, 3.132 Административного регламента.  </w:t>
      </w:r>
    </w:p>
    <w:p w:rsidR="008F61DB" w:rsidRDefault="001E784A" w:rsidP="00833148">
      <w:pPr>
        <w:widowControl w:val="0"/>
        <w:autoSpaceDE w:val="0"/>
        <w:autoSpaceDN w:val="0"/>
        <w:adjustRightInd w:val="0"/>
        <w:ind w:firstLine="720"/>
        <w:jc w:val="both"/>
        <w:textAlignment w:val="baseline"/>
        <w:rPr>
          <w:rFonts w:ascii="Times New Roman CYR" w:hAnsi="Times New Roman CYR"/>
        </w:rPr>
      </w:pPr>
      <w:r w:rsidRPr="00A31458">
        <w:rPr>
          <w:rFonts w:ascii="Times New Roman CYR" w:hAnsi="Times New Roman CYR"/>
        </w:rPr>
        <w:t xml:space="preserve">2.11. </w:t>
      </w:r>
      <w:proofErr w:type="gramStart"/>
      <w:r w:rsidRPr="00A31458">
        <w:rPr>
          <w:rFonts w:ascii="Times New Roman CYR" w:hAnsi="Times New Roman CYR"/>
        </w:rPr>
        <w:t xml:space="preserve">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федеральной </w:t>
      </w:r>
      <w:r>
        <w:rPr>
          <w:rFonts w:ascii="Times New Roman CYR" w:hAnsi="Times New Roman CYR"/>
        </w:rPr>
        <w:t xml:space="preserve">государственной </w:t>
      </w:r>
      <w:r w:rsidRPr="00A31458">
        <w:rPr>
          <w:rFonts w:ascii="Times New Roman CYR" w:hAnsi="Times New Roman CYR"/>
        </w:rPr>
        <w:t xml:space="preserve">информационной системы «Система межведомственного электронного взаимодействия») </w:t>
      </w:r>
      <w:r w:rsidRPr="00A31458">
        <w:rPr>
          <w:rFonts w:ascii="Times New Roman CYR" w:hAnsi="Times New Roman CYR"/>
        </w:rPr>
        <w:lastRenderedPageBreak/>
        <w:t xml:space="preserve">(далее – СМЭВ) </w:t>
      </w:r>
      <w:bookmarkStart w:id="18" w:name="sub_427"/>
      <w:r w:rsidR="00833148" w:rsidRPr="00411F56">
        <w:rPr>
          <w:rFonts w:ascii="Times New Roman CYR" w:hAnsi="Times New Roman CYR"/>
        </w:rPr>
        <w:t xml:space="preserve">в </w:t>
      </w:r>
      <w:r w:rsidR="00833148" w:rsidRPr="00A55D5A">
        <w:rPr>
          <w:rFonts w:ascii="Times New Roman CYR" w:hAnsi="Times New Roman CYR"/>
        </w:rPr>
        <w:t xml:space="preserve">исполнительных </w:t>
      </w:r>
      <w:r w:rsidR="00833148" w:rsidRPr="00411F56">
        <w:rPr>
          <w:rFonts w:ascii="Times New Roman CYR" w:hAnsi="Times New Roman CYR"/>
        </w:rPr>
        <w:t xml:space="preserve">органах, органах местного самоуправления и подведомственных </w:t>
      </w:r>
      <w:r w:rsidR="00833148" w:rsidRPr="00A55D5A">
        <w:rPr>
          <w:rFonts w:ascii="Times New Roman CYR" w:hAnsi="Times New Roman CYR"/>
        </w:rPr>
        <w:t>исполнительным</w:t>
      </w:r>
      <w:r w:rsidR="00833148" w:rsidRPr="00411F56">
        <w:rPr>
          <w:rFonts w:ascii="Times New Roman CYR" w:hAnsi="Times New Roman CYR"/>
        </w:rPr>
        <w:t xml:space="preserve"> органам или органам местного самоуправления организациях, в распоряжении которых находятся указанные документы, и</w:t>
      </w:r>
      <w:proofErr w:type="gramEnd"/>
      <w:r w:rsidR="00833148" w:rsidRPr="00411F56">
        <w:rPr>
          <w:rFonts w:ascii="Times New Roman CYR" w:hAnsi="Times New Roman CYR"/>
        </w:rPr>
        <w:t xml:space="preserve"> </w:t>
      </w:r>
      <w:proofErr w:type="gramStart"/>
      <w:r w:rsidR="00833148" w:rsidRPr="00411F56">
        <w:rPr>
          <w:rFonts w:ascii="Times New Roman CYR" w:hAnsi="Times New Roman CYR"/>
        </w:rPr>
        <w:t>которые</w:t>
      </w:r>
      <w:proofErr w:type="gramEnd"/>
      <w:r w:rsidR="00833148" w:rsidRPr="00411F56">
        <w:rPr>
          <w:rFonts w:ascii="Times New Roman CYR" w:hAnsi="Times New Roman CYR"/>
        </w:rPr>
        <w:t xml:space="preserve"> заявитель вправе представить по собственной инициативе указан в пунктах 3.7, 3.88 Административного регламента.</w:t>
      </w:r>
    </w:p>
    <w:p w:rsidR="00833148" w:rsidRPr="00EC69BB" w:rsidRDefault="00833148" w:rsidP="00833148">
      <w:pPr>
        <w:widowControl w:val="0"/>
        <w:autoSpaceDE w:val="0"/>
        <w:autoSpaceDN w:val="0"/>
        <w:adjustRightInd w:val="0"/>
        <w:ind w:firstLine="720"/>
        <w:jc w:val="both"/>
        <w:textAlignment w:val="baseline"/>
        <w:rPr>
          <w:b/>
          <w:bCs/>
          <w:color w:val="26282F"/>
        </w:rPr>
      </w:pPr>
    </w:p>
    <w:p w:rsidR="008F61DB" w:rsidRPr="00EC69BB" w:rsidRDefault="008F61DB" w:rsidP="008B5C9B">
      <w:pPr>
        <w:widowControl w:val="0"/>
        <w:autoSpaceDE w:val="0"/>
        <w:autoSpaceDN w:val="0"/>
        <w:adjustRightInd w:val="0"/>
        <w:jc w:val="center"/>
        <w:outlineLvl w:val="0"/>
        <w:rPr>
          <w:b/>
          <w:bCs/>
          <w:color w:val="26282F"/>
        </w:rPr>
      </w:pPr>
      <w:r w:rsidRPr="00EC69BB">
        <w:rPr>
          <w:b/>
          <w:bCs/>
          <w:color w:val="26282F"/>
        </w:rPr>
        <w:t>Исчерпывающий перечень оснований для отказа в приеме документов, необходимых для предоставления муниципальной услуги</w:t>
      </w:r>
    </w:p>
    <w:bookmarkEnd w:id="18"/>
    <w:p w:rsidR="008F61DB" w:rsidRPr="00EC69BB" w:rsidRDefault="008F61DB" w:rsidP="008B5C9B">
      <w:pPr>
        <w:widowControl w:val="0"/>
        <w:autoSpaceDE w:val="0"/>
        <w:autoSpaceDN w:val="0"/>
        <w:adjustRightInd w:val="0"/>
        <w:ind w:firstLine="720"/>
        <w:jc w:val="both"/>
      </w:pPr>
    </w:p>
    <w:p w:rsidR="001E784A" w:rsidRPr="00A31458" w:rsidRDefault="001E784A" w:rsidP="001E784A">
      <w:pPr>
        <w:widowControl w:val="0"/>
        <w:autoSpaceDE w:val="0"/>
        <w:autoSpaceDN w:val="0"/>
        <w:adjustRightInd w:val="0"/>
        <w:ind w:firstLine="720"/>
        <w:jc w:val="both"/>
        <w:textAlignment w:val="baseline"/>
        <w:rPr>
          <w:rFonts w:ascii="Times New Roman CYR" w:hAnsi="Times New Roman CYR"/>
        </w:rPr>
      </w:pPr>
      <w:bookmarkStart w:id="19" w:name="sub_428"/>
      <w:r w:rsidRPr="00A31458">
        <w:rPr>
          <w:rFonts w:ascii="Times New Roman CYR" w:hAnsi="Times New Roman CYR"/>
        </w:rPr>
        <w:t xml:space="preserve">2.12. Исчерпывающий перечень оснований для отказа в приеме документов, необходимых для предоставления муниципальной услуги в соответствии с выбранным заявителем вариантом предоставления муниципальной услуги указан в пунктах 3.14, 3.57, 3.92, 3.134 Административного регламента.  </w:t>
      </w:r>
    </w:p>
    <w:p w:rsidR="001E784A" w:rsidRPr="00A31458" w:rsidRDefault="001E784A" w:rsidP="001E784A">
      <w:pPr>
        <w:widowControl w:val="0"/>
        <w:autoSpaceDE w:val="0"/>
        <w:autoSpaceDN w:val="0"/>
        <w:adjustRightInd w:val="0"/>
        <w:ind w:firstLine="720"/>
        <w:jc w:val="both"/>
        <w:textAlignment w:val="baseline"/>
        <w:rPr>
          <w:rFonts w:ascii="Times New Roman CYR" w:hAnsi="Times New Roman CYR"/>
        </w:rPr>
      </w:pPr>
      <w:r w:rsidRPr="00A31458">
        <w:rPr>
          <w:rFonts w:ascii="Times New Roman CYR" w:hAnsi="Times New Roman CYR"/>
        </w:rPr>
        <w:t>2.13. 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 приведенной в Приложении № 7 к Административному регламенту.</w:t>
      </w:r>
    </w:p>
    <w:p w:rsidR="001E784A" w:rsidRPr="00A31458" w:rsidRDefault="001E784A" w:rsidP="001E784A">
      <w:pPr>
        <w:widowControl w:val="0"/>
        <w:autoSpaceDE w:val="0"/>
        <w:autoSpaceDN w:val="0"/>
        <w:adjustRightInd w:val="0"/>
        <w:ind w:firstLine="720"/>
        <w:jc w:val="both"/>
        <w:textAlignment w:val="baseline"/>
        <w:rPr>
          <w:rFonts w:ascii="Times New Roman CYR" w:hAnsi="Times New Roman CYR"/>
        </w:rPr>
      </w:pPr>
      <w:r w:rsidRPr="00A31458">
        <w:rPr>
          <w:rFonts w:ascii="Times New Roman CYR" w:hAnsi="Times New Roman CYR"/>
        </w:rPr>
        <w:t>2.14. Решение об отказе в приеме документов направляется заявителю способом, определенным заявителем в уведомлении, заявлении о предоставлении муниципальной услуги, не позднее рабочего дня, следующего за днем получения такого уведомления, заявления.</w:t>
      </w:r>
    </w:p>
    <w:p w:rsidR="001E784A" w:rsidRPr="00A31458" w:rsidRDefault="001E784A" w:rsidP="001E784A">
      <w:pPr>
        <w:widowControl w:val="0"/>
        <w:autoSpaceDE w:val="0"/>
        <w:autoSpaceDN w:val="0"/>
        <w:adjustRightInd w:val="0"/>
        <w:ind w:firstLine="720"/>
        <w:jc w:val="both"/>
        <w:textAlignment w:val="baseline"/>
        <w:rPr>
          <w:rFonts w:ascii="Times New Roman CYR" w:hAnsi="Times New Roman CYR"/>
        </w:rPr>
      </w:pPr>
      <w:r w:rsidRPr="00A31458">
        <w:rPr>
          <w:rFonts w:ascii="Times New Roman CYR" w:hAnsi="Times New Roman CYR"/>
        </w:rPr>
        <w:t>2.15. Отказ в приеме документов, необходимых для предоставления муниципальной услуги, не препятствует повторному обращению заявителя в уполномоченный орган за предоставлением муниципальной услуги.</w:t>
      </w:r>
    </w:p>
    <w:p w:rsidR="00542584" w:rsidRPr="00EC69BB" w:rsidRDefault="00542584" w:rsidP="00542584">
      <w:pPr>
        <w:widowControl w:val="0"/>
        <w:autoSpaceDE w:val="0"/>
        <w:autoSpaceDN w:val="0"/>
        <w:adjustRightInd w:val="0"/>
        <w:jc w:val="both"/>
        <w:rPr>
          <w:strike/>
        </w:rPr>
      </w:pPr>
    </w:p>
    <w:p w:rsidR="008F61DB" w:rsidRPr="00EC69BB" w:rsidRDefault="008F61DB" w:rsidP="008B5C9B">
      <w:pPr>
        <w:widowControl w:val="0"/>
        <w:autoSpaceDE w:val="0"/>
        <w:autoSpaceDN w:val="0"/>
        <w:adjustRightInd w:val="0"/>
        <w:jc w:val="center"/>
        <w:outlineLvl w:val="0"/>
        <w:rPr>
          <w:b/>
          <w:bCs/>
          <w:color w:val="26282F"/>
        </w:rPr>
      </w:pPr>
      <w:r w:rsidRPr="00EC69BB">
        <w:rPr>
          <w:b/>
          <w:bCs/>
          <w:color w:val="26282F"/>
        </w:rPr>
        <w:t>Исчерпывающий перечень оснований для приостановления предоставления</w:t>
      </w:r>
      <w:r w:rsidR="00C05A1C" w:rsidRPr="00EC69BB">
        <w:rPr>
          <w:b/>
          <w:bCs/>
          <w:color w:val="26282F"/>
        </w:rPr>
        <w:t xml:space="preserve"> </w:t>
      </w:r>
      <w:r w:rsidRPr="00EC69BB">
        <w:rPr>
          <w:b/>
          <w:bCs/>
          <w:color w:val="26282F"/>
        </w:rPr>
        <w:t>муниципальной услуги или отказа в предоставлении муниципальной услуги</w:t>
      </w:r>
    </w:p>
    <w:bookmarkEnd w:id="19"/>
    <w:p w:rsidR="008F61DB" w:rsidRPr="00EC69BB" w:rsidRDefault="008F61DB" w:rsidP="008B5C9B">
      <w:pPr>
        <w:widowControl w:val="0"/>
        <w:autoSpaceDE w:val="0"/>
        <w:autoSpaceDN w:val="0"/>
        <w:adjustRightInd w:val="0"/>
        <w:ind w:firstLine="720"/>
        <w:jc w:val="both"/>
      </w:pPr>
    </w:p>
    <w:p w:rsidR="00111AF6" w:rsidRPr="00A31458" w:rsidRDefault="00111AF6" w:rsidP="00111AF6">
      <w:pPr>
        <w:widowControl w:val="0"/>
        <w:autoSpaceDE w:val="0"/>
        <w:autoSpaceDN w:val="0"/>
        <w:adjustRightInd w:val="0"/>
        <w:ind w:firstLine="720"/>
        <w:jc w:val="both"/>
        <w:textAlignment w:val="baseline"/>
        <w:rPr>
          <w:rFonts w:ascii="Times New Roman CYR" w:hAnsi="Times New Roman CYR"/>
        </w:rPr>
      </w:pPr>
      <w:r w:rsidRPr="00A31458">
        <w:rPr>
          <w:rFonts w:ascii="Times New Roman CYR" w:hAnsi="Times New Roman CYR"/>
        </w:rPr>
        <w:t>2.16. Основания для приостановления предоставления муниципальной услуги отсутствуют.</w:t>
      </w:r>
    </w:p>
    <w:p w:rsidR="00111AF6" w:rsidRPr="00897AD2" w:rsidRDefault="00111AF6" w:rsidP="00111AF6">
      <w:pPr>
        <w:widowControl w:val="0"/>
        <w:autoSpaceDE w:val="0"/>
        <w:autoSpaceDN w:val="0"/>
        <w:adjustRightInd w:val="0"/>
        <w:ind w:firstLine="720"/>
        <w:jc w:val="both"/>
        <w:textAlignment w:val="baseline"/>
        <w:rPr>
          <w:rFonts w:ascii="Times New Roman CYR" w:hAnsi="Times New Roman CYR"/>
        </w:rPr>
      </w:pPr>
      <w:r w:rsidRPr="00A31458">
        <w:rPr>
          <w:rFonts w:ascii="Times New Roman CYR" w:hAnsi="Times New Roman CYR"/>
        </w:rPr>
        <w:t xml:space="preserve">2.17. </w:t>
      </w:r>
      <w:proofErr w:type="gramStart"/>
      <w:r w:rsidRPr="00A31458">
        <w:rPr>
          <w:rFonts w:ascii="Times New Roman CYR" w:hAnsi="Times New Roman CYR"/>
        </w:rPr>
        <w:t xml:space="preserve">Исчерпывающие перечни оснований для направления заявителю решения об </w:t>
      </w:r>
      <w:r w:rsidRPr="00897AD2">
        <w:rPr>
          <w:rFonts w:ascii="Times New Roman CYR" w:hAnsi="Times New Roman CYR"/>
        </w:rPr>
        <w:t>отказе в предоставлении муниципальной услуги в форме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w:t>
      </w:r>
      <w:proofErr w:type="gramEnd"/>
      <w:r w:rsidRPr="00897AD2">
        <w:rPr>
          <w:rFonts w:ascii="Times New Roman CYR" w:hAnsi="Times New Roman CYR"/>
        </w:rPr>
        <w:t xml:space="preserve"> несоответствии) </w:t>
      </w:r>
      <w:proofErr w:type="gramStart"/>
      <w:r w:rsidRPr="00897AD2">
        <w:rPr>
          <w:rFonts w:ascii="Times New Roman CYR" w:hAnsi="Times New Roman CYR"/>
        </w:rPr>
        <w:t>указаны</w:t>
      </w:r>
      <w:proofErr w:type="gramEnd"/>
      <w:r w:rsidRPr="00897AD2">
        <w:rPr>
          <w:rFonts w:ascii="Times New Roman CYR" w:hAnsi="Times New Roman CYR"/>
        </w:rPr>
        <w:t xml:space="preserve"> в пунктах 3.33, 3.109 Административного регламента.</w:t>
      </w:r>
    </w:p>
    <w:p w:rsidR="00111AF6" w:rsidRPr="00897AD2" w:rsidRDefault="00111AF6" w:rsidP="00111AF6">
      <w:pPr>
        <w:widowControl w:val="0"/>
        <w:autoSpaceDE w:val="0"/>
        <w:autoSpaceDN w:val="0"/>
        <w:adjustRightInd w:val="0"/>
        <w:ind w:firstLine="720"/>
        <w:jc w:val="both"/>
        <w:textAlignment w:val="baseline"/>
        <w:rPr>
          <w:rFonts w:ascii="Times New Roman CYR" w:hAnsi="Times New Roman CYR"/>
        </w:rPr>
      </w:pPr>
      <w:r w:rsidRPr="00897AD2">
        <w:rPr>
          <w:rFonts w:ascii="Times New Roman CYR" w:hAnsi="Times New Roman CYR"/>
        </w:rPr>
        <w:t>Исчерпывающие перечни оснований для направления заявителю решения об отказе в предоставлении муниципальной услуги по рекомендуемой форме, приведенной в Приложении № 8 к Административному регламенту, указаны в пунктах 3.68, 3.145 Административного регламента.</w:t>
      </w:r>
    </w:p>
    <w:p w:rsidR="00D00313" w:rsidRDefault="00111AF6" w:rsidP="00111AF6">
      <w:pPr>
        <w:widowControl w:val="0"/>
        <w:autoSpaceDE w:val="0"/>
        <w:autoSpaceDN w:val="0"/>
        <w:adjustRightInd w:val="0"/>
        <w:ind w:firstLine="720"/>
        <w:jc w:val="both"/>
        <w:textAlignment w:val="baseline"/>
        <w:rPr>
          <w:rFonts w:ascii="Times New Roman CYR" w:hAnsi="Times New Roman CYR"/>
        </w:rPr>
      </w:pPr>
      <w:r w:rsidRPr="00897AD2">
        <w:rPr>
          <w:rFonts w:ascii="Times New Roman CYR" w:hAnsi="Times New Roman CYR"/>
        </w:rPr>
        <w:t xml:space="preserve">2.18. Решение об отказе в предоставлении муниципальной услуги принимается </w:t>
      </w:r>
      <w:r w:rsidR="005E337B">
        <w:t>специалистом структурного подразделения</w:t>
      </w:r>
      <w:r w:rsidR="00D00313">
        <w:rPr>
          <w:rFonts w:ascii="Times New Roman CYR" w:hAnsi="Times New Roman CYR"/>
        </w:rPr>
        <w:t>.</w:t>
      </w:r>
    </w:p>
    <w:p w:rsidR="00111AF6" w:rsidRPr="00897AD2" w:rsidRDefault="00111AF6" w:rsidP="00111AF6">
      <w:pPr>
        <w:widowControl w:val="0"/>
        <w:autoSpaceDE w:val="0"/>
        <w:autoSpaceDN w:val="0"/>
        <w:adjustRightInd w:val="0"/>
        <w:ind w:firstLine="720"/>
        <w:jc w:val="both"/>
        <w:textAlignment w:val="baseline"/>
        <w:rPr>
          <w:rFonts w:ascii="Times New Roman CYR" w:hAnsi="Times New Roman CYR"/>
        </w:rPr>
      </w:pPr>
      <w:r w:rsidRPr="00897AD2">
        <w:rPr>
          <w:rFonts w:ascii="Times New Roman CYR" w:hAnsi="Times New Roman CYR"/>
        </w:rPr>
        <w:t xml:space="preserve">2.19. </w:t>
      </w:r>
      <w:r w:rsidR="00D00313" w:rsidRPr="00D00313">
        <w:rPr>
          <w:rFonts w:ascii="Times New Roman CYR" w:hAnsi="Times New Roman CYR" w:cs="Times New Roman CYR"/>
        </w:rPr>
        <w:t xml:space="preserve">Решение, принимаемое </w:t>
      </w:r>
      <w:r w:rsidR="005E337B">
        <w:t>специалистом структурного подразделения</w:t>
      </w:r>
      <w:r w:rsidR="005E337B" w:rsidRPr="00D00313">
        <w:rPr>
          <w:rFonts w:ascii="Times New Roman CYR" w:hAnsi="Times New Roman CYR" w:cs="Times New Roman CYR"/>
        </w:rPr>
        <w:t xml:space="preserve"> </w:t>
      </w:r>
      <w:r w:rsidR="00D00313" w:rsidRPr="00D00313">
        <w:rPr>
          <w:rFonts w:ascii="Times New Roman CYR" w:hAnsi="Times New Roman CYR" w:cs="Times New Roman CYR"/>
        </w:rPr>
        <w:t xml:space="preserve">о предоставлении муниципальной услуги или об отказе в предоставлении муниципальной услуги, подписывается </w:t>
      </w:r>
      <w:r w:rsidR="005E337B" w:rsidRPr="00D00313">
        <w:rPr>
          <w:rFonts w:ascii="Times New Roman CYR" w:hAnsi="Times New Roman CYR" w:cs="Times New Roman CYR"/>
        </w:rPr>
        <w:t>заместителем главы администрации по оперативному управлению</w:t>
      </w:r>
      <w:r w:rsidR="00D00313" w:rsidRPr="00D00313">
        <w:rPr>
          <w:rFonts w:ascii="Times New Roman CYR" w:hAnsi="Times New Roman CYR" w:cs="Times New Roman CYR"/>
        </w:rPr>
        <w:t>, в том числе с использованием усиленной квалифицированной электронной подписи.</w:t>
      </w:r>
    </w:p>
    <w:p w:rsidR="00111AF6" w:rsidRPr="00897AD2" w:rsidRDefault="00111AF6" w:rsidP="00111AF6">
      <w:pPr>
        <w:widowControl w:val="0"/>
        <w:autoSpaceDE w:val="0"/>
        <w:autoSpaceDN w:val="0"/>
        <w:adjustRightInd w:val="0"/>
        <w:ind w:firstLine="720"/>
        <w:jc w:val="both"/>
        <w:textAlignment w:val="baseline"/>
        <w:rPr>
          <w:rFonts w:ascii="Times New Roman CYR" w:hAnsi="Times New Roman CYR"/>
        </w:rPr>
      </w:pPr>
      <w:r w:rsidRPr="00897AD2">
        <w:rPr>
          <w:rFonts w:ascii="Times New Roman CYR" w:hAnsi="Times New Roman CYR"/>
        </w:rPr>
        <w:t xml:space="preserve">2.20. Решение об отказе в предоставлении муниципальной услуги направляется заявителю способом, определенным заявителем в уведомлении, заявлении о </w:t>
      </w:r>
      <w:r w:rsidRPr="00897AD2">
        <w:rPr>
          <w:rFonts w:ascii="Times New Roman CYR" w:hAnsi="Times New Roman CYR"/>
        </w:rPr>
        <w:lastRenderedPageBreak/>
        <w:t>предоставлении муниципальной услуги.</w:t>
      </w:r>
    </w:p>
    <w:p w:rsidR="00111AF6" w:rsidRPr="00897AD2" w:rsidRDefault="00111AF6" w:rsidP="00111AF6">
      <w:pPr>
        <w:widowControl w:val="0"/>
        <w:autoSpaceDE w:val="0"/>
        <w:autoSpaceDN w:val="0"/>
        <w:adjustRightInd w:val="0"/>
        <w:ind w:firstLine="720"/>
        <w:jc w:val="both"/>
        <w:textAlignment w:val="baseline"/>
        <w:rPr>
          <w:rFonts w:ascii="Times New Roman CYR" w:hAnsi="Times New Roman CYR"/>
        </w:rPr>
      </w:pPr>
      <w:r w:rsidRPr="00897AD2">
        <w:rPr>
          <w:rFonts w:ascii="Times New Roman CYR" w:hAnsi="Times New Roman CYR"/>
        </w:rPr>
        <w:t>2.21.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соответствии с выбранным заявителем вариантом предоставления муниципальной услуги.</w:t>
      </w:r>
    </w:p>
    <w:p w:rsidR="008F61DB" w:rsidRPr="00EC69BB" w:rsidRDefault="008F61DB" w:rsidP="008B5C9B">
      <w:pPr>
        <w:widowControl w:val="0"/>
        <w:rPr>
          <w:b/>
        </w:rPr>
      </w:pPr>
    </w:p>
    <w:p w:rsidR="008F61DB" w:rsidRPr="00EC69BB" w:rsidRDefault="008F61DB" w:rsidP="00C05A1C">
      <w:pPr>
        <w:widowControl w:val="0"/>
        <w:ind w:firstLine="567"/>
        <w:jc w:val="center"/>
        <w:rPr>
          <w:b/>
        </w:rPr>
      </w:pPr>
      <w:r w:rsidRPr="00EC69BB">
        <w:rPr>
          <w:b/>
        </w:rPr>
        <w:t>Размер платы, взимаемой с заявителя при предоставлении муниципальной</w:t>
      </w:r>
      <w:r w:rsidR="00C05A1C" w:rsidRPr="00EC69BB">
        <w:rPr>
          <w:b/>
        </w:rPr>
        <w:t xml:space="preserve"> </w:t>
      </w:r>
      <w:r w:rsidRPr="00EC69BB">
        <w:rPr>
          <w:b/>
        </w:rPr>
        <w:t>услуги, и способы ее взимания</w:t>
      </w:r>
    </w:p>
    <w:p w:rsidR="008F61DB" w:rsidRPr="00EC69BB" w:rsidRDefault="008F61DB" w:rsidP="008B5C9B">
      <w:pPr>
        <w:widowControl w:val="0"/>
        <w:ind w:firstLine="708"/>
        <w:jc w:val="center"/>
        <w:rPr>
          <w:b/>
        </w:rPr>
      </w:pPr>
    </w:p>
    <w:p w:rsidR="00CD5E96" w:rsidRPr="00897AD2" w:rsidRDefault="00CD5E96" w:rsidP="00CD5E96">
      <w:pPr>
        <w:widowControl w:val="0"/>
        <w:autoSpaceDE w:val="0"/>
        <w:autoSpaceDN w:val="0"/>
        <w:adjustRightInd w:val="0"/>
        <w:ind w:firstLine="709"/>
        <w:jc w:val="both"/>
        <w:rPr>
          <w:rFonts w:cs="Times New Roman CYR"/>
        </w:rPr>
      </w:pPr>
      <w:r w:rsidRPr="00897AD2">
        <w:rPr>
          <w:rFonts w:ascii="Times New Roman CYR" w:hAnsi="Times New Roman CYR"/>
        </w:rPr>
        <w:t xml:space="preserve">2.22. </w:t>
      </w:r>
      <w:r w:rsidRPr="00897AD2">
        <w:rPr>
          <w:rFonts w:cs="Times New Roman CYR"/>
        </w:rPr>
        <w:t>Предоставление муниципальной услуги осуществляется без взимания платы.</w:t>
      </w:r>
    </w:p>
    <w:p w:rsidR="008F61DB" w:rsidRPr="00EC69BB" w:rsidRDefault="008F61DB" w:rsidP="008B5C9B">
      <w:pPr>
        <w:widowControl w:val="0"/>
        <w:ind w:firstLine="709"/>
        <w:jc w:val="both"/>
        <w:rPr>
          <w:b/>
        </w:rPr>
      </w:pPr>
    </w:p>
    <w:p w:rsidR="008F61DB" w:rsidRPr="00EC69BB" w:rsidRDefault="008F61DB" w:rsidP="008B5C9B">
      <w:pPr>
        <w:widowControl w:val="0"/>
        <w:autoSpaceDE w:val="0"/>
        <w:autoSpaceDN w:val="0"/>
        <w:adjustRightInd w:val="0"/>
        <w:ind w:firstLine="709"/>
        <w:jc w:val="center"/>
        <w:rPr>
          <w:b/>
        </w:rPr>
      </w:pPr>
      <w:r w:rsidRPr="00EC69BB">
        <w:rPr>
          <w:b/>
        </w:rPr>
        <w:t>Максимальный срок ожидания в очереди при подаче заявителем запроса</w:t>
      </w:r>
      <w:r w:rsidR="00C05A1C" w:rsidRPr="00EC69BB">
        <w:rPr>
          <w:b/>
        </w:rPr>
        <w:t xml:space="preserve"> </w:t>
      </w:r>
      <w:r w:rsidRPr="00EC69BB">
        <w:rPr>
          <w:b/>
        </w:rPr>
        <w:t>о предоставлении муниципальной услуги и при получении результата</w:t>
      </w:r>
      <w:r w:rsidR="00C05A1C" w:rsidRPr="00EC69BB">
        <w:rPr>
          <w:b/>
        </w:rPr>
        <w:t xml:space="preserve"> </w:t>
      </w:r>
      <w:r w:rsidRPr="00EC69BB">
        <w:rPr>
          <w:b/>
        </w:rPr>
        <w:t>предоставления муниципальной услуги</w:t>
      </w:r>
    </w:p>
    <w:p w:rsidR="008F61DB" w:rsidRPr="00EC69BB" w:rsidRDefault="008F61DB" w:rsidP="008B5C9B">
      <w:pPr>
        <w:widowControl w:val="0"/>
        <w:autoSpaceDE w:val="0"/>
        <w:autoSpaceDN w:val="0"/>
        <w:adjustRightInd w:val="0"/>
        <w:ind w:firstLine="709"/>
        <w:jc w:val="center"/>
        <w:rPr>
          <w:b/>
        </w:rPr>
      </w:pPr>
    </w:p>
    <w:p w:rsidR="00CD5E96" w:rsidRPr="00897AD2" w:rsidRDefault="00CD5E96" w:rsidP="00CD5E96">
      <w:pPr>
        <w:widowControl w:val="0"/>
        <w:autoSpaceDE w:val="0"/>
        <w:autoSpaceDN w:val="0"/>
        <w:adjustRightInd w:val="0"/>
        <w:ind w:firstLine="720"/>
        <w:jc w:val="both"/>
        <w:textAlignment w:val="baseline"/>
        <w:rPr>
          <w:rFonts w:ascii="Times New Roman CYR" w:hAnsi="Times New Roman CYR"/>
        </w:rPr>
      </w:pPr>
      <w:r w:rsidRPr="00897AD2">
        <w:rPr>
          <w:rFonts w:cs="Times New Roman CYR"/>
        </w:rPr>
        <w:t xml:space="preserve">2.23. </w:t>
      </w:r>
      <w:r w:rsidRPr="00897AD2">
        <w:rPr>
          <w:rFonts w:ascii="Times New Roman CYR" w:hAnsi="Times New Roman CYR"/>
        </w:rPr>
        <w:t xml:space="preserve">Максимальный срок ожидания в очереди при подаче запроса о предоставлении </w:t>
      </w:r>
      <w:r w:rsidRPr="00897AD2">
        <w:rPr>
          <w:rFonts w:cs="Times New Roman CYR"/>
        </w:rPr>
        <w:t>муниципальной</w:t>
      </w:r>
      <w:r w:rsidRPr="00897AD2">
        <w:rPr>
          <w:rFonts w:ascii="Times New Roman CYR" w:hAnsi="Times New Roman CYR"/>
        </w:rPr>
        <w:t xml:space="preserve"> услуги</w:t>
      </w:r>
      <w:r w:rsidRPr="00897AD2">
        <w:rPr>
          <w:rFonts w:ascii="Times New Roman CYR" w:hAnsi="Times New Roman CYR" w:cs="Times New Roman CYR"/>
        </w:rPr>
        <w:t xml:space="preserve"> </w:t>
      </w:r>
      <w:r w:rsidRPr="00897AD2">
        <w:rPr>
          <w:rFonts w:ascii="Times New Roman CYR" w:hAnsi="Times New Roman CYR"/>
        </w:rPr>
        <w:t xml:space="preserve">в уполномоченном органе или многофункциональном центре, при получении заявителем результата предоставления </w:t>
      </w:r>
      <w:r w:rsidRPr="00897AD2">
        <w:rPr>
          <w:rFonts w:cs="Times New Roman CYR"/>
        </w:rPr>
        <w:t>муниципальной</w:t>
      </w:r>
      <w:r w:rsidRPr="00897AD2">
        <w:rPr>
          <w:rFonts w:ascii="Times New Roman CYR" w:hAnsi="Times New Roman CYR"/>
        </w:rPr>
        <w:t xml:space="preserve"> услуги в уполномоченном органе или многофункциональном центре составляет не более пятнадцати минут.</w:t>
      </w:r>
    </w:p>
    <w:p w:rsidR="008F61DB" w:rsidRPr="00EC69BB" w:rsidRDefault="008F61DB" w:rsidP="008B5C9B">
      <w:pPr>
        <w:widowControl w:val="0"/>
        <w:autoSpaceDE w:val="0"/>
        <w:autoSpaceDN w:val="0"/>
        <w:adjustRightInd w:val="0"/>
        <w:jc w:val="both"/>
      </w:pPr>
    </w:p>
    <w:p w:rsidR="008F61DB" w:rsidRPr="00EC69BB" w:rsidRDefault="008F61DB" w:rsidP="008B5C9B">
      <w:pPr>
        <w:widowControl w:val="0"/>
        <w:autoSpaceDE w:val="0"/>
        <w:autoSpaceDN w:val="0"/>
        <w:adjustRightInd w:val="0"/>
        <w:jc w:val="center"/>
        <w:rPr>
          <w:b/>
        </w:rPr>
      </w:pPr>
      <w:r w:rsidRPr="00EC69BB">
        <w:rPr>
          <w:b/>
        </w:rPr>
        <w:t>Срок регистрации запроса заявителя о предоставлении муниципальной услуги</w:t>
      </w:r>
    </w:p>
    <w:p w:rsidR="008F61DB" w:rsidRPr="00EC69BB" w:rsidRDefault="008F61DB" w:rsidP="008B5C9B">
      <w:pPr>
        <w:widowControl w:val="0"/>
        <w:autoSpaceDE w:val="0"/>
        <w:autoSpaceDN w:val="0"/>
        <w:adjustRightInd w:val="0"/>
        <w:jc w:val="both"/>
      </w:pPr>
    </w:p>
    <w:p w:rsidR="00CD5E96" w:rsidRPr="00CD5E96" w:rsidRDefault="00CD5E96" w:rsidP="00CD5E96">
      <w:pPr>
        <w:widowControl w:val="0"/>
        <w:ind w:firstLine="709"/>
        <w:jc w:val="both"/>
      </w:pPr>
      <w:r w:rsidRPr="00CD5E96">
        <w:rPr>
          <w:rFonts w:ascii="Times New Roman CYR" w:hAnsi="Times New Roman CYR"/>
        </w:rPr>
        <w:t xml:space="preserve">2.24. </w:t>
      </w:r>
      <w:r w:rsidRPr="00CD5E96">
        <w:t>Регистрация уведомления о планируемом строительстве,</w:t>
      </w:r>
      <w:r w:rsidRPr="00CD5E96">
        <w:rPr>
          <w:rFonts w:ascii="Calibri" w:hAnsi="Calibri"/>
        </w:rPr>
        <w:t xml:space="preserve"> </w:t>
      </w:r>
      <w:r w:rsidRPr="00CD5E96">
        <w:t>уведомления об изменении параметров, заявления об исправлении опечаток и ошибок, заявления о выдаче дубликата осуществляется не позднее одного рабочего дня, следующего за днем его поступления в уполномоченный орган.</w:t>
      </w:r>
    </w:p>
    <w:p w:rsidR="00CD5E96" w:rsidRPr="00CD5E96" w:rsidRDefault="00CD5E96" w:rsidP="00CD5E96">
      <w:pPr>
        <w:widowControl w:val="0"/>
        <w:tabs>
          <w:tab w:val="left" w:pos="567"/>
        </w:tabs>
        <w:ind w:firstLine="709"/>
        <w:jc w:val="both"/>
      </w:pPr>
      <w:r w:rsidRPr="00CD5E96">
        <w:t>В случае представления указанных уведомлений, заявлений в электронной форме посредством ЕПГУ вне рабочего времени уполномоченного органа, в выходной, нерабочий праздничный день, днем получения заявления считается первый рабочий день, следующий за днем представления заявителем заявления о предоставлении муниципальной услуги.</w:t>
      </w:r>
    </w:p>
    <w:p w:rsidR="00C05A1C" w:rsidRDefault="00CD5E96" w:rsidP="0050410C">
      <w:pPr>
        <w:autoSpaceDE w:val="0"/>
        <w:autoSpaceDN w:val="0"/>
        <w:adjustRightInd w:val="0"/>
        <w:ind w:firstLine="708"/>
        <w:jc w:val="both"/>
      </w:pPr>
      <w:r w:rsidRPr="00CD5E96">
        <w:t>Данное заявление считается полученным уполномоченным органом со дня его регистрации.</w:t>
      </w:r>
    </w:p>
    <w:p w:rsidR="0050410C" w:rsidRPr="00EC69BB" w:rsidRDefault="0050410C" w:rsidP="0050410C">
      <w:pPr>
        <w:autoSpaceDE w:val="0"/>
        <w:autoSpaceDN w:val="0"/>
        <w:adjustRightInd w:val="0"/>
        <w:ind w:firstLine="708"/>
        <w:jc w:val="both"/>
        <w:rPr>
          <w:b/>
          <w:bCs/>
          <w:color w:val="26282F"/>
        </w:rPr>
      </w:pPr>
    </w:p>
    <w:p w:rsidR="00BA0B6D" w:rsidRDefault="008F61DB" w:rsidP="008B5C9B">
      <w:pPr>
        <w:autoSpaceDE w:val="0"/>
        <w:autoSpaceDN w:val="0"/>
        <w:adjustRightInd w:val="0"/>
        <w:jc w:val="center"/>
        <w:rPr>
          <w:b/>
          <w:bCs/>
          <w:color w:val="26282F"/>
        </w:rPr>
      </w:pPr>
      <w:r w:rsidRPr="008F61DB">
        <w:rPr>
          <w:b/>
          <w:bCs/>
          <w:color w:val="26282F"/>
        </w:rPr>
        <w:t xml:space="preserve">Требования к помещениям, в которых </w:t>
      </w:r>
    </w:p>
    <w:p w:rsidR="008F61DB" w:rsidRPr="008F61DB" w:rsidRDefault="008F61DB" w:rsidP="008B5C9B">
      <w:pPr>
        <w:autoSpaceDE w:val="0"/>
        <w:autoSpaceDN w:val="0"/>
        <w:adjustRightInd w:val="0"/>
        <w:jc w:val="center"/>
        <w:rPr>
          <w:b/>
          <w:bCs/>
          <w:color w:val="26282F"/>
        </w:rPr>
      </w:pPr>
      <w:r w:rsidRPr="008F61DB">
        <w:rPr>
          <w:b/>
          <w:bCs/>
          <w:color w:val="26282F"/>
        </w:rPr>
        <w:t>предоставляются муниципальные услуги</w:t>
      </w:r>
    </w:p>
    <w:p w:rsidR="008F61DB" w:rsidRPr="008F61DB" w:rsidRDefault="008F61DB" w:rsidP="008B5C9B">
      <w:pPr>
        <w:widowControl w:val="0"/>
        <w:autoSpaceDE w:val="0"/>
        <w:autoSpaceDN w:val="0"/>
        <w:adjustRightInd w:val="0"/>
        <w:ind w:firstLine="720"/>
        <w:jc w:val="both"/>
      </w:pPr>
      <w:bookmarkStart w:id="20" w:name="sub_4030"/>
    </w:p>
    <w:bookmarkEnd w:id="20"/>
    <w:p w:rsidR="00FA2132" w:rsidRPr="00FA2132" w:rsidRDefault="00FA2132" w:rsidP="00FA2132">
      <w:pPr>
        <w:widowControl w:val="0"/>
        <w:autoSpaceDE w:val="0"/>
        <w:autoSpaceDN w:val="0"/>
        <w:ind w:firstLine="709"/>
        <w:jc w:val="both"/>
        <w:rPr>
          <w:lang w:eastAsia="en-US"/>
        </w:rPr>
      </w:pPr>
      <w:r w:rsidRPr="00FA2132">
        <w:rPr>
          <w:lang w:eastAsia="en-US"/>
        </w:rPr>
        <w:t>2.2</w:t>
      </w:r>
      <w:r>
        <w:rPr>
          <w:lang w:eastAsia="en-US"/>
        </w:rPr>
        <w:t>5</w:t>
      </w:r>
      <w:r w:rsidRPr="00FA2132">
        <w:rPr>
          <w:lang w:eastAsia="en-US"/>
        </w:rPr>
        <w:t xml:space="preserve">. </w:t>
      </w:r>
      <w:bookmarkStart w:id="21" w:name="sub_4033"/>
      <w:r w:rsidRPr="00FA2132">
        <w:rPr>
          <w:lang w:eastAsia="en-US"/>
        </w:rPr>
        <w:t>Прием заявителей должен осуществляться в специально выделенном для этих целей помещении.</w:t>
      </w:r>
    </w:p>
    <w:p w:rsidR="00FA2132" w:rsidRPr="00FA2132" w:rsidRDefault="00FA2132" w:rsidP="00FA2132">
      <w:pPr>
        <w:widowControl w:val="0"/>
        <w:autoSpaceDE w:val="0"/>
        <w:autoSpaceDN w:val="0"/>
        <w:ind w:firstLine="709"/>
        <w:jc w:val="both"/>
        <w:rPr>
          <w:lang w:eastAsia="en-US"/>
        </w:rPr>
      </w:pPr>
      <w:r w:rsidRPr="00FA2132">
        <w:rPr>
          <w:lang w:eastAsia="en-US"/>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FA2132" w:rsidRPr="00FA2132" w:rsidRDefault="00FA2132" w:rsidP="00FA2132">
      <w:pPr>
        <w:widowControl w:val="0"/>
        <w:autoSpaceDE w:val="0"/>
        <w:autoSpaceDN w:val="0"/>
        <w:ind w:firstLine="709"/>
        <w:jc w:val="both"/>
        <w:rPr>
          <w:lang w:eastAsia="en-US"/>
        </w:rPr>
      </w:pPr>
      <w:r w:rsidRPr="00FA2132">
        <w:rPr>
          <w:lang w:eastAsia="en-US"/>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FA2132" w:rsidRPr="00FA2132" w:rsidRDefault="00FA2132" w:rsidP="00FA2132">
      <w:pPr>
        <w:widowControl w:val="0"/>
        <w:autoSpaceDE w:val="0"/>
        <w:autoSpaceDN w:val="0"/>
        <w:ind w:firstLine="709"/>
        <w:jc w:val="both"/>
        <w:rPr>
          <w:lang w:eastAsia="en-US"/>
        </w:rPr>
      </w:pPr>
      <w:r w:rsidRPr="00FA2132">
        <w:rPr>
          <w:lang w:eastAsia="en-US"/>
        </w:rPr>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FA2132" w:rsidRPr="00FA2132" w:rsidRDefault="00FA2132" w:rsidP="00FA2132">
      <w:pPr>
        <w:widowControl w:val="0"/>
        <w:autoSpaceDE w:val="0"/>
        <w:autoSpaceDN w:val="0"/>
        <w:ind w:firstLine="709"/>
        <w:jc w:val="both"/>
        <w:rPr>
          <w:lang w:eastAsia="en-US"/>
        </w:rPr>
      </w:pPr>
      <w:r w:rsidRPr="00FA2132">
        <w:rPr>
          <w:lang w:eastAsia="en-US"/>
        </w:rPr>
        <w:t>2.2</w:t>
      </w:r>
      <w:r>
        <w:rPr>
          <w:lang w:eastAsia="en-US"/>
        </w:rPr>
        <w:t>5</w:t>
      </w:r>
      <w:r w:rsidRPr="00FA2132">
        <w:rPr>
          <w:lang w:eastAsia="en-US"/>
        </w:rPr>
        <w:t xml:space="preserve">.1. Места для заполнения запроса о предоставлении муниципальной услуги обеспечиваются информационными стендами с образцами их заполнения и перечнем </w:t>
      </w:r>
      <w:r w:rsidRPr="00FA2132">
        <w:rPr>
          <w:lang w:eastAsia="en-US"/>
        </w:rPr>
        <w:lastRenderedPageBreak/>
        <w:t>документов и (или) информации, необходимые для предоставления муниципальной услуги, бланками запросов (заявлений) и канцелярскими принадлежностями (писчая бумага, ручка).</w:t>
      </w:r>
    </w:p>
    <w:p w:rsidR="00FA2132" w:rsidRPr="00FA2132" w:rsidRDefault="00FA2132" w:rsidP="00FA2132">
      <w:pPr>
        <w:widowControl w:val="0"/>
        <w:autoSpaceDE w:val="0"/>
        <w:autoSpaceDN w:val="0"/>
        <w:ind w:firstLine="709"/>
        <w:jc w:val="both"/>
        <w:rPr>
          <w:lang w:eastAsia="en-US"/>
        </w:rPr>
      </w:pPr>
      <w:r w:rsidRPr="00FA2132">
        <w:rPr>
          <w:lang w:eastAsia="en-US"/>
        </w:rPr>
        <w:t>Места предоставления муниципальной услуги должны быть:</w:t>
      </w:r>
    </w:p>
    <w:p w:rsidR="00FA2132" w:rsidRPr="00FA2132" w:rsidRDefault="00FA2132" w:rsidP="00FA2132">
      <w:pPr>
        <w:widowControl w:val="0"/>
        <w:autoSpaceDE w:val="0"/>
        <w:autoSpaceDN w:val="0"/>
        <w:ind w:firstLine="709"/>
        <w:jc w:val="both"/>
        <w:rPr>
          <w:lang w:eastAsia="en-US"/>
        </w:rPr>
      </w:pPr>
      <w:r w:rsidRPr="00FA2132">
        <w:rPr>
          <w:lang w:eastAsia="en-US"/>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FA2132" w:rsidRPr="00FA2132" w:rsidRDefault="00FA2132" w:rsidP="00FA2132">
      <w:pPr>
        <w:widowControl w:val="0"/>
        <w:autoSpaceDE w:val="0"/>
        <w:autoSpaceDN w:val="0"/>
        <w:ind w:firstLine="709"/>
        <w:jc w:val="both"/>
        <w:rPr>
          <w:lang w:eastAsia="en-US"/>
        </w:rPr>
      </w:pPr>
      <w:r w:rsidRPr="00FA2132">
        <w:rPr>
          <w:lang w:eastAsia="en-US"/>
        </w:rPr>
        <w:t>обеспечены доступными местами общественного пользования (туалеты) и хранения верхней одежды заявителей.</w:t>
      </w:r>
    </w:p>
    <w:p w:rsidR="00FA2132" w:rsidRPr="00FA2132" w:rsidRDefault="00FA2132" w:rsidP="00FA2132">
      <w:pPr>
        <w:widowControl w:val="0"/>
        <w:autoSpaceDE w:val="0"/>
        <w:autoSpaceDN w:val="0"/>
        <w:ind w:firstLine="709"/>
        <w:jc w:val="both"/>
        <w:rPr>
          <w:lang w:eastAsia="en-US"/>
        </w:rPr>
      </w:pPr>
      <w:r w:rsidRPr="00FA2132">
        <w:rPr>
          <w:lang w:eastAsia="en-US"/>
        </w:rPr>
        <w:t>2.2</w:t>
      </w:r>
      <w:r>
        <w:rPr>
          <w:lang w:eastAsia="en-US"/>
        </w:rPr>
        <w:t>5</w:t>
      </w:r>
      <w:r w:rsidRPr="00FA2132">
        <w:rPr>
          <w:lang w:eastAsia="en-US"/>
        </w:rPr>
        <w:t>.2.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FA2132" w:rsidRPr="00FA2132" w:rsidRDefault="00FA2132" w:rsidP="00FA2132">
      <w:pPr>
        <w:widowControl w:val="0"/>
        <w:autoSpaceDE w:val="0"/>
        <w:autoSpaceDN w:val="0"/>
        <w:ind w:firstLine="709"/>
        <w:jc w:val="both"/>
        <w:rPr>
          <w:lang w:eastAsia="en-US"/>
        </w:rPr>
      </w:pPr>
      <w:r w:rsidRPr="00FA2132">
        <w:rPr>
          <w:lang w:eastAsia="en-US"/>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FA2132">
        <w:rPr>
          <w:lang w:eastAsia="en-US"/>
        </w:rPr>
        <w:t>дств дл</w:t>
      </w:r>
      <w:proofErr w:type="gramEnd"/>
      <w:r w:rsidRPr="00FA2132">
        <w:rPr>
          <w:lang w:eastAsia="en-US"/>
        </w:rPr>
        <w:t>я передвижения (кресел-колясок), оборудуются места общественного пользования) к средствам связи и информации;</w:t>
      </w:r>
    </w:p>
    <w:p w:rsidR="00FA2132" w:rsidRPr="00FA2132" w:rsidRDefault="00FA2132" w:rsidP="00FA2132">
      <w:pPr>
        <w:widowControl w:val="0"/>
        <w:autoSpaceDE w:val="0"/>
        <w:autoSpaceDN w:val="0"/>
        <w:ind w:firstLine="709"/>
        <w:jc w:val="both"/>
        <w:rPr>
          <w:lang w:eastAsia="en-US"/>
        </w:rPr>
      </w:pPr>
      <w:r w:rsidRPr="00FA2132">
        <w:rPr>
          <w:lang w:eastAsia="en-US"/>
        </w:rPr>
        <w:t>2) сопровождение инвалидов, имеющих стойкие расстройства функции зрения и самостоятельного передвижения, и оказание им помощи;</w:t>
      </w:r>
    </w:p>
    <w:p w:rsidR="00FA2132" w:rsidRPr="00FA2132" w:rsidRDefault="00FA2132" w:rsidP="00FA2132">
      <w:pPr>
        <w:widowControl w:val="0"/>
        <w:autoSpaceDE w:val="0"/>
        <w:autoSpaceDN w:val="0"/>
        <w:ind w:firstLine="709"/>
        <w:jc w:val="both"/>
        <w:rPr>
          <w:lang w:eastAsia="en-US"/>
        </w:rPr>
      </w:pPr>
      <w:r w:rsidRPr="00FA2132">
        <w:rPr>
          <w:lang w:eastAsia="en-US"/>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FA2132" w:rsidRPr="00FA2132" w:rsidRDefault="00FA2132" w:rsidP="00FA2132">
      <w:pPr>
        <w:widowControl w:val="0"/>
        <w:autoSpaceDE w:val="0"/>
        <w:autoSpaceDN w:val="0"/>
        <w:ind w:firstLine="709"/>
        <w:jc w:val="both"/>
        <w:rPr>
          <w:lang w:eastAsia="en-US"/>
        </w:rPr>
      </w:pPr>
      <w:r w:rsidRPr="00FA2132">
        <w:rPr>
          <w:lang w:eastAsia="en-US"/>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A2132">
        <w:rPr>
          <w:lang w:eastAsia="en-US"/>
        </w:rPr>
        <w:t>сурдопереводчика</w:t>
      </w:r>
      <w:proofErr w:type="spellEnd"/>
      <w:r w:rsidRPr="00FA2132">
        <w:rPr>
          <w:lang w:eastAsia="en-US"/>
        </w:rPr>
        <w:t xml:space="preserve"> и </w:t>
      </w:r>
      <w:proofErr w:type="spellStart"/>
      <w:r w:rsidRPr="00FA2132">
        <w:rPr>
          <w:lang w:eastAsia="en-US"/>
        </w:rPr>
        <w:t>тифлосурдопереводчика</w:t>
      </w:r>
      <w:proofErr w:type="spellEnd"/>
      <w:r w:rsidRPr="00FA2132">
        <w:rPr>
          <w:lang w:eastAsia="en-US"/>
        </w:rPr>
        <w:t>;</w:t>
      </w:r>
    </w:p>
    <w:p w:rsidR="00FA2132" w:rsidRPr="00FA2132" w:rsidRDefault="00FA2132" w:rsidP="00FA2132">
      <w:pPr>
        <w:widowControl w:val="0"/>
        <w:autoSpaceDE w:val="0"/>
        <w:autoSpaceDN w:val="0"/>
        <w:ind w:firstLine="709"/>
        <w:jc w:val="both"/>
        <w:rPr>
          <w:lang w:eastAsia="en-US"/>
        </w:rPr>
      </w:pPr>
      <w:proofErr w:type="gramStart"/>
      <w:r w:rsidRPr="00FA2132">
        <w:rPr>
          <w:lang w:eastAsia="en-US"/>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A2132" w:rsidRPr="00FA2132" w:rsidRDefault="00FA2132" w:rsidP="00FA2132">
      <w:pPr>
        <w:widowControl w:val="0"/>
        <w:autoSpaceDE w:val="0"/>
        <w:autoSpaceDN w:val="0"/>
        <w:ind w:firstLine="709"/>
        <w:jc w:val="both"/>
        <w:rPr>
          <w:lang w:eastAsia="en-US"/>
        </w:rPr>
      </w:pPr>
      <w:r w:rsidRPr="00FA2132">
        <w:rPr>
          <w:lang w:eastAsia="en-US"/>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FA2132" w:rsidRPr="00FA2132" w:rsidRDefault="00FA2132" w:rsidP="00FA2132">
      <w:pPr>
        <w:widowControl w:val="0"/>
        <w:autoSpaceDE w:val="0"/>
        <w:autoSpaceDN w:val="0"/>
        <w:ind w:firstLine="709"/>
        <w:jc w:val="both"/>
        <w:rPr>
          <w:lang w:eastAsia="en-US"/>
        </w:rPr>
      </w:pPr>
      <w:r w:rsidRPr="00FA2132">
        <w:rPr>
          <w:lang w:eastAsia="en-US"/>
        </w:rPr>
        <w:t xml:space="preserve">Сведения о требованиях к помещениям, в которых предоставляется муниципальная услуга, размещаются </w:t>
      </w:r>
      <w:r w:rsidRPr="00FA2132">
        <w:rPr>
          <w:rFonts w:ascii="Times New Roman CYR" w:hAnsi="Times New Roman CYR" w:cs="Times New Roman CYR"/>
        </w:rPr>
        <w:t xml:space="preserve">на официальном сайте уполномоченного органа - </w:t>
      </w:r>
      <w:r w:rsidR="001877B1">
        <w:t xml:space="preserve">mo-ad.orb.ru, </w:t>
      </w:r>
      <w:r w:rsidRPr="00FA2132">
        <w:rPr>
          <w:lang w:eastAsia="en-US"/>
        </w:rPr>
        <w:t>а также на ЕПГУ (при наличии технической возможности).</w:t>
      </w:r>
      <w:bookmarkEnd w:id="21"/>
    </w:p>
    <w:p w:rsidR="008F61DB" w:rsidRPr="008F61DB" w:rsidRDefault="008F61DB" w:rsidP="008B5C9B">
      <w:pPr>
        <w:widowControl w:val="0"/>
        <w:autoSpaceDE w:val="0"/>
        <w:autoSpaceDN w:val="0"/>
        <w:adjustRightInd w:val="0"/>
        <w:jc w:val="both"/>
      </w:pPr>
    </w:p>
    <w:p w:rsidR="008F61DB" w:rsidRPr="008F61DB" w:rsidRDefault="008F61DB" w:rsidP="008B5C9B">
      <w:pPr>
        <w:widowControl w:val="0"/>
        <w:autoSpaceDE w:val="0"/>
        <w:autoSpaceDN w:val="0"/>
        <w:jc w:val="center"/>
        <w:outlineLvl w:val="2"/>
        <w:rPr>
          <w:b/>
        </w:rPr>
      </w:pPr>
      <w:r w:rsidRPr="008F61DB">
        <w:rPr>
          <w:b/>
        </w:rPr>
        <w:t xml:space="preserve">Показатели доступности и качества муниципальной услуги </w:t>
      </w:r>
    </w:p>
    <w:p w:rsidR="008F61DB" w:rsidRPr="008F61DB" w:rsidRDefault="008F61DB" w:rsidP="008B5C9B">
      <w:pPr>
        <w:widowControl w:val="0"/>
        <w:autoSpaceDE w:val="0"/>
        <w:autoSpaceDN w:val="0"/>
        <w:adjustRightInd w:val="0"/>
        <w:ind w:firstLine="720"/>
        <w:jc w:val="both"/>
      </w:pPr>
    </w:p>
    <w:p w:rsidR="00FA2132" w:rsidRPr="00FA2132" w:rsidRDefault="00FA2132" w:rsidP="00FA2132">
      <w:pPr>
        <w:widowControl w:val="0"/>
        <w:autoSpaceDE w:val="0"/>
        <w:autoSpaceDN w:val="0"/>
        <w:ind w:firstLine="709"/>
        <w:jc w:val="both"/>
        <w:rPr>
          <w:lang w:eastAsia="en-US"/>
        </w:rPr>
      </w:pPr>
      <w:bookmarkStart w:id="22" w:name="sub_4036"/>
      <w:bookmarkStart w:id="23" w:name="sub_4374"/>
      <w:r w:rsidRPr="00FA2132">
        <w:rPr>
          <w:lang w:eastAsia="en-US"/>
        </w:rPr>
        <w:t>2.2</w:t>
      </w:r>
      <w:r>
        <w:rPr>
          <w:lang w:eastAsia="en-US"/>
        </w:rPr>
        <w:t>6</w:t>
      </w:r>
      <w:r w:rsidRPr="00FA2132">
        <w:rPr>
          <w:lang w:eastAsia="en-US"/>
        </w:rPr>
        <w:t>.</w:t>
      </w:r>
      <w:bookmarkEnd w:id="22"/>
      <w:r w:rsidRPr="00FA2132">
        <w:rPr>
          <w:lang w:eastAsia="en-US"/>
        </w:rPr>
        <w:t xml:space="preserve"> Показателями доступности предоставления муниципальной услуги являются:</w:t>
      </w:r>
    </w:p>
    <w:p w:rsidR="00FA2132" w:rsidRPr="00FA2132" w:rsidRDefault="00FA2132" w:rsidP="00FA2132">
      <w:pPr>
        <w:widowControl w:val="0"/>
        <w:autoSpaceDE w:val="0"/>
        <w:autoSpaceDN w:val="0"/>
        <w:ind w:firstLine="709"/>
        <w:jc w:val="both"/>
        <w:rPr>
          <w:lang w:eastAsia="en-US"/>
        </w:rPr>
      </w:pPr>
      <w:r w:rsidRPr="00FA2132">
        <w:rPr>
          <w:lang w:eastAsia="en-US"/>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r w:rsidR="00157F57">
        <w:rPr>
          <w:lang w:eastAsia="en-US"/>
        </w:rPr>
        <w:t xml:space="preserve"> (при технической возможности)</w:t>
      </w:r>
      <w:r w:rsidRPr="00FA2132">
        <w:rPr>
          <w:lang w:eastAsia="en-US"/>
        </w:rPr>
        <w:t xml:space="preserve">; </w:t>
      </w:r>
    </w:p>
    <w:p w:rsidR="00FA2132" w:rsidRPr="00FA2132" w:rsidRDefault="00FA2132" w:rsidP="00FA2132">
      <w:pPr>
        <w:widowControl w:val="0"/>
        <w:autoSpaceDE w:val="0"/>
        <w:autoSpaceDN w:val="0"/>
        <w:ind w:firstLine="709"/>
        <w:jc w:val="both"/>
        <w:rPr>
          <w:lang w:eastAsia="en-US"/>
        </w:rPr>
      </w:pPr>
      <w:r w:rsidRPr="00FA2132">
        <w:rPr>
          <w:lang w:eastAsia="en-US"/>
        </w:rPr>
        <w:t xml:space="preserve">2) соблюдение стандарта предоставления муниципальной услуги; </w:t>
      </w:r>
    </w:p>
    <w:p w:rsidR="00FA2132" w:rsidRPr="00FA2132" w:rsidRDefault="00FA2132" w:rsidP="00FA2132">
      <w:pPr>
        <w:widowControl w:val="0"/>
        <w:autoSpaceDE w:val="0"/>
        <w:autoSpaceDN w:val="0"/>
        <w:ind w:firstLine="709"/>
        <w:jc w:val="both"/>
        <w:rPr>
          <w:lang w:eastAsia="en-US"/>
        </w:rPr>
      </w:pPr>
      <w:r w:rsidRPr="00FA2132">
        <w:rPr>
          <w:lang w:eastAsia="en-US"/>
        </w:rPr>
        <w:t>3) предоставление возможности подачи заявления и документов через Портал;</w:t>
      </w:r>
    </w:p>
    <w:p w:rsidR="00FA2132" w:rsidRPr="00FA2132" w:rsidRDefault="00FA2132" w:rsidP="00FA2132">
      <w:pPr>
        <w:widowControl w:val="0"/>
        <w:autoSpaceDE w:val="0"/>
        <w:autoSpaceDN w:val="0"/>
        <w:ind w:firstLine="709"/>
        <w:jc w:val="both"/>
        <w:rPr>
          <w:lang w:eastAsia="en-US"/>
        </w:rPr>
      </w:pPr>
      <w:r w:rsidRPr="00FA2132">
        <w:rPr>
          <w:lang w:eastAsia="en-US"/>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FA2132" w:rsidRPr="00FA2132" w:rsidRDefault="00FA2132" w:rsidP="00FA2132">
      <w:pPr>
        <w:widowControl w:val="0"/>
        <w:autoSpaceDE w:val="0"/>
        <w:autoSpaceDN w:val="0"/>
        <w:ind w:firstLine="709"/>
        <w:jc w:val="both"/>
        <w:rPr>
          <w:lang w:eastAsia="en-US"/>
        </w:rPr>
      </w:pPr>
      <w:r w:rsidRPr="00FA2132">
        <w:rPr>
          <w:lang w:eastAsia="en-US"/>
        </w:rPr>
        <w:t>5) возможность получения муниципальной услуги в МФЦ.</w:t>
      </w:r>
    </w:p>
    <w:p w:rsidR="00FA2132" w:rsidRPr="00FA2132" w:rsidRDefault="00FA2132" w:rsidP="00FA2132">
      <w:pPr>
        <w:widowControl w:val="0"/>
        <w:autoSpaceDE w:val="0"/>
        <w:autoSpaceDN w:val="0"/>
        <w:ind w:firstLine="709"/>
        <w:jc w:val="both"/>
        <w:rPr>
          <w:lang w:eastAsia="en-US"/>
        </w:rPr>
      </w:pPr>
      <w:r w:rsidRPr="00FA2132">
        <w:rPr>
          <w:lang w:eastAsia="en-US"/>
        </w:rPr>
        <w:t>2.2</w:t>
      </w:r>
      <w:r>
        <w:rPr>
          <w:lang w:eastAsia="en-US"/>
        </w:rPr>
        <w:t>6</w:t>
      </w:r>
      <w:r w:rsidRPr="00FA2132">
        <w:rPr>
          <w:lang w:eastAsia="en-US"/>
        </w:rPr>
        <w:t>.1. Показателями качества предоставления муниципальной услуги являются:</w:t>
      </w:r>
    </w:p>
    <w:p w:rsidR="00FA2132" w:rsidRPr="00FA2132" w:rsidRDefault="00FA2132" w:rsidP="00FA2132">
      <w:pPr>
        <w:widowControl w:val="0"/>
        <w:autoSpaceDE w:val="0"/>
        <w:autoSpaceDN w:val="0"/>
        <w:ind w:firstLine="709"/>
        <w:jc w:val="both"/>
        <w:rPr>
          <w:lang w:eastAsia="en-US"/>
        </w:rPr>
      </w:pPr>
      <w:r w:rsidRPr="00FA2132">
        <w:rPr>
          <w:lang w:eastAsia="en-US"/>
        </w:rPr>
        <w:t xml:space="preserve">1) отсутствие очередей при приеме (выдаче) документов; </w:t>
      </w:r>
    </w:p>
    <w:p w:rsidR="00FA2132" w:rsidRPr="00FA2132" w:rsidRDefault="00FA2132" w:rsidP="00FA2132">
      <w:pPr>
        <w:widowControl w:val="0"/>
        <w:autoSpaceDE w:val="0"/>
        <w:autoSpaceDN w:val="0"/>
        <w:ind w:firstLine="709"/>
        <w:jc w:val="both"/>
        <w:rPr>
          <w:lang w:eastAsia="en-US"/>
        </w:rPr>
      </w:pPr>
      <w:r w:rsidRPr="00FA2132">
        <w:rPr>
          <w:lang w:eastAsia="en-US"/>
        </w:rPr>
        <w:lastRenderedPageBreak/>
        <w:t xml:space="preserve">2) отсутствие нарушений сроков предоставления муниципальной услуги; </w:t>
      </w:r>
    </w:p>
    <w:p w:rsidR="00FA2132" w:rsidRPr="00FA2132" w:rsidRDefault="00FA2132" w:rsidP="00FA2132">
      <w:pPr>
        <w:widowControl w:val="0"/>
        <w:autoSpaceDE w:val="0"/>
        <w:autoSpaceDN w:val="0"/>
        <w:ind w:firstLine="709"/>
        <w:jc w:val="both"/>
        <w:rPr>
          <w:lang w:eastAsia="en-US"/>
        </w:rPr>
      </w:pPr>
      <w:r w:rsidRPr="00FA2132">
        <w:rPr>
          <w:lang w:eastAsia="en-US"/>
        </w:rPr>
        <w:t xml:space="preserve">3) отсутствие обоснованных жалоб со стороны заявителей по результатам предоставления муниципальной услуги; </w:t>
      </w:r>
    </w:p>
    <w:p w:rsidR="00FA2132" w:rsidRPr="00FA2132" w:rsidRDefault="00FA2132" w:rsidP="00FA2132">
      <w:pPr>
        <w:widowControl w:val="0"/>
        <w:autoSpaceDE w:val="0"/>
        <w:autoSpaceDN w:val="0"/>
        <w:ind w:firstLine="709"/>
        <w:jc w:val="both"/>
        <w:rPr>
          <w:lang w:eastAsia="en-US"/>
        </w:rPr>
      </w:pPr>
      <w:r w:rsidRPr="00FA2132">
        <w:rPr>
          <w:lang w:eastAsia="en-US"/>
        </w:rPr>
        <w:t xml:space="preserve">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 </w:t>
      </w:r>
    </w:p>
    <w:p w:rsidR="00FA2132" w:rsidRPr="00FA2132" w:rsidRDefault="00FA2132" w:rsidP="00FA2132">
      <w:pPr>
        <w:widowControl w:val="0"/>
        <w:autoSpaceDE w:val="0"/>
        <w:autoSpaceDN w:val="0"/>
        <w:ind w:firstLine="709"/>
        <w:jc w:val="both"/>
        <w:rPr>
          <w:lang w:eastAsia="en-US"/>
        </w:rPr>
      </w:pPr>
      <w:r w:rsidRPr="00FA2132">
        <w:rPr>
          <w:lang w:eastAsia="en-US"/>
        </w:rPr>
        <w:t>2.2</w:t>
      </w:r>
      <w:r>
        <w:rPr>
          <w:lang w:eastAsia="en-US"/>
        </w:rPr>
        <w:t>6</w:t>
      </w:r>
      <w:r w:rsidRPr="00FA2132">
        <w:rPr>
          <w:lang w:eastAsia="en-US"/>
        </w:rPr>
        <w:t>.2.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FA2132" w:rsidRPr="00FA2132" w:rsidRDefault="00FA2132" w:rsidP="00FA2132">
      <w:pPr>
        <w:widowControl w:val="0"/>
        <w:autoSpaceDE w:val="0"/>
        <w:autoSpaceDN w:val="0"/>
        <w:ind w:firstLine="709"/>
        <w:jc w:val="both"/>
        <w:rPr>
          <w:lang w:eastAsia="en-US"/>
        </w:rPr>
      </w:pPr>
      <w:r w:rsidRPr="00FA2132">
        <w:rPr>
          <w:lang w:eastAsia="en-US"/>
        </w:rPr>
        <w:t>при личном обращении заявителя с заявлением о предоставлении муниципальной услуги;</w:t>
      </w:r>
    </w:p>
    <w:p w:rsidR="00FA2132" w:rsidRPr="00FA2132" w:rsidRDefault="00FA2132" w:rsidP="00FA2132">
      <w:pPr>
        <w:widowControl w:val="0"/>
        <w:autoSpaceDE w:val="0"/>
        <w:autoSpaceDN w:val="0"/>
        <w:ind w:firstLine="709"/>
        <w:jc w:val="both"/>
        <w:rPr>
          <w:lang w:eastAsia="en-US"/>
        </w:rPr>
      </w:pPr>
      <w:r w:rsidRPr="00FA2132">
        <w:rPr>
          <w:lang w:eastAsia="en-US"/>
        </w:rPr>
        <w:t>при личном получении заявителем результата предоставления муниципальной услуги.</w:t>
      </w:r>
    </w:p>
    <w:p w:rsidR="00FA2132" w:rsidRPr="00FA2132" w:rsidRDefault="00FA2132" w:rsidP="00FA2132">
      <w:pPr>
        <w:widowControl w:val="0"/>
        <w:autoSpaceDE w:val="0"/>
        <w:autoSpaceDN w:val="0"/>
        <w:ind w:firstLine="709"/>
        <w:jc w:val="both"/>
        <w:rPr>
          <w:lang w:eastAsia="en-US"/>
        </w:rPr>
      </w:pPr>
      <w:r w:rsidRPr="00FA2132">
        <w:rPr>
          <w:lang w:eastAsia="en-US"/>
        </w:rPr>
        <w:t>Сведения о показателях качества и доступности муниципальной услуги размещаются на официальном сайте уполномоченного органа, а также на ЕПГУ (при наличии технической возможности).</w:t>
      </w:r>
    </w:p>
    <w:p w:rsidR="008F61DB" w:rsidRPr="00EC69BB" w:rsidRDefault="008F61DB" w:rsidP="00C05A1C">
      <w:pPr>
        <w:widowControl w:val="0"/>
        <w:autoSpaceDE w:val="0"/>
        <w:autoSpaceDN w:val="0"/>
        <w:adjustRightInd w:val="0"/>
        <w:ind w:firstLine="720"/>
        <w:jc w:val="both"/>
      </w:pPr>
    </w:p>
    <w:p w:rsidR="008F61DB" w:rsidRPr="00EC69BB" w:rsidRDefault="008F61DB" w:rsidP="00CA2274">
      <w:pPr>
        <w:widowControl w:val="0"/>
        <w:autoSpaceDE w:val="0"/>
        <w:autoSpaceDN w:val="0"/>
        <w:jc w:val="center"/>
        <w:rPr>
          <w:b/>
        </w:rPr>
      </w:pPr>
      <w:r w:rsidRPr="00EC69BB">
        <w:rPr>
          <w:b/>
        </w:rPr>
        <w:t>Иные требования к предоставлению муниципальной услуги,</w:t>
      </w:r>
      <w:r w:rsidR="00EE1937" w:rsidRPr="00EC69BB">
        <w:rPr>
          <w:b/>
        </w:rPr>
        <w:t xml:space="preserve"> </w:t>
      </w:r>
      <w:r w:rsidRPr="00EC69BB">
        <w:rPr>
          <w:b/>
        </w:rPr>
        <w:t>в том числе учитывающие особенности предоставления муниципальных услуг</w:t>
      </w:r>
      <w:r w:rsidR="00EE1937" w:rsidRPr="00EC69BB">
        <w:rPr>
          <w:b/>
        </w:rPr>
        <w:t xml:space="preserve"> </w:t>
      </w:r>
      <w:r w:rsidRPr="00EC69BB">
        <w:rPr>
          <w:b/>
        </w:rPr>
        <w:t>в многофункциональных центрах и особенности предоставления муниципальных услуг в электронной форме</w:t>
      </w:r>
    </w:p>
    <w:p w:rsidR="008F61DB" w:rsidRPr="00EC69BB" w:rsidRDefault="008F61DB" w:rsidP="008B5C9B">
      <w:pPr>
        <w:widowControl w:val="0"/>
        <w:autoSpaceDE w:val="0"/>
        <w:autoSpaceDN w:val="0"/>
        <w:adjustRightInd w:val="0"/>
        <w:ind w:firstLine="720"/>
        <w:jc w:val="both"/>
      </w:pPr>
    </w:p>
    <w:p w:rsidR="00BA0B6D" w:rsidRPr="00897AD2" w:rsidRDefault="00BA0B6D" w:rsidP="00BA0B6D">
      <w:pPr>
        <w:widowControl w:val="0"/>
        <w:ind w:firstLine="709"/>
        <w:jc w:val="both"/>
      </w:pPr>
      <w:r w:rsidRPr="00897AD2">
        <w:t>2.27. Услуги, необходимые и обязательные для предоставления муниципальной услуги, отсутствуют.</w:t>
      </w:r>
    </w:p>
    <w:p w:rsidR="00BA0B6D" w:rsidRPr="00897AD2" w:rsidRDefault="00BA0B6D" w:rsidP="00BA0B6D">
      <w:pPr>
        <w:widowControl w:val="0"/>
        <w:ind w:firstLine="709"/>
        <w:jc w:val="both"/>
      </w:pPr>
      <w:r w:rsidRPr="00897AD2">
        <w:t>2.28. Предоставление муниципальной услуги через многофункциональный центр осуществляются в соответствии с соглашением о взаимодействии (при наличии).</w:t>
      </w:r>
    </w:p>
    <w:p w:rsidR="00BA0B6D" w:rsidRPr="00897AD2" w:rsidRDefault="00BA0B6D" w:rsidP="00BA0B6D">
      <w:pPr>
        <w:widowControl w:val="0"/>
        <w:ind w:firstLine="709"/>
        <w:jc w:val="both"/>
      </w:pPr>
      <w:r w:rsidRPr="00897AD2">
        <w:t>2.29. Информационная система, используемая для предоставления муниципальной услуги – ЕПГУ.</w:t>
      </w:r>
    </w:p>
    <w:p w:rsidR="00BA0B6D" w:rsidRPr="00897AD2" w:rsidRDefault="00BA0B6D" w:rsidP="00BA0B6D">
      <w:pPr>
        <w:widowControl w:val="0"/>
        <w:ind w:firstLine="709"/>
        <w:jc w:val="both"/>
      </w:pPr>
      <w:r w:rsidRPr="00897AD2">
        <w:t>2.30. 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8F61DB" w:rsidRPr="00EC69BB" w:rsidRDefault="008F61DB" w:rsidP="008B5C9B">
      <w:pPr>
        <w:widowControl w:val="0"/>
        <w:autoSpaceDE w:val="0"/>
        <w:autoSpaceDN w:val="0"/>
        <w:adjustRightInd w:val="0"/>
        <w:ind w:firstLine="720"/>
        <w:jc w:val="both"/>
      </w:pPr>
    </w:p>
    <w:p w:rsidR="008F61DB" w:rsidRPr="00EC69BB" w:rsidRDefault="008F61DB" w:rsidP="008B5C9B">
      <w:pPr>
        <w:widowControl w:val="0"/>
        <w:autoSpaceDE w:val="0"/>
        <w:autoSpaceDN w:val="0"/>
        <w:adjustRightInd w:val="0"/>
        <w:jc w:val="center"/>
        <w:outlineLvl w:val="0"/>
        <w:rPr>
          <w:b/>
          <w:bCs/>
          <w:color w:val="26282F"/>
        </w:rPr>
      </w:pPr>
      <w:bookmarkStart w:id="24" w:name="sub_403"/>
      <w:bookmarkEnd w:id="23"/>
      <w:r w:rsidRPr="00EC69BB">
        <w:rPr>
          <w:b/>
          <w:bCs/>
          <w:color w:val="26282F"/>
        </w:rPr>
        <w:t>III. Состав, последовательность и сроки выполнения административных процедур</w:t>
      </w:r>
      <w:bookmarkEnd w:id="24"/>
    </w:p>
    <w:p w:rsidR="008F61DB" w:rsidRPr="00EC69BB" w:rsidRDefault="008F61DB" w:rsidP="008B5C9B">
      <w:pPr>
        <w:widowControl w:val="0"/>
        <w:autoSpaceDE w:val="0"/>
        <w:autoSpaceDN w:val="0"/>
        <w:jc w:val="both"/>
      </w:pPr>
    </w:p>
    <w:p w:rsidR="001007DD" w:rsidRPr="00411F56" w:rsidRDefault="001007DD" w:rsidP="001007DD">
      <w:pPr>
        <w:jc w:val="center"/>
        <w:rPr>
          <w:rFonts w:eastAsia="Calibri"/>
          <w:b/>
          <w:bCs/>
        </w:rPr>
      </w:pPr>
      <w:r w:rsidRPr="00411F56">
        <w:rPr>
          <w:rFonts w:eastAsia="Calibri"/>
          <w:b/>
          <w:bCs/>
        </w:rPr>
        <w:t xml:space="preserve">Перечень вариантов предоставления муниципальной услуги, </w:t>
      </w:r>
      <w:proofErr w:type="gramStart"/>
      <w:r w:rsidRPr="00411F56">
        <w:rPr>
          <w:rFonts w:eastAsia="Calibri"/>
          <w:b/>
          <w:bCs/>
        </w:rPr>
        <w:t>включающий</w:t>
      </w:r>
      <w:proofErr w:type="gramEnd"/>
      <w:r w:rsidRPr="00411F56">
        <w:rPr>
          <w:rFonts w:eastAsia="Calibri"/>
          <w:b/>
          <w:bCs/>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w:t>
      </w:r>
    </w:p>
    <w:p w:rsidR="001007DD" w:rsidRPr="00411F56" w:rsidRDefault="001007DD" w:rsidP="001007DD">
      <w:pPr>
        <w:jc w:val="center"/>
        <w:rPr>
          <w:rFonts w:eastAsia="Calibri"/>
          <w:b/>
          <w:bCs/>
        </w:rPr>
      </w:pPr>
      <w:r w:rsidRPr="00411F56">
        <w:rPr>
          <w:rFonts w:eastAsia="Calibri"/>
          <w:b/>
          <w:bCs/>
        </w:rPr>
        <w:t>без рассмотрения (при необходимости)</w:t>
      </w:r>
    </w:p>
    <w:p w:rsidR="008F61DB" w:rsidRPr="008F61DB" w:rsidRDefault="008F61DB" w:rsidP="008B5C9B">
      <w:pPr>
        <w:widowControl w:val="0"/>
        <w:autoSpaceDE w:val="0"/>
        <w:autoSpaceDN w:val="0"/>
        <w:adjustRightInd w:val="0"/>
        <w:ind w:firstLine="720"/>
        <w:jc w:val="both"/>
      </w:pPr>
    </w:p>
    <w:p w:rsidR="00BA0B6D" w:rsidRPr="00897AD2" w:rsidRDefault="00BA0B6D" w:rsidP="00BA0B6D">
      <w:pPr>
        <w:widowControl w:val="0"/>
        <w:ind w:firstLine="709"/>
        <w:jc w:val="both"/>
      </w:pPr>
      <w:r w:rsidRPr="00897AD2">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BA0B6D" w:rsidRDefault="00BA0B6D" w:rsidP="00BA0B6D">
      <w:pPr>
        <w:widowControl w:val="0"/>
        <w:ind w:firstLine="709"/>
        <w:jc w:val="both"/>
      </w:pPr>
      <w:r>
        <w:t xml:space="preserve">3.1.1. Вариант 1 – </w:t>
      </w:r>
      <w:r w:rsidRPr="00A433BE">
        <w:t>Направление уведомления о соответствии</w:t>
      </w:r>
      <w:r>
        <w:t>.</w:t>
      </w:r>
    </w:p>
    <w:p w:rsidR="00BA0B6D" w:rsidRPr="00897AD2" w:rsidRDefault="00BA0B6D" w:rsidP="00BA0B6D">
      <w:pPr>
        <w:widowControl w:val="0"/>
        <w:ind w:firstLine="709"/>
        <w:jc w:val="both"/>
      </w:pPr>
      <w:r w:rsidRPr="00897AD2">
        <w:t xml:space="preserve">3.1.2. Вариант 2 – </w:t>
      </w:r>
      <w:r>
        <w:t>В</w:t>
      </w:r>
      <w:r w:rsidRPr="00897AD2">
        <w:t xml:space="preserve">ыдача дубликата уведомления </w:t>
      </w:r>
      <w:r w:rsidRPr="00A433BE">
        <w:t>о соответствии.</w:t>
      </w:r>
    </w:p>
    <w:p w:rsidR="00BA0B6D" w:rsidRDefault="00BA0B6D" w:rsidP="00BA0B6D">
      <w:pPr>
        <w:widowControl w:val="0"/>
        <w:ind w:firstLine="709"/>
        <w:jc w:val="both"/>
      </w:pPr>
      <w:r w:rsidRPr="00897AD2">
        <w:lastRenderedPageBreak/>
        <w:t xml:space="preserve">3.1.3. Вариант 3 – </w:t>
      </w:r>
      <w:r>
        <w:t>В</w:t>
      </w:r>
      <w:r w:rsidRPr="00897AD2">
        <w:t xml:space="preserve">несение изменений в уведомление </w:t>
      </w:r>
      <w:r w:rsidRPr="00A433BE">
        <w:t>о соответствии.</w:t>
      </w:r>
    </w:p>
    <w:p w:rsidR="008F61DB" w:rsidRDefault="00BA0B6D" w:rsidP="00BA0B6D">
      <w:pPr>
        <w:widowControl w:val="0"/>
        <w:autoSpaceDE w:val="0"/>
        <w:autoSpaceDN w:val="0"/>
        <w:adjustRightInd w:val="0"/>
        <w:ind w:firstLine="720"/>
        <w:jc w:val="both"/>
      </w:pPr>
      <w:r w:rsidRPr="00897AD2">
        <w:t xml:space="preserve">3.1.4. Вариант 4 – </w:t>
      </w:r>
      <w:r>
        <w:t>И</w:t>
      </w:r>
      <w:r w:rsidRPr="00897AD2">
        <w:t xml:space="preserve">справление опечаток и ошибок в уведомлении </w:t>
      </w:r>
      <w:r>
        <w:t>о соответствии</w:t>
      </w:r>
      <w:r w:rsidRPr="00A433BE">
        <w:t>.</w:t>
      </w:r>
    </w:p>
    <w:p w:rsidR="00BA0B6D" w:rsidRPr="00EC69BB" w:rsidRDefault="00BA0B6D" w:rsidP="00BA0B6D">
      <w:pPr>
        <w:widowControl w:val="0"/>
        <w:autoSpaceDE w:val="0"/>
        <w:autoSpaceDN w:val="0"/>
        <w:adjustRightInd w:val="0"/>
        <w:ind w:firstLine="720"/>
        <w:jc w:val="both"/>
      </w:pPr>
    </w:p>
    <w:p w:rsidR="008F61DB" w:rsidRPr="00EC69BB" w:rsidRDefault="008F61DB" w:rsidP="00CA2274">
      <w:pPr>
        <w:widowControl w:val="0"/>
        <w:autoSpaceDE w:val="0"/>
        <w:autoSpaceDN w:val="0"/>
        <w:adjustRightInd w:val="0"/>
        <w:jc w:val="center"/>
        <w:rPr>
          <w:b/>
        </w:rPr>
      </w:pPr>
      <w:r w:rsidRPr="00EC69BB">
        <w:rPr>
          <w:b/>
        </w:rPr>
        <w:t>Описание административной процедуры профилирования заявителя</w:t>
      </w:r>
    </w:p>
    <w:p w:rsidR="008F61DB" w:rsidRPr="00EC69BB" w:rsidRDefault="008F61DB" w:rsidP="008B5C9B">
      <w:pPr>
        <w:widowControl w:val="0"/>
        <w:autoSpaceDE w:val="0"/>
        <w:autoSpaceDN w:val="0"/>
        <w:adjustRightInd w:val="0"/>
        <w:ind w:firstLine="720"/>
        <w:jc w:val="both"/>
      </w:pPr>
    </w:p>
    <w:p w:rsidR="00BA0B6D" w:rsidRPr="00897AD2" w:rsidRDefault="00BA0B6D" w:rsidP="00BA0B6D">
      <w:pPr>
        <w:widowControl w:val="0"/>
        <w:ind w:firstLine="709"/>
        <w:jc w:val="both"/>
      </w:pPr>
      <w:r w:rsidRPr="00897AD2">
        <w:t xml:space="preserve">3.2. Вариант предоставления муниципальной услуги определяется в зависимости </w:t>
      </w:r>
      <w:r w:rsidRPr="00897AD2">
        <w:br/>
        <w:t>от результата предоставления муниципальной услуги, за предоставлением которой обратился заявитель или его представитель.</w:t>
      </w:r>
    </w:p>
    <w:p w:rsidR="008F61DB" w:rsidRDefault="00BA0B6D" w:rsidP="00BA0B6D">
      <w:pPr>
        <w:widowControl w:val="0"/>
        <w:autoSpaceDE w:val="0"/>
        <w:autoSpaceDN w:val="0"/>
        <w:adjustRightInd w:val="0"/>
        <w:ind w:firstLine="720"/>
        <w:jc w:val="both"/>
      </w:pPr>
      <w:r w:rsidRPr="00897AD2">
        <w:t>3.3. 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BA0B6D" w:rsidRPr="00EC69BB" w:rsidRDefault="00BA0B6D" w:rsidP="00BA0B6D">
      <w:pPr>
        <w:widowControl w:val="0"/>
        <w:autoSpaceDE w:val="0"/>
        <w:autoSpaceDN w:val="0"/>
        <w:adjustRightInd w:val="0"/>
        <w:ind w:firstLine="720"/>
        <w:jc w:val="both"/>
      </w:pPr>
    </w:p>
    <w:p w:rsidR="00BA0B6D" w:rsidRDefault="00BA0B6D" w:rsidP="00BA0B6D">
      <w:pPr>
        <w:widowControl w:val="0"/>
        <w:jc w:val="center"/>
        <w:rPr>
          <w:b/>
        </w:rPr>
      </w:pPr>
      <w:r w:rsidRPr="00BA0B6D">
        <w:rPr>
          <w:b/>
        </w:rPr>
        <w:t xml:space="preserve">Подразделы, содержащие описание вариантов предоставления </w:t>
      </w:r>
    </w:p>
    <w:p w:rsidR="00BA0B6D" w:rsidRPr="00BA0B6D" w:rsidRDefault="00BA0B6D" w:rsidP="00BA0B6D">
      <w:pPr>
        <w:widowControl w:val="0"/>
        <w:jc w:val="center"/>
        <w:rPr>
          <w:b/>
        </w:rPr>
      </w:pPr>
      <w:r w:rsidRPr="00BA0B6D">
        <w:rPr>
          <w:b/>
        </w:rPr>
        <w:t>муниципальной услуги</w:t>
      </w:r>
    </w:p>
    <w:p w:rsidR="00BA0B6D" w:rsidRDefault="00BA0B6D" w:rsidP="00BA0B6D">
      <w:pPr>
        <w:widowControl w:val="0"/>
        <w:ind w:firstLine="709"/>
        <w:jc w:val="center"/>
      </w:pPr>
    </w:p>
    <w:p w:rsidR="00BA0B6D" w:rsidRPr="00BA0B6D" w:rsidRDefault="00BA0B6D" w:rsidP="00CA0C1C">
      <w:pPr>
        <w:widowControl w:val="0"/>
        <w:jc w:val="center"/>
        <w:rPr>
          <w:b/>
        </w:rPr>
      </w:pPr>
      <w:r w:rsidRPr="00BA0B6D">
        <w:rPr>
          <w:b/>
        </w:rPr>
        <w:t>Вариант 1</w:t>
      </w:r>
    </w:p>
    <w:p w:rsidR="00BA0B6D" w:rsidRPr="00BA0B6D" w:rsidRDefault="00BA0B6D" w:rsidP="00BA0B6D">
      <w:pPr>
        <w:widowControl w:val="0"/>
        <w:ind w:firstLine="709"/>
        <w:jc w:val="center"/>
        <w:rPr>
          <w:b/>
        </w:rPr>
      </w:pPr>
      <w:r w:rsidRPr="00BA0B6D">
        <w:rPr>
          <w:b/>
        </w:rPr>
        <w:t xml:space="preserve"> </w:t>
      </w:r>
    </w:p>
    <w:p w:rsidR="00BA0B6D" w:rsidRPr="00BA0B6D" w:rsidRDefault="00BA0B6D" w:rsidP="00BA0B6D">
      <w:pPr>
        <w:widowControl w:val="0"/>
        <w:ind w:firstLine="709"/>
        <w:jc w:val="both"/>
      </w:pPr>
      <w:r w:rsidRPr="00BA0B6D">
        <w:t>3.4. Результат предоставления муниципальной услуги указан в подпункте «а» пункта 2.3 Административного регламента.</w:t>
      </w:r>
    </w:p>
    <w:p w:rsidR="00BA0B6D" w:rsidRPr="00BA0B6D" w:rsidRDefault="00BA0B6D" w:rsidP="00BA0B6D">
      <w:pPr>
        <w:widowControl w:val="0"/>
        <w:ind w:firstLine="709"/>
        <w:jc w:val="center"/>
      </w:pPr>
    </w:p>
    <w:p w:rsidR="00BA0B6D" w:rsidRPr="00BA0B6D" w:rsidRDefault="00BA0B6D" w:rsidP="00BA0B6D">
      <w:pPr>
        <w:widowControl w:val="0"/>
        <w:jc w:val="center"/>
        <w:rPr>
          <w:b/>
        </w:rPr>
      </w:pPr>
      <w:r w:rsidRPr="00BA0B6D">
        <w:rPr>
          <w:b/>
        </w:rPr>
        <w:t xml:space="preserve">Перечень и описание административных процедур предоставления </w:t>
      </w:r>
    </w:p>
    <w:p w:rsidR="00BA0B6D" w:rsidRPr="00BA0B6D" w:rsidRDefault="00BA0B6D" w:rsidP="00BA0B6D">
      <w:pPr>
        <w:widowControl w:val="0"/>
        <w:jc w:val="center"/>
        <w:rPr>
          <w:b/>
        </w:rPr>
      </w:pPr>
      <w:r w:rsidRPr="00BA0B6D">
        <w:rPr>
          <w:b/>
        </w:rPr>
        <w:t>муниципальной услуги</w:t>
      </w:r>
    </w:p>
    <w:p w:rsidR="00BA0B6D" w:rsidRPr="00BA0B6D" w:rsidRDefault="00BA0B6D" w:rsidP="00BA0B6D">
      <w:pPr>
        <w:widowControl w:val="0"/>
        <w:ind w:firstLine="709"/>
        <w:jc w:val="center"/>
        <w:rPr>
          <w:b/>
        </w:rPr>
      </w:pPr>
    </w:p>
    <w:p w:rsidR="00BA0B6D" w:rsidRPr="00BA0B6D" w:rsidRDefault="00BA0B6D" w:rsidP="00BA0B6D">
      <w:pPr>
        <w:widowControl w:val="0"/>
        <w:ind w:firstLine="709"/>
        <w:jc w:val="center"/>
        <w:rPr>
          <w:b/>
        </w:rPr>
      </w:pPr>
      <w:r w:rsidRPr="00BA0B6D">
        <w:rPr>
          <w:b/>
        </w:rPr>
        <w:t xml:space="preserve">Прием запроса и документов и (или) информации, </w:t>
      </w:r>
    </w:p>
    <w:p w:rsidR="00BA0B6D" w:rsidRPr="00BA0B6D" w:rsidRDefault="00BA0B6D" w:rsidP="00BA0B6D">
      <w:pPr>
        <w:widowControl w:val="0"/>
        <w:ind w:firstLine="709"/>
        <w:jc w:val="center"/>
        <w:rPr>
          <w:b/>
        </w:rPr>
      </w:pPr>
      <w:proofErr w:type="gramStart"/>
      <w:r w:rsidRPr="00BA0B6D">
        <w:rPr>
          <w:b/>
        </w:rPr>
        <w:t>необходимых</w:t>
      </w:r>
      <w:proofErr w:type="gramEnd"/>
      <w:r w:rsidRPr="00BA0B6D">
        <w:rPr>
          <w:b/>
        </w:rPr>
        <w:t xml:space="preserve"> для предоставления муниципальной услуги</w:t>
      </w:r>
    </w:p>
    <w:p w:rsidR="00BA0B6D" w:rsidRPr="00BA0B6D" w:rsidRDefault="00BA0B6D" w:rsidP="00BA0B6D">
      <w:pPr>
        <w:widowControl w:val="0"/>
        <w:ind w:firstLine="709"/>
        <w:jc w:val="center"/>
        <w:rPr>
          <w:b/>
        </w:rPr>
      </w:pPr>
    </w:p>
    <w:p w:rsidR="00BA0B6D" w:rsidRPr="00BA0B6D" w:rsidRDefault="00BA0B6D" w:rsidP="00BA0B6D">
      <w:pPr>
        <w:ind w:firstLine="709"/>
        <w:jc w:val="both"/>
      </w:pPr>
      <w:r w:rsidRPr="00BA0B6D">
        <w:rPr>
          <w:rFonts w:eastAsia="Calibri"/>
          <w:lang w:eastAsia="en-US"/>
        </w:rPr>
        <w:t>3.5. Основанием для начала административной процедуры является поступление в уполномоченный орган</w:t>
      </w:r>
      <w:r w:rsidRPr="00BA0B6D">
        <w:t xml:space="preserve"> уведомления о планируемом строительстве по форме согласно Приложению № 2 к Административному регламенту и </w:t>
      </w:r>
      <w:r w:rsidRPr="00BA0B6D">
        <w:rPr>
          <w:rFonts w:eastAsia="Calibri"/>
          <w:lang w:eastAsia="en-US"/>
        </w:rPr>
        <w:t>документов, предусмотренных подпунктами «б» – «</w:t>
      </w:r>
      <w:r w:rsidR="001007DD">
        <w:rPr>
          <w:rFonts w:eastAsia="Calibri"/>
          <w:lang w:eastAsia="en-US"/>
        </w:rPr>
        <w:t>ж</w:t>
      </w:r>
      <w:r w:rsidRPr="00BA0B6D">
        <w:rPr>
          <w:rFonts w:eastAsia="Calibri"/>
          <w:lang w:eastAsia="en-US"/>
        </w:rPr>
        <w:t>» пункта 3.6, пунктом 3.</w:t>
      </w:r>
      <w:r>
        <w:rPr>
          <w:rFonts w:eastAsia="Calibri"/>
          <w:lang w:eastAsia="en-US"/>
        </w:rPr>
        <w:t xml:space="preserve">7 </w:t>
      </w:r>
      <w:r w:rsidRPr="00BA0B6D">
        <w:rPr>
          <w:rFonts w:eastAsia="Calibri"/>
          <w:lang w:eastAsia="en-US"/>
        </w:rPr>
        <w:t>Административного регламента, одним из</w:t>
      </w:r>
      <w:r w:rsidRPr="00BA0B6D">
        <w:t xml:space="preserve"> следующих способов:</w:t>
      </w:r>
    </w:p>
    <w:p w:rsidR="00BA0B6D" w:rsidRPr="00BA0B6D" w:rsidRDefault="00BA0B6D" w:rsidP="00BA0B6D">
      <w:pPr>
        <w:widowControl w:val="0"/>
        <w:ind w:firstLine="709"/>
        <w:jc w:val="both"/>
        <w:outlineLvl w:val="2"/>
      </w:pPr>
      <w:r w:rsidRPr="00BA0B6D">
        <w:t>а) в электронной форме посредством ЕПГУ.</w:t>
      </w:r>
    </w:p>
    <w:p w:rsidR="00BA0B6D" w:rsidRPr="00BA0B6D" w:rsidRDefault="00BA0B6D" w:rsidP="00BA0B6D">
      <w:pPr>
        <w:widowControl w:val="0"/>
        <w:ind w:firstLine="709"/>
        <w:jc w:val="both"/>
        <w:outlineLvl w:val="2"/>
      </w:pPr>
      <w:proofErr w:type="gramStart"/>
      <w:r w:rsidRPr="00BA0B6D">
        <w:t>В случае направления уведомления о планируемом строительстве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муниципальной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заполняет форму указанного заявления с</w:t>
      </w:r>
      <w:proofErr w:type="gramEnd"/>
      <w:r w:rsidRPr="00BA0B6D">
        <w:t xml:space="preserve"> использованием интерактивной формы в электронном виде.</w:t>
      </w:r>
    </w:p>
    <w:p w:rsidR="00BA0B6D" w:rsidRPr="00BA0B6D" w:rsidRDefault="00BA0B6D" w:rsidP="00BA0B6D">
      <w:pPr>
        <w:widowControl w:val="0"/>
        <w:ind w:firstLine="709"/>
        <w:jc w:val="both"/>
        <w:outlineLvl w:val="2"/>
      </w:pPr>
      <w:proofErr w:type="gramStart"/>
      <w:r w:rsidRPr="00BA0B6D">
        <w:t>Уведомление о планируемом строительстве направляется заявителем или его представителем вместе с прикрепленными электронными документами, указанными в подпунктах «в» – «</w:t>
      </w:r>
      <w:r w:rsidR="001007DD">
        <w:t>ж</w:t>
      </w:r>
      <w:r w:rsidRPr="00BA0B6D">
        <w:t>» пункта 3.6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roofErr w:type="gramEnd"/>
      <w:r w:rsidRPr="00BA0B6D">
        <w:t xml:space="preserve">, </w:t>
      </w:r>
      <w:proofErr w:type="gramStart"/>
      <w:r w:rsidRPr="00BA0B6D">
        <w:t xml:space="preserve">используемых для </w:t>
      </w:r>
      <w:r w:rsidRPr="00BA0B6D">
        <w:lastRenderedPageBreak/>
        <w:t>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w:t>
      </w:r>
      <w:proofErr w:type="gramEnd"/>
      <w:r w:rsidRPr="00BA0B6D">
        <w:t xml:space="preserve"> </w:t>
      </w:r>
      <w:proofErr w:type="gramStart"/>
      <w:r w:rsidRPr="00BA0B6D">
        <w:t>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w:t>
      </w:r>
      <w:proofErr w:type="gramEnd"/>
      <w:r w:rsidRPr="00BA0B6D">
        <w:t xml:space="preserve"> электронной подписи, использование которых допускается при обращении за получением государственных и муниципальных услуг, </w:t>
      </w:r>
      <w:proofErr w:type="gramStart"/>
      <w:r w:rsidRPr="00BA0B6D">
        <w:t>утвержденными</w:t>
      </w:r>
      <w:proofErr w:type="gramEnd"/>
      <w:r w:rsidRPr="00BA0B6D">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BA0B6D" w:rsidRPr="00BA0B6D" w:rsidRDefault="00BA0B6D" w:rsidP="00BA0B6D">
      <w:pPr>
        <w:widowControl w:val="0"/>
        <w:ind w:firstLine="709"/>
        <w:jc w:val="both"/>
        <w:outlineLvl w:val="2"/>
      </w:pPr>
      <w:r w:rsidRPr="00BA0B6D">
        <w:t xml:space="preserve">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 1376 «Об утверждении </w:t>
      </w:r>
      <w:proofErr w:type="gramStart"/>
      <w:r w:rsidRPr="00BA0B6D">
        <w:t>Правил организации деятельности многофункциональных центров предоставления государственных</w:t>
      </w:r>
      <w:proofErr w:type="gramEnd"/>
      <w:r w:rsidRPr="00BA0B6D">
        <w:t xml:space="preserve"> и муниципальных услуг» (далее – постановление Правительства Российской Федерации № 1376).</w:t>
      </w:r>
    </w:p>
    <w:p w:rsidR="00BA0B6D" w:rsidRPr="00BA0B6D" w:rsidRDefault="00BA0B6D" w:rsidP="00BA0B6D">
      <w:pPr>
        <w:widowControl w:val="0"/>
        <w:ind w:firstLine="709"/>
        <w:jc w:val="both"/>
        <w:outlineLvl w:val="2"/>
      </w:pPr>
      <w:proofErr w:type="gramStart"/>
      <w:r w:rsidRPr="00A7284A">
        <w:t>б) на бумажном</w:t>
      </w:r>
      <w:r w:rsidRPr="00BA0B6D">
        <w:t xml:space="preserve">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w:t>
      </w:r>
      <w:r w:rsidR="001007DD">
        <w:t>государствен</w:t>
      </w:r>
      <w:r w:rsidRPr="00BA0B6D">
        <w:t>ной власти субъектов Российской Федерации</w:t>
      </w:r>
      <w:proofErr w:type="gramEnd"/>
      <w:r w:rsidRPr="00BA0B6D">
        <w:t>,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Правительства Российской Федерации № 797), либо посредством почтового отправления с уведомлением о вручении.</w:t>
      </w:r>
    </w:p>
    <w:p w:rsidR="00BA0B6D" w:rsidRPr="00BA0B6D" w:rsidRDefault="00BA0B6D" w:rsidP="00BA0B6D">
      <w:pPr>
        <w:ind w:firstLine="709"/>
        <w:jc w:val="both"/>
        <w:rPr>
          <w:rFonts w:eastAsia="Calibri"/>
          <w:lang w:eastAsia="en-US"/>
        </w:rPr>
      </w:pPr>
      <w:r w:rsidRPr="00BA0B6D">
        <w:rPr>
          <w:rFonts w:eastAsia="Calibri"/>
          <w:lang w:eastAsia="en-US"/>
        </w:rPr>
        <w:t>3.6.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BA0B6D" w:rsidRPr="00BA0B6D" w:rsidRDefault="00BA0B6D" w:rsidP="00BA0B6D">
      <w:pPr>
        <w:ind w:firstLine="709"/>
        <w:jc w:val="both"/>
        <w:rPr>
          <w:rFonts w:eastAsia="Calibri"/>
          <w:lang w:eastAsia="en-US"/>
        </w:rPr>
      </w:pPr>
      <w:r w:rsidRPr="00BA0B6D">
        <w:rPr>
          <w:rFonts w:eastAsia="Calibri"/>
          <w:lang w:eastAsia="en-US"/>
        </w:rPr>
        <w:t>а) уведомление о планируемом строительстве. В случае его представления в электронной форме посредством ЕПГУ в соответствии с подпунктом «а» пункта 3.5 Административного регламента указанное уведомление заполняется путем внесения соответствующих сведений в интерактивную форму на ЕПГУ c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BA0B6D" w:rsidRPr="00BA0B6D" w:rsidRDefault="00BA0B6D" w:rsidP="00BA0B6D">
      <w:pPr>
        <w:ind w:firstLine="709"/>
        <w:jc w:val="both"/>
        <w:rPr>
          <w:rFonts w:eastAsia="Calibri"/>
          <w:lang w:eastAsia="en-US"/>
        </w:rPr>
      </w:pPr>
      <w:r w:rsidRPr="00BA0B6D">
        <w:rPr>
          <w:rFonts w:eastAsia="Calibri"/>
          <w:lang w:eastAsia="en-US"/>
        </w:rPr>
        <w:t>б) документ, удостоверяющий личность заявителя или представителя заявителя, в случае представления уведомления о планируемом строительстве, и прилагаемых к ним документов посредством обращения в уполномоченный орган, в том числе через многофункциональный центр. В случае представления документов посредством ЕПГУ в соответствии с подпунктом «а» пункта 3.5 Административного регламента представление указанного документа не требуется;</w:t>
      </w:r>
    </w:p>
    <w:p w:rsidR="00BA0B6D" w:rsidRPr="00BA0B6D" w:rsidRDefault="00BA0B6D" w:rsidP="00BA0B6D">
      <w:pPr>
        <w:ind w:firstLine="709"/>
        <w:jc w:val="both"/>
        <w:rPr>
          <w:rFonts w:eastAsia="Calibri"/>
          <w:lang w:eastAsia="en-US"/>
        </w:rPr>
      </w:pPr>
      <w:r w:rsidRPr="00BA0B6D">
        <w:rPr>
          <w:rFonts w:eastAsia="Calibri"/>
          <w:lang w:eastAsia="en-US"/>
        </w:rPr>
        <w:lastRenderedPageBreak/>
        <w:t xml:space="preserve">в) документ, подтверждающий полномочия представителя действовать от имени заявителя (в случае обращения за получением услуги представителя). </w:t>
      </w:r>
      <w:proofErr w:type="gramStart"/>
      <w:r w:rsidRPr="00BA0B6D">
        <w:rPr>
          <w:rFonts w:eastAsia="Calibri"/>
          <w:lang w:eastAsia="en-US"/>
        </w:rPr>
        <w:t>В случае представления документов в электронной форме посредством ЕПГУ в соответствии с подпунктом «а» пункта 3.5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BA0B6D" w:rsidRPr="00BA0B6D" w:rsidRDefault="00BA0B6D" w:rsidP="00BA0B6D">
      <w:pPr>
        <w:ind w:firstLine="709"/>
        <w:jc w:val="both"/>
        <w:rPr>
          <w:rFonts w:eastAsia="Calibri"/>
          <w:lang w:eastAsia="en-US"/>
        </w:rPr>
      </w:pPr>
      <w:r w:rsidRPr="00BA0B6D">
        <w:rPr>
          <w:rFonts w:eastAsia="Calibri"/>
          <w:lang w:eastAsia="en-US"/>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BA0B6D" w:rsidRPr="00BA0B6D" w:rsidRDefault="00BA0B6D" w:rsidP="00BA0B6D">
      <w:pPr>
        <w:ind w:firstLine="709"/>
        <w:jc w:val="both"/>
        <w:rPr>
          <w:rFonts w:eastAsia="Calibri"/>
          <w:lang w:eastAsia="en-US"/>
        </w:rPr>
      </w:pPr>
      <w:r w:rsidRPr="00BA0B6D">
        <w:rPr>
          <w:rFonts w:eastAsia="Calibri"/>
          <w:lang w:eastAsia="en-US"/>
        </w:rPr>
        <w:t>д) заверенный перевод на русский язык документов о муниципальной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BA0B6D" w:rsidRPr="00BA0B6D" w:rsidRDefault="00BA0B6D" w:rsidP="00BA0B6D">
      <w:pPr>
        <w:ind w:firstLine="709"/>
        <w:jc w:val="both"/>
        <w:rPr>
          <w:rFonts w:eastAsia="Calibri"/>
          <w:lang w:eastAsia="en-US"/>
        </w:rPr>
      </w:pPr>
      <w:r w:rsidRPr="00BA0B6D">
        <w:rPr>
          <w:rFonts w:eastAsia="Calibri"/>
          <w:lang w:eastAsia="en-US"/>
        </w:rPr>
        <w:t>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rsidR="00BA0B6D" w:rsidRDefault="00BA0B6D" w:rsidP="00BA0B6D">
      <w:pPr>
        <w:ind w:firstLine="709"/>
        <w:jc w:val="both"/>
        <w:rPr>
          <w:rFonts w:eastAsia="Calibri"/>
          <w:lang w:eastAsia="en-US"/>
        </w:rPr>
      </w:pPr>
      <w:r w:rsidRPr="00BA0B6D">
        <w:rPr>
          <w:rFonts w:eastAsia="Calibri"/>
          <w:lang w:eastAsia="en-US"/>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BA0B6D">
        <w:rPr>
          <w:rFonts w:eastAsia="Calibri"/>
          <w:lang w:eastAsia="en-US"/>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BA0B6D">
        <w:rPr>
          <w:rFonts w:eastAsia="Calibri"/>
          <w:lang w:eastAsia="en-US"/>
        </w:rPr>
        <w:t xml:space="preserve"> которым установлены градостроительным регламентом в качестве требований к </w:t>
      </w:r>
      <w:proofErr w:type="gramStart"/>
      <w:r w:rsidRPr="00BA0B6D">
        <w:rPr>
          <w:rFonts w:eastAsia="Calibri"/>
          <w:lang w:eastAsia="en-US"/>
        </w:rPr>
        <w:t>архитектурным решениям</w:t>
      </w:r>
      <w:proofErr w:type="gramEnd"/>
      <w:r w:rsidRPr="00BA0B6D">
        <w:rPr>
          <w:rFonts w:eastAsia="Calibri"/>
          <w:lang w:eastAsia="en-US"/>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1007DD" w:rsidRPr="00411F56" w:rsidRDefault="001007DD" w:rsidP="001007DD">
      <w:pPr>
        <w:ind w:firstLine="709"/>
        <w:jc w:val="both"/>
        <w:rPr>
          <w:rFonts w:eastAsia="Calibri"/>
          <w:lang w:eastAsia="en-US"/>
        </w:rPr>
      </w:pPr>
      <w:r w:rsidRPr="00411F56">
        <w:rPr>
          <w:rFonts w:eastAsia="Calibri"/>
          <w:lang w:eastAsia="en-US"/>
        </w:rPr>
        <w:t xml:space="preserve">ж) договор строительного подряда с использованием счета </w:t>
      </w:r>
      <w:proofErr w:type="spellStart"/>
      <w:r w:rsidRPr="00411F56">
        <w:rPr>
          <w:rFonts w:eastAsia="Calibri"/>
          <w:lang w:eastAsia="en-US"/>
        </w:rPr>
        <w:t>эскроу</w:t>
      </w:r>
      <w:proofErr w:type="spellEnd"/>
      <w:r w:rsidRPr="00411F56">
        <w:rPr>
          <w:rFonts w:eastAsia="Calibri"/>
          <w:lang w:eastAsia="en-US"/>
        </w:rPr>
        <w:t xml:space="preserve"> в случае, если уведомление </w:t>
      </w:r>
      <w:r w:rsidRPr="00411F56">
        <w:t>о планируемом строительстве</w:t>
      </w:r>
      <w:r w:rsidRPr="00411F56">
        <w:rPr>
          <w:rFonts w:eastAsia="Calibri"/>
        </w:rPr>
        <w:t xml:space="preserve"> </w:t>
      </w:r>
      <w:r w:rsidRPr="00411F56">
        <w:rPr>
          <w:rFonts w:eastAsia="Calibri"/>
          <w:lang w:eastAsia="en-US"/>
        </w:rPr>
        <w:t>направлено от имени застройщика лицом, выполняющим работы по строительству объекта индивидуального жилищного строительства на основании такого договора.</w:t>
      </w:r>
    </w:p>
    <w:p w:rsidR="00BA0B6D" w:rsidRPr="00BA0B6D" w:rsidRDefault="00BA0B6D" w:rsidP="00BA0B6D">
      <w:pPr>
        <w:ind w:firstLine="709"/>
        <w:jc w:val="both"/>
        <w:rPr>
          <w:rFonts w:eastAsia="Calibri"/>
          <w:lang w:eastAsia="en-US"/>
        </w:rPr>
      </w:pPr>
      <w:r w:rsidRPr="00BA0B6D">
        <w:rPr>
          <w:rFonts w:eastAsia="Calibri"/>
          <w:lang w:eastAsia="en-US"/>
        </w:rPr>
        <w:t>3.7.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которые заявитель вправе представить по собственной инициативе:</w:t>
      </w:r>
    </w:p>
    <w:p w:rsidR="00BA0B6D" w:rsidRPr="00BA0B6D" w:rsidRDefault="00BA0B6D" w:rsidP="00BA0B6D">
      <w:pPr>
        <w:ind w:firstLine="709"/>
        <w:jc w:val="both"/>
        <w:rPr>
          <w:rFonts w:eastAsia="Calibri"/>
          <w:lang w:eastAsia="en-US"/>
        </w:rPr>
      </w:pPr>
      <w:r w:rsidRPr="00BA0B6D">
        <w:rPr>
          <w:rFonts w:eastAsia="Calibri"/>
          <w:lang w:eastAsia="en-US"/>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BA0B6D" w:rsidRPr="00BA0B6D" w:rsidRDefault="00BA0B6D" w:rsidP="00BA0B6D">
      <w:pPr>
        <w:ind w:firstLine="709"/>
        <w:jc w:val="both"/>
        <w:rPr>
          <w:rFonts w:eastAsia="Calibri"/>
          <w:lang w:eastAsia="en-US"/>
        </w:rPr>
      </w:pPr>
      <w:r w:rsidRPr="00BA0B6D">
        <w:rPr>
          <w:rFonts w:eastAsia="Calibri"/>
          <w:lang w:eastAsia="en-US"/>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007DD" w:rsidRPr="00411F56" w:rsidRDefault="00BA0B6D" w:rsidP="001007DD">
      <w:pPr>
        <w:ind w:firstLine="709"/>
        <w:jc w:val="both"/>
        <w:rPr>
          <w:rFonts w:eastAsia="Calibri"/>
          <w:lang w:eastAsia="en-US"/>
        </w:rPr>
      </w:pPr>
      <w:proofErr w:type="gramStart"/>
      <w:r w:rsidRPr="00BA0B6D">
        <w:rPr>
          <w:rFonts w:eastAsia="Calibri"/>
          <w:lang w:eastAsia="en-US"/>
        </w:rPr>
        <w:lastRenderedPageBreak/>
        <w:t xml:space="preserve">в) </w:t>
      </w:r>
      <w:r w:rsidR="001007DD" w:rsidRPr="00411F56">
        <w:rPr>
          <w:rFonts w:eastAsia="Calibri"/>
          <w:lang w:eastAsia="en-US"/>
        </w:rPr>
        <w:t>уведомление исполнительно</w:t>
      </w:r>
      <w:r w:rsidR="001007DD">
        <w:rPr>
          <w:rFonts w:eastAsia="Calibri"/>
          <w:lang w:eastAsia="en-US"/>
        </w:rPr>
        <w:t>го</w:t>
      </w:r>
      <w:r w:rsidR="001007DD" w:rsidRPr="00411F56">
        <w:rPr>
          <w:rFonts w:eastAsia="Calibri"/>
          <w:lang w:eastAsia="en-US"/>
        </w:rPr>
        <w:t xml:space="preserve"> органа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BA0B6D" w:rsidRPr="00BA0B6D" w:rsidRDefault="00BA0B6D" w:rsidP="00BA0B6D">
      <w:pPr>
        <w:widowControl w:val="0"/>
        <w:ind w:firstLine="709"/>
        <w:jc w:val="both"/>
        <w:outlineLvl w:val="2"/>
      </w:pPr>
      <w:r w:rsidRPr="00BA0B6D">
        <w:rPr>
          <w:rFonts w:eastAsia="Calibri"/>
          <w:lang w:eastAsia="en-US"/>
        </w:rPr>
        <w:t xml:space="preserve">3.8. </w:t>
      </w:r>
      <w:r w:rsidRPr="00BA0B6D">
        <w:rPr>
          <w:rFonts w:eastAsia="Calibri"/>
          <w:bCs/>
          <w:lang w:eastAsia="en-US"/>
        </w:rPr>
        <w:t>В целях установления личности заявитель представляет в уполномоченный орган документ, предусмотренный подпунктом «б» пункта 3.6 Административного регламента.</w:t>
      </w:r>
    </w:p>
    <w:p w:rsidR="00BA0B6D" w:rsidRPr="00BA0B6D" w:rsidRDefault="00BA0B6D" w:rsidP="00BA0B6D">
      <w:pPr>
        <w:ind w:firstLine="709"/>
        <w:jc w:val="both"/>
        <w:rPr>
          <w:rFonts w:eastAsia="Calibri"/>
          <w:bCs/>
          <w:lang w:eastAsia="en-US"/>
        </w:rPr>
      </w:pPr>
      <w:r w:rsidRPr="00BA0B6D">
        <w:t>3.9. </w:t>
      </w:r>
      <w:r w:rsidRPr="00BA0B6D">
        <w:rPr>
          <w:rFonts w:eastAsia="Calibri"/>
          <w:bCs/>
          <w:lang w:eastAsia="en-US"/>
        </w:rPr>
        <w:t>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3.6 Административного регламента.</w:t>
      </w:r>
    </w:p>
    <w:p w:rsidR="00BA0B6D" w:rsidRPr="00BA0B6D" w:rsidRDefault="00BA0B6D" w:rsidP="00BA0B6D">
      <w:pPr>
        <w:ind w:firstLine="709"/>
        <w:jc w:val="both"/>
        <w:rPr>
          <w:rFonts w:eastAsia="Calibri"/>
          <w:bCs/>
          <w:lang w:eastAsia="en-US"/>
        </w:rPr>
      </w:pPr>
      <w:r w:rsidRPr="00BA0B6D">
        <w:rPr>
          <w:rFonts w:eastAsia="Calibri"/>
          <w:bCs/>
          <w:lang w:eastAsia="en-US"/>
        </w:rPr>
        <w:t>3.10. В случае предоставления услуги через ЕПГУ личность заявителя или представителя устанавливается с использованием ФГИС ЕСИА (документ, предусмотренный подпунктом «б» пункта 3.6 Административного регламента не требуется, если заявитель прошел авторизацию через ФГИС ЕСИА).</w:t>
      </w:r>
    </w:p>
    <w:p w:rsidR="00BA0B6D" w:rsidRPr="00BA0B6D" w:rsidRDefault="00BA0B6D" w:rsidP="00BA0B6D">
      <w:pPr>
        <w:ind w:firstLine="709"/>
        <w:jc w:val="both"/>
        <w:rPr>
          <w:rFonts w:eastAsia="Calibri"/>
          <w:bCs/>
          <w:lang w:eastAsia="en-US"/>
        </w:rPr>
      </w:pPr>
      <w:r w:rsidRPr="00BA0B6D">
        <w:rPr>
          <w:rFonts w:eastAsia="Calibri"/>
          <w:bCs/>
          <w:lang w:eastAsia="en-US"/>
        </w:rPr>
        <w:t>3.11. Основания для принятия решения об отказе в приеме документов, необходимых для предоставления услуги, в том числе представленных в электронной форме:</w:t>
      </w:r>
    </w:p>
    <w:p w:rsidR="00BA0B6D" w:rsidRPr="00BA0B6D" w:rsidRDefault="00BA0B6D" w:rsidP="00BA0B6D">
      <w:pPr>
        <w:ind w:firstLine="709"/>
        <w:jc w:val="both"/>
        <w:rPr>
          <w:rFonts w:eastAsia="Calibri"/>
          <w:bCs/>
          <w:lang w:eastAsia="en-US"/>
        </w:rPr>
      </w:pPr>
      <w:r w:rsidRPr="00BA0B6D">
        <w:rPr>
          <w:rFonts w:eastAsia="Calibri"/>
          <w:bCs/>
          <w:lang w:eastAsia="en-US"/>
        </w:rPr>
        <w:t>а)</w:t>
      </w:r>
      <w:r w:rsidRPr="00BA0B6D">
        <w:rPr>
          <w:rFonts w:ascii="Calibri" w:hAnsi="Calibri"/>
        </w:rPr>
        <w:t xml:space="preserve"> </w:t>
      </w:r>
      <w:r w:rsidRPr="00BA0B6D">
        <w:rPr>
          <w:rFonts w:eastAsia="Calibri"/>
          <w:bCs/>
          <w:lang w:eastAsia="en-US"/>
        </w:rPr>
        <w:t>уведомление о планируемом строительстве представлено в орган местного самоуправления, в полномочия которых не входит предоставление услуги;</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 б) неполное заполнение полей в форме уведомления о планируемом строительстве, в том числе в интерактивной форме заявления на ЕПГУ; </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в) непредставление документов, предусмотренных подпунктами «а» – «в» пункта 3.6 Административного регламента; </w:t>
      </w:r>
    </w:p>
    <w:p w:rsidR="00BA0B6D" w:rsidRPr="00BA0B6D" w:rsidRDefault="00BA0B6D" w:rsidP="00BA0B6D">
      <w:pPr>
        <w:ind w:firstLine="709"/>
        <w:jc w:val="both"/>
        <w:rPr>
          <w:rFonts w:eastAsia="Calibri"/>
          <w:bCs/>
          <w:lang w:eastAsia="en-US"/>
        </w:rPr>
      </w:pPr>
      <w:r w:rsidRPr="00BA0B6D">
        <w:rPr>
          <w:rFonts w:eastAsia="Calibri"/>
          <w:bCs/>
          <w:lang w:eastAsia="en-US"/>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BA0B6D" w:rsidRPr="00BA0B6D" w:rsidRDefault="00BA0B6D" w:rsidP="00BA0B6D">
      <w:pPr>
        <w:ind w:firstLine="709"/>
        <w:jc w:val="both"/>
        <w:rPr>
          <w:rFonts w:eastAsia="Calibri"/>
          <w:bCs/>
          <w:lang w:eastAsia="en-US"/>
        </w:rPr>
      </w:pPr>
      <w:r w:rsidRPr="00BA0B6D">
        <w:rPr>
          <w:rFonts w:eastAsia="Calibri"/>
          <w:bCs/>
          <w:lang w:eastAsia="en-US"/>
        </w:rPr>
        <w:t>д) представленные документы содержат подчистки и исправления текста;</w:t>
      </w:r>
    </w:p>
    <w:p w:rsidR="00BA0B6D" w:rsidRPr="00BA0B6D" w:rsidRDefault="00BA0B6D" w:rsidP="00BA0B6D">
      <w:pPr>
        <w:ind w:firstLine="709"/>
        <w:jc w:val="both"/>
        <w:rPr>
          <w:rFonts w:eastAsia="Calibri"/>
          <w:bCs/>
          <w:lang w:eastAsia="en-US"/>
        </w:rPr>
      </w:pPr>
      <w:r w:rsidRPr="00BA0B6D">
        <w:rPr>
          <w:rFonts w:eastAsia="Calibri"/>
          <w:bCs/>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A0B6D" w:rsidRPr="00BA0B6D" w:rsidRDefault="00BA0B6D" w:rsidP="00BA0B6D">
      <w:pPr>
        <w:ind w:firstLine="709"/>
        <w:jc w:val="both"/>
        <w:rPr>
          <w:rFonts w:eastAsia="Calibri"/>
          <w:bCs/>
          <w:lang w:eastAsia="en-US"/>
        </w:rPr>
      </w:pPr>
      <w:r w:rsidRPr="00BA0B6D">
        <w:rPr>
          <w:rFonts w:eastAsia="Calibri"/>
          <w:bCs/>
          <w:lang w:eastAsia="en-US"/>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BA0B6D" w:rsidRPr="00BA0B6D" w:rsidRDefault="00BA0B6D" w:rsidP="00BA0B6D">
      <w:pPr>
        <w:tabs>
          <w:tab w:val="left" w:pos="2160"/>
        </w:tabs>
        <w:ind w:firstLine="709"/>
        <w:jc w:val="both"/>
        <w:rPr>
          <w:rFonts w:eastAsia="Calibri"/>
          <w:bCs/>
          <w:lang w:eastAsia="en-US"/>
        </w:rPr>
      </w:pPr>
      <w:r w:rsidRPr="00BA0B6D">
        <w:rPr>
          <w:rFonts w:eastAsia="Calibri"/>
          <w:bCs/>
          <w:lang w:eastAsia="en-US"/>
        </w:rPr>
        <w:t>3.12. Уведомление о планируемом строительстве считается ненаправленным, а уполномоченный орган в течение трех рабочих дней со дня поступления уведомления о планируемом строительстве возвращает заявителю такое уведомление и прилагаемые к нему документы без рассмотрения по рекомендуемой форме согласно Приложению № 4, с указанием причин возврата, в следующих случаях:</w:t>
      </w:r>
    </w:p>
    <w:p w:rsidR="00BA0B6D" w:rsidRPr="00BA0B6D" w:rsidRDefault="00BA0B6D" w:rsidP="00BA0B6D">
      <w:pPr>
        <w:tabs>
          <w:tab w:val="left" w:pos="2160"/>
        </w:tabs>
        <w:ind w:firstLine="709"/>
        <w:jc w:val="both"/>
        <w:rPr>
          <w:rFonts w:eastAsia="Calibri"/>
          <w:bCs/>
          <w:lang w:eastAsia="en-US"/>
        </w:rPr>
      </w:pPr>
      <w:r w:rsidRPr="00BA0B6D">
        <w:rPr>
          <w:rFonts w:eastAsia="Calibri"/>
          <w:bCs/>
          <w:lang w:eastAsia="en-US"/>
        </w:rPr>
        <w:t xml:space="preserve">а) в уведомлении о планируемом строительстве отсутствуют сведения, предусмотренные частью 1 статьи 51.1 </w:t>
      </w:r>
      <w:proofErr w:type="spellStart"/>
      <w:r w:rsidRPr="00BA0B6D">
        <w:rPr>
          <w:rFonts w:eastAsia="Calibri"/>
          <w:bCs/>
          <w:lang w:eastAsia="en-US"/>
        </w:rPr>
        <w:t>ГрК</w:t>
      </w:r>
      <w:proofErr w:type="spellEnd"/>
      <w:r w:rsidRPr="00BA0B6D">
        <w:rPr>
          <w:rFonts w:eastAsia="Calibri"/>
          <w:bCs/>
          <w:lang w:eastAsia="en-US"/>
        </w:rPr>
        <w:t xml:space="preserve"> РФ;</w:t>
      </w:r>
    </w:p>
    <w:p w:rsidR="00BA0B6D" w:rsidRPr="00BA0B6D" w:rsidRDefault="00BA0B6D" w:rsidP="00BA0B6D">
      <w:pPr>
        <w:tabs>
          <w:tab w:val="left" w:pos="2160"/>
        </w:tabs>
        <w:ind w:firstLine="709"/>
        <w:jc w:val="both"/>
        <w:rPr>
          <w:rFonts w:eastAsia="Calibri"/>
          <w:bCs/>
          <w:lang w:eastAsia="en-US"/>
        </w:rPr>
      </w:pPr>
      <w:r w:rsidRPr="00BA0B6D">
        <w:rPr>
          <w:rFonts w:eastAsia="Calibri"/>
          <w:bCs/>
          <w:lang w:eastAsia="en-US"/>
        </w:rPr>
        <w:t>б) отсутствуют документы, прилагаемые к уведомлению о планируемом строительстве, предусмотренные подпунктами «</w:t>
      </w:r>
      <w:r w:rsidR="001007DD">
        <w:rPr>
          <w:rFonts w:eastAsia="Calibri"/>
          <w:bCs/>
          <w:lang w:eastAsia="en-US"/>
        </w:rPr>
        <w:t>д</w:t>
      </w:r>
      <w:r w:rsidRPr="00BA0B6D">
        <w:rPr>
          <w:rFonts w:eastAsia="Calibri"/>
          <w:bCs/>
          <w:lang w:eastAsia="en-US"/>
        </w:rPr>
        <w:t>»</w:t>
      </w:r>
      <w:r w:rsidR="001007DD">
        <w:rPr>
          <w:rFonts w:eastAsia="Calibri"/>
          <w:bCs/>
          <w:lang w:eastAsia="en-US"/>
        </w:rPr>
        <w:t xml:space="preserve"> - </w:t>
      </w:r>
      <w:r w:rsidRPr="00BA0B6D">
        <w:rPr>
          <w:rFonts w:eastAsia="Calibri"/>
          <w:bCs/>
          <w:lang w:eastAsia="en-US"/>
        </w:rPr>
        <w:t>«</w:t>
      </w:r>
      <w:r w:rsidR="001007DD">
        <w:rPr>
          <w:rFonts w:eastAsia="Calibri"/>
          <w:bCs/>
          <w:lang w:eastAsia="en-US"/>
        </w:rPr>
        <w:t>ж</w:t>
      </w:r>
      <w:r w:rsidRPr="00BA0B6D">
        <w:rPr>
          <w:rFonts w:eastAsia="Calibri"/>
          <w:bCs/>
          <w:lang w:eastAsia="en-US"/>
        </w:rPr>
        <w:t>» пункта 3.6 Административного регламента.</w:t>
      </w:r>
    </w:p>
    <w:p w:rsidR="00BA0B6D" w:rsidRPr="00BA0B6D" w:rsidRDefault="00BA0B6D" w:rsidP="00BA0B6D">
      <w:pPr>
        <w:tabs>
          <w:tab w:val="left" w:pos="2160"/>
        </w:tabs>
        <w:ind w:firstLine="709"/>
        <w:jc w:val="both"/>
        <w:rPr>
          <w:rFonts w:eastAsia="Calibri"/>
          <w:bCs/>
          <w:lang w:eastAsia="en-US"/>
        </w:rPr>
      </w:pPr>
      <w:r w:rsidRPr="00BA0B6D">
        <w:rPr>
          <w:rFonts w:eastAsia="Calibri"/>
          <w:bCs/>
          <w:lang w:eastAsia="en-US"/>
        </w:rPr>
        <w:lastRenderedPageBreak/>
        <w:t xml:space="preserve">3.13. В приеме уведомления о планируемом строительстве не участвуют федеральные органы исполнительной власти, государственные корпорации, органы государственных внебюджетных фондов. </w:t>
      </w:r>
    </w:p>
    <w:p w:rsidR="00BA0B6D" w:rsidRPr="007745BC" w:rsidRDefault="007745BC" w:rsidP="007745BC">
      <w:pPr>
        <w:ind w:firstLine="709"/>
        <w:jc w:val="both"/>
      </w:pPr>
      <w:r w:rsidRPr="007745BC">
        <w:t xml:space="preserve">Многофункциональный центр </w:t>
      </w:r>
      <w:r w:rsidR="004A6EA4">
        <w:t xml:space="preserve">участвует </w:t>
      </w:r>
      <w:r w:rsidR="00BA0B6D" w:rsidRPr="007745BC">
        <w:t>в приеме уведомле</w:t>
      </w:r>
      <w:r w:rsidR="004A6EA4">
        <w:t xml:space="preserve">ния о планируемом строительстве </w:t>
      </w:r>
      <w:r w:rsidR="004A6EA4" w:rsidRPr="00CA1358">
        <w:rPr>
          <w:rFonts w:eastAsia="Calibri"/>
          <w:bCs/>
        </w:rPr>
        <w:t xml:space="preserve">(при наличии Соглашения </w:t>
      </w:r>
      <w:r w:rsidR="004A6EA4" w:rsidRPr="00CA1358">
        <w:rPr>
          <w:rFonts w:eastAsia="Calibri"/>
        </w:rPr>
        <w:t>о взаимодействии</w:t>
      </w:r>
      <w:r w:rsidR="004A6EA4">
        <w:rPr>
          <w:rFonts w:eastAsia="Calibri"/>
        </w:rPr>
        <w:t>)</w:t>
      </w:r>
      <w:r w:rsidR="004A6EA4" w:rsidRPr="003F59F4">
        <w:t>.</w:t>
      </w:r>
    </w:p>
    <w:p w:rsidR="00BA0B6D" w:rsidRPr="00BA0B6D" w:rsidRDefault="00BA0B6D" w:rsidP="00BA0B6D">
      <w:pPr>
        <w:ind w:firstLine="709"/>
        <w:jc w:val="both"/>
      </w:pPr>
      <w:r w:rsidRPr="00BA0B6D">
        <w:t xml:space="preserve">3.14. Возможность получения муниципальной услуги по экстерриториальному принципу отсутствует. </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3.15. Уведомление о планируемом строительстве и документы, предусмотренные подпунктами «б» – «е» пункта 3.6, пунктом 3.7 Административного регламента, направленные одним из способов, установленных в подпункте «б» пункта 3.5 Административного регламента, принимаются </w:t>
      </w:r>
      <w:r w:rsidR="004A6EA4">
        <w:rPr>
          <w:rFonts w:eastAsia="Calibri"/>
          <w:bCs/>
          <w:lang w:eastAsia="en-US"/>
        </w:rPr>
        <w:t xml:space="preserve">специалистом </w:t>
      </w:r>
      <w:r w:rsidRPr="00BA0B6D">
        <w:rPr>
          <w:rFonts w:eastAsia="Calibri"/>
          <w:bCs/>
          <w:lang w:eastAsia="en-US"/>
        </w:rPr>
        <w:t>структурного подразделения уполномоченного органа.</w:t>
      </w:r>
    </w:p>
    <w:p w:rsidR="00BA0B6D" w:rsidRPr="00BA0B6D" w:rsidRDefault="00BA0B6D" w:rsidP="00BA0B6D">
      <w:pPr>
        <w:ind w:firstLine="709"/>
        <w:jc w:val="both"/>
        <w:rPr>
          <w:rFonts w:eastAsia="Calibri"/>
          <w:bCs/>
          <w:lang w:eastAsia="en-US"/>
        </w:rPr>
      </w:pPr>
      <w:r w:rsidRPr="00BA0B6D">
        <w:rPr>
          <w:rFonts w:eastAsia="Calibri"/>
          <w:bCs/>
          <w:lang w:eastAsia="en-US"/>
        </w:rPr>
        <w:t>3.16. Уведомление о планируемом строительстве и документы, пред</w:t>
      </w:r>
      <w:r w:rsidR="001007DD">
        <w:rPr>
          <w:rFonts w:eastAsia="Calibri"/>
          <w:bCs/>
          <w:lang w:eastAsia="en-US"/>
        </w:rPr>
        <w:t>усмотренные подпунктами «б» - «ж</w:t>
      </w:r>
      <w:r w:rsidRPr="00BA0B6D">
        <w:rPr>
          <w:rFonts w:eastAsia="Calibri"/>
          <w:bCs/>
          <w:lang w:eastAsia="en-US"/>
        </w:rPr>
        <w:t xml:space="preserve">» пункта 3.6, пунктом 3.7 Административного регламента, направленные способом, указанным в подпункте «а» пункта 3.5 Административного регламента, регистрируются в автоматическом режиме и (или) принимаются </w:t>
      </w:r>
      <w:r w:rsidR="004A6EA4">
        <w:rPr>
          <w:rFonts w:eastAsia="Calibri"/>
          <w:bCs/>
          <w:lang w:eastAsia="en-US"/>
        </w:rPr>
        <w:t>специалистом</w:t>
      </w:r>
      <w:r w:rsidRPr="00BA0B6D">
        <w:rPr>
          <w:rFonts w:eastAsia="Calibri"/>
          <w:bCs/>
          <w:lang w:eastAsia="en-US"/>
        </w:rPr>
        <w:t xml:space="preserve"> структурного подразделения уполномоченного органа.</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3.17. </w:t>
      </w:r>
      <w:proofErr w:type="gramStart"/>
      <w:r w:rsidRPr="00BA0B6D">
        <w:rPr>
          <w:rFonts w:eastAsia="Calibri"/>
          <w:bCs/>
          <w:lang w:eastAsia="en-US"/>
        </w:rPr>
        <w:t>Уведомление о планируемом строительстве и документы, предусмотренные подпунктами «</w:t>
      </w:r>
      <w:r w:rsidR="001727F0">
        <w:rPr>
          <w:rFonts w:eastAsia="Calibri"/>
          <w:bCs/>
          <w:lang w:eastAsia="en-US"/>
        </w:rPr>
        <w:t>б» – «ж</w:t>
      </w:r>
      <w:r w:rsidRPr="00BA0B6D">
        <w:rPr>
          <w:rFonts w:eastAsia="Calibri"/>
          <w:bCs/>
          <w:lang w:eastAsia="en-US"/>
        </w:rPr>
        <w:t>» пункта 3.6, пунктом 3.7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roofErr w:type="gramEnd"/>
    </w:p>
    <w:p w:rsidR="00BA0B6D" w:rsidRPr="00BA0B6D" w:rsidRDefault="00BA0B6D" w:rsidP="00BA0B6D">
      <w:pPr>
        <w:ind w:firstLine="709"/>
        <w:jc w:val="both"/>
        <w:rPr>
          <w:rFonts w:eastAsia="Calibri"/>
          <w:bCs/>
          <w:lang w:eastAsia="en-US"/>
        </w:rPr>
      </w:pPr>
      <w:r w:rsidRPr="00BA0B6D">
        <w:rPr>
          <w:rFonts w:eastAsia="Calibri"/>
          <w:bCs/>
          <w:lang w:eastAsia="en-US"/>
        </w:rPr>
        <w:t>3.18. Для приема уведомления о планируемом строительстве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о планируемом строительстве и для подготовки ответа.</w:t>
      </w:r>
    </w:p>
    <w:p w:rsidR="00BA0B6D" w:rsidRPr="00BA0B6D" w:rsidRDefault="00BA0B6D" w:rsidP="00BA0B6D">
      <w:pPr>
        <w:ind w:firstLine="709"/>
        <w:jc w:val="both"/>
        <w:rPr>
          <w:rFonts w:eastAsia="Calibri"/>
          <w:bCs/>
          <w:lang w:eastAsia="en-US"/>
        </w:rPr>
      </w:pPr>
      <w:r w:rsidRPr="00BA0B6D">
        <w:rPr>
          <w:rFonts w:eastAsia="Calibri"/>
          <w:bCs/>
          <w:lang w:eastAsia="en-US"/>
        </w:rPr>
        <w:t>Для возможности подачи заявления через ЕПГУ заявитель должен быть зарегистрирован в ФГИС ЕСИА.</w:t>
      </w:r>
    </w:p>
    <w:p w:rsidR="00BA0B6D" w:rsidRPr="00BA0B6D" w:rsidRDefault="00BA0B6D" w:rsidP="00BA0B6D">
      <w:pPr>
        <w:ind w:firstLine="709"/>
        <w:jc w:val="both"/>
        <w:rPr>
          <w:rFonts w:eastAsia="Calibri"/>
          <w:bCs/>
          <w:lang w:eastAsia="en-US"/>
        </w:rPr>
      </w:pPr>
      <w:r w:rsidRPr="00BA0B6D">
        <w:rPr>
          <w:rFonts w:eastAsia="Calibri"/>
          <w:bCs/>
          <w:lang w:eastAsia="en-US"/>
        </w:rPr>
        <w:t>3.19. Срок регистрации уведомление о планируемом строительстве и документов, пред</w:t>
      </w:r>
      <w:r w:rsidR="001727F0">
        <w:rPr>
          <w:rFonts w:eastAsia="Calibri"/>
          <w:bCs/>
          <w:lang w:eastAsia="en-US"/>
        </w:rPr>
        <w:t>усмотренных подпунктами «б» – «ж</w:t>
      </w:r>
      <w:r w:rsidRPr="00BA0B6D">
        <w:rPr>
          <w:rFonts w:eastAsia="Calibri"/>
          <w:bCs/>
          <w:lang w:eastAsia="en-US"/>
        </w:rPr>
        <w:t>» пункта 3.6, пунктом 3.7 Административного регламента,</w:t>
      </w:r>
      <w:proofErr w:type="gramStart"/>
      <w:r w:rsidRPr="00BA0B6D">
        <w:rPr>
          <w:rFonts w:eastAsia="Calibri"/>
          <w:bCs/>
          <w:lang w:eastAsia="en-US"/>
        </w:rPr>
        <w:t xml:space="preserve"> .</w:t>
      </w:r>
      <w:proofErr w:type="gramEnd"/>
    </w:p>
    <w:p w:rsidR="00BA0B6D" w:rsidRPr="00BA0B6D" w:rsidRDefault="00BA0B6D" w:rsidP="00BA0B6D">
      <w:pPr>
        <w:ind w:firstLine="709"/>
        <w:jc w:val="both"/>
        <w:rPr>
          <w:rFonts w:eastAsia="Calibri"/>
          <w:bCs/>
          <w:lang w:eastAsia="en-US"/>
        </w:rPr>
      </w:pPr>
      <w:r w:rsidRPr="00BA0B6D">
        <w:rPr>
          <w:rFonts w:eastAsia="Calibri"/>
          <w:bCs/>
          <w:lang w:eastAsia="en-US"/>
        </w:rPr>
        <w:t>3.20. Результатом административной процедуры является регистрация уведомление о планируемом строительстве и документов, необходимых для предоставления муниципальной услуги</w:t>
      </w:r>
      <w:r w:rsidR="001727F0">
        <w:rPr>
          <w:rFonts w:eastAsia="Calibri"/>
          <w:bCs/>
          <w:lang w:eastAsia="en-US"/>
        </w:rPr>
        <w:t xml:space="preserve">, </w:t>
      </w:r>
      <w:r w:rsidR="001727F0" w:rsidRPr="00411F56">
        <w:rPr>
          <w:rFonts w:eastAsia="Calibri"/>
          <w:bCs/>
          <w:lang w:eastAsia="en-US"/>
        </w:rPr>
        <w:t>направляются в ответственное структурное подразделение</w:t>
      </w:r>
      <w:r w:rsidRPr="00BA0B6D">
        <w:rPr>
          <w:rFonts w:eastAsia="Calibri"/>
          <w:bCs/>
          <w:lang w:eastAsia="en-US"/>
        </w:rPr>
        <w:t>.</w:t>
      </w:r>
    </w:p>
    <w:p w:rsidR="00BA0B6D" w:rsidRDefault="00BA0B6D" w:rsidP="00BA0B6D">
      <w:pPr>
        <w:ind w:firstLine="709"/>
        <w:jc w:val="both"/>
        <w:rPr>
          <w:rFonts w:eastAsia="Calibri"/>
          <w:bCs/>
          <w:lang w:eastAsia="en-US"/>
        </w:rPr>
      </w:pPr>
      <w:r w:rsidRPr="00BA0B6D">
        <w:rPr>
          <w:rFonts w:eastAsia="Calibri"/>
          <w:bCs/>
          <w:lang w:eastAsia="en-US"/>
        </w:rPr>
        <w:t>3.21. После регистрации уведомление о планируемом строительстве и документы, предусмотренные подпунктами «б» - «</w:t>
      </w:r>
      <w:r w:rsidR="001727F0">
        <w:rPr>
          <w:rFonts w:eastAsia="Calibri"/>
          <w:bCs/>
          <w:lang w:eastAsia="en-US"/>
        </w:rPr>
        <w:t>ж</w:t>
      </w:r>
      <w:r w:rsidRPr="00BA0B6D">
        <w:rPr>
          <w:rFonts w:eastAsia="Calibri"/>
          <w:bCs/>
          <w:lang w:eastAsia="en-US"/>
        </w:rPr>
        <w:t xml:space="preserve">» пункта 3.6, пунктом 3.7 Административного регламента, направляются в </w:t>
      </w:r>
      <w:r w:rsidRPr="00A7284A">
        <w:rPr>
          <w:rFonts w:eastAsia="Calibri"/>
          <w:bCs/>
          <w:lang w:eastAsia="en-US"/>
        </w:rPr>
        <w:t>ответств</w:t>
      </w:r>
      <w:r w:rsidR="007E1C84" w:rsidRPr="00A7284A">
        <w:rPr>
          <w:rFonts w:eastAsia="Calibri"/>
          <w:bCs/>
          <w:lang w:eastAsia="en-US"/>
        </w:rPr>
        <w:t>енное</w:t>
      </w:r>
      <w:r w:rsidR="007E1C84">
        <w:rPr>
          <w:rFonts w:eastAsia="Calibri"/>
          <w:bCs/>
          <w:lang w:eastAsia="en-US"/>
        </w:rPr>
        <w:t xml:space="preserve"> структурное подразделение.</w:t>
      </w:r>
    </w:p>
    <w:p w:rsidR="007E1C84" w:rsidRPr="00BA0B6D" w:rsidRDefault="007E1C84" w:rsidP="00BA0B6D">
      <w:pPr>
        <w:ind w:firstLine="709"/>
        <w:jc w:val="both"/>
        <w:rPr>
          <w:rFonts w:eastAsia="Calibri"/>
          <w:bCs/>
          <w:lang w:eastAsia="en-US"/>
        </w:rPr>
      </w:pPr>
    </w:p>
    <w:p w:rsidR="00BA0B6D" w:rsidRPr="00BA0B6D" w:rsidRDefault="00BA0B6D" w:rsidP="00BA0B6D">
      <w:pPr>
        <w:widowControl w:val="0"/>
        <w:ind w:firstLine="709"/>
        <w:jc w:val="center"/>
        <w:outlineLvl w:val="2"/>
        <w:rPr>
          <w:b/>
        </w:rPr>
      </w:pPr>
      <w:r w:rsidRPr="00BA0B6D">
        <w:rPr>
          <w:b/>
        </w:rPr>
        <w:t>Межведомственное информационное взаимодействие</w:t>
      </w:r>
    </w:p>
    <w:p w:rsidR="00BA0B6D" w:rsidRPr="00BA0B6D" w:rsidRDefault="00BA0B6D" w:rsidP="00BA0B6D">
      <w:pPr>
        <w:ind w:firstLine="709"/>
        <w:jc w:val="both"/>
      </w:pPr>
    </w:p>
    <w:p w:rsidR="00BA0B6D" w:rsidRPr="00BA0B6D" w:rsidRDefault="00BA0B6D" w:rsidP="00BA0B6D">
      <w:pPr>
        <w:ind w:firstLine="709"/>
        <w:jc w:val="both"/>
      </w:pPr>
      <w:r w:rsidRPr="00BA0B6D">
        <w:t>3.22. Основанием для начала административной процедуры является регистрация уведомления о планируемом строительстве и приложенных к уведомлению документов, если заявитель самостоятельно не представил документы, указанные в пункте 3.7 Административного регламента,</w:t>
      </w:r>
      <w:r w:rsidRPr="00BA0B6D">
        <w:rPr>
          <w:rFonts w:ascii="Calibri" w:hAnsi="Calibri"/>
        </w:rPr>
        <w:t xml:space="preserve"> </w:t>
      </w:r>
      <w:r w:rsidRPr="00BA0B6D">
        <w:t xml:space="preserve">а также, в случае планируемого строительства в границах территории исторического поселения регионального значения, требование пункта 1 части 8 статьи 51.1 </w:t>
      </w:r>
      <w:proofErr w:type="spellStart"/>
      <w:r w:rsidRPr="00BA0B6D">
        <w:t>ГрК</w:t>
      </w:r>
      <w:proofErr w:type="spellEnd"/>
      <w:r w:rsidRPr="00BA0B6D">
        <w:t xml:space="preserve"> РФ.</w:t>
      </w:r>
    </w:p>
    <w:p w:rsidR="00BA0B6D" w:rsidRPr="00BA0B6D" w:rsidRDefault="00BA0B6D" w:rsidP="00BA0B6D">
      <w:pPr>
        <w:ind w:firstLine="709"/>
        <w:jc w:val="both"/>
      </w:pPr>
      <w:r w:rsidRPr="00BA0B6D">
        <w:t xml:space="preserve">3.23. </w:t>
      </w:r>
      <w:r w:rsidR="00563A79">
        <w:t>С</w:t>
      </w:r>
      <w:r w:rsidR="00BF1A7E">
        <w:t>пециали</w:t>
      </w:r>
      <w:proofErr w:type="gramStart"/>
      <w:r w:rsidR="00BF1A7E">
        <w:t>ст</w:t>
      </w:r>
      <w:r w:rsidRPr="00BA0B6D">
        <w:t xml:space="preserve"> стр</w:t>
      </w:r>
      <w:proofErr w:type="gramEnd"/>
      <w:r w:rsidRPr="00BA0B6D">
        <w:t xml:space="preserve">уктурного подразделения, в обязанности которого в соответствии с его должностным регламентом входит выполнение </w:t>
      </w:r>
      <w:r w:rsidR="00BF1A7E">
        <w:t xml:space="preserve">соответствующих </w:t>
      </w:r>
      <w:r w:rsidR="00BF1A7E">
        <w:lastRenderedPageBreak/>
        <w:t xml:space="preserve">функций, </w:t>
      </w:r>
      <w:r w:rsidRPr="00BA0B6D">
        <w:t>подготавливает и направляет (в том числе с использованием СМЭВ) межведомственный запрос о представлении документов (их копий или сведений, содержащихся в них), предусмотренных пунктом 3.7 Административного регламента, в соответствующие органы (организации):</w:t>
      </w:r>
    </w:p>
    <w:p w:rsidR="00BA0B6D" w:rsidRPr="00BA0B6D" w:rsidRDefault="00BA0B6D" w:rsidP="00BA0B6D">
      <w:pPr>
        <w:ind w:firstLine="709"/>
        <w:jc w:val="both"/>
      </w:pPr>
      <w:r w:rsidRPr="00BA0B6D">
        <w:t xml:space="preserve">1) Федеральную службу </w:t>
      </w:r>
      <w:r w:rsidR="00BF1AF1">
        <w:t>государственн</w:t>
      </w:r>
      <w:r w:rsidRPr="00BA0B6D">
        <w:t>ой регистрации, кадастра и картографии по Оренбургской области;</w:t>
      </w:r>
    </w:p>
    <w:p w:rsidR="00BA0B6D" w:rsidRPr="00BA0B6D" w:rsidRDefault="00BA0B6D" w:rsidP="00BA0B6D">
      <w:pPr>
        <w:ind w:firstLine="709"/>
        <w:jc w:val="both"/>
      </w:pPr>
      <w:r w:rsidRPr="00BA0B6D">
        <w:t>2) Федеральную налоговую службу;</w:t>
      </w:r>
    </w:p>
    <w:p w:rsidR="00BA0B6D" w:rsidRPr="00BA0B6D" w:rsidRDefault="007745BC" w:rsidP="00BA0B6D">
      <w:pPr>
        <w:ind w:firstLine="709"/>
        <w:jc w:val="both"/>
      </w:pPr>
      <w:r>
        <w:t xml:space="preserve">3) </w:t>
      </w:r>
      <w:r w:rsidR="00BA0B6D" w:rsidRPr="00BA0B6D">
        <w:t xml:space="preserve">инспекцию муниципальной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10 статьи 51.1 </w:t>
      </w:r>
      <w:proofErr w:type="spellStart"/>
      <w:r w:rsidR="00BA0B6D" w:rsidRPr="00BA0B6D">
        <w:t>ГрК</w:t>
      </w:r>
      <w:proofErr w:type="spellEnd"/>
      <w:r w:rsidR="00BA0B6D" w:rsidRPr="00BA0B6D">
        <w:t xml:space="preserve"> РФ;</w:t>
      </w:r>
    </w:p>
    <w:p w:rsidR="00BA0B6D" w:rsidRPr="00BA0B6D" w:rsidRDefault="00BA0B6D" w:rsidP="00BA0B6D">
      <w:pPr>
        <w:ind w:firstLine="709"/>
        <w:jc w:val="both"/>
      </w:pPr>
      <w:r w:rsidRPr="00BA0B6D">
        <w:t>4) </w:t>
      </w:r>
      <w:r w:rsidR="008F6CCB">
        <w:t xml:space="preserve">исполнительные </w:t>
      </w:r>
      <w:r w:rsidR="008F6CCB" w:rsidRPr="00411F56">
        <w:t xml:space="preserve">органы, органы местного самоуправления муниципальных образований Оренбургской области, подведомственные </w:t>
      </w:r>
      <w:r w:rsidR="008F6CCB" w:rsidRPr="006802EF">
        <w:t xml:space="preserve">исполнительным </w:t>
      </w:r>
      <w:r w:rsidR="008F6CCB" w:rsidRPr="00411F56">
        <w:t>органам или органам местного самоуправления организации, в распоряжении которых находится запрашиваемый документ</w:t>
      </w:r>
      <w:r w:rsidR="00BF1A7E">
        <w:t>.</w:t>
      </w:r>
    </w:p>
    <w:p w:rsidR="00BA0B6D" w:rsidRPr="00BA0B6D" w:rsidRDefault="00BA0B6D" w:rsidP="00BA0B6D">
      <w:pPr>
        <w:ind w:firstLine="709"/>
        <w:jc w:val="both"/>
      </w:pPr>
      <w:r w:rsidRPr="00BA0B6D">
        <w:t>3.24. Для получения документов, указанных в подпунктах «а», «б» пункта 3.7 Административного регламента, срок направления межведомственного запроса составляет один рабочий день со дня регистрации уведомления о планируемом строительстве и приложенных к уведомлению документов.</w:t>
      </w:r>
    </w:p>
    <w:p w:rsidR="00BA0B6D" w:rsidRPr="00BA0B6D" w:rsidRDefault="00BA0B6D" w:rsidP="00BA0B6D">
      <w:pPr>
        <w:ind w:firstLine="709"/>
        <w:jc w:val="both"/>
      </w:pPr>
      <w:proofErr w:type="gramStart"/>
      <w:r w:rsidRPr="00BA0B6D">
        <w:t>Для получения документа, указанного в подпункте «в» пункта 3.7 Административного регламента, срок направления межведомственного запроса составляет три рабочих дня со дня регистрации уведомления о планируемом строительстве при отсутствии оснований для его возврата, предусмотренных пунктом 3.12 Административного регламента.</w:t>
      </w:r>
      <w:proofErr w:type="gramEnd"/>
      <w:r w:rsidRPr="00BA0B6D">
        <w:t xml:space="preserve"> В данном случае уполномоченный орган направляет в исполнительн</w:t>
      </w:r>
      <w:r w:rsidR="008F6CCB">
        <w:t>ый</w:t>
      </w:r>
      <w:r w:rsidRPr="00BA0B6D">
        <w:t xml:space="preserve"> </w:t>
      </w:r>
      <w:r w:rsidR="008F6CCB" w:rsidRPr="00BA0B6D">
        <w:t xml:space="preserve">орган </w:t>
      </w:r>
      <w:r w:rsidRPr="00BA0B6D">
        <w:t>Оренбургской области, уполномоченный в области охраны объектов культурного наследия,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w:t>
      </w:r>
    </w:p>
    <w:p w:rsidR="00BA0B6D" w:rsidRPr="00BA0B6D" w:rsidRDefault="00BA0B6D" w:rsidP="00BA0B6D">
      <w:pPr>
        <w:ind w:firstLine="709"/>
        <w:jc w:val="both"/>
      </w:pPr>
      <w:r w:rsidRPr="00BA0B6D">
        <w:t>3.25. По межведомственным запросам документы (их копии или сведения, содержащиеся в них), предусмотренные подпунктами «а», «б» пункта 3.7 Административного регламента, предоставляются органами, в распоряжении которых находятся эти документы в электронной форме</w:t>
      </w:r>
      <w:r w:rsidRPr="00BA0B6D">
        <w:rPr>
          <w:rFonts w:ascii="Calibri" w:hAnsi="Calibri"/>
        </w:rPr>
        <w:t xml:space="preserve"> </w:t>
      </w:r>
      <w:r w:rsidRPr="00BA0B6D">
        <w:t>или на бумажном носителе, в срок не позднее трех рабочих дней с момента направления соответствующего межведомственного запроса.</w:t>
      </w:r>
    </w:p>
    <w:p w:rsidR="00BA0B6D" w:rsidRPr="00BA0B6D" w:rsidRDefault="00BA0B6D" w:rsidP="00BA0B6D">
      <w:pPr>
        <w:ind w:firstLine="709"/>
        <w:jc w:val="both"/>
      </w:pPr>
      <w:proofErr w:type="gramStart"/>
      <w:r w:rsidRPr="00BA0B6D">
        <w:t>По межведомственному запросу документ (его копия или сведения, содержащиеся в нем), предусмотренный подпунктом «в» пункта 3.7 Административного регламента, предоставляется органом, в распоряжении которого находится этот документ в электронной форме</w:t>
      </w:r>
      <w:r w:rsidRPr="00BA0B6D">
        <w:rPr>
          <w:rFonts w:ascii="Calibri" w:hAnsi="Calibri"/>
        </w:rPr>
        <w:t xml:space="preserve"> </w:t>
      </w:r>
      <w:r w:rsidRPr="00BA0B6D">
        <w:t>или на бумажном носителе, в срок не позднее десяти рабочих дней со дня поступления от уполномоченного органа уведомления о планируемом строительстве и приложенного к уведомлению описания внешнего облика объекта индивидуального жилищного</w:t>
      </w:r>
      <w:proofErr w:type="gramEnd"/>
      <w:r w:rsidRPr="00BA0B6D">
        <w:t xml:space="preserve"> строительства или садового дома.</w:t>
      </w:r>
    </w:p>
    <w:p w:rsidR="00BA0B6D" w:rsidRPr="00BA0B6D" w:rsidRDefault="00BA0B6D" w:rsidP="00BA0B6D">
      <w:pPr>
        <w:ind w:firstLine="709"/>
        <w:jc w:val="both"/>
      </w:pPr>
      <w:r w:rsidRPr="00BA0B6D">
        <w:t xml:space="preserve">3.26. Межведомственное информационное взаимодействие </w:t>
      </w:r>
      <w:proofErr w:type="gramStart"/>
      <w:r w:rsidRPr="00BA0B6D">
        <w:t>может</w:t>
      </w:r>
      <w:proofErr w:type="gramEnd"/>
      <w:r w:rsidRPr="00BA0B6D">
        <w:t xml:space="preserve"> осуществляется на бумажном носителе: </w:t>
      </w:r>
    </w:p>
    <w:p w:rsidR="00BA0B6D" w:rsidRPr="00BA0B6D" w:rsidRDefault="00BA0B6D" w:rsidP="00BA0B6D">
      <w:pPr>
        <w:ind w:firstLine="709"/>
        <w:jc w:val="both"/>
      </w:pPr>
      <w:r w:rsidRPr="00BA0B6D">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BA0B6D" w:rsidRPr="00BA0B6D" w:rsidRDefault="00BA0B6D" w:rsidP="00BA0B6D">
      <w:pPr>
        <w:ind w:firstLine="709"/>
        <w:jc w:val="both"/>
      </w:pPr>
      <w:r w:rsidRPr="00BA0B6D">
        <w:t xml:space="preserve">2) при необходимости представления оригиналов документов на бумажном носителе при направлении межведомственного запроса. </w:t>
      </w:r>
    </w:p>
    <w:p w:rsidR="00BA0B6D" w:rsidRPr="00BA0B6D" w:rsidRDefault="00BA0B6D" w:rsidP="00BA0B6D">
      <w:pPr>
        <w:ind w:firstLine="709"/>
        <w:jc w:val="both"/>
      </w:pPr>
      <w:r w:rsidRPr="00BA0B6D">
        <w:t>3.27.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BA0B6D" w:rsidRPr="00BA0B6D" w:rsidRDefault="00BA0B6D" w:rsidP="00BA0B6D">
      <w:pPr>
        <w:ind w:firstLine="709"/>
        <w:jc w:val="both"/>
      </w:pPr>
      <w:proofErr w:type="gramStart"/>
      <w:r w:rsidRPr="00BA0B6D">
        <w:lastRenderedPageBreak/>
        <w:t xml:space="preserve">В случае </w:t>
      </w:r>
      <w:proofErr w:type="spellStart"/>
      <w:r w:rsidRPr="00BA0B6D">
        <w:t>ненаправления</w:t>
      </w:r>
      <w:proofErr w:type="spellEnd"/>
      <w:r w:rsidRPr="00BA0B6D">
        <w:t xml:space="preserve"> в срок, указанный в пункте 3.25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w:t>
      </w:r>
      <w:proofErr w:type="gramEnd"/>
      <w:r w:rsidRPr="00BA0B6D">
        <w:t xml:space="preserve"> решениям объектов капитального строительства.</w:t>
      </w:r>
    </w:p>
    <w:p w:rsidR="00BA0B6D" w:rsidRPr="00BA0B6D" w:rsidRDefault="00BA0B6D" w:rsidP="00BA0B6D">
      <w:pPr>
        <w:ind w:firstLine="709"/>
        <w:jc w:val="both"/>
      </w:pPr>
      <w:r w:rsidRPr="00BA0B6D">
        <w:t xml:space="preserve"> </w:t>
      </w:r>
    </w:p>
    <w:p w:rsidR="00BA0B6D" w:rsidRPr="00BA0B6D" w:rsidRDefault="00BA0B6D" w:rsidP="00BA0B6D">
      <w:pPr>
        <w:ind w:firstLine="709"/>
        <w:jc w:val="center"/>
        <w:rPr>
          <w:b/>
        </w:rPr>
      </w:pPr>
      <w:r w:rsidRPr="00BA0B6D">
        <w:rPr>
          <w:b/>
        </w:rPr>
        <w:t xml:space="preserve">Принятие решения о предоставлении (об отказе в предоставлении) </w:t>
      </w:r>
    </w:p>
    <w:p w:rsidR="00BA0B6D" w:rsidRPr="00BA0B6D" w:rsidRDefault="00BA0B6D" w:rsidP="00BA0B6D">
      <w:pPr>
        <w:ind w:firstLine="709"/>
        <w:jc w:val="center"/>
      </w:pPr>
      <w:r w:rsidRPr="00BA0B6D">
        <w:rPr>
          <w:b/>
        </w:rPr>
        <w:t>муниципальной услуги</w:t>
      </w:r>
    </w:p>
    <w:p w:rsidR="00BA0B6D" w:rsidRPr="00BA0B6D" w:rsidRDefault="00BA0B6D" w:rsidP="00BA0B6D">
      <w:pPr>
        <w:widowControl w:val="0"/>
        <w:ind w:firstLine="709"/>
        <w:jc w:val="both"/>
      </w:pPr>
    </w:p>
    <w:p w:rsidR="00BA0B6D" w:rsidRPr="00BA0B6D" w:rsidRDefault="00BA0B6D" w:rsidP="00BA0B6D">
      <w:pPr>
        <w:widowControl w:val="0"/>
        <w:ind w:firstLine="709"/>
        <w:jc w:val="both"/>
      </w:pPr>
      <w:r w:rsidRPr="00BA0B6D">
        <w:t>3.28. Основанием для начала административной процедуры является регистрация уведомления о планируемом строительстве и документов, предусмотренных подпунктами «б» – «</w:t>
      </w:r>
      <w:r w:rsidR="008F6CCB">
        <w:t>ж</w:t>
      </w:r>
      <w:r w:rsidRPr="00BA0B6D">
        <w:t>» пункта 3.6, пунктом 3.7 Административного регламента.</w:t>
      </w:r>
    </w:p>
    <w:p w:rsidR="00BA0B6D" w:rsidRPr="00BA0B6D" w:rsidRDefault="00BA0B6D" w:rsidP="00BA0B6D">
      <w:pPr>
        <w:widowControl w:val="0"/>
        <w:ind w:firstLine="709"/>
        <w:jc w:val="both"/>
      </w:pPr>
      <w:r w:rsidRPr="00BA0B6D">
        <w:t>3.29. В рамках рассмотрения уведомления о планируемом строительстве и документов, предусмотренных подпунктами «б» – «</w:t>
      </w:r>
      <w:r w:rsidR="008F6CCB">
        <w:t>ж</w:t>
      </w:r>
      <w:r w:rsidRPr="00BA0B6D">
        <w:t>» пункта 3.6, пунктом 3.7 Административного регламента, осуществляется проверка наличия и правильности оформления документов, указанных в подпунктах «б» – «</w:t>
      </w:r>
      <w:r w:rsidR="008F6CCB">
        <w:t>ж</w:t>
      </w:r>
      <w:r w:rsidRPr="00BA0B6D">
        <w:t>» пункта 3.6, пунктом 3.7 Административного регламента.</w:t>
      </w:r>
    </w:p>
    <w:p w:rsidR="00BA0B6D" w:rsidRPr="00BA0B6D" w:rsidRDefault="00BA0B6D" w:rsidP="00BA0B6D">
      <w:pPr>
        <w:widowControl w:val="0"/>
        <w:ind w:firstLine="709"/>
        <w:jc w:val="both"/>
      </w:pPr>
      <w:r w:rsidRPr="00BA0B6D">
        <w:t>3.30. Неполучение (несвоевременное получение) документов (их копий или сведений, содержащихся в них), предусмотренных подпунктом 3.7 Административного регламента, не может являться основанием для отказа в предоставлении муниципальной услуги.</w:t>
      </w:r>
    </w:p>
    <w:p w:rsidR="00BA0B6D" w:rsidRPr="00BA0B6D" w:rsidRDefault="00BA0B6D" w:rsidP="00BA0B6D">
      <w:pPr>
        <w:widowControl w:val="0"/>
        <w:ind w:firstLine="709"/>
        <w:jc w:val="both"/>
      </w:pPr>
      <w:r w:rsidRPr="00BA0B6D">
        <w:t xml:space="preserve">3.31. </w:t>
      </w:r>
      <w:proofErr w:type="gramStart"/>
      <w:r w:rsidR="00563A79">
        <w:t>С</w:t>
      </w:r>
      <w:r w:rsidR="00BF1A7E">
        <w:t>пециалист</w:t>
      </w:r>
      <w:r w:rsidRPr="00BA0B6D">
        <w:t xml:space="preserve"> структурного подразделения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Pr="00BA0B6D">
        <w:t>ГрК</w:t>
      </w:r>
      <w:proofErr w:type="spellEnd"/>
      <w:r w:rsidRPr="00BA0B6D">
        <w:t xml:space="preserve"> РФ, другими федеральными законами и действующим на дату поступления уведомления о планируемом строительстве</w:t>
      </w:r>
      <w:proofErr w:type="gramEnd"/>
      <w:r w:rsidRPr="00BA0B6D">
        <w:t>,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BA0B6D" w:rsidRPr="00BA0B6D" w:rsidRDefault="00BA0B6D" w:rsidP="00BA0B6D">
      <w:pPr>
        <w:widowControl w:val="0"/>
        <w:ind w:firstLine="709"/>
        <w:jc w:val="both"/>
      </w:pPr>
      <w:r w:rsidRPr="00BA0B6D">
        <w:t>3.32. Основания для приостановления предоставления муниципальной услуги отсутствуют.</w:t>
      </w:r>
    </w:p>
    <w:p w:rsidR="00BA0B6D" w:rsidRPr="00BA0B6D" w:rsidRDefault="00BA0B6D" w:rsidP="00BA0B6D">
      <w:pPr>
        <w:widowControl w:val="0"/>
        <w:ind w:firstLine="709"/>
        <w:jc w:val="both"/>
      </w:pPr>
      <w:r w:rsidRPr="00BA0B6D">
        <w:t>3.33. Основаниями принятия решения об отказе в предоставлении муниципальной услуги являются:</w:t>
      </w:r>
    </w:p>
    <w:p w:rsidR="00BA0B6D" w:rsidRPr="00BA0B6D" w:rsidRDefault="00BA0B6D" w:rsidP="00BA0B6D">
      <w:pPr>
        <w:widowControl w:val="0"/>
        <w:ind w:firstLine="709"/>
        <w:jc w:val="both"/>
      </w:pPr>
      <w:proofErr w:type="gramStart"/>
      <w:r w:rsidRPr="00BA0B6D">
        <w:t>а)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roofErr w:type="gramEnd"/>
    </w:p>
    <w:p w:rsidR="00BA0B6D" w:rsidRPr="00BA0B6D" w:rsidRDefault="00BA0B6D" w:rsidP="00BA0B6D">
      <w:pPr>
        <w:widowControl w:val="0"/>
        <w:ind w:firstLine="709"/>
        <w:jc w:val="both"/>
      </w:pPr>
      <w:r w:rsidRPr="00BA0B6D">
        <w:t xml:space="preserve">б) размещение </w:t>
      </w:r>
      <w:proofErr w:type="gramStart"/>
      <w:r w:rsidRPr="00BA0B6D">
        <w:t>указанных</w:t>
      </w:r>
      <w:proofErr w:type="gramEnd"/>
      <w:r w:rsidRPr="00BA0B6D">
        <w:t xml:space="preserve"> в уведомлении о планируемом строительстве объекта индивидуального жилищного строительства или садового дома не допускается в </w:t>
      </w:r>
      <w:r w:rsidRPr="00BA0B6D">
        <w:lastRenderedPageBreak/>
        <w:t>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BA0B6D" w:rsidRPr="00BA0B6D" w:rsidRDefault="00BA0B6D" w:rsidP="00BA0B6D">
      <w:pPr>
        <w:widowControl w:val="0"/>
        <w:ind w:firstLine="709"/>
        <w:jc w:val="both"/>
      </w:pPr>
      <w:r w:rsidRPr="00BA0B6D">
        <w:t>в)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BA0B6D" w:rsidRPr="00BA0B6D" w:rsidRDefault="00BA0B6D" w:rsidP="00BA0B6D">
      <w:pPr>
        <w:widowControl w:val="0"/>
        <w:ind w:firstLine="709"/>
        <w:jc w:val="both"/>
      </w:pPr>
      <w:proofErr w:type="gramStart"/>
      <w:r w:rsidRPr="00BA0B6D">
        <w:t xml:space="preserve">г) в срок, указанный в части 9 статьи 51.1 Градостроительного кодекса Российской Федерации, от </w:t>
      </w:r>
      <w:r w:rsidR="008F6CCB">
        <w:t>и</w:t>
      </w:r>
      <w:r w:rsidRPr="00BA0B6D">
        <w:t>сполнительно</w:t>
      </w:r>
      <w:r w:rsidR="008F6CCB">
        <w:t>го органа</w:t>
      </w:r>
      <w:r w:rsidRPr="00BA0B6D">
        <w:t xml:space="preserve">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w:t>
      </w:r>
      <w:proofErr w:type="gramEnd"/>
      <w:r w:rsidRPr="00BA0B6D">
        <w:t xml:space="preserve"> в границах территории исторического поселения федерального или регионального значения.</w:t>
      </w:r>
    </w:p>
    <w:p w:rsidR="00BA0B6D" w:rsidRPr="00BA0B6D" w:rsidRDefault="00BA0B6D" w:rsidP="00BA0B6D">
      <w:pPr>
        <w:widowControl w:val="0"/>
        <w:ind w:firstLine="709"/>
        <w:jc w:val="both"/>
      </w:pPr>
      <w:r w:rsidRPr="00BA0B6D">
        <w:t>3.34. По результатам проверки документов, предусмотренных подпунктами «б» – «</w:t>
      </w:r>
      <w:r w:rsidR="008F6CCB">
        <w:t>ж</w:t>
      </w:r>
      <w:r w:rsidRPr="00BA0B6D">
        <w:t xml:space="preserve">е» пункта 3.6, пунктом 3.7 Административного регламента, </w:t>
      </w:r>
      <w:r w:rsidR="00BF1A7E">
        <w:t>специали</w:t>
      </w:r>
      <w:proofErr w:type="gramStart"/>
      <w:r w:rsidR="00BF1A7E">
        <w:t>ст</w:t>
      </w:r>
      <w:r w:rsidRPr="00BA0B6D">
        <w:t xml:space="preserve"> стр</w:t>
      </w:r>
      <w:proofErr w:type="gramEnd"/>
      <w:r w:rsidRPr="00BA0B6D">
        <w:t>уктурного подразделения подготавливает проект соответствующего решения.</w:t>
      </w:r>
    </w:p>
    <w:p w:rsidR="00BA0B6D" w:rsidRPr="00BA0B6D" w:rsidRDefault="00BA0B6D" w:rsidP="008F6CCB">
      <w:pPr>
        <w:widowControl w:val="0"/>
        <w:spacing w:before="240"/>
        <w:ind w:firstLine="709"/>
        <w:jc w:val="both"/>
      </w:pPr>
      <w:r w:rsidRPr="00BA0B6D">
        <w:t xml:space="preserve">3.35. </w:t>
      </w:r>
      <w:proofErr w:type="gramStart"/>
      <w:r w:rsidRPr="00CE47C8">
        <w:t>Результатом</w:t>
      </w:r>
      <w:r w:rsidRPr="00BA0B6D">
        <w:t xml:space="preserve"> административной процедуры по принятию решения о предоставлении (об отказе в предоставлении) муниципальной услуги является подписание уведомления о соответствии (далее в настоящем подразделе – решение о предоставлении муниципальной услуги</w:t>
      </w:r>
      <w:r w:rsidR="008F6CCB">
        <w:t>)</w:t>
      </w:r>
      <w:r w:rsidRPr="00BA0B6D">
        <w:t xml:space="preserve"> или подписание решения об отказе в предоставлении муниципальной услуги в форме уведомления о несоответствии (далее в настоящем подразделе – решение об отказе в предоставлении муниципальной услуги).</w:t>
      </w:r>
      <w:proofErr w:type="gramEnd"/>
    </w:p>
    <w:p w:rsidR="00BA0B6D" w:rsidRPr="00BA0B6D" w:rsidRDefault="00BA0B6D" w:rsidP="00BA0B6D">
      <w:pPr>
        <w:widowControl w:val="0"/>
        <w:ind w:firstLine="709"/>
        <w:jc w:val="both"/>
      </w:pPr>
      <w:r w:rsidRPr="00BA0B6D">
        <w:t>Форма уведомления о несоответствии утверждается федеральным органом исполнительной власти, осуществляющим функции по выработке и реализации муниципальной политики и нормативно-правовому регулированию в сфере строительства, архитектуры, градостроительства.</w:t>
      </w:r>
    </w:p>
    <w:p w:rsidR="00BF1A7E" w:rsidRDefault="00BA0B6D" w:rsidP="00BA0B6D">
      <w:pPr>
        <w:widowControl w:val="0"/>
        <w:ind w:firstLine="709"/>
        <w:jc w:val="both"/>
        <w:rPr>
          <w:rFonts w:ascii="Times New Roman CYR" w:hAnsi="Times New Roman CYR" w:cs="Times New Roman CYR"/>
        </w:rPr>
      </w:pPr>
      <w:r w:rsidRPr="00BA0B6D">
        <w:t xml:space="preserve">3.36. Решение о предоставлении муниципальной услуги или об отказе в предоставлении муниципальной услуги принимается </w:t>
      </w:r>
      <w:r w:rsidR="001F4AFC">
        <w:t>специалистом структурного подразделения</w:t>
      </w:r>
      <w:r w:rsidR="00BF1A7E">
        <w:rPr>
          <w:rFonts w:ascii="Times New Roman CYR" w:hAnsi="Times New Roman CYR" w:cs="Times New Roman CYR"/>
        </w:rPr>
        <w:t>.</w:t>
      </w:r>
    </w:p>
    <w:p w:rsidR="00BF1A7E" w:rsidRDefault="00BF1A7E" w:rsidP="00BA0B6D">
      <w:pPr>
        <w:widowControl w:val="0"/>
        <w:ind w:firstLine="709"/>
        <w:jc w:val="both"/>
        <w:rPr>
          <w:rFonts w:ascii="Times New Roman CYR" w:hAnsi="Times New Roman CYR" w:cs="Times New Roman CYR"/>
        </w:rPr>
      </w:pPr>
      <w:r w:rsidRPr="00393063">
        <w:rPr>
          <w:rFonts w:ascii="Times New Roman CYR" w:hAnsi="Times New Roman CYR" w:cs="Times New Roman CYR"/>
        </w:rPr>
        <w:t xml:space="preserve">Решение, принимаемое </w:t>
      </w:r>
      <w:r w:rsidR="001F4AFC">
        <w:t>специалистом структурного подразделения</w:t>
      </w:r>
      <w:r w:rsidR="001F4AFC">
        <w:rPr>
          <w:rFonts w:ascii="Times New Roman CYR" w:hAnsi="Times New Roman CYR" w:cs="Times New Roman CYR"/>
        </w:rPr>
        <w:t xml:space="preserve"> </w:t>
      </w:r>
      <w:r w:rsidRPr="00393063">
        <w:rPr>
          <w:rFonts w:ascii="Times New Roman CYR" w:hAnsi="Times New Roman CYR" w:cs="Times New Roman CYR"/>
        </w:rPr>
        <w:t xml:space="preserve">о предоставлении муниципальной услуги или об отказе в предоставлении муниципальной услуги, подписывается </w:t>
      </w:r>
      <w:r w:rsidR="001F4AFC">
        <w:rPr>
          <w:rFonts w:ascii="Times New Roman CYR" w:hAnsi="Times New Roman CYR" w:cs="Times New Roman CYR"/>
        </w:rPr>
        <w:t>заместителем главы администрации по оперативному управлению</w:t>
      </w:r>
      <w:r w:rsidRPr="00393063">
        <w:rPr>
          <w:rFonts w:ascii="Times New Roman CYR" w:hAnsi="Times New Roman CYR" w:cs="Times New Roman CYR"/>
        </w:rPr>
        <w:t>, в том числе с использованием усиленной квалифицированной электронной подписи.</w:t>
      </w:r>
    </w:p>
    <w:p w:rsidR="00BA0B6D" w:rsidRPr="00BA0B6D" w:rsidRDefault="00BA0B6D" w:rsidP="00BA0B6D">
      <w:pPr>
        <w:widowControl w:val="0"/>
        <w:ind w:firstLine="709"/>
        <w:jc w:val="both"/>
      </w:pPr>
      <w:r w:rsidRPr="00BA0B6D">
        <w:t>3.37. Срок принятия решения о предоставлении (об отказе в предоставлении) муниципальной услуги не может превышать семь рабочих дней со дня регистрации уведомления о планируемом строительстве и документов и (или) информации, необходимых для предоставления муниципальной услуги.</w:t>
      </w:r>
    </w:p>
    <w:p w:rsidR="00BA0B6D" w:rsidRPr="00BA0B6D" w:rsidRDefault="00BA0B6D" w:rsidP="00BA0B6D">
      <w:pPr>
        <w:widowControl w:val="0"/>
        <w:ind w:firstLine="709"/>
        <w:jc w:val="both"/>
      </w:pPr>
      <w:r w:rsidRPr="00BA0B6D">
        <w:t xml:space="preserve">3.38. </w:t>
      </w:r>
      <w:proofErr w:type="gramStart"/>
      <w:r w:rsidRPr="00BA0B6D">
        <w:t>При подаче уведомления о планируемом строительстве и документов, предусмотренных подпунктами «б» – «</w:t>
      </w:r>
      <w:r w:rsidR="008F6CCB">
        <w:t>ж</w:t>
      </w:r>
      <w:r w:rsidRPr="00BA0B6D">
        <w:t>» пункта 3.6, пунктом 3.7 Административного регламента, в ходе личного приема,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 планируемом строительстве не был указан иной способ.</w:t>
      </w:r>
      <w:proofErr w:type="gramEnd"/>
    </w:p>
    <w:p w:rsidR="00BA0B6D" w:rsidRPr="00BA0B6D" w:rsidRDefault="00BA0B6D" w:rsidP="00BA0B6D">
      <w:pPr>
        <w:widowControl w:val="0"/>
        <w:ind w:firstLine="709"/>
        <w:jc w:val="both"/>
      </w:pPr>
      <w:r w:rsidRPr="00BA0B6D">
        <w:t xml:space="preserve">3.39. </w:t>
      </w:r>
      <w:proofErr w:type="gramStart"/>
      <w:r w:rsidRPr="00BA0B6D">
        <w:t>При подаче уведомления о планируемом строительстве и документов, предусмотренных подпунктами «б» – «</w:t>
      </w:r>
      <w:r w:rsidR="008F6CCB">
        <w:t>ж</w:t>
      </w:r>
      <w:r w:rsidRPr="00BA0B6D">
        <w:t xml:space="preserve">» пункта 3.6, пунктом 3.7 Административного регламента, посредством ЕПГУ направление заявителю решения об отказе в </w:t>
      </w:r>
      <w:r w:rsidRPr="00BA0B6D">
        <w:lastRenderedPageBreak/>
        <w:t>предоставлении муниципальной услуги в форме уведомления о несоответствии осуществляется в личный кабинет заявителя на ЕПГУ (статус заявления обновляется до статуса «Услуга оказана»), если в уведомлении о планируемом строительстве не был указан иной способ.</w:t>
      </w:r>
      <w:proofErr w:type="gramEnd"/>
    </w:p>
    <w:p w:rsidR="00BA0B6D" w:rsidRPr="00BA0B6D" w:rsidRDefault="00BA0B6D" w:rsidP="00BA0B6D">
      <w:pPr>
        <w:widowControl w:val="0"/>
        <w:ind w:firstLine="709"/>
        <w:jc w:val="both"/>
      </w:pPr>
      <w:r w:rsidRPr="00BA0B6D">
        <w:t>3.40. При подаче уведомления о планируемом строительстве и документов, предусмотренных подпунктами «б» – «</w:t>
      </w:r>
      <w:r w:rsidR="008F6CCB">
        <w:t>ж</w:t>
      </w:r>
      <w:r w:rsidRPr="00BA0B6D">
        <w:t>» пункта 3.6, пунктом 3.7 Административного регламента,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 если в уведомлении о планируемом строительстве не был указан иной способ.</w:t>
      </w:r>
    </w:p>
    <w:p w:rsidR="00BA0B6D" w:rsidRPr="00BA0B6D" w:rsidRDefault="00BA0B6D" w:rsidP="00BA0B6D">
      <w:pPr>
        <w:widowControl w:val="0"/>
        <w:ind w:firstLine="709"/>
        <w:jc w:val="both"/>
      </w:pPr>
      <w:r w:rsidRPr="00BA0B6D">
        <w:t>3.41. Срок выдачи (направления) заявителю решения об отказе в предоставлении муниципальной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Административного регламента.</w:t>
      </w:r>
    </w:p>
    <w:p w:rsidR="00BA0B6D" w:rsidRPr="00BA0B6D" w:rsidRDefault="00BA0B6D" w:rsidP="00BA0B6D">
      <w:pPr>
        <w:widowControl w:val="0"/>
        <w:ind w:firstLine="709"/>
        <w:jc w:val="both"/>
      </w:pPr>
      <w:r w:rsidRPr="001F4AFC">
        <w:t xml:space="preserve">3.42. </w:t>
      </w:r>
      <w:r w:rsidR="00563A79">
        <w:t>С</w:t>
      </w:r>
      <w:r w:rsidR="00642B01">
        <w:t>пециали</w:t>
      </w:r>
      <w:proofErr w:type="gramStart"/>
      <w:r w:rsidR="00642B01">
        <w:t>ст</w:t>
      </w:r>
      <w:r w:rsidRPr="00BA0B6D">
        <w:t xml:space="preserve"> стр</w:t>
      </w:r>
      <w:proofErr w:type="gramEnd"/>
      <w:r w:rsidRPr="00BA0B6D">
        <w:t>уктурного подразделения в сроки, указанные в пункте 2.7 Административного регламента, направляет, в том числе с использованием СМЭВ, уведомление о несоответствии:</w:t>
      </w:r>
    </w:p>
    <w:p w:rsidR="00BA0B6D" w:rsidRPr="00BA0B6D" w:rsidRDefault="00BA0B6D" w:rsidP="00BA0B6D">
      <w:pPr>
        <w:widowControl w:val="0"/>
        <w:ind w:firstLine="709"/>
        <w:jc w:val="both"/>
      </w:pPr>
      <w:r w:rsidRPr="00BA0B6D">
        <w:t>1) в исполнительн</w:t>
      </w:r>
      <w:r w:rsidR="008F6CCB">
        <w:t>ы</w:t>
      </w:r>
      <w:r w:rsidRPr="00BA0B6D">
        <w:t>й</w:t>
      </w:r>
      <w:r w:rsidR="008F6CCB">
        <w:t xml:space="preserve"> орган</w:t>
      </w:r>
      <w:r w:rsidRPr="00BA0B6D">
        <w:t xml:space="preserve">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статьи 51.1 </w:t>
      </w:r>
      <w:proofErr w:type="spellStart"/>
      <w:r w:rsidRPr="00BA0B6D">
        <w:t>ГрК</w:t>
      </w:r>
      <w:proofErr w:type="spellEnd"/>
      <w:r w:rsidRPr="00BA0B6D">
        <w:t xml:space="preserve"> РФ;</w:t>
      </w:r>
    </w:p>
    <w:p w:rsidR="00BA0B6D" w:rsidRPr="00BA0B6D" w:rsidRDefault="00BA0B6D" w:rsidP="00BA0B6D">
      <w:pPr>
        <w:widowControl w:val="0"/>
        <w:ind w:firstLine="709"/>
        <w:jc w:val="both"/>
      </w:pPr>
      <w:r w:rsidRPr="00BA0B6D">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статьи 51.1 </w:t>
      </w:r>
      <w:proofErr w:type="spellStart"/>
      <w:r w:rsidRPr="00BA0B6D">
        <w:t>ГрК</w:t>
      </w:r>
      <w:proofErr w:type="spellEnd"/>
      <w:r w:rsidRPr="00BA0B6D">
        <w:t xml:space="preserve"> РФ;</w:t>
      </w:r>
    </w:p>
    <w:p w:rsidR="00BA0B6D" w:rsidRDefault="00BA0B6D" w:rsidP="00BA0B6D">
      <w:pPr>
        <w:widowControl w:val="0"/>
        <w:ind w:firstLine="709"/>
        <w:jc w:val="both"/>
      </w:pPr>
      <w:r w:rsidRPr="00BA0B6D">
        <w:t xml:space="preserve">3) в инспекцию государственной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10 статьи 51.1 </w:t>
      </w:r>
      <w:proofErr w:type="spellStart"/>
      <w:r w:rsidRPr="00BA0B6D">
        <w:t>ГрК</w:t>
      </w:r>
      <w:proofErr w:type="spellEnd"/>
      <w:r w:rsidRPr="00BA0B6D">
        <w:t xml:space="preserve"> РФ.</w:t>
      </w:r>
    </w:p>
    <w:p w:rsidR="008F6CCB" w:rsidRPr="00411F56" w:rsidRDefault="008F6CCB" w:rsidP="008F6CCB">
      <w:pPr>
        <w:widowControl w:val="0"/>
        <w:ind w:firstLine="709"/>
        <w:jc w:val="both"/>
      </w:pPr>
      <w:r w:rsidRPr="00411F56">
        <w:t xml:space="preserve">3.42.1. При строительстве объектов индивидуального жилищного строительства в соответствии с Федеральным законом № 186-ФЗ </w:t>
      </w:r>
      <w:r w:rsidR="00D71D61">
        <w:t>специали</w:t>
      </w:r>
      <w:proofErr w:type="gramStart"/>
      <w:r w:rsidR="00D71D61">
        <w:t>ст</w:t>
      </w:r>
      <w:r w:rsidRPr="00411F56">
        <w:t xml:space="preserve"> стр</w:t>
      </w:r>
      <w:proofErr w:type="gramEnd"/>
      <w:r w:rsidRPr="00411F56">
        <w:t xml:space="preserve">уктурного подразделения в срок, установленный пунктом </w:t>
      </w:r>
      <w:r w:rsidRPr="00411F56">
        <w:rPr>
          <w:rFonts w:eastAsia="Calibri" w:cs="Times New Roman CYR"/>
          <w:bCs/>
          <w:lang w:eastAsia="en-US"/>
        </w:rPr>
        <w:t>11</w:t>
      </w:r>
      <w:r w:rsidRPr="00411F56">
        <w:rPr>
          <w:rFonts w:eastAsia="Calibri" w:cs="Times New Roman CYR"/>
          <w:bCs/>
          <w:vertAlign w:val="superscript"/>
          <w:lang w:eastAsia="en-US"/>
        </w:rPr>
        <w:t xml:space="preserve">3 </w:t>
      </w:r>
      <w:r w:rsidRPr="00411F56">
        <w:rPr>
          <w:rFonts w:eastAsia="Calibri" w:cs="Times New Roman CYR"/>
          <w:bCs/>
          <w:lang w:eastAsia="en-US"/>
        </w:rPr>
        <w:t xml:space="preserve">постановления Правительства </w:t>
      </w:r>
      <w:r w:rsidRPr="00411F56">
        <w:t>Российской Федерации</w:t>
      </w:r>
      <w:r w:rsidRPr="00411F56">
        <w:rPr>
          <w:rFonts w:eastAsia="Calibri" w:cs="Times New Roman CYR"/>
          <w:bCs/>
          <w:lang w:eastAsia="en-US"/>
        </w:rPr>
        <w:t xml:space="preserve"> № 319, </w:t>
      </w:r>
      <w:r w:rsidRPr="00411F56">
        <w:t xml:space="preserve">размещает уведомление о несоответствии в ЕИСЖС. </w:t>
      </w:r>
    </w:p>
    <w:p w:rsidR="008F6CCB" w:rsidRPr="00BA0B6D" w:rsidRDefault="008F6CCB" w:rsidP="00BA0B6D">
      <w:pPr>
        <w:widowControl w:val="0"/>
        <w:ind w:firstLine="709"/>
        <w:jc w:val="both"/>
      </w:pPr>
    </w:p>
    <w:p w:rsidR="00BA0B6D" w:rsidRPr="00BA0B6D" w:rsidRDefault="00BA0B6D" w:rsidP="00BA0B6D">
      <w:pPr>
        <w:widowControl w:val="0"/>
        <w:ind w:firstLine="709"/>
        <w:jc w:val="center"/>
        <w:rPr>
          <w:b/>
        </w:rPr>
      </w:pPr>
    </w:p>
    <w:p w:rsidR="00BA0B6D" w:rsidRPr="00BA0B6D" w:rsidRDefault="00BA0B6D" w:rsidP="00BA0B6D">
      <w:pPr>
        <w:widowControl w:val="0"/>
        <w:ind w:firstLine="709"/>
        <w:jc w:val="center"/>
        <w:rPr>
          <w:b/>
        </w:rPr>
      </w:pPr>
      <w:r w:rsidRPr="00BA0B6D">
        <w:rPr>
          <w:b/>
        </w:rPr>
        <w:t>Предоставления результата муниципальной услуги</w:t>
      </w:r>
    </w:p>
    <w:p w:rsidR="00BA0B6D" w:rsidRPr="00BA0B6D" w:rsidRDefault="00BA0B6D" w:rsidP="00BA0B6D">
      <w:pPr>
        <w:widowControl w:val="0"/>
        <w:ind w:firstLine="709"/>
        <w:jc w:val="center"/>
        <w:rPr>
          <w:b/>
        </w:rPr>
      </w:pPr>
    </w:p>
    <w:p w:rsidR="00BA0B6D" w:rsidRPr="00BA0B6D" w:rsidRDefault="00BA0B6D" w:rsidP="00BA0B6D">
      <w:pPr>
        <w:widowControl w:val="0"/>
        <w:ind w:firstLine="709"/>
        <w:jc w:val="both"/>
      </w:pPr>
      <w:r w:rsidRPr="00BA0B6D">
        <w:t xml:space="preserve">3.43. Основанием для начала выполнения административной процедуры является подписание </w:t>
      </w:r>
      <w:r w:rsidR="00642B01">
        <w:rPr>
          <w:rFonts w:ascii="Times New Roman CYR" w:hAnsi="Times New Roman CYR" w:cs="Times New Roman CYR"/>
        </w:rPr>
        <w:t xml:space="preserve">заместителем главы администрации по оперативному управлению </w:t>
      </w:r>
      <w:r w:rsidRPr="00BA0B6D">
        <w:t>уведомления о соответствии.</w:t>
      </w:r>
    </w:p>
    <w:p w:rsidR="00BA0B6D" w:rsidRPr="00BA0B6D" w:rsidRDefault="00BA0B6D" w:rsidP="00BA0B6D">
      <w:pPr>
        <w:widowControl w:val="0"/>
        <w:ind w:firstLine="709"/>
        <w:jc w:val="both"/>
      </w:pPr>
      <w:r w:rsidRPr="00BA0B6D">
        <w:t>3.44. Заявитель по его выбору вправе получить результат предоставления муниципальной услуги одним из способов, указанных в пункте 2.5 Административного регламента.</w:t>
      </w:r>
    </w:p>
    <w:p w:rsidR="00BA0B6D" w:rsidRPr="00BA0B6D" w:rsidRDefault="00BA0B6D" w:rsidP="00BA0B6D">
      <w:pPr>
        <w:widowControl w:val="0"/>
        <w:ind w:firstLine="709"/>
        <w:jc w:val="both"/>
      </w:pPr>
      <w:r w:rsidRPr="00BA0B6D">
        <w:t xml:space="preserve">3.45. Должностным лицом, ответственным за выполнение административной процедуры, является </w:t>
      </w:r>
      <w:r w:rsidR="007B1D86">
        <w:t>специали</w:t>
      </w:r>
      <w:proofErr w:type="gramStart"/>
      <w:r w:rsidR="007B1D86">
        <w:t>ст</w:t>
      </w:r>
      <w:r w:rsidRPr="00BA0B6D">
        <w:t xml:space="preserve"> стр</w:t>
      </w:r>
      <w:proofErr w:type="gramEnd"/>
      <w:r w:rsidRPr="00BA0B6D">
        <w:t>уктурного подразделения уполно</w:t>
      </w:r>
      <w:r w:rsidR="007B1D86">
        <w:t>моченного органа</w:t>
      </w:r>
      <w:r w:rsidRPr="00BA0B6D">
        <w:t>.</w:t>
      </w:r>
    </w:p>
    <w:p w:rsidR="00BA0B6D" w:rsidRPr="00BA0B6D" w:rsidRDefault="00BA0B6D" w:rsidP="00BA0B6D">
      <w:pPr>
        <w:widowControl w:val="0"/>
        <w:ind w:firstLine="709"/>
        <w:jc w:val="both"/>
      </w:pPr>
      <w:r w:rsidRPr="00BA0B6D">
        <w:t>3.46. При подаче уведомления о планируемом строительстве и документов, предусмотренных подпу</w:t>
      </w:r>
      <w:r w:rsidR="00D71D61">
        <w:t>нктами «б» – «ж</w:t>
      </w:r>
      <w:r w:rsidRPr="00BA0B6D">
        <w:t xml:space="preserve">» пункта 3.6, пунктом 3.7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 планируемом строительстве не был указан </w:t>
      </w:r>
      <w:r w:rsidRPr="00BA0B6D">
        <w:lastRenderedPageBreak/>
        <w:t>иной способ.</w:t>
      </w:r>
    </w:p>
    <w:p w:rsidR="00BA0B6D" w:rsidRPr="00BA0B6D" w:rsidRDefault="00BA0B6D" w:rsidP="00BA0B6D">
      <w:pPr>
        <w:widowControl w:val="0"/>
        <w:ind w:firstLine="709"/>
        <w:jc w:val="both"/>
      </w:pPr>
      <w:r w:rsidRPr="00BA0B6D">
        <w:t>3.47. При подаче уведомления о планируемом строительстве и документов, предусмотренных подпунктами «б» – «е» пункта 3.6, пунктом 3.7 Административного регламента, посредством ЕПГУ направление заявителю уведомления о соответствии осуществляется в личный кабинет заявителя на ЕПГУ, если в уведомлении о планируемом строительстве не был указан иной способ.</w:t>
      </w:r>
    </w:p>
    <w:p w:rsidR="00BA0B6D" w:rsidRPr="00BA0B6D" w:rsidRDefault="00BA0B6D" w:rsidP="00BA0B6D">
      <w:pPr>
        <w:widowControl w:val="0"/>
        <w:ind w:firstLine="709"/>
        <w:jc w:val="both"/>
      </w:pPr>
      <w:r w:rsidRPr="00BA0B6D">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(статус заявления обновляется до статуса «Услуга оказана»).</w:t>
      </w:r>
    </w:p>
    <w:p w:rsidR="00BA0B6D" w:rsidRPr="00BA0B6D" w:rsidRDefault="00BA0B6D" w:rsidP="00BA0B6D">
      <w:pPr>
        <w:widowControl w:val="0"/>
        <w:ind w:firstLine="709"/>
        <w:jc w:val="both"/>
      </w:pPr>
      <w:r w:rsidRPr="00BA0B6D">
        <w:t>3.48. При подаче уведомления о планируемом строительстве и документов, предусмотренных подпунктами «б» – «</w:t>
      </w:r>
      <w:r w:rsidR="00D71D61">
        <w:t>ж</w:t>
      </w:r>
      <w:r w:rsidRPr="00BA0B6D">
        <w:t>» пункта 3.6, пунктом 3.7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 планируемом строительстве не был указан иной способ.</w:t>
      </w:r>
    </w:p>
    <w:p w:rsidR="00BA0B6D" w:rsidRPr="00BA0B6D" w:rsidRDefault="00BA0B6D" w:rsidP="00BA0B6D">
      <w:pPr>
        <w:widowControl w:val="0"/>
        <w:ind w:firstLine="709"/>
        <w:jc w:val="both"/>
      </w:pPr>
      <w:r w:rsidRPr="00BA0B6D">
        <w:t>3.49.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2.7 Административного регламента.</w:t>
      </w:r>
    </w:p>
    <w:p w:rsidR="00BA0B6D" w:rsidRPr="00BA0B6D" w:rsidRDefault="00BA0B6D" w:rsidP="00BA0B6D">
      <w:pPr>
        <w:widowControl w:val="0"/>
        <w:ind w:firstLine="709"/>
        <w:jc w:val="both"/>
      </w:pPr>
      <w:r w:rsidRPr="00BA0B6D">
        <w:t>3.49.1. Возможность предоставления результата муниципальной услуги по экстерриториальному принципу отсутствует.</w:t>
      </w:r>
    </w:p>
    <w:p w:rsidR="00BA0B6D" w:rsidRPr="00BA0B6D" w:rsidRDefault="00BA0B6D" w:rsidP="00BA0B6D">
      <w:pPr>
        <w:widowControl w:val="0"/>
        <w:ind w:firstLine="709"/>
        <w:jc w:val="both"/>
      </w:pPr>
    </w:p>
    <w:p w:rsidR="00BA0B6D" w:rsidRPr="00BA0B6D" w:rsidRDefault="00BA0B6D" w:rsidP="00BA0B6D">
      <w:pPr>
        <w:widowControl w:val="0"/>
        <w:ind w:firstLine="709"/>
        <w:jc w:val="center"/>
        <w:rPr>
          <w:b/>
        </w:rPr>
      </w:pPr>
      <w:bookmarkStart w:id="25" w:name="P424"/>
      <w:bookmarkEnd w:id="25"/>
      <w:r w:rsidRPr="00BA0B6D">
        <w:rPr>
          <w:b/>
        </w:rPr>
        <w:t>Получение дополнительных сведений от заявителя</w:t>
      </w:r>
    </w:p>
    <w:p w:rsidR="00BA0B6D" w:rsidRPr="00BA0B6D" w:rsidRDefault="00BA0B6D" w:rsidP="00BA0B6D">
      <w:pPr>
        <w:widowControl w:val="0"/>
        <w:ind w:firstLine="709"/>
        <w:jc w:val="center"/>
        <w:rPr>
          <w:b/>
        </w:rPr>
      </w:pPr>
    </w:p>
    <w:p w:rsidR="00BA0B6D" w:rsidRPr="00BA0B6D" w:rsidRDefault="00BA0B6D" w:rsidP="00BA0B6D">
      <w:pPr>
        <w:widowControl w:val="0"/>
        <w:ind w:firstLine="709"/>
      </w:pPr>
      <w:r w:rsidRPr="00BA0B6D">
        <w:t>3.50. Получение дополнительных сведений от заявителя не предусмотрено.</w:t>
      </w:r>
    </w:p>
    <w:p w:rsidR="00BA0B6D" w:rsidRPr="00BA0B6D" w:rsidRDefault="00BA0B6D" w:rsidP="00BA0B6D">
      <w:pPr>
        <w:widowControl w:val="0"/>
        <w:ind w:firstLine="709"/>
      </w:pPr>
      <w:r w:rsidRPr="00BA0B6D">
        <w:t>3.51. Проведение процедуры оценки и процедуры распределения ограниченного ресурса для заявителя не предусмотрены.</w:t>
      </w:r>
    </w:p>
    <w:p w:rsidR="00BA0B6D" w:rsidRPr="00BA0B6D" w:rsidRDefault="00BA0B6D" w:rsidP="00BA0B6D">
      <w:pPr>
        <w:widowControl w:val="0"/>
        <w:ind w:firstLine="709"/>
        <w:jc w:val="both"/>
      </w:pPr>
    </w:p>
    <w:p w:rsidR="00BA0B6D" w:rsidRPr="00BA0B6D" w:rsidRDefault="00BA0B6D" w:rsidP="00BA0B6D">
      <w:pPr>
        <w:widowControl w:val="0"/>
        <w:ind w:firstLine="709"/>
        <w:jc w:val="center"/>
        <w:rPr>
          <w:b/>
          <w:bCs/>
        </w:rPr>
      </w:pPr>
      <w:r w:rsidRPr="00BA0B6D">
        <w:rPr>
          <w:b/>
          <w:bCs/>
        </w:rPr>
        <w:t>Максимальный срок предоставления муниципальной услуги</w:t>
      </w:r>
    </w:p>
    <w:p w:rsidR="00BA0B6D" w:rsidRPr="00BA0B6D" w:rsidRDefault="00BA0B6D" w:rsidP="00BA0B6D">
      <w:pPr>
        <w:widowControl w:val="0"/>
        <w:ind w:firstLine="709"/>
        <w:jc w:val="both"/>
      </w:pPr>
    </w:p>
    <w:p w:rsidR="00BA0B6D" w:rsidRPr="00BA0B6D" w:rsidRDefault="00BA0B6D" w:rsidP="00BA0B6D">
      <w:pPr>
        <w:widowControl w:val="0"/>
        <w:tabs>
          <w:tab w:val="left" w:pos="709"/>
          <w:tab w:val="left" w:pos="851"/>
        </w:tabs>
        <w:ind w:firstLine="709"/>
        <w:jc w:val="both"/>
      </w:pPr>
      <w:r w:rsidRPr="00BA0B6D">
        <w:t>3.52. Срок предоставления муниципальной услуги указан в пункте 2.7 Административного регламента.</w:t>
      </w:r>
    </w:p>
    <w:p w:rsidR="00BA0B6D" w:rsidRPr="00BA0B6D" w:rsidRDefault="00BA0B6D" w:rsidP="00BA0B6D">
      <w:pPr>
        <w:ind w:firstLine="709"/>
        <w:jc w:val="center"/>
        <w:rPr>
          <w:rFonts w:eastAsia="Calibri"/>
          <w:b/>
          <w:bCs/>
          <w:lang w:eastAsia="en-US"/>
        </w:rPr>
      </w:pPr>
    </w:p>
    <w:p w:rsidR="00BA0B6D" w:rsidRPr="00BA0B6D" w:rsidRDefault="00BA0B6D" w:rsidP="005A27A4">
      <w:pPr>
        <w:jc w:val="center"/>
        <w:rPr>
          <w:rFonts w:eastAsia="Calibri"/>
          <w:lang w:eastAsia="en-US"/>
        </w:rPr>
      </w:pPr>
      <w:r w:rsidRPr="00BA0B6D">
        <w:rPr>
          <w:rFonts w:eastAsia="Calibri"/>
          <w:b/>
          <w:bCs/>
          <w:lang w:eastAsia="en-US"/>
        </w:rPr>
        <w:t>Вариант 2</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3.53. Результат предоставления муниципальной услуги указан в подпункте «б» пункта 2.3 Административного регламента. </w:t>
      </w:r>
    </w:p>
    <w:p w:rsidR="00BA0B6D" w:rsidRPr="00BA0B6D" w:rsidRDefault="00BA0B6D" w:rsidP="00BA0B6D">
      <w:pPr>
        <w:ind w:firstLine="709"/>
        <w:jc w:val="center"/>
        <w:rPr>
          <w:rFonts w:eastAsia="Calibri"/>
          <w:b/>
          <w:bCs/>
          <w:lang w:eastAsia="en-US"/>
        </w:rPr>
      </w:pPr>
    </w:p>
    <w:p w:rsidR="00BA0B6D" w:rsidRPr="00BA0B6D" w:rsidRDefault="00BA0B6D" w:rsidP="00BA0B6D">
      <w:pPr>
        <w:jc w:val="center"/>
        <w:rPr>
          <w:rFonts w:eastAsia="Calibri"/>
          <w:lang w:eastAsia="en-US"/>
        </w:rPr>
      </w:pPr>
      <w:r w:rsidRPr="00BA0B6D">
        <w:rPr>
          <w:rFonts w:eastAsia="Calibri"/>
          <w:b/>
          <w:bCs/>
          <w:lang w:eastAsia="en-US"/>
        </w:rPr>
        <w:t>Перечень и описание административных процедур предоставления муниципальной услуги</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center"/>
        <w:rPr>
          <w:rFonts w:eastAsia="Calibri"/>
          <w:lang w:eastAsia="en-US"/>
        </w:rPr>
      </w:pPr>
      <w:r w:rsidRPr="00BA0B6D">
        <w:rPr>
          <w:rFonts w:eastAsia="Calibri"/>
          <w:b/>
          <w:bCs/>
          <w:lang w:eastAsia="en-US"/>
        </w:rPr>
        <w:t>Прием запроса и документов и (или) информации, необходимых</w:t>
      </w:r>
      <w:r w:rsidRPr="00BA0B6D">
        <w:rPr>
          <w:rFonts w:eastAsia="Calibri"/>
          <w:lang w:eastAsia="en-US"/>
        </w:rPr>
        <w:t xml:space="preserve"> </w:t>
      </w:r>
    </w:p>
    <w:p w:rsidR="00BA0B6D" w:rsidRPr="00BA0B6D" w:rsidRDefault="00BA0B6D" w:rsidP="00BA0B6D">
      <w:pPr>
        <w:ind w:firstLine="709"/>
        <w:jc w:val="center"/>
        <w:rPr>
          <w:rFonts w:eastAsia="Calibri"/>
          <w:lang w:eastAsia="en-US"/>
        </w:rPr>
      </w:pPr>
      <w:r w:rsidRPr="00BA0B6D">
        <w:rPr>
          <w:rFonts w:eastAsia="Calibri"/>
          <w:b/>
          <w:bCs/>
          <w:lang w:eastAsia="en-US"/>
        </w:rPr>
        <w:t>для предоставления муниципальной услуги</w:t>
      </w: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 xml:space="preserve">3.54. Основанием для начала административной процедуры является поступление в уполномоченный орган заявления о выдаче дубликата </w:t>
      </w:r>
      <w:r w:rsidRPr="00BA0B6D">
        <w:t xml:space="preserve">по рекомендуемой форме согласно Приложению № 5 к Административному регламенту </w:t>
      </w:r>
      <w:r w:rsidRPr="00BA0B6D">
        <w:rPr>
          <w:rFonts w:eastAsia="Calibri"/>
          <w:lang w:eastAsia="en-US"/>
        </w:rPr>
        <w:t xml:space="preserve">и документов, предусмотренных подпунктами «б», «в» пункта 3.55 Административного регламента, одним из </w:t>
      </w:r>
      <w:r w:rsidRPr="00BA0B6D">
        <w:t>следующих способов:</w:t>
      </w:r>
    </w:p>
    <w:p w:rsidR="00BA0B6D" w:rsidRPr="00BA0B6D" w:rsidRDefault="00BA0B6D" w:rsidP="00BA0B6D">
      <w:pPr>
        <w:widowControl w:val="0"/>
        <w:ind w:firstLine="709"/>
        <w:jc w:val="both"/>
        <w:outlineLvl w:val="2"/>
      </w:pPr>
      <w:r w:rsidRPr="00BA0B6D">
        <w:t>а) в электронной форме посредством ЕПГУ.</w:t>
      </w:r>
    </w:p>
    <w:p w:rsidR="00BA0B6D" w:rsidRPr="00BA0B6D" w:rsidRDefault="00BA0B6D" w:rsidP="00BA0B6D">
      <w:pPr>
        <w:widowControl w:val="0"/>
        <w:ind w:firstLine="709"/>
        <w:jc w:val="both"/>
        <w:outlineLvl w:val="2"/>
      </w:pPr>
      <w:r w:rsidRPr="00BA0B6D">
        <w:t xml:space="preserve">В случае направления заявления </w:t>
      </w:r>
      <w:r w:rsidRPr="00BA0B6D">
        <w:rPr>
          <w:rFonts w:eastAsia="Calibri"/>
          <w:lang w:eastAsia="en-US"/>
        </w:rPr>
        <w:t xml:space="preserve">о выдаче дубликата </w:t>
      </w:r>
      <w:r w:rsidRPr="00BA0B6D">
        <w:t xml:space="preserve">и прилагаемых к нему документов указанным способом заявитель или его представитель, прошедший </w:t>
      </w:r>
      <w:r w:rsidRPr="00BA0B6D">
        <w:lastRenderedPageBreak/>
        <w:t>процедуры регистрации, идентификац</w:t>
      </w:r>
      <w:proofErr w:type="gramStart"/>
      <w:r w:rsidRPr="00BA0B6D">
        <w:t>ии и ау</w:t>
      </w:r>
      <w:proofErr w:type="gramEnd"/>
      <w:r w:rsidRPr="00BA0B6D">
        <w:t>тентификации с использованием ФГИС ЕСИА, заполняет форму указанного заявления с использованием интерактивной формы в электронном виде.</w:t>
      </w:r>
    </w:p>
    <w:p w:rsidR="00BA0B6D" w:rsidRPr="00BA0B6D" w:rsidRDefault="00BA0B6D" w:rsidP="00BA0B6D">
      <w:pPr>
        <w:widowControl w:val="0"/>
        <w:ind w:firstLine="709"/>
        <w:jc w:val="both"/>
        <w:outlineLvl w:val="2"/>
      </w:pPr>
      <w:proofErr w:type="gramStart"/>
      <w:r w:rsidRPr="00BA0B6D">
        <w:t xml:space="preserve">Заявление </w:t>
      </w:r>
      <w:r w:rsidRPr="00BA0B6D">
        <w:rPr>
          <w:rFonts w:eastAsia="Calibri"/>
          <w:lang w:eastAsia="en-US"/>
        </w:rPr>
        <w:t xml:space="preserve">о выдаче дубликата </w:t>
      </w:r>
      <w:r w:rsidRPr="00BA0B6D">
        <w:t>направляется заявителем или его представителем вместе с прикрепленными электронным документом, указанным в подпункте «в» пункта 3.55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w:t>
      </w:r>
      <w:proofErr w:type="gramEnd"/>
      <w:r w:rsidRPr="00BA0B6D">
        <w:t xml:space="preserve"> </w:t>
      </w:r>
      <w:proofErr w:type="gramStart"/>
      <w:r w:rsidRPr="00BA0B6D">
        <w:t>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 выданного ему</w:t>
      </w:r>
      <w:proofErr w:type="gramEnd"/>
      <w:r w:rsidRPr="00BA0B6D">
        <w:t xml:space="preserve"> </w:t>
      </w:r>
      <w:proofErr w:type="gramStart"/>
      <w:r w:rsidRPr="00BA0B6D">
        <w:t>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proofErr w:type="gramEnd"/>
      <w:r w:rsidRPr="00BA0B6D">
        <w:t xml:space="preserve">, </w:t>
      </w:r>
      <w:proofErr w:type="gramStart"/>
      <w:r w:rsidRPr="00BA0B6D">
        <w:t>утвержденными</w:t>
      </w:r>
      <w:proofErr w:type="gramEnd"/>
      <w:r w:rsidRPr="00BA0B6D">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rsidR="00BA0B6D" w:rsidRPr="00BA0B6D" w:rsidRDefault="00BA0B6D" w:rsidP="00BA0B6D">
      <w:pPr>
        <w:widowControl w:val="0"/>
        <w:ind w:firstLine="709"/>
        <w:jc w:val="both"/>
        <w:outlineLvl w:val="2"/>
      </w:pPr>
      <w:r w:rsidRPr="00BA0B6D">
        <w:t>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 1376.</w:t>
      </w:r>
    </w:p>
    <w:p w:rsidR="00BA0B6D" w:rsidRPr="00BA0B6D" w:rsidRDefault="00BA0B6D" w:rsidP="00BA0B6D">
      <w:pPr>
        <w:widowControl w:val="0"/>
        <w:ind w:firstLine="709"/>
        <w:jc w:val="both"/>
        <w:outlineLvl w:val="2"/>
      </w:pPr>
      <w:r w:rsidRPr="00BA0B6D">
        <w:t>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 797, либо посредством почтового отправления с уведомлением о вручении.</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3.55.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а) заявление о выдаче дубликата. В случае представления заявления о выдаче дубликата в электронной форме посредством ЕПГУ в соответствии с подпунктом «а» пункта 3.54 Административного регламента указанное заявление заполняется путем внесения соответствующих сведений в интерактивную форму на ЕПГУ;</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б) документ, удостоверяющий личность заявителя или представителя,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 В случае представления документов посредством ЕПГУ в соответствии с подпунктом «а» пункта 3.54 Административного регламента представление указанного документа не требуется;</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 xml:space="preserve">в)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roofErr w:type="gramStart"/>
      <w:r w:rsidRPr="00BA0B6D">
        <w:rPr>
          <w:rFonts w:eastAsia="Calibri"/>
          <w:lang w:eastAsia="en-US"/>
        </w:rPr>
        <w:t xml:space="preserve">В случае представления документов в электронной форме посредством ЕПГУ в </w:t>
      </w:r>
      <w:r w:rsidRPr="00BA0B6D">
        <w:rPr>
          <w:rFonts w:eastAsia="Calibri"/>
          <w:lang w:eastAsia="en-US"/>
        </w:rPr>
        <w:lastRenderedPageBreak/>
        <w:t>соответствии с подпунктом «а» пункта 3.54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BA0B6D" w:rsidRPr="00BA0B6D" w:rsidRDefault="00BA0B6D" w:rsidP="00BA0B6D">
      <w:pPr>
        <w:widowControl w:val="0"/>
        <w:ind w:firstLine="709"/>
        <w:jc w:val="both"/>
        <w:rPr>
          <w:bCs/>
        </w:rPr>
      </w:pPr>
      <w:r w:rsidRPr="00BA0B6D">
        <w:rPr>
          <w:bCs/>
        </w:rPr>
        <w:t xml:space="preserve">3.56. В целях установления личности заявитель представляет в уполномоченный орган документ, предусмотренный подпунктом «б» пункта 3.55 Административного регламента. </w:t>
      </w:r>
    </w:p>
    <w:p w:rsidR="00BA0B6D" w:rsidRPr="00BA0B6D" w:rsidRDefault="00BA0B6D" w:rsidP="00BA0B6D">
      <w:pPr>
        <w:widowControl w:val="0"/>
        <w:ind w:firstLine="709"/>
        <w:jc w:val="both"/>
        <w:rPr>
          <w:bCs/>
        </w:rPr>
      </w:pPr>
      <w:r w:rsidRPr="00BA0B6D">
        <w:rPr>
          <w:bCs/>
        </w:rPr>
        <w:t>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3.55 Административного регламента.</w:t>
      </w:r>
    </w:p>
    <w:p w:rsidR="00BA0B6D" w:rsidRPr="00BA0B6D" w:rsidRDefault="00BA0B6D" w:rsidP="00BA0B6D">
      <w:pPr>
        <w:widowControl w:val="0"/>
        <w:ind w:firstLine="709"/>
        <w:jc w:val="both"/>
        <w:rPr>
          <w:bCs/>
        </w:rPr>
      </w:pPr>
      <w:r w:rsidRPr="00BA0B6D">
        <w:rPr>
          <w:bCs/>
        </w:rPr>
        <w:t>В случае предоставления муниципальной услуги через ЕПГУ личность заявителя или представителя устанавливается с использованием ФГИС ЕСИА (документ, предусмотренный подпунктом «б» пункта 3.55 Административного регламента не требуется, если заявитель прошел авторизацию через ФГИС ЕСИА).</w:t>
      </w:r>
    </w:p>
    <w:p w:rsidR="00BA0B6D" w:rsidRPr="00BA0B6D" w:rsidRDefault="00BA0B6D" w:rsidP="00BA0B6D">
      <w:pPr>
        <w:widowControl w:val="0"/>
        <w:ind w:firstLine="709"/>
        <w:jc w:val="both"/>
        <w:rPr>
          <w:bCs/>
        </w:rPr>
      </w:pPr>
      <w:r w:rsidRPr="00BA0B6D">
        <w:rPr>
          <w:bCs/>
        </w:rPr>
        <w:t xml:space="preserve">3.57. </w:t>
      </w:r>
      <w:r w:rsidRPr="00BA0B6D">
        <w:rPr>
          <w:rFonts w:eastAsia="Calibri"/>
          <w:bCs/>
          <w:lang w:eastAsia="en-US"/>
        </w:rPr>
        <w:t>Основания для принятия решения об отказе в приеме заявления</w:t>
      </w:r>
      <w:r w:rsidRPr="00BA0B6D">
        <w:t xml:space="preserve"> </w:t>
      </w:r>
      <w:r w:rsidRPr="00BA0B6D">
        <w:rPr>
          <w:rFonts w:eastAsia="Calibri"/>
          <w:lang w:eastAsia="en-US"/>
        </w:rPr>
        <w:t>о выдаче дубликата</w:t>
      </w:r>
      <w:r w:rsidRPr="00BA0B6D">
        <w:rPr>
          <w:rFonts w:eastAsia="Calibri"/>
          <w:bCs/>
          <w:lang w:eastAsia="en-US"/>
        </w:rPr>
        <w:t xml:space="preserve"> и документов, необходимых для предоставления муниципальной услуги, в том числе представленных в электронной форме: </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а) заявление </w:t>
      </w:r>
      <w:r w:rsidRPr="00BA0B6D">
        <w:rPr>
          <w:rFonts w:eastAsia="Calibri"/>
          <w:lang w:eastAsia="en-US"/>
        </w:rPr>
        <w:t xml:space="preserve">о выдаче дубликата </w:t>
      </w:r>
      <w:r w:rsidRPr="00BA0B6D">
        <w:rPr>
          <w:rFonts w:eastAsia="Calibri"/>
          <w:bCs/>
          <w:lang w:eastAsia="en-US"/>
        </w:rPr>
        <w:t>представлено в орган местного самоуправления, в полномочия которого не входит предоставление муниципальной услуги;</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б) неполное заполнение полей в форме заявления </w:t>
      </w:r>
      <w:r w:rsidRPr="00BA0B6D">
        <w:rPr>
          <w:rFonts w:eastAsia="Calibri"/>
          <w:lang w:eastAsia="en-US"/>
        </w:rPr>
        <w:t>о выдаче дубликата</w:t>
      </w:r>
      <w:r w:rsidRPr="00BA0B6D">
        <w:rPr>
          <w:rFonts w:eastAsia="Calibri"/>
          <w:bCs/>
          <w:lang w:eastAsia="en-US"/>
        </w:rPr>
        <w:t xml:space="preserve">, в том числе в интерактивной форме заявления на ЕПГУ; </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в) непредставление документов, предусмотренных пунктом 3.55 Административного регламента; </w:t>
      </w:r>
    </w:p>
    <w:p w:rsidR="00BA0B6D" w:rsidRPr="00BA0B6D" w:rsidRDefault="00BA0B6D" w:rsidP="00BA0B6D">
      <w:pPr>
        <w:ind w:firstLine="709"/>
        <w:jc w:val="both"/>
        <w:rPr>
          <w:rFonts w:eastAsia="Calibri"/>
          <w:bCs/>
          <w:lang w:eastAsia="en-US"/>
        </w:rPr>
      </w:pPr>
      <w:r w:rsidRPr="00BA0B6D">
        <w:rPr>
          <w:rFonts w:eastAsia="Calibri"/>
          <w:bCs/>
          <w:lang w:eastAsia="en-US"/>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BA0B6D" w:rsidRPr="00BA0B6D" w:rsidRDefault="00BA0B6D" w:rsidP="00BA0B6D">
      <w:pPr>
        <w:ind w:firstLine="709"/>
        <w:jc w:val="both"/>
        <w:rPr>
          <w:rFonts w:eastAsia="Calibri"/>
          <w:bCs/>
          <w:lang w:eastAsia="en-US"/>
        </w:rPr>
      </w:pPr>
      <w:r w:rsidRPr="00BA0B6D">
        <w:rPr>
          <w:rFonts w:eastAsia="Calibri"/>
          <w:bCs/>
          <w:lang w:eastAsia="en-US"/>
        </w:rPr>
        <w:t>д) представленные документы содержат подчистки и исправления текста;</w:t>
      </w:r>
    </w:p>
    <w:p w:rsidR="00BA0B6D" w:rsidRPr="00BA0B6D" w:rsidRDefault="00BA0B6D" w:rsidP="00BA0B6D">
      <w:pPr>
        <w:ind w:firstLine="709"/>
        <w:jc w:val="both"/>
        <w:rPr>
          <w:rFonts w:eastAsia="Calibri"/>
          <w:bCs/>
          <w:lang w:eastAsia="en-US"/>
        </w:rPr>
      </w:pPr>
      <w:r w:rsidRPr="00BA0B6D">
        <w:rPr>
          <w:rFonts w:eastAsia="Calibri"/>
          <w:bCs/>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A0B6D" w:rsidRPr="00BA0B6D" w:rsidRDefault="00BA0B6D" w:rsidP="00BA0B6D">
      <w:pPr>
        <w:ind w:firstLine="709"/>
        <w:jc w:val="both"/>
        <w:rPr>
          <w:rFonts w:eastAsia="Calibri"/>
          <w:bCs/>
          <w:lang w:eastAsia="en-US"/>
        </w:rPr>
      </w:pPr>
      <w:r w:rsidRPr="00BA0B6D">
        <w:rPr>
          <w:rFonts w:eastAsia="Calibri"/>
          <w:bCs/>
          <w:lang w:eastAsia="en-US"/>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BA0B6D" w:rsidRPr="00BA0B6D" w:rsidRDefault="00BA0B6D" w:rsidP="00BA0B6D">
      <w:pPr>
        <w:widowControl w:val="0"/>
        <w:ind w:firstLine="709"/>
        <w:jc w:val="both"/>
        <w:rPr>
          <w:bCs/>
        </w:rPr>
      </w:pPr>
      <w:r w:rsidRPr="00BA0B6D">
        <w:rPr>
          <w:bCs/>
        </w:rPr>
        <w:t xml:space="preserve">3.58. В приеме заявления о выдаче дубликата не участвуют федеральные органы исполнительной власти, государственные корпорации, органы государственных внебюджетных фондов. </w:t>
      </w:r>
    </w:p>
    <w:p w:rsidR="00BA0B6D" w:rsidRPr="003437BF" w:rsidRDefault="00BA0B6D" w:rsidP="00997697">
      <w:pPr>
        <w:widowControl w:val="0"/>
        <w:autoSpaceDE w:val="0"/>
        <w:autoSpaceDN w:val="0"/>
        <w:ind w:firstLine="709"/>
        <w:jc w:val="both"/>
        <w:rPr>
          <w:bCs/>
        </w:rPr>
      </w:pPr>
      <w:r w:rsidRPr="00BA0B6D">
        <w:rPr>
          <w:bCs/>
        </w:rPr>
        <w:t>3.</w:t>
      </w:r>
      <w:r w:rsidR="003437BF">
        <w:rPr>
          <w:bCs/>
        </w:rPr>
        <w:t>59</w:t>
      </w:r>
      <w:r w:rsidR="003437BF" w:rsidRPr="003437BF">
        <w:rPr>
          <w:bCs/>
        </w:rPr>
        <w:t xml:space="preserve">. Многофункциональный центр </w:t>
      </w:r>
      <w:r w:rsidRPr="003437BF">
        <w:rPr>
          <w:bCs/>
        </w:rPr>
        <w:t>участвует</w:t>
      </w:r>
      <w:r w:rsidR="007B1D86" w:rsidRPr="007B1D86">
        <w:rPr>
          <w:bCs/>
          <w:szCs w:val="20"/>
          <w:lang w:eastAsia="en-US"/>
        </w:rPr>
        <w:t xml:space="preserve"> в приеме заявления о выдаче дубликата (при наличии Соглашения о взаимодействии).</w:t>
      </w:r>
    </w:p>
    <w:p w:rsidR="00BA0B6D" w:rsidRPr="00BA0B6D" w:rsidRDefault="00BA0B6D" w:rsidP="00BA0B6D">
      <w:pPr>
        <w:widowControl w:val="0"/>
        <w:autoSpaceDE w:val="0"/>
        <w:autoSpaceDN w:val="0"/>
        <w:ind w:firstLine="709"/>
        <w:jc w:val="both"/>
        <w:rPr>
          <w:bCs/>
        </w:rPr>
      </w:pPr>
      <w:r w:rsidRPr="00BA0B6D">
        <w:rPr>
          <w:bCs/>
        </w:rPr>
        <w:t>Возможность получения муниципальной услуги по экстерриториальному принципу отсутствует.</w:t>
      </w:r>
    </w:p>
    <w:p w:rsidR="00BA0B6D" w:rsidRPr="00BA0B6D" w:rsidRDefault="00BA0B6D" w:rsidP="00BA0B6D">
      <w:pPr>
        <w:ind w:firstLine="709"/>
        <w:jc w:val="both"/>
        <w:rPr>
          <w:rFonts w:eastAsia="Calibri"/>
          <w:bCs/>
          <w:lang w:eastAsia="en-US"/>
        </w:rPr>
      </w:pPr>
      <w:r w:rsidRPr="00BA0B6D">
        <w:rPr>
          <w:rFonts w:eastAsia="Calibri"/>
          <w:lang w:eastAsia="en-US"/>
        </w:rPr>
        <w:t xml:space="preserve">3.60. </w:t>
      </w:r>
      <w:r w:rsidRPr="00BA0B6D">
        <w:rPr>
          <w:rFonts w:eastAsia="Calibri"/>
          <w:bCs/>
          <w:lang w:eastAsia="en-US"/>
        </w:rPr>
        <w:t>Заявление</w:t>
      </w:r>
      <w:r w:rsidRPr="00BA0B6D">
        <w:t xml:space="preserve"> </w:t>
      </w:r>
      <w:r w:rsidRPr="00BA0B6D">
        <w:rPr>
          <w:rFonts w:eastAsia="Calibri"/>
          <w:bCs/>
          <w:lang w:eastAsia="en-US"/>
        </w:rPr>
        <w:t xml:space="preserve">о выдаче дубликата, направленное одним из способов, указанных в пункте 3.54 Административного регламента, регистрируется в автоматическом режиме и (или) принимается </w:t>
      </w:r>
      <w:r w:rsidR="007B1D86">
        <w:rPr>
          <w:rFonts w:ascii="Times New Roman CYR" w:hAnsi="Times New Roman CYR" w:cs="Times New Roman CYR"/>
        </w:rPr>
        <w:t>специалистом структурного подразделения</w:t>
      </w:r>
      <w:r w:rsidRPr="00BA0B6D">
        <w:rPr>
          <w:rFonts w:eastAsia="Calibri"/>
          <w:bCs/>
          <w:lang w:eastAsia="en-US"/>
        </w:rPr>
        <w:t>.</w:t>
      </w:r>
    </w:p>
    <w:p w:rsidR="00BA0B6D" w:rsidRPr="00BA0B6D" w:rsidRDefault="00BA0B6D" w:rsidP="00BA0B6D">
      <w:pPr>
        <w:ind w:firstLine="709"/>
        <w:jc w:val="both"/>
        <w:rPr>
          <w:rFonts w:eastAsia="Calibri"/>
          <w:bCs/>
          <w:lang w:eastAsia="en-US"/>
        </w:rPr>
      </w:pPr>
      <w:r w:rsidRPr="00BA0B6D">
        <w:rPr>
          <w:rFonts w:eastAsia="Calibri"/>
          <w:bCs/>
          <w:lang w:eastAsia="en-US"/>
        </w:rPr>
        <w:t>Заявление</w:t>
      </w:r>
      <w:r w:rsidRPr="00BA0B6D">
        <w:t xml:space="preserve"> </w:t>
      </w:r>
      <w:r w:rsidRPr="00BA0B6D">
        <w:rPr>
          <w:rFonts w:eastAsia="Calibri"/>
          <w:bCs/>
          <w:lang w:eastAsia="en-US"/>
        </w:rPr>
        <w:t xml:space="preserve">о выдаче дубликата, направленное через многофункциональный центр, может быть получено </w:t>
      </w:r>
      <w:r w:rsidR="00B33D35">
        <w:rPr>
          <w:rFonts w:ascii="Times New Roman CYR" w:hAnsi="Times New Roman CYR" w:cs="Times New Roman CYR"/>
        </w:rPr>
        <w:t>специалистом структурного подразделения</w:t>
      </w:r>
      <w:r w:rsidR="00B33D35">
        <w:rPr>
          <w:rFonts w:eastAsia="Calibri"/>
          <w:bCs/>
          <w:lang w:eastAsia="en-US"/>
        </w:rPr>
        <w:t xml:space="preserve"> </w:t>
      </w:r>
      <w:r w:rsidRPr="00BA0B6D">
        <w:rPr>
          <w:rFonts w:eastAsia="Calibri"/>
          <w:bCs/>
          <w:lang w:eastAsia="en-US"/>
        </w:rPr>
        <w:t xml:space="preserve">из </w:t>
      </w:r>
      <w:r w:rsidRPr="00BA0B6D">
        <w:rPr>
          <w:rFonts w:eastAsia="Calibri"/>
          <w:bCs/>
          <w:lang w:eastAsia="en-US"/>
        </w:rPr>
        <w:lastRenderedPageBreak/>
        <w:t>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BA0B6D" w:rsidRPr="00BA0B6D" w:rsidRDefault="00BA0B6D" w:rsidP="00BA0B6D">
      <w:pPr>
        <w:ind w:firstLine="709"/>
        <w:jc w:val="both"/>
        <w:rPr>
          <w:rFonts w:eastAsia="Calibri"/>
          <w:bCs/>
          <w:lang w:eastAsia="en-US"/>
        </w:rPr>
      </w:pPr>
      <w:r w:rsidRPr="00BA0B6D">
        <w:rPr>
          <w:rFonts w:eastAsia="Calibri"/>
          <w:lang w:eastAsia="en-US"/>
        </w:rPr>
        <w:t xml:space="preserve">3.61. </w:t>
      </w:r>
      <w:r w:rsidRPr="00BA0B6D">
        <w:rPr>
          <w:rFonts w:eastAsia="Calibri"/>
          <w:bCs/>
          <w:lang w:eastAsia="en-US"/>
        </w:rPr>
        <w:t>Для приема заявления</w:t>
      </w:r>
      <w:r w:rsidRPr="00BA0B6D">
        <w:t xml:space="preserve"> </w:t>
      </w:r>
      <w:r w:rsidRPr="00BA0B6D">
        <w:rPr>
          <w:rFonts w:eastAsia="Calibri"/>
          <w:bCs/>
          <w:lang w:eastAsia="en-US"/>
        </w:rPr>
        <w:t>о выдаче дубликата в электронной форме с использованием ЕПГУ применяется специализированное программное обеспечение, предусматривающее заполнение заявителем реквизитов, необходимых для работы с данным заявлением и для подготовки ответа (заявитель должен быть зарегистрирован в ФГИС ЕСИА).</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3.62. Срок регистрации заявления о выдаче дубликата указан в пункте 2.24 Административного регламента.</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3.63. Результатом административной процедуры является регистрация заявления</w:t>
      </w:r>
      <w:r w:rsidRPr="00BA0B6D">
        <w:t xml:space="preserve"> </w:t>
      </w:r>
      <w:r w:rsidRPr="00BA0B6D">
        <w:rPr>
          <w:rFonts w:eastAsia="Calibri"/>
          <w:lang w:eastAsia="en-US"/>
        </w:rPr>
        <w:t>о выдаче дубликата.</w:t>
      </w:r>
    </w:p>
    <w:p w:rsidR="00BA0B6D" w:rsidRPr="00BA0B6D" w:rsidRDefault="00BA0B6D" w:rsidP="00BA0B6D">
      <w:pPr>
        <w:ind w:firstLine="709"/>
        <w:jc w:val="both"/>
        <w:rPr>
          <w:rFonts w:eastAsia="Calibri"/>
          <w:b/>
          <w:bCs/>
          <w:lang w:eastAsia="en-US"/>
        </w:rPr>
      </w:pPr>
      <w:r w:rsidRPr="00BA0B6D">
        <w:rPr>
          <w:rFonts w:eastAsia="Calibri"/>
          <w:lang w:eastAsia="en-US"/>
        </w:rPr>
        <w:t>3.64. После регистрации заявление о выдаче дубликата направляется в ответственное структурное подразделение</w:t>
      </w:r>
      <w:r w:rsidR="00F65E3E">
        <w:rPr>
          <w:rFonts w:eastAsia="Calibri"/>
          <w:lang w:eastAsia="en-US"/>
        </w:rPr>
        <w:t>.</w:t>
      </w:r>
    </w:p>
    <w:p w:rsidR="00BA0B6D" w:rsidRPr="00BA0B6D" w:rsidRDefault="00BA0B6D" w:rsidP="00BA0B6D">
      <w:pPr>
        <w:ind w:firstLine="709"/>
        <w:jc w:val="center"/>
        <w:rPr>
          <w:rFonts w:eastAsia="Calibri"/>
          <w:b/>
          <w:bCs/>
          <w:lang w:eastAsia="en-US"/>
        </w:rPr>
      </w:pPr>
    </w:p>
    <w:p w:rsidR="00BA0B6D" w:rsidRPr="00BA0B6D" w:rsidRDefault="00BA0B6D" w:rsidP="00BA0B6D">
      <w:pPr>
        <w:ind w:firstLine="709"/>
        <w:jc w:val="center"/>
        <w:rPr>
          <w:rFonts w:eastAsia="Calibri"/>
          <w:b/>
          <w:bCs/>
          <w:lang w:eastAsia="en-US"/>
        </w:rPr>
      </w:pPr>
      <w:r w:rsidRPr="00BA0B6D">
        <w:rPr>
          <w:rFonts w:eastAsia="Calibri"/>
          <w:b/>
          <w:bCs/>
          <w:lang w:eastAsia="en-US"/>
        </w:rPr>
        <w:t>Межведомственное информационное взаимодействие</w:t>
      </w:r>
    </w:p>
    <w:p w:rsidR="00BA0B6D" w:rsidRPr="00BA0B6D" w:rsidRDefault="00BA0B6D" w:rsidP="00BA0B6D">
      <w:pPr>
        <w:ind w:firstLine="709"/>
        <w:jc w:val="center"/>
        <w:rPr>
          <w:rFonts w:eastAsia="Calibri"/>
          <w:bCs/>
          <w:lang w:eastAsia="en-US"/>
        </w:rPr>
      </w:pPr>
    </w:p>
    <w:p w:rsidR="00BA0B6D" w:rsidRPr="00BA0B6D" w:rsidRDefault="00BA0B6D" w:rsidP="00BA0B6D">
      <w:pPr>
        <w:ind w:firstLine="709"/>
        <w:jc w:val="both"/>
        <w:rPr>
          <w:rFonts w:eastAsia="Calibri"/>
          <w:lang w:eastAsia="en-US"/>
        </w:rPr>
      </w:pPr>
      <w:r w:rsidRPr="00BA0B6D">
        <w:rPr>
          <w:rFonts w:eastAsia="Calibri"/>
          <w:lang w:eastAsia="en-US"/>
        </w:rPr>
        <w:t xml:space="preserve">3.65. Направление межведомственных информационных запросов не осуществляется. </w:t>
      </w:r>
    </w:p>
    <w:p w:rsidR="00BA0B6D" w:rsidRPr="00BA0B6D" w:rsidRDefault="00BA0B6D" w:rsidP="00BA0B6D">
      <w:pPr>
        <w:ind w:firstLine="709"/>
        <w:jc w:val="both"/>
        <w:rPr>
          <w:rFonts w:eastAsia="Calibri"/>
          <w:lang w:eastAsia="en-US"/>
        </w:rPr>
      </w:pPr>
    </w:p>
    <w:p w:rsidR="00BA0B6D" w:rsidRPr="00BA0B6D" w:rsidRDefault="00BA0B6D" w:rsidP="00BA0B6D">
      <w:pPr>
        <w:ind w:firstLine="709"/>
        <w:jc w:val="center"/>
        <w:rPr>
          <w:rFonts w:eastAsia="Calibri"/>
          <w:b/>
          <w:bCs/>
          <w:lang w:eastAsia="en-US"/>
        </w:rPr>
      </w:pPr>
      <w:r w:rsidRPr="00BA0B6D">
        <w:rPr>
          <w:rFonts w:eastAsia="Calibri"/>
          <w:b/>
          <w:bCs/>
          <w:lang w:eastAsia="en-US"/>
        </w:rPr>
        <w:t>Принятие решения о предоставлении (об отказе</w:t>
      </w:r>
      <w:r w:rsidRPr="00BA0B6D">
        <w:rPr>
          <w:rFonts w:eastAsia="Calibri"/>
          <w:lang w:eastAsia="en-US"/>
        </w:rPr>
        <w:t xml:space="preserve"> </w:t>
      </w:r>
      <w:r w:rsidRPr="00BA0B6D">
        <w:rPr>
          <w:rFonts w:eastAsia="Calibri"/>
          <w:b/>
          <w:bCs/>
          <w:lang w:eastAsia="en-US"/>
        </w:rPr>
        <w:t>в предоставлении)</w:t>
      </w:r>
    </w:p>
    <w:p w:rsidR="00BA0B6D" w:rsidRPr="00BA0B6D" w:rsidRDefault="00BA0B6D" w:rsidP="00BA0B6D">
      <w:pPr>
        <w:ind w:firstLine="709"/>
        <w:jc w:val="center"/>
        <w:rPr>
          <w:rFonts w:eastAsia="Calibri"/>
          <w:lang w:eastAsia="en-US"/>
        </w:rPr>
      </w:pPr>
      <w:r w:rsidRPr="00BA0B6D">
        <w:rPr>
          <w:rFonts w:eastAsia="Calibri"/>
          <w:b/>
          <w:bCs/>
          <w:lang w:eastAsia="en-US"/>
        </w:rPr>
        <w:t>муниципальной услуги</w:t>
      </w:r>
      <w:r w:rsidRPr="00BA0B6D">
        <w:rPr>
          <w:rFonts w:eastAsia="Calibri"/>
          <w:lang w:eastAsia="en-US"/>
        </w:rPr>
        <w:t xml:space="preserve"> </w:t>
      </w:r>
    </w:p>
    <w:p w:rsidR="00BA0B6D" w:rsidRPr="00BA0B6D" w:rsidRDefault="00BA0B6D" w:rsidP="00BA0B6D">
      <w:pPr>
        <w:ind w:firstLine="709"/>
        <w:jc w:val="both"/>
        <w:rPr>
          <w:rFonts w:eastAsia="Calibri"/>
          <w:bCs/>
          <w:lang w:eastAsia="en-US"/>
        </w:rPr>
      </w:pPr>
    </w:p>
    <w:p w:rsidR="00BA0B6D" w:rsidRPr="00BA0B6D" w:rsidRDefault="00BA0B6D" w:rsidP="00BA0B6D">
      <w:pPr>
        <w:ind w:firstLine="709"/>
        <w:jc w:val="both"/>
        <w:rPr>
          <w:rFonts w:eastAsia="Calibri"/>
          <w:bCs/>
          <w:lang w:eastAsia="en-US"/>
        </w:rPr>
      </w:pPr>
      <w:r w:rsidRPr="00BA0B6D">
        <w:rPr>
          <w:rFonts w:eastAsia="Calibri"/>
          <w:bCs/>
          <w:lang w:eastAsia="en-US"/>
        </w:rPr>
        <w:t>3.66. Основанием для начала административной процедуры является регистрация заявления</w:t>
      </w:r>
      <w:r w:rsidRPr="00BA0B6D">
        <w:t xml:space="preserve"> </w:t>
      </w:r>
      <w:r w:rsidRPr="00BA0B6D">
        <w:rPr>
          <w:rFonts w:eastAsia="Calibri"/>
          <w:bCs/>
          <w:lang w:eastAsia="en-US"/>
        </w:rPr>
        <w:t>о выдаче дубликата.</w:t>
      </w:r>
    </w:p>
    <w:p w:rsidR="00BA0B6D" w:rsidRPr="00BA0B6D" w:rsidRDefault="00BA0B6D" w:rsidP="00BA0B6D">
      <w:pPr>
        <w:widowControl w:val="0"/>
        <w:ind w:firstLine="709"/>
        <w:jc w:val="both"/>
      </w:pPr>
      <w:r w:rsidRPr="00BA0B6D">
        <w:t>3.67. Основания для приостановления предоставления муниципальной услуги отсутствуют.</w:t>
      </w:r>
    </w:p>
    <w:p w:rsidR="00BA0B6D" w:rsidRPr="00BA0B6D" w:rsidRDefault="00BA0B6D" w:rsidP="00BA0B6D">
      <w:pPr>
        <w:ind w:firstLine="709"/>
        <w:jc w:val="both"/>
        <w:rPr>
          <w:rFonts w:eastAsia="Calibri"/>
          <w:bCs/>
          <w:lang w:eastAsia="en-US"/>
        </w:rPr>
      </w:pPr>
      <w:r w:rsidRPr="00BA0B6D">
        <w:rPr>
          <w:rFonts w:eastAsia="Calibri"/>
          <w:bCs/>
          <w:lang w:eastAsia="en-US"/>
        </w:rPr>
        <w:t>3.68. Основанием для отказа в предоставлении муниципальной услуги является несоответствие заявителя кругу лиц, указанных в пункте 1.2 Административного регламента.</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3.69. По результатам проверки заявления о выдаче дубликата </w:t>
      </w:r>
      <w:r w:rsidR="00410E49">
        <w:rPr>
          <w:rFonts w:eastAsia="Calibri"/>
          <w:bCs/>
          <w:lang w:eastAsia="en-US"/>
        </w:rPr>
        <w:t>специали</w:t>
      </w:r>
      <w:proofErr w:type="gramStart"/>
      <w:r w:rsidR="00410E49">
        <w:rPr>
          <w:rFonts w:eastAsia="Calibri"/>
          <w:bCs/>
          <w:lang w:eastAsia="en-US"/>
        </w:rPr>
        <w:t>ст</w:t>
      </w:r>
      <w:r w:rsidRPr="00BA0B6D">
        <w:rPr>
          <w:rFonts w:eastAsia="Calibri"/>
          <w:bCs/>
          <w:lang w:eastAsia="en-US"/>
        </w:rPr>
        <w:t xml:space="preserve"> стр</w:t>
      </w:r>
      <w:proofErr w:type="gramEnd"/>
      <w:r w:rsidRPr="00BA0B6D">
        <w:rPr>
          <w:rFonts w:eastAsia="Calibri"/>
          <w:bCs/>
          <w:lang w:eastAsia="en-US"/>
        </w:rPr>
        <w:t>уктурного подразделения подготавливает проект соответствующего решения.</w:t>
      </w:r>
    </w:p>
    <w:p w:rsidR="00BA0B6D" w:rsidRPr="00BA0B6D" w:rsidRDefault="00BA0B6D" w:rsidP="00BA0B6D">
      <w:pPr>
        <w:ind w:firstLine="709"/>
        <w:jc w:val="both"/>
        <w:rPr>
          <w:rFonts w:eastAsia="Calibri"/>
          <w:bCs/>
          <w:lang w:eastAsia="en-US"/>
        </w:rPr>
      </w:pPr>
      <w:r w:rsidRPr="00BA0B6D">
        <w:rPr>
          <w:rFonts w:eastAsia="Calibri"/>
          <w:bCs/>
          <w:lang w:eastAsia="en-US"/>
        </w:rPr>
        <w:t>3.70. Результатом административной процедуры по принятию решения о предоставлении (об отказе в предоставлении) муниципальной услуги является подписание дубликата (далее в настоящем подразделе – решение о предоставлении муниципальной услуги) или</w:t>
      </w:r>
      <w:r w:rsidRPr="00BA0B6D">
        <w:rPr>
          <w:rFonts w:ascii="Calibri" w:hAnsi="Calibri"/>
        </w:rPr>
        <w:t xml:space="preserve"> </w:t>
      </w:r>
      <w:r w:rsidRPr="00BA0B6D">
        <w:rPr>
          <w:rFonts w:eastAsia="Calibri"/>
          <w:bCs/>
          <w:lang w:eastAsia="en-US"/>
        </w:rPr>
        <w:t>подписание решения об отказе в предоставлении муниципальной услуги</w:t>
      </w:r>
      <w:r w:rsidRPr="00BA0B6D">
        <w:rPr>
          <w:rFonts w:ascii="Calibri" w:hAnsi="Calibri"/>
        </w:rPr>
        <w:t xml:space="preserve"> </w:t>
      </w:r>
      <w:r w:rsidRPr="00BA0B6D">
        <w:rPr>
          <w:rFonts w:eastAsia="Calibri"/>
          <w:bCs/>
          <w:lang w:eastAsia="en-US"/>
        </w:rPr>
        <w:t>по рекомендуемой форме согласно Приложению № 8 Административного регламента.</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 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 который был указан в ранее выданном уведом</w:t>
      </w:r>
      <w:r w:rsidR="00410E49">
        <w:rPr>
          <w:rFonts w:eastAsia="Calibri"/>
          <w:bCs/>
          <w:lang w:eastAsia="en-US"/>
        </w:rPr>
        <w:t>лении о соответствии. В случае</w:t>
      </w:r>
      <w:proofErr w:type="gramStart"/>
      <w:r w:rsidR="00410E49">
        <w:rPr>
          <w:rFonts w:eastAsia="Calibri"/>
          <w:bCs/>
          <w:lang w:eastAsia="en-US"/>
        </w:rPr>
        <w:t>,</w:t>
      </w:r>
      <w:proofErr w:type="gramEnd"/>
      <w:r w:rsidR="00410E49">
        <w:rPr>
          <w:rFonts w:eastAsia="Calibri"/>
          <w:bCs/>
          <w:lang w:eastAsia="en-US"/>
        </w:rPr>
        <w:t xml:space="preserve"> </w:t>
      </w:r>
      <w:r w:rsidRPr="00BA0B6D">
        <w:rPr>
          <w:rFonts w:eastAsia="Calibri"/>
          <w:bCs/>
          <w:lang w:eastAsia="en-US"/>
        </w:rPr>
        <w:t>если ранее заявителю было выдано уведомление о соответствии в форме электронного документа, подписанного усиленной квалиф</w:t>
      </w:r>
      <w:r w:rsidR="00410E49">
        <w:rPr>
          <w:rFonts w:eastAsia="Calibri"/>
          <w:bCs/>
          <w:lang w:eastAsia="en-US"/>
        </w:rPr>
        <w:t>ицированной электронной подпись</w:t>
      </w:r>
      <w:r w:rsidRPr="00BA0B6D">
        <w:rPr>
          <w:rFonts w:eastAsia="Calibri"/>
          <w:bCs/>
          <w:lang w:eastAsia="en-US"/>
        </w:rPr>
        <w:t>, то в качестве дубликата уведомления о соответствии, заявителю повторно представляется указанный документ.</w:t>
      </w:r>
    </w:p>
    <w:p w:rsidR="00AA397D" w:rsidRDefault="00BA0B6D" w:rsidP="00BA0B6D">
      <w:pPr>
        <w:ind w:firstLine="709"/>
        <w:jc w:val="both"/>
        <w:rPr>
          <w:rFonts w:eastAsia="Calibri"/>
          <w:bCs/>
          <w:lang w:eastAsia="en-US"/>
        </w:rPr>
      </w:pPr>
      <w:r w:rsidRPr="00BA0B6D">
        <w:rPr>
          <w:rFonts w:eastAsia="Calibri"/>
          <w:bCs/>
          <w:lang w:eastAsia="en-US"/>
        </w:rPr>
        <w:t xml:space="preserve">3.71. Решение о предоставлении муниципальной услуги или об отказе в предоставлении муниципальной услуги принимается </w:t>
      </w:r>
      <w:r w:rsidR="00997697">
        <w:rPr>
          <w:rFonts w:eastAsia="Calibri"/>
          <w:bCs/>
          <w:lang w:eastAsia="en-US"/>
        </w:rPr>
        <w:t>специалистом</w:t>
      </w:r>
      <w:r w:rsidR="00997697" w:rsidRPr="00BA0B6D">
        <w:rPr>
          <w:rFonts w:eastAsia="Calibri"/>
          <w:bCs/>
          <w:lang w:eastAsia="en-US"/>
        </w:rPr>
        <w:t xml:space="preserve"> структурного подразделени</w:t>
      </w:r>
      <w:r w:rsidR="00997697">
        <w:rPr>
          <w:rFonts w:eastAsia="Calibri"/>
          <w:bCs/>
          <w:lang w:eastAsia="en-US"/>
        </w:rPr>
        <w:t>я</w:t>
      </w:r>
      <w:r w:rsidR="00AA397D">
        <w:rPr>
          <w:rFonts w:eastAsia="Calibri"/>
          <w:bCs/>
          <w:lang w:eastAsia="en-US"/>
        </w:rPr>
        <w:t>.</w:t>
      </w:r>
    </w:p>
    <w:p w:rsidR="00BA0B6D" w:rsidRPr="00BA0B6D" w:rsidRDefault="00BA0B6D" w:rsidP="00BA0B6D">
      <w:pPr>
        <w:ind w:firstLine="709"/>
        <w:jc w:val="both"/>
        <w:rPr>
          <w:rFonts w:eastAsia="Calibri"/>
          <w:bCs/>
          <w:lang w:eastAsia="en-US"/>
        </w:rPr>
      </w:pPr>
      <w:r w:rsidRPr="00BA0B6D">
        <w:rPr>
          <w:rFonts w:eastAsia="Calibri"/>
          <w:bCs/>
          <w:lang w:eastAsia="en-US"/>
        </w:rPr>
        <w:lastRenderedPageBreak/>
        <w:t>3.72. Срок принятия решения о предоставлении (об отказе в предоставлении) муниципальной услуги не может превышать пять рабочих дней со дня поступления заявления о выдаче дубликата.</w:t>
      </w:r>
    </w:p>
    <w:p w:rsidR="00BA0B6D" w:rsidRPr="00BA0B6D" w:rsidRDefault="00BA0B6D" w:rsidP="00BA0B6D">
      <w:pPr>
        <w:ind w:firstLine="709"/>
        <w:jc w:val="both"/>
        <w:rPr>
          <w:rFonts w:eastAsia="Calibri"/>
          <w:lang w:eastAsia="en-US"/>
        </w:rPr>
      </w:pPr>
      <w:r w:rsidRPr="00BA0B6D">
        <w:rPr>
          <w:rFonts w:eastAsia="Calibri"/>
          <w:bCs/>
          <w:lang w:eastAsia="en-US"/>
        </w:rPr>
        <w:t xml:space="preserve">3.73. Срок </w:t>
      </w:r>
      <w:r w:rsidRPr="00BA0B6D">
        <w:rPr>
          <w:rFonts w:eastAsia="Calibri"/>
          <w:lang w:eastAsia="en-US"/>
        </w:rPr>
        <w:t xml:space="preserve">выдачи (направления) заявителю решения об отказе в выдаче дубликата исчисляется со дня принятия такого решения и составляет один рабочий день, но не превышает пяти рабочих дней </w:t>
      </w:r>
      <w:proofErr w:type="gramStart"/>
      <w:r w:rsidRPr="00BA0B6D">
        <w:rPr>
          <w:rFonts w:eastAsia="Calibri"/>
          <w:lang w:eastAsia="en-US"/>
        </w:rPr>
        <w:t>с даты регистрации</w:t>
      </w:r>
      <w:proofErr w:type="gramEnd"/>
      <w:r w:rsidRPr="00BA0B6D">
        <w:rPr>
          <w:rFonts w:eastAsia="Calibri"/>
          <w:lang w:eastAsia="en-US"/>
        </w:rPr>
        <w:t xml:space="preserve"> заявления о выдаче дубликата.</w:t>
      </w:r>
    </w:p>
    <w:p w:rsidR="00BA0B6D" w:rsidRPr="00BA0B6D" w:rsidRDefault="00BA0B6D" w:rsidP="00BA0B6D">
      <w:pPr>
        <w:ind w:firstLine="709"/>
        <w:jc w:val="center"/>
        <w:rPr>
          <w:rFonts w:eastAsia="Calibri"/>
          <w:b/>
          <w:bCs/>
          <w:lang w:eastAsia="en-US"/>
        </w:rPr>
      </w:pPr>
    </w:p>
    <w:p w:rsidR="00BA0B6D" w:rsidRPr="00BA0B6D" w:rsidRDefault="00BA0B6D" w:rsidP="00BA0B6D">
      <w:pPr>
        <w:ind w:firstLine="709"/>
        <w:jc w:val="center"/>
        <w:rPr>
          <w:rFonts w:eastAsia="Calibri"/>
          <w:lang w:eastAsia="en-US"/>
        </w:rPr>
      </w:pPr>
      <w:r w:rsidRPr="00BA0B6D">
        <w:rPr>
          <w:rFonts w:eastAsia="Calibri"/>
          <w:b/>
          <w:bCs/>
          <w:lang w:eastAsia="en-US"/>
        </w:rPr>
        <w:t>Предоставление результата муниципальной услуги</w:t>
      </w:r>
      <w:r w:rsidRPr="00BA0B6D">
        <w:rPr>
          <w:rFonts w:eastAsia="Calibri"/>
          <w:lang w:eastAsia="en-US"/>
        </w:rPr>
        <w:t xml:space="preserve"> </w:t>
      </w:r>
    </w:p>
    <w:p w:rsidR="00BA0B6D" w:rsidRPr="00BA0B6D" w:rsidRDefault="00BA0B6D" w:rsidP="00BA0B6D">
      <w:pPr>
        <w:ind w:firstLine="709"/>
        <w:jc w:val="both"/>
        <w:rPr>
          <w:rFonts w:eastAsia="Calibri"/>
          <w:lang w:eastAsia="en-US"/>
        </w:rPr>
      </w:pPr>
    </w:p>
    <w:p w:rsidR="00BA0B6D" w:rsidRPr="00BA0B6D" w:rsidRDefault="00BA0B6D" w:rsidP="00BA0B6D">
      <w:pPr>
        <w:ind w:firstLine="709"/>
        <w:jc w:val="both"/>
        <w:rPr>
          <w:rFonts w:eastAsia="Calibri"/>
          <w:bCs/>
          <w:lang w:eastAsia="en-US"/>
        </w:rPr>
      </w:pPr>
      <w:r w:rsidRPr="00BA0B6D">
        <w:rPr>
          <w:rFonts w:eastAsia="Calibri"/>
          <w:bCs/>
          <w:lang w:eastAsia="en-US"/>
        </w:rPr>
        <w:t xml:space="preserve">3.74. Основанием для начала выполнения административной процедуры является подписание </w:t>
      </w:r>
      <w:r w:rsidR="00AA397D">
        <w:rPr>
          <w:rFonts w:ascii="Times New Roman CYR" w:hAnsi="Times New Roman CYR" w:cs="Times New Roman CYR"/>
        </w:rPr>
        <w:t>заместителем главы администрации по оперативному управлению</w:t>
      </w:r>
      <w:r w:rsidR="00AA397D">
        <w:rPr>
          <w:bCs/>
          <w:szCs w:val="20"/>
        </w:rPr>
        <w:t xml:space="preserve"> </w:t>
      </w:r>
      <w:r w:rsidRPr="00BA0B6D">
        <w:rPr>
          <w:rFonts w:eastAsia="Calibri"/>
          <w:bCs/>
          <w:lang w:eastAsia="en-US"/>
        </w:rPr>
        <w:t>дубликата.</w:t>
      </w:r>
    </w:p>
    <w:p w:rsidR="00BA0B6D" w:rsidRPr="00BA0B6D" w:rsidRDefault="00BA0B6D" w:rsidP="00BA0B6D">
      <w:pPr>
        <w:ind w:firstLine="709"/>
        <w:jc w:val="both"/>
        <w:rPr>
          <w:rFonts w:eastAsia="Calibri"/>
          <w:lang w:eastAsia="en-US"/>
        </w:rPr>
      </w:pPr>
      <w:r w:rsidRPr="00BA0B6D">
        <w:rPr>
          <w:rFonts w:eastAsia="Calibri"/>
          <w:bCs/>
          <w:lang w:eastAsia="en-US"/>
        </w:rPr>
        <w:t xml:space="preserve">3.75. </w:t>
      </w:r>
      <w:r w:rsidRPr="00BA0B6D">
        <w:rPr>
          <w:rFonts w:eastAsia="Calibri"/>
          <w:lang w:eastAsia="en-US"/>
        </w:rPr>
        <w:t>Заявитель по его выбору вправе получить дубликат одним из способов, указанных в пункте 2.5 Административного регламента.</w:t>
      </w:r>
    </w:p>
    <w:p w:rsidR="00BA0B6D" w:rsidRPr="00BA0B6D" w:rsidRDefault="00BA0B6D" w:rsidP="00BA0B6D">
      <w:pPr>
        <w:ind w:firstLine="709"/>
        <w:jc w:val="both"/>
        <w:rPr>
          <w:rFonts w:eastAsia="Calibri"/>
          <w:lang w:eastAsia="en-US"/>
        </w:rPr>
      </w:pPr>
      <w:r w:rsidRPr="00BA0B6D">
        <w:rPr>
          <w:rFonts w:eastAsia="Calibri"/>
          <w:lang w:eastAsia="en-US"/>
        </w:rPr>
        <w:t xml:space="preserve">3.76. Должностным лицом, ответственным за выполнение административной процедуры, является </w:t>
      </w:r>
      <w:r w:rsidR="00AA397D">
        <w:rPr>
          <w:rFonts w:eastAsia="Calibri"/>
          <w:lang w:eastAsia="en-US"/>
        </w:rPr>
        <w:t>специали</w:t>
      </w:r>
      <w:proofErr w:type="gramStart"/>
      <w:r w:rsidR="00AA397D">
        <w:rPr>
          <w:rFonts w:eastAsia="Calibri"/>
          <w:lang w:eastAsia="en-US"/>
        </w:rPr>
        <w:t>ст</w:t>
      </w:r>
      <w:r w:rsidRPr="00BA0B6D">
        <w:rPr>
          <w:rFonts w:eastAsia="Calibri"/>
          <w:lang w:eastAsia="en-US"/>
        </w:rPr>
        <w:t xml:space="preserve"> стр</w:t>
      </w:r>
      <w:proofErr w:type="gramEnd"/>
      <w:r w:rsidRPr="00BA0B6D">
        <w:rPr>
          <w:rFonts w:eastAsia="Calibri"/>
          <w:lang w:eastAsia="en-US"/>
        </w:rPr>
        <w:t>уктурного подразделения уполно</w:t>
      </w:r>
      <w:r w:rsidR="00AA397D">
        <w:rPr>
          <w:rFonts w:eastAsia="Calibri"/>
          <w:lang w:eastAsia="en-US"/>
        </w:rPr>
        <w:t>моченного органа</w:t>
      </w:r>
      <w:r w:rsidRPr="00BA0B6D">
        <w:rPr>
          <w:rFonts w:eastAsia="Calibri"/>
          <w:lang w:eastAsia="en-US"/>
        </w:rPr>
        <w:t>.</w:t>
      </w:r>
    </w:p>
    <w:p w:rsidR="00BA0B6D" w:rsidRPr="00BA0B6D" w:rsidRDefault="00BA0B6D" w:rsidP="00BA0B6D">
      <w:pPr>
        <w:ind w:firstLine="709"/>
        <w:jc w:val="both"/>
        <w:rPr>
          <w:rFonts w:eastAsia="Calibri"/>
          <w:lang w:eastAsia="en-US"/>
        </w:rPr>
      </w:pPr>
      <w:r w:rsidRPr="00BA0B6D">
        <w:rPr>
          <w:rFonts w:eastAsia="Calibri"/>
          <w:lang w:eastAsia="en-US"/>
        </w:rPr>
        <w:t>3.77. При подаче заявления о выдаче дубликата посредством ЕПГУ, направление заявителю дубликата осуществляется в личный кабинет заявителя ЕПГУ, если в заявлении не был указан иной способ.</w:t>
      </w:r>
    </w:p>
    <w:p w:rsidR="00BA0B6D" w:rsidRPr="00BA0B6D" w:rsidRDefault="00BA0B6D" w:rsidP="00BA0B6D">
      <w:pPr>
        <w:ind w:firstLine="709"/>
        <w:jc w:val="both"/>
        <w:rPr>
          <w:rFonts w:eastAsia="Calibri"/>
          <w:lang w:eastAsia="en-US"/>
        </w:rPr>
      </w:pPr>
      <w:r w:rsidRPr="00BA0B6D">
        <w:rPr>
          <w:rFonts w:eastAsia="Calibri"/>
          <w:lang w:eastAsia="en-US"/>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(статус заявления обновляется до статуса «Услуга оказана»).</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3.78. При подаче заявления о выдаче дубликата в ходе личного приема, посредством почтового отправления дубликат выдается соответственно заявителю на руки или направляется посредством почтового отправления, если в заявлении о выдаче дубликата не был указан иной способ.</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3.79. При подаче заявления о выдаче дубликата через многофункциональный центр дубликат</w:t>
      </w:r>
      <w:r w:rsidRPr="00BA0B6D">
        <w:t xml:space="preserve"> </w:t>
      </w:r>
      <w:r w:rsidRPr="00BA0B6D">
        <w:rPr>
          <w:rFonts w:eastAsia="Calibri"/>
          <w:lang w:eastAsia="en-US"/>
        </w:rPr>
        <w:t>направляется в многофункциональный центр, если в заявлении не был указан иной способ.</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 xml:space="preserve">3.80. Срок предоставления заявителю результата </w:t>
      </w:r>
      <w:r w:rsidRPr="00BA0B6D">
        <w:t>муниципальной</w:t>
      </w:r>
      <w:r w:rsidRPr="00BA0B6D">
        <w:rPr>
          <w:rFonts w:eastAsia="Calibri"/>
          <w:lang w:eastAsia="en-US"/>
        </w:rPr>
        <w:t xml:space="preserve"> услуги исчисляется со дня принятия решения о предоставлении дубликата</w:t>
      </w:r>
      <w:r w:rsidRPr="00BA0B6D">
        <w:t xml:space="preserve"> </w:t>
      </w:r>
      <w:r w:rsidRPr="00BA0B6D">
        <w:rPr>
          <w:rFonts w:eastAsia="Calibri"/>
          <w:lang w:eastAsia="en-US"/>
        </w:rPr>
        <w:t xml:space="preserve">и составляет один рабочий день, но не превышает пяти рабочих дней </w:t>
      </w:r>
      <w:proofErr w:type="gramStart"/>
      <w:r w:rsidRPr="00BA0B6D">
        <w:rPr>
          <w:rFonts w:eastAsia="Calibri"/>
          <w:lang w:eastAsia="en-US"/>
        </w:rPr>
        <w:t>с даты регистрации</w:t>
      </w:r>
      <w:proofErr w:type="gramEnd"/>
      <w:r w:rsidRPr="00BA0B6D">
        <w:rPr>
          <w:rFonts w:eastAsia="Calibri"/>
          <w:lang w:eastAsia="en-US"/>
        </w:rPr>
        <w:t xml:space="preserve"> заявления о выдаче дубликата.</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3.81. Возможность предоставления результата муниципальной услуги по экстерриториальному принципу отсутствует.</w:t>
      </w:r>
    </w:p>
    <w:p w:rsidR="00BA0B6D" w:rsidRPr="00BA0B6D" w:rsidRDefault="00BA0B6D" w:rsidP="00BA0B6D">
      <w:pPr>
        <w:widowControl w:val="0"/>
        <w:tabs>
          <w:tab w:val="left" w:pos="567"/>
        </w:tabs>
        <w:ind w:firstLine="709"/>
        <w:contextualSpacing/>
        <w:jc w:val="both"/>
        <w:rPr>
          <w:rFonts w:eastAsia="Calibri"/>
          <w:b/>
          <w:bCs/>
          <w:lang w:eastAsia="en-US"/>
        </w:rPr>
      </w:pPr>
    </w:p>
    <w:p w:rsidR="00BA0B6D" w:rsidRPr="00BA0B6D" w:rsidRDefault="00BA0B6D" w:rsidP="00BA0B6D">
      <w:pPr>
        <w:ind w:firstLine="709"/>
        <w:jc w:val="center"/>
        <w:rPr>
          <w:rFonts w:eastAsia="Calibri"/>
          <w:lang w:eastAsia="en-US"/>
        </w:rPr>
      </w:pPr>
      <w:r w:rsidRPr="00BA0B6D">
        <w:rPr>
          <w:rFonts w:eastAsia="Calibri"/>
          <w:b/>
          <w:bCs/>
          <w:lang w:eastAsia="en-US"/>
        </w:rPr>
        <w:t>Получение дополнительных сведений от заявителя</w:t>
      </w: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3.82. Получение дополнительных сведений от заявителя не предусмотрено. </w:t>
      </w:r>
    </w:p>
    <w:p w:rsidR="00BA0B6D" w:rsidRPr="00BA0B6D" w:rsidRDefault="00BA0B6D" w:rsidP="00BA0B6D">
      <w:pPr>
        <w:ind w:firstLine="709"/>
        <w:jc w:val="both"/>
        <w:rPr>
          <w:rFonts w:eastAsia="Calibri"/>
          <w:lang w:eastAsia="en-US"/>
        </w:rPr>
      </w:pPr>
      <w:r w:rsidRPr="00BA0B6D">
        <w:rPr>
          <w:rFonts w:eastAsia="Calibri"/>
          <w:lang w:eastAsia="en-US"/>
        </w:rPr>
        <w:t>3.83. Проведение процедуры оценки и процедуры распределения ограниченного ресурса для заявителя не предусмотрены.</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center"/>
        <w:rPr>
          <w:rFonts w:eastAsia="Calibri"/>
          <w:lang w:eastAsia="en-US"/>
        </w:rPr>
      </w:pPr>
      <w:r w:rsidRPr="00BA0B6D">
        <w:rPr>
          <w:rFonts w:eastAsia="Calibri"/>
          <w:b/>
          <w:bCs/>
          <w:lang w:eastAsia="en-US"/>
        </w:rPr>
        <w:t>Максимальный срок предоставления муниципальной услуги</w:t>
      </w: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3.84. Срок предоставления муниципальной услуги не превышает пяти рабочих дней </w:t>
      </w:r>
      <w:proofErr w:type="gramStart"/>
      <w:r w:rsidRPr="00BA0B6D">
        <w:rPr>
          <w:rFonts w:eastAsia="Calibri"/>
          <w:lang w:eastAsia="en-US"/>
        </w:rPr>
        <w:t>с даты регистрации</w:t>
      </w:r>
      <w:proofErr w:type="gramEnd"/>
      <w:r w:rsidRPr="00BA0B6D">
        <w:rPr>
          <w:rFonts w:eastAsia="Calibri"/>
          <w:lang w:eastAsia="en-US"/>
        </w:rPr>
        <w:t xml:space="preserve"> заявления о выдаче дубликата. </w:t>
      </w:r>
    </w:p>
    <w:p w:rsidR="009C36FA" w:rsidRDefault="009C36FA" w:rsidP="00BA0B6D">
      <w:pPr>
        <w:ind w:firstLine="709"/>
        <w:jc w:val="center"/>
        <w:rPr>
          <w:rFonts w:eastAsia="Calibri"/>
          <w:b/>
          <w:bCs/>
          <w:lang w:eastAsia="en-US"/>
        </w:rPr>
      </w:pPr>
    </w:p>
    <w:p w:rsidR="00BA0B6D" w:rsidRPr="00BA0B6D" w:rsidRDefault="00BA0B6D" w:rsidP="00BA0B6D">
      <w:pPr>
        <w:ind w:firstLine="709"/>
        <w:jc w:val="center"/>
        <w:rPr>
          <w:rFonts w:eastAsia="Calibri"/>
          <w:lang w:eastAsia="en-US"/>
        </w:rPr>
      </w:pPr>
      <w:r w:rsidRPr="00BA0B6D">
        <w:rPr>
          <w:rFonts w:eastAsia="Calibri"/>
          <w:b/>
          <w:bCs/>
          <w:lang w:eastAsia="en-US"/>
        </w:rPr>
        <w:t>Вариант 3</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3.85. Результат предоставления муниципальной услуги указан в подпункте «в» пункта 2.3 Административного регламента. </w:t>
      </w:r>
    </w:p>
    <w:p w:rsidR="00BA0B6D" w:rsidRPr="00BA0B6D" w:rsidRDefault="00BA0B6D" w:rsidP="00BA0B6D">
      <w:pPr>
        <w:jc w:val="center"/>
        <w:rPr>
          <w:rFonts w:eastAsia="Calibri"/>
          <w:b/>
          <w:bCs/>
          <w:lang w:eastAsia="en-US"/>
        </w:rPr>
      </w:pPr>
    </w:p>
    <w:p w:rsidR="00BA0B6D" w:rsidRPr="00BA0B6D" w:rsidRDefault="00BA0B6D" w:rsidP="00BA0B6D">
      <w:pPr>
        <w:jc w:val="center"/>
        <w:rPr>
          <w:rFonts w:eastAsia="Calibri"/>
          <w:lang w:eastAsia="en-US"/>
        </w:rPr>
      </w:pPr>
      <w:r w:rsidRPr="00BA0B6D">
        <w:rPr>
          <w:rFonts w:eastAsia="Calibri"/>
          <w:b/>
          <w:bCs/>
          <w:lang w:eastAsia="en-US"/>
        </w:rPr>
        <w:t>Перечень и описание административных процедур предоставления муниципальной услуги</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center"/>
        <w:rPr>
          <w:rFonts w:eastAsia="Calibri"/>
          <w:lang w:eastAsia="en-US"/>
        </w:rPr>
      </w:pPr>
      <w:r w:rsidRPr="00BA0B6D">
        <w:rPr>
          <w:rFonts w:eastAsia="Calibri"/>
          <w:b/>
          <w:bCs/>
          <w:lang w:eastAsia="en-US"/>
        </w:rPr>
        <w:t>Прием запроса и документов и (или) информации, необходимых</w:t>
      </w:r>
      <w:r w:rsidRPr="00BA0B6D">
        <w:rPr>
          <w:rFonts w:eastAsia="Calibri"/>
          <w:lang w:eastAsia="en-US"/>
        </w:rPr>
        <w:t xml:space="preserve"> </w:t>
      </w:r>
    </w:p>
    <w:p w:rsidR="00BA0B6D" w:rsidRPr="00BA0B6D" w:rsidRDefault="00BA0B6D" w:rsidP="00BA0B6D">
      <w:pPr>
        <w:ind w:firstLine="709"/>
        <w:jc w:val="center"/>
        <w:rPr>
          <w:rFonts w:eastAsia="Calibri"/>
          <w:lang w:eastAsia="en-US"/>
        </w:rPr>
      </w:pPr>
      <w:r w:rsidRPr="00BA0B6D">
        <w:rPr>
          <w:rFonts w:eastAsia="Calibri"/>
          <w:b/>
          <w:bCs/>
          <w:lang w:eastAsia="en-US"/>
        </w:rPr>
        <w:t>для предоставления муниципальной услуги</w:t>
      </w: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 xml:space="preserve">3.86. Основанием для начала административной процедуры является поступление в уполномоченный орган уведомления об изменении параметров </w:t>
      </w:r>
      <w:r w:rsidRPr="00BA0B6D">
        <w:t>по форме согласно Приложению № 3 к Административному регламенту</w:t>
      </w:r>
      <w:r w:rsidRPr="00BA0B6D">
        <w:rPr>
          <w:rFonts w:eastAsia="Calibri"/>
          <w:lang w:eastAsia="en-US"/>
        </w:rPr>
        <w:t xml:space="preserve"> и документов, предусмотренных подпунктами «б» - «</w:t>
      </w:r>
      <w:r w:rsidR="00D71D61">
        <w:rPr>
          <w:rFonts w:eastAsia="Calibri"/>
          <w:lang w:eastAsia="en-US"/>
        </w:rPr>
        <w:t>ж</w:t>
      </w:r>
      <w:r w:rsidRPr="00BA0B6D">
        <w:rPr>
          <w:rFonts w:eastAsia="Calibri"/>
          <w:lang w:eastAsia="en-US"/>
        </w:rPr>
        <w:t xml:space="preserve">» пункта 3.87 пунктом 3.88 Административного регламента, одним из </w:t>
      </w:r>
      <w:r w:rsidRPr="00BA0B6D">
        <w:t xml:space="preserve">следующих способов: </w:t>
      </w:r>
    </w:p>
    <w:p w:rsidR="00BA0B6D" w:rsidRPr="00BA0B6D" w:rsidRDefault="00BA0B6D" w:rsidP="00BA0B6D">
      <w:pPr>
        <w:widowControl w:val="0"/>
        <w:ind w:firstLine="709"/>
        <w:jc w:val="both"/>
        <w:outlineLvl w:val="2"/>
      </w:pPr>
      <w:r w:rsidRPr="00BA0B6D">
        <w:t xml:space="preserve">а) в электронной форме посредством ЕПГУ. </w:t>
      </w:r>
    </w:p>
    <w:p w:rsidR="00BA0B6D" w:rsidRPr="00BA0B6D" w:rsidRDefault="00BA0B6D" w:rsidP="00BA0B6D">
      <w:pPr>
        <w:widowControl w:val="0"/>
        <w:ind w:firstLine="709"/>
        <w:jc w:val="both"/>
        <w:outlineLvl w:val="2"/>
      </w:pPr>
      <w:r w:rsidRPr="00BA0B6D">
        <w:t>В случае направления уведомления об изменении параметров и прилагаемых к нему документов указанным способом заявитель или его представитель, прошедший процедуры регистрации, идентификац</w:t>
      </w:r>
      <w:proofErr w:type="gramStart"/>
      <w:r w:rsidRPr="00BA0B6D">
        <w:t>ии и ау</w:t>
      </w:r>
      <w:proofErr w:type="gramEnd"/>
      <w:r w:rsidRPr="00BA0B6D">
        <w:t xml:space="preserve">тентификации с использованием ФГИС ЕСИА, заполняет форму указанного заявления с использованием интерактивной формы в электронном виде.  </w:t>
      </w:r>
    </w:p>
    <w:p w:rsidR="00BA0B6D" w:rsidRPr="00BA0B6D" w:rsidRDefault="00BA0B6D" w:rsidP="00BA0B6D">
      <w:pPr>
        <w:widowControl w:val="0"/>
        <w:ind w:firstLine="709"/>
        <w:jc w:val="both"/>
        <w:outlineLvl w:val="2"/>
      </w:pPr>
      <w:proofErr w:type="gramStart"/>
      <w:r w:rsidRPr="00BA0B6D">
        <w:t xml:space="preserve">Уведомление об изменении параметров направляется заявителем или его представителем вместе с прикрепленными электронными документами, </w:t>
      </w:r>
      <w:r w:rsidR="00D71D61">
        <w:t>указанными в подпунктах «в» – «ж</w:t>
      </w:r>
      <w:r w:rsidRPr="00BA0B6D">
        <w:t>» пункта 3.87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roofErr w:type="gramEnd"/>
      <w:r w:rsidRPr="00BA0B6D">
        <w:t xml:space="preserve">, </w:t>
      </w:r>
      <w:proofErr w:type="gramStart"/>
      <w:r w:rsidRPr="00BA0B6D">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 выданного</w:t>
      </w:r>
      <w:proofErr w:type="gramEnd"/>
      <w:r w:rsidRPr="00BA0B6D">
        <w:t xml:space="preserve"> </w:t>
      </w:r>
      <w:proofErr w:type="gramStart"/>
      <w:r w:rsidRPr="00BA0B6D">
        <w:t>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w:t>
      </w:r>
      <w:proofErr w:type="gramEnd"/>
      <w:r w:rsidRPr="00BA0B6D">
        <w:t xml:space="preserve"> услуг, </w:t>
      </w:r>
      <w:proofErr w:type="gramStart"/>
      <w:r w:rsidRPr="00BA0B6D">
        <w:t>утвержденными</w:t>
      </w:r>
      <w:proofErr w:type="gramEnd"/>
      <w:r w:rsidRPr="00BA0B6D">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BA0B6D" w:rsidRPr="00BA0B6D" w:rsidRDefault="00BA0B6D" w:rsidP="00BA0B6D">
      <w:pPr>
        <w:widowControl w:val="0"/>
        <w:ind w:firstLine="709"/>
        <w:jc w:val="both"/>
        <w:outlineLvl w:val="2"/>
      </w:pPr>
      <w:r w:rsidRPr="00BA0B6D">
        <w:t>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 1376.</w:t>
      </w:r>
    </w:p>
    <w:p w:rsidR="00BA0B6D" w:rsidRPr="00BA0B6D" w:rsidRDefault="00BA0B6D" w:rsidP="00BA0B6D">
      <w:pPr>
        <w:widowControl w:val="0"/>
        <w:ind w:firstLine="709"/>
        <w:jc w:val="both"/>
        <w:outlineLvl w:val="2"/>
      </w:pPr>
      <w:r w:rsidRPr="00BA0B6D">
        <w:t xml:space="preserve">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 797, либо посредством почтового отправления с уведомлением </w:t>
      </w:r>
      <w:r w:rsidRPr="00BA0B6D">
        <w:lastRenderedPageBreak/>
        <w:t>о вручении.</w:t>
      </w:r>
    </w:p>
    <w:p w:rsidR="00BA0B6D" w:rsidRPr="00BA0B6D" w:rsidRDefault="00BA0B6D" w:rsidP="00BA0B6D">
      <w:pPr>
        <w:ind w:firstLine="709"/>
        <w:jc w:val="both"/>
        <w:rPr>
          <w:rFonts w:eastAsia="Calibri"/>
          <w:lang w:eastAsia="en-US"/>
        </w:rPr>
      </w:pPr>
      <w:r w:rsidRPr="00BA0B6D">
        <w:rPr>
          <w:rFonts w:eastAsia="Calibri"/>
          <w:lang w:eastAsia="en-US"/>
        </w:rPr>
        <w:t>3.87.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BA0B6D" w:rsidRPr="00BA0B6D" w:rsidRDefault="00BA0B6D" w:rsidP="00BA0B6D">
      <w:pPr>
        <w:ind w:firstLine="709"/>
        <w:jc w:val="both"/>
        <w:rPr>
          <w:rFonts w:eastAsia="Calibri"/>
          <w:lang w:eastAsia="en-US"/>
        </w:rPr>
      </w:pPr>
      <w:r w:rsidRPr="00BA0B6D">
        <w:rPr>
          <w:rFonts w:eastAsia="Calibri"/>
          <w:lang w:eastAsia="en-US"/>
        </w:rPr>
        <w:t>а) уведомление об изменении параметров. В случае его представления в электронной форме посредством ЕПГУ в соответствии с подпунктом «а» пункта 3.86 Административного регламента указанное уведомление заполняется путем внесения соответствующих сведений в интерактивную форму на ЕПГУ c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BA0B6D" w:rsidRPr="00BA0B6D" w:rsidRDefault="00BA0B6D" w:rsidP="00BA0B6D">
      <w:pPr>
        <w:ind w:firstLine="709"/>
        <w:jc w:val="both"/>
        <w:rPr>
          <w:rFonts w:eastAsia="Calibri"/>
          <w:lang w:eastAsia="en-US"/>
        </w:rPr>
      </w:pPr>
      <w:r w:rsidRPr="00BA0B6D">
        <w:rPr>
          <w:rFonts w:eastAsia="Calibri"/>
          <w:lang w:eastAsia="en-US"/>
        </w:rPr>
        <w:t>б) документ, удостоверяющий личность заявителя или представителя, в случае представления уведомления об изменении параметров и прилагаемых к ним документов посредством обращения в уполномоченный орган, в том числе через многофункциональный центр.</w:t>
      </w:r>
    </w:p>
    <w:p w:rsidR="00BA0B6D" w:rsidRPr="00BA0B6D" w:rsidRDefault="00BA0B6D" w:rsidP="00BA0B6D">
      <w:pPr>
        <w:ind w:firstLine="709"/>
        <w:jc w:val="both"/>
        <w:rPr>
          <w:rFonts w:eastAsia="Calibri"/>
          <w:lang w:eastAsia="en-US"/>
        </w:rPr>
      </w:pPr>
      <w:r w:rsidRPr="00BA0B6D">
        <w:rPr>
          <w:rFonts w:eastAsia="Calibri"/>
          <w:lang w:eastAsia="en-US"/>
        </w:rPr>
        <w:t>В случае представления документов посредством ЕПГУ в соответствии с подпунктом «а» пункта 3.86 Административного регламента представление указанного документа не требуется;</w:t>
      </w:r>
    </w:p>
    <w:p w:rsidR="00BA0B6D" w:rsidRPr="00BA0B6D" w:rsidRDefault="00BA0B6D" w:rsidP="00BA0B6D">
      <w:pPr>
        <w:ind w:firstLine="709"/>
        <w:jc w:val="both"/>
        <w:rPr>
          <w:rFonts w:eastAsia="Calibri"/>
          <w:lang w:eastAsia="en-US"/>
        </w:rPr>
      </w:pPr>
      <w:r w:rsidRPr="00BA0B6D">
        <w:rPr>
          <w:rFonts w:eastAsia="Calibri"/>
          <w:lang w:eastAsia="en-US"/>
        </w:rPr>
        <w:t xml:space="preserve">в) документ, подтверждающий полномочия представителя действовать от имени заявителя (в случае обращения за получением услуги представителя). </w:t>
      </w:r>
      <w:proofErr w:type="gramStart"/>
      <w:r w:rsidRPr="00BA0B6D">
        <w:rPr>
          <w:rFonts w:eastAsia="Calibri"/>
          <w:lang w:eastAsia="en-US"/>
        </w:rPr>
        <w:t>В случае представления документов в электронной форме посредством ЕПГУ в соответствии с подпунктом «а» пункта 3.86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BA0B6D" w:rsidRPr="00BA0B6D" w:rsidRDefault="00BA0B6D" w:rsidP="00BA0B6D">
      <w:pPr>
        <w:ind w:firstLine="709"/>
        <w:jc w:val="both"/>
        <w:rPr>
          <w:rFonts w:eastAsia="Calibri"/>
          <w:lang w:eastAsia="en-US"/>
        </w:rPr>
      </w:pPr>
      <w:r w:rsidRPr="00BA0B6D">
        <w:rPr>
          <w:rFonts w:eastAsia="Calibri"/>
          <w:lang w:eastAsia="en-US"/>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BA0B6D" w:rsidRPr="00BA0B6D" w:rsidRDefault="00BA0B6D" w:rsidP="00BA0B6D">
      <w:pPr>
        <w:ind w:firstLine="709"/>
        <w:jc w:val="both"/>
        <w:rPr>
          <w:rFonts w:eastAsia="Calibri"/>
          <w:lang w:eastAsia="en-US"/>
        </w:rPr>
      </w:pPr>
      <w:r w:rsidRPr="00BA0B6D">
        <w:rPr>
          <w:rFonts w:eastAsia="Calibri"/>
          <w:lang w:eastAsia="en-US"/>
        </w:rPr>
        <w:t>д) заверенный перевод на русский язык документов о муниципальной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BA0B6D" w:rsidRPr="00BA0B6D" w:rsidRDefault="00BA0B6D" w:rsidP="00BA0B6D">
      <w:pPr>
        <w:ind w:firstLine="709"/>
        <w:jc w:val="both"/>
        <w:rPr>
          <w:rFonts w:eastAsia="Calibri"/>
          <w:lang w:eastAsia="en-US"/>
        </w:rPr>
      </w:pPr>
      <w:r w:rsidRPr="00BA0B6D">
        <w:rPr>
          <w:rFonts w:eastAsia="Calibri"/>
          <w:lang w:eastAsia="en-US"/>
        </w:rPr>
        <w:t>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rsidR="00BA0B6D" w:rsidRDefault="00BA0B6D" w:rsidP="00BA0B6D">
      <w:pPr>
        <w:ind w:firstLine="709"/>
        <w:jc w:val="both"/>
        <w:rPr>
          <w:rFonts w:eastAsia="Calibri"/>
          <w:lang w:eastAsia="en-US"/>
        </w:rPr>
      </w:pPr>
      <w:r w:rsidRPr="00BA0B6D">
        <w:rPr>
          <w:rFonts w:eastAsia="Calibri"/>
          <w:lang w:eastAsia="en-US"/>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BA0B6D">
        <w:rPr>
          <w:rFonts w:eastAsia="Calibri"/>
          <w:lang w:eastAsia="en-US"/>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BA0B6D">
        <w:rPr>
          <w:rFonts w:eastAsia="Calibri"/>
          <w:lang w:eastAsia="en-US"/>
        </w:rPr>
        <w:t xml:space="preserve"> которым установлены градостроительным регламентом в качестве требований к </w:t>
      </w:r>
      <w:proofErr w:type="gramStart"/>
      <w:r w:rsidRPr="00BA0B6D">
        <w:rPr>
          <w:rFonts w:eastAsia="Calibri"/>
          <w:lang w:eastAsia="en-US"/>
        </w:rPr>
        <w:t>архитектурным решениям</w:t>
      </w:r>
      <w:proofErr w:type="gramEnd"/>
      <w:r w:rsidRPr="00BA0B6D">
        <w:rPr>
          <w:rFonts w:eastAsia="Calibri"/>
          <w:lang w:eastAsia="en-US"/>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D71D61" w:rsidRPr="00411F56" w:rsidRDefault="00D71D61" w:rsidP="00D71D61">
      <w:pPr>
        <w:ind w:firstLine="709"/>
        <w:jc w:val="both"/>
        <w:rPr>
          <w:rFonts w:eastAsia="Calibri"/>
          <w:lang w:eastAsia="en-US"/>
        </w:rPr>
      </w:pPr>
      <w:r w:rsidRPr="00411F56">
        <w:rPr>
          <w:rFonts w:eastAsia="Calibri"/>
          <w:lang w:eastAsia="en-US"/>
        </w:rPr>
        <w:lastRenderedPageBreak/>
        <w:t xml:space="preserve">ж) договор строительного подряда с использованием счета </w:t>
      </w:r>
      <w:proofErr w:type="spellStart"/>
      <w:r w:rsidRPr="00411F56">
        <w:rPr>
          <w:rFonts w:eastAsia="Calibri"/>
          <w:lang w:eastAsia="en-US"/>
        </w:rPr>
        <w:t>эскроу</w:t>
      </w:r>
      <w:proofErr w:type="spellEnd"/>
      <w:r w:rsidRPr="00411F56">
        <w:rPr>
          <w:rFonts w:eastAsia="Calibri"/>
          <w:lang w:eastAsia="en-US"/>
        </w:rPr>
        <w:t xml:space="preserve"> в случае, если уведомление об изменении параметров направлено от имени застройщика лицом, выполняющим работы по строительству объекта индивидуального жилищного строительства на основании такого договора.</w:t>
      </w:r>
    </w:p>
    <w:p w:rsidR="00BA0B6D" w:rsidRPr="00BA0B6D" w:rsidRDefault="00BA0B6D" w:rsidP="00BA0B6D">
      <w:pPr>
        <w:ind w:firstLine="709"/>
        <w:jc w:val="both"/>
        <w:rPr>
          <w:rFonts w:eastAsia="Calibri"/>
          <w:lang w:eastAsia="en-US"/>
        </w:rPr>
      </w:pPr>
      <w:r w:rsidRPr="00BA0B6D">
        <w:rPr>
          <w:rFonts w:eastAsia="Calibri"/>
          <w:lang w:eastAsia="en-US"/>
        </w:rPr>
        <w:t>3.88.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которые заявитель вправе представить по собственной инициативе:</w:t>
      </w:r>
    </w:p>
    <w:p w:rsidR="00BA0B6D" w:rsidRPr="00BA0B6D" w:rsidRDefault="00BA0B6D" w:rsidP="00BA0B6D">
      <w:pPr>
        <w:ind w:firstLine="709"/>
        <w:jc w:val="both"/>
        <w:rPr>
          <w:rFonts w:eastAsia="Calibri"/>
          <w:lang w:eastAsia="en-US"/>
        </w:rPr>
      </w:pPr>
      <w:r w:rsidRPr="00BA0B6D">
        <w:rPr>
          <w:rFonts w:eastAsia="Calibri"/>
          <w:lang w:eastAsia="en-US"/>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BA0B6D" w:rsidRPr="00BA0B6D" w:rsidRDefault="00BA0B6D" w:rsidP="00BA0B6D">
      <w:pPr>
        <w:ind w:firstLine="709"/>
        <w:jc w:val="both"/>
        <w:rPr>
          <w:rFonts w:eastAsia="Calibri"/>
          <w:lang w:eastAsia="en-US"/>
        </w:rPr>
      </w:pPr>
      <w:r w:rsidRPr="00BA0B6D">
        <w:rPr>
          <w:rFonts w:eastAsia="Calibri"/>
          <w:lang w:eastAsia="en-US"/>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A0B6D" w:rsidRPr="00BA0B6D" w:rsidRDefault="00BA0B6D" w:rsidP="00BA0B6D">
      <w:pPr>
        <w:ind w:firstLine="709"/>
        <w:jc w:val="both"/>
        <w:rPr>
          <w:rFonts w:eastAsia="Calibri"/>
          <w:lang w:eastAsia="en-US"/>
        </w:rPr>
      </w:pPr>
      <w:proofErr w:type="gramStart"/>
      <w:r w:rsidRPr="00BA0B6D">
        <w:rPr>
          <w:rFonts w:eastAsia="Calibri"/>
          <w:lang w:eastAsia="en-US"/>
        </w:rPr>
        <w:t xml:space="preserve">в) уведомление </w:t>
      </w:r>
      <w:r w:rsidR="00D71D61">
        <w:rPr>
          <w:rFonts w:eastAsia="Calibri"/>
          <w:lang w:eastAsia="en-US"/>
        </w:rPr>
        <w:t>и</w:t>
      </w:r>
      <w:r w:rsidRPr="00BA0B6D">
        <w:rPr>
          <w:rFonts w:eastAsia="Calibri"/>
          <w:lang w:eastAsia="en-US"/>
        </w:rPr>
        <w:t>сполнительно</w:t>
      </w:r>
      <w:r w:rsidR="00D71D61">
        <w:rPr>
          <w:rFonts w:eastAsia="Calibri"/>
          <w:lang w:eastAsia="en-US"/>
        </w:rPr>
        <w:t>го органа</w:t>
      </w:r>
      <w:r w:rsidRPr="00BA0B6D">
        <w:rPr>
          <w:rFonts w:eastAsia="Calibri"/>
          <w:lang w:eastAsia="en-US"/>
        </w:rPr>
        <w:t xml:space="preserve">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BA0B6D" w:rsidRPr="00BA0B6D" w:rsidRDefault="00BA0B6D" w:rsidP="00BA0B6D">
      <w:pPr>
        <w:ind w:firstLine="709"/>
        <w:jc w:val="both"/>
        <w:rPr>
          <w:rFonts w:eastAsia="Calibri"/>
          <w:lang w:eastAsia="en-US"/>
        </w:rPr>
      </w:pPr>
      <w:r w:rsidRPr="00BA0B6D">
        <w:rPr>
          <w:rFonts w:eastAsia="Calibri"/>
          <w:lang w:eastAsia="en-US"/>
        </w:rPr>
        <w:t>3.89. В целях установления личности заявитель представляет в уполномоченный орган документ, предусмотренный подпунктом «б» пункта 3.87 Административного регламента.</w:t>
      </w:r>
    </w:p>
    <w:p w:rsidR="00BA0B6D" w:rsidRPr="00BA0B6D" w:rsidRDefault="00BA0B6D" w:rsidP="00BA0B6D">
      <w:pPr>
        <w:ind w:firstLine="709"/>
        <w:jc w:val="both"/>
        <w:rPr>
          <w:rFonts w:eastAsia="Calibri"/>
          <w:lang w:eastAsia="en-US"/>
        </w:rPr>
      </w:pPr>
      <w:r w:rsidRPr="00BA0B6D">
        <w:rPr>
          <w:rFonts w:eastAsia="Calibri"/>
          <w:lang w:eastAsia="en-US"/>
        </w:rPr>
        <w:t>3.90. 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3.87 Административного регламента.</w:t>
      </w:r>
    </w:p>
    <w:p w:rsidR="00BA0B6D" w:rsidRPr="00BA0B6D" w:rsidRDefault="00BA0B6D" w:rsidP="00BA0B6D">
      <w:pPr>
        <w:ind w:firstLine="709"/>
        <w:jc w:val="both"/>
        <w:rPr>
          <w:rFonts w:eastAsia="Calibri"/>
          <w:lang w:eastAsia="en-US"/>
        </w:rPr>
      </w:pPr>
      <w:r w:rsidRPr="00BA0B6D">
        <w:rPr>
          <w:rFonts w:eastAsia="Calibri"/>
          <w:lang w:eastAsia="en-US"/>
        </w:rPr>
        <w:t>3.91. В случае предоставления услуги через ЕПГУ личность заявителя или представителя устанавливается с использованием ФГИС ЕСИА (документ, предусмотренный подпунктом «б» пункта 3.87 Административного регламента не требуется, если заявитель прошел авторизацию через ФГИС ЕСИА).</w:t>
      </w:r>
    </w:p>
    <w:p w:rsidR="00BA0B6D" w:rsidRPr="00BA0B6D" w:rsidRDefault="00BA0B6D" w:rsidP="00BA0B6D">
      <w:pPr>
        <w:ind w:firstLine="709"/>
        <w:jc w:val="both"/>
        <w:rPr>
          <w:rFonts w:eastAsia="Calibri"/>
          <w:lang w:eastAsia="en-US"/>
        </w:rPr>
      </w:pPr>
      <w:r w:rsidRPr="00BA0B6D">
        <w:rPr>
          <w:rFonts w:eastAsia="Calibri"/>
          <w:lang w:eastAsia="en-US"/>
        </w:rPr>
        <w:t>3.92. Основания для принятия решения об отказе в приеме уведомления об изменении параметров</w:t>
      </w:r>
      <w:r w:rsidRPr="00BA0B6D">
        <w:rPr>
          <w:rFonts w:ascii="Calibri" w:hAnsi="Calibri"/>
        </w:rPr>
        <w:t xml:space="preserve"> </w:t>
      </w:r>
      <w:r w:rsidRPr="00BA0B6D">
        <w:rPr>
          <w:rFonts w:eastAsia="Calibri"/>
          <w:lang w:eastAsia="en-US"/>
        </w:rPr>
        <w:t>и документов, указанных в пункте 3.87 Административного регламента, в том числе представленных в электронной форме:</w:t>
      </w:r>
    </w:p>
    <w:p w:rsidR="00BA0B6D" w:rsidRPr="00BA0B6D" w:rsidRDefault="00BA0B6D" w:rsidP="00BA0B6D">
      <w:pPr>
        <w:ind w:firstLine="709"/>
        <w:jc w:val="both"/>
        <w:rPr>
          <w:rFonts w:eastAsia="Calibri"/>
          <w:lang w:eastAsia="en-US"/>
        </w:rPr>
      </w:pPr>
      <w:r w:rsidRPr="00BA0B6D">
        <w:rPr>
          <w:rFonts w:eastAsia="Calibri"/>
          <w:lang w:eastAsia="en-US"/>
        </w:rPr>
        <w:t>а) уведомление</w:t>
      </w:r>
      <w:r w:rsidRPr="00BA0B6D">
        <w:rPr>
          <w:rFonts w:ascii="Calibri" w:hAnsi="Calibri"/>
        </w:rPr>
        <w:t xml:space="preserve"> </w:t>
      </w:r>
      <w:r w:rsidRPr="00BA0B6D">
        <w:rPr>
          <w:rFonts w:eastAsia="Calibri"/>
          <w:lang w:eastAsia="en-US"/>
        </w:rPr>
        <w:t>об изменении параметров представлено в орган местного самоуправления, в полномочия которых не входит предоставление муниципальной услуги;</w:t>
      </w:r>
    </w:p>
    <w:p w:rsidR="00BA0B6D" w:rsidRPr="00BA0B6D" w:rsidRDefault="00BA0B6D" w:rsidP="00BA0B6D">
      <w:pPr>
        <w:ind w:firstLine="709"/>
        <w:jc w:val="both"/>
        <w:rPr>
          <w:rFonts w:eastAsia="Calibri"/>
          <w:lang w:eastAsia="en-US"/>
        </w:rPr>
      </w:pPr>
      <w:r w:rsidRPr="00BA0B6D">
        <w:rPr>
          <w:rFonts w:eastAsia="Calibri"/>
          <w:lang w:eastAsia="en-US"/>
        </w:rPr>
        <w:t xml:space="preserve"> б) неполное заполнение полей в форме уведомления об изменении параметров, в том числе в интерактивной форме заявления на ЕПГУ; </w:t>
      </w:r>
    </w:p>
    <w:p w:rsidR="00BA0B6D" w:rsidRPr="00BA0B6D" w:rsidRDefault="00BA0B6D" w:rsidP="00BA0B6D">
      <w:pPr>
        <w:ind w:firstLine="709"/>
        <w:jc w:val="both"/>
        <w:rPr>
          <w:rFonts w:eastAsia="Calibri"/>
          <w:lang w:eastAsia="en-US"/>
        </w:rPr>
      </w:pPr>
      <w:r w:rsidRPr="00BA0B6D">
        <w:rPr>
          <w:rFonts w:eastAsia="Calibri"/>
          <w:lang w:eastAsia="en-US"/>
        </w:rPr>
        <w:t xml:space="preserve">в) непредставление документов, предусмотренных подпунктами «а» – «в» пункта 3.87 Административного регламента; </w:t>
      </w:r>
    </w:p>
    <w:p w:rsidR="00BA0B6D" w:rsidRPr="00BA0B6D" w:rsidRDefault="00BA0B6D" w:rsidP="00BA0B6D">
      <w:pPr>
        <w:ind w:firstLine="709"/>
        <w:jc w:val="both"/>
        <w:rPr>
          <w:rFonts w:eastAsia="Calibri"/>
          <w:lang w:eastAsia="en-US"/>
        </w:rPr>
      </w:pPr>
      <w:r w:rsidRPr="00BA0B6D">
        <w:rPr>
          <w:rFonts w:eastAsia="Calibri"/>
          <w:lang w:eastAsia="en-US"/>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BA0B6D" w:rsidRPr="00BA0B6D" w:rsidRDefault="00BA0B6D" w:rsidP="00BA0B6D">
      <w:pPr>
        <w:ind w:firstLine="709"/>
        <w:jc w:val="both"/>
        <w:rPr>
          <w:rFonts w:eastAsia="Calibri"/>
          <w:lang w:eastAsia="en-US"/>
        </w:rPr>
      </w:pPr>
      <w:r w:rsidRPr="00BA0B6D">
        <w:rPr>
          <w:rFonts w:eastAsia="Calibri"/>
          <w:lang w:eastAsia="en-US"/>
        </w:rPr>
        <w:t>д) представленные документы содержат подчистки и исправления текста;</w:t>
      </w:r>
    </w:p>
    <w:p w:rsidR="00BA0B6D" w:rsidRPr="00BA0B6D" w:rsidRDefault="00BA0B6D" w:rsidP="00BA0B6D">
      <w:pPr>
        <w:ind w:firstLine="709"/>
        <w:jc w:val="both"/>
        <w:rPr>
          <w:rFonts w:eastAsia="Calibri"/>
          <w:lang w:eastAsia="en-US"/>
        </w:rPr>
      </w:pPr>
      <w:r w:rsidRPr="00BA0B6D">
        <w:rPr>
          <w:rFonts w:eastAsia="Calibri"/>
          <w:lang w:eastAsia="en-US"/>
        </w:rPr>
        <w:lastRenderedPageBreak/>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A0B6D" w:rsidRPr="00BA0B6D" w:rsidRDefault="00BA0B6D" w:rsidP="00BA0B6D">
      <w:pPr>
        <w:ind w:firstLine="709"/>
        <w:jc w:val="both"/>
        <w:rPr>
          <w:rFonts w:eastAsia="Calibri"/>
          <w:lang w:eastAsia="en-US"/>
        </w:rPr>
      </w:pPr>
      <w:r w:rsidRPr="00BA0B6D">
        <w:rPr>
          <w:rFonts w:eastAsia="Calibri"/>
          <w:lang w:eastAsia="en-US"/>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BA0B6D" w:rsidRPr="00BA0B6D" w:rsidRDefault="00BA0B6D" w:rsidP="00BA0B6D">
      <w:pPr>
        <w:ind w:firstLine="709"/>
        <w:jc w:val="both"/>
        <w:rPr>
          <w:rFonts w:eastAsia="Calibri"/>
          <w:lang w:eastAsia="en-US"/>
        </w:rPr>
      </w:pPr>
      <w:r w:rsidRPr="00BA0B6D">
        <w:rPr>
          <w:rFonts w:eastAsia="Calibri"/>
          <w:lang w:eastAsia="en-US"/>
        </w:rPr>
        <w:t>3.92.1.</w:t>
      </w:r>
      <w:r w:rsidRPr="00BA0B6D">
        <w:rPr>
          <w:rFonts w:ascii="Calibri" w:hAnsi="Calibri"/>
        </w:rPr>
        <w:t xml:space="preserve"> </w:t>
      </w:r>
      <w:r w:rsidRPr="00BA0B6D">
        <w:rPr>
          <w:rFonts w:eastAsia="Calibri"/>
          <w:lang w:eastAsia="en-US"/>
        </w:rPr>
        <w:t>Уведомление об изменении параметров считается ненаправленным, а уполномоченный орган в течение трех рабочих дней со дня поступления уведомления об изменении параметров возвращает заявителю такое уведомление и прилагаемые к нему документы без рассмотрения по рекомендуемой форме согласно Приложению № 3, с указанием причин возврата, в следующих случаях:</w:t>
      </w:r>
    </w:p>
    <w:p w:rsidR="00BA0B6D" w:rsidRPr="00BA0B6D" w:rsidRDefault="00BA0B6D" w:rsidP="00BA0B6D">
      <w:pPr>
        <w:ind w:firstLine="709"/>
        <w:jc w:val="both"/>
        <w:rPr>
          <w:rFonts w:eastAsia="Calibri"/>
          <w:lang w:eastAsia="en-US"/>
        </w:rPr>
      </w:pPr>
      <w:r w:rsidRPr="00BA0B6D">
        <w:rPr>
          <w:rFonts w:eastAsia="Calibri"/>
          <w:lang w:eastAsia="en-US"/>
        </w:rPr>
        <w:t>а) в уведомлении об изменении параметров отсутствуют сведения, предусмотренные частью 1 статьи 51.1 Градостроительного кодекса Российской Федерации;</w:t>
      </w:r>
    </w:p>
    <w:p w:rsidR="00BA0B6D" w:rsidRPr="00BA0B6D" w:rsidRDefault="00BA0B6D" w:rsidP="00BA0B6D">
      <w:pPr>
        <w:ind w:firstLine="709"/>
        <w:jc w:val="both"/>
        <w:rPr>
          <w:rFonts w:eastAsia="Calibri"/>
          <w:lang w:eastAsia="en-US"/>
        </w:rPr>
      </w:pPr>
      <w:r w:rsidRPr="00BA0B6D">
        <w:rPr>
          <w:rFonts w:eastAsia="Calibri"/>
          <w:lang w:eastAsia="en-US"/>
        </w:rPr>
        <w:t>б) отсутствуют документы, прилагаемые к уведомлению об изменении параметров, предусмотренные подпунктами «в», «д»</w:t>
      </w:r>
      <w:r w:rsidR="00D71D61">
        <w:rPr>
          <w:rFonts w:eastAsia="Calibri"/>
          <w:lang w:eastAsia="en-US"/>
        </w:rPr>
        <w:t xml:space="preserve"> -</w:t>
      </w:r>
      <w:r w:rsidRPr="00BA0B6D">
        <w:rPr>
          <w:rFonts w:eastAsia="Calibri"/>
          <w:lang w:eastAsia="en-US"/>
        </w:rPr>
        <w:t xml:space="preserve"> «</w:t>
      </w:r>
      <w:r w:rsidR="00D71D61">
        <w:rPr>
          <w:rFonts w:eastAsia="Calibri"/>
          <w:lang w:eastAsia="en-US"/>
        </w:rPr>
        <w:t>ж</w:t>
      </w:r>
      <w:r w:rsidRPr="00BA0B6D">
        <w:rPr>
          <w:rFonts w:eastAsia="Calibri"/>
          <w:lang w:eastAsia="en-US"/>
        </w:rPr>
        <w:t>» пункта 3.87 Административного регламента.</w:t>
      </w:r>
    </w:p>
    <w:p w:rsidR="00BA0B6D" w:rsidRPr="00BA0B6D" w:rsidRDefault="00BA0B6D" w:rsidP="00BA0B6D">
      <w:pPr>
        <w:ind w:firstLine="709"/>
        <w:jc w:val="both"/>
        <w:rPr>
          <w:rFonts w:eastAsia="Calibri"/>
          <w:lang w:eastAsia="en-US"/>
        </w:rPr>
      </w:pPr>
      <w:r w:rsidRPr="00BA0B6D">
        <w:rPr>
          <w:rFonts w:eastAsia="Calibri"/>
          <w:lang w:eastAsia="en-US"/>
        </w:rPr>
        <w:t>3.92.2. В приеме уведомления об изменении параметров не участвуют федеральные органы исполнительной власти, государственные корпорации, органы государственных внебюджетных фондов.</w:t>
      </w:r>
    </w:p>
    <w:p w:rsidR="00BA0B6D" w:rsidRPr="009C36FA" w:rsidRDefault="00BA0B6D" w:rsidP="009C36FA">
      <w:pPr>
        <w:ind w:firstLine="709"/>
        <w:jc w:val="both"/>
        <w:rPr>
          <w:sz w:val="20"/>
          <w:szCs w:val="20"/>
        </w:rPr>
      </w:pPr>
      <w:r w:rsidRPr="00BA0B6D">
        <w:rPr>
          <w:rFonts w:eastAsia="Calibri"/>
          <w:bCs/>
          <w:lang w:eastAsia="en-US"/>
        </w:rPr>
        <w:t xml:space="preserve">3.92.3. </w:t>
      </w:r>
      <w:r w:rsidRPr="009C36FA">
        <w:t>Многофункциональный центр</w:t>
      </w:r>
      <w:r w:rsidR="009C36FA" w:rsidRPr="009C36FA">
        <w:t xml:space="preserve"> </w:t>
      </w:r>
      <w:r w:rsidRPr="009C36FA">
        <w:t xml:space="preserve">участвует </w:t>
      </w:r>
      <w:r w:rsidR="00AA397D">
        <w:t xml:space="preserve">в </w:t>
      </w:r>
      <w:r w:rsidRPr="009C36FA">
        <w:t>приеме увед</w:t>
      </w:r>
      <w:r w:rsidR="00AA397D">
        <w:t xml:space="preserve">омления об изменении параметров </w:t>
      </w:r>
      <w:r w:rsidR="00AA397D" w:rsidRPr="00CA1358">
        <w:rPr>
          <w:rFonts w:eastAsia="Calibri"/>
          <w:bCs/>
        </w:rPr>
        <w:t xml:space="preserve">(при наличии Соглашения </w:t>
      </w:r>
      <w:r w:rsidR="00AA397D" w:rsidRPr="00CA1358">
        <w:rPr>
          <w:rFonts w:eastAsia="Calibri"/>
        </w:rPr>
        <w:t>о взаимодействии</w:t>
      </w:r>
      <w:r w:rsidR="00AA397D">
        <w:rPr>
          <w:rFonts w:eastAsia="Calibri"/>
        </w:rPr>
        <w:t>)</w:t>
      </w:r>
      <w:r w:rsidR="00AA397D" w:rsidRPr="003F59F4">
        <w:t>.</w:t>
      </w:r>
    </w:p>
    <w:p w:rsidR="00BA0B6D" w:rsidRPr="00BA0B6D" w:rsidRDefault="00BA0B6D" w:rsidP="00BA0B6D">
      <w:pPr>
        <w:ind w:firstLine="709"/>
        <w:jc w:val="both"/>
      </w:pPr>
      <w:r w:rsidRPr="00BA0B6D">
        <w:t xml:space="preserve">Возможность получения муниципальной услуги по экстерриториальному принципу отсутствует. </w:t>
      </w:r>
    </w:p>
    <w:p w:rsidR="00BA0B6D" w:rsidRPr="00BA0B6D" w:rsidRDefault="00BA0B6D" w:rsidP="00BA0B6D">
      <w:pPr>
        <w:ind w:firstLine="709"/>
        <w:jc w:val="both"/>
        <w:rPr>
          <w:rFonts w:eastAsia="Calibri"/>
          <w:bCs/>
          <w:lang w:eastAsia="en-US"/>
        </w:rPr>
      </w:pPr>
      <w:r w:rsidRPr="00BA0B6D">
        <w:rPr>
          <w:rFonts w:eastAsia="Calibri"/>
          <w:bCs/>
          <w:lang w:eastAsia="en-US"/>
        </w:rPr>
        <w:t>3.93. Уведомление об изменении параметров и документы, предусмотренные подпунктами «б» – «</w:t>
      </w:r>
      <w:r w:rsidR="00D71D61">
        <w:rPr>
          <w:rFonts w:eastAsia="Calibri"/>
          <w:bCs/>
          <w:lang w:eastAsia="en-US"/>
        </w:rPr>
        <w:t>ж</w:t>
      </w:r>
      <w:r w:rsidRPr="00BA0B6D">
        <w:rPr>
          <w:rFonts w:eastAsia="Calibri"/>
          <w:bCs/>
          <w:lang w:eastAsia="en-US"/>
        </w:rPr>
        <w:t>» пункта 3.87, пунктом 3.88 Административного регламента, направленные одним из способов, установленных в подпункте «б» пункта 3.86 Административного регламента, принима</w:t>
      </w:r>
      <w:r w:rsidR="00997697">
        <w:rPr>
          <w:rFonts w:eastAsia="Calibri"/>
          <w:bCs/>
          <w:lang w:eastAsia="en-US"/>
        </w:rPr>
        <w:t>ется специалистом</w:t>
      </w:r>
      <w:r w:rsidRPr="00BA0B6D">
        <w:rPr>
          <w:rFonts w:eastAsia="Calibri"/>
          <w:bCs/>
          <w:lang w:eastAsia="en-US"/>
        </w:rPr>
        <w:t xml:space="preserve"> структурного подразделения уполномоченного органа.</w:t>
      </w:r>
    </w:p>
    <w:p w:rsidR="00BA0B6D" w:rsidRPr="00BA0B6D" w:rsidRDefault="00BA0B6D" w:rsidP="00BA0B6D">
      <w:pPr>
        <w:ind w:firstLine="709"/>
        <w:jc w:val="both"/>
        <w:rPr>
          <w:rFonts w:eastAsia="Calibri"/>
          <w:bCs/>
          <w:lang w:eastAsia="en-US"/>
        </w:rPr>
      </w:pPr>
      <w:r w:rsidRPr="00BA0B6D">
        <w:rPr>
          <w:rFonts w:eastAsia="Calibri"/>
          <w:bCs/>
          <w:lang w:eastAsia="en-US"/>
        </w:rPr>
        <w:t>Уведомление об изменении параметров и документы, пред</w:t>
      </w:r>
      <w:r w:rsidR="00D71D61">
        <w:rPr>
          <w:rFonts w:eastAsia="Calibri"/>
          <w:bCs/>
          <w:lang w:eastAsia="en-US"/>
        </w:rPr>
        <w:t>усмотренные подпунктами «б» - «ж</w:t>
      </w:r>
      <w:r w:rsidRPr="00BA0B6D">
        <w:rPr>
          <w:rFonts w:eastAsia="Calibri"/>
          <w:bCs/>
          <w:lang w:eastAsia="en-US"/>
        </w:rPr>
        <w:t xml:space="preserve">» пункта 3.87, пунктом 3.88 Административного регламента, направленные способом, указанным в подпункте «а» пункта 3.86 Административного регламента, регистрируются в автоматическом режиме и (или) принимаются </w:t>
      </w:r>
      <w:r w:rsidR="004A446C">
        <w:rPr>
          <w:rFonts w:eastAsia="Calibri"/>
          <w:bCs/>
          <w:lang w:eastAsia="en-US"/>
        </w:rPr>
        <w:t>специалистом</w:t>
      </w:r>
      <w:r w:rsidRPr="00BA0B6D">
        <w:rPr>
          <w:rFonts w:eastAsia="Calibri"/>
          <w:bCs/>
          <w:lang w:eastAsia="en-US"/>
        </w:rPr>
        <w:t xml:space="preserve"> структурного подразделения упол</w:t>
      </w:r>
      <w:r w:rsidR="00283006">
        <w:rPr>
          <w:rFonts w:eastAsia="Calibri"/>
          <w:bCs/>
          <w:lang w:eastAsia="en-US"/>
        </w:rPr>
        <w:t>номоченного органа</w:t>
      </w:r>
      <w:r w:rsidRPr="00BA0B6D">
        <w:rPr>
          <w:rFonts w:eastAsia="Calibri"/>
          <w:bCs/>
          <w:lang w:eastAsia="en-US"/>
        </w:rPr>
        <w:t>.</w:t>
      </w:r>
    </w:p>
    <w:p w:rsidR="00BA0B6D" w:rsidRPr="00BA0B6D" w:rsidRDefault="00BA0B6D" w:rsidP="00BA0B6D">
      <w:pPr>
        <w:ind w:firstLine="709"/>
        <w:jc w:val="both"/>
        <w:rPr>
          <w:rFonts w:eastAsia="Calibri"/>
          <w:bCs/>
          <w:lang w:eastAsia="en-US"/>
        </w:rPr>
      </w:pPr>
      <w:proofErr w:type="gramStart"/>
      <w:r w:rsidRPr="00BA0B6D">
        <w:rPr>
          <w:rFonts w:eastAsia="Calibri"/>
          <w:bCs/>
          <w:lang w:eastAsia="en-US"/>
        </w:rPr>
        <w:t>Уведомление об изменении параметров и документы, предусмотренные подпунктами «б» – «е</w:t>
      </w:r>
      <w:r w:rsidR="00D71D61">
        <w:rPr>
          <w:rFonts w:eastAsia="Calibri"/>
          <w:bCs/>
          <w:lang w:eastAsia="en-US"/>
        </w:rPr>
        <w:t>ж</w:t>
      </w:r>
      <w:r w:rsidRPr="00BA0B6D">
        <w:rPr>
          <w:rFonts w:eastAsia="Calibri"/>
          <w:bCs/>
          <w:lang w:eastAsia="en-US"/>
        </w:rPr>
        <w:t xml:space="preserve"> пункта 3.87, пунктом 3.88 Административного регламента, направленные через многофункциональный центр, могут быть получены </w:t>
      </w:r>
      <w:r w:rsidR="004A446C">
        <w:rPr>
          <w:rFonts w:eastAsia="Calibri"/>
          <w:bCs/>
          <w:lang w:eastAsia="en-US"/>
        </w:rPr>
        <w:t>специалистом</w:t>
      </w:r>
      <w:r w:rsidR="004A446C" w:rsidRPr="00BA0B6D">
        <w:rPr>
          <w:rFonts w:eastAsia="Calibri"/>
          <w:bCs/>
          <w:lang w:eastAsia="en-US"/>
        </w:rPr>
        <w:t xml:space="preserve"> структурного подразделения </w:t>
      </w:r>
      <w:r w:rsidRPr="00BA0B6D">
        <w:rPr>
          <w:rFonts w:eastAsia="Calibri"/>
          <w:bCs/>
          <w:lang w:eastAsia="en-US"/>
        </w:rPr>
        <w:t>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roofErr w:type="gramEnd"/>
    </w:p>
    <w:p w:rsidR="00BA0B6D" w:rsidRPr="00BA0B6D" w:rsidRDefault="00BA0B6D" w:rsidP="00BA0B6D">
      <w:pPr>
        <w:ind w:firstLine="709"/>
        <w:jc w:val="both"/>
        <w:rPr>
          <w:rFonts w:eastAsia="Calibri"/>
          <w:bCs/>
          <w:lang w:eastAsia="en-US"/>
        </w:rPr>
      </w:pPr>
      <w:r w:rsidRPr="00BA0B6D">
        <w:rPr>
          <w:rFonts w:eastAsia="Calibri"/>
          <w:bCs/>
          <w:lang w:eastAsia="en-US"/>
        </w:rPr>
        <w:t>3.94. Для приема уведомления об изменении параметров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об изменении параметров и для подготовки ответа.</w:t>
      </w:r>
    </w:p>
    <w:p w:rsidR="00BA0B6D" w:rsidRPr="00BA0B6D" w:rsidRDefault="00BA0B6D" w:rsidP="00BA0B6D">
      <w:pPr>
        <w:ind w:firstLine="709"/>
        <w:jc w:val="both"/>
        <w:rPr>
          <w:rFonts w:eastAsia="Calibri"/>
          <w:bCs/>
          <w:lang w:eastAsia="en-US"/>
        </w:rPr>
      </w:pPr>
      <w:r w:rsidRPr="00BA0B6D">
        <w:rPr>
          <w:rFonts w:eastAsia="Calibri"/>
          <w:bCs/>
          <w:lang w:eastAsia="en-US"/>
        </w:rPr>
        <w:t>Для возможности подачи заявления через ЕПГУ заявитель должен быть зарегистрирован в ФГИС ЕСИА.</w:t>
      </w:r>
    </w:p>
    <w:p w:rsidR="00BA0B6D" w:rsidRPr="00BA0B6D" w:rsidRDefault="00BA0B6D" w:rsidP="00BA0B6D">
      <w:pPr>
        <w:ind w:firstLine="709"/>
        <w:jc w:val="both"/>
        <w:rPr>
          <w:rFonts w:eastAsia="Calibri"/>
          <w:bCs/>
          <w:lang w:eastAsia="en-US"/>
        </w:rPr>
      </w:pPr>
      <w:r w:rsidRPr="00BA0B6D">
        <w:rPr>
          <w:rFonts w:eastAsia="Calibri"/>
          <w:bCs/>
          <w:lang w:eastAsia="en-US"/>
        </w:rPr>
        <w:t>3.95. Срок регистрации уведомление об изменении параметров и документов, предусмотренных подпунктами «б» – «</w:t>
      </w:r>
      <w:r w:rsidR="00D71D61">
        <w:rPr>
          <w:rFonts w:eastAsia="Calibri"/>
          <w:bCs/>
          <w:lang w:eastAsia="en-US"/>
        </w:rPr>
        <w:t>ж</w:t>
      </w:r>
      <w:r w:rsidRPr="00BA0B6D">
        <w:rPr>
          <w:rFonts w:eastAsia="Calibri"/>
          <w:bCs/>
          <w:lang w:eastAsia="en-US"/>
        </w:rPr>
        <w:t>» пункта 3.87, пунктом 3.88 Административного регламента, указан в пункте 2.24 Административного регламента.</w:t>
      </w:r>
    </w:p>
    <w:p w:rsidR="00BA0B6D" w:rsidRPr="00BA0B6D" w:rsidRDefault="00BA0B6D" w:rsidP="00BA0B6D">
      <w:pPr>
        <w:ind w:firstLine="709"/>
        <w:jc w:val="both"/>
        <w:rPr>
          <w:rFonts w:eastAsia="Calibri"/>
          <w:bCs/>
          <w:lang w:eastAsia="en-US"/>
        </w:rPr>
      </w:pPr>
      <w:r w:rsidRPr="00BA0B6D">
        <w:rPr>
          <w:rFonts w:eastAsia="Calibri"/>
          <w:bCs/>
          <w:lang w:eastAsia="en-US"/>
        </w:rPr>
        <w:lastRenderedPageBreak/>
        <w:t>3.96. Результатом административной процедуры является регистрация уведомление об изменении параметров и документов, необходимых для предоставления муниципальной услуги.</w:t>
      </w:r>
    </w:p>
    <w:p w:rsidR="00BA0B6D" w:rsidRPr="00BA0B6D" w:rsidRDefault="00BA0B6D" w:rsidP="00BA0B6D">
      <w:pPr>
        <w:ind w:firstLine="709"/>
        <w:jc w:val="both"/>
        <w:rPr>
          <w:rFonts w:eastAsia="Calibri"/>
          <w:bCs/>
          <w:lang w:eastAsia="en-US"/>
        </w:rPr>
      </w:pPr>
      <w:r w:rsidRPr="00BA0B6D">
        <w:rPr>
          <w:rFonts w:eastAsia="Calibri"/>
          <w:bCs/>
          <w:lang w:eastAsia="en-US"/>
        </w:rPr>
        <w:t>3.97. После регистрации уведомление об изменении параметров и документы, предусмотренные подпунктами «б» - «</w:t>
      </w:r>
      <w:r w:rsidR="00D71D61">
        <w:rPr>
          <w:rFonts w:eastAsia="Calibri"/>
          <w:bCs/>
          <w:lang w:eastAsia="en-US"/>
        </w:rPr>
        <w:t>ж</w:t>
      </w:r>
      <w:r w:rsidRPr="00BA0B6D">
        <w:rPr>
          <w:rFonts w:eastAsia="Calibri"/>
          <w:bCs/>
          <w:lang w:eastAsia="en-US"/>
        </w:rPr>
        <w:t>» пункта 3.87, пунктом 3.88 Административного регламента, направляются в ответств</w:t>
      </w:r>
      <w:r w:rsidR="004A446C">
        <w:rPr>
          <w:rFonts w:eastAsia="Calibri"/>
          <w:bCs/>
          <w:lang w:eastAsia="en-US"/>
        </w:rPr>
        <w:t>енное структурное подразделение.</w:t>
      </w:r>
    </w:p>
    <w:p w:rsidR="00BA0B6D" w:rsidRPr="00BA0B6D" w:rsidRDefault="00BA0B6D" w:rsidP="00BA0B6D">
      <w:pPr>
        <w:ind w:firstLine="709"/>
        <w:jc w:val="both"/>
        <w:rPr>
          <w:rFonts w:eastAsia="Calibri"/>
          <w:bCs/>
          <w:lang w:eastAsia="en-US"/>
        </w:rPr>
      </w:pPr>
    </w:p>
    <w:p w:rsidR="00BA0B6D" w:rsidRPr="00BA0B6D" w:rsidRDefault="00BA0B6D" w:rsidP="00BA0B6D">
      <w:pPr>
        <w:ind w:firstLine="709"/>
        <w:jc w:val="center"/>
        <w:rPr>
          <w:rFonts w:eastAsia="Calibri"/>
          <w:lang w:eastAsia="en-US"/>
        </w:rPr>
      </w:pPr>
      <w:r w:rsidRPr="00BA0B6D">
        <w:rPr>
          <w:rFonts w:eastAsia="Calibri"/>
          <w:b/>
          <w:bCs/>
          <w:lang w:eastAsia="en-US"/>
        </w:rPr>
        <w:t>Межведомственное информационное взаимодействие</w:t>
      </w: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3.98. Основанием для начала административной процедуры является регистрация уведомления об изменении параметров и приложенных к уведомлению документов, если заявитель самостоятельно не представил документы, указанные в пункте 3.88 Административного регламента.</w:t>
      </w:r>
    </w:p>
    <w:p w:rsidR="00BA0B6D" w:rsidRPr="00BA0B6D" w:rsidRDefault="00BA0B6D" w:rsidP="00BA0B6D">
      <w:pPr>
        <w:ind w:firstLine="709"/>
        <w:jc w:val="both"/>
        <w:rPr>
          <w:rFonts w:eastAsia="Calibri"/>
          <w:lang w:eastAsia="en-US"/>
        </w:rPr>
      </w:pPr>
      <w:r w:rsidRPr="00BA0B6D">
        <w:rPr>
          <w:rFonts w:eastAsia="Calibri"/>
          <w:lang w:eastAsia="en-US"/>
        </w:rPr>
        <w:t xml:space="preserve">3.99. </w:t>
      </w:r>
      <w:r w:rsidR="00563A79">
        <w:rPr>
          <w:rFonts w:eastAsia="Calibri"/>
          <w:lang w:eastAsia="en-US"/>
        </w:rPr>
        <w:t>С</w:t>
      </w:r>
      <w:r w:rsidR="00780FD5">
        <w:rPr>
          <w:rFonts w:eastAsia="Calibri"/>
          <w:lang w:eastAsia="en-US"/>
        </w:rPr>
        <w:t>пециали</w:t>
      </w:r>
      <w:proofErr w:type="gramStart"/>
      <w:r w:rsidR="00780FD5">
        <w:rPr>
          <w:rFonts w:eastAsia="Calibri"/>
          <w:lang w:eastAsia="en-US"/>
        </w:rPr>
        <w:t xml:space="preserve">ст </w:t>
      </w:r>
      <w:r w:rsidRPr="00BA0B6D">
        <w:rPr>
          <w:rFonts w:eastAsia="Calibri"/>
          <w:lang w:eastAsia="en-US"/>
        </w:rPr>
        <w:t>стр</w:t>
      </w:r>
      <w:proofErr w:type="gramEnd"/>
      <w:r w:rsidRPr="00BA0B6D">
        <w:rPr>
          <w:rFonts w:eastAsia="Calibri"/>
          <w:lang w:eastAsia="en-US"/>
        </w:rPr>
        <w:t>уктурного подразделения, в обязанности которого в соответствии с его должностным регламентом входит вып</w:t>
      </w:r>
      <w:r w:rsidR="00283006">
        <w:rPr>
          <w:rFonts w:eastAsia="Calibri"/>
          <w:lang w:eastAsia="en-US"/>
        </w:rPr>
        <w:t>олнение соответствующих функций</w:t>
      </w:r>
      <w:r w:rsidRPr="00BA0B6D">
        <w:rPr>
          <w:rFonts w:eastAsia="Calibri"/>
          <w:lang w:eastAsia="en-US"/>
        </w:rPr>
        <w:t>, подготавливает и направляет (в том числе с использованием СМЭВ) межведомственный запрос о представлении документов (их копий или сведений, содержащихся в них), предусмотренных пунктом 3.88 Административного регламента, в соответствующие органы (организации):</w:t>
      </w:r>
    </w:p>
    <w:p w:rsidR="00BA0B6D" w:rsidRPr="00BA0B6D" w:rsidRDefault="00BA0B6D" w:rsidP="00BA0B6D">
      <w:pPr>
        <w:ind w:firstLine="709"/>
        <w:jc w:val="both"/>
        <w:rPr>
          <w:rFonts w:eastAsia="Calibri"/>
          <w:lang w:eastAsia="en-US"/>
        </w:rPr>
      </w:pPr>
      <w:r w:rsidRPr="00BA0B6D">
        <w:rPr>
          <w:rFonts w:eastAsia="Calibri"/>
          <w:lang w:eastAsia="en-US"/>
        </w:rPr>
        <w:t xml:space="preserve"> 1) Федеральную службу муниципальной регистрации, кадастра и картографии по Оренбургской области;</w:t>
      </w:r>
    </w:p>
    <w:p w:rsidR="00BA0B6D" w:rsidRPr="00BA0B6D" w:rsidRDefault="00BA0B6D" w:rsidP="00BA0B6D">
      <w:pPr>
        <w:ind w:firstLine="709"/>
        <w:jc w:val="both"/>
        <w:rPr>
          <w:rFonts w:eastAsia="Calibri"/>
          <w:lang w:eastAsia="en-US"/>
        </w:rPr>
      </w:pPr>
      <w:r w:rsidRPr="00BA0B6D">
        <w:rPr>
          <w:rFonts w:eastAsia="Calibri"/>
          <w:lang w:eastAsia="en-US"/>
        </w:rPr>
        <w:t>2) Федеральную налоговую службу;</w:t>
      </w:r>
    </w:p>
    <w:p w:rsidR="00BA0B6D" w:rsidRPr="00BA0B6D" w:rsidRDefault="00BA0B6D" w:rsidP="00BA0B6D">
      <w:pPr>
        <w:ind w:firstLine="709"/>
        <w:jc w:val="both"/>
        <w:rPr>
          <w:rFonts w:eastAsia="Calibri"/>
          <w:lang w:eastAsia="en-US"/>
        </w:rPr>
      </w:pPr>
      <w:r w:rsidRPr="00BA0B6D">
        <w:rPr>
          <w:rFonts w:eastAsia="Calibri"/>
          <w:lang w:eastAsia="en-US"/>
        </w:rPr>
        <w:t xml:space="preserve">3) инспекцию муниципальной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10 статьи 51.1 </w:t>
      </w:r>
      <w:proofErr w:type="spellStart"/>
      <w:r w:rsidRPr="00BA0B6D">
        <w:rPr>
          <w:rFonts w:eastAsia="Calibri"/>
          <w:lang w:eastAsia="en-US"/>
        </w:rPr>
        <w:t>ГрК</w:t>
      </w:r>
      <w:proofErr w:type="spellEnd"/>
      <w:r w:rsidRPr="00BA0B6D">
        <w:rPr>
          <w:rFonts w:eastAsia="Calibri"/>
          <w:lang w:eastAsia="en-US"/>
        </w:rPr>
        <w:t xml:space="preserve"> РФ;</w:t>
      </w:r>
    </w:p>
    <w:p w:rsidR="00BA0B6D" w:rsidRPr="00BA0B6D" w:rsidRDefault="00BA0B6D" w:rsidP="00BA0B6D">
      <w:pPr>
        <w:ind w:firstLine="709"/>
        <w:jc w:val="both"/>
        <w:rPr>
          <w:rFonts w:eastAsia="Calibri"/>
          <w:lang w:eastAsia="en-US"/>
        </w:rPr>
      </w:pPr>
      <w:r w:rsidRPr="00BA0B6D">
        <w:rPr>
          <w:rFonts w:eastAsia="Calibri"/>
          <w:lang w:eastAsia="en-US"/>
        </w:rPr>
        <w:t>4) </w:t>
      </w:r>
      <w:r w:rsidR="00D71D61">
        <w:rPr>
          <w:rFonts w:eastAsia="Calibri"/>
          <w:lang w:eastAsia="en-US"/>
        </w:rPr>
        <w:t xml:space="preserve">исполнительные </w:t>
      </w:r>
      <w:r w:rsidR="00D71D61" w:rsidRPr="00411F56">
        <w:rPr>
          <w:rFonts w:eastAsia="Calibri"/>
          <w:lang w:eastAsia="en-US"/>
        </w:rPr>
        <w:t>органы, органы муниципальной власти, органы местного самоуправления муниципальных образований Оренбургской области, подведомственные государственным органам или органам местного самоуправления организации, в распоряжении которых находится запрашиваемый документ</w:t>
      </w:r>
      <w:r w:rsidR="00780FD5">
        <w:rPr>
          <w:rFonts w:eastAsia="Calibri"/>
          <w:lang w:eastAsia="en-US"/>
        </w:rPr>
        <w:t>.</w:t>
      </w:r>
    </w:p>
    <w:p w:rsidR="00BA0B6D" w:rsidRPr="00BA0B6D" w:rsidRDefault="00BA0B6D" w:rsidP="00780FD5">
      <w:pPr>
        <w:ind w:firstLine="708"/>
        <w:jc w:val="both"/>
        <w:rPr>
          <w:rFonts w:eastAsia="Calibri"/>
          <w:lang w:eastAsia="en-US"/>
        </w:rPr>
      </w:pPr>
      <w:r w:rsidRPr="00BA0B6D">
        <w:rPr>
          <w:rFonts w:eastAsia="Calibri"/>
          <w:lang w:eastAsia="en-US"/>
        </w:rPr>
        <w:t>3.100. Для получения документов, указанных в подпунктах «а», «б» пункта 3.88 Административного регламента, срок направления межведомственного запроса составляет один рабочий день со дня регистрации уведомления об изменении параметров и приложенных к уведомлению документов.</w:t>
      </w:r>
    </w:p>
    <w:p w:rsidR="00BA0B6D" w:rsidRPr="00BA0B6D" w:rsidRDefault="00BA0B6D" w:rsidP="00BA0B6D">
      <w:pPr>
        <w:ind w:firstLine="709"/>
        <w:jc w:val="both"/>
        <w:rPr>
          <w:rFonts w:eastAsia="Calibri"/>
          <w:lang w:eastAsia="en-US"/>
        </w:rPr>
      </w:pPr>
      <w:proofErr w:type="gramStart"/>
      <w:r w:rsidRPr="00BA0B6D">
        <w:rPr>
          <w:rFonts w:eastAsia="Calibri"/>
          <w:lang w:eastAsia="en-US"/>
        </w:rPr>
        <w:t>Для получения документа, указанного в подпункте «в» пункта 3.88 Административного регламента, срок направления межведомственного запроса составляет три рабочих дня со дня регистрации уведомления об изменении параметров при отсутствии оснований для его возврата, предусмотренных пунктом 3.92.1 Административного регламента.</w:t>
      </w:r>
      <w:proofErr w:type="gramEnd"/>
      <w:r w:rsidRPr="00BA0B6D">
        <w:rPr>
          <w:rFonts w:eastAsia="Calibri"/>
          <w:lang w:eastAsia="en-US"/>
        </w:rPr>
        <w:t xml:space="preserve"> В данном случае уполномоченный орган направляет в исполнительн</w:t>
      </w:r>
      <w:r w:rsidR="00504D3C">
        <w:rPr>
          <w:rFonts w:eastAsia="Calibri"/>
          <w:lang w:eastAsia="en-US"/>
        </w:rPr>
        <w:t>ы</w:t>
      </w:r>
      <w:r w:rsidRPr="00BA0B6D">
        <w:rPr>
          <w:rFonts w:eastAsia="Calibri"/>
          <w:lang w:eastAsia="en-US"/>
        </w:rPr>
        <w:t xml:space="preserve">й </w:t>
      </w:r>
      <w:r w:rsidR="00504D3C">
        <w:rPr>
          <w:rFonts w:eastAsia="Calibri"/>
          <w:lang w:eastAsia="en-US"/>
        </w:rPr>
        <w:t>орган</w:t>
      </w:r>
      <w:r w:rsidRPr="00BA0B6D">
        <w:rPr>
          <w:rFonts w:eastAsia="Calibri"/>
          <w:lang w:eastAsia="en-US"/>
        </w:rPr>
        <w:t xml:space="preserve"> Оренбургской области, уполномоченный в области охраны объектов культурного наследия,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w:t>
      </w:r>
    </w:p>
    <w:p w:rsidR="00BA0B6D" w:rsidRPr="00BA0B6D" w:rsidRDefault="00BA0B6D" w:rsidP="00BA0B6D">
      <w:pPr>
        <w:ind w:firstLine="709"/>
        <w:jc w:val="both"/>
        <w:rPr>
          <w:rFonts w:eastAsia="Calibri"/>
          <w:lang w:eastAsia="en-US"/>
        </w:rPr>
      </w:pPr>
      <w:r w:rsidRPr="00BA0B6D">
        <w:rPr>
          <w:rFonts w:eastAsia="Calibri"/>
          <w:lang w:eastAsia="en-US"/>
        </w:rPr>
        <w:t>3.101. По межведомственным запросам документы (их копии или сведения, содержащиеся в них), предусмотренные подпунктами «а», «б» пункта 3.88 Административного регламента, предоставляются органами, в распоряжении которых находятся эти документы в электронной форме или на бумажном носителе, в срок не позднее трех рабочих дней с момента направления соответствующего межведомственного запроса.</w:t>
      </w:r>
    </w:p>
    <w:p w:rsidR="00BA0B6D" w:rsidRPr="00BA0B6D" w:rsidRDefault="00BA0B6D" w:rsidP="00BA0B6D">
      <w:pPr>
        <w:ind w:firstLine="709"/>
        <w:jc w:val="both"/>
        <w:rPr>
          <w:rFonts w:eastAsia="Calibri"/>
          <w:lang w:eastAsia="en-US"/>
        </w:rPr>
      </w:pPr>
      <w:proofErr w:type="gramStart"/>
      <w:r w:rsidRPr="00BA0B6D">
        <w:rPr>
          <w:rFonts w:eastAsia="Calibri"/>
          <w:lang w:eastAsia="en-US"/>
        </w:rPr>
        <w:t xml:space="preserve">По межведомственному запросу документ (его копия или сведения, содержащиеся в нем), предусмотренный подпунктом «в» пункта 3.88 Административного регламента, </w:t>
      </w:r>
      <w:r w:rsidRPr="00BA0B6D">
        <w:rPr>
          <w:rFonts w:eastAsia="Calibri"/>
          <w:lang w:eastAsia="en-US"/>
        </w:rPr>
        <w:lastRenderedPageBreak/>
        <w:t>предоставляется органом, в распоряжении которого находится этот документ в электронной форме или на бумажном носителе, в срок не позднее десяти рабочих дней со дня поступления от уполномоченного органа уведомления о планируемом строительстве и приложенного к уведомлению описания внешнего облика объекта индивидуального жилищного</w:t>
      </w:r>
      <w:proofErr w:type="gramEnd"/>
      <w:r w:rsidRPr="00BA0B6D">
        <w:rPr>
          <w:rFonts w:eastAsia="Calibri"/>
          <w:lang w:eastAsia="en-US"/>
        </w:rPr>
        <w:t xml:space="preserve"> строительства или садового дома.</w:t>
      </w:r>
    </w:p>
    <w:p w:rsidR="00BA0B6D" w:rsidRPr="00BA0B6D" w:rsidRDefault="00BA0B6D" w:rsidP="00BA0B6D">
      <w:pPr>
        <w:ind w:firstLine="709"/>
        <w:jc w:val="both"/>
        <w:rPr>
          <w:rFonts w:eastAsia="Calibri"/>
          <w:lang w:eastAsia="en-US"/>
        </w:rPr>
      </w:pPr>
      <w:r w:rsidRPr="00BA0B6D">
        <w:rPr>
          <w:rFonts w:eastAsia="Calibri"/>
          <w:lang w:eastAsia="en-US"/>
        </w:rPr>
        <w:t xml:space="preserve">3.102. Межведомственное информационное взаимодействие </w:t>
      </w:r>
      <w:proofErr w:type="gramStart"/>
      <w:r w:rsidRPr="00BA0B6D">
        <w:rPr>
          <w:rFonts w:eastAsia="Calibri"/>
          <w:lang w:eastAsia="en-US"/>
        </w:rPr>
        <w:t>может</w:t>
      </w:r>
      <w:proofErr w:type="gramEnd"/>
      <w:r w:rsidRPr="00BA0B6D">
        <w:rPr>
          <w:rFonts w:eastAsia="Calibri"/>
          <w:lang w:eastAsia="en-US"/>
        </w:rPr>
        <w:t xml:space="preserve"> осуществляется на бумажном носителе: </w:t>
      </w:r>
    </w:p>
    <w:p w:rsidR="00BA0B6D" w:rsidRPr="00BA0B6D" w:rsidRDefault="00BA0B6D" w:rsidP="00BA0B6D">
      <w:pPr>
        <w:ind w:firstLine="709"/>
        <w:jc w:val="both"/>
        <w:rPr>
          <w:rFonts w:eastAsia="Calibri"/>
          <w:lang w:eastAsia="en-US"/>
        </w:rPr>
      </w:pPr>
      <w:r w:rsidRPr="00BA0B6D">
        <w:rPr>
          <w:rFonts w:eastAsia="Calibri"/>
          <w:lang w:eastAsia="en-US"/>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BA0B6D" w:rsidRPr="00BA0B6D" w:rsidRDefault="00BA0B6D" w:rsidP="00BA0B6D">
      <w:pPr>
        <w:ind w:firstLine="709"/>
        <w:jc w:val="both"/>
        <w:rPr>
          <w:rFonts w:eastAsia="Calibri"/>
          <w:lang w:eastAsia="en-US"/>
        </w:rPr>
      </w:pPr>
      <w:r w:rsidRPr="00BA0B6D">
        <w:rPr>
          <w:rFonts w:eastAsia="Calibri"/>
          <w:lang w:eastAsia="en-US"/>
        </w:rPr>
        <w:t xml:space="preserve">2) при необходимости представления оригиналов документов на бумажном носителе при направлении межведомственного запроса. </w:t>
      </w:r>
    </w:p>
    <w:p w:rsidR="00BA0B6D" w:rsidRPr="00BA0B6D" w:rsidRDefault="00BA0B6D" w:rsidP="00BA0B6D">
      <w:pPr>
        <w:ind w:firstLine="709"/>
        <w:jc w:val="both"/>
        <w:rPr>
          <w:rFonts w:eastAsia="Calibri"/>
          <w:lang w:eastAsia="en-US"/>
        </w:rPr>
      </w:pPr>
      <w:r w:rsidRPr="00BA0B6D">
        <w:rPr>
          <w:rFonts w:eastAsia="Calibri"/>
          <w:lang w:eastAsia="en-US"/>
        </w:rPr>
        <w:t>3.103.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BA0B6D" w:rsidRPr="00BA0B6D" w:rsidRDefault="00BA0B6D" w:rsidP="00BA0B6D">
      <w:pPr>
        <w:ind w:firstLine="709"/>
        <w:jc w:val="both"/>
        <w:rPr>
          <w:rFonts w:eastAsia="Calibri"/>
          <w:lang w:eastAsia="en-US"/>
        </w:rPr>
      </w:pPr>
      <w:proofErr w:type="gramStart"/>
      <w:r w:rsidRPr="00BA0B6D">
        <w:rPr>
          <w:rFonts w:eastAsia="Calibri"/>
          <w:lang w:eastAsia="en-US"/>
        </w:rPr>
        <w:t xml:space="preserve">В случае </w:t>
      </w:r>
      <w:proofErr w:type="spellStart"/>
      <w:r w:rsidRPr="00BA0B6D">
        <w:rPr>
          <w:rFonts w:eastAsia="Calibri"/>
          <w:lang w:eastAsia="en-US"/>
        </w:rPr>
        <w:t>ненаправления</w:t>
      </w:r>
      <w:proofErr w:type="spellEnd"/>
      <w:r w:rsidRPr="00BA0B6D">
        <w:rPr>
          <w:rFonts w:eastAsia="Calibri"/>
          <w:lang w:eastAsia="en-US"/>
        </w:rPr>
        <w:t xml:space="preserve"> в срок, указанный в пункте 3.101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w:t>
      </w:r>
      <w:proofErr w:type="gramEnd"/>
      <w:r w:rsidRPr="00BA0B6D">
        <w:rPr>
          <w:rFonts w:eastAsia="Calibri"/>
          <w:lang w:eastAsia="en-US"/>
        </w:rPr>
        <w:t xml:space="preserve"> решениям объектов капитального строительства.</w:t>
      </w:r>
    </w:p>
    <w:p w:rsidR="00BA0B6D" w:rsidRPr="00BA0B6D" w:rsidRDefault="00BA0B6D" w:rsidP="00BA0B6D">
      <w:pPr>
        <w:ind w:firstLine="709"/>
        <w:jc w:val="both"/>
        <w:rPr>
          <w:rFonts w:eastAsia="Calibri"/>
          <w:lang w:eastAsia="en-US"/>
        </w:rPr>
      </w:pPr>
    </w:p>
    <w:p w:rsidR="00BA0B6D" w:rsidRPr="00BA0B6D" w:rsidRDefault="00BA0B6D" w:rsidP="00BA0B6D">
      <w:pPr>
        <w:ind w:firstLine="709"/>
        <w:jc w:val="center"/>
        <w:rPr>
          <w:rFonts w:eastAsia="Calibri"/>
          <w:b/>
          <w:bCs/>
          <w:lang w:eastAsia="en-US"/>
        </w:rPr>
      </w:pPr>
      <w:r w:rsidRPr="00BA0B6D">
        <w:rPr>
          <w:rFonts w:eastAsia="Calibri"/>
          <w:b/>
          <w:bCs/>
          <w:lang w:eastAsia="en-US"/>
        </w:rPr>
        <w:t>Принятие решения о предоставлении (об отказе</w:t>
      </w:r>
      <w:r w:rsidRPr="00BA0B6D">
        <w:rPr>
          <w:rFonts w:eastAsia="Calibri"/>
          <w:lang w:eastAsia="en-US"/>
        </w:rPr>
        <w:t xml:space="preserve"> </w:t>
      </w:r>
      <w:r w:rsidRPr="00BA0B6D">
        <w:rPr>
          <w:rFonts w:eastAsia="Calibri"/>
          <w:b/>
          <w:bCs/>
          <w:lang w:eastAsia="en-US"/>
        </w:rPr>
        <w:t xml:space="preserve">в предоставлении) </w:t>
      </w:r>
    </w:p>
    <w:p w:rsidR="00BA0B6D" w:rsidRPr="00BA0B6D" w:rsidRDefault="00BA0B6D" w:rsidP="00BA0B6D">
      <w:pPr>
        <w:ind w:firstLine="709"/>
        <w:jc w:val="center"/>
        <w:rPr>
          <w:rFonts w:eastAsia="Calibri"/>
          <w:lang w:eastAsia="en-US"/>
        </w:rPr>
      </w:pPr>
      <w:r w:rsidRPr="00BA0B6D">
        <w:rPr>
          <w:rFonts w:eastAsia="Calibri"/>
          <w:b/>
          <w:bCs/>
          <w:lang w:eastAsia="en-US"/>
        </w:rPr>
        <w:t>муниципальной услуги</w:t>
      </w: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3.104. Основанием для начала административной процедуры является регистрация уведомления об изменении параметров и документов, предусмотренных подпунктами «б» - «</w:t>
      </w:r>
      <w:r w:rsidR="00504D3C">
        <w:rPr>
          <w:rFonts w:eastAsia="Calibri"/>
          <w:lang w:eastAsia="en-US"/>
        </w:rPr>
        <w:t>ж</w:t>
      </w:r>
      <w:r w:rsidRPr="00BA0B6D">
        <w:rPr>
          <w:rFonts w:eastAsia="Calibri"/>
          <w:lang w:eastAsia="en-US"/>
        </w:rPr>
        <w:t>» пункта 3.87, пунктом 3.88 Административного регламента.</w:t>
      </w:r>
    </w:p>
    <w:p w:rsidR="00BA0B6D" w:rsidRPr="00BA0B6D" w:rsidRDefault="00BA0B6D" w:rsidP="00BA0B6D">
      <w:pPr>
        <w:ind w:firstLine="709"/>
        <w:jc w:val="both"/>
        <w:rPr>
          <w:rFonts w:eastAsia="Calibri"/>
          <w:lang w:eastAsia="en-US"/>
        </w:rPr>
      </w:pPr>
      <w:r w:rsidRPr="00BA0B6D">
        <w:rPr>
          <w:rFonts w:eastAsia="Calibri"/>
          <w:lang w:eastAsia="en-US"/>
        </w:rPr>
        <w:t xml:space="preserve">3.105. В рамках рассмотрения уведомления об изменении параметров и документов, предусмотренных подпунктами </w:t>
      </w:r>
      <w:proofErr w:type="gramStart"/>
      <w:r w:rsidRPr="00BA0B6D">
        <w:rPr>
          <w:rFonts w:eastAsia="Calibri"/>
          <w:lang w:eastAsia="en-US"/>
        </w:rPr>
        <w:t>б» - «</w:t>
      </w:r>
      <w:r w:rsidR="00504D3C">
        <w:rPr>
          <w:rFonts w:eastAsia="Calibri"/>
          <w:lang w:eastAsia="en-US"/>
        </w:rPr>
        <w:t>ж</w:t>
      </w:r>
      <w:proofErr w:type="gramEnd"/>
      <w:r w:rsidRPr="00BA0B6D">
        <w:rPr>
          <w:rFonts w:eastAsia="Calibri"/>
          <w:lang w:eastAsia="en-US"/>
        </w:rPr>
        <w:t>» пункта 3.87, пунктом 3.88 Административного регламента, осуществляется проверка наличия и правильности оформления документов, указанных в подпунктах</w:t>
      </w:r>
      <w:r w:rsidRPr="00BA0B6D">
        <w:rPr>
          <w:rFonts w:ascii="Calibri" w:hAnsi="Calibri"/>
        </w:rPr>
        <w:t xml:space="preserve"> </w:t>
      </w:r>
      <w:r w:rsidRPr="00BA0B6D">
        <w:rPr>
          <w:rFonts w:eastAsia="Calibri"/>
          <w:lang w:eastAsia="en-US"/>
        </w:rPr>
        <w:t>б» - «</w:t>
      </w:r>
      <w:r w:rsidR="003A7AD8">
        <w:rPr>
          <w:rFonts w:eastAsia="Calibri"/>
          <w:lang w:eastAsia="en-US"/>
        </w:rPr>
        <w:t>ж</w:t>
      </w:r>
      <w:r w:rsidRPr="00BA0B6D">
        <w:rPr>
          <w:rFonts w:eastAsia="Calibri"/>
          <w:lang w:eastAsia="en-US"/>
        </w:rPr>
        <w:t>» пункта 3.87, пунктом 3.88 Административного регламента.</w:t>
      </w:r>
    </w:p>
    <w:p w:rsidR="00BA0B6D" w:rsidRPr="00BA0B6D" w:rsidRDefault="00BA0B6D" w:rsidP="00BA0B6D">
      <w:pPr>
        <w:ind w:firstLine="709"/>
        <w:jc w:val="both"/>
      </w:pPr>
      <w:r w:rsidRPr="00BA0B6D">
        <w:t>3.106. Неполучение (несвоевременное получение) документов (их копий или сведений, содержащихся в них), предусмотренных пунктом 3.88 Административного регламента, не может являться основанием для отказа в предоставлении муниципальной услуги.</w:t>
      </w:r>
    </w:p>
    <w:p w:rsidR="00BA0B6D" w:rsidRPr="00BA0B6D" w:rsidRDefault="00BA0B6D" w:rsidP="00BA0B6D">
      <w:pPr>
        <w:ind w:firstLine="709"/>
        <w:jc w:val="both"/>
      </w:pPr>
      <w:r w:rsidRPr="00BA0B6D">
        <w:t xml:space="preserve">3.107. </w:t>
      </w:r>
      <w:proofErr w:type="gramStart"/>
      <w:r w:rsidR="00563A79">
        <w:t>С</w:t>
      </w:r>
      <w:r w:rsidR="00780FD5">
        <w:t>пециалист</w:t>
      </w:r>
      <w:r w:rsidRPr="00BA0B6D">
        <w:t xml:space="preserve"> структурного подразделения проводит проверку соответствия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Pr="00BA0B6D">
        <w:t>ГрК</w:t>
      </w:r>
      <w:proofErr w:type="spellEnd"/>
      <w:r w:rsidRPr="00BA0B6D">
        <w:t xml:space="preserve"> РФ, другими федеральными законами и действующим на дату поступления уведомления об изменении параметров, а</w:t>
      </w:r>
      <w:proofErr w:type="gramEnd"/>
      <w:r w:rsidRPr="00BA0B6D">
        <w:t xml:space="preserve">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w:t>
      </w:r>
      <w:r w:rsidRPr="00BA0B6D">
        <w:lastRenderedPageBreak/>
        <w:t>соответствии с земельным и иным законодательством Российской Федерации и действующими на дату поступления этого уведомления.</w:t>
      </w:r>
    </w:p>
    <w:p w:rsidR="00BA0B6D" w:rsidRPr="00BA0B6D" w:rsidRDefault="00BA0B6D" w:rsidP="00BA0B6D">
      <w:pPr>
        <w:ind w:firstLine="709"/>
        <w:jc w:val="both"/>
      </w:pPr>
      <w:r w:rsidRPr="00BA0B6D">
        <w:t>3.108. Основания для приостановления предоставления муниципальной услуги отсутствуют.</w:t>
      </w:r>
    </w:p>
    <w:p w:rsidR="00BA0B6D" w:rsidRPr="00BA0B6D" w:rsidRDefault="00BA0B6D" w:rsidP="00BA0B6D">
      <w:pPr>
        <w:ind w:firstLine="709"/>
        <w:jc w:val="both"/>
        <w:rPr>
          <w:rFonts w:eastAsia="Calibri"/>
          <w:lang w:eastAsia="en-US"/>
        </w:rPr>
      </w:pPr>
      <w:r w:rsidRPr="00BA0B6D">
        <w:rPr>
          <w:rFonts w:eastAsia="Calibri"/>
          <w:lang w:eastAsia="en-US"/>
        </w:rPr>
        <w:t>3.109. Основаниями для отказа</w:t>
      </w:r>
      <w:r w:rsidRPr="00BA0B6D">
        <w:rPr>
          <w:rFonts w:ascii="Calibri" w:hAnsi="Calibri"/>
        </w:rPr>
        <w:t xml:space="preserve"> </w:t>
      </w:r>
      <w:r w:rsidRPr="00BA0B6D">
        <w:rPr>
          <w:rFonts w:eastAsia="Calibri"/>
          <w:lang w:eastAsia="en-US"/>
        </w:rPr>
        <w:t>принятия решения об отказе в предоставлении муниципальной услуги являются:</w:t>
      </w:r>
    </w:p>
    <w:p w:rsidR="00BA0B6D" w:rsidRPr="00BA0B6D" w:rsidRDefault="00BA0B6D" w:rsidP="00BA0B6D">
      <w:pPr>
        <w:ind w:firstLine="709"/>
        <w:jc w:val="both"/>
        <w:rPr>
          <w:rFonts w:eastAsia="Calibri"/>
          <w:lang w:eastAsia="en-US"/>
        </w:rPr>
      </w:pPr>
      <w:proofErr w:type="gramStart"/>
      <w:r w:rsidRPr="00BA0B6D">
        <w:rPr>
          <w:rFonts w:eastAsia="Calibri"/>
          <w:lang w:eastAsia="en-US"/>
        </w:rPr>
        <w:t xml:space="preserve">а) указанные в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Pr="00BA0B6D">
        <w:rPr>
          <w:rFonts w:eastAsia="Calibri"/>
          <w:lang w:eastAsia="en-US"/>
        </w:rPr>
        <w:t>ГрК</w:t>
      </w:r>
      <w:proofErr w:type="spellEnd"/>
      <w:r w:rsidRPr="00BA0B6D">
        <w:rPr>
          <w:rFonts w:eastAsia="Calibri"/>
          <w:lang w:eastAsia="en-US"/>
        </w:rPr>
        <w:t xml:space="preserve"> РФ, другими федеральными законами и действующим на дату поступления уведомления об изменении параметров;</w:t>
      </w:r>
      <w:proofErr w:type="gramEnd"/>
    </w:p>
    <w:p w:rsidR="00BA0B6D" w:rsidRPr="00BA0B6D" w:rsidRDefault="00BA0B6D" w:rsidP="00BA0B6D">
      <w:pPr>
        <w:ind w:firstLine="709"/>
        <w:jc w:val="both"/>
        <w:rPr>
          <w:rFonts w:eastAsia="Calibri"/>
          <w:lang w:eastAsia="en-US"/>
        </w:rPr>
      </w:pPr>
      <w:r w:rsidRPr="00BA0B6D">
        <w:rPr>
          <w:rFonts w:eastAsia="Calibri"/>
          <w:lang w:eastAsia="en-US"/>
        </w:rPr>
        <w:t>б) размещение указанных в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w:t>
      </w:r>
    </w:p>
    <w:p w:rsidR="00BA0B6D" w:rsidRPr="00BA0B6D" w:rsidRDefault="00BA0B6D" w:rsidP="00BA0B6D">
      <w:pPr>
        <w:ind w:firstLine="709"/>
        <w:jc w:val="both"/>
        <w:rPr>
          <w:rFonts w:eastAsia="Calibri"/>
          <w:lang w:eastAsia="en-US"/>
        </w:rPr>
      </w:pPr>
      <w:r w:rsidRPr="00BA0B6D">
        <w:rPr>
          <w:rFonts w:eastAsia="Calibri"/>
          <w:lang w:eastAsia="en-US"/>
        </w:rPr>
        <w:t>в)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BA0B6D" w:rsidRPr="00BA0B6D" w:rsidRDefault="00BA0B6D" w:rsidP="00BA0B6D">
      <w:pPr>
        <w:ind w:firstLine="709"/>
        <w:jc w:val="both"/>
        <w:rPr>
          <w:rFonts w:eastAsia="Calibri"/>
          <w:lang w:eastAsia="en-US"/>
        </w:rPr>
      </w:pPr>
      <w:proofErr w:type="gramStart"/>
      <w:r w:rsidRPr="00BA0B6D">
        <w:rPr>
          <w:rFonts w:eastAsia="Calibri"/>
          <w:lang w:eastAsia="en-US"/>
        </w:rPr>
        <w:t xml:space="preserve">г) в срок, указанный в части 9 статьи 51.1 </w:t>
      </w:r>
      <w:proofErr w:type="spellStart"/>
      <w:r w:rsidRPr="00BA0B6D">
        <w:rPr>
          <w:rFonts w:eastAsia="Calibri"/>
          <w:lang w:eastAsia="en-US"/>
        </w:rPr>
        <w:t>ГрК</w:t>
      </w:r>
      <w:proofErr w:type="spellEnd"/>
      <w:r w:rsidRPr="00BA0B6D">
        <w:rPr>
          <w:rFonts w:eastAsia="Calibri"/>
          <w:lang w:eastAsia="en-US"/>
        </w:rPr>
        <w:t xml:space="preserve"> РФ, от исполнительно</w:t>
      </w:r>
      <w:r w:rsidR="00CE0EA1">
        <w:rPr>
          <w:rFonts w:eastAsia="Calibri"/>
          <w:lang w:eastAsia="en-US"/>
        </w:rPr>
        <w:t xml:space="preserve">го </w:t>
      </w:r>
      <w:r w:rsidR="00CE0EA1" w:rsidRPr="00BA0B6D">
        <w:rPr>
          <w:rFonts w:eastAsia="Calibri"/>
          <w:lang w:eastAsia="en-US"/>
        </w:rPr>
        <w:t>органа</w:t>
      </w:r>
      <w:r w:rsidRPr="00BA0B6D">
        <w:rPr>
          <w:rFonts w:eastAsia="Calibri"/>
          <w:lang w:eastAsia="en-US"/>
        </w:rPr>
        <w:t xml:space="preserve">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w:t>
      </w:r>
      <w:proofErr w:type="gramEnd"/>
      <w:r w:rsidRPr="00BA0B6D">
        <w:rPr>
          <w:rFonts w:eastAsia="Calibri"/>
          <w:lang w:eastAsia="en-US"/>
        </w:rPr>
        <w:t xml:space="preserve"> территории исторического поселения федерального или регионального значения.</w:t>
      </w:r>
    </w:p>
    <w:p w:rsidR="00BA0B6D" w:rsidRPr="00BA0B6D" w:rsidRDefault="00BA0B6D" w:rsidP="00BA0B6D">
      <w:pPr>
        <w:ind w:firstLine="709"/>
        <w:jc w:val="both"/>
        <w:rPr>
          <w:rFonts w:eastAsia="Calibri"/>
          <w:lang w:eastAsia="en-US"/>
        </w:rPr>
      </w:pPr>
      <w:r w:rsidRPr="00BA0B6D">
        <w:rPr>
          <w:rFonts w:eastAsia="Calibri"/>
          <w:lang w:eastAsia="en-US"/>
        </w:rPr>
        <w:t>3.110. По результатам проверки документов, предусмотренных подпунктами «б» - «</w:t>
      </w:r>
      <w:r w:rsidR="00CE0EA1">
        <w:rPr>
          <w:rFonts w:eastAsia="Calibri"/>
          <w:lang w:eastAsia="en-US"/>
        </w:rPr>
        <w:t>ж</w:t>
      </w:r>
      <w:r w:rsidRPr="00BA0B6D">
        <w:rPr>
          <w:rFonts w:eastAsia="Calibri"/>
          <w:lang w:eastAsia="en-US"/>
        </w:rPr>
        <w:t xml:space="preserve">» пункта 3.87, пунктом 3.88 Административного регламента, </w:t>
      </w:r>
      <w:r w:rsidR="00DA431E">
        <w:rPr>
          <w:rFonts w:eastAsia="Calibri"/>
          <w:lang w:eastAsia="en-US"/>
        </w:rPr>
        <w:t>специали</w:t>
      </w:r>
      <w:proofErr w:type="gramStart"/>
      <w:r w:rsidR="00DA431E">
        <w:rPr>
          <w:rFonts w:eastAsia="Calibri"/>
          <w:lang w:eastAsia="en-US"/>
        </w:rPr>
        <w:t>ст</w:t>
      </w:r>
      <w:r w:rsidRPr="00BA0B6D">
        <w:rPr>
          <w:rFonts w:eastAsia="Calibri"/>
          <w:lang w:eastAsia="en-US"/>
        </w:rPr>
        <w:t xml:space="preserve"> стр</w:t>
      </w:r>
      <w:proofErr w:type="gramEnd"/>
      <w:r w:rsidRPr="00BA0B6D">
        <w:rPr>
          <w:rFonts w:eastAsia="Calibri"/>
          <w:lang w:eastAsia="en-US"/>
        </w:rPr>
        <w:t>уктурного подразделения подготавливает проект соответствующего решения.</w:t>
      </w:r>
    </w:p>
    <w:p w:rsidR="00BA0B6D" w:rsidRPr="00BA0B6D" w:rsidRDefault="00BA0B6D" w:rsidP="00BA0B6D">
      <w:pPr>
        <w:ind w:firstLine="709"/>
        <w:jc w:val="both"/>
        <w:rPr>
          <w:rFonts w:eastAsia="Calibri"/>
          <w:lang w:eastAsia="en-US"/>
        </w:rPr>
      </w:pPr>
      <w:r w:rsidRPr="00BA0B6D">
        <w:rPr>
          <w:rFonts w:eastAsia="Calibri"/>
          <w:lang w:eastAsia="en-US"/>
        </w:rPr>
        <w:t xml:space="preserve">3.111. </w:t>
      </w:r>
      <w:proofErr w:type="gramStart"/>
      <w:r w:rsidRPr="00BA0B6D">
        <w:rPr>
          <w:rFonts w:eastAsia="Calibri"/>
          <w:lang w:eastAsia="en-US"/>
        </w:rPr>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с внесенными изменениями (далее также в настоящем подразделе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подразделе – решение об отказе в предоставлении муниципальной услуги).</w:t>
      </w:r>
      <w:proofErr w:type="gramEnd"/>
    </w:p>
    <w:p w:rsidR="00DA431E" w:rsidRDefault="00BA0B6D" w:rsidP="00BA0B6D">
      <w:pPr>
        <w:ind w:firstLine="709"/>
        <w:jc w:val="both"/>
        <w:rPr>
          <w:rFonts w:eastAsia="Calibri"/>
          <w:lang w:eastAsia="en-US"/>
        </w:rPr>
      </w:pPr>
      <w:r w:rsidRPr="00BA0B6D">
        <w:rPr>
          <w:rFonts w:eastAsia="Calibri"/>
          <w:lang w:eastAsia="en-US"/>
        </w:rPr>
        <w:t xml:space="preserve">3.112. Решение о предоставлении муниципальной услуги или об отказе в предоставлении муниципальной услуги принимается </w:t>
      </w:r>
      <w:r w:rsidR="00283006">
        <w:rPr>
          <w:rFonts w:eastAsia="Calibri"/>
          <w:lang w:eastAsia="en-US"/>
        </w:rPr>
        <w:t>специалистом</w:t>
      </w:r>
      <w:r w:rsidR="00283006" w:rsidRPr="00BA0B6D">
        <w:rPr>
          <w:rFonts w:eastAsia="Calibri"/>
          <w:lang w:eastAsia="en-US"/>
        </w:rPr>
        <w:t xml:space="preserve"> структурного подразделения</w:t>
      </w:r>
      <w:r w:rsidR="00DA431E">
        <w:rPr>
          <w:rFonts w:eastAsia="Calibri"/>
          <w:lang w:eastAsia="en-US"/>
        </w:rPr>
        <w:t>.</w:t>
      </w:r>
    </w:p>
    <w:p w:rsidR="00BA0B6D" w:rsidRPr="00BA0B6D" w:rsidRDefault="00DA431E" w:rsidP="00BA0B6D">
      <w:pPr>
        <w:ind w:firstLine="709"/>
        <w:jc w:val="both"/>
        <w:rPr>
          <w:rFonts w:eastAsia="Calibri"/>
          <w:lang w:eastAsia="en-US"/>
        </w:rPr>
      </w:pPr>
      <w:r w:rsidRPr="00DA431E">
        <w:rPr>
          <w:rFonts w:eastAsia="Calibri"/>
          <w:lang w:eastAsia="en-US"/>
        </w:rPr>
        <w:t>Решение, принимаемое</w:t>
      </w:r>
      <w:r w:rsidR="00283006">
        <w:rPr>
          <w:rFonts w:eastAsia="Calibri"/>
          <w:lang w:eastAsia="en-US"/>
        </w:rPr>
        <w:t xml:space="preserve"> специалистом</w:t>
      </w:r>
      <w:r w:rsidR="00283006" w:rsidRPr="00BA0B6D">
        <w:rPr>
          <w:rFonts w:eastAsia="Calibri"/>
          <w:lang w:eastAsia="en-US"/>
        </w:rPr>
        <w:t xml:space="preserve"> структурного подразделения</w:t>
      </w:r>
      <w:r w:rsidRPr="00DA431E">
        <w:rPr>
          <w:rFonts w:eastAsia="Calibri"/>
          <w:lang w:eastAsia="en-US"/>
        </w:rPr>
        <w:t xml:space="preserve">, уполномоченным на принятие решений о предоставлении муниципальной услуги или об отказе в предоставлении муниципальной услуги, подписывается </w:t>
      </w:r>
      <w:r w:rsidR="00283006" w:rsidRPr="00DA431E">
        <w:rPr>
          <w:rFonts w:eastAsia="Calibri"/>
          <w:lang w:eastAsia="en-US"/>
        </w:rPr>
        <w:t>заместителем главы администрации по оперативному управлению</w:t>
      </w:r>
      <w:r w:rsidRPr="00DA431E">
        <w:rPr>
          <w:rFonts w:eastAsia="Calibri"/>
          <w:lang w:eastAsia="en-US"/>
        </w:rPr>
        <w:t>, в том числе с использованием усиленной квалифицированной электронной подписи.</w:t>
      </w:r>
    </w:p>
    <w:p w:rsidR="00BA0B6D" w:rsidRPr="00BA0B6D" w:rsidRDefault="00BA0B6D" w:rsidP="00BA0B6D">
      <w:pPr>
        <w:ind w:firstLine="709"/>
        <w:jc w:val="both"/>
        <w:rPr>
          <w:rFonts w:eastAsia="Calibri"/>
          <w:lang w:eastAsia="en-US"/>
        </w:rPr>
      </w:pPr>
      <w:r w:rsidRPr="00BA0B6D">
        <w:rPr>
          <w:rFonts w:eastAsia="Calibri"/>
          <w:lang w:eastAsia="en-US"/>
        </w:rPr>
        <w:t>3.11</w:t>
      </w:r>
      <w:r w:rsidR="00CE0EA1">
        <w:rPr>
          <w:rFonts w:eastAsia="Calibri"/>
          <w:lang w:eastAsia="en-US"/>
        </w:rPr>
        <w:t>3</w:t>
      </w:r>
      <w:r w:rsidRPr="00BA0B6D">
        <w:rPr>
          <w:rFonts w:eastAsia="Calibri"/>
          <w:lang w:eastAsia="en-US"/>
        </w:rPr>
        <w:t xml:space="preserve">. Срок принятия решения о предоставлении (об отказе в предоставлении) муниципальной услуги не может превышать семь рабочих дней со дня регистрации </w:t>
      </w:r>
      <w:r w:rsidRPr="00BA0B6D">
        <w:rPr>
          <w:rFonts w:eastAsia="Calibri"/>
          <w:lang w:eastAsia="en-US"/>
        </w:rPr>
        <w:lastRenderedPageBreak/>
        <w:t>уведомления об изменении параметров и документов и (или) информации, необходимых для предоставления муниципальной услуги.</w:t>
      </w:r>
    </w:p>
    <w:p w:rsidR="00BA0B6D" w:rsidRPr="00BA0B6D" w:rsidRDefault="00BA0B6D" w:rsidP="00BA0B6D">
      <w:pPr>
        <w:ind w:firstLine="709"/>
        <w:jc w:val="both"/>
        <w:rPr>
          <w:rFonts w:eastAsia="Calibri"/>
          <w:lang w:eastAsia="en-US"/>
        </w:rPr>
      </w:pPr>
      <w:r w:rsidRPr="00BA0B6D">
        <w:rPr>
          <w:rFonts w:eastAsia="Calibri"/>
          <w:lang w:eastAsia="en-US"/>
        </w:rPr>
        <w:t>3.11</w:t>
      </w:r>
      <w:r w:rsidR="00CE0EA1">
        <w:rPr>
          <w:rFonts w:eastAsia="Calibri"/>
          <w:lang w:eastAsia="en-US"/>
        </w:rPr>
        <w:t>4</w:t>
      </w:r>
      <w:r w:rsidRPr="00BA0B6D">
        <w:rPr>
          <w:rFonts w:eastAsia="Calibri"/>
          <w:lang w:eastAsia="en-US"/>
        </w:rPr>
        <w:t xml:space="preserve">. </w:t>
      </w:r>
      <w:proofErr w:type="gramStart"/>
      <w:r w:rsidRPr="00BA0B6D">
        <w:rPr>
          <w:rFonts w:eastAsia="Calibri"/>
          <w:lang w:eastAsia="en-US"/>
        </w:rPr>
        <w:t>При подаче уведомления об изменении параметров и документов, предусмотренных подпунктами «б» - «</w:t>
      </w:r>
      <w:r w:rsidR="00CE0EA1">
        <w:rPr>
          <w:rFonts w:eastAsia="Calibri"/>
          <w:lang w:eastAsia="en-US"/>
        </w:rPr>
        <w:t>ж</w:t>
      </w:r>
      <w:r w:rsidRPr="00BA0B6D">
        <w:rPr>
          <w:rFonts w:eastAsia="Calibri"/>
          <w:lang w:eastAsia="en-US"/>
        </w:rPr>
        <w:t>» пункта 3.87, пунктом 3.88 Административного регламента, в ходе личного приема,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об изменении параметров не был указан иной способ.</w:t>
      </w:r>
      <w:proofErr w:type="gramEnd"/>
    </w:p>
    <w:p w:rsidR="00BA0B6D" w:rsidRPr="00BA0B6D" w:rsidRDefault="00BA0B6D" w:rsidP="00BA0B6D">
      <w:pPr>
        <w:ind w:firstLine="709"/>
        <w:jc w:val="both"/>
        <w:rPr>
          <w:rFonts w:eastAsia="Calibri"/>
          <w:lang w:eastAsia="en-US"/>
        </w:rPr>
      </w:pPr>
      <w:r w:rsidRPr="00BA0B6D">
        <w:rPr>
          <w:rFonts w:eastAsia="Calibri"/>
          <w:lang w:eastAsia="en-US"/>
        </w:rPr>
        <w:t>3.11</w:t>
      </w:r>
      <w:r w:rsidR="00CE0EA1">
        <w:rPr>
          <w:rFonts w:eastAsia="Calibri"/>
          <w:lang w:eastAsia="en-US"/>
        </w:rPr>
        <w:t>5</w:t>
      </w:r>
      <w:r w:rsidRPr="00BA0B6D">
        <w:rPr>
          <w:rFonts w:eastAsia="Calibri"/>
          <w:lang w:eastAsia="en-US"/>
        </w:rPr>
        <w:t xml:space="preserve">. </w:t>
      </w:r>
      <w:proofErr w:type="gramStart"/>
      <w:r w:rsidRPr="00BA0B6D">
        <w:rPr>
          <w:rFonts w:eastAsia="Calibri"/>
          <w:lang w:eastAsia="en-US"/>
        </w:rPr>
        <w:t>При подаче уведомления об изменении параметров и документов, предусмотренных подпунктами «б» - «</w:t>
      </w:r>
      <w:r w:rsidR="00CE0EA1">
        <w:rPr>
          <w:rFonts w:eastAsia="Calibri"/>
          <w:lang w:eastAsia="en-US"/>
        </w:rPr>
        <w:t>ж</w:t>
      </w:r>
      <w:r w:rsidRPr="00BA0B6D">
        <w:rPr>
          <w:rFonts w:eastAsia="Calibri"/>
          <w:lang w:eastAsia="en-US"/>
        </w:rPr>
        <w:t>» пункта 3.87, пунктом 3.88 Административного регламента, посредством ЕПГУ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ЕПГУ (статус заявления обновляется до статуса "Услуга оказана"), если в уведомлении об изменении параметров не был указан иной способ.</w:t>
      </w:r>
      <w:proofErr w:type="gramEnd"/>
    </w:p>
    <w:p w:rsidR="00BA0B6D" w:rsidRPr="00BA0B6D" w:rsidRDefault="00BA0B6D" w:rsidP="00BA0B6D">
      <w:pPr>
        <w:ind w:firstLine="709"/>
        <w:jc w:val="both"/>
        <w:rPr>
          <w:rFonts w:eastAsia="Calibri"/>
          <w:lang w:eastAsia="en-US"/>
        </w:rPr>
      </w:pPr>
      <w:r w:rsidRPr="00BA0B6D">
        <w:rPr>
          <w:rFonts w:eastAsia="Calibri"/>
          <w:lang w:eastAsia="en-US"/>
        </w:rPr>
        <w:t>3.11</w:t>
      </w:r>
      <w:r w:rsidR="00CE0EA1">
        <w:rPr>
          <w:rFonts w:eastAsia="Calibri"/>
          <w:lang w:eastAsia="en-US"/>
        </w:rPr>
        <w:t>6</w:t>
      </w:r>
      <w:r w:rsidRPr="00BA0B6D">
        <w:rPr>
          <w:rFonts w:eastAsia="Calibri"/>
          <w:lang w:eastAsia="en-US"/>
        </w:rPr>
        <w:t>. При подаче уведомления об изменении параметров и документов, предусмотренных подпунктами «б» - «</w:t>
      </w:r>
      <w:r w:rsidR="00CE0EA1">
        <w:rPr>
          <w:rFonts w:eastAsia="Calibri"/>
          <w:lang w:eastAsia="en-US"/>
        </w:rPr>
        <w:t>ж</w:t>
      </w:r>
      <w:r w:rsidRPr="00BA0B6D">
        <w:rPr>
          <w:rFonts w:eastAsia="Calibri"/>
          <w:lang w:eastAsia="en-US"/>
        </w:rPr>
        <w:t>» пункта 3.87, пунктом 3.88 Административного регламента,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 если в уведомлении об изменении параметров не был указан иной способ.</w:t>
      </w:r>
    </w:p>
    <w:p w:rsidR="00BA0B6D" w:rsidRDefault="00BA0B6D" w:rsidP="00BA0B6D">
      <w:pPr>
        <w:ind w:firstLine="709"/>
        <w:jc w:val="both"/>
        <w:rPr>
          <w:rFonts w:eastAsia="Calibri"/>
          <w:lang w:eastAsia="en-US"/>
        </w:rPr>
      </w:pPr>
      <w:r w:rsidRPr="00BA0B6D">
        <w:rPr>
          <w:rFonts w:eastAsia="Calibri"/>
          <w:lang w:eastAsia="en-US"/>
        </w:rPr>
        <w:t>3.11</w:t>
      </w:r>
      <w:r w:rsidR="00CE0EA1">
        <w:rPr>
          <w:rFonts w:eastAsia="Calibri"/>
          <w:lang w:eastAsia="en-US"/>
        </w:rPr>
        <w:t>7</w:t>
      </w:r>
      <w:r w:rsidRPr="00BA0B6D">
        <w:rPr>
          <w:rFonts w:eastAsia="Calibri"/>
          <w:lang w:eastAsia="en-US"/>
        </w:rPr>
        <w:t>. Срок выдачи (направления) заявителю решения об отказе в предоставлении муниципальной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Административного регламента.</w:t>
      </w:r>
    </w:p>
    <w:p w:rsidR="00CE0EA1" w:rsidRPr="00411F56" w:rsidRDefault="00CE0EA1" w:rsidP="00CE0EA1">
      <w:pPr>
        <w:widowControl w:val="0"/>
        <w:ind w:firstLine="709"/>
        <w:jc w:val="both"/>
      </w:pPr>
      <w:r w:rsidRPr="00411F56">
        <w:rPr>
          <w:rFonts w:eastAsia="Calibri"/>
          <w:lang w:eastAsia="en-US"/>
        </w:rPr>
        <w:t xml:space="preserve">3.118. </w:t>
      </w:r>
      <w:r w:rsidRPr="00411F56">
        <w:t xml:space="preserve">При строительстве объектов индивидуального жилищного строительства в соответствии с Федеральным законом № 186-ФЗ </w:t>
      </w:r>
      <w:r>
        <w:t>специали</w:t>
      </w:r>
      <w:proofErr w:type="gramStart"/>
      <w:r>
        <w:t>ст</w:t>
      </w:r>
      <w:r w:rsidRPr="00411F56">
        <w:t xml:space="preserve"> стр</w:t>
      </w:r>
      <w:proofErr w:type="gramEnd"/>
      <w:r w:rsidRPr="00411F56">
        <w:t xml:space="preserve">уктурного подразделения в срок, установленный пунктом </w:t>
      </w:r>
      <w:r w:rsidRPr="00411F56">
        <w:rPr>
          <w:rFonts w:eastAsia="Calibri" w:cs="Times New Roman CYR"/>
          <w:bCs/>
          <w:lang w:eastAsia="en-US"/>
        </w:rPr>
        <w:t>11</w:t>
      </w:r>
      <w:r w:rsidRPr="00411F56">
        <w:rPr>
          <w:rFonts w:eastAsia="Calibri" w:cs="Times New Roman CYR"/>
          <w:bCs/>
          <w:vertAlign w:val="superscript"/>
          <w:lang w:eastAsia="en-US"/>
        </w:rPr>
        <w:t xml:space="preserve">3 </w:t>
      </w:r>
      <w:r w:rsidRPr="00411F56">
        <w:rPr>
          <w:rFonts w:eastAsia="Calibri" w:cs="Times New Roman CYR"/>
          <w:bCs/>
          <w:lang w:eastAsia="en-US"/>
        </w:rPr>
        <w:t xml:space="preserve">постановления Правительства </w:t>
      </w:r>
      <w:r w:rsidRPr="00411F56">
        <w:t>Российской Федерации</w:t>
      </w:r>
      <w:r w:rsidRPr="00411F56">
        <w:rPr>
          <w:rFonts w:eastAsia="Calibri" w:cs="Times New Roman CYR"/>
          <w:bCs/>
          <w:lang w:eastAsia="en-US"/>
        </w:rPr>
        <w:t xml:space="preserve"> № 319 </w:t>
      </w:r>
      <w:r w:rsidRPr="00411F56">
        <w:t xml:space="preserve">размещает уведомление о несоответствии в ЕИСЖС. </w:t>
      </w:r>
    </w:p>
    <w:p w:rsidR="00BA0B6D" w:rsidRPr="00BA0B6D" w:rsidRDefault="00BA0B6D" w:rsidP="00BA0B6D">
      <w:pPr>
        <w:ind w:firstLine="709"/>
        <w:jc w:val="both"/>
        <w:rPr>
          <w:rFonts w:eastAsia="Calibri"/>
          <w:lang w:eastAsia="en-US"/>
        </w:rPr>
      </w:pPr>
    </w:p>
    <w:p w:rsidR="00BA0B6D" w:rsidRPr="00BA0B6D" w:rsidRDefault="00BA0B6D" w:rsidP="00BA0B6D">
      <w:pPr>
        <w:ind w:firstLine="709"/>
        <w:jc w:val="center"/>
        <w:rPr>
          <w:rFonts w:eastAsia="Calibri"/>
          <w:lang w:eastAsia="en-US"/>
        </w:rPr>
      </w:pPr>
      <w:r w:rsidRPr="00BA0B6D">
        <w:rPr>
          <w:rFonts w:eastAsia="Calibri"/>
          <w:b/>
          <w:bCs/>
          <w:lang w:eastAsia="en-US"/>
        </w:rPr>
        <w:t>Предоставление результата муниципальной услуги</w:t>
      </w:r>
    </w:p>
    <w:p w:rsidR="00BA0B6D" w:rsidRPr="00BA0B6D" w:rsidRDefault="00BA0B6D" w:rsidP="00BA0B6D">
      <w:pPr>
        <w:ind w:firstLine="709"/>
        <w:jc w:val="center"/>
        <w:rPr>
          <w:rFonts w:eastAsia="Calibri"/>
          <w:lang w:eastAsia="en-US"/>
        </w:rPr>
      </w:pPr>
    </w:p>
    <w:p w:rsidR="00BA0B6D" w:rsidRPr="00BA0B6D" w:rsidRDefault="00BA0B6D" w:rsidP="00BA0B6D">
      <w:pPr>
        <w:ind w:firstLine="709"/>
        <w:jc w:val="both"/>
        <w:rPr>
          <w:rFonts w:eastAsia="Calibri"/>
          <w:lang w:eastAsia="en-US"/>
        </w:rPr>
      </w:pPr>
      <w:r w:rsidRPr="00BA0B6D">
        <w:rPr>
          <w:rFonts w:eastAsia="Calibri"/>
          <w:lang w:eastAsia="en-US"/>
        </w:rPr>
        <w:t xml:space="preserve"> 3.119. Основанием для начала выполнения административной процедуры является подписание </w:t>
      </w:r>
      <w:r w:rsidR="00DA431E" w:rsidRPr="00DA431E">
        <w:rPr>
          <w:rFonts w:eastAsia="Calibri"/>
          <w:lang w:eastAsia="en-US"/>
        </w:rPr>
        <w:t>заместителем главы администрации по оперативному управлению</w:t>
      </w:r>
      <w:r w:rsidR="00DA431E" w:rsidRPr="00BA0B6D">
        <w:rPr>
          <w:rFonts w:eastAsia="Calibri"/>
          <w:lang w:eastAsia="en-US"/>
        </w:rPr>
        <w:t xml:space="preserve"> </w:t>
      </w:r>
      <w:r w:rsidRPr="00BA0B6D">
        <w:rPr>
          <w:rFonts w:eastAsia="Calibri"/>
          <w:lang w:eastAsia="en-US"/>
        </w:rPr>
        <w:t>уведомления о соответствии.</w:t>
      </w:r>
    </w:p>
    <w:p w:rsidR="00BA0B6D" w:rsidRPr="00BA0B6D" w:rsidRDefault="00BA0B6D" w:rsidP="00BA0B6D">
      <w:pPr>
        <w:ind w:firstLine="709"/>
        <w:jc w:val="both"/>
        <w:rPr>
          <w:rFonts w:eastAsia="Calibri"/>
          <w:lang w:eastAsia="en-US"/>
        </w:rPr>
      </w:pPr>
      <w:r w:rsidRPr="00BA0B6D">
        <w:rPr>
          <w:rFonts w:eastAsia="Calibri"/>
          <w:lang w:eastAsia="en-US"/>
        </w:rPr>
        <w:t>3.120. Заявитель по его выбору вправе получить результат предоставления муниципальной услуги одним из способов, указанных в пункте 2.5 Административного регламента.</w:t>
      </w:r>
    </w:p>
    <w:p w:rsidR="00BA0B6D" w:rsidRPr="00BA0B6D" w:rsidRDefault="00BA0B6D" w:rsidP="00BA0B6D">
      <w:pPr>
        <w:ind w:firstLine="709"/>
        <w:jc w:val="both"/>
        <w:rPr>
          <w:rFonts w:eastAsia="Calibri"/>
          <w:lang w:eastAsia="en-US"/>
        </w:rPr>
      </w:pPr>
      <w:r w:rsidRPr="00BA0B6D">
        <w:rPr>
          <w:rFonts w:eastAsia="Calibri"/>
          <w:lang w:eastAsia="en-US"/>
        </w:rPr>
        <w:t xml:space="preserve">3.121. Должностным лицом, ответственным за выполнение административной процедуры, является </w:t>
      </w:r>
      <w:r w:rsidR="002619DE">
        <w:rPr>
          <w:rFonts w:eastAsia="Calibri"/>
          <w:lang w:eastAsia="en-US"/>
        </w:rPr>
        <w:t>специали</w:t>
      </w:r>
      <w:proofErr w:type="gramStart"/>
      <w:r w:rsidR="002619DE">
        <w:rPr>
          <w:rFonts w:eastAsia="Calibri"/>
          <w:lang w:eastAsia="en-US"/>
        </w:rPr>
        <w:t>ст</w:t>
      </w:r>
      <w:r w:rsidRPr="00BA0B6D">
        <w:rPr>
          <w:rFonts w:eastAsia="Calibri"/>
          <w:lang w:eastAsia="en-US"/>
        </w:rPr>
        <w:t xml:space="preserve"> стр</w:t>
      </w:r>
      <w:proofErr w:type="gramEnd"/>
      <w:r w:rsidRPr="00BA0B6D">
        <w:rPr>
          <w:rFonts w:eastAsia="Calibri"/>
          <w:lang w:eastAsia="en-US"/>
        </w:rPr>
        <w:t>уктурного подразделения уполно</w:t>
      </w:r>
      <w:r w:rsidR="002619DE">
        <w:rPr>
          <w:rFonts w:eastAsia="Calibri"/>
          <w:lang w:eastAsia="en-US"/>
        </w:rPr>
        <w:t>моченного органа</w:t>
      </w:r>
      <w:r w:rsidRPr="00BA0B6D">
        <w:rPr>
          <w:rFonts w:eastAsia="Calibri"/>
          <w:lang w:eastAsia="en-US"/>
        </w:rPr>
        <w:t>.</w:t>
      </w:r>
    </w:p>
    <w:p w:rsidR="00BA0B6D" w:rsidRPr="00BA0B6D" w:rsidRDefault="00BA0B6D" w:rsidP="00BA0B6D">
      <w:pPr>
        <w:ind w:firstLine="709"/>
        <w:jc w:val="both"/>
        <w:rPr>
          <w:rFonts w:eastAsia="Calibri"/>
          <w:lang w:eastAsia="en-US"/>
        </w:rPr>
      </w:pPr>
      <w:r w:rsidRPr="00BA0B6D">
        <w:rPr>
          <w:rFonts w:eastAsia="Calibri"/>
          <w:lang w:eastAsia="en-US"/>
        </w:rPr>
        <w:t>3.122. При подаче уведомления об изменении параметров и документов, пред</w:t>
      </w:r>
      <w:r w:rsidR="00CE0EA1">
        <w:rPr>
          <w:rFonts w:eastAsia="Calibri"/>
          <w:lang w:eastAsia="en-US"/>
        </w:rPr>
        <w:t>усмотренных подпунктами «б» - «ж</w:t>
      </w:r>
      <w:r w:rsidRPr="00BA0B6D">
        <w:rPr>
          <w:rFonts w:eastAsia="Calibri"/>
          <w:lang w:eastAsia="en-US"/>
        </w:rPr>
        <w:t>» пункта 3.87, пунктом 3.88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об изменении параметров не был указан иной способ.</w:t>
      </w:r>
    </w:p>
    <w:p w:rsidR="00BA0B6D" w:rsidRPr="00BA0B6D" w:rsidRDefault="00BA0B6D" w:rsidP="00BA0B6D">
      <w:pPr>
        <w:ind w:firstLine="709"/>
        <w:jc w:val="both"/>
        <w:rPr>
          <w:rFonts w:eastAsia="Calibri"/>
          <w:lang w:eastAsia="en-US"/>
        </w:rPr>
      </w:pPr>
      <w:r w:rsidRPr="00BA0B6D">
        <w:rPr>
          <w:rFonts w:eastAsia="Calibri"/>
          <w:lang w:eastAsia="en-US"/>
        </w:rPr>
        <w:t>3.123. При подаче уведомления об изменении параметров и документов, предусмотренных подпунктами «б» - «</w:t>
      </w:r>
      <w:r w:rsidR="00CE0EA1">
        <w:rPr>
          <w:rFonts w:eastAsia="Calibri"/>
          <w:lang w:eastAsia="en-US"/>
        </w:rPr>
        <w:t>ж</w:t>
      </w:r>
      <w:r w:rsidRPr="00BA0B6D">
        <w:rPr>
          <w:rFonts w:eastAsia="Calibri"/>
          <w:lang w:eastAsia="en-US"/>
        </w:rPr>
        <w:t xml:space="preserve">» пункта 3.87, пунктом 3.88 Административного регламента, посредством ЕПГУ направление заявителю уведомления о соответствии </w:t>
      </w:r>
      <w:r w:rsidRPr="00BA0B6D">
        <w:rPr>
          <w:rFonts w:eastAsia="Calibri"/>
          <w:lang w:eastAsia="en-US"/>
        </w:rPr>
        <w:lastRenderedPageBreak/>
        <w:t>осуществляется в личный кабинет ЕПГУ, если в уведомлении об изменении параметров не был указан иной способ.</w:t>
      </w:r>
    </w:p>
    <w:p w:rsidR="00BA0B6D" w:rsidRPr="00BA0B6D" w:rsidRDefault="00BA0B6D" w:rsidP="00BA0B6D">
      <w:pPr>
        <w:ind w:firstLine="709"/>
        <w:jc w:val="both"/>
        <w:rPr>
          <w:rFonts w:eastAsia="Calibri"/>
          <w:lang w:eastAsia="en-US"/>
        </w:rPr>
      </w:pPr>
      <w:r w:rsidRPr="00BA0B6D">
        <w:rPr>
          <w:rFonts w:eastAsia="Calibri"/>
          <w:lang w:eastAsia="en-US"/>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(статус заявления обновляется до статуса «Услуга оказана»).</w:t>
      </w:r>
    </w:p>
    <w:p w:rsidR="00BA0B6D" w:rsidRPr="00BA0B6D" w:rsidRDefault="00BA0B6D" w:rsidP="00BA0B6D">
      <w:pPr>
        <w:ind w:firstLine="709"/>
        <w:jc w:val="both"/>
        <w:rPr>
          <w:rFonts w:eastAsia="Calibri"/>
          <w:lang w:eastAsia="en-US"/>
        </w:rPr>
      </w:pPr>
      <w:r w:rsidRPr="00BA0B6D">
        <w:rPr>
          <w:rFonts w:eastAsia="Calibri"/>
          <w:lang w:eastAsia="en-US"/>
        </w:rPr>
        <w:t>3.124. При подаче уведомления об изменении параметров и документов, предусмотренных подпунктами «б» - «</w:t>
      </w:r>
      <w:r w:rsidR="00CE0EA1">
        <w:rPr>
          <w:rFonts w:eastAsia="Calibri"/>
          <w:lang w:eastAsia="en-US"/>
        </w:rPr>
        <w:t>ж</w:t>
      </w:r>
      <w:r w:rsidRPr="00BA0B6D">
        <w:rPr>
          <w:rFonts w:eastAsia="Calibri"/>
          <w:lang w:eastAsia="en-US"/>
        </w:rPr>
        <w:t>» пункта 3.87, пунктом 3.88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об изменении параметров не был указан иной способ.</w:t>
      </w:r>
    </w:p>
    <w:p w:rsidR="00BA0B6D" w:rsidRPr="00BA0B6D" w:rsidRDefault="00BA0B6D" w:rsidP="00BA0B6D">
      <w:pPr>
        <w:ind w:firstLine="709"/>
        <w:jc w:val="both"/>
        <w:rPr>
          <w:rFonts w:eastAsia="Calibri"/>
          <w:lang w:eastAsia="en-US"/>
        </w:rPr>
      </w:pPr>
      <w:r w:rsidRPr="00BA0B6D">
        <w:rPr>
          <w:rFonts w:eastAsia="Calibri"/>
          <w:lang w:eastAsia="en-US"/>
        </w:rPr>
        <w:t>3.125.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2.7 Административного регламента.</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3.126. Возможность предоставления результата муниципальной услуги по экстерриториальному принципу отсутствует.</w:t>
      </w:r>
    </w:p>
    <w:p w:rsidR="00BA0B6D" w:rsidRPr="00BA0B6D" w:rsidRDefault="00BA0B6D" w:rsidP="00BA0B6D">
      <w:pPr>
        <w:widowControl w:val="0"/>
        <w:tabs>
          <w:tab w:val="left" w:pos="567"/>
        </w:tabs>
        <w:ind w:firstLine="709"/>
        <w:contextualSpacing/>
        <w:jc w:val="both"/>
        <w:rPr>
          <w:rFonts w:eastAsia="Calibri"/>
          <w:lang w:eastAsia="en-US"/>
        </w:rPr>
      </w:pPr>
    </w:p>
    <w:p w:rsidR="00BA0B6D" w:rsidRPr="00BA0B6D" w:rsidRDefault="00BA0B6D" w:rsidP="00BA0B6D">
      <w:pPr>
        <w:widowControl w:val="0"/>
        <w:tabs>
          <w:tab w:val="left" w:pos="567"/>
        </w:tabs>
        <w:ind w:firstLine="709"/>
        <w:contextualSpacing/>
        <w:jc w:val="center"/>
        <w:rPr>
          <w:rFonts w:eastAsia="Calibri"/>
          <w:lang w:eastAsia="en-US"/>
        </w:rPr>
      </w:pPr>
      <w:r w:rsidRPr="00BA0B6D">
        <w:rPr>
          <w:rFonts w:eastAsia="Calibri"/>
          <w:b/>
          <w:bCs/>
          <w:lang w:eastAsia="en-US"/>
        </w:rPr>
        <w:t>Получение дополнительных сведений от заявителя</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3.127. Получение дополнительных сведений от заявителя не предусмотрено. </w:t>
      </w:r>
    </w:p>
    <w:p w:rsidR="00BA0B6D" w:rsidRPr="00BA0B6D" w:rsidRDefault="00BA0B6D" w:rsidP="00BA0B6D">
      <w:pPr>
        <w:ind w:firstLine="709"/>
        <w:jc w:val="both"/>
        <w:rPr>
          <w:rFonts w:eastAsia="Calibri"/>
          <w:lang w:eastAsia="en-US"/>
        </w:rPr>
      </w:pPr>
      <w:r w:rsidRPr="00BA0B6D">
        <w:rPr>
          <w:rFonts w:eastAsia="Calibri"/>
          <w:lang w:eastAsia="en-US"/>
        </w:rPr>
        <w:t>3.128. Проведение процедуры оценки и процедуры распределения ограниченного ресурса для заявителя не предусмотрены.</w:t>
      </w:r>
    </w:p>
    <w:p w:rsidR="00BA0B6D" w:rsidRPr="00BA0B6D" w:rsidRDefault="00BA0B6D" w:rsidP="00BA0B6D">
      <w:pPr>
        <w:ind w:firstLine="709"/>
        <w:jc w:val="both"/>
        <w:rPr>
          <w:rFonts w:eastAsia="Calibri"/>
          <w:lang w:eastAsia="en-US"/>
        </w:rPr>
      </w:pPr>
    </w:p>
    <w:p w:rsidR="00BA0B6D" w:rsidRPr="00BA0B6D" w:rsidRDefault="00BA0B6D" w:rsidP="00BA0B6D">
      <w:pPr>
        <w:ind w:firstLine="709"/>
        <w:jc w:val="center"/>
        <w:rPr>
          <w:rFonts w:eastAsia="Calibri"/>
          <w:lang w:eastAsia="en-US"/>
        </w:rPr>
      </w:pPr>
      <w:r w:rsidRPr="00BA0B6D">
        <w:rPr>
          <w:rFonts w:eastAsia="Calibri"/>
          <w:b/>
          <w:bCs/>
          <w:lang w:eastAsia="en-US"/>
        </w:rPr>
        <w:t>Максимальный срок предоставления муниципальной услуги</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3.129. Срок предоставления муниципальной услуги указан в </w:t>
      </w:r>
      <w:hyperlink r:id="rId10" w:tooltip="https://login.consultant.ru/link/?req=doc&amp;base=LAW&amp;n=427690&amp;dst=100049&amp;field=134&amp;date=27.10.2022" w:history="1">
        <w:r w:rsidRPr="00BA0B6D">
          <w:rPr>
            <w:rFonts w:eastAsia="Calibri"/>
            <w:lang w:eastAsia="en-US"/>
          </w:rPr>
          <w:t>2.</w:t>
        </w:r>
      </w:hyperlink>
      <w:r w:rsidRPr="00BA0B6D">
        <w:rPr>
          <w:rFonts w:eastAsia="Calibri"/>
          <w:lang w:eastAsia="en-US"/>
        </w:rPr>
        <w:t>7 Административного регламента.</w:t>
      </w:r>
    </w:p>
    <w:p w:rsidR="00BA0B6D" w:rsidRPr="00BA0B6D" w:rsidRDefault="00BA0B6D" w:rsidP="00BA0B6D">
      <w:pPr>
        <w:ind w:firstLine="709"/>
        <w:jc w:val="both"/>
        <w:rPr>
          <w:rFonts w:eastAsia="Calibri"/>
          <w:lang w:eastAsia="en-US"/>
        </w:rPr>
      </w:pPr>
    </w:p>
    <w:p w:rsidR="00BA0B6D" w:rsidRPr="00BA0B6D" w:rsidRDefault="00BA0B6D" w:rsidP="00BA0B6D">
      <w:pPr>
        <w:ind w:firstLine="709"/>
        <w:jc w:val="center"/>
        <w:rPr>
          <w:rFonts w:eastAsia="Calibri"/>
          <w:b/>
          <w:lang w:eastAsia="en-US"/>
        </w:rPr>
      </w:pPr>
      <w:r w:rsidRPr="00BA0B6D">
        <w:rPr>
          <w:rFonts w:eastAsia="Calibri"/>
          <w:b/>
          <w:bCs/>
          <w:lang w:eastAsia="en-US"/>
        </w:rPr>
        <w:t>Вариант 4</w:t>
      </w:r>
    </w:p>
    <w:p w:rsidR="00BA0B6D" w:rsidRPr="00BA0B6D" w:rsidRDefault="00BA0B6D" w:rsidP="00BA0B6D">
      <w:pPr>
        <w:ind w:firstLine="709"/>
        <w:jc w:val="both"/>
        <w:rPr>
          <w:rFonts w:eastAsia="Calibri"/>
          <w:b/>
          <w:lang w:eastAsia="en-US"/>
        </w:rPr>
      </w:pPr>
      <w:r w:rsidRPr="00BA0B6D">
        <w:rPr>
          <w:rFonts w:eastAsia="Calibri"/>
          <w:b/>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3.130. Результат предоставления муниципальной услуги указан в подпункте «г» пункта 2.3 Административного регламента. </w:t>
      </w:r>
    </w:p>
    <w:p w:rsidR="00BA0B6D" w:rsidRPr="00BA0B6D" w:rsidRDefault="00BA0B6D" w:rsidP="00BA0B6D">
      <w:pPr>
        <w:ind w:firstLine="709"/>
        <w:jc w:val="both"/>
        <w:rPr>
          <w:rFonts w:eastAsia="Calibri"/>
          <w:lang w:eastAsia="en-US"/>
        </w:rPr>
      </w:pPr>
    </w:p>
    <w:p w:rsidR="00BA0B6D" w:rsidRPr="00BA0B6D" w:rsidRDefault="00BA0B6D" w:rsidP="00BA0B6D">
      <w:pPr>
        <w:jc w:val="center"/>
        <w:rPr>
          <w:rFonts w:eastAsia="Calibri"/>
          <w:lang w:eastAsia="en-US"/>
        </w:rPr>
      </w:pPr>
      <w:r w:rsidRPr="00BA0B6D">
        <w:rPr>
          <w:rFonts w:eastAsia="Calibri"/>
          <w:b/>
          <w:bCs/>
          <w:lang w:eastAsia="en-US"/>
        </w:rPr>
        <w:t>Перечень и описание административных процедур предоставления муниципальной услуги</w:t>
      </w:r>
    </w:p>
    <w:p w:rsidR="00BA0B6D" w:rsidRPr="00BA0B6D" w:rsidRDefault="00BA0B6D" w:rsidP="00BA0B6D">
      <w:pPr>
        <w:ind w:firstLine="709"/>
        <w:jc w:val="both"/>
        <w:rPr>
          <w:rFonts w:eastAsia="Calibri"/>
          <w:b/>
          <w:bCs/>
          <w:lang w:eastAsia="en-US"/>
        </w:rPr>
      </w:pPr>
      <w:r w:rsidRPr="00BA0B6D">
        <w:rPr>
          <w:rFonts w:eastAsia="Calibri"/>
          <w:lang w:eastAsia="en-US"/>
        </w:rPr>
        <w:t xml:space="preserve"> </w:t>
      </w:r>
    </w:p>
    <w:p w:rsidR="00BA0B6D" w:rsidRPr="00BA0B6D" w:rsidRDefault="00BA0B6D" w:rsidP="00BA0B6D">
      <w:pPr>
        <w:ind w:firstLine="709"/>
        <w:jc w:val="center"/>
        <w:rPr>
          <w:rFonts w:eastAsia="Calibri"/>
          <w:lang w:eastAsia="en-US"/>
        </w:rPr>
      </w:pPr>
      <w:r w:rsidRPr="00BA0B6D">
        <w:rPr>
          <w:rFonts w:eastAsia="Calibri"/>
          <w:b/>
          <w:bCs/>
          <w:lang w:eastAsia="en-US"/>
        </w:rPr>
        <w:t>Прием запроса и документов и (или) информации, необходимых</w:t>
      </w:r>
    </w:p>
    <w:p w:rsidR="00BA0B6D" w:rsidRPr="00BA0B6D" w:rsidRDefault="00BA0B6D" w:rsidP="00BA0B6D">
      <w:pPr>
        <w:ind w:firstLine="709"/>
        <w:jc w:val="center"/>
        <w:rPr>
          <w:rFonts w:eastAsia="Calibri"/>
          <w:lang w:eastAsia="en-US"/>
        </w:rPr>
      </w:pPr>
      <w:r w:rsidRPr="00BA0B6D">
        <w:rPr>
          <w:rFonts w:eastAsia="Calibri"/>
          <w:b/>
          <w:bCs/>
          <w:lang w:eastAsia="en-US"/>
        </w:rPr>
        <w:t>для предоставления муниципальной услуги</w:t>
      </w: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pPr>
      <w:r w:rsidRPr="00BA0B6D">
        <w:rPr>
          <w:rFonts w:eastAsia="Calibri"/>
          <w:lang w:eastAsia="en-US"/>
        </w:rPr>
        <w:t xml:space="preserve">3.131. Основанием для начала административной процедуры является поступление </w:t>
      </w:r>
      <w:r w:rsidRPr="00BA0B6D">
        <w:rPr>
          <w:rFonts w:eastAsia="Calibri"/>
          <w:lang w:eastAsia="en-US"/>
        </w:rPr>
        <w:br/>
        <w:t xml:space="preserve">в уполномоченный орган заявления об исправлении опечаток и ошибок </w:t>
      </w:r>
      <w:r w:rsidRPr="00BA0B6D">
        <w:t xml:space="preserve">по рекомендуемой форме согласно Приложению № 6 к Административному регламенту </w:t>
      </w:r>
      <w:r w:rsidRPr="00BA0B6D">
        <w:rPr>
          <w:rFonts w:eastAsia="Calibri"/>
          <w:lang w:eastAsia="en-US"/>
        </w:rPr>
        <w:t xml:space="preserve">и документов, предусмотренных подпунктами «б», «в» пункта 3.132 Административного регламента, одним из </w:t>
      </w:r>
      <w:r w:rsidRPr="00BA0B6D">
        <w:t xml:space="preserve">следующих способов: </w:t>
      </w:r>
    </w:p>
    <w:p w:rsidR="00BA0B6D" w:rsidRPr="00BA0B6D" w:rsidRDefault="00BA0B6D" w:rsidP="00BA0B6D">
      <w:pPr>
        <w:widowControl w:val="0"/>
        <w:ind w:firstLine="709"/>
        <w:jc w:val="both"/>
        <w:outlineLvl w:val="2"/>
      </w:pPr>
      <w:r w:rsidRPr="00BA0B6D">
        <w:t xml:space="preserve">а) в электронной форме посредством ЕПГУ.  </w:t>
      </w:r>
    </w:p>
    <w:p w:rsidR="00BA0B6D" w:rsidRPr="00BA0B6D" w:rsidRDefault="00BA0B6D" w:rsidP="00BA0B6D">
      <w:pPr>
        <w:widowControl w:val="0"/>
        <w:ind w:firstLine="709"/>
        <w:jc w:val="both"/>
        <w:outlineLvl w:val="2"/>
      </w:pPr>
      <w:r w:rsidRPr="00BA0B6D">
        <w:t xml:space="preserve">В случае направления заявления </w:t>
      </w:r>
      <w:r w:rsidRPr="00BA0B6D">
        <w:rPr>
          <w:rFonts w:eastAsia="Calibri"/>
          <w:lang w:eastAsia="en-US"/>
        </w:rPr>
        <w:t xml:space="preserve">об исправлении опечаток и ошибок </w:t>
      </w:r>
      <w:r w:rsidRPr="00BA0B6D">
        <w:t>и прилагаемых к нему документов указанным способом заявитель или его представитель, прошедший процедуры регистрации, идентификац</w:t>
      </w:r>
      <w:proofErr w:type="gramStart"/>
      <w:r w:rsidRPr="00BA0B6D">
        <w:t>ии и ау</w:t>
      </w:r>
      <w:proofErr w:type="gramEnd"/>
      <w:r w:rsidRPr="00BA0B6D">
        <w:t xml:space="preserve">тентификации с использованием ФГИС ЕСИА, заполняет форму указанного заявления с использованием интерактивной формы в электронном виде.   </w:t>
      </w:r>
    </w:p>
    <w:p w:rsidR="00BA0B6D" w:rsidRPr="00BA0B6D" w:rsidRDefault="00BA0B6D" w:rsidP="00BA0B6D">
      <w:pPr>
        <w:widowControl w:val="0"/>
        <w:ind w:firstLine="709"/>
        <w:jc w:val="both"/>
        <w:outlineLvl w:val="2"/>
      </w:pPr>
      <w:proofErr w:type="gramStart"/>
      <w:r w:rsidRPr="00BA0B6D">
        <w:t xml:space="preserve">Заявление </w:t>
      </w:r>
      <w:r w:rsidRPr="00BA0B6D">
        <w:rPr>
          <w:rFonts w:eastAsia="Calibri"/>
          <w:lang w:eastAsia="en-US"/>
        </w:rPr>
        <w:t xml:space="preserve">об исправлении опечаток и ошибок </w:t>
      </w:r>
      <w:r w:rsidRPr="00BA0B6D">
        <w:t xml:space="preserve">направляется заявителем или его </w:t>
      </w:r>
      <w:r w:rsidRPr="00BA0B6D">
        <w:lastRenderedPageBreak/>
        <w:t>представителем вместе с прикрепленным электронным документом, указанным в подпункте «в»  пункта 3.122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w:t>
      </w:r>
      <w:proofErr w:type="gramEnd"/>
      <w:r w:rsidRPr="00BA0B6D">
        <w:t xml:space="preserve"> </w:t>
      </w:r>
      <w:proofErr w:type="gramStart"/>
      <w:r w:rsidRPr="00BA0B6D">
        <w:t>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w:t>
      </w:r>
      <w:proofErr w:type="gramEnd"/>
      <w:r w:rsidRPr="00BA0B6D">
        <w:t xml:space="preserve">, </w:t>
      </w:r>
      <w:proofErr w:type="gramStart"/>
      <w:r w:rsidRPr="00BA0B6D">
        <w:t>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w:t>
      </w:r>
      <w:proofErr w:type="gramEnd"/>
      <w:r w:rsidRPr="00BA0B6D">
        <w:t xml:space="preserve"> муниципальных услуг, </w:t>
      </w:r>
      <w:proofErr w:type="gramStart"/>
      <w:r w:rsidRPr="00BA0B6D">
        <w:t>утвержденными</w:t>
      </w:r>
      <w:proofErr w:type="gramEnd"/>
      <w:r w:rsidRPr="00BA0B6D">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rsidR="00BA0B6D" w:rsidRPr="00BA0B6D" w:rsidRDefault="00BA0B6D" w:rsidP="00BA0B6D">
      <w:pPr>
        <w:widowControl w:val="0"/>
        <w:ind w:firstLine="709"/>
        <w:jc w:val="both"/>
        <w:outlineLvl w:val="2"/>
      </w:pPr>
      <w:r w:rsidRPr="00BA0B6D">
        <w:t>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 1376.</w:t>
      </w:r>
    </w:p>
    <w:p w:rsidR="00BA0B6D" w:rsidRPr="00BA0B6D" w:rsidRDefault="00BA0B6D" w:rsidP="00BA0B6D">
      <w:pPr>
        <w:ind w:firstLine="709"/>
        <w:jc w:val="both"/>
      </w:pPr>
      <w:r w:rsidRPr="00BA0B6D">
        <w:t>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 797, либо посредством почтового отправления с уведомлением о вручении.</w:t>
      </w:r>
    </w:p>
    <w:p w:rsidR="00BA0B6D" w:rsidRPr="00BA0B6D" w:rsidRDefault="00BA0B6D" w:rsidP="00BA0B6D">
      <w:pPr>
        <w:ind w:firstLine="709"/>
        <w:jc w:val="both"/>
        <w:rPr>
          <w:rFonts w:eastAsia="Calibri"/>
          <w:lang w:eastAsia="en-US"/>
        </w:rPr>
      </w:pPr>
      <w:r w:rsidRPr="00BA0B6D">
        <w:rPr>
          <w:rFonts w:eastAsia="Calibri"/>
          <w:lang w:eastAsia="en-US"/>
        </w:rPr>
        <w:t xml:space="preserve">3.132. Исчерпывающий перечень документов, необходимых для предоставления муниципальной услуги, подлежащих представлению заявителем самостоятельно: </w:t>
      </w:r>
    </w:p>
    <w:p w:rsidR="00BA0B6D" w:rsidRPr="00BA0B6D" w:rsidRDefault="00BA0B6D" w:rsidP="00BA0B6D">
      <w:pPr>
        <w:ind w:firstLine="709"/>
        <w:jc w:val="both"/>
        <w:rPr>
          <w:rFonts w:eastAsia="Calibri"/>
          <w:lang w:eastAsia="en-US"/>
        </w:rPr>
      </w:pPr>
      <w:r w:rsidRPr="00BA0B6D">
        <w:rPr>
          <w:rFonts w:eastAsia="Calibri"/>
          <w:lang w:eastAsia="en-US"/>
        </w:rPr>
        <w:t>а) заявление об исправлении опечаток и ошибок. В случае представления заявления об исправлении опечаток и ошибок в электронной форме посредством ЕПГУ в соответствии с подпунктом «а» пункта 3.31 Административного регламента указанное заявление заполняется путем внесения соответствующих сведений в интерактивную форму на ЕПГУ;</w:t>
      </w:r>
    </w:p>
    <w:p w:rsidR="00BA0B6D" w:rsidRPr="00BA0B6D" w:rsidRDefault="00BA0B6D" w:rsidP="00BA0B6D">
      <w:pPr>
        <w:ind w:firstLine="709"/>
        <w:jc w:val="both"/>
        <w:rPr>
          <w:rFonts w:eastAsia="Calibri"/>
          <w:lang w:eastAsia="en-US"/>
        </w:rPr>
      </w:pPr>
      <w:r w:rsidRPr="00BA0B6D">
        <w:rPr>
          <w:rFonts w:eastAsia="Calibri"/>
          <w:lang w:eastAsia="en-US"/>
        </w:rPr>
        <w:t>б) документ, удостоверяющий личность заявителя или представителя, в случае представления заявления об исправлении опечаток и ошибок в уполномоченный орган через многофункциональный центр. В случае представления документов посредством ЕПГУ в соответствии с подпунктом «а» пункта 3.131 Административного регламента представление указанного документа не требуется;</w:t>
      </w:r>
    </w:p>
    <w:p w:rsidR="00BA0B6D" w:rsidRPr="00BA0B6D" w:rsidRDefault="00BA0B6D" w:rsidP="00BA0B6D">
      <w:pPr>
        <w:ind w:firstLine="709"/>
        <w:jc w:val="both"/>
        <w:rPr>
          <w:rFonts w:eastAsia="Calibri"/>
          <w:lang w:eastAsia="en-US"/>
        </w:rPr>
      </w:pPr>
      <w:r w:rsidRPr="00BA0B6D">
        <w:rPr>
          <w:rFonts w:eastAsia="Calibri"/>
          <w:lang w:eastAsia="en-US"/>
        </w:rPr>
        <w:t xml:space="preserve">в)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roofErr w:type="gramStart"/>
      <w:r w:rsidRPr="00BA0B6D">
        <w:rPr>
          <w:rFonts w:eastAsia="Calibri"/>
          <w:lang w:eastAsia="en-US"/>
        </w:rPr>
        <w:t xml:space="preserve">В случае представления документов в электронной форме посредством ЕПГУ в соответствии с подпунктом «а» пункта 3.131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w:t>
      </w:r>
      <w:r w:rsidRPr="00BA0B6D">
        <w:rPr>
          <w:rFonts w:eastAsia="Calibri"/>
          <w:lang w:eastAsia="en-US"/>
        </w:rPr>
        <w:lastRenderedPageBreak/>
        <w:t>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BA0B6D" w:rsidRPr="00BA0B6D" w:rsidRDefault="00BA0B6D" w:rsidP="00BA0B6D">
      <w:pPr>
        <w:widowControl w:val="0"/>
        <w:ind w:firstLine="709"/>
        <w:jc w:val="both"/>
        <w:rPr>
          <w:bCs/>
        </w:rPr>
      </w:pPr>
      <w:r w:rsidRPr="00BA0B6D">
        <w:rPr>
          <w:bCs/>
        </w:rPr>
        <w:t xml:space="preserve">3.133. В целях установления личности заявитель представляет в уполномоченный орган документ, предусмотренный подпунктом «б» пункта 3.132 Административного регламента. </w:t>
      </w:r>
    </w:p>
    <w:p w:rsidR="00BA0B6D" w:rsidRPr="00BA0B6D" w:rsidRDefault="00BA0B6D" w:rsidP="00BA0B6D">
      <w:pPr>
        <w:widowControl w:val="0"/>
        <w:ind w:firstLine="709"/>
        <w:jc w:val="both"/>
        <w:rPr>
          <w:bCs/>
        </w:rPr>
      </w:pPr>
      <w:r w:rsidRPr="00BA0B6D">
        <w:rPr>
          <w:bCs/>
        </w:rPr>
        <w:t>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3.131 Административного регламента.</w:t>
      </w:r>
    </w:p>
    <w:p w:rsidR="00BA0B6D" w:rsidRPr="00BA0B6D" w:rsidRDefault="00BA0B6D" w:rsidP="00BA0B6D">
      <w:pPr>
        <w:widowControl w:val="0"/>
        <w:ind w:firstLine="709"/>
        <w:jc w:val="both"/>
        <w:rPr>
          <w:bCs/>
        </w:rPr>
      </w:pPr>
      <w:r w:rsidRPr="00BA0B6D">
        <w:rPr>
          <w:bCs/>
        </w:rPr>
        <w:t xml:space="preserve">В случае предоставления муниципальной услуги через ЕПГУ личность заявителя или представителя устанавливается с использованием ФГИС ЕСИА (документ, предусмотренный пунктом «б» пункта 3.132 Административного регламента не требуется, если заявитель прошел авторизацию через ФГИС ЕСИА). </w:t>
      </w:r>
    </w:p>
    <w:p w:rsidR="00BA0B6D" w:rsidRPr="00BA0B6D" w:rsidRDefault="00BA0B6D" w:rsidP="00BA0B6D">
      <w:pPr>
        <w:widowControl w:val="0"/>
        <w:ind w:firstLine="709"/>
        <w:jc w:val="both"/>
        <w:rPr>
          <w:rFonts w:eastAsia="Calibri"/>
          <w:bCs/>
          <w:lang w:eastAsia="en-US"/>
        </w:rPr>
      </w:pPr>
      <w:r w:rsidRPr="00BA0B6D">
        <w:rPr>
          <w:bCs/>
        </w:rPr>
        <w:t xml:space="preserve">3.134. </w:t>
      </w:r>
      <w:r w:rsidRPr="00BA0B6D">
        <w:rPr>
          <w:rFonts w:eastAsia="Calibri"/>
          <w:bCs/>
          <w:lang w:eastAsia="en-US"/>
        </w:rPr>
        <w:t>Основания для принятия решения об отказе в приеме заявления</w:t>
      </w:r>
      <w:r w:rsidRPr="00BA0B6D">
        <w:t xml:space="preserve"> </w:t>
      </w:r>
      <w:r w:rsidRPr="00BA0B6D">
        <w:rPr>
          <w:bCs/>
        </w:rPr>
        <w:t xml:space="preserve">об исправлении опечаток и ошибок, </w:t>
      </w:r>
      <w:r w:rsidRPr="00BA0B6D">
        <w:rPr>
          <w:rFonts w:eastAsia="Calibri"/>
          <w:bCs/>
          <w:lang w:eastAsia="en-US"/>
        </w:rPr>
        <w:t>и документов, необходимых для предоставления муниципальной услуги, в том числе представленных в электронной форме:</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а) заявление </w:t>
      </w:r>
      <w:r w:rsidRPr="00BA0B6D">
        <w:rPr>
          <w:bCs/>
        </w:rPr>
        <w:t>об исправлении опечаток и ошибок</w:t>
      </w:r>
      <w:r w:rsidRPr="00BA0B6D">
        <w:rPr>
          <w:rFonts w:eastAsia="Calibri"/>
          <w:bCs/>
          <w:lang w:eastAsia="en-US"/>
        </w:rPr>
        <w:t xml:space="preserve"> представлено в орган местного самоуправления, в полномочия которого не входит предоставление услуги;</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б) неполное заполнение полей в форме заявления </w:t>
      </w:r>
      <w:r w:rsidRPr="00BA0B6D">
        <w:rPr>
          <w:bCs/>
        </w:rPr>
        <w:t>об исправлении опечаток и ошибок</w:t>
      </w:r>
      <w:r w:rsidRPr="00BA0B6D">
        <w:rPr>
          <w:rFonts w:eastAsia="Calibri"/>
          <w:bCs/>
          <w:lang w:eastAsia="en-US"/>
        </w:rPr>
        <w:t xml:space="preserve">, в том числе в интерактивной форме заявления на ЕПГУ; </w:t>
      </w:r>
    </w:p>
    <w:p w:rsidR="00BA0B6D" w:rsidRPr="00BA0B6D" w:rsidRDefault="00BA0B6D" w:rsidP="00BA0B6D">
      <w:pPr>
        <w:ind w:firstLine="709"/>
        <w:jc w:val="both"/>
        <w:rPr>
          <w:rFonts w:eastAsia="Calibri"/>
          <w:bCs/>
          <w:lang w:eastAsia="en-US"/>
        </w:rPr>
      </w:pPr>
      <w:r w:rsidRPr="00BA0B6D">
        <w:rPr>
          <w:rFonts w:eastAsia="Calibri"/>
          <w:bCs/>
          <w:lang w:eastAsia="en-US"/>
        </w:rPr>
        <w:t xml:space="preserve">в) непредставление документов, предусмотренных пунктом 3.132 Административного регламента; </w:t>
      </w:r>
    </w:p>
    <w:p w:rsidR="00BA0B6D" w:rsidRPr="00BA0B6D" w:rsidRDefault="00BA0B6D" w:rsidP="00BA0B6D">
      <w:pPr>
        <w:ind w:firstLine="709"/>
        <w:jc w:val="both"/>
        <w:rPr>
          <w:rFonts w:eastAsia="Calibri"/>
          <w:bCs/>
          <w:lang w:eastAsia="en-US"/>
        </w:rPr>
      </w:pPr>
      <w:r w:rsidRPr="00BA0B6D">
        <w:rPr>
          <w:rFonts w:eastAsia="Calibri"/>
          <w:bCs/>
          <w:lang w:eastAsia="en-US"/>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BA0B6D" w:rsidRPr="00BA0B6D" w:rsidRDefault="00BA0B6D" w:rsidP="00BA0B6D">
      <w:pPr>
        <w:ind w:firstLine="709"/>
        <w:jc w:val="both"/>
        <w:rPr>
          <w:rFonts w:eastAsia="Calibri"/>
          <w:bCs/>
          <w:lang w:eastAsia="en-US"/>
        </w:rPr>
      </w:pPr>
      <w:r w:rsidRPr="00BA0B6D">
        <w:rPr>
          <w:rFonts w:eastAsia="Calibri"/>
          <w:bCs/>
          <w:lang w:eastAsia="en-US"/>
        </w:rPr>
        <w:t>д) представленные документы содержат подчистки и исправления текста;</w:t>
      </w:r>
    </w:p>
    <w:p w:rsidR="00BA0B6D" w:rsidRPr="00BA0B6D" w:rsidRDefault="00BA0B6D" w:rsidP="00BA0B6D">
      <w:pPr>
        <w:ind w:firstLine="709"/>
        <w:jc w:val="both"/>
        <w:rPr>
          <w:rFonts w:eastAsia="Calibri"/>
          <w:bCs/>
          <w:lang w:eastAsia="en-US"/>
        </w:rPr>
      </w:pPr>
      <w:r w:rsidRPr="00BA0B6D">
        <w:rPr>
          <w:rFonts w:eastAsia="Calibri"/>
          <w:bCs/>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A0B6D" w:rsidRPr="00BA0B6D" w:rsidRDefault="00BA0B6D" w:rsidP="00BA0B6D">
      <w:pPr>
        <w:ind w:firstLine="709"/>
        <w:jc w:val="both"/>
        <w:rPr>
          <w:rFonts w:eastAsia="Calibri"/>
          <w:bCs/>
          <w:lang w:eastAsia="en-US"/>
        </w:rPr>
      </w:pPr>
      <w:r w:rsidRPr="00BA0B6D">
        <w:rPr>
          <w:rFonts w:eastAsia="Calibri"/>
          <w:bCs/>
          <w:lang w:eastAsia="en-US"/>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BA0B6D" w:rsidRPr="00BA0B6D" w:rsidRDefault="00BA0B6D" w:rsidP="00BA0B6D">
      <w:pPr>
        <w:widowControl w:val="0"/>
        <w:ind w:firstLine="709"/>
        <w:jc w:val="both"/>
        <w:rPr>
          <w:bCs/>
        </w:rPr>
      </w:pPr>
      <w:r w:rsidRPr="00BA0B6D">
        <w:rPr>
          <w:bCs/>
        </w:rPr>
        <w:t xml:space="preserve">3.135. В приеме заявления об исправлении опечаток и ошибок не участвуют федеральные органы исполнительной власти, государственные корпорации, органы государственных внебюджетных фондов. </w:t>
      </w:r>
    </w:p>
    <w:p w:rsidR="00BA0B6D" w:rsidRPr="00AA393D" w:rsidRDefault="00BA0B6D" w:rsidP="00267ECC">
      <w:pPr>
        <w:widowControl w:val="0"/>
        <w:ind w:firstLine="709"/>
        <w:jc w:val="both"/>
        <w:rPr>
          <w:bCs/>
        </w:rPr>
      </w:pPr>
      <w:r w:rsidRPr="00AA393D">
        <w:rPr>
          <w:bCs/>
        </w:rPr>
        <w:t>Многофункциональный центр</w:t>
      </w:r>
      <w:r w:rsidR="00267ECC" w:rsidRPr="00AA393D">
        <w:rPr>
          <w:bCs/>
        </w:rPr>
        <w:t xml:space="preserve"> </w:t>
      </w:r>
      <w:r w:rsidRPr="00AA393D">
        <w:rPr>
          <w:bCs/>
        </w:rPr>
        <w:t>участвует</w:t>
      </w:r>
      <w:r w:rsidR="00195FDA" w:rsidRPr="00195FDA">
        <w:rPr>
          <w:lang w:eastAsia="en-US"/>
        </w:rPr>
        <w:t xml:space="preserve"> в приеме заявления </w:t>
      </w:r>
      <w:r w:rsidR="00195FDA" w:rsidRPr="00195FDA">
        <w:rPr>
          <w:bCs/>
          <w:lang w:eastAsia="en-US"/>
        </w:rPr>
        <w:t>об исправлении опечаток и ошибок</w:t>
      </w:r>
      <w:r w:rsidR="00195FDA" w:rsidRPr="00195FDA">
        <w:rPr>
          <w:lang w:eastAsia="en-US"/>
        </w:rPr>
        <w:t xml:space="preserve"> </w:t>
      </w:r>
      <w:r w:rsidR="00195FDA" w:rsidRPr="00195FDA">
        <w:rPr>
          <w:rFonts w:eastAsia="Calibri"/>
          <w:bCs/>
          <w:lang w:eastAsia="en-US"/>
        </w:rPr>
        <w:t xml:space="preserve">(при наличии Соглашения </w:t>
      </w:r>
      <w:r w:rsidR="00195FDA" w:rsidRPr="00195FDA">
        <w:rPr>
          <w:rFonts w:eastAsia="Calibri"/>
          <w:lang w:eastAsia="en-US"/>
        </w:rPr>
        <w:t>о взаимодействии)</w:t>
      </w:r>
      <w:r w:rsidR="00195FDA" w:rsidRPr="00195FDA">
        <w:rPr>
          <w:lang w:eastAsia="en-US"/>
        </w:rPr>
        <w:t>.</w:t>
      </w:r>
    </w:p>
    <w:p w:rsidR="00BA0B6D" w:rsidRPr="00BA0B6D" w:rsidRDefault="00BA0B6D" w:rsidP="00BA0B6D">
      <w:pPr>
        <w:widowControl w:val="0"/>
        <w:ind w:firstLine="709"/>
        <w:jc w:val="both"/>
        <w:rPr>
          <w:bCs/>
        </w:rPr>
      </w:pPr>
      <w:r w:rsidRPr="00BA0B6D">
        <w:rPr>
          <w:bCs/>
        </w:rPr>
        <w:t>Возможность получения муниципальной услуги по экстерриториальному принципу отсутствует.</w:t>
      </w:r>
    </w:p>
    <w:p w:rsidR="00BA0B6D" w:rsidRPr="00BA0B6D" w:rsidRDefault="00BA0B6D" w:rsidP="00BA0B6D">
      <w:pPr>
        <w:ind w:firstLine="709"/>
        <w:jc w:val="both"/>
        <w:rPr>
          <w:rFonts w:eastAsia="Calibri"/>
          <w:bCs/>
          <w:lang w:eastAsia="en-US"/>
        </w:rPr>
      </w:pPr>
      <w:r w:rsidRPr="00BA0B6D">
        <w:rPr>
          <w:rFonts w:eastAsia="Calibri"/>
          <w:lang w:eastAsia="en-US"/>
        </w:rPr>
        <w:t xml:space="preserve">3.136. </w:t>
      </w:r>
      <w:r w:rsidRPr="00BA0B6D">
        <w:rPr>
          <w:rFonts w:eastAsia="Calibri"/>
          <w:bCs/>
          <w:lang w:eastAsia="en-US"/>
        </w:rPr>
        <w:t xml:space="preserve">Заявление об исправлении опечаток и ошибок, направленное одним из способов, указанных в пункте 3.131 Административного регламента, регистрируется в автоматическом режиме и (или) принимается </w:t>
      </w:r>
      <w:r w:rsidR="00195FDA">
        <w:rPr>
          <w:rFonts w:eastAsia="Calibri"/>
          <w:bCs/>
          <w:lang w:eastAsia="en-US"/>
        </w:rPr>
        <w:t>специалистом</w:t>
      </w:r>
      <w:r w:rsidRPr="00BA0B6D">
        <w:rPr>
          <w:rFonts w:eastAsia="Calibri"/>
          <w:bCs/>
          <w:lang w:eastAsia="en-US"/>
        </w:rPr>
        <w:t xml:space="preserve"> структурного подразделения уполномоченного органа.</w:t>
      </w:r>
    </w:p>
    <w:p w:rsidR="00BA0B6D" w:rsidRPr="00BA0B6D" w:rsidRDefault="00BA0B6D" w:rsidP="00BA0B6D">
      <w:pPr>
        <w:ind w:firstLine="709"/>
        <w:jc w:val="both"/>
        <w:rPr>
          <w:rFonts w:eastAsia="Calibri"/>
          <w:bCs/>
          <w:lang w:eastAsia="en-US"/>
        </w:rPr>
      </w:pPr>
      <w:r w:rsidRPr="00BA0B6D">
        <w:rPr>
          <w:rFonts w:eastAsia="Calibri"/>
          <w:bCs/>
          <w:lang w:eastAsia="en-US"/>
        </w:rPr>
        <w:t>Заявление</w:t>
      </w:r>
      <w:r w:rsidRPr="00BA0B6D">
        <w:t xml:space="preserve"> </w:t>
      </w:r>
      <w:r w:rsidRPr="00BA0B6D">
        <w:rPr>
          <w:rFonts w:eastAsia="Calibri"/>
          <w:bCs/>
          <w:lang w:eastAsia="en-US"/>
        </w:rPr>
        <w:t xml:space="preserve">об исправлении опечаток и ошибок, направленное через многофункциональный центр, может быть получено </w:t>
      </w:r>
      <w:r w:rsidR="00195FDA">
        <w:rPr>
          <w:rFonts w:eastAsia="Calibri"/>
          <w:bCs/>
          <w:lang w:eastAsia="en-US"/>
        </w:rPr>
        <w:t>специалистом</w:t>
      </w:r>
      <w:r w:rsidR="00195FDA" w:rsidRPr="00BA0B6D">
        <w:rPr>
          <w:rFonts w:eastAsia="Calibri"/>
          <w:bCs/>
          <w:lang w:eastAsia="en-US"/>
        </w:rPr>
        <w:t xml:space="preserve"> структурного подразделения</w:t>
      </w:r>
      <w:r w:rsidRPr="00BA0B6D">
        <w:rPr>
          <w:rFonts w:eastAsia="Calibri"/>
          <w:bCs/>
          <w:lang w:eastAsia="en-US"/>
        </w:rPr>
        <w:t xml:space="preserve"> из многофункционального центра в электронной форме по защищенным каналам связи, заверенное усиленной квалифицированной электронной подписью или </w:t>
      </w:r>
      <w:r w:rsidRPr="00BA0B6D">
        <w:rPr>
          <w:rFonts w:eastAsia="Calibri"/>
          <w:bCs/>
          <w:lang w:eastAsia="en-US"/>
        </w:rPr>
        <w:lastRenderedPageBreak/>
        <w:t>усиленной неквалифицированной электронной подписью заявителя в соответствии с требованиями Федерального закона № 63-ФЗ.</w:t>
      </w:r>
    </w:p>
    <w:p w:rsidR="00BA0B6D" w:rsidRPr="00BA0B6D" w:rsidRDefault="00BA0B6D" w:rsidP="00BA0B6D">
      <w:pPr>
        <w:ind w:firstLine="709"/>
        <w:jc w:val="both"/>
        <w:rPr>
          <w:rFonts w:eastAsia="Calibri"/>
          <w:bCs/>
          <w:lang w:eastAsia="en-US"/>
        </w:rPr>
      </w:pPr>
      <w:r w:rsidRPr="00BA0B6D">
        <w:rPr>
          <w:rFonts w:eastAsia="Calibri"/>
          <w:lang w:eastAsia="en-US"/>
        </w:rPr>
        <w:t xml:space="preserve">3.137. </w:t>
      </w:r>
      <w:r w:rsidRPr="00BA0B6D">
        <w:rPr>
          <w:rFonts w:eastAsia="Calibri"/>
          <w:bCs/>
          <w:lang w:eastAsia="en-US"/>
        </w:rPr>
        <w:t>Для приема заявления об исправлении опечаток и ошибок в электронной форме с использованием ЕПГУ применяется специализированное программное обеспечение, предусматривающее заполнение заявителем реквизитов, необходимых для работы с данным заявлением и для подготовки ответа (заявитель должен быть зарегистрирован в ФГИС ЕСИА).</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3.138. Срок регистрации заявления</w:t>
      </w:r>
      <w:r w:rsidRPr="00BA0B6D">
        <w:t xml:space="preserve"> </w:t>
      </w:r>
      <w:r w:rsidRPr="00BA0B6D">
        <w:rPr>
          <w:rFonts w:eastAsia="Calibri"/>
          <w:lang w:eastAsia="en-US"/>
        </w:rPr>
        <w:t>об исправлении опечаток и ошибок указан в пункте 2.24 Административного регламента.</w:t>
      </w:r>
    </w:p>
    <w:p w:rsidR="00BA0B6D" w:rsidRPr="00BA0B6D" w:rsidRDefault="00BA0B6D" w:rsidP="00BA0B6D">
      <w:pPr>
        <w:widowControl w:val="0"/>
        <w:tabs>
          <w:tab w:val="left" w:pos="567"/>
        </w:tabs>
        <w:ind w:firstLine="709"/>
        <w:contextualSpacing/>
        <w:jc w:val="both"/>
        <w:rPr>
          <w:rFonts w:eastAsia="Calibri"/>
          <w:lang w:eastAsia="en-US"/>
        </w:rPr>
      </w:pPr>
      <w:r w:rsidRPr="00BA0B6D">
        <w:rPr>
          <w:rFonts w:eastAsia="Calibri"/>
          <w:lang w:eastAsia="en-US"/>
        </w:rPr>
        <w:t>3.139. Результатом административной процедуры является регистрация заявления</w:t>
      </w:r>
      <w:r w:rsidRPr="00BA0B6D">
        <w:t xml:space="preserve"> </w:t>
      </w:r>
      <w:r w:rsidRPr="00BA0B6D">
        <w:rPr>
          <w:rFonts w:eastAsia="Calibri"/>
          <w:lang w:eastAsia="en-US"/>
        </w:rPr>
        <w:t>об исправлении опечаток и ошибок.</w:t>
      </w:r>
    </w:p>
    <w:p w:rsidR="00BA0B6D" w:rsidRPr="00BA0B6D" w:rsidRDefault="00BA0B6D" w:rsidP="00BA0B6D">
      <w:pPr>
        <w:ind w:firstLine="709"/>
        <w:jc w:val="both"/>
        <w:rPr>
          <w:rFonts w:eastAsia="Calibri"/>
          <w:lang w:eastAsia="en-US"/>
        </w:rPr>
      </w:pPr>
      <w:r w:rsidRPr="00BA0B6D">
        <w:rPr>
          <w:rFonts w:eastAsia="Calibri"/>
          <w:lang w:eastAsia="en-US"/>
        </w:rPr>
        <w:t>3.140. После регистрации заявление об исправлении опечаток и ошибок направляется в ответственное структурное подразделение</w:t>
      </w:r>
      <w:r w:rsidR="00195FDA">
        <w:rPr>
          <w:rFonts w:eastAsia="Calibri"/>
          <w:lang w:eastAsia="en-US"/>
        </w:rPr>
        <w:t>.</w:t>
      </w:r>
    </w:p>
    <w:p w:rsidR="00BA0B6D" w:rsidRPr="00BA0B6D" w:rsidRDefault="00BA0B6D" w:rsidP="00BA0B6D">
      <w:pPr>
        <w:ind w:firstLine="709"/>
        <w:jc w:val="both"/>
        <w:rPr>
          <w:rFonts w:eastAsia="Calibri"/>
          <w:lang w:eastAsia="en-US"/>
        </w:rPr>
      </w:pPr>
    </w:p>
    <w:p w:rsidR="00BA0B6D" w:rsidRPr="00BA0B6D" w:rsidRDefault="00BA0B6D" w:rsidP="00BA0B6D">
      <w:pPr>
        <w:ind w:firstLine="709"/>
        <w:jc w:val="center"/>
        <w:rPr>
          <w:rFonts w:eastAsia="Calibri"/>
          <w:lang w:eastAsia="en-US"/>
        </w:rPr>
      </w:pPr>
      <w:r w:rsidRPr="00BA0B6D">
        <w:rPr>
          <w:rFonts w:eastAsia="Calibri"/>
          <w:b/>
          <w:bCs/>
          <w:lang w:eastAsia="en-US"/>
        </w:rPr>
        <w:t>Межведомственное информационное взаимодействие</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3.141. Направление межведомственных информационных запросов не осуществляется. </w:t>
      </w:r>
    </w:p>
    <w:p w:rsidR="00BA0B6D" w:rsidRPr="00BA0B6D" w:rsidRDefault="00BA0B6D" w:rsidP="00BA0B6D">
      <w:pPr>
        <w:ind w:firstLine="709"/>
        <w:jc w:val="both"/>
        <w:rPr>
          <w:rFonts w:eastAsia="Calibri"/>
          <w:lang w:eastAsia="en-US"/>
        </w:rPr>
      </w:pPr>
    </w:p>
    <w:p w:rsidR="00BA0B6D" w:rsidRPr="00BA0B6D" w:rsidRDefault="00BA0B6D" w:rsidP="00BA0B6D">
      <w:pPr>
        <w:ind w:firstLine="709"/>
        <w:jc w:val="center"/>
        <w:rPr>
          <w:rFonts w:eastAsia="Calibri"/>
          <w:b/>
          <w:bCs/>
          <w:lang w:eastAsia="en-US"/>
        </w:rPr>
      </w:pPr>
      <w:r w:rsidRPr="00BA0B6D">
        <w:rPr>
          <w:rFonts w:eastAsia="Calibri"/>
          <w:b/>
          <w:bCs/>
          <w:lang w:eastAsia="en-US"/>
        </w:rPr>
        <w:t>Принятие решения о предоставлении (об отказе</w:t>
      </w:r>
      <w:r w:rsidRPr="00BA0B6D">
        <w:rPr>
          <w:rFonts w:eastAsia="Calibri"/>
          <w:lang w:eastAsia="en-US"/>
        </w:rPr>
        <w:t xml:space="preserve"> </w:t>
      </w:r>
      <w:r w:rsidRPr="00BA0B6D">
        <w:rPr>
          <w:rFonts w:eastAsia="Calibri"/>
          <w:b/>
          <w:bCs/>
          <w:lang w:eastAsia="en-US"/>
        </w:rPr>
        <w:t>в предоставлении)</w:t>
      </w:r>
    </w:p>
    <w:p w:rsidR="00BA0B6D" w:rsidRPr="00BA0B6D" w:rsidRDefault="00BA0B6D" w:rsidP="00BA0B6D">
      <w:pPr>
        <w:ind w:firstLine="709"/>
        <w:jc w:val="center"/>
        <w:rPr>
          <w:rFonts w:eastAsia="Calibri"/>
          <w:lang w:eastAsia="en-US"/>
        </w:rPr>
      </w:pPr>
      <w:r w:rsidRPr="00BA0B6D">
        <w:rPr>
          <w:rFonts w:eastAsia="Calibri"/>
          <w:b/>
          <w:bCs/>
          <w:lang w:eastAsia="en-US"/>
        </w:rPr>
        <w:t>муниципальной услуги</w:t>
      </w: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3.142. Основанием для начала административной процедуры является регистрация заявления</w:t>
      </w:r>
      <w:r w:rsidRPr="00BA0B6D">
        <w:t xml:space="preserve"> </w:t>
      </w:r>
      <w:r w:rsidRPr="00BA0B6D">
        <w:rPr>
          <w:rFonts w:eastAsia="Calibri"/>
          <w:lang w:eastAsia="en-US"/>
        </w:rPr>
        <w:t>об исправлении опечаток и ошибок.</w:t>
      </w:r>
    </w:p>
    <w:p w:rsidR="00BA0B6D" w:rsidRPr="00BA0B6D" w:rsidRDefault="00BA0B6D" w:rsidP="00BA0B6D">
      <w:pPr>
        <w:ind w:firstLine="709"/>
        <w:jc w:val="both"/>
        <w:rPr>
          <w:rFonts w:eastAsia="Calibri"/>
          <w:lang w:eastAsia="en-US"/>
        </w:rPr>
      </w:pPr>
      <w:r w:rsidRPr="00BA0B6D">
        <w:rPr>
          <w:rFonts w:eastAsia="Calibri"/>
          <w:lang w:eastAsia="en-US"/>
        </w:rPr>
        <w:t>3.143. В рамках рассмотрения заявления об исправлении опечаток и ошибок осуществляется проверка на предмет наличия (отсутствия) оснований для принятия решения об исправлении опечаток и ошибок в уведомлении о соответствии.</w:t>
      </w:r>
    </w:p>
    <w:p w:rsidR="00BA0B6D" w:rsidRPr="00BA0B6D" w:rsidRDefault="00BA0B6D" w:rsidP="00BA0B6D">
      <w:pPr>
        <w:widowControl w:val="0"/>
        <w:ind w:firstLine="709"/>
        <w:jc w:val="both"/>
      </w:pPr>
      <w:r w:rsidRPr="00BA0B6D">
        <w:t>3.144. Основания для приостановления предоставления муниципальной услуги отсутствуют.</w:t>
      </w:r>
    </w:p>
    <w:p w:rsidR="00BA0B6D" w:rsidRPr="00BA0B6D" w:rsidRDefault="00BA0B6D" w:rsidP="00BA0B6D">
      <w:pPr>
        <w:ind w:firstLine="709"/>
        <w:jc w:val="both"/>
        <w:rPr>
          <w:rFonts w:eastAsia="Calibri"/>
          <w:lang w:eastAsia="en-US"/>
        </w:rPr>
      </w:pPr>
      <w:r w:rsidRPr="00BA0B6D">
        <w:rPr>
          <w:rFonts w:eastAsia="Calibri"/>
          <w:lang w:eastAsia="en-US"/>
        </w:rPr>
        <w:t>3.145. Основаниями для принятия решения об отказе в предоставлении муниципальной услуги являются:</w:t>
      </w:r>
    </w:p>
    <w:p w:rsidR="00BA0B6D" w:rsidRPr="00BA0B6D" w:rsidRDefault="00BA0B6D" w:rsidP="00BA0B6D">
      <w:pPr>
        <w:ind w:firstLine="709"/>
        <w:jc w:val="both"/>
        <w:rPr>
          <w:rFonts w:eastAsia="Calibri"/>
          <w:lang w:eastAsia="en-US"/>
        </w:rPr>
      </w:pPr>
      <w:r w:rsidRPr="00BA0B6D">
        <w:rPr>
          <w:rFonts w:eastAsia="Calibri"/>
          <w:lang w:eastAsia="en-US"/>
        </w:rPr>
        <w:t>а) несоответствие заявителя кругу лиц, указанных в пункте 1.2 Административного регламента;</w:t>
      </w:r>
    </w:p>
    <w:p w:rsidR="00BA0B6D" w:rsidRPr="00BA0B6D" w:rsidRDefault="00BA0B6D" w:rsidP="00BA0B6D">
      <w:pPr>
        <w:ind w:firstLine="709"/>
        <w:jc w:val="both"/>
        <w:rPr>
          <w:rFonts w:eastAsia="Calibri"/>
          <w:lang w:eastAsia="en-US"/>
        </w:rPr>
      </w:pPr>
      <w:r w:rsidRPr="00BA0B6D">
        <w:rPr>
          <w:rFonts w:eastAsia="Calibri"/>
          <w:lang w:eastAsia="en-US"/>
        </w:rPr>
        <w:t>б) отсутствие опечаток и ошибок в уведомлении о соответствии.</w:t>
      </w:r>
    </w:p>
    <w:p w:rsidR="00BA0B6D" w:rsidRPr="00BA0B6D" w:rsidRDefault="00BA0B6D" w:rsidP="00BA0B6D">
      <w:pPr>
        <w:ind w:firstLine="709"/>
        <w:jc w:val="both"/>
        <w:rPr>
          <w:rFonts w:eastAsia="Calibri"/>
          <w:lang w:eastAsia="en-US"/>
        </w:rPr>
      </w:pPr>
      <w:r w:rsidRPr="00BA0B6D">
        <w:rPr>
          <w:rFonts w:eastAsia="Calibri"/>
          <w:lang w:eastAsia="en-US"/>
        </w:rPr>
        <w:t xml:space="preserve">3.146. По результатам проверки заявления об исправлении допущенных опечаток и ошибок </w:t>
      </w:r>
      <w:r w:rsidR="004602DB">
        <w:rPr>
          <w:rFonts w:eastAsia="Calibri"/>
          <w:lang w:eastAsia="en-US"/>
        </w:rPr>
        <w:t>специалист</w:t>
      </w:r>
      <w:r w:rsidRPr="00BA0B6D">
        <w:rPr>
          <w:rFonts w:eastAsia="Calibri"/>
          <w:lang w:eastAsia="en-US"/>
        </w:rPr>
        <w:t xml:space="preserve"> ответственного структурного подр</w:t>
      </w:r>
      <w:bookmarkStart w:id="26" w:name="_GoBack"/>
      <w:r w:rsidRPr="00BA0B6D">
        <w:rPr>
          <w:rFonts w:eastAsia="Calibri"/>
          <w:lang w:eastAsia="en-US"/>
        </w:rPr>
        <w:t>аздел</w:t>
      </w:r>
      <w:bookmarkEnd w:id="26"/>
      <w:r w:rsidRPr="00BA0B6D">
        <w:rPr>
          <w:rFonts w:eastAsia="Calibri"/>
          <w:lang w:eastAsia="en-US"/>
        </w:rPr>
        <w:t>ения подготавливает проект соответствующего решения.</w:t>
      </w:r>
    </w:p>
    <w:p w:rsidR="00BA0B6D" w:rsidRPr="00BA0B6D" w:rsidRDefault="00BA0B6D" w:rsidP="00BA0B6D">
      <w:pPr>
        <w:ind w:firstLine="709"/>
        <w:jc w:val="both"/>
        <w:rPr>
          <w:rFonts w:eastAsia="Calibri"/>
          <w:lang w:eastAsia="en-US"/>
        </w:rPr>
      </w:pPr>
      <w:r w:rsidRPr="00BA0B6D">
        <w:rPr>
          <w:rFonts w:eastAsia="Calibri"/>
          <w:lang w:eastAsia="en-US"/>
        </w:rPr>
        <w:t xml:space="preserve">3.147. </w:t>
      </w:r>
      <w:proofErr w:type="gramStart"/>
      <w:r w:rsidRPr="00BA0B6D">
        <w:rPr>
          <w:rFonts w:eastAsia="Calibri"/>
          <w:lang w:eastAsia="en-US"/>
        </w:rPr>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с внесенными исправлениями опечаток и ошибок (далее также в настоящем подразделе – решение о предоставлении муниципальной услуги) или подписание решения об отказе в предоставлении муниципальной услуги по рекомендуемой форме согласно Приложению № 8</w:t>
      </w:r>
      <w:r w:rsidRPr="00BA0B6D">
        <w:rPr>
          <w:rFonts w:ascii="Calibri" w:hAnsi="Calibri"/>
        </w:rPr>
        <w:t xml:space="preserve"> </w:t>
      </w:r>
      <w:r w:rsidRPr="00BA0B6D">
        <w:rPr>
          <w:rFonts w:eastAsia="Calibri"/>
          <w:lang w:eastAsia="en-US"/>
        </w:rPr>
        <w:t>Административного регламента.</w:t>
      </w:r>
      <w:proofErr w:type="gramEnd"/>
    </w:p>
    <w:p w:rsidR="00BA0B6D" w:rsidRPr="00BA0B6D" w:rsidRDefault="00BA0B6D" w:rsidP="00BA0B6D">
      <w:pPr>
        <w:ind w:firstLine="709"/>
        <w:jc w:val="both"/>
        <w:rPr>
          <w:rFonts w:eastAsia="Calibri"/>
          <w:lang w:eastAsia="en-US"/>
        </w:rPr>
      </w:pPr>
      <w:r w:rsidRPr="00BA0B6D">
        <w:rPr>
          <w:rFonts w:eastAsia="Calibri"/>
          <w:lang w:eastAsia="en-US"/>
        </w:rPr>
        <w:t>В случае подтверждения наличия допущенных опечаток, ошибок в уведомлении о соответствии уполномоченный орган вносит исправления в ранее выданное уведомление о соответствии. Дата и номер выданного уведомления о соответствии не изменяются.</w:t>
      </w:r>
    </w:p>
    <w:p w:rsidR="00195FDA" w:rsidRPr="003F59F4" w:rsidRDefault="00BA0B6D" w:rsidP="00195FDA">
      <w:pPr>
        <w:ind w:firstLine="709"/>
        <w:jc w:val="both"/>
        <w:rPr>
          <w:rFonts w:eastAsia="Calibri"/>
        </w:rPr>
      </w:pPr>
      <w:r w:rsidRPr="00BA0B6D">
        <w:rPr>
          <w:rFonts w:eastAsia="Calibri"/>
          <w:lang w:eastAsia="en-US"/>
        </w:rPr>
        <w:t>3.148. Решение о предоставлении муниципальной услуги или об отказе в предоставлении муниципальной услуги</w:t>
      </w:r>
      <w:r w:rsidR="004602DB">
        <w:rPr>
          <w:rFonts w:eastAsia="Calibri"/>
          <w:lang w:eastAsia="en-US"/>
        </w:rPr>
        <w:t xml:space="preserve"> принимается специалистом структурного подразделения</w:t>
      </w:r>
      <w:r w:rsidR="00195FDA">
        <w:rPr>
          <w:rFonts w:eastAsia="Calibri"/>
        </w:rPr>
        <w:t>.</w:t>
      </w:r>
    </w:p>
    <w:p w:rsidR="00195FDA" w:rsidRPr="00195FDA" w:rsidRDefault="00BA0B6D" w:rsidP="00195FDA">
      <w:pPr>
        <w:ind w:firstLine="709"/>
        <w:jc w:val="both"/>
        <w:rPr>
          <w:rFonts w:eastAsia="Calibri"/>
          <w:lang w:eastAsia="en-US"/>
        </w:rPr>
      </w:pPr>
      <w:r w:rsidRPr="00BA0B6D">
        <w:rPr>
          <w:rFonts w:eastAsia="Calibri"/>
          <w:lang w:eastAsia="en-US"/>
        </w:rPr>
        <w:lastRenderedPageBreak/>
        <w:t xml:space="preserve">3.149. </w:t>
      </w:r>
      <w:r w:rsidR="00195FDA" w:rsidRPr="00195FDA">
        <w:rPr>
          <w:rFonts w:eastAsia="Calibri"/>
          <w:lang w:eastAsia="en-US"/>
        </w:rPr>
        <w:t xml:space="preserve">Решение, принимаемое </w:t>
      </w:r>
      <w:r w:rsidR="004602DB">
        <w:rPr>
          <w:rFonts w:eastAsia="Calibri"/>
          <w:lang w:eastAsia="en-US"/>
        </w:rPr>
        <w:t>специалистом структурного подразделения</w:t>
      </w:r>
      <w:r w:rsidR="00195FDA" w:rsidRPr="00195FDA">
        <w:rPr>
          <w:rFonts w:eastAsia="Calibri"/>
          <w:lang w:eastAsia="en-US"/>
        </w:rPr>
        <w:t xml:space="preserve">, уполномоченным на принятие решений о предоставлении муниципальной услуги или об отказе в предоставлении муниципальной услуги, подписывается </w:t>
      </w:r>
      <w:r w:rsidR="004602DB" w:rsidRPr="00195FDA">
        <w:rPr>
          <w:rFonts w:eastAsia="Calibri"/>
          <w:lang w:eastAsia="en-US"/>
        </w:rPr>
        <w:t>заместителем главы администрации по оперативному управлению</w:t>
      </w:r>
      <w:r w:rsidR="00195FDA" w:rsidRPr="00195FDA">
        <w:rPr>
          <w:rFonts w:eastAsia="Calibri"/>
          <w:lang w:eastAsia="en-US"/>
        </w:rPr>
        <w:t>, в том числе с использованием усиленной квалифицированной электронной подписи.</w:t>
      </w:r>
    </w:p>
    <w:p w:rsidR="00BA0B6D" w:rsidRPr="00BA0B6D" w:rsidRDefault="00BA0B6D" w:rsidP="00BA0B6D">
      <w:pPr>
        <w:ind w:firstLine="709"/>
        <w:jc w:val="both"/>
        <w:rPr>
          <w:rFonts w:eastAsia="Calibri"/>
          <w:lang w:eastAsia="en-US"/>
        </w:rPr>
      </w:pPr>
      <w:r w:rsidRPr="00BA0B6D">
        <w:rPr>
          <w:rFonts w:eastAsia="Calibri"/>
          <w:lang w:eastAsia="en-US"/>
        </w:rPr>
        <w:t>3.150.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об исправлении опечаток и ошибок.</w:t>
      </w:r>
    </w:p>
    <w:p w:rsidR="00BA0B6D" w:rsidRPr="00BA0B6D" w:rsidRDefault="00BA0B6D" w:rsidP="00BA0B6D">
      <w:pPr>
        <w:ind w:firstLine="709"/>
        <w:jc w:val="both"/>
        <w:rPr>
          <w:rFonts w:eastAsia="Calibri"/>
          <w:lang w:eastAsia="en-US"/>
        </w:rPr>
      </w:pPr>
      <w:r w:rsidRPr="00BA0B6D">
        <w:rPr>
          <w:rFonts w:eastAsia="Calibri"/>
          <w:lang w:eastAsia="en-US"/>
        </w:rPr>
        <w:t xml:space="preserve">3.151.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пяти рабочих дней </w:t>
      </w:r>
      <w:proofErr w:type="gramStart"/>
      <w:r w:rsidRPr="00BA0B6D">
        <w:rPr>
          <w:rFonts w:eastAsia="Calibri"/>
          <w:lang w:eastAsia="en-US"/>
        </w:rPr>
        <w:t>с даты регистрации</w:t>
      </w:r>
      <w:proofErr w:type="gramEnd"/>
      <w:r w:rsidRPr="00BA0B6D">
        <w:rPr>
          <w:rFonts w:eastAsia="Calibri"/>
          <w:lang w:eastAsia="en-US"/>
        </w:rPr>
        <w:t xml:space="preserve"> заявления об исправлении опечаток и ошибок.</w:t>
      </w:r>
    </w:p>
    <w:p w:rsidR="00BA0B6D" w:rsidRPr="00BA0B6D" w:rsidRDefault="00BA0B6D" w:rsidP="00BA0B6D">
      <w:pPr>
        <w:ind w:firstLine="709"/>
        <w:jc w:val="both"/>
        <w:rPr>
          <w:rFonts w:eastAsia="Calibri"/>
          <w:lang w:eastAsia="en-US"/>
        </w:rPr>
      </w:pPr>
    </w:p>
    <w:p w:rsidR="00BA0B6D" w:rsidRPr="00BA0B6D" w:rsidRDefault="00BA0B6D" w:rsidP="00BA0B6D">
      <w:pPr>
        <w:ind w:firstLine="709"/>
        <w:jc w:val="center"/>
        <w:rPr>
          <w:rFonts w:eastAsia="Calibri"/>
          <w:lang w:eastAsia="en-US"/>
        </w:rPr>
      </w:pPr>
      <w:r w:rsidRPr="00BA0B6D">
        <w:rPr>
          <w:rFonts w:eastAsia="Calibri"/>
          <w:b/>
          <w:bCs/>
          <w:lang w:eastAsia="en-US"/>
        </w:rPr>
        <w:t>Предоставление результата муниципальной услуги</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3.152.</w:t>
      </w:r>
      <w:r w:rsidRPr="00BA0B6D">
        <w:rPr>
          <w:rFonts w:eastAsia="Calibri"/>
        </w:rPr>
        <w:t> </w:t>
      </w:r>
      <w:r w:rsidRPr="00BA0B6D">
        <w:rPr>
          <w:rFonts w:eastAsia="Calibri"/>
          <w:lang w:eastAsia="en-US"/>
        </w:rPr>
        <w:t>Основанием для начала выполнения административной процедуры является подписание уведомления о соответствии с внесенными исправлениями опечаток и ошибок.</w:t>
      </w:r>
    </w:p>
    <w:p w:rsidR="00BA0B6D" w:rsidRPr="00BA0B6D" w:rsidRDefault="00BA0B6D" w:rsidP="00BA0B6D">
      <w:pPr>
        <w:ind w:firstLine="709"/>
        <w:jc w:val="both"/>
        <w:rPr>
          <w:rFonts w:eastAsia="Calibri"/>
          <w:lang w:eastAsia="en-US"/>
        </w:rPr>
      </w:pPr>
      <w:r w:rsidRPr="00BA0B6D">
        <w:rPr>
          <w:rFonts w:eastAsia="Calibri"/>
          <w:lang w:eastAsia="en-US"/>
        </w:rPr>
        <w:t>3.153. Заявитель по его выбору вправе получить результат предоставления муниципальной услуги одним из способов, указанных в пункте 2.5 Административного регламента.</w:t>
      </w:r>
    </w:p>
    <w:p w:rsidR="00BA0B6D" w:rsidRPr="00BA0B6D" w:rsidRDefault="00BA0B6D" w:rsidP="00BA0B6D">
      <w:pPr>
        <w:ind w:firstLine="709"/>
        <w:jc w:val="both"/>
        <w:rPr>
          <w:rFonts w:eastAsia="Calibri"/>
          <w:lang w:eastAsia="en-US"/>
        </w:rPr>
      </w:pPr>
      <w:r w:rsidRPr="00BA0B6D">
        <w:rPr>
          <w:rFonts w:eastAsia="Calibri"/>
          <w:lang w:eastAsia="en-US"/>
        </w:rPr>
        <w:t xml:space="preserve">3.154. Должностным лицом, ответственным за выполнение административной процедуры, является </w:t>
      </w:r>
      <w:r w:rsidR="00F97928">
        <w:rPr>
          <w:rFonts w:eastAsia="Calibri"/>
          <w:lang w:eastAsia="en-US"/>
        </w:rPr>
        <w:t>специали</w:t>
      </w:r>
      <w:proofErr w:type="gramStart"/>
      <w:r w:rsidR="00F97928">
        <w:rPr>
          <w:rFonts w:eastAsia="Calibri"/>
          <w:lang w:eastAsia="en-US"/>
        </w:rPr>
        <w:t>ст</w:t>
      </w:r>
      <w:r w:rsidRPr="00BA0B6D">
        <w:rPr>
          <w:rFonts w:eastAsia="Calibri"/>
          <w:lang w:eastAsia="en-US"/>
        </w:rPr>
        <w:t xml:space="preserve"> стр</w:t>
      </w:r>
      <w:proofErr w:type="gramEnd"/>
      <w:r w:rsidRPr="00BA0B6D">
        <w:rPr>
          <w:rFonts w:eastAsia="Calibri"/>
          <w:lang w:eastAsia="en-US"/>
        </w:rPr>
        <w:t>уктурного подразделения уполномоченного органа.</w:t>
      </w:r>
    </w:p>
    <w:p w:rsidR="00BA0B6D" w:rsidRPr="00BA0B6D" w:rsidRDefault="00BA0B6D" w:rsidP="00BA0B6D">
      <w:pPr>
        <w:ind w:firstLine="709"/>
        <w:jc w:val="both"/>
        <w:rPr>
          <w:rFonts w:eastAsia="Calibri"/>
          <w:lang w:eastAsia="en-US"/>
        </w:rPr>
      </w:pPr>
      <w:r w:rsidRPr="00BA0B6D">
        <w:rPr>
          <w:rFonts w:eastAsia="Calibri"/>
          <w:lang w:eastAsia="en-US"/>
        </w:rPr>
        <w:t>3.155. При подаче заявления об исправлении опечаток и ошибок в ходе личного приема, посредством почтового отправления уведомление о соответствии с внесенными исправлениями опечаток и ошибок выдается соответственно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BA0B6D" w:rsidRPr="00BA0B6D" w:rsidRDefault="00BA0B6D" w:rsidP="00BA0B6D">
      <w:pPr>
        <w:ind w:firstLine="709"/>
        <w:jc w:val="both"/>
        <w:rPr>
          <w:rFonts w:eastAsia="Calibri"/>
          <w:lang w:eastAsia="en-US"/>
        </w:rPr>
      </w:pPr>
      <w:r w:rsidRPr="00BA0B6D">
        <w:rPr>
          <w:rFonts w:eastAsia="Calibri"/>
          <w:lang w:eastAsia="en-US"/>
        </w:rPr>
        <w:t>3.156. При подаче заявления об исправлении опечаток и ошибок посредством ЕПГУ, направление заявителю уведомления о соответствии с внесенными исправлениями опечаток и ошибок осуществляется в личный кабинет заявителя ЕПГУ, если в заявлении не был указан иной способ.</w:t>
      </w:r>
    </w:p>
    <w:p w:rsidR="00BA0B6D" w:rsidRPr="00BA0B6D" w:rsidRDefault="00BA0B6D" w:rsidP="00BA0B6D">
      <w:pPr>
        <w:ind w:firstLine="709"/>
        <w:jc w:val="both"/>
        <w:rPr>
          <w:rFonts w:eastAsia="Calibri"/>
          <w:lang w:eastAsia="en-US"/>
        </w:rPr>
      </w:pPr>
      <w:r w:rsidRPr="00BA0B6D">
        <w:rPr>
          <w:rFonts w:eastAsia="Calibri"/>
          <w:lang w:eastAsia="en-US"/>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(статус заявления обновляется до статуса «Услуга оказана»).</w:t>
      </w:r>
    </w:p>
    <w:p w:rsidR="00BA0B6D" w:rsidRPr="00BA0B6D" w:rsidRDefault="00BA0B6D" w:rsidP="00BA0B6D">
      <w:pPr>
        <w:ind w:firstLine="709"/>
        <w:jc w:val="both"/>
        <w:rPr>
          <w:rFonts w:eastAsia="Calibri"/>
          <w:lang w:eastAsia="en-US"/>
        </w:rPr>
      </w:pPr>
      <w:r w:rsidRPr="00BA0B6D">
        <w:rPr>
          <w:rFonts w:eastAsia="Calibri"/>
          <w:lang w:eastAsia="en-US"/>
        </w:rPr>
        <w:t>3.157. При подаче заявления об исправлении опечаток и ошибок через многофункциональный центр уведомление о соответствии с внесенными исправлениями опечаток и ошибок направляется в многофункциональный центр, если в заявлении не был указан иной способ.</w:t>
      </w:r>
    </w:p>
    <w:p w:rsidR="00BA0B6D" w:rsidRPr="00BA0B6D" w:rsidRDefault="00BA0B6D" w:rsidP="00BA0B6D">
      <w:pPr>
        <w:ind w:firstLine="709"/>
        <w:jc w:val="both"/>
        <w:rPr>
          <w:rFonts w:eastAsia="Calibri"/>
          <w:lang w:eastAsia="en-US"/>
        </w:rPr>
      </w:pPr>
      <w:r w:rsidRPr="00BA0B6D">
        <w:rPr>
          <w:rFonts w:eastAsia="Calibri"/>
          <w:lang w:eastAsia="en-US"/>
        </w:rPr>
        <w:t xml:space="preserve">3.158. Срок предоставления заявителю результата муниципальной услуги исчисляется со дня принятия решения об исправлении опечаток и ошибок в уведомлении о соответствии и составляет один рабочий день, но не превышает пяти рабочих дней </w:t>
      </w:r>
      <w:proofErr w:type="gramStart"/>
      <w:r w:rsidRPr="00BA0B6D">
        <w:rPr>
          <w:rFonts w:eastAsia="Calibri"/>
          <w:lang w:eastAsia="en-US"/>
        </w:rPr>
        <w:t>с даты регистрации</w:t>
      </w:r>
      <w:proofErr w:type="gramEnd"/>
      <w:r w:rsidRPr="00BA0B6D">
        <w:rPr>
          <w:rFonts w:eastAsia="Calibri"/>
          <w:lang w:eastAsia="en-US"/>
        </w:rPr>
        <w:t xml:space="preserve"> заявления об исправлении опечаток и ошибок.</w:t>
      </w:r>
    </w:p>
    <w:p w:rsidR="00BA0B6D" w:rsidRPr="00BA0B6D" w:rsidRDefault="00BA0B6D" w:rsidP="00BA0B6D">
      <w:pPr>
        <w:ind w:firstLine="709"/>
        <w:jc w:val="both"/>
        <w:rPr>
          <w:rFonts w:eastAsia="Calibri"/>
          <w:lang w:eastAsia="en-US"/>
        </w:rPr>
      </w:pPr>
      <w:r w:rsidRPr="00BA0B6D">
        <w:rPr>
          <w:rFonts w:eastAsia="Calibri"/>
          <w:lang w:eastAsia="en-US"/>
        </w:rPr>
        <w:t>3.159. Возможность предоставления результата муниципальной услуги по экстерриториальному принципу отсутствует.</w:t>
      </w:r>
    </w:p>
    <w:p w:rsidR="00BA0B6D" w:rsidRPr="00BA0B6D" w:rsidRDefault="00BA0B6D" w:rsidP="00BA0B6D">
      <w:pPr>
        <w:widowControl w:val="0"/>
        <w:tabs>
          <w:tab w:val="left" w:pos="567"/>
        </w:tabs>
        <w:ind w:firstLine="709"/>
        <w:contextualSpacing/>
        <w:jc w:val="both"/>
        <w:rPr>
          <w:rFonts w:eastAsia="Calibri"/>
          <w:lang w:eastAsia="en-US"/>
        </w:rPr>
      </w:pPr>
    </w:p>
    <w:p w:rsidR="00BA0B6D" w:rsidRPr="00BA0B6D" w:rsidRDefault="00BA0B6D" w:rsidP="00BA0B6D">
      <w:pPr>
        <w:ind w:firstLine="709"/>
        <w:jc w:val="center"/>
        <w:rPr>
          <w:rFonts w:eastAsia="Calibri"/>
          <w:lang w:eastAsia="en-US"/>
        </w:rPr>
      </w:pPr>
      <w:r w:rsidRPr="00BA0B6D">
        <w:rPr>
          <w:rFonts w:eastAsia="Calibri"/>
          <w:lang w:eastAsia="en-US"/>
        </w:rPr>
        <w:t xml:space="preserve"> </w:t>
      </w:r>
      <w:r w:rsidRPr="00BA0B6D">
        <w:rPr>
          <w:rFonts w:eastAsia="Calibri"/>
          <w:b/>
          <w:bCs/>
          <w:lang w:eastAsia="en-US"/>
        </w:rPr>
        <w:t>Получение дополнительных сведений от заявителя</w:t>
      </w: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 </w:t>
      </w:r>
    </w:p>
    <w:p w:rsidR="00BA0B6D" w:rsidRPr="00BA0B6D" w:rsidRDefault="00BA0B6D" w:rsidP="00BA0B6D">
      <w:pPr>
        <w:ind w:firstLine="709"/>
        <w:jc w:val="both"/>
        <w:rPr>
          <w:rFonts w:eastAsia="Calibri"/>
          <w:lang w:eastAsia="en-US"/>
        </w:rPr>
      </w:pPr>
      <w:r w:rsidRPr="00BA0B6D">
        <w:rPr>
          <w:rFonts w:eastAsia="Calibri"/>
          <w:lang w:eastAsia="en-US"/>
        </w:rPr>
        <w:t xml:space="preserve">3.160. Получение дополнительных сведений от заявителя не предусмотрено. </w:t>
      </w:r>
    </w:p>
    <w:p w:rsidR="00BA0B6D" w:rsidRPr="00BA0B6D" w:rsidRDefault="00BA0B6D" w:rsidP="00BA0B6D">
      <w:pPr>
        <w:tabs>
          <w:tab w:val="left" w:pos="709"/>
        </w:tabs>
        <w:ind w:firstLine="709"/>
        <w:jc w:val="both"/>
        <w:rPr>
          <w:rFonts w:eastAsia="Calibri"/>
          <w:lang w:eastAsia="en-US"/>
        </w:rPr>
      </w:pPr>
      <w:r w:rsidRPr="00BA0B6D">
        <w:rPr>
          <w:rFonts w:eastAsia="Calibri"/>
          <w:lang w:eastAsia="en-US"/>
        </w:rPr>
        <w:lastRenderedPageBreak/>
        <w:t>3.161. Проведение процедуры оценки и процедуры распределения ограниченного ресурса для заявителя не предусмотрены.</w:t>
      </w:r>
    </w:p>
    <w:p w:rsidR="00BA0B6D" w:rsidRPr="00BA0B6D" w:rsidRDefault="00BA0B6D" w:rsidP="00BA0B6D">
      <w:pPr>
        <w:tabs>
          <w:tab w:val="left" w:pos="709"/>
        </w:tabs>
        <w:ind w:firstLine="709"/>
        <w:jc w:val="both"/>
        <w:rPr>
          <w:rFonts w:eastAsia="Calibri"/>
          <w:lang w:eastAsia="en-US"/>
        </w:rPr>
      </w:pPr>
    </w:p>
    <w:p w:rsidR="00BA0B6D" w:rsidRPr="00BA0B6D" w:rsidRDefault="00BA0B6D" w:rsidP="00BA0B6D">
      <w:pPr>
        <w:ind w:firstLine="709"/>
        <w:jc w:val="center"/>
        <w:rPr>
          <w:rFonts w:eastAsia="Calibri"/>
          <w:lang w:eastAsia="en-US"/>
        </w:rPr>
      </w:pPr>
      <w:r w:rsidRPr="00BA0B6D">
        <w:rPr>
          <w:rFonts w:eastAsia="Calibri"/>
          <w:b/>
          <w:bCs/>
          <w:lang w:eastAsia="en-US"/>
        </w:rPr>
        <w:t>Максимальный срок предоставления муниципальной услуги</w:t>
      </w:r>
      <w:r w:rsidRPr="00BA0B6D">
        <w:rPr>
          <w:rFonts w:eastAsia="Calibri"/>
          <w:lang w:eastAsia="en-US"/>
        </w:rPr>
        <w:t xml:space="preserve"> </w:t>
      </w:r>
    </w:p>
    <w:p w:rsidR="00BA0B6D" w:rsidRPr="00BA0B6D" w:rsidRDefault="00BA0B6D" w:rsidP="00BA0B6D">
      <w:pPr>
        <w:ind w:firstLine="709"/>
        <w:jc w:val="center"/>
        <w:rPr>
          <w:rFonts w:eastAsia="Calibri"/>
          <w:lang w:eastAsia="en-US"/>
        </w:rPr>
      </w:pPr>
    </w:p>
    <w:p w:rsidR="008F61DB" w:rsidRDefault="00BA0B6D" w:rsidP="00BA0B6D">
      <w:pPr>
        <w:widowControl w:val="0"/>
        <w:autoSpaceDE w:val="0"/>
        <w:autoSpaceDN w:val="0"/>
        <w:adjustRightInd w:val="0"/>
        <w:ind w:firstLine="720"/>
        <w:jc w:val="both"/>
        <w:rPr>
          <w:rFonts w:eastAsia="Calibri"/>
          <w:lang w:eastAsia="en-US"/>
        </w:rPr>
      </w:pPr>
      <w:r w:rsidRPr="00BA0B6D">
        <w:rPr>
          <w:rFonts w:eastAsia="Calibri"/>
          <w:lang w:eastAsia="en-US"/>
        </w:rPr>
        <w:t xml:space="preserve">3.162. Срок предоставления муниципальной услуги не превышает пяти рабочих дней </w:t>
      </w:r>
      <w:proofErr w:type="gramStart"/>
      <w:r w:rsidRPr="00BA0B6D">
        <w:rPr>
          <w:rFonts w:eastAsia="Calibri"/>
          <w:lang w:eastAsia="en-US"/>
        </w:rPr>
        <w:t>с даты регистрации</w:t>
      </w:r>
      <w:proofErr w:type="gramEnd"/>
      <w:r w:rsidRPr="00BA0B6D">
        <w:rPr>
          <w:rFonts w:eastAsia="Calibri"/>
          <w:lang w:eastAsia="en-US"/>
        </w:rPr>
        <w:t xml:space="preserve"> заявления об исправлении опечаток и ошибок.</w:t>
      </w:r>
    </w:p>
    <w:p w:rsidR="00BA0B6D" w:rsidRPr="00A50E65" w:rsidRDefault="00BA0B6D" w:rsidP="00BA0B6D">
      <w:pPr>
        <w:widowControl w:val="0"/>
        <w:autoSpaceDE w:val="0"/>
        <w:autoSpaceDN w:val="0"/>
        <w:adjustRightInd w:val="0"/>
        <w:ind w:firstLine="720"/>
        <w:jc w:val="both"/>
      </w:pPr>
    </w:p>
    <w:p w:rsidR="008F61DB" w:rsidRPr="00A50E65" w:rsidRDefault="008F61DB" w:rsidP="008B5C9B">
      <w:pPr>
        <w:widowControl w:val="0"/>
        <w:jc w:val="center"/>
        <w:outlineLvl w:val="1"/>
        <w:rPr>
          <w:b/>
        </w:rPr>
      </w:pPr>
      <w:r w:rsidRPr="00A50E65">
        <w:rPr>
          <w:b/>
          <w:bCs/>
          <w:color w:val="26282F"/>
        </w:rPr>
        <w:t>IV.</w:t>
      </w:r>
      <w:r w:rsidRPr="00A50E65">
        <w:rPr>
          <w:b/>
        </w:rPr>
        <w:t xml:space="preserve"> Формы </w:t>
      </w:r>
      <w:proofErr w:type="gramStart"/>
      <w:r w:rsidRPr="00A50E65">
        <w:rPr>
          <w:b/>
        </w:rPr>
        <w:t>контроля за</w:t>
      </w:r>
      <w:proofErr w:type="gramEnd"/>
      <w:r w:rsidRPr="00A50E65">
        <w:rPr>
          <w:b/>
        </w:rPr>
        <w:t xml:space="preserve"> исполнением административного регламента</w:t>
      </w:r>
    </w:p>
    <w:p w:rsidR="008F61DB" w:rsidRPr="00A50E65" w:rsidRDefault="008F61DB" w:rsidP="008B5C9B">
      <w:pPr>
        <w:widowControl w:val="0"/>
        <w:jc w:val="both"/>
        <w:rPr>
          <w:b/>
        </w:rPr>
      </w:pPr>
    </w:p>
    <w:p w:rsidR="008F61DB" w:rsidRPr="00A50E65" w:rsidRDefault="008F61DB" w:rsidP="008B5C9B">
      <w:pPr>
        <w:widowControl w:val="0"/>
        <w:jc w:val="center"/>
        <w:rPr>
          <w:b/>
        </w:rPr>
      </w:pPr>
      <w:r w:rsidRPr="00A50E65">
        <w:rPr>
          <w:b/>
        </w:rPr>
        <w:t xml:space="preserve">Порядок осуществления текущего </w:t>
      </w:r>
      <w:proofErr w:type="gramStart"/>
      <w:r w:rsidRPr="00A50E65">
        <w:rPr>
          <w:b/>
        </w:rPr>
        <w:t>контроля за</w:t>
      </w:r>
      <w:proofErr w:type="gramEnd"/>
      <w:r w:rsidRPr="00A50E65">
        <w:rPr>
          <w:b/>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A2274" w:rsidRPr="00A50E65" w:rsidRDefault="00CA2274" w:rsidP="008B5C9B">
      <w:pPr>
        <w:widowControl w:val="0"/>
        <w:jc w:val="center"/>
      </w:pPr>
    </w:p>
    <w:p w:rsidR="00411782" w:rsidRPr="00C02037" w:rsidRDefault="00411782" w:rsidP="00411782">
      <w:pPr>
        <w:ind w:firstLine="709"/>
        <w:jc w:val="both"/>
      </w:pPr>
      <w:r w:rsidRPr="00C02037">
        <w:t xml:space="preserve">4.1. Текущий </w:t>
      </w:r>
      <w:proofErr w:type="gramStart"/>
      <w:r w:rsidRPr="00C02037">
        <w:t>контроль за</w:t>
      </w:r>
      <w:proofErr w:type="gramEnd"/>
      <w:r w:rsidRPr="00C02037">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(далее – текущий контроль), осуществляется на постоянной основе должностными лицами уполномоченного органа, ответственными за осуществление контроля за предоставлением муниципальной услуги.</w:t>
      </w:r>
    </w:p>
    <w:p w:rsidR="00411782" w:rsidRPr="00C02037" w:rsidRDefault="00411782" w:rsidP="00411782">
      <w:pPr>
        <w:ind w:firstLine="709"/>
        <w:jc w:val="both"/>
      </w:pPr>
      <w:r w:rsidRPr="00C02037">
        <w:t>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 а также оценки полноты и объективности их рассмотрения, обоснованности и законности предлагаемых для принятия решений.</w:t>
      </w:r>
    </w:p>
    <w:p w:rsidR="008F61DB" w:rsidRDefault="008F61DB" w:rsidP="008B5C9B">
      <w:pPr>
        <w:widowControl w:val="0"/>
        <w:jc w:val="center"/>
        <w:outlineLvl w:val="2"/>
        <w:rPr>
          <w:b/>
        </w:rPr>
      </w:pPr>
      <w:r w:rsidRPr="008F61DB">
        <w:rPr>
          <w:b/>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97928" w:rsidRPr="008F61DB" w:rsidRDefault="00F97928" w:rsidP="008B5C9B">
      <w:pPr>
        <w:widowControl w:val="0"/>
        <w:jc w:val="center"/>
        <w:outlineLvl w:val="2"/>
        <w:rPr>
          <w:b/>
        </w:rPr>
      </w:pPr>
    </w:p>
    <w:p w:rsidR="00411782" w:rsidRPr="00C02037" w:rsidRDefault="00411782" w:rsidP="00411782">
      <w:pPr>
        <w:ind w:firstLine="709"/>
        <w:jc w:val="both"/>
        <w:rPr>
          <w:rFonts w:eastAsia="Arial"/>
          <w:lang w:eastAsia="en-US"/>
        </w:rPr>
      </w:pPr>
      <w:r w:rsidRPr="00C02037">
        <w:rPr>
          <w:rFonts w:eastAsia="Arial"/>
          <w:lang w:eastAsia="en-US"/>
        </w:rPr>
        <w:t xml:space="preserve">4.2. </w:t>
      </w:r>
      <w:proofErr w:type="gramStart"/>
      <w:r w:rsidRPr="00C02037">
        <w:rPr>
          <w:rFonts w:eastAsia="Arial"/>
          <w:lang w:eastAsia="en-US"/>
        </w:rPr>
        <w:t>Контроль за</w:t>
      </w:r>
      <w:proofErr w:type="gramEnd"/>
      <w:r w:rsidRPr="00C02037">
        <w:rPr>
          <w:rFonts w:eastAsia="Arial"/>
          <w:lang w:eastAsia="en-US"/>
        </w:rPr>
        <w:t xml:space="preserve"> полнотой и качеством предоставления муниципальной услуги включает в себя проведение плановых и внеплановых проверок</w:t>
      </w:r>
      <w:r w:rsidRPr="00C02037">
        <w:t xml:space="preserve"> </w:t>
      </w:r>
      <w:r w:rsidRPr="00C02037">
        <w:rPr>
          <w:rFonts w:eastAsia="Arial"/>
          <w:lang w:eastAsia="en-US"/>
        </w:rPr>
        <w:t>в соответствии с правовым актом уполномоченного органа.</w:t>
      </w:r>
    </w:p>
    <w:p w:rsidR="00411782" w:rsidRPr="00C02037" w:rsidRDefault="00411782" w:rsidP="00411782">
      <w:pPr>
        <w:ind w:firstLine="709"/>
        <w:jc w:val="both"/>
        <w:rPr>
          <w:rFonts w:eastAsia="Arial"/>
          <w:lang w:eastAsia="en-US"/>
        </w:rPr>
      </w:pPr>
      <w:r w:rsidRPr="00C02037">
        <w:rPr>
          <w:rFonts w:eastAsia="Arial"/>
          <w:lang w:eastAsia="en-US"/>
        </w:rPr>
        <w:t xml:space="preserve">4.3. Плановые проверки осуществляются на основании плана работы уполномоченного органа, утверждаемого руководителем уполномоченного органа. </w:t>
      </w:r>
    </w:p>
    <w:p w:rsidR="008F61DB" w:rsidRPr="008F61DB" w:rsidRDefault="008F61DB" w:rsidP="002927F6">
      <w:pPr>
        <w:widowControl w:val="0"/>
        <w:ind w:firstLine="709"/>
        <w:jc w:val="center"/>
        <w:outlineLvl w:val="2"/>
        <w:rPr>
          <w:b/>
        </w:rPr>
      </w:pPr>
    </w:p>
    <w:p w:rsidR="008F61DB" w:rsidRPr="008F61DB" w:rsidRDefault="008F61DB" w:rsidP="008B5C9B">
      <w:pPr>
        <w:widowControl w:val="0"/>
        <w:jc w:val="center"/>
        <w:outlineLvl w:val="2"/>
        <w:rPr>
          <w:b/>
        </w:rPr>
      </w:pPr>
      <w:r w:rsidRPr="008F61DB">
        <w:rPr>
          <w:b/>
        </w:rPr>
        <w:t>Ответственность должностных лиц органа</w:t>
      </w:r>
      <w:r w:rsidR="00EE1937">
        <w:rPr>
          <w:b/>
        </w:rPr>
        <w:t xml:space="preserve"> </w:t>
      </w:r>
      <w:r w:rsidR="00CE0EA1">
        <w:rPr>
          <w:b/>
        </w:rPr>
        <w:t>местного самоуправления</w:t>
      </w:r>
      <w:r w:rsidRPr="008F61DB">
        <w:rPr>
          <w:b/>
        </w:rPr>
        <w:t xml:space="preserve"> за решения и действия (бездействие),</w:t>
      </w:r>
      <w:r w:rsidR="00EE1937">
        <w:rPr>
          <w:b/>
        </w:rPr>
        <w:t xml:space="preserve"> </w:t>
      </w:r>
      <w:r w:rsidRPr="008F61DB">
        <w:rPr>
          <w:b/>
        </w:rPr>
        <w:t>принимаемые (осуществляемые) ими в ходе предоставления муниципальной услуги</w:t>
      </w:r>
    </w:p>
    <w:p w:rsidR="008F61DB" w:rsidRPr="008F61DB" w:rsidRDefault="008F61DB" w:rsidP="008B5C9B">
      <w:pPr>
        <w:widowControl w:val="0"/>
        <w:jc w:val="both"/>
      </w:pPr>
    </w:p>
    <w:p w:rsidR="00411782" w:rsidRPr="00C02037" w:rsidRDefault="00411782" w:rsidP="00411782">
      <w:pPr>
        <w:ind w:firstLine="709"/>
        <w:jc w:val="both"/>
      </w:pPr>
      <w:r w:rsidRPr="00C02037">
        <w:t xml:space="preserve">4.4.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 </w:t>
      </w:r>
    </w:p>
    <w:p w:rsidR="00411782" w:rsidRPr="00C02037" w:rsidRDefault="00411782" w:rsidP="00411782">
      <w:pPr>
        <w:ind w:firstLine="709"/>
        <w:jc w:val="both"/>
        <w:outlineLvl w:val="0"/>
      </w:pPr>
      <w:r w:rsidRPr="00C02037">
        <w:t>Персональная ответственность специалистов, должностных лиц закрепляется в их должностных регламентах в соответствии с требованиями законодательства Российской Федерации.</w:t>
      </w:r>
    </w:p>
    <w:p w:rsidR="008F61DB" w:rsidRPr="008F61DB" w:rsidRDefault="008F61DB" w:rsidP="008B5C9B">
      <w:pPr>
        <w:widowControl w:val="0"/>
        <w:jc w:val="both"/>
      </w:pPr>
    </w:p>
    <w:p w:rsidR="008F61DB" w:rsidRPr="008F61DB" w:rsidRDefault="008F61DB" w:rsidP="008B5C9B">
      <w:pPr>
        <w:widowControl w:val="0"/>
        <w:jc w:val="center"/>
        <w:outlineLvl w:val="2"/>
        <w:rPr>
          <w:b/>
        </w:rPr>
      </w:pPr>
      <w:r w:rsidRPr="008F61DB">
        <w:rPr>
          <w:b/>
        </w:rPr>
        <w:t xml:space="preserve">Положения, характеризующие требования к порядку и формам </w:t>
      </w:r>
      <w:proofErr w:type="gramStart"/>
      <w:r w:rsidRPr="008F61DB">
        <w:rPr>
          <w:b/>
        </w:rPr>
        <w:t>контроля за</w:t>
      </w:r>
      <w:proofErr w:type="gramEnd"/>
      <w:r w:rsidRPr="008F61DB">
        <w:rPr>
          <w:b/>
        </w:rPr>
        <w:t xml:space="preserve"> предоставлением муниципальной услуги, в том числе со стороны граждан, их объединений и организаций</w:t>
      </w:r>
    </w:p>
    <w:p w:rsidR="008F61DB" w:rsidRPr="008F61DB" w:rsidRDefault="008F61DB" w:rsidP="008B5C9B">
      <w:pPr>
        <w:widowControl w:val="0"/>
        <w:jc w:val="both"/>
      </w:pPr>
    </w:p>
    <w:p w:rsidR="00411782" w:rsidRPr="00C02037" w:rsidRDefault="00411782" w:rsidP="00411782">
      <w:pPr>
        <w:ind w:firstLine="709"/>
        <w:jc w:val="both"/>
      </w:pPr>
      <w:r w:rsidRPr="00C02037">
        <w:lastRenderedPageBreak/>
        <w:t xml:space="preserve">4.5. Граждане, их объединения и организации имеют право осуществлять </w:t>
      </w:r>
      <w:proofErr w:type="gramStart"/>
      <w:r w:rsidRPr="00C02037">
        <w:t>контроль за</w:t>
      </w:r>
      <w:proofErr w:type="gramEnd"/>
      <w:r w:rsidRPr="00C02037">
        <w:t xml:space="preserve"> предоставлением </w:t>
      </w:r>
      <w:r w:rsidRPr="00C02037">
        <w:rPr>
          <w:rFonts w:eastAsia="Arial"/>
          <w:lang w:eastAsia="en-US"/>
        </w:rPr>
        <w:t xml:space="preserve">муниципальной </w:t>
      </w:r>
      <w:r w:rsidRPr="00C02037">
        <w:t xml:space="preserve">услуги путем получения информации о ходе предоставления </w:t>
      </w:r>
      <w:r w:rsidRPr="00C02037">
        <w:rPr>
          <w:rFonts w:eastAsia="Arial"/>
          <w:lang w:eastAsia="en-US"/>
        </w:rPr>
        <w:t>муниципальной</w:t>
      </w:r>
      <w:r w:rsidRPr="00C02037">
        <w:t xml:space="preserve"> услуги, в том числе о сроках завершения административных процедур (действий). </w:t>
      </w:r>
    </w:p>
    <w:p w:rsidR="00411782" w:rsidRPr="00C02037" w:rsidRDefault="00411782" w:rsidP="00411782">
      <w:pPr>
        <w:ind w:firstLine="709"/>
        <w:jc w:val="both"/>
      </w:pPr>
      <w:r w:rsidRPr="00C02037">
        <w:t xml:space="preserve">Граждане, их объединения и организации также имеют право: </w:t>
      </w:r>
    </w:p>
    <w:p w:rsidR="00411782" w:rsidRPr="00C02037" w:rsidRDefault="00411782" w:rsidP="00411782">
      <w:pPr>
        <w:ind w:firstLine="709"/>
        <w:jc w:val="both"/>
      </w:pPr>
      <w:r w:rsidRPr="00C02037">
        <w:t xml:space="preserve">направлять замечания и предложения по улучшению доступности и качества предоставления </w:t>
      </w:r>
      <w:r w:rsidRPr="00C02037">
        <w:rPr>
          <w:rFonts w:eastAsia="Arial"/>
          <w:lang w:eastAsia="en-US"/>
        </w:rPr>
        <w:t>муниципальной</w:t>
      </w:r>
      <w:r w:rsidRPr="00C02037">
        <w:t xml:space="preserve"> услуги;</w:t>
      </w:r>
    </w:p>
    <w:p w:rsidR="00411782" w:rsidRPr="00C02037" w:rsidRDefault="00411782" w:rsidP="00411782">
      <w:pPr>
        <w:ind w:firstLine="709"/>
        <w:jc w:val="both"/>
      </w:pPr>
      <w:r w:rsidRPr="00C02037">
        <w:t>вносить предложения о мерах по устранению нарушений Административного регламента.</w:t>
      </w:r>
    </w:p>
    <w:p w:rsidR="00411782" w:rsidRPr="00C02037" w:rsidRDefault="00411782" w:rsidP="00411782">
      <w:pPr>
        <w:ind w:firstLine="709"/>
        <w:jc w:val="both"/>
      </w:pPr>
      <w:r w:rsidRPr="00C02037">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11782" w:rsidRPr="00C02037" w:rsidRDefault="00411782" w:rsidP="00411782">
      <w:pPr>
        <w:ind w:firstLine="709"/>
        <w:jc w:val="both"/>
      </w:pPr>
      <w:r w:rsidRPr="00C02037">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8F61DB" w:rsidRPr="008F61DB" w:rsidRDefault="008F61DB" w:rsidP="008B5C9B">
      <w:pPr>
        <w:widowControl w:val="0"/>
        <w:jc w:val="both"/>
      </w:pPr>
    </w:p>
    <w:p w:rsidR="00F97928" w:rsidRPr="00F97928" w:rsidRDefault="00F97928" w:rsidP="00F97928">
      <w:pPr>
        <w:widowControl w:val="0"/>
        <w:autoSpaceDE w:val="0"/>
        <w:autoSpaceDN w:val="0"/>
        <w:jc w:val="center"/>
        <w:outlineLvl w:val="1"/>
        <w:rPr>
          <w:b/>
        </w:rPr>
      </w:pPr>
      <w:bookmarkStart w:id="27" w:name="sub_4100"/>
      <w:r w:rsidRPr="00F97928">
        <w:rPr>
          <w:b/>
        </w:rPr>
        <w:t>V. Досудебный (внесудебный) порядок обжалования решений и действий (бездействия) органа местного самоуправления</w:t>
      </w:r>
      <w:r w:rsidR="00CE0EA1">
        <w:rPr>
          <w:b/>
        </w:rPr>
        <w:t xml:space="preserve"> Оренбургской области</w:t>
      </w:r>
      <w:r w:rsidRPr="00F97928">
        <w:rPr>
          <w:b/>
        </w:rPr>
        <w:t>,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F97928" w:rsidRPr="00F97928" w:rsidRDefault="00F97928" w:rsidP="00F97928">
      <w:pPr>
        <w:autoSpaceDE w:val="0"/>
        <w:autoSpaceDN w:val="0"/>
        <w:adjustRightInd w:val="0"/>
        <w:jc w:val="center"/>
        <w:rPr>
          <w:b/>
        </w:rPr>
      </w:pPr>
    </w:p>
    <w:p w:rsidR="00F97928" w:rsidRPr="00F97928" w:rsidRDefault="00F97928" w:rsidP="00F97928">
      <w:pPr>
        <w:autoSpaceDE w:val="0"/>
        <w:autoSpaceDN w:val="0"/>
        <w:adjustRightInd w:val="0"/>
        <w:jc w:val="center"/>
        <w:rPr>
          <w:rFonts w:eastAsia="Calibri"/>
          <w:b/>
          <w:lang w:eastAsia="en-US"/>
        </w:rPr>
      </w:pPr>
      <w:r w:rsidRPr="00F97928">
        <w:rPr>
          <w:rFonts w:eastAsia="Calibri"/>
          <w:b/>
          <w:lang w:eastAsia="en-US"/>
        </w:rPr>
        <w:t>5.1.</w:t>
      </w:r>
      <w:r w:rsidRPr="00F97928">
        <w:rPr>
          <w:rFonts w:eastAsia="Calibri"/>
          <w:b/>
          <w:lang w:eastAsia="en-US"/>
        </w:rPr>
        <w:tab/>
      </w:r>
      <w:proofErr w:type="gramStart"/>
      <w:r w:rsidRPr="00F97928">
        <w:rPr>
          <w:rFonts w:eastAsia="Calibri"/>
          <w:b/>
          <w:lang w:eastAsia="en-U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F97928" w:rsidRPr="00F97928" w:rsidRDefault="00F97928" w:rsidP="00F97928">
      <w:pPr>
        <w:autoSpaceDE w:val="0"/>
        <w:autoSpaceDN w:val="0"/>
        <w:adjustRightInd w:val="0"/>
        <w:ind w:firstLine="709"/>
        <w:jc w:val="both"/>
        <w:rPr>
          <w:rFonts w:eastAsia="Calibri"/>
          <w:lang w:eastAsia="en-US"/>
        </w:rPr>
      </w:pP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5.1.1. Заявитель может обратиться с жалобой,  в том числе в следующих случаях:</w:t>
      </w:r>
    </w:p>
    <w:p w:rsidR="00F97928" w:rsidRPr="00F97928" w:rsidRDefault="00F97928" w:rsidP="00F97928">
      <w:pPr>
        <w:autoSpaceDE w:val="0"/>
        <w:autoSpaceDN w:val="0"/>
        <w:adjustRightInd w:val="0"/>
        <w:ind w:firstLine="709"/>
        <w:jc w:val="both"/>
        <w:rPr>
          <w:rFonts w:eastAsia="Calibri"/>
          <w:lang w:eastAsia="en-US"/>
        </w:rPr>
      </w:pPr>
      <w:bookmarkStart w:id="28" w:name="sub_4661"/>
      <w:r w:rsidRPr="00F97928">
        <w:rPr>
          <w:rFonts w:eastAsia="Calibri"/>
          <w:lang w:eastAsia="en-US"/>
        </w:rPr>
        <w:t xml:space="preserve">1) </w:t>
      </w:r>
      <w:bookmarkEnd w:id="28"/>
      <w:r w:rsidRPr="00F97928">
        <w:rPr>
          <w:rFonts w:eastAsia="Calibri"/>
          <w:lang w:eastAsia="en-US"/>
        </w:rPr>
        <w:t xml:space="preserve">нарушение срока регистрации запроса о предоставлении муниципальной услуги, запроса, указанного в </w:t>
      </w:r>
      <w:hyperlink r:id="rId11" w:history="1">
        <w:r w:rsidRPr="00F97928">
          <w:rPr>
            <w:rFonts w:eastAsia="Calibri"/>
            <w:lang w:eastAsia="en-US"/>
          </w:rPr>
          <w:t>статье 15.1</w:t>
        </w:r>
      </w:hyperlink>
      <w:r w:rsidRPr="00F97928">
        <w:rPr>
          <w:rFonts w:eastAsia="Calibri"/>
          <w:lang w:eastAsia="en-US"/>
        </w:rPr>
        <w:t xml:space="preserve"> Федерального Закона № 210-ФЗ «Об организации предоставления государственных и муниципальных услуг» (далее Федеральный Закон № 210-ФЗ);</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F97928">
          <w:rPr>
            <w:rFonts w:eastAsia="Calibri"/>
            <w:lang w:eastAsia="en-US"/>
          </w:rPr>
          <w:t>частью 1.3 статьи 16</w:t>
        </w:r>
      </w:hyperlink>
      <w:r w:rsidRPr="00F97928">
        <w:rPr>
          <w:rFonts w:eastAsia="Calibri"/>
          <w:lang w:eastAsia="en-US"/>
        </w:rPr>
        <w:t xml:space="preserve"> Федерального Закона № 210-ФЗ;</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F97928" w:rsidRPr="00F97928" w:rsidRDefault="00F97928" w:rsidP="00F97928">
      <w:pPr>
        <w:autoSpaceDE w:val="0"/>
        <w:autoSpaceDN w:val="0"/>
        <w:adjustRightInd w:val="0"/>
        <w:ind w:firstLine="709"/>
        <w:jc w:val="both"/>
        <w:rPr>
          <w:rFonts w:eastAsia="Calibri"/>
          <w:lang w:eastAsia="en-US"/>
        </w:rPr>
      </w:pPr>
      <w:proofErr w:type="gramStart"/>
      <w:r w:rsidRPr="00F97928">
        <w:rPr>
          <w:rFonts w:eastAsia="Calibri"/>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w:t>
      </w:r>
      <w:r w:rsidRPr="00F97928">
        <w:rPr>
          <w:rFonts w:eastAsia="Calibri"/>
          <w:lang w:eastAsia="en-US"/>
        </w:rPr>
        <w:lastRenderedPageBreak/>
        <w:t>актами.</w:t>
      </w:r>
      <w:proofErr w:type="gramEnd"/>
      <w:r w:rsidRPr="00F97928">
        <w:rPr>
          <w:rFonts w:eastAsia="Calibri"/>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F97928" w:rsidRPr="00F97928" w:rsidRDefault="00F97928" w:rsidP="00F97928">
      <w:pPr>
        <w:autoSpaceDE w:val="0"/>
        <w:autoSpaceDN w:val="0"/>
        <w:adjustRightInd w:val="0"/>
        <w:ind w:firstLine="709"/>
        <w:jc w:val="both"/>
        <w:rPr>
          <w:rFonts w:eastAsia="Calibri"/>
          <w:lang w:eastAsia="en-US"/>
        </w:rPr>
      </w:pPr>
      <w:proofErr w:type="gramStart"/>
      <w:r w:rsidRPr="00F97928">
        <w:rPr>
          <w:rFonts w:eastAsia="Calibri"/>
          <w:lang w:eastAsia="en-US"/>
        </w:rPr>
        <w:t>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97928">
        <w:rPr>
          <w:rFonts w:eastAsia="Calibri"/>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8) нарушение срока или порядка выдачи документов по результатам предоставления муниципальной услуги;</w:t>
      </w:r>
    </w:p>
    <w:p w:rsidR="00F97928" w:rsidRPr="00F97928" w:rsidRDefault="00F97928" w:rsidP="00F97928">
      <w:pPr>
        <w:autoSpaceDE w:val="0"/>
        <w:autoSpaceDN w:val="0"/>
        <w:adjustRightInd w:val="0"/>
        <w:ind w:firstLine="709"/>
        <w:jc w:val="both"/>
        <w:rPr>
          <w:rFonts w:eastAsia="Calibri"/>
          <w:lang w:eastAsia="en-US"/>
        </w:rPr>
      </w:pPr>
      <w:proofErr w:type="gramStart"/>
      <w:r w:rsidRPr="00F97928">
        <w:rPr>
          <w:rFonts w:eastAsia="Calibri"/>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F97928">
        <w:rPr>
          <w:rFonts w:eastAsia="Calibri"/>
          <w:lang w:eastAsia="en-US"/>
        </w:rPr>
        <w:t xml:space="preserve"> </w:t>
      </w:r>
      <w:proofErr w:type="gramStart"/>
      <w:r w:rsidRPr="00F97928">
        <w:rPr>
          <w:rFonts w:eastAsia="Calibri"/>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3" w:history="1">
        <w:r w:rsidRPr="00F97928">
          <w:rPr>
            <w:rFonts w:eastAsia="Calibri"/>
            <w:lang w:eastAsia="en-US"/>
          </w:rPr>
          <w:t>частью 1.3 статьи 16</w:t>
        </w:r>
      </w:hyperlink>
      <w:r w:rsidRPr="00F97928">
        <w:rPr>
          <w:rFonts w:eastAsia="Calibri"/>
          <w:lang w:eastAsia="en-US"/>
        </w:rPr>
        <w:t xml:space="preserve"> Федерального Закона № 210-ФЗ.</w:t>
      </w:r>
    </w:p>
    <w:p w:rsidR="00F97928" w:rsidRPr="00F97928" w:rsidRDefault="00F97928" w:rsidP="00F97928">
      <w:pPr>
        <w:autoSpaceDE w:val="0"/>
        <w:autoSpaceDN w:val="0"/>
        <w:adjustRightInd w:val="0"/>
        <w:ind w:firstLine="709"/>
        <w:jc w:val="both"/>
        <w:rPr>
          <w:lang w:eastAsia="en-US"/>
        </w:rPr>
      </w:pPr>
      <w:r w:rsidRPr="00F97928">
        <w:rPr>
          <w:lang w:eastAsia="en-US"/>
        </w:rPr>
        <w:t>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размещается на официальном сайте администрации муниципального образования Адамовский район mo-ad.orb.ru в сети «Интернет».</w:t>
      </w:r>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jc w:val="center"/>
        <w:rPr>
          <w:rFonts w:eastAsia="Calibri"/>
          <w:b/>
          <w:lang w:eastAsia="en-US"/>
        </w:rPr>
      </w:pPr>
      <w:r w:rsidRPr="00F97928">
        <w:rPr>
          <w:rFonts w:eastAsia="Calibri"/>
          <w:b/>
          <w:lang w:eastAsia="en-US"/>
        </w:rPr>
        <w:t>5.2. Предмет жалобы</w:t>
      </w:r>
    </w:p>
    <w:p w:rsidR="00F97928" w:rsidRPr="00F97928" w:rsidRDefault="00F97928" w:rsidP="00F97928">
      <w:pPr>
        <w:autoSpaceDE w:val="0"/>
        <w:autoSpaceDN w:val="0"/>
        <w:adjustRightInd w:val="0"/>
        <w:ind w:firstLine="709"/>
        <w:jc w:val="both"/>
        <w:rPr>
          <w:rFonts w:eastAsia="Calibri"/>
          <w:b/>
          <w:lang w:eastAsia="en-US"/>
        </w:rPr>
      </w:pP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lastRenderedPageBreak/>
        <w:t>5.2.1.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Адамовский район и его должностных лиц, муниципальных служащих  администрации муниципального образования Адамовский район Оренбургской области при предоставлении муниципальной услуги.</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5.2.2. Жалоба должна содержать:</w:t>
      </w: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97928" w:rsidRPr="00F97928" w:rsidRDefault="00F97928" w:rsidP="00F97928">
      <w:pPr>
        <w:autoSpaceDE w:val="0"/>
        <w:autoSpaceDN w:val="0"/>
        <w:adjustRightInd w:val="0"/>
        <w:ind w:firstLine="709"/>
        <w:jc w:val="both"/>
        <w:rPr>
          <w:rFonts w:eastAsia="Calibri"/>
          <w:bCs/>
          <w:lang w:eastAsia="en-US"/>
        </w:rPr>
      </w:pPr>
      <w:proofErr w:type="gramStart"/>
      <w:r w:rsidRPr="00F97928">
        <w:rPr>
          <w:rFonts w:eastAsia="Calibri"/>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 </w:t>
      </w: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Заявителем могут быть представлены документы (при наличии), подтверждающие доводы заявителя, либо их копии.</w:t>
      </w:r>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jc w:val="center"/>
        <w:rPr>
          <w:rFonts w:eastAsia="Calibri"/>
          <w:b/>
          <w:lang w:eastAsia="en-US"/>
        </w:rPr>
      </w:pPr>
      <w:r w:rsidRPr="00F97928">
        <w:rPr>
          <w:rFonts w:eastAsia="Calibri"/>
          <w:b/>
          <w:lang w:eastAsia="en-US"/>
        </w:rPr>
        <w:t>5.3. 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F97928" w:rsidRPr="00F97928" w:rsidRDefault="00F97928" w:rsidP="00F97928">
      <w:pPr>
        <w:autoSpaceDE w:val="0"/>
        <w:autoSpaceDN w:val="0"/>
        <w:adjustRightInd w:val="0"/>
        <w:ind w:firstLine="709"/>
        <w:jc w:val="both"/>
        <w:rPr>
          <w:rFonts w:eastAsia="Calibri"/>
          <w:b/>
          <w:lang w:eastAsia="en-US"/>
        </w:rPr>
      </w:pP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 xml:space="preserve">5.3.1. 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14" w:history="1">
        <w:r w:rsidRPr="00F97928">
          <w:rPr>
            <w:rFonts w:eastAsia="Calibri"/>
            <w:lang w:eastAsia="en-US"/>
          </w:rPr>
          <w:t>частью 1.1 статьи 16</w:t>
        </w:r>
      </w:hyperlink>
      <w:r w:rsidRPr="00F97928">
        <w:rPr>
          <w:rFonts w:eastAsia="Calibri"/>
          <w:lang w:eastAsia="en-US"/>
        </w:rPr>
        <w:t xml:space="preserve"> № Федерального Закона 210-ФЗ, подаются руководителям этих организаций.</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5" w:history="1">
        <w:r w:rsidRPr="00F97928">
          <w:rPr>
            <w:rFonts w:eastAsia="Calibri"/>
            <w:lang w:eastAsia="en-US"/>
          </w:rPr>
          <w:t>правилами</w:t>
        </w:r>
      </w:hyperlink>
      <w:r w:rsidRPr="00F97928">
        <w:rPr>
          <w:rFonts w:eastAsia="Calibri"/>
          <w:lang w:eastAsia="en-US"/>
        </w:rPr>
        <w:t xml:space="preserve"> организации деятельности уполномоченных многофункциональных центров, утверждаемыми Правительством Российской Федерации.</w:t>
      </w:r>
    </w:p>
    <w:p w:rsidR="00F97928" w:rsidRPr="00F97928" w:rsidRDefault="00F97928" w:rsidP="00F97928">
      <w:pPr>
        <w:autoSpaceDE w:val="0"/>
        <w:autoSpaceDN w:val="0"/>
        <w:adjustRightInd w:val="0"/>
        <w:ind w:firstLine="709"/>
        <w:jc w:val="both"/>
        <w:rPr>
          <w:rFonts w:eastAsia="Calibri"/>
          <w:bCs/>
          <w:lang w:eastAsia="en-US"/>
        </w:rPr>
      </w:pPr>
    </w:p>
    <w:p w:rsidR="00F97928" w:rsidRPr="00F97928" w:rsidRDefault="00F97928" w:rsidP="00F97928">
      <w:pPr>
        <w:autoSpaceDE w:val="0"/>
        <w:autoSpaceDN w:val="0"/>
        <w:adjustRightInd w:val="0"/>
        <w:jc w:val="center"/>
        <w:rPr>
          <w:rFonts w:eastAsia="Calibri"/>
          <w:b/>
          <w:lang w:eastAsia="en-US"/>
        </w:rPr>
      </w:pPr>
      <w:bookmarkStart w:id="29" w:name="Par11"/>
      <w:bookmarkEnd w:id="29"/>
      <w:r w:rsidRPr="00F97928">
        <w:rPr>
          <w:rFonts w:eastAsia="Calibri"/>
          <w:b/>
          <w:lang w:eastAsia="en-US"/>
        </w:rPr>
        <w:t xml:space="preserve">5.4.  Формы и способы подачи жалобы. </w:t>
      </w:r>
    </w:p>
    <w:p w:rsidR="00F97928" w:rsidRPr="00F97928" w:rsidRDefault="00F97928" w:rsidP="00F97928">
      <w:pPr>
        <w:autoSpaceDE w:val="0"/>
        <w:autoSpaceDN w:val="0"/>
        <w:adjustRightInd w:val="0"/>
        <w:jc w:val="center"/>
        <w:rPr>
          <w:rFonts w:eastAsia="Calibri"/>
          <w:b/>
          <w:lang w:eastAsia="en-US"/>
        </w:rPr>
      </w:pPr>
      <w:r w:rsidRPr="00F97928">
        <w:rPr>
          <w:rFonts w:eastAsia="Calibri"/>
          <w:b/>
          <w:lang w:eastAsia="en-US"/>
        </w:rPr>
        <w:t>Порядок подачи и рассмотрения жалобы</w:t>
      </w:r>
    </w:p>
    <w:p w:rsidR="00F97928" w:rsidRPr="00F97928" w:rsidRDefault="00F97928" w:rsidP="00F97928">
      <w:pPr>
        <w:autoSpaceDE w:val="0"/>
        <w:autoSpaceDN w:val="0"/>
        <w:adjustRightInd w:val="0"/>
        <w:ind w:firstLine="709"/>
        <w:jc w:val="both"/>
        <w:rPr>
          <w:rFonts w:eastAsia="Calibri"/>
          <w:lang w:eastAsia="en-US"/>
        </w:rPr>
      </w:pP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lastRenderedPageBreak/>
        <w:t>5.4.1. Жалоба подается в письменной форме на бумажном носителе</w:t>
      </w:r>
      <w:r w:rsidRPr="00F97928">
        <w:rPr>
          <w:rFonts w:eastAsia="Calibri"/>
          <w:bCs/>
          <w:lang w:eastAsia="en-US"/>
        </w:rPr>
        <w:t xml:space="preserve"> по почте, через МАУ «МФЦ»  (при наличии Соглашения </w:t>
      </w:r>
      <w:r w:rsidRPr="00F97928">
        <w:rPr>
          <w:rFonts w:eastAsia="Calibri"/>
          <w:lang w:eastAsia="en-US"/>
        </w:rPr>
        <w:t>о взаимодействии</w:t>
      </w:r>
      <w:r w:rsidRPr="00F97928">
        <w:rPr>
          <w:rFonts w:eastAsia="Calibri"/>
          <w:bCs/>
          <w:lang w:eastAsia="en-U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1) почтовый адрес: 462830, Оренбургская область, Адамовский район, п. Адамовка, ул. Советская, д. 81.</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 xml:space="preserve">2) адрес электронной почты администрации муниципального образования Адамовский район: </w:t>
      </w:r>
      <w:r w:rsidRPr="00F97928">
        <w:rPr>
          <w:rFonts w:eastAsia="Calibri"/>
          <w:lang w:val="en-US" w:eastAsia="en-US"/>
        </w:rPr>
        <w:t>ad</w:t>
      </w:r>
      <w:r w:rsidRPr="00F97928">
        <w:rPr>
          <w:rFonts w:eastAsia="Calibri"/>
          <w:lang w:eastAsia="en-US"/>
        </w:rPr>
        <w:t>@</w:t>
      </w:r>
      <w:r w:rsidRPr="00F97928">
        <w:rPr>
          <w:rFonts w:eastAsia="Calibri"/>
          <w:lang w:val="en-US" w:eastAsia="en-US"/>
        </w:rPr>
        <w:t>mail</w:t>
      </w:r>
      <w:r w:rsidRPr="00F97928">
        <w:rPr>
          <w:rFonts w:eastAsia="Calibri"/>
          <w:lang w:eastAsia="en-US"/>
        </w:rPr>
        <w:t>.</w:t>
      </w:r>
      <w:r w:rsidRPr="00F97928">
        <w:rPr>
          <w:rFonts w:eastAsia="Calibri"/>
          <w:lang w:val="en-US" w:eastAsia="en-US"/>
        </w:rPr>
        <w:t>orb</w:t>
      </w:r>
      <w:r w:rsidRPr="00F97928">
        <w:rPr>
          <w:rFonts w:eastAsia="Calibri"/>
          <w:lang w:eastAsia="en-US"/>
        </w:rPr>
        <w:t>.</w:t>
      </w:r>
      <w:r w:rsidRPr="00F97928">
        <w:rPr>
          <w:rFonts w:eastAsia="Calibri"/>
          <w:lang w:val="en-US" w:eastAsia="en-US"/>
        </w:rPr>
        <w:t>ru</w:t>
      </w:r>
      <w:r w:rsidRPr="00F97928">
        <w:rPr>
          <w:rFonts w:eastAsia="Calibri"/>
          <w:lang w:eastAsia="en-US"/>
        </w:rPr>
        <w:t>;</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3) официальный сайт администрации муниципального образования Адамовский район mo-ad.orb.ru;</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4) Портал, электронный адрес: www.gosuslugi.ru.</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 xml:space="preserve">5.4.2. В качестве документа, подтверждающего полномочия на осуществление действий от имени заявителя, может быть </w:t>
      </w:r>
      <w:proofErr w:type="gramStart"/>
      <w:r w:rsidRPr="00F97928">
        <w:rPr>
          <w:rFonts w:eastAsia="Calibri"/>
          <w:lang w:eastAsia="en-US"/>
        </w:rPr>
        <w:t>представлена</w:t>
      </w:r>
      <w:proofErr w:type="gramEnd"/>
      <w:r w:rsidRPr="00F97928">
        <w:rPr>
          <w:rFonts w:eastAsia="Calibri"/>
          <w:lang w:eastAsia="en-US"/>
        </w:rPr>
        <w:t>:</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а) оформленная в соответствии с законодательством Российской Федерации доверенность (для физических лиц);</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5.4.3.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Жалоба в письменной форме может также быть направлена по почте.</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5.4.4.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5.4.5. 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lastRenderedPageBreak/>
        <w:t xml:space="preserve">5.4.6.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6" w:history="1">
        <w:r w:rsidRPr="00F97928">
          <w:rPr>
            <w:rFonts w:eastAsia="Calibri"/>
            <w:lang w:eastAsia="en-US"/>
          </w:rPr>
          <w:t>статьей 5.63</w:t>
        </w:r>
      </w:hyperlink>
      <w:r w:rsidRPr="00F97928">
        <w:rPr>
          <w:rFonts w:eastAsia="Calibri"/>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F97928" w:rsidRPr="00F97928" w:rsidRDefault="00F97928" w:rsidP="00F97928">
      <w:pPr>
        <w:autoSpaceDE w:val="0"/>
        <w:autoSpaceDN w:val="0"/>
        <w:adjustRightInd w:val="0"/>
        <w:ind w:firstLine="709"/>
        <w:jc w:val="both"/>
        <w:rPr>
          <w:rFonts w:eastAsia="Calibri"/>
          <w:b/>
          <w:lang w:eastAsia="en-US"/>
        </w:rPr>
      </w:pPr>
    </w:p>
    <w:p w:rsidR="00F97928" w:rsidRPr="00F97928" w:rsidRDefault="00F97928" w:rsidP="00F97928">
      <w:pPr>
        <w:autoSpaceDE w:val="0"/>
        <w:autoSpaceDN w:val="0"/>
        <w:adjustRightInd w:val="0"/>
        <w:jc w:val="center"/>
        <w:rPr>
          <w:rFonts w:eastAsia="Calibri"/>
          <w:b/>
          <w:lang w:eastAsia="en-US"/>
        </w:rPr>
      </w:pPr>
      <w:r w:rsidRPr="00F97928">
        <w:rPr>
          <w:rFonts w:eastAsia="Calibri"/>
          <w:b/>
          <w:lang w:eastAsia="en-US"/>
        </w:rPr>
        <w:t>5.5. Сроки рассмотрения жалобы</w:t>
      </w:r>
    </w:p>
    <w:p w:rsidR="00F97928" w:rsidRPr="00F97928" w:rsidRDefault="00F97928" w:rsidP="00F97928">
      <w:pPr>
        <w:autoSpaceDE w:val="0"/>
        <w:autoSpaceDN w:val="0"/>
        <w:adjustRightInd w:val="0"/>
        <w:ind w:firstLine="709"/>
        <w:jc w:val="both"/>
        <w:rPr>
          <w:rFonts w:eastAsia="Calibri"/>
          <w:b/>
          <w:lang w:eastAsia="en-US"/>
        </w:rPr>
      </w:pP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 xml:space="preserve">5.5.1. </w:t>
      </w:r>
      <w:proofErr w:type="gramStart"/>
      <w:r w:rsidRPr="00F97928">
        <w:rPr>
          <w:rFonts w:eastAsia="Calibri"/>
          <w:bCs/>
          <w:lang w:eastAsia="en-US"/>
        </w:rPr>
        <w:t xml:space="preserve">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30" w:name="Par25"/>
      <w:bookmarkEnd w:id="30"/>
      <w:proofErr w:type="gramEnd"/>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jc w:val="center"/>
        <w:rPr>
          <w:rFonts w:eastAsia="Calibri"/>
          <w:b/>
          <w:lang w:eastAsia="en-US"/>
        </w:rPr>
      </w:pPr>
      <w:r w:rsidRPr="00F97928">
        <w:rPr>
          <w:rFonts w:eastAsia="Calibri"/>
          <w:b/>
          <w:lang w:eastAsia="en-US"/>
        </w:rPr>
        <w:t>5.6. Результат рассмотрения жалобы</w:t>
      </w:r>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5.6.1. По результатам рассмотрения жалобы принимается одно из следующих решений:</w:t>
      </w:r>
    </w:p>
    <w:p w:rsidR="00F97928" w:rsidRPr="00F97928" w:rsidRDefault="00F97928" w:rsidP="00F97928">
      <w:pPr>
        <w:autoSpaceDE w:val="0"/>
        <w:autoSpaceDN w:val="0"/>
        <w:adjustRightInd w:val="0"/>
        <w:ind w:firstLine="709"/>
        <w:jc w:val="both"/>
        <w:rPr>
          <w:rFonts w:eastAsia="Calibri"/>
          <w:bCs/>
          <w:lang w:eastAsia="en-US"/>
        </w:rPr>
      </w:pPr>
      <w:proofErr w:type="gramStart"/>
      <w:r w:rsidRPr="00F97928">
        <w:rPr>
          <w:rFonts w:eastAsia="Calibri"/>
          <w:bCs/>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2) в удовлетворении жалобы отказывается.</w:t>
      </w:r>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jc w:val="center"/>
        <w:rPr>
          <w:rFonts w:eastAsia="Calibri"/>
          <w:b/>
          <w:lang w:eastAsia="en-US"/>
        </w:rPr>
      </w:pPr>
      <w:r w:rsidRPr="00F97928">
        <w:rPr>
          <w:rFonts w:eastAsia="Calibri"/>
          <w:b/>
          <w:lang w:eastAsia="en-US"/>
        </w:rPr>
        <w:t>5.7. Порядок информирования заявителя о результатах рассмотрения жалобы</w:t>
      </w:r>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 xml:space="preserve">5.7.1.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F97928">
          <w:rPr>
            <w:rFonts w:eastAsia="Calibri"/>
            <w:bCs/>
            <w:lang w:eastAsia="en-US"/>
          </w:rPr>
          <w:t>пункте</w:t>
        </w:r>
      </w:hyperlink>
      <w:r w:rsidRPr="00F97928">
        <w:rPr>
          <w:rFonts w:eastAsia="Calibri"/>
          <w:bCs/>
          <w:lang w:eastAsia="en-US"/>
        </w:rPr>
        <w:t xml:space="preserve"> 5.6. Административного регламента.</w:t>
      </w:r>
    </w:p>
    <w:p w:rsidR="00F97928" w:rsidRPr="00F97928" w:rsidRDefault="00F97928" w:rsidP="00F97928">
      <w:pPr>
        <w:autoSpaceDE w:val="0"/>
        <w:autoSpaceDN w:val="0"/>
        <w:adjustRightInd w:val="0"/>
        <w:ind w:firstLine="709"/>
        <w:jc w:val="both"/>
        <w:rPr>
          <w:rFonts w:eastAsia="Calibri"/>
          <w:bCs/>
          <w:lang w:eastAsia="en-US"/>
        </w:rPr>
      </w:pPr>
      <w:proofErr w:type="gramStart"/>
      <w:r w:rsidRPr="00F97928">
        <w:rPr>
          <w:rFonts w:eastAsia="Calibri"/>
          <w:bCs/>
          <w:lang w:eastAsia="en-US"/>
        </w:rPr>
        <w:t>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 xml:space="preserve">В случае признания </w:t>
      </w:r>
      <w:proofErr w:type="gramStart"/>
      <w:r w:rsidRPr="00F97928">
        <w:rPr>
          <w:rFonts w:eastAsia="Calibri"/>
          <w:bCs/>
          <w:lang w:eastAsia="en-US"/>
        </w:rPr>
        <w:t>жалобы, не подлежащей удовлетворению в ответе заявителю даются</w:t>
      </w:r>
      <w:proofErr w:type="gramEnd"/>
      <w:r w:rsidRPr="00F97928">
        <w:rPr>
          <w:rFonts w:eastAsia="Calibri"/>
          <w:bCs/>
          <w:lang w:eastAsia="en-US"/>
        </w:rPr>
        <w:t xml:space="preserve"> аргументированные разъяснения о причинах принятого решения, а также информация о порядке обжалования принятого решения.</w:t>
      </w: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5.7.2. В случае если жалоба была направлена посредством системы досудебного обжалования, ответ заявителю направляется посредством данной системы.</w:t>
      </w:r>
    </w:p>
    <w:p w:rsidR="00F97928" w:rsidRPr="00F97928" w:rsidRDefault="00F97928" w:rsidP="00F97928">
      <w:pPr>
        <w:rPr>
          <w:rFonts w:eastAsia="Calibri"/>
          <w:b/>
          <w:lang w:eastAsia="en-US"/>
        </w:rPr>
      </w:pPr>
    </w:p>
    <w:p w:rsidR="00F97928" w:rsidRPr="00F97928" w:rsidRDefault="00F97928" w:rsidP="00F97928">
      <w:pPr>
        <w:autoSpaceDE w:val="0"/>
        <w:autoSpaceDN w:val="0"/>
        <w:adjustRightInd w:val="0"/>
        <w:jc w:val="center"/>
        <w:rPr>
          <w:rFonts w:eastAsia="Calibri"/>
          <w:b/>
          <w:lang w:eastAsia="en-US"/>
        </w:rPr>
      </w:pPr>
      <w:r w:rsidRPr="00F97928">
        <w:rPr>
          <w:rFonts w:eastAsia="Calibri"/>
          <w:b/>
          <w:lang w:eastAsia="en-US"/>
        </w:rPr>
        <w:t>5.8. Порядок обжалования решения по жалобе</w:t>
      </w:r>
    </w:p>
    <w:p w:rsidR="00F97928" w:rsidRPr="00F97928" w:rsidRDefault="00F97928" w:rsidP="00F97928">
      <w:pPr>
        <w:autoSpaceDE w:val="0"/>
        <w:autoSpaceDN w:val="0"/>
        <w:adjustRightInd w:val="0"/>
        <w:ind w:firstLine="709"/>
        <w:jc w:val="both"/>
        <w:rPr>
          <w:rFonts w:eastAsia="Calibri"/>
          <w:b/>
          <w:lang w:eastAsia="en-US"/>
        </w:rPr>
      </w:pPr>
    </w:p>
    <w:p w:rsidR="00F97928" w:rsidRPr="00F97928" w:rsidRDefault="00F97928" w:rsidP="00F97928">
      <w:pPr>
        <w:autoSpaceDE w:val="0"/>
        <w:autoSpaceDN w:val="0"/>
        <w:adjustRightInd w:val="0"/>
        <w:ind w:firstLine="709"/>
        <w:jc w:val="both"/>
        <w:rPr>
          <w:rFonts w:eastAsia="Calibri"/>
          <w:lang w:eastAsia="en-US"/>
        </w:rPr>
      </w:pPr>
      <w:r w:rsidRPr="00F97928">
        <w:rPr>
          <w:rFonts w:eastAsia="Calibri"/>
          <w:lang w:eastAsia="en-US"/>
        </w:rPr>
        <w:t>5.8.1. Заявитель вправе обжаловать принятое по жалобе решение в судебном порядке.</w:t>
      </w:r>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jc w:val="center"/>
        <w:rPr>
          <w:rFonts w:eastAsia="Calibri"/>
          <w:b/>
          <w:bCs/>
          <w:lang w:eastAsia="en-US"/>
        </w:rPr>
      </w:pPr>
      <w:r w:rsidRPr="00F97928">
        <w:rPr>
          <w:rFonts w:eastAsia="Calibri"/>
          <w:b/>
          <w:bCs/>
          <w:lang w:eastAsia="en-US"/>
        </w:rPr>
        <w:t>5.9. Право заявителя на получение информации и документов, необходимых для обоснования и рассмотрения жалобы</w:t>
      </w:r>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5.9.1.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jc w:val="center"/>
        <w:rPr>
          <w:rFonts w:eastAsia="Calibri"/>
          <w:b/>
          <w:bCs/>
          <w:lang w:eastAsia="en-US"/>
        </w:rPr>
      </w:pPr>
      <w:r w:rsidRPr="00F97928">
        <w:rPr>
          <w:rFonts w:eastAsia="Calibri"/>
          <w:b/>
          <w:bCs/>
          <w:lang w:eastAsia="en-US"/>
        </w:rPr>
        <w:t>5.10. Способы информирования заявителя о порядке подачи и рассмотрения жалобы</w:t>
      </w:r>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5.10.1. Информирование заявителей о порядке подачи и рассмотрения жалобы осуществляется следующими способами:</w:t>
      </w: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2) путем взаимодействия специалистов, ответственных за рассмотрение жалобы, с заявителями по почте, по электронной почте;</w:t>
      </w: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3) посредством информационных материалов, которые размещаются на официальном сайте;</w:t>
      </w: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rsidR="00F97928" w:rsidRPr="00F97928" w:rsidRDefault="00F97928" w:rsidP="00F97928">
      <w:pPr>
        <w:autoSpaceDE w:val="0"/>
        <w:autoSpaceDN w:val="0"/>
        <w:adjustRightInd w:val="0"/>
        <w:ind w:firstLine="709"/>
        <w:jc w:val="both"/>
        <w:rPr>
          <w:rFonts w:eastAsia="Calibri"/>
          <w:lang w:eastAsia="en-US"/>
        </w:rPr>
      </w:pPr>
    </w:p>
    <w:p w:rsidR="00F97928" w:rsidRPr="00F97928" w:rsidRDefault="00F97928" w:rsidP="00F97928">
      <w:pPr>
        <w:autoSpaceDE w:val="0"/>
        <w:autoSpaceDN w:val="0"/>
        <w:adjustRightInd w:val="0"/>
        <w:jc w:val="center"/>
        <w:rPr>
          <w:rFonts w:eastAsia="Calibri"/>
          <w:b/>
          <w:bCs/>
          <w:lang w:eastAsia="en-US"/>
        </w:rPr>
      </w:pPr>
      <w:r w:rsidRPr="00F97928">
        <w:rPr>
          <w:rFonts w:eastAsia="Calibri"/>
          <w:b/>
          <w:bCs/>
          <w:lang w:eastAsia="en-US"/>
        </w:rPr>
        <w:t>5.11. Способы информирования заявителя о порядке досудебного (внесудебного) обжалования</w:t>
      </w:r>
    </w:p>
    <w:p w:rsidR="00F97928" w:rsidRPr="00F97928" w:rsidRDefault="00F97928" w:rsidP="00F97928">
      <w:pPr>
        <w:autoSpaceDE w:val="0"/>
        <w:autoSpaceDN w:val="0"/>
        <w:adjustRightInd w:val="0"/>
        <w:ind w:firstLine="709"/>
        <w:jc w:val="both"/>
        <w:rPr>
          <w:rFonts w:eastAsia="Calibri"/>
          <w:b/>
          <w:bCs/>
          <w:lang w:eastAsia="en-US"/>
        </w:rPr>
      </w:pP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5.11.1. Информирование заявителей о порядке досудебного (внесудебного) обжалования осуществляется следующими способами:</w:t>
      </w: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1) посредством информационных материалов, которые размещаются на официальном сайте;</w:t>
      </w:r>
    </w:p>
    <w:p w:rsidR="00F97928" w:rsidRPr="00F97928" w:rsidRDefault="00F97928" w:rsidP="00F97928">
      <w:pPr>
        <w:autoSpaceDE w:val="0"/>
        <w:autoSpaceDN w:val="0"/>
        <w:adjustRightInd w:val="0"/>
        <w:ind w:firstLine="709"/>
        <w:jc w:val="both"/>
        <w:rPr>
          <w:rFonts w:eastAsia="Calibri"/>
          <w:bCs/>
          <w:lang w:eastAsia="en-US"/>
        </w:rPr>
      </w:pPr>
      <w:r w:rsidRPr="00F97928">
        <w:rPr>
          <w:rFonts w:eastAsia="Calibri"/>
          <w:bCs/>
          <w:lang w:eastAsia="en-US"/>
        </w:rPr>
        <w:t xml:space="preserve">2) посредством информационных материалов, которые размещаются на портале ЕПГУ </w:t>
      </w:r>
      <w:r w:rsidRPr="00F97928">
        <w:rPr>
          <w:lang w:eastAsia="en-US"/>
        </w:rPr>
        <w:t>(при наличии технической возможности).</w:t>
      </w:r>
    </w:p>
    <w:p w:rsidR="00F97928" w:rsidRPr="00F97928" w:rsidRDefault="00F97928" w:rsidP="00F97928">
      <w:pPr>
        <w:autoSpaceDE w:val="0"/>
        <w:autoSpaceDN w:val="0"/>
        <w:adjustRightInd w:val="0"/>
        <w:ind w:firstLine="709"/>
        <w:jc w:val="both"/>
        <w:rPr>
          <w:rFonts w:eastAsia="Calibri"/>
          <w:lang w:eastAsia="en-US"/>
        </w:rPr>
      </w:pPr>
    </w:p>
    <w:p w:rsidR="006E09C2" w:rsidRDefault="006E09C2" w:rsidP="00650550">
      <w:pPr>
        <w:tabs>
          <w:tab w:val="left" w:pos="9639"/>
        </w:tabs>
        <w:ind w:left="4820"/>
        <w:rPr>
          <w:bCs/>
          <w:sz w:val="22"/>
          <w:szCs w:val="22"/>
        </w:rPr>
      </w:pPr>
    </w:p>
    <w:p w:rsidR="006E09C2" w:rsidRDefault="006E09C2" w:rsidP="00650550">
      <w:pPr>
        <w:tabs>
          <w:tab w:val="left" w:pos="9639"/>
        </w:tabs>
        <w:ind w:left="4820"/>
        <w:rPr>
          <w:bCs/>
          <w:sz w:val="22"/>
          <w:szCs w:val="22"/>
        </w:rPr>
      </w:pPr>
    </w:p>
    <w:p w:rsidR="006E09C2" w:rsidRDefault="006E09C2" w:rsidP="00650550">
      <w:pPr>
        <w:tabs>
          <w:tab w:val="left" w:pos="9639"/>
        </w:tabs>
        <w:ind w:left="4820"/>
        <w:rPr>
          <w:bCs/>
          <w:sz w:val="22"/>
          <w:szCs w:val="22"/>
        </w:rPr>
      </w:pPr>
    </w:p>
    <w:p w:rsidR="006E09C2" w:rsidRDefault="006E09C2" w:rsidP="00650550">
      <w:pPr>
        <w:tabs>
          <w:tab w:val="left" w:pos="9639"/>
        </w:tabs>
        <w:ind w:left="4820"/>
        <w:rPr>
          <w:bCs/>
          <w:sz w:val="22"/>
          <w:szCs w:val="22"/>
        </w:rPr>
      </w:pPr>
    </w:p>
    <w:p w:rsidR="006E09C2" w:rsidRDefault="006E09C2" w:rsidP="00650550">
      <w:pPr>
        <w:tabs>
          <w:tab w:val="left" w:pos="9639"/>
        </w:tabs>
        <w:ind w:left="4820"/>
        <w:rPr>
          <w:bCs/>
          <w:sz w:val="22"/>
          <w:szCs w:val="22"/>
        </w:rPr>
      </w:pPr>
    </w:p>
    <w:p w:rsidR="006E09C2" w:rsidRDefault="006E09C2">
      <w:pPr>
        <w:rPr>
          <w:bCs/>
          <w:sz w:val="22"/>
          <w:szCs w:val="22"/>
        </w:rPr>
      </w:pPr>
      <w:r>
        <w:rPr>
          <w:bCs/>
          <w:sz w:val="22"/>
          <w:szCs w:val="22"/>
        </w:rPr>
        <w:br w:type="page"/>
      </w:r>
    </w:p>
    <w:p w:rsidR="00650550" w:rsidRPr="00650550" w:rsidRDefault="00650550" w:rsidP="00650550">
      <w:pPr>
        <w:tabs>
          <w:tab w:val="left" w:pos="9639"/>
        </w:tabs>
        <w:ind w:left="4820"/>
        <w:rPr>
          <w:bCs/>
          <w:sz w:val="22"/>
          <w:szCs w:val="22"/>
        </w:rPr>
      </w:pPr>
      <w:r w:rsidRPr="00650550">
        <w:rPr>
          <w:bCs/>
          <w:sz w:val="22"/>
          <w:szCs w:val="22"/>
        </w:rPr>
        <w:lastRenderedPageBreak/>
        <w:t>Приложение № 1</w:t>
      </w:r>
    </w:p>
    <w:p w:rsidR="00650550" w:rsidRPr="00650550" w:rsidRDefault="00650550" w:rsidP="00650550">
      <w:pPr>
        <w:tabs>
          <w:tab w:val="left" w:pos="9639"/>
        </w:tabs>
        <w:adjustRightInd w:val="0"/>
        <w:ind w:left="4820"/>
        <w:rPr>
          <w:sz w:val="22"/>
          <w:szCs w:val="22"/>
        </w:rPr>
      </w:pPr>
      <w:proofErr w:type="gramStart"/>
      <w:r w:rsidRPr="00650550">
        <w:rPr>
          <w:sz w:val="22"/>
          <w:szCs w:val="22"/>
        </w:rPr>
        <w:t>к Административному регламенту по предоставлению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roofErr w:type="gramEnd"/>
    </w:p>
    <w:p w:rsidR="00650550" w:rsidRDefault="00650550" w:rsidP="00D9298C">
      <w:pPr>
        <w:tabs>
          <w:tab w:val="left" w:pos="9639"/>
        </w:tabs>
        <w:ind w:left="4820"/>
      </w:pPr>
    </w:p>
    <w:p w:rsidR="00650550" w:rsidRDefault="00650550" w:rsidP="00650550">
      <w:pPr>
        <w:ind w:firstLine="709"/>
        <w:jc w:val="center"/>
        <w:rPr>
          <w:b/>
          <w:sz w:val="22"/>
          <w:szCs w:val="22"/>
        </w:rPr>
      </w:pPr>
    </w:p>
    <w:p w:rsidR="00650550" w:rsidRPr="00650550" w:rsidRDefault="00650550" w:rsidP="00650550">
      <w:pPr>
        <w:ind w:firstLine="709"/>
        <w:jc w:val="center"/>
        <w:rPr>
          <w:sz w:val="22"/>
          <w:szCs w:val="22"/>
        </w:rPr>
      </w:pPr>
      <w:proofErr w:type="gramStart"/>
      <w:r w:rsidRPr="00650550">
        <w:rPr>
          <w:b/>
          <w:sz w:val="22"/>
          <w:szCs w:val="22"/>
        </w:rPr>
        <w:t>П</w:t>
      </w:r>
      <w:proofErr w:type="gramEnd"/>
      <w:r w:rsidRPr="00650550">
        <w:rPr>
          <w:b/>
          <w:sz w:val="22"/>
          <w:szCs w:val="22"/>
        </w:rPr>
        <w:t xml:space="preserve"> Е Р Е Ч Е Н Ь </w:t>
      </w:r>
    </w:p>
    <w:p w:rsidR="00650550" w:rsidRPr="00650550" w:rsidRDefault="00650550" w:rsidP="00650550">
      <w:pPr>
        <w:ind w:firstLine="709"/>
        <w:jc w:val="center"/>
        <w:rPr>
          <w:sz w:val="22"/>
          <w:szCs w:val="22"/>
        </w:rPr>
      </w:pPr>
      <w:r w:rsidRPr="00650550">
        <w:rPr>
          <w:b/>
          <w:sz w:val="22"/>
          <w:szCs w:val="22"/>
        </w:rPr>
        <w:t>признаков заявителей, а также комбинации значений признаков, каждая из которых соответствует одному варианту предоставления услуги</w:t>
      </w:r>
    </w:p>
    <w:p w:rsidR="00650550" w:rsidRPr="00650550" w:rsidRDefault="00650550" w:rsidP="00650550">
      <w:pPr>
        <w:ind w:firstLine="709"/>
        <w:jc w:val="both"/>
        <w:outlineLvl w:val="0"/>
        <w:rPr>
          <w:rFonts w:eastAsia="Calibri"/>
          <w:sz w:val="22"/>
          <w:szCs w:val="22"/>
          <w:lang w:eastAsia="en-US"/>
        </w:rPr>
      </w:pPr>
    </w:p>
    <w:tbl>
      <w:tblPr>
        <w:tblW w:w="9351" w:type="dxa"/>
        <w:tblLayout w:type="fixed"/>
        <w:tblCellMar>
          <w:top w:w="102" w:type="dxa"/>
          <w:left w:w="62" w:type="dxa"/>
          <w:bottom w:w="102" w:type="dxa"/>
          <w:right w:w="62" w:type="dxa"/>
        </w:tblCellMar>
        <w:tblLook w:val="04A0" w:firstRow="1" w:lastRow="0" w:firstColumn="1" w:lastColumn="0" w:noHBand="0" w:noVBand="1"/>
      </w:tblPr>
      <w:tblGrid>
        <w:gridCol w:w="988"/>
        <w:gridCol w:w="8363"/>
      </w:tblGrid>
      <w:tr w:rsidR="00650550" w:rsidRPr="00650550" w:rsidTr="00410E49">
        <w:tc>
          <w:tcPr>
            <w:tcW w:w="988" w:type="dxa"/>
            <w:tcBorders>
              <w:top w:val="single" w:sz="4" w:space="0" w:color="auto"/>
              <w:left w:val="single" w:sz="4" w:space="0" w:color="auto"/>
              <w:bottom w:val="single" w:sz="4" w:space="0" w:color="auto"/>
              <w:right w:val="single" w:sz="4" w:space="0" w:color="auto"/>
            </w:tcBorders>
          </w:tcPr>
          <w:p w:rsidR="00650550" w:rsidRPr="00650550" w:rsidRDefault="00650550" w:rsidP="00650550">
            <w:pPr>
              <w:spacing w:line="256" w:lineRule="auto"/>
              <w:ind w:left="-69" w:right="-67"/>
              <w:jc w:val="center"/>
              <w:rPr>
                <w:rFonts w:eastAsia="Calibri"/>
                <w:sz w:val="22"/>
                <w:szCs w:val="22"/>
                <w:lang w:eastAsia="en-US"/>
              </w:rPr>
            </w:pPr>
            <w:r w:rsidRPr="00650550">
              <w:rPr>
                <w:rFonts w:eastAsia="Calibri"/>
                <w:sz w:val="22"/>
                <w:szCs w:val="22"/>
                <w:lang w:eastAsia="en-US"/>
              </w:rPr>
              <w:t xml:space="preserve">№ </w:t>
            </w:r>
          </w:p>
          <w:p w:rsidR="00650550" w:rsidRPr="00650550" w:rsidRDefault="00650550" w:rsidP="00650550">
            <w:pPr>
              <w:spacing w:line="256" w:lineRule="auto"/>
              <w:ind w:left="-69" w:right="-67"/>
              <w:jc w:val="center"/>
              <w:rPr>
                <w:rFonts w:eastAsia="Calibri"/>
                <w:sz w:val="22"/>
                <w:szCs w:val="22"/>
                <w:lang w:eastAsia="en-US"/>
              </w:rPr>
            </w:pPr>
            <w:r w:rsidRPr="00650550">
              <w:rPr>
                <w:rFonts w:eastAsia="Calibri"/>
                <w:sz w:val="22"/>
                <w:szCs w:val="22"/>
                <w:lang w:eastAsia="en-US"/>
              </w:rPr>
              <w:t>варианта</w:t>
            </w:r>
          </w:p>
        </w:tc>
        <w:tc>
          <w:tcPr>
            <w:tcW w:w="8363" w:type="dxa"/>
            <w:tcBorders>
              <w:top w:val="single" w:sz="4" w:space="0" w:color="auto"/>
              <w:left w:val="single" w:sz="4" w:space="0" w:color="auto"/>
              <w:bottom w:val="single" w:sz="4" w:space="0" w:color="auto"/>
              <w:right w:val="single" w:sz="4" w:space="0" w:color="auto"/>
            </w:tcBorders>
          </w:tcPr>
          <w:p w:rsidR="00650550" w:rsidRPr="00650550" w:rsidRDefault="00650550" w:rsidP="00650550">
            <w:pPr>
              <w:spacing w:line="256" w:lineRule="auto"/>
              <w:ind w:firstLine="81"/>
              <w:jc w:val="center"/>
              <w:rPr>
                <w:rFonts w:eastAsia="Calibri"/>
                <w:sz w:val="22"/>
                <w:szCs w:val="22"/>
                <w:lang w:eastAsia="en-US"/>
              </w:rPr>
            </w:pPr>
            <w:r w:rsidRPr="00650550">
              <w:rPr>
                <w:rFonts w:eastAsia="Calibri"/>
                <w:sz w:val="22"/>
                <w:szCs w:val="22"/>
                <w:lang w:eastAsia="en-US"/>
              </w:rPr>
              <w:t xml:space="preserve">Перечень признаков заявителей, а также комбинации значений признаков, </w:t>
            </w:r>
          </w:p>
          <w:p w:rsidR="00650550" w:rsidRPr="00650550" w:rsidRDefault="00650550" w:rsidP="00650550">
            <w:pPr>
              <w:spacing w:line="256" w:lineRule="auto"/>
              <w:ind w:firstLine="81"/>
              <w:jc w:val="center"/>
              <w:rPr>
                <w:rFonts w:eastAsia="Calibri"/>
                <w:sz w:val="28"/>
                <w:szCs w:val="28"/>
                <w:lang w:eastAsia="en-US"/>
              </w:rPr>
            </w:pPr>
            <w:proofErr w:type="gramStart"/>
            <w:r w:rsidRPr="00650550">
              <w:rPr>
                <w:rFonts w:eastAsia="Calibri"/>
                <w:sz w:val="22"/>
                <w:szCs w:val="22"/>
                <w:lang w:eastAsia="en-US"/>
              </w:rPr>
              <w:t>каждая</w:t>
            </w:r>
            <w:proofErr w:type="gramEnd"/>
            <w:r w:rsidRPr="00650550">
              <w:rPr>
                <w:rFonts w:eastAsia="Calibri"/>
                <w:sz w:val="22"/>
                <w:szCs w:val="22"/>
                <w:lang w:eastAsia="en-US"/>
              </w:rPr>
              <w:t xml:space="preserve"> из которых соответствует одному варианту предоставления</w:t>
            </w:r>
            <w:r w:rsidRPr="00650550">
              <w:rPr>
                <w:rFonts w:eastAsia="Calibri"/>
                <w:sz w:val="28"/>
                <w:szCs w:val="28"/>
                <w:lang w:eastAsia="en-US"/>
              </w:rPr>
              <w:t xml:space="preserve"> </w:t>
            </w:r>
          </w:p>
          <w:p w:rsidR="00650550" w:rsidRPr="00650550" w:rsidRDefault="00650550" w:rsidP="00650550">
            <w:pPr>
              <w:spacing w:line="256" w:lineRule="auto"/>
              <w:ind w:firstLine="81"/>
              <w:jc w:val="center"/>
              <w:rPr>
                <w:rFonts w:eastAsia="Calibri"/>
                <w:sz w:val="22"/>
                <w:szCs w:val="22"/>
                <w:lang w:eastAsia="en-US"/>
              </w:rPr>
            </w:pPr>
            <w:r w:rsidRPr="00650550">
              <w:rPr>
                <w:rFonts w:eastAsia="Calibri"/>
                <w:sz w:val="22"/>
                <w:szCs w:val="22"/>
                <w:lang w:eastAsia="en-US"/>
              </w:rPr>
              <w:t>муниципальной услуги</w:t>
            </w:r>
          </w:p>
        </w:tc>
      </w:tr>
      <w:tr w:rsidR="00650550" w:rsidRPr="00650550" w:rsidTr="00410E49">
        <w:tc>
          <w:tcPr>
            <w:tcW w:w="988" w:type="dxa"/>
            <w:tcBorders>
              <w:top w:val="single" w:sz="4" w:space="0" w:color="auto"/>
              <w:left w:val="single" w:sz="4" w:space="0" w:color="auto"/>
              <w:bottom w:val="single" w:sz="4" w:space="0" w:color="auto"/>
              <w:right w:val="single" w:sz="4" w:space="0" w:color="auto"/>
            </w:tcBorders>
          </w:tcPr>
          <w:p w:rsidR="00650550" w:rsidRPr="00650550" w:rsidRDefault="00650550" w:rsidP="00650550">
            <w:pPr>
              <w:spacing w:line="256" w:lineRule="auto"/>
              <w:ind w:hanging="69"/>
              <w:jc w:val="center"/>
              <w:rPr>
                <w:rFonts w:eastAsia="Calibri"/>
                <w:sz w:val="22"/>
                <w:szCs w:val="22"/>
                <w:lang w:eastAsia="en-US"/>
              </w:rPr>
            </w:pPr>
            <w:r w:rsidRPr="00650550">
              <w:rPr>
                <w:rFonts w:eastAsia="Calibri"/>
                <w:sz w:val="22"/>
                <w:szCs w:val="22"/>
                <w:lang w:eastAsia="en-US"/>
              </w:rPr>
              <w:t>1</w:t>
            </w:r>
          </w:p>
        </w:tc>
        <w:tc>
          <w:tcPr>
            <w:tcW w:w="8363" w:type="dxa"/>
            <w:tcBorders>
              <w:top w:val="single" w:sz="4" w:space="0" w:color="auto"/>
              <w:left w:val="single" w:sz="4" w:space="0" w:color="auto"/>
              <w:bottom w:val="single" w:sz="4" w:space="0" w:color="auto"/>
              <w:right w:val="single" w:sz="4" w:space="0" w:color="auto"/>
            </w:tcBorders>
          </w:tcPr>
          <w:p w:rsidR="00650550" w:rsidRPr="00650550" w:rsidRDefault="00650550" w:rsidP="00650550">
            <w:pPr>
              <w:spacing w:line="256" w:lineRule="auto"/>
              <w:jc w:val="both"/>
              <w:rPr>
                <w:rFonts w:eastAsia="Calibri"/>
                <w:sz w:val="22"/>
                <w:szCs w:val="22"/>
                <w:lang w:eastAsia="en-US"/>
              </w:rPr>
            </w:pPr>
            <w:proofErr w:type="gramStart"/>
            <w:r w:rsidRPr="00650550">
              <w:rPr>
                <w:rFonts w:eastAsia="Calibri"/>
                <w:sz w:val="22"/>
                <w:szCs w:val="22"/>
                <w:lang w:eastAsia="en-US"/>
              </w:rPr>
              <w:t>Заявитель обратился за направлением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c>
      </w:tr>
      <w:tr w:rsidR="00650550" w:rsidRPr="00650550" w:rsidTr="00410E49">
        <w:tc>
          <w:tcPr>
            <w:tcW w:w="988" w:type="dxa"/>
            <w:tcBorders>
              <w:top w:val="single" w:sz="4" w:space="0" w:color="auto"/>
              <w:left w:val="single" w:sz="4" w:space="0" w:color="auto"/>
              <w:bottom w:val="single" w:sz="4" w:space="0" w:color="auto"/>
              <w:right w:val="single" w:sz="4" w:space="0" w:color="auto"/>
            </w:tcBorders>
          </w:tcPr>
          <w:p w:rsidR="00650550" w:rsidRPr="00650550" w:rsidRDefault="00650550" w:rsidP="00650550">
            <w:pPr>
              <w:spacing w:line="256" w:lineRule="auto"/>
              <w:ind w:hanging="69"/>
              <w:jc w:val="center"/>
              <w:rPr>
                <w:rFonts w:eastAsia="Calibri"/>
                <w:sz w:val="22"/>
                <w:szCs w:val="22"/>
                <w:lang w:eastAsia="en-US"/>
              </w:rPr>
            </w:pPr>
            <w:r w:rsidRPr="00650550">
              <w:rPr>
                <w:rFonts w:eastAsia="Calibri"/>
                <w:sz w:val="22"/>
                <w:szCs w:val="22"/>
                <w:lang w:eastAsia="en-US"/>
              </w:rPr>
              <w:t>2</w:t>
            </w:r>
          </w:p>
        </w:tc>
        <w:tc>
          <w:tcPr>
            <w:tcW w:w="8363" w:type="dxa"/>
            <w:tcBorders>
              <w:top w:val="single" w:sz="4" w:space="0" w:color="auto"/>
              <w:left w:val="single" w:sz="4" w:space="0" w:color="auto"/>
              <w:bottom w:val="single" w:sz="4" w:space="0" w:color="auto"/>
              <w:right w:val="single" w:sz="4" w:space="0" w:color="auto"/>
            </w:tcBorders>
          </w:tcPr>
          <w:p w:rsidR="00650550" w:rsidRPr="00650550" w:rsidRDefault="00650550" w:rsidP="00650550">
            <w:pPr>
              <w:spacing w:line="256" w:lineRule="auto"/>
              <w:jc w:val="both"/>
              <w:rPr>
                <w:rFonts w:eastAsia="Calibri"/>
                <w:sz w:val="22"/>
                <w:szCs w:val="22"/>
                <w:lang w:eastAsia="en-US"/>
              </w:rPr>
            </w:pPr>
            <w:proofErr w:type="gramStart"/>
            <w:r w:rsidRPr="00650550">
              <w:rPr>
                <w:rFonts w:eastAsia="Calibri"/>
                <w:sz w:val="22"/>
                <w:szCs w:val="22"/>
                <w:lang w:eastAsia="en-US"/>
              </w:rPr>
              <w:t xml:space="preserve">Заявитель обратился за выдачей дубликата </w:t>
            </w:r>
            <w:r w:rsidRPr="00650550">
              <w:rPr>
                <w:rFonts w:eastAsia="Calibri"/>
                <w:iCs/>
                <w:sz w:val="22"/>
                <w:szCs w:val="22"/>
                <w:lang w:eastAsia="en-US"/>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c>
      </w:tr>
      <w:tr w:rsidR="00650550" w:rsidRPr="00650550" w:rsidTr="00650550">
        <w:trPr>
          <w:trHeight w:val="824"/>
        </w:trPr>
        <w:tc>
          <w:tcPr>
            <w:tcW w:w="988" w:type="dxa"/>
            <w:tcBorders>
              <w:top w:val="single" w:sz="4" w:space="0" w:color="auto"/>
              <w:left w:val="single" w:sz="4" w:space="0" w:color="auto"/>
              <w:bottom w:val="single" w:sz="4" w:space="0" w:color="auto"/>
              <w:right w:val="single" w:sz="4" w:space="0" w:color="auto"/>
            </w:tcBorders>
          </w:tcPr>
          <w:p w:rsidR="00650550" w:rsidRPr="00650550" w:rsidRDefault="00650550" w:rsidP="00650550">
            <w:pPr>
              <w:spacing w:line="256" w:lineRule="auto"/>
              <w:ind w:hanging="69"/>
              <w:jc w:val="center"/>
              <w:rPr>
                <w:rFonts w:eastAsia="Calibri"/>
                <w:sz w:val="22"/>
                <w:szCs w:val="22"/>
                <w:lang w:eastAsia="en-US"/>
              </w:rPr>
            </w:pPr>
            <w:r w:rsidRPr="00650550">
              <w:rPr>
                <w:rFonts w:eastAsia="Calibri"/>
                <w:sz w:val="22"/>
                <w:szCs w:val="22"/>
                <w:lang w:eastAsia="en-US"/>
              </w:rPr>
              <w:t>3</w:t>
            </w:r>
          </w:p>
        </w:tc>
        <w:tc>
          <w:tcPr>
            <w:tcW w:w="8363" w:type="dxa"/>
            <w:tcBorders>
              <w:top w:val="single" w:sz="4" w:space="0" w:color="auto"/>
              <w:left w:val="single" w:sz="4" w:space="0" w:color="auto"/>
              <w:bottom w:val="single" w:sz="4" w:space="0" w:color="auto"/>
              <w:right w:val="single" w:sz="4" w:space="0" w:color="auto"/>
            </w:tcBorders>
          </w:tcPr>
          <w:p w:rsidR="00650550" w:rsidRPr="00650550" w:rsidRDefault="00650550" w:rsidP="00650550">
            <w:pPr>
              <w:spacing w:line="256" w:lineRule="auto"/>
              <w:jc w:val="both"/>
              <w:rPr>
                <w:rFonts w:eastAsia="Calibri"/>
                <w:sz w:val="22"/>
                <w:szCs w:val="22"/>
                <w:lang w:eastAsia="en-US"/>
              </w:rPr>
            </w:pPr>
            <w:proofErr w:type="gramStart"/>
            <w:r w:rsidRPr="00650550">
              <w:rPr>
                <w:rFonts w:eastAsia="Calibri"/>
                <w:sz w:val="22"/>
                <w:szCs w:val="22"/>
                <w:lang w:eastAsia="en-US"/>
              </w:rPr>
              <w:t>Заявитель обратился за внесением изменений в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c>
      </w:tr>
      <w:tr w:rsidR="00650550" w:rsidRPr="00650550" w:rsidTr="00410E49">
        <w:tc>
          <w:tcPr>
            <w:tcW w:w="988" w:type="dxa"/>
            <w:tcBorders>
              <w:top w:val="single" w:sz="4" w:space="0" w:color="auto"/>
              <w:left w:val="single" w:sz="4" w:space="0" w:color="auto"/>
              <w:bottom w:val="single" w:sz="4" w:space="0" w:color="auto"/>
              <w:right w:val="single" w:sz="4" w:space="0" w:color="auto"/>
            </w:tcBorders>
          </w:tcPr>
          <w:p w:rsidR="00650550" w:rsidRPr="00650550" w:rsidRDefault="00650550" w:rsidP="00650550">
            <w:pPr>
              <w:spacing w:line="256" w:lineRule="auto"/>
              <w:ind w:hanging="69"/>
              <w:jc w:val="center"/>
              <w:rPr>
                <w:rFonts w:eastAsia="Calibri"/>
                <w:sz w:val="22"/>
                <w:szCs w:val="22"/>
                <w:lang w:eastAsia="en-US"/>
              </w:rPr>
            </w:pPr>
            <w:r w:rsidRPr="00650550">
              <w:rPr>
                <w:rFonts w:eastAsia="Calibri"/>
                <w:sz w:val="22"/>
                <w:szCs w:val="22"/>
                <w:lang w:eastAsia="en-US"/>
              </w:rPr>
              <w:t>4</w:t>
            </w:r>
          </w:p>
        </w:tc>
        <w:tc>
          <w:tcPr>
            <w:tcW w:w="8363" w:type="dxa"/>
            <w:tcBorders>
              <w:top w:val="single" w:sz="4" w:space="0" w:color="auto"/>
              <w:left w:val="single" w:sz="4" w:space="0" w:color="auto"/>
              <w:bottom w:val="single" w:sz="4" w:space="0" w:color="auto"/>
              <w:right w:val="single" w:sz="4" w:space="0" w:color="auto"/>
            </w:tcBorders>
          </w:tcPr>
          <w:p w:rsidR="00650550" w:rsidRPr="00650550" w:rsidRDefault="00650550" w:rsidP="00650550">
            <w:pPr>
              <w:spacing w:line="256" w:lineRule="auto"/>
              <w:jc w:val="both"/>
              <w:rPr>
                <w:rFonts w:eastAsia="Calibri"/>
                <w:sz w:val="22"/>
                <w:szCs w:val="22"/>
                <w:lang w:eastAsia="en-US"/>
              </w:rPr>
            </w:pPr>
            <w:proofErr w:type="gramStart"/>
            <w:r w:rsidRPr="00650550">
              <w:rPr>
                <w:rFonts w:eastAsia="Calibri"/>
                <w:sz w:val="22"/>
                <w:szCs w:val="22"/>
                <w:lang w:eastAsia="en-US"/>
              </w:rPr>
              <w:t xml:space="preserve">Заявитель обратился за исправлением опечаток и ошибок </w:t>
            </w:r>
            <w:r w:rsidRPr="00650550">
              <w:rPr>
                <w:rFonts w:eastAsia="Calibri"/>
                <w:iCs/>
                <w:sz w:val="22"/>
                <w:szCs w:val="22"/>
                <w:lang w:eastAsia="en-US"/>
              </w:rPr>
              <w:t>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c>
      </w:tr>
    </w:tbl>
    <w:p w:rsidR="00650550" w:rsidRDefault="00650550" w:rsidP="00650550">
      <w:pPr>
        <w:ind w:firstLine="709"/>
        <w:rPr>
          <w:b/>
          <w:sz w:val="22"/>
          <w:szCs w:val="22"/>
        </w:rPr>
      </w:pPr>
    </w:p>
    <w:p w:rsidR="008F61DB" w:rsidRPr="008F61DB" w:rsidRDefault="001C228C" w:rsidP="00D9298C">
      <w:pPr>
        <w:tabs>
          <w:tab w:val="left" w:pos="9639"/>
        </w:tabs>
        <w:ind w:left="4820"/>
        <w:rPr>
          <w:bCs/>
        </w:rPr>
      </w:pPr>
      <w:r>
        <w:rPr>
          <w:bCs/>
        </w:rPr>
        <w:lastRenderedPageBreak/>
        <w:t>Приложение № 2</w:t>
      </w:r>
    </w:p>
    <w:p w:rsidR="008F61DB" w:rsidRPr="008F61DB" w:rsidRDefault="008F61DB" w:rsidP="00FE7046">
      <w:pPr>
        <w:tabs>
          <w:tab w:val="left" w:pos="9639"/>
        </w:tabs>
        <w:adjustRightInd w:val="0"/>
        <w:ind w:left="4820"/>
      </w:pPr>
      <w:proofErr w:type="gramStart"/>
      <w:r w:rsidRPr="008F61DB">
        <w:t xml:space="preserve">к Административному регламенту по предоставлению муниципальной услуги </w:t>
      </w:r>
      <w:r w:rsidR="00FE7046"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roofErr w:type="gramEnd"/>
    </w:p>
    <w:p w:rsidR="001C228C" w:rsidRDefault="001C228C" w:rsidP="00D9298C">
      <w:pPr>
        <w:widowControl w:val="0"/>
        <w:tabs>
          <w:tab w:val="left" w:pos="9639"/>
        </w:tabs>
        <w:autoSpaceDE w:val="0"/>
        <w:autoSpaceDN w:val="0"/>
        <w:jc w:val="center"/>
      </w:pPr>
    </w:p>
    <w:p w:rsidR="001C228C" w:rsidRDefault="001C228C" w:rsidP="00D9298C">
      <w:pPr>
        <w:widowControl w:val="0"/>
        <w:tabs>
          <w:tab w:val="left" w:pos="9639"/>
        </w:tabs>
        <w:autoSpaceDE w:val="0"/>
        <w:autoSpaceDN w:val="0"/>
        <w:jc w:val="center"/>
      </w:pPr>
    </w:p>
    <w:p w:rsidR="001C228C" w:rsidRPr="00A31458" w:rsidRDefault="001C228C" w:rsidP="001C228C">
      <w:pPr>
        <w:widowControl w:val="0"/>
        <w:autoSpaceDE w:val="0"/>
        <w:autoSpaceDN w:val="0"/>
        <w:jc w:val="center"/>
        <w:rPr>
          <w:b/>
        </w:rPr>
      </w:pPr>
      <w:r w:rsidRPr="00A31458">
        <w:rPr>
          <w:b/>
        </w:rPr>
        <w:t>Уведомление</w:t>
      </w:r>
    </w:p>
    <w:p w:rsidR="001C228C" w:rsidRPr="00A31458" w:rsidRDefault="001C228C" w:rsidP="001C228C">
      <w:pPr>
        <w:widowControl w:val="0"/>
        <w:autoSpaceDE w:val="0"/>
        <w:autoSpaceDN w:val="0"/>
        <w:jc w:val="center"/>
        <w:rPr>
          <w:b/>
        </w:rPr>
      </w:pPr>
      <w:r w:rsidRPr="00A31458">
        <w:rPr>
          <w:b/>
        </w:rPr>
        <w:t xml:space="preserve">о </w:t>
      </w:r>
      <w:proofErr w:type="gramStart"/>
      <w:r w:rsidRPr="00A31458">
        <w:rPr>
          <w:b/>
        </w:rPr>
        <w:t>планируемых</w:t>
      </w:r>
      <w:proofErr w:type="gramEnd"/>
      <w:r w:rsidRPr="00A31458">
        <w:rPr>
          <w:b/>
        </w:rPr>
        <w:t xml:space="preserve"> строительстве или реконструкции объекта</w:t>
      </w:r>
    </w:p>
    <w:p w:rsidR="001C228C" w:rsidRPr="00A31458" w:rsidRDefault="001C228C" w:rsidP="001C228C">
      <w:pPr>
        <w:widowControl w:val="0"/>
        <w:autoSpaceDE w:val="0"/>
        <w:autoSpaceDN w:val="0"/>
        <w:jc w:val="center"/>
        <w:rPr>
          <w:b/>
        </w:rPr>
      </w:pPr>
      <w:r w:rsidRPr="00A31458">
        <w:rPr>
          <w:b/>
        </w:rPr>
        <w:t>индивидуального жилищного строительства или садового дома</w:t>
      </w:r>
    </w:p>
    <w:p w:rsidR="001C228C" w:rsidRPr="00A31458" w:rsidRDefault="001C228C" w:rsidP="001C228C">
      <w:pPr>
        <w:widowControl w:val="0"/>
        <w:autoSpaceDE w:val="0"/>
        <w:autoSpaceDN w:val="0"/>
        <w:jc w:val="both"/>
      </w:pPr>
    </w:p>
    <w:p w:rsidR="001C228C" w:rsidRPr="00A31458" w:rsidRDefault="001C228C" w:rsidP="001C228C">
      <w:pPr>
        <w:widowControl w:val="0"/>
        <w:autoSpaceDE w:val="0"/>
        <w:autoSpaceDN w:val="0"/>
        <w:jc w:val="right"/>
      </w:pPr>
      <w:r w:rsidRPr="00A31458">
        <w:t xml:space="preserve">                                                     «___»_________ 20__ г.</w:t>
      </w:r>
    </w:p>
    <w:p w:rsidR="001C228C" w:rsidRPr="00A31458" w:rsidRDefault="001C228C" w:rsidP="001C228C">
      <w:pPr>
        <w:widowControl w:val="0"/>
        <w:autoSpaceDE w:val="0"/>
        <w:autoSpaceDN w:val="0"/>
        <w:jc w:val="both"/>
        <w:rPr>
          <w:rFonts w:ascii="Courier New" w:hAnsi="Courier New" w:cs="Courier New"/>
          <w:sz w:val="20"/>
          <w:szCs w:val="20"/>
        </w:rPr>
      </w:pPr>
    </w:p>
    <w:p w:rsidR="001C228C" w:rsidRPr="00A31458" w:rsidRDefault="001C228C" w:rsidP="001C228C">
      <w:pPr>
        <w:widowControl w:val="0"/>
        <w:autoSpaceDE w:val="0"/>
        <w:autoSpaceDN w:val="0"/>
        <w:jc w:val="both"/>
        <w:rPr>
          <w:rFonts w:ascii="Courier New" w:hAnsi="Courier New" w:cs="Courier New"/>
        </w:rPr>
      </w:pPr>
      <w:r w:rsidRPr="00A31458">
        <w:rPr>
          <w:rFonts w:ascii="Courier New" w:hAnsi="Courier New" w:cs="Courier New"/>
        </w:rPr>
        <w:t>______________________________________________________________</w:t>
      </w:r>
    </w:p>
    <w:p w:rsidR="001C228C" w:rsidRPr="00A31458" w:rsidRDefault="001C228C" w:rsidP="001C228C">
      <w:pPr>
        <w:widowControl w:val="0"/>
        <w:autoSpaceDE w:val="0"/>
        <w:autoSpaceDN w:val="0"/>
        <w:jc w:val="center"/>
        <w:rPr>
          <w:sz w:val="16"/>
          <w:szCs w:val="16"/>
        </w:rPr>
      </w:pPr>
      <w:r w:rsidRPr="00A31458">
        <w:rPr>
          <w:sz w:val="16"/>
          <w:szCs w:val="16"/>
        </w:rPr>
        <w:t>(наименование уполномоченного на выдачу разрешений на строительство органа местного самоуправления)</w:t>
      </w:r>
    </w:p>
    <w:p w:rsidR="001C228C" w:rsidRPr="00A31458" w:rsidRDefault="001C228C" w:rsidP="001C228C">
      <w:pPr>
        <w:widowControl w:val="0"/>
        <w:autoSpaceDE w:val="0"/>
        <w:autoSpaceDN w:val="0"/>
        <w:jc w:val="both"/>
        <w:rPr>
          <w:sz w:val="16"/>
          <w:szCs w:val="16"/>
        </w:rPr>
      </w:pPr>
    </w:p>
    <w:p w:rsidR="001C228C" w:rsidRPr="00A31458" w:rsidRDefault="001C228C" w:rsidP="001C228C">
      <w:pPr>
        <w:widowControl w:val="0"/>
        <w:autoSpaceDE w:val="0"/>
        <w:autoSpaceDN w:val="0"/>
        <w:jc w:val="center"/>
      </w:pPr>
      <w:r w:rsidRPr="00A31458">
        <w:t>1. Сведения о застройщике</w:t>
      </w:r>
    </w:p>
    <w:p w:rsidR="001C228C" w:rsidRPr="00A31458" w:rsidRDefault="001C228C" w:rsidP="001C228C">
      <w:pPr>
        <w:widowControl w:val="0"/>
        <w:autoSpaceDE w:val="0"/>
        <w:autoSpaceDN w:val="0"/>
        <w:jc w:val="center"/>
      </w:pPr>
    </w:p>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01"/>
      </w:tblGrid>
      <w:tr w:rsidR="001C228C" w:rsidRPr="00A31458" w:rsidTr="00A407C3">
        <w:trPr>
          <w:trHeight w:val="493"/>
        </w:trPr>
        <w:tc>
          <w:tcPr>
            <w:tcW w:w="850" w:type="dxa"/>
          </w:tcPr>
          <w:p w:rsidR="001C228C" w:rsidRPr="00A31458" w:rsidRDefault="001C228C" w:rsidP="006848B9">
            <w:pPr>
              <w:widowControl w:val="0"/>
              <w:autoSpaceDE w:val="0"/>
              <w:autoSpaceDN w:val="0"/>
              <w:outlineLvl w:val="2"/>
            </w:pPr>
            <w:r w:rsidRPr="00A31458">
              <w:t>1.1</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Сведения о физическом лице, в случае если застройщиком является физическое лицо:</w:t>
            </w:r>
          </w:p>
        </w:tc>
        <w:tc>
          <w:tcPr>
            <w:tcW w:w="3901" w:type="dxa"/>
          </w:tcPr>
          <w:p w:rsidR="001C228C" w:rsidRPr="00A31458" w:rsidRDefault="001C228C" w:rsidP="00410E49">
            <w:pPr>
              <w:widowControl w:val="0"/>
              <w:autoSpaceDE w:val="0"/>
              <w:autoSpaceDN w:val="0"/>
              <w:spacing w:line="240" w:lineRule="exact"/>
              <w:rPr>
                <w:rFonts w:cs="Calibri"/>
              </w:rPr>
            </w:pPr>
          </w:p>
        </w:tc>
      </w:tr>
      <w:tr w:rsidR="001C228C" w:rsidRPr="00A31458" w:rsidTr="00A407C3">
        <w:trPr>
          <w:trHeight w:val="291"/>
        </w:trPr>
        <w:tc>
          <w:tcPr>
            <w:tcW w:w="850" w:type="dxa"/>
          </w:tcPr>
          <w:p w:rsidR="001C228C" w:rsidRPr="00A31458" w:rsidRDefault="001C228C" w:rsidP="006848B9">
            <w:pPr>
              <w:widowControl w:val="0"/>
              <w:autoSpaceDE w:val="0"/>
              <w:autoSpaceDN w:val="0"/>
            </w:pPr>
            <w:r w:rsidRPr="00A31458">
              <w:t>1.1.1</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Фамилия, имя, отчество (при наличии)</w:t>
            </w:r>
          </w:p>
        </w:tc>
        <w:tc>
          <w:tcPr>
            <w:tcW w:w="3901" w:type="dxa"/>
          </w:tcPr>
          <w:p w:rsidR="001C228C" w:rsidRPr="00A31458" w:rsidRDefault="001C228C" w:rsidP="00410E49">
            <w:pPr>
              <w:widowControl w:val="0"/>
              <w:autoSpaceDE w:val="0"/>
              <w:autoSpaceDN w:val="0"/>
              <w:spacing w:line="240" w:lineRule="exact"/>
              <w:rPr>
                <w:rFonts w:cs="Calibri"/>
              </w:rPr>
            </w:pPr>
          </w:p>
        </w:tc>
      </w:tr>
      <w:tr w:rsidR="001C228C" w:rsidRPr="00A31458" w:rsidTr="00410E49">
        <w:tc>
          <w:tcPr>
            <w:tcW w:w="850" w:type="dxa"/>
          </w:tcPr>
          <w:p w:rsidR="001C228C" w:rsidRPr="00A31458" w:rsidRDefault="001C228C" w:rsidP="006848B9">
            <w:pPr>
              <w:widowControl w:val="0"/>
              <w:autoSpaceDE w:val="0"/>
              <w:autoSpaceDN w:val="0"/>
            </w:pPr>
            <w:r w:rsidRPr="00A31458">
              <w:t>1.1.2</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Место жительства</w:t>
            </w:r>
          </w:p>
        </w:tc>
        <w:tc>
          <w:tcPr>
            <w:tcW w:w="3901" w:type="dxa"/>
          </w:tcPr>
          <w:p w:rsidR="001C228C" w:rsidRPr="00A31458" w:rsidRDefault="001C228C" w:rsidP="00410E49">
            <w:pPr>
              <w:widowControl w:val="0"/>
              <w:autoSpaceDE w:val="0"/>
              <w:autoSpaceDN w:val="0"/>
              <w:spacing w:line="240" w:lineRule="exact"/>
              <w:rPr>
                <w:rFonts w:cs="Calibri"/>
              </w:rPr>
            </w:pPr>
          </w:p>
        </w:tc>
      </w:tr>
      <w:tr w:rsidR="001C228C" w:rsidRPr="00A31458" w:rsidTr="00A407C3">
        <w:trPr>
          <w:trHeight w:val="575"/>
        </w:trPr>
        <w:tc>
          <w:tcPr>
            <w:tcW w:w="850" w:type="dxa"/>
          </w:tcPr>
          <w:p w:rsidR="001C228C" w:rsidRPr="00A31458" w:rsidRDefault="001C228C" w:rsidP="006848B9">
            <w:pPr>
              <w:widowControl w:val="0"/>
              <w:autoSpaceDE w:val="0"/>
              <w:autoSpaceDN w:val="0"/>
            </w:pPr>
            <w:r w:rsidRPr="00A31458">
              <w:t>1.1.3</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Реквизиты документа, удостоверяющего личность</w:t>
            </w:r>
          </w:p>
        </w:tc>
        <w:tc>
          <w:tcPr>
            <w:tcW w:w="3901" w:type="dxa"/>
          </w:tcPr>
          <w:p w:rsidR="001C228C" w:rsidRPr="00A31458" w:rsidRDefault="001C228C" w:rsidP="00410E49">
            <w:pPr>
              <w:widowControl w:val="0"/>
              <w:autoSpaceDE w:val="0"/>
              <w:autoSpaceDN w:val="0"/>
              <w:spacing w:line="240" w:lineRule="exact"/>
              <w:rPr>
                <w:rFonts w:cs="Calibri"/>
              </w:rPr>
            </w:pPr>
          </w:p>
        </w:tc>
      </w:tr>
      <w:tr w:rsidR="001C228C" w:rsidRPr="00A31458" w:rsidTr="00410E49">
        <w:tc>
          <w:tcPr>
            <w:tcW w:w="850" w:type="dxa"/>
          </w:tcPr>
          <w:p w:rsidR="001C228C" w:rsidRPr="00A31458" w:rsidRDefault="001C228C" w:rsidP="006848B9">
            <w:pPr>
              <w:widowControl w:val="0"/>
              <w:autoSpaceDE w:val="0"/>
              <w:autoSpaceDN w:val="0"/>
              <w:outlineLvl w:val="2"/>
            </w:pPr>
            <w:r w:rsidRPr="00A31458">
              <w:t>1.2</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Сведения о юридическом лице, в случае если застройщиком является юридическое лицо:</w:t>
            </w:r>
          </w:p>
        </w:tc>
        <w:tc>
          <w:tcPr>
            <w:tcW w:w="3901" w:type="dxa"/>
          </w:tcPr>
          <w:p w:rsidR="001C228C" w:rsidRPr="00A31458" w:rsidRDefault="001C228C" w:rsidP="00410E49">
            <w:pPr>
              <w:widowControl w:val="0"/>
              <w:autoSpaceDE w:val="0"/>
              <w:autoSpaceDN w:val="0"/>
              <w:spacing w:line="240" w:lineRule="exact"/>
              <w:rPr>
                <w:rFonts w:cs="Calibri"/>
              </w:rPr>
            </w:pPr>
          </w:p>
        </w:tc>
      </w:tr>
      <w:tr w:rsidR="001C228C" w:rsidRPr="00A31458" w:rsidTr="00410E49">
        <w:tc>
          <w:tcPr>
            <w:tcW w:w="850" w:type="dxa"/>
          </w:tcPr>
          <w:p w:rsidR="001C228C" w:rsidRPr="00A31458" w:rsidRDefault="001C228C" w:rsidP="006848B9">
            <w:pPr>
              <w:widowControl w:val="0"/>
              <w:autoSpaceDE w:val="0"/>
              <w:autoSpaceDN w:val="0"/>
            </w:pPr>
            <w:r w:rsidRPr="00A31458">
              <w:t>1.2.1</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Наименование</w:t>
            </w:r>
          </w:p>
        </w:tc>
        <w:tc>
          <w:tcPr>
            <w:tcW w:w="3901" w:type="dxa"/>
          </w:tcPr>
          <w:p w:rsidR="001C228C" w:rsidRPr="00A31458" w:rsidRDefault="001C228C" w:rsidP="00410E49">
            <w:pPr>
              <w:widowControl w:val="0"/>
              <w:autoSpaceDE w:val="0"/>
              <w:autoSpaceDN w:val="0"/>
              <w:spacing w:line="240" w:lineRule="exact"/>
              <w:rPr>
                <w:rFonts w:cs="Calibri"/>
              </w:rPr>
            </w:pPr>
          </w:p>
        </w:tc>
      </w:tr>
      <w:tr w:rsidR="001C228C" w:rsidRPr="00A31458" w:rsidTr="00410E49">
        <w:tc>
          <w:tcPr>
            <w:tcW w:w="850" w:type="dxa"/>
          </w:tcPr>
          <w:p w:rsidR="001C228C" w:rsidRPr="00A31458" w:rsidRDefault="001C228C" w:rsidP="006848B9">
            <w:pPr>
              <w:widowControl w:val="0"/>
              <w:autoSpaceDE w:val="0"/>
              <w:autoSpaceDN w:val="0"/>
            </w:pPr>
            <w:r w:rsidRPr="00A31458">
              <w:t>1.2.2</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Место нахождения</w:t>
            </w:r>
          </w:p>
        </w:tc>
        <w:tc>
          <w:tcPr>
            <w:tcW w:w="3901" w:type="dxa"/>
          </w:tcPr>
          <w:p w:rsidR="001C228C" w:rsidRPr="00A31458" w:rsidRDefault="001C228C" w:rsidP="00410E49">
            <w:pPr>
              <w:widowControl w:val="0"/>
              <w:autoSpaceDE w:val="0"/>
              <w:autoSpaceDN w:val="0"/>
              <w:spacing w:line="240" w:lineRule="exact"/>
              <w:rPr>
                <w:rFonts w:cs="Calibri"/>
              </w:rPr>
            </w:pPr>
          </w:p>
        </w:tc>
      </w:tr>
      <w:tr w:rsidR="001C228C" w:rsidRPr="00A31458" w:rsidTr="00410E49">
        <w:tc>
          <w:tcPr>
            <w:tcW w:w="850" w:type="dxa"/>
          </w:tcPr>
          <w:p w:rsidR="001C228C" w:rsidRPr="00A31458" w:rsidRDefault="001C228C" w:rsidP="006848B9">
            <w:pPr>
              <w:widowControl w:val="0"/>
              <w:autoSpaceDE w:val="0"/>
              <w:autoSpaceDN w:val="0"/>
            </w:pPr>
            <w:r w:rsidRPr="00A31458">
              <w:t>1.2.3</w:t>
            </w:r>
          </w:p>
        </w:tc>
        <w:tc>
          <w:tcPr>
            <w:tcW w:w="4680" w:type="dxa"/>
          </w:tcPr>
          <w:p w:rsidR="001C228C" w:rsidRPr="00A407C3" w:rsidRDefault="001C228C" w:rsidP="00CE0EA1">
            <w:pPr>
              <w:widowControl w:val="0"/>
              <w:autoSpaceDE w:val="0"/>
              <w:autoSpaceDN w:val="0"/>
              <w:rPr>
                <w:sz w:val="22"/>
                <w:szCs w:val="22"/>
              </w:rPr>
            </w:pPr>
            <w:r w:rsidRPr="00A407C3">
              <w:rPr>
                <w:sz w:val="22"/>
                <w:szCs w:val="22"/>
              </w:rPr>
              <w:t xml:space="preserve">Государственный регистрационный номер записи о </w:t>
            </w:r>
            <w:r w:rsidR="00CE0EA1">
              <w:rPr>
                <w:sz w:val="22"/>
                <w:szCs w:val="22"/>
              </w:rPr>
              <w:t>государствен</w:t>
            </w:r>
            <w:r w:rsidRPr="00A407C3">
              <w:rPr>
                <w:sz w:val="22"/>
                <w:szCs w:val="22"/>
              </w:rPr>
              <w:t>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901" w:type="dxa"/>
          </w:tcPr>
          <w:p w:rsidR="001C228C" w:rsidRPr="00A31458" w:rsidRDefault="001C228C" w:rsidP="00410E49">
            <w:pPr>
              <w:widowControl w:val="0"/>
              <w:autoSpaceDE w:val="0"/>
              <w:autoSpaceDN w:val="0"/>
              <w:spacing w:line="240" w:lineRule="exact"/>
              <w:rPr>
                <w:rFonts w:cs="Calibri"/>
              </w:rPr>
            </w:pPr>
          </w:p>
        </w:tc>
      </w:tr>
      <w:tr w:rsidR="001C228C" w:rsidRPr="00A31458" w:rsidTr="00410E49">
        <w:tc>
          <w:tcPr>
            <w:tcW w:w="850" w:type="dxa"/>
          </w:tcPr>
          <w:p w:rsidR="001C228C" w:rsidRPr="00A31458" w:rsidRDefault="001C228C" w:rsidP="006848B9">
            <w:pPr>
              <w:widowControl w:val="0"/>
              <w:autoSpaceDE w:val="0"/>
              <w:autoSpaceDN w:val="0"/>
            </w:pPr>
            <w:r w:rsidRPr="00A31458">
              <w:t>1.2.4</w:t>
            </w:r>
          </w:p>
        </w:tc>
        <w:tc>
          <w:tcPr>
            <w:tcW w:w="4680" w:type="dxa"/>
          </w:tcPr>
          <w:p w:rsidR="001C228C" w:rsidRPr="00A31458" w:rsidRDefault="001C228C" w:rsidP="006848B9">
            <w:pPr>
              <w:widowControl w:val="0"/>
              <w:autoSpaceDE w:val="0"/>
              <w:autoSpaceDN w:val="0"/>
              <w:jc w:val="both"/>
            </w:pPr>
            <w:r w:rsidRPr="00A31458">
              <w:t>Идентификационный номер</w:t>
            </w:r>
          </w:p>
          <w:p w:rsidR="001C228C" w:rsidRPr="00A407C3" w:rsidRDefault="001C228C" w:rsidP="006848B9">
            <w:pPr>
              <w:widowControl w:val="0"/>
              <w:autoSpaceDE w:val="0"/>
              <w:autoSpaceDN w:val="0"/>
              <w:jc w:val="both"/>
              <w:rPr>
                <w:sz w:val="22"/>
                <w:szCs w:val="22"/>
              </w:rPr>
            </w:pPr>
            <w:r w:rsidRPr="00A407C3">
              <w:rPr>
                <w:sz w:val="22"/>
                <w:szCs w:val="22"/>
              </w:rPr>
              <w:lastRenderedPageBreak/>
              <w:t>налогоплательщика, за исключением случая, если заявителем является иностранное юридическое лицо</w:t>
            </w:r>
          </w:p>
        </w:tc>
        <w:tc>
          <w:tcPr>
            <w:tcW w:w="3901" w:type="dxa"/>
          </w:tcPr>
          <w:p w:rsidR="001C228C" w:rsidRPr="00A31458" w:rsidRDefault="001C228C" w:rsidP="00410E49">
            <w:pPr>
              <w:widowControl w:val="0"/>
              <w:autoSpaceDE w:val="0"/>
              <w:autoSpaceDN w:val="0"/>
              <w:spacing w:line="240" w:lineRule="exact"/>
              <w:rPr>
                <w:rFonts w:cs="Calibri"/>
              </w:rPr>
            </w:pPr>
          </w:p>
        </w:tc>
      </w:tr>
    </w:tbl>
    <w:p w:rsidR="001C228C" w:rsidRPr="00A31458" w:rsidRDefault="001C228C" w:rsidP="001C228C">
      <w:pPr>
        <w:widowControl w:val="0"/>
        <w:autoSpaceDE w:val="0"/>
        <w:autoSpaceDN w:val="0"/>
        <w:jc w:val="both"/>
        <w:rPr>
          <w:rFonts w:cs="Calibri"/>
        </w:rPr>
      </w:pPr>
    </w:p>
    <w:p w:rsidR="001C228C" w:rsidRPr="00A31458" w:rsidRDefault="001C228C" w:rsidP="001C228C">
      <w:pPr>
        <w:widowControl w:val="0"/>
        <w:autoSpaceDE w:val="0"/>
        <w:autoSpaceDN w:val="0"/>
        <w:jc w:val="both"/>
      </w:pPr>
      <w:r w:rsidRPr="00A31458">
        <w:rPr>
          <w:rFonts w:ascii="Courier New" w:hAnsi="Courier New" w:cs="Courier New"/>
        </w:rPr>
        <w:t xml:space="preserve">                   </w:t>
      </w:r>
      <w:r>
        <w:rPr>
          <w:rFonts w:ascii="Courier New" w:hAnsi="Courier New" w:cs="Courier New"/>
        </w:rPr>
        <w:t xml:space="preserve"> </w:t>
      </w:r>
      <w:r w:rsidRPr="00A31458">
        <w:t>2. Сведения о земельном участке</w:t>
      </w:r>
    </w:p>
    <w:p w:rsidR="001C228C" w:rsidRPr="00A31458" w:rsidRDefault="001C228C" w:rsidP="001C228C">
      <w:pPr>
        <w:widowControl w:val="0"/>
        <w:autoSpaceDE w:val="0"/>
        <w:autoSpaceDN w:val="0"/>
        <w:jc w:val="both"/>
        <w:rPr>
          <w:rFonts w:cs="Calibri"/>
        </w:rPr>
      </w:pPr>
    </w:p>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01"/>
      </w:tblGrid>
      <w:tr w:rsidR="001C228C" w:rsidRPr="00A31458" w:rsidTr="00410E49">
        <w:tc>
          <w:tcPr>
            <w:tcW w:w="850" w:type="dxa"/>
          </w:tcPr>
          <w:p w:rsidR="001C228C" w:rsidRPr="00A31458" w:rsidRDefault="001C228C" w:rsidP="006848B9">
            <w:pPr>
              <w:widowControl w:val="0"/>
              <w:autoSpaceDE w:val="0"/>
              <w:autoSpaceDN w:val="0"/>
            </w:pPr>
            <w:r w:rsidRPr="00A31458">
              <w:t>2.1</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 xml:space="preserve">Кадастровый номер земельного участка </w:t>
            </w:r>
          </w:p>
          <w:p w:rsidR="001C228C" w:rsidRPr="00A407C3" w:rsidRDefault="001C228C" w:rsidP="006848B9">
            <w:pPr>
              <w:widowControl w:val="0"/>
              <w:autoSpaceDE w:val="0"/>
              <w:autoSpaceDN w:val="0"/>
              <w:jc w:val="both"/>
              <w:rPr>
                <w:sz w:val="22"/>
                <w:szCs w:val="22"/>
              </w:rPr>
            </w:pPr>
            <w:r w:rsidRPr="00A407C3">
              <w:rPr>
                <w:sz w:val="22"/>
                <w:szCs w:val="22"/>
              </w:rPr>
              <w:t>(при наличии)</w:t>
            </w:r>
          </w:p>
        </w:tc>
        <w:tc>
          <w:tcPr>
            <w:tcW w:w="3901" w:type="dxa"/>
          </w:tcPr>
          <w:p w:rsidR="001C228C" w:rsidRPr="00A31458" w:rsidRDefault="001C228C" w:rsidP="006848B9">
            <w:pPr>
              <w:widowControl w:val="0"/>
              <w:autoSpaceDE w:val="0"/>
              <w:autoSpaceDN w:val="0"/>
              <w:rPr>
                <w:rFonts w:cs="Calibri"/>
              </w:rPr>
            </w:pPr>
          </w:p>
        </w:tc>
      </w:tr>
      <w:tr w:rsidR="001C228C" w:rsidRPr="00A31458" w:rsidTr="00410E49">
        <w:tc>
          <w:tcPr>
            <w:tcW w:w="850" w:type="dxa"/>
          </w:tcPr>
          <w:p w:rsidR="001C228C" w:rsidRPr="00A31458" w:rsidRDefault="001C228C" w:rsidP="006848B9">
            <w:pPr>
              <w:widowControl w:val="0"/>
              <w:autoSpaceDE w:val="0"/>
              <w:autoSpaceDN w:val="0"/>
            </w:pPr>
            <w:r w:rsidRPr="00A31458">
              <w:t>2.2</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Адрес или описание местоположения земельного участка</w:t>
            </w:r>
          </w:p>
        </w:tc>
        <w:tc>
          <w:tcPr>
            <w:tcW w:w="3901" w:type="dxa"/>
          </w:tcPr>
          <w:p w:rsidR="001C228C" w:rsidRPr="00A31458" w:rsidRDefault="001C228C" w:rsidP="006848B9">
            <w:pPr>
              <w:widowControl w:val="0"/>
              <w:autoSpaceDE w:val="0"/>
              <w:autoSpaceDN w:val="0"/>
              <w:rPr>
                <w:rFonts w:cs="Calibri"/>
              </w:rPr>
            </w:pPr>
          </w:p>
        </w:tc>
      </w:tr>
      <w:tr w:rsidR="001C228C" w:rsidRPr="00A31458" w:rsidTr="00A407C3">
        <w:trPr>
          <w:trHeight w:val="616"/>
        </w:trPr>
        <w:tc>
          <w:tcPr>
            <w:tcW w:w="850" w:type="dxa"/>
          </w:tcPr>
          <w:p w:rsidR="001C228C" w:rsidRPr="00A31458" w:rsidRDefault="001C228C" w:rsidP="006848B9">
            <w:pPr>
              <w:widowControl w:val="0"/>
              <w:autoSpaceDE w:val="0"/>
              <w:autoSpaceDN w:val="0"/>
            </w:pPr>
            <w:r w:rsidRPr="00A31458">
              <w:t>2.3</w:t>
            </w:r>
          </w:p>
        </w:tc>
        <w:tc>
          <w:tcPr>
            <w:tcW w:w="4680" w:type="dxa"/>
          </w:tcPr>
          <w:p w:rsidR="001C228C" w:rsidRPr="00A407C3" w:rsidRDefault="001C228C" w:rsidP="006848B9">
            <w:pPr>
              <w:widowControl w:val="0"/>
              <w:autoSpaceDE w:val="0"/>
              <w:autoSpaceDN w:val="0"/>
              <w:rPr>
                <w:sz w:val="22"/>
                <w:szCs w:val="22"/>
              </w:rPr>
            </w:pPr>
            <w:r w:rsidRPr="00A407C3">
              <w:rPr>
                <w:sz w:val="22"/>
                <w:szCs w:val="22"/>
              </w:rPr>
              <w:t>Сведения о праве застройщика на земельный участок (правоустанавливающие документы)</w:t>
            </w:r>
          </w:p>
        </w:tc>
        <w:tc>
          <w:tcPr>
            <w:tcW w:w="3901" w:type="dxa"/>
          </w:tcPr>
          <w:p w:rsidR="001C228C" w:rsidRPr="00A31458" w:rsidRDefault="001C228C" w:rsidP="006848B9">
            <w:pPr>
              <w:widowControl w:val="0"/>
              <w:autoSpaceDE w:val="0"/>
              <w:autoSpaceDN w:val="0"/>
              <w:rPr>
                <w:rFonts w:cs="Calibri"/>
              </w:rPr>
            </w:pPr>
          </w:p>
        </w:tc>
      </w:tr>
      <w:tr w:rsidR="001C228C" w:rsidRPr="00A31458" w:rsidTr="00410E49">
        <w:tc>
          <w:tcPr>
            <w:tcW w:w="850" w:type="dxa"/>
          </w:tcPr>
          <w:p w:rsidR="001C228C" w:rsidRPr="00A31458" w:rsidRDefault="001C228C" w:rsidP="006848B9">
            <w:pPr>
              <w:widowControl w:val="0"/>
              <w:autoSpaceDE w:val="0"/>
              <w:autoSpaceDN w:val="0"/>
            </w:pPr>
            <w:r w:rsidRPr="00A31458">
              <w:t>2.4</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Сведения о наличии прав иных лиц на земельный участок (при наличии)</w:t>
            </w:r>
          </w:p>
        </w:tc>
        <w:tc>
          <w:tcPr>
            <w:tcW w:w="3901" w:type="dxa"/>
          </w:tcPr>
          <w:p w:rsidR="001C228C" w:rsidRPr="00A31458" w:rsidRDefault="001C228C" w:rsidP="006848B9">
            <w:pPr>
              <w:widowControl w:val="0"/>
              <w:autoSpaceDE w:val="0"/>
              <w:autoSpaceDN w:val="0"/>
              <w:rPr>
                <w:rFonts w:cs="Calibri"/>
              </w:rPr>
            </w:pPr>
          </w:p>
        </w:tc>
      </w:tr>
      <w:tr w:rsidR="001C228C" w:rsidRPr="00A31458" w:rsidTr="00410E49">
        <w:tc>
          <w:tcPr>
            <w:tcW w:w="850" w:type="dxa"/>
          </w:tcPr>
          <w:p w:rsidR="001C228C" w:rsidRPr="00A31458" w:rsidRDefault="001C228C" w:rsidP="006848B9">
            <w:pPr>
              <w:widowControl w:val="0"/>
              <w:autoSpaceDE w:val="0"/>
              <w:autoSpaceDN w:val="0"/>
            </w:pPr>
            <w:r w:rsidRPr="00A31458">
              <w:t>2.5</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Сведения о виде разрешенного использования земельного участка</w:t>
            </w:r>
          </w:p>
        </w:tc>
        <w:tc>
          <w:tcPr>
            <w:tcW w:w="3901" w:type="dxa"/>
          </w:tcPr>
          <w:p w:rsidR="001C228C" w:rsidRPr="00A31458" w:rsidRDefault="001C228C" w:rsidP="006848B9">
            <w:pPr>
              <w:widowControl w:val="0"/>
              <w:autoSpaceDE w:val="0"/>
              <w:autoSpaceDN w:val="0"/>
              <w:rPr>
                <w:rFonts w:cs="Calibri"/>
              </w:rPr>
            </w:pPr>
          </w:p>
        </w:tc>
      </w:tr>
    </w:tbl>
    <w:p w:rsidR="001C228C" w:rsidRPr="00A31458" w:rsidRDefault="001C228C" w:rsidP="001C228C">
      <w:pPr>
        <w:widowControl w:val="0"/>
        <w:autoSpaceDE w:val="0"/>
        <w:autoSpaceDN w:val="0"/>
        <w:jc w:val="both"/>
        <w:rPr>
          <w:rFonts w:cs="Calibri"/>
        </w:rPr>
      </w:pPr>
    </w:p>
    <w:p w:rsidR="001C228C" w:rsidRPr="00A31458" w:rsidRDefault="001C228C" w:rsidP="001C228C">
      <w:pPr>
        <w:widowControl w:val="0"/>
        <w:autoSpaceDE w:val="0"/>
        <w:autoSpaceDN w:val="0"/>
        <w:jc w:val="center"/>
      </w:pPr>
      <w:r w:rsidRPr="00A31458">
        <w:t>3. Сведения об объекте капитального строительства</w:t>
      </w:r>
    </w:p>
    <w:p w:rsidR="001C228C" w:rsidRPr="00A31458" w:rsidRDefault="001C228C" w:rsidP="001C228C">
      <w:pPr>
        <w:widowControl w:val="0"/>
        <w:autoSpaceDE w:val="0"/>
        <w:autoSpaceDN w:val="0"/>
        <w:jc w:val="both"/>
      </w:pPr>
    </w:p>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01"/>
      </w:tblGrid>
      <w:tr w:rsidR="001C228C" w:rsidRPr="00A31458" w:rsidTr="00410E49">
        <w:tc>
          <w:tcPr>
            <w:tcW w:w="850" w:type="dxa"/>
          </w:tcPr>
          <w:p w:rsidR="001C228C" w:rsidRPr="00A31458" w:rsidRDefault="001C228C" w:rsidP="006848B9">
            <w:pPr>
              <w:widowControl w:val="0"/>
              <w:autoSpaceDE w:val="0"/>
              <w:autoSpaceDN w:val="0"/>
            </w:pPr>
            <w:r w:rsidRPr="00A31458">
              <w:t>3.1</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901" w:type="dxa"/>
          </w:tcPr>
          <w:p w:rsidR="001C228C" w:rsidRPr="00A31458" w:rsidRDefault="001C228C" w:rsidP="00410E49">
            <w:pPr>
              <w:widowControl w:val="0"/>
              <w:autoSpaceDE w:val="0"/>
              <w:autoSpaceDN w:val="0"/>
            </w:pPr>
          </w:p>
        </w:tc>
      </w:tr>
      <w:tr w:rsidR="001C228C" w:rsidRPr="00A31458" w:rsidTr="00410E49">
        <w:tc>
          <w:tcPr>
            <w:tcW w:w="850" w:type="dxa"/>
          </w:tcPr>
          <w:p w:rsidR="001C228C" w:rsidRPr="00A31458" w:rsidRDefault="001C228C" w:rsidP="006848B9">
            <w:pPr>
              <w:widowControl w:val="0"/>
              <w:autoSpaceDE w:val="0"/>
              <w:autoSpaceDN w:val="0"/>
            </w:pPr>
            <w:r w:rsidRPr="00A31458">
              <w:t>3.2</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Цель подачи уведомления (строительство или реконструкция)</w:t>
            </w:r>
          </w:p>
        </w:tc>
        <w:tc>
          <w:tcPr>
            <w:tcW w:w="3901" w:type="dxa"/>
          </w:tcPr>
          <w:p w:rsidR="001C228C" w:rsidRPr="00A31458" w:rsidRDefault="001C228C" w:rsidP="00410E49">
            <w:pPr>
              <w:widowControl w:val="0"/>
              <w:autoSpaceDE w:val="0"/>
              <w:autoSpaceDN w:val="0"/>
            </w:pPr>
          </w:p>
        </w:tc>
      </w:tr>
      <w:tr w:rsidR="001C228C" w:rsidRPr="00A31458" w:rsidTr="00410E49">
        <w:tc>
          <w:tcPr>
            <w:tcW w:w="850" w:type="dxa"/>
          </w:tcPr>
          <w:p w:rsidR="001C228C" w:rsidRPr="00A31458" w:rsidRDefault="001C228C" w:rsidP="006848B9">
            <w:pPr>
              <w:widowControl w:val="0"/>
              <w:autoSpaceDE w:val="0"/>
              <w:autoSpaceDN w:val="0"/>
            </w:pPr>
            <w:r w:rsidRPr="00A31458">
              <w:t>3.3</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Сведения о планируемых параметрах:</w:t>
            </w:r>
          </w:p>
        </w:tc>
        <w:tc>
          <w:tcPr>
            <w:tcW w:w="3901" w:type="dxa"/>
          </w:tcPr>
          <w:p w:rsidR="001C228C" w:rsidRPr="00A31458" w:rsidRDefault="001C228C" w:rsidP="00410E49">
            <w:pPr>
              <w:widowControl w:val="0"/>
              <w:autoSpaceDE w:val="0"/>
              <w:autoSpaceDN w:val="0"/>
            </w:pPr>
          </w:p>
        </w:tc>
      </w:tr>
      <w:tr w:rsidR="001C228C" w:rsidRPr="00A31458" w:rsidTr="00410E49">
        <w:tc>
          <w:tcPr>
            <w:tcW w:w="850" w:type="dxa"/>
          </w:tcPr>
          <w:p w:rsidR="001C228C" w:rsidRPr="00A31458" w:rsidRDefault="001C228C" w:rsidP="006848B9">
            <w:pPr>
              <w:widowControl w:val="0"/>
              <w:autoSpaceDE w:val="0"/>
              <w:autoSpaceDN w:val="0"/>
            </w:pPr>
            <w:r w:rsidRPr="00A31458">
              <w:t>3.3.1</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Количество надземных этажей</w:t>
            </w:r>
          </w:p>
        </w:tc>
        <w:tc>
          <w:tcPr>
            <w:tcW w:w="3901" w:type="dxa"/>
          </w:tcPr>
          <w:p w:rsidR="001C228C" w:rsidRPr="00A31458" w:rsidRDefault="001C228C" w:rsidP="00410E49">
            <w:pPr>
              <w:widowControl w:val="0"/>
              <w:autoSpaceDE w:val="0"/>
              <w:autoSpaceDN w:val="0"/>
            </w:pPr>
          </w:p>
        </w:tc>
      </w:tr>
      <w:tr w:rsidR="001C228C" w:rsidRPr="00A31458" w:rsidTr="00410E49">
        <w:tc>
          <w:tcPr>
            <w:tcW w:w="850" w:type="dxa"/>
          </w:tcPr>
          <w:p w:rsidR="001C228C" w:rsidRPr="00A31458" w:rsidRDefault="001C228C" w:rsidP="006848B9">
            <w:pPr>
              <w:widowControl w:val="0"/>
              <w:autoSpaceDE w:val="0"/>
              <w:autoSpaceDN w:val="0"/>
            </w:pPr>
            <w:r w:rsidRPr="00A31458">
              <w:t>3.3.2</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Высота</w:t>
            </w:r>
          </w:p>
        </w:tc>
        <w:tc>
          <w:tcPr>
            <w:tcW w:w="3901" w:type="dxa"/>
          </w:tcPr>
          <w:p w:rsidR="001C228C" w:rsidRPr="00A31458" w:rsidRDefault="001C228C" w:rsidP="00410E49">
            <w:pPr>
              <w:widowControl w:val="0"/>
              <w:autoSpaceDE w:val="0"/>
              <w:autoSpaceDN w:val="0"/>
            </w:pPr>
          </w:p>
        </w:tc>
      </w:tr>
      <w:tr w:rsidR="001C228C" w:rsidRPr="00A31458" w:rsidTr="00410E49">
        <w:trPr>
          <w:trHeight w:val="491"/>
        </w:trPr>
        <w:tc>
          <w:tcPr>
            <w:tcW w:w="850" w:type="dxa"/>
          </w:tcPr>
          <w:p w:rsidR="001C228C" w:rsidRPr="00A31458" w:rsidRDefault="001C228C" w:rsidP="006848B9">
            <w:pPr>
              <w:widowControl w:val="0"/>
              <w:autoSpaceDE w:val="0"/>
              <w:autoSpaceDN w:val="0"/>
            </w:pPr>
            <w:r w:rsidRPr="00A31458">
              <w:t>3.3.3</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Сведения об отступах от границ земельного участка</w:t>
            </w:r>
          </w:p>
        </w:tc>
        <w:tc>
          <w:tcPr>
            <w:tcW w:w="3901" w:type="dxa"/>
          </w:tcPr>
          <w:p w:rsidR="001C228C" w:rsidRPr="00A31458" w:rsidRDefault="001C228C" w:rsidP="00410E49">
            <w:pPr>
              <w:widowControl w:val="0"/>
              <w:autoSpaceDE w:val="0"/>
              <w:autoSpaceDN w:val="0"/>
            </w:pPr>
          </w:p>
        </w:tc>
      </w:tr>
      <w:tr w:rsidR="001C228C" w:rsidRPr="00A31458" w:rsidTr="00410E49">
        <w:tc>
          <w:tcPr>
            <w:tcW w:w="850" w:type="dxa"/>
          </w:tcPr>
          <w:p w:rsidR="001C228C" w:rsidRPr="00A31458" w:rsidRDefault="001C228C" w:rsidP="006848B9">
            <w:pPr>
              <w:widowControl w:val="0"/>
              <w:autoSpaceDE w:val="0"/>
              <w:autoSpaceDN w:val="0"/>
            </w:pPr>
            <w:r w:rsidRPr="00A31458">
              <w:t>3.3.4</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Площадь застройки</w:t>
            </w:r>
          </w:p>
        </w:tc>
        <w:tc>
          <w:tcPr>
            <w:tcW w:w="3901" w:type="dxa"/>
          </w:tcPr>
          <w:p w:rsidR="001C228C" w:rsidRPr="00A31458" w:rsidRDefault="001C228C" w:rsidP="00410E49">
            <w:pPr>
              <w:widowControl w:val="0"/>
              <w:autoSpaceDE w:val="0"/>
              <w:autoSpaceDN w:val="0"/>
            </w:pPr>
          </w:p>
        </w:tc>
      </w:tr>
      <w:tr w:rsidR="001C228C" w:rsidRPr="00A31458" w:rsidTr="00410E49">
        <w:tc>
          <w:tcPr>
            <w:tcW w:w="850" w:type="dxa"/>
          </w:tcPr>
          <w:p w:rsidR="001C228C" w:rsidRPr="00A31458" w:rsidRDefault="001C228C" w:rsidP="006848B9">
            <w:pPr>
              <w:widowControl w:val="0"/>
              <w:autoSpaceDE w:val="0"/>
              <w:autoSpaceDN w:val="0"/>
            </w:pPr>
            <w:r w:rsidRPr="00A31458">
              <w:t>3.3.5</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 xml:space="preserve">Сведения о </w:t>
            </w:r>
            <w:proofErr w:type="gramStart"/>
            <w:r w:rsidRPr="00A407C3">
              <w:rPr>
                <w:sz w:val="22"/>
                <w:szCs w:val="22"/>
              </w:rPr>
              <w:t>решении</w:t>
            </w:r>
            <w:proofErr w:type="gramEnd"/>
            <w:r w:rsidRPr="00A407C3">
              <w:rPr>
                <w:sz w:val="22"/>
                <w:szCs w:val="22"/>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3901" w:type="dxa"/>
          </w:tcPr>
          <w:p w:rsidR="001C228C" w:rsidRPr="00A31458" w:rsidRDefault="001C228C" w:rsidP="00410E49">
            <w:pPr>
              <w:widowControl w:val="0"/>
              <w:autoSpaceDE w:val="0"/>
              <w:autoSpaceDN w:val="0"/>
            </w:pPr>
          </w:p>
        </w:tc>
      </w:tr>
      <w:tr w:rsidR="001C228C" w:rsidRPr="00A31458" w:rsidTr="00410E49">
        <w:tc>
          <w:tcPr>
            <w:tcW w:w="850" w:type="dxa"/>
          </w:tcPr>
          <w:p w:rsidR="001C228C" w:rsidRPr="00A31458" w:rsidRDefault="001C228C" w:rsidP="006848B9">
            <w:pPr>
              <w:widowControl w:val="0"/>
              <w:autoSpaceDE w:val="0"/>
              <w:autoSpaceDN w:val="0"/>
            </w:pPr>
            <w:r w:rsidRPr="00A31458">
              <w:t>3.4</w:t>
            </w:r>
          </w:p>
        </w:tc>
        <w:tc>
          <w:tcPr>
            <w:tcW w:w="4680" w:type="dxa"/>
          </w:tcPr>
          <w:p w:rsidR="001C228C" w:rsidRPr="00A407C3" w:rsidRDefault="001C228C" w:rsidP="006848B9">
            <w:pPr>
              <w:widowControl w:val="0"/>
              <w:autoSpaceDE w:val="0"/>
              <w:autoSpaceDN w:val="0"/>
              <w:jc w:val="both"/>
              <w:rPr>
                <w:sz w:val="22"/>
                <w:szCs w:val="22"/>
              </w:rPr>
            </w:pPr>
            <w:r w:rsidRPr="00A407C3">
              <w:rPr>
                <w:sz w:val="22"/>
                <w:szCs w:val="22"/>
              </w:rPr>
              <w:t xml:space="preserve">Сведения о типовом </w:t>
            </w:r>
            <w:proofErr w:type="gramStart"/>
            <w:r w:rsidRPr="00A407C3">
              <w:rPr>
                <w:sz w:val="22"/>
                <w:szCs w:val="22"/>
              </w:rPr>
              <w:t>архитектурном решении</w:t>
            </w:r>
            <w:proofErr w:type="gramEnd"/>
            <w:r w:rsidRPr="00A407C3">
              <w:rPr>
                <w:sz w:val="22"/>
                <w:szCs w:val="22"/>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регионального значения</w:t>
            </w:r>
          </w:p>
        </w:tc>
        <w:tc>
          <w:tcPr>
            <w:tcW w:w="3901" w:type="dxa"/>
          </w:tcPr>
          <w:p w:rsidR="001C228C" w:rsidRPr="00A31458" w:rsidRDefault="001C228C" w:rsidP="00410E49">
            <w:pPr>
              <w:widowControl w:val="0"/>
              <w:autoSpaceDE w:val="0"/>
              <w:autoSpaceDN w:val="0"/>
            </w:pPr>
          </w:p>
        </w:tc>
      </w:tr>
    </w:tbl>
    <w:p w:rsidR="001C228C" w:rsidRPr="00A31458" w:rsidRDefault="001C228C" w:rsidP="001C228C">
      <w:pPr>
        <w:widowControl w:val="0"/>
        <w:autoSpaceDE w:val="0"/>
        <w:autoSpaceDN w:val="0"/>
        <w:jc w:val="both"/>
        <w:rPr>
          <w:rFonts w:cs="Calibri"/>
        </w:rPr>
      </w:pPr>
    </w:p>
    <w:p w:rsidR="001C228C" w:rsidRPr="00A31458" w:rsidRDefault="001C228C" w:rsidP="001C228C">
      <w:pPr>
        <w:widowControl w:val="0"/>
        <w:autoSpaceDE w:val="0"/>
        <w:autoSpaceDN w:val="0"/>
        <w:jc w:val="center"/>
      </w:pPr>
      <w:r w:rsidRPr="00A31458">
        <w:t>4. Схематичное изображение планируемого к строительству или реконструкции объекта капитального строительства на земельном участке</w:t>
      </w:r>
    </w:p>
    <w:tbl>
      <w:tblPr>
        <w:tblW w:w="9431" w:type="dxa"/>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31"/>
      </w:tblGrid>
      <w:tr w:rsidR="001C228C" w:rsidRPr="00A31458" w:rsidTr="005D2F92">
        <w:trPr>
          <w:trHeight w:val="355"/>
        </w:trPr>
        <w:tc>
          <w:tcPr>
            <w:tcW w:w="9431" w:type="dxa"/>
            <w:tcBorders>
              <w:top w:val="single" w:sz="4" w:space="0" w:color="auto"/>
              <w:bottom w:val="nil"/>
            </w:tcBorders>
          </w:tcPr>
          <w:p w:rsidR="001C228C" w:rsidRPr="00A31458" w:rsidRDefault="001C228C" w:rsidP="00410E49">
            <w:pPr>
              <w:widowControl w:val="0"/>
              <w:autoSpaceDE w:val="0"/>
              <w:autoSpaceDN w:val="0"/>
              <w:rPr>
                <w:rFonts w:cs="Calibri"/>
              </w:rPr>
            </w:pPr>
          </w:p>
        </w:tc>
      </w:tr>
      <w:tr w:rsidR="001C228C" w:rsidRPr="00A31458" w:rsidTr="005D2F92">
        <w:trPr>
          <w:trHeight w:val="75"/>
        </w:trPr>
        <w:tc>
          <w:tcPr>
            <w:tcW w:w="9431" w:type="dxa"/>
            <w:tcBorders>
              <w:top w:val="nil"/>
              <w:bottom w:val="nil"/>
            </w:tcBorders>
          </w:tcPr>
          <w:p w:rsidR="001C228C" w:rsidRPr="00A31458" w:rsidRDefault="001C228C" w:rsidP="00410E49">
            <w:pPr>
              <w:widowControl w:val="0"/>
              <w:autoSpaceDE w:val="0"/>
              <w:autoSpaceDN w:val="0"/>
              <w:rPr>
                <w:rFonts w:cs="Calibri"/>
              </w:rPr>
            </w:pPr>
          </w:p>
        </w:tc>
      </w:tr>
      <w:tr w:rsidR="001C228C" w:rsidRPr="00A31458" w:rsidTr="005D2F92">
        <w:trPr>
          <w:trHeight w:val="295"/>
        </w:trPr>
        <w:tc>
          <w:tcPr>
            <w:tcW w:w="9431" w:type="dxa"/>
            <w:tcBorders>
              <w:top w:val="nil"/>
              <w:bottom w:val="nil"/>
            </w:tcBorders>
          </w:tcPr>
          <w:p w:rsidR="001C228C" w:rsidRPr="00A31458" w:rsidRDefault="001C228C" w:rsidP="00410E49">
            <w:pPr>
              <w:widowControl w:val="0"/>
              <w:autoSpaceDE w:val="0"/>
              <w:autoSpaceDN w:val="0"/>
              <w:rPr>
                <w:rFonts w:cs="Calibri"/>
              </w:rPr>
            </w:pPr>
          </w:p>
        </w:tc>
      </w:tr>
      <w:tr w:rsidR="001C228C" w:rsidRPr="00A31458" w:rsidTr="005D2F92">
        <w:trPr>
          <w:trHeight w:val="18"/>
        </w:trPr>
        <w:tc>
          <w:tcPr>
            <w:tcW w:w="9431" w:type="dxa"/>
            <w:tcBorders>
              <w:top w:val="nil"/>
              <w:bottom w:val="single" w:sz="4" w:space="0" w:color="auto"/>
            </w:tcBorders>
          </w:tcPr>
          <w:p w:rsidR="001C228C" w:rsidRPr="00A31458" w:rsidRDefault="001C228C" w:rsidP="00410E49">
            <w:pPr>
              <w:widowControl w:val="0"/>
              <w:autoSpaceDE w:val="0"/>
              <w:autoSpaceDN w:val="0"/>
              <w:rPr>
                <w:rFonts w:cs="Calibri"/>
              </w:rPr>
            </w:pPr>
          </w:p>
        </w:tc>
      </w:tr>
    </w:tbl>
    <w:p w:rsidR="00CE0EA1" w:rsidRDefault="00CE0EA1" w:rsidP="001C228C">
      <w:pPr>
        <w:autoSpaceDE w:val="0"/>
        <w:autoSpaceDN w:val="0"/>
        <w:adjustRightInd w:val="0"/>
        <w:jc w:val="both"/>
        <w:outlineLvl w:val="0"/>
      </w:pPr>
    </w:p>
    <w:p w:rsidR="00CE0EA1" w:rsidRPr="005B7F88" w:rsidRDefault="00CE0EA1" w:rsidP="005B7F88">
      <w:pPr>
        <w:autoSpaceDE w:val="0"/>
        <w:autoSpaceDN w:val="0"/>
        <w:adjustRightInd w:val="0"/>
        <w:ind w:firstLine="709"/>
        <w:jc w:val="both"/>
        <w:outlineLvl w:val="0"/>
      </w:pPr>
      <w:r w:rsidRPr="00411F56">
        <w:t xml:space="preserve">5. </w:t>
      </w:r>
      <w:r w:rsidRPr="005B7F88">
        <w:t xml:space="preserve">Сведения о договоре строительного подряда с использованием счета </w:t>
      </w:r>
      <w:proofErr w:type="spellStart"/>
      <w:r w:rsidRPr="005B7F88">
        <w:t>эскроу</w:t>
      </w:r>
      <w:proofErr w:type="spellEnd"/>
      <w:r w:rsidRPr="005B7F88">
        <w:t xml:space="preserve"> </w:t>
      </w:r>
    </w:p>
    <w:p w:rsidR="00CE0EA1" w:rsidRPr="005B7F88" w:rsidRDefault="00CE0EA1" w:rsidP="00CE0EA1">
      <w:pPr>
        <w:autoSpaceDE w:val="0"/>
        <w:autoSpaceDN w:val="0"/>
        <w:adjustRightInd w:val="0"/>
        <w:jc w:val="both"/>
        <w:outlineLvl w:val="0"/>
      </w:pPr>
      <w:r w:rsidRPr="005B7F88">
        <w:t>(в случае строительства объекта индивидуального жилищного строительства в соответствии с </w:t>
      </w:r>
      <w:hyperlink r:id="rId17" w:anchor="/document/409410883/entry/0" w:history="1">
        <w:r w:rsidRPr="005B7F88">
          <w:rPr>
            <w:rStyle w:val="ae"/>
            <w:color w:val="auto"/>
          </w:rPr>
          <w:t>Федеральным законом</w:t>
        </w:r>
      </w:hyperlink>
      <w:r w:rsidRPr="005B7F88">
        <w:t xml:space="preserve"> от 22 июля 2024 года № 186-ФЗ «О строительстве жилых домов по договорам строительного подряда с использованием счетов </w:t>
      </w:r>
      <w:proofErr w:type="spellStart"/>
      <w:r w:rsidRPr="005B7F88">
        <w:t>эскроу</w:t>
      </w:r>
      <w:proofErr w:type="spellEnd"/>
      <w:r w:rsidRPr="005B7F88">
        <w:t>»)</w:t>
      </w:r>
    </w:p>
    <w:p w:rsidR="00CE0EA1" w:rsidRPr="00411F56" w:rsidRDefault="00CE0EA1" w:rsidP="00CE0EA1">
      <w:pPr>
        <w:autoSpaceDE w:val="0"/>
        <w:autoSpaceDN w:val="0"/>
        <w:adjustRightInd w:val="0"/>
        <w:jc w:val="center"/>
        <w:outlineLvl w:val="0"/>
      </w:pPr>
    </w:p>
    <w:tbl>
      <w:tblPr>
        <w:tblStyle w:val="ab"/>
        <w:tblW w:w="0" w:type="auto"/>
        <w:tblLook w:val="04A0" w:firstRow="1" w:lastRow="0" w:firstColumn="1" w:lastColumn="0" w:noHBand="0" w:noVBand="1"/>
      </w:tblPr>
      <w:tblGrid>
        <w:gridCol w:w="702"/>
        <w:gridCol w:w="4234"/>
        <w:gridCol w:w="4634"/>
      </w:tblGrid>
      <w:tr w:rsidR="00CE0EA1" w:rsidRPr="00411F56" w:rsidTr="00076EB7">
        <w:tc>
          <w:tcPr>
            <w:tcW w:w="704" w:type="dxa"/>
          </w:tcPr>
          <w:p w:rsidR="00CE0EA1" w:rsidRPr="00411F56" w:rsidRDefault="00CE0EA1" w:rsidP="00076EB7">
            <w:pPr>
              <w:autoSpaceDE w:val="0"/>
              <w:autoSpaceDN w:val="0"/>
              <w:adjustRightInd w:val="0"/>
              <w:outlineLvl w:val="0"/>
            </w:pPr>
            <w:r w:rsidRPr="00411F56">
              <w:rPr>
                <w:color w:val="22272F"/>
                <w:sz w:val="23"/>
                <w:szCs w:val="23"/>
                <w:shd w:val="clear" w:color="auto" w:fill="FFFFFF"/>
              </w:rPr>
              <w:t>5.1</w:t>
            </w:r>
          </w:p>
        </w:tc>
        <w:tc>
          <w:tcPr>
            <w:tcW w:w="4253" w:type="dxa"/>
            <w:shd w:val="clear" w:color="auto" w:fill="auto"/>
          </w:tcPr>
          <w:p w:rsidR="00CE0EA1" w:rsidRPr="00411F56" w:rsidRDefault="00CE0EA1" w:rsidP="00076EB7">
            <w:pPr>
              <w:autoSpaceDE w:val="0"/>
              <w:autoSpaceDN w:val="0"/>
              <w:adjustRightInd w:val="0"/>
              <w:outlineLvl w:val="0"/>
              <w:rPr>
                <w:rStyle w:val="af1"/>
                <w:rFonts w:eastAsia="Arial"/>
                <w:color w:val="22272F"/>
                <w:sz w:val="23"/>
                <w:szCs w:val="23"/>
                <w:shd w:val="clear" w:color="auto" w:fill="ABE0FF"/>
              </w:rPr>
            </w:pPr>
            <w:r w:rsidRPr="00411F56">
              <w:rPr>
                <w:color w:val="22272F"/>
                <w:sz w:val="23"/>
                <w:szCs w:val="23"/>
                <w:shd w:val="clear" w:color="auto" w:fill="FFFFFF"/>
              </w:rPr>
              <w:t>Номер</w:t>
            </w:r>
          </w:p>
        </w:tc>
        <w:tc>
          <w:tcPr>
            <w:tcW w:w="4672" w:type="dxa"/>
          </w:tcPr>
          <w:p w:rsidR="00CE0EA1" w:rsidRPr="00411F56" w:rsidRDefault="00CE0EA1" w:rsidP="00076EB7">
            <w:pPr>
              <w:autoSpaceDE w:val="0"/>
              <w:autoSpaceDN w:val="0"/>
              <w:adjustRightInd w:val="0"/>
              <w:jc w:val="center"/>
              <w:outlineLvl w:val="0"/>
            </w:pPr>
          </w:p>
        </w:tc>
      </w:tr>
      <w:tr w:rsidR="00CE0EA1" w:rsidRPr="00411F56" w:rsidTr="00076EB7">
        <w:tc>
          <w:tcPr>
            <w:tcW w:w="704" w:type="dxa"/>
          </w:tcPr>
          <w:p w:rsidR="00CE0EA1" w:rsidRPr="00411F56" w:rsidRDefault="00CE0EA1" w:rsidP="00076EB7">
            <w:pPr>
              <w:autoSpaceDE w:val="0"/>
              <w:autoSpaceDN w:val="0"/>
              <w:adjustRightInd w:val="0"/>
              <w:outlineLvl w:val="0"/>
            </w:pPr>
            <w:r w:rsidRPr="00411F56">
              <w:rPr>
                <w:color w:val="22272F"/>
                <w:sz w:val="23"/>
                <w:szCs w:val="23"/>
                <w:shd w:val="clear" w:color="auto" w:fill="FFFFFF"/>
              </w:rPr>
              <w:t>5.2</w:t>
            </w:r>
          </w:p>
        </w:tc>
        <w:tc>
          <w:tcPr>
            <w:tcW w:w="4253" w:type="dxa"/>
            <w:shd w:val="clear" w:color="auto" w:fill="auto"/>
          </w:tcPr>
          <w:p w:rsidR="00CE0EA1" w:rsidRPr="00411F56" w:rsidRDefault="00CE0EA1" w:rsidP="00076EB7">
            <w:pPr>
              <w:autoSpaceDE w:val="0"/>
              <w:autoSpaceDN w:val="0"/>
              <w:adjustRightInd w:val="0"/>
              <w:outlineLvl w:val="0"/>
              <w:rPr>
                <w:rStyle w:val="af1"/>
                <w:rFonts w:eastAsia="Arial"/>
                <w:color w:val="22272F"/>
                <w:sz w:val="23"/>
                <w:szCs w:val="23"/>
                <w:shd w:val="clear" w:color="auto" w:fill="ABE0FF"/>
              </w:rPr>
            </w:pPr>
            <w:r w:rsidRPr="00411F56">
              <w:rPr>
                <w:color w:val="22272F"/>
                <w:sz w:val="23"/>
                <w:szCs w:val="23"/>
                <w:shd w:val="clear" w:color="auto" w:fill="FFFFFF"/>
              </w:rPr>
              <w:t>Дата заключения</w:t>
            </w:r>
          </w:p>
        </w:tc>
        <w:tc>
          <w:tcPr>
            <w:tcW w:w="4672" w:type="dxa"/>
          </w:tcPr>
          <w:p w:rsidR="00CE0EA1" w:rsidRPr="00411F56" w:rsidRDefault="00CE0EA1" w:rsidP="00076EB7">
            <w:pPr>
              <w:autoSpaceDE w:val="0"/>
              <w:autoSpaceDN w:val="0"/>
              <w:adjustRightInd w:val="0"/>
              <w:jc w:val="center"/>
              <w:outlineLvl w:val="0"/>
            </w:pPr>
          </w:p>
        </w:tc>
      </w:tr>
      <w:tr w:rsidR="00CE0EA1" w:rsidRPr="00411F56" w:rsidTr="00076EB7">
        <w:tc>
          <w:tcPr>
            <w:tcW w:w="704" w:type="dxa"/>
          </w:tcPr>
          <w:p w:rsidR="00CE0EA1" w:rsidRPr="00411F56" w:rsidRDefault="00CE0EA1" w:rsidP="00076EB7">
            <w:pPr>
              <w:autoSpaceDE w:val="0"/>
              <w:autoSpaceDN w:val="0"/>
              <w:adjustRightInd w:val="0"/>
              <w:outlineLvl w:val="0"/>
            </w:pPr>
            <w:r w:rsidRPr="00411F56">
              <w:rPr>
                <w:color w:val="22272F"/>
                <w:sz w:val="23"/>
                <w:szCs w:val="23"/>
                <w:shd w:val="clear" w:color="auto" w:fill="FFFFFF"/>
              </w:rPr>
              <w:t>5.3</w:t>
            </w:r>
          </w:p>
        </w:tc>
        <w:tc>
          <w:tcPr>
            <w:tcW w:w="4253" w:type="dxa"/>
          </w:tcPr>
          <w:p w:rsidR="00CE0EA1" w:rsidRPr="00411F56" w:rsidRDefault="00CE0EA1" w:rsidP="00076EB7">
            <w:pPr>
              <w:autoSpaceDE w:val="0"/>
              <w:autoSpaceDN w:val="0"/>
              <w:adjustRightInd w:val="0"/>
              <w:outlineLvl w:val="0"/>
            </w:pPr>
            <w:r w:rsidRPr="00411F56">
              <w:rPr>
                <w:color w:val="22272F"/>
                <w:sz w:val="23"/>
                <w:szCs w:val="23"/>
                <w:shd w:val="clear" w:color="auto" w:fill="FFFFFF"/>
              </w:rPr>
              <w:t>Место заключения</w:t>
            </w:r>
          </w:p>
        </w:tc>
        <w:tc>
          <w:tcPr>
            <w:tcW w:w="4672" w:type="dxa"/>
          </w:tcPr>
          <w:p w:rsidR="00CE0EA1" w:rsidRPr="00411F56" w:rsidRDefault="00CE0EA1" w:rsidP="00076EB7">
            <w:pPr>
              <w:autoSpaceDE w:val="0"/>
              <w:autoSpaceDN w:val="0"/>
              <w:adjustRightInd w:val="0"/>
              <w:jc w:val="center"/>
              <w:outlineLvl w:val="0"/>
            </w:pPr>
          </w:p>
        </w:tc>
      </w:tr>
      <w:tr w:rsidR="00CE0EA1" w:rsidRPr="00411F56" w:rsidTr="00076EB7">
        <w:tc>
          <w:tcPr>
            <w:tcW w:w="704" w:type="dxa"/>
          </w:tcPr>
          <w:p w:rsidR="00CE0EA1" w:rsidRPr="00411F56" w:rsidRDefault="00CE0EA1" w:rsidP="00076EB7">
            <w:pPr>
              <w:autoSpaceDE w:val="0"/>
              <w:autoSpaceDN w:val="0"/>
              <w:adjustRightInd w:val="0"/>
              <w:outlineLvl w:val="0"/>
            </w:pPr>
            <w:r w:rsidRPr="00411F56">
              <w:t>5.4</w:t>
            </w:r>
          </w:p>
        </w:tc>
        <w:tc>
          <w:tcPr>
            <w:tcW w:w="4253" w:type="dxa"/>
          </w:tcPr>
          <w:p w:rsidR="00CE0EA1" w:rsidRPr="00411F56" w:rsidRDefault="00CE0EA1" w:rsidP="00076EB7">
            <w:pPr>
              <w:autoSpaceDE w:val="0"/>
              <w:autoSpaceDN w:val="0"/>
              <w:adjustRightInd w:val="0"/>
              <w:outlineLvl w:val="0"/>
            </w:pPr>
            <w:r w:rsidRPr="00411F56">
              <w:rPr>
                <w:color w:val="22272F"/>
                <w:sz w:val="23"/>
                <w:szCs w:val="23"/>
                <w:shd w:val="clear" w:color="auto" w:fill="FFFFFF"/>
              </w:rPr>
              <w:t>Дата внесения сведений о договоре строительного подряда в единую информационную систему жилищного строительства</w:t>
            </w:r>
          </w:p>
        </w:tc>
        <w:tc>
          <w:tcPr>
            <w:tcW w:w="4672" w:type="dxa"/>
          </w:tcPr>
          <w:p w:rsidR="00CE0EA1" w:rsidRPr="00411F56" w:rsidRDefault="00CE0EA1" w:rsidP="00076EB7">
            <w:pPr>
              <w:autoSpaceDE w:val="0"/>
              <w:autoSpaceDN w:val="0"/>
              <w:adjustRightInd w:val="0"/>
              <w:jc w:val="center"/>
              <w:outlineLvl w:val="0"/>
            </w:pPr>
          </w:p>
        </w:tc>
      </w:tr>
    </w:tbl>
    <w:p w:rsidR="00CE0EA1" w:rsidRPr="00411F56" w:rsidRDefault="00CE0EA1" w:rsidP="00CE0EA1">
      <w:pPr>
        <w:autoSpaceDE w:val="0"/>
        <w:autoSpaceDN w:val="0"/>
        <w:adjustRightInd w:val="0"/>
        <w:jc w:val="center"/>
        <w:outlineLvl w:val="0"/>
      </w:pPr>
    </w:p>
    <w:p w:rsidR="00CE0EA1" w:rsidRPr="00411F56" w:rsidRDefault="00CE0EA1" w:rsidP="00CE0EA1">
      <w:pPr>
        <w:autoSpaceDE w:val="0"/>
        <w:autoSpaceDN w:val="0"/>
        <w:adjustRightInd w:val="0"/>
        <w:jc w:val="center"/>
        <w:outlineLvl w:val="0"/>
      </w:pPr>
      <w:r w:rsidRPr="00411F56">
        <w:t xml:space="preserve">6. 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411F56">
        <w:t>эскроу</w:t>
      </w:r>
      <w:proofErr w:type="spellEnd"/>
      <w:r w:rsidRPr="00411F56">
        <w:t xml:space="preserve"> (в случае строительства объекта индивидуального жилищного строительства в соответствии с </w:t>
      </w:r>
      <w:hyperlink r:id="rId18" w:anchor="/document/409410883/entry/0" w:history="1">
        <w:r w:rsidRPr="005B7F88">
          <w:rPr>
            <w:rStyle w:val="ae"/>
            <w:color w:val="auto"/>
          </w:rPr>
          <w:t>Федеральным законом</w:t>
        </w:r>
      </w:hyperlink>
      <w:r w:rsidRPr="005B7F88">
        <w:t> о</w:t>
      </w:r>
      <w:r w:rsidRPr="00411F56">
        <w:t xml:space="preserve">т 22 июля 2024 года № 186-ФЗ «О строительстве жилых домов по договорам строительного подряда с использованием счетов </w:t>
      </w:r>
      <w:proofErr w:type="spellStart"/>
      <w:r w:rsidRPr="00411F56">
        <w:t>эскроу</w:t>
      </w:r>
      <w:proofErr w:type="spellEnd"/>
      <w:r w:rsidRPr="00411F56">
        <w:t>»)</w:t>
      </w:r>
    </w:p>
    <w:p w:rsidR="00CE0EA1" w:rsidRPr="00411F56" w:rsidRDefault="00CE0EA1" w:rsidP="00CE0EA1">
      <w:pPr>
        <w:autoSpaceDE w:val="0"/>
        <w:autoSpaceDN w:val="0"/>
        <w:adjustRightInd w:val="0"/>
        <w:jc w:val="center"/>
        <w:outlineLvl w:val="0"/>
      </w:pPr>
    </w:p>
    <w:tbl>
      <w:tblPr>
        <w:tblStyle w:val="ab"/>
        <w:tblW w:w="0" w:type="auto"/>
        <w:tblLook w:val="04A0" w:firstRow="1" w:lastRow="0" w:firstColumn="1" w:lastColumn="0" w:noHBand="0" w:noVBand="1"/>
      </w:tblPr>
      <w:tblGrid>
        <w:gridCol w:w="704"/>
        <w:gridCol w:w="4236"/>
        <w:gridCol w:w="4630"/>
      </w:tblGrid>
      <w:tr w:rsidR="00CE0EA1" w:rsidRPr="00411F56" w:rsidTr="00076EB7">
        <w:tc>
          <w:tcPr>
            <w:tcW w:w="704" w:type="dxa"/>
          </w:tcPr>
          <w:p w:rsidR="00CE0EA1" w:rsidRPr="00411F56" w:rsidRDefault="00CE0EA1" w:rsidP="00076EB7">
            <w:pPr>
              <w:autoSpaceDE w:val="0"/>
              <w:autoSpaceDN w:val="0"/>
              <w:adjustRightInd w:val="0"/>
              <w:jc w:val="both"/>
              <w:outlineLvl w:val="0"/>
            </w:pPr>
            <w:r w:rsidRPr="00411F56">
              <w:t>6.1</w:t>
            </w:r>
          </w:p>
        </w:tc>
        <w:tc>
          <w:tcPr>
            <w:tcW w:w="4253" w:type="dxa"/>
          </w:tcPr>
          <w:p w:rsidR="00CE0EA1" w:rsidRPr="00411F56" w:rsidRDefault="00CE0EA1" w:rsidP="00076EB7">
            <w:pPr>
              <w:autoSpaceDE w:val="0"/>
              <w:autoSpaceDN w:val="0"/>
              <w:adjustRightInd w:val="0"/>
              <w:outlineLvl w:val="0"/>
            </w:pPr>
            <w:r w:rsidRPr="00411F56">
              <w:rPr>
                <w:color w:val="22272F"/>
                <w:sz w:val="23"/>
                <w:szCs w:val="23"/>
                <w:shd w:val="clear" w:color="auto" w:fill="FFFFFF"/>
              </w:rPr>
              <w:t>Сведения о юридическом лице, в случае если подрядчиком является юридическое лицо:</w:t>
            </w:r>
          </w:p>
        </w:tc>
        <w:tc>
          <w:tcPr>
            <w:tcW w:w="4672" w:type="dxa"/>
          </w:tcPr>
          <w:p w:rsidR="00CE0EA1" w:rsidRPr="00411F56" w:rsidRDefault="00CE0EA1" w:rsidP="00076EB7">
            <w:pPr>
              <w:autoSpaceDE w:val="0"/>
              <w:autoSpaceDN w:val="0"/>
              <w:adjustRightInd w:val="0"/>
              <w:outlineLvl w:val="0"/>
            </w:pPr>
          </w:p>
        </w:tc>
      </w:tr>
      <w:tr w:rsidR="00CE0EA1" w:rsidRPr="00411F56" w:rsidTr="00076EB7">
        <w:trPr>
          <w:trHeight w:val="320"/>
        </w:trPr>
        <w:tc>
          <w:tcPr>
            <w:tcW w:w="704" w:type="dxa"/>
          </w:tcPr>
          <w:p w:rsidR="00CE0EA1" w:rsidRPr="00411F56" w:rsidRDefault="00CE0EA1" w:rsidP="00076EB7">
            <w:pPr>
              <w:autoSpaceDE w:val="0"/>
              <w:autoSpaceDN w:val="0"/>
              <w:adjustRightInd w:val="0"/>
              <w:jc w:val="both"/>
              <w:outlineLvl w:val="0"/>
            </w:pPr>
            <w:r w:rsidRPr="00411F56">
              <w:t>6.1.1</w:t>
            </w:r>
          </w:p>
        </w:tc>
        <w:tc>
          <w:tcPr>
            <w:tcW w:w="4253" w:type="dxa"/>
          </w:tcPr>
          <w:p w:rsidR="00CE0EA1" w:rsidRPr="00411F56" w:rsidRDefault="00CE0EA1" w:rsidP="00076EB7">
            <w:pPr>
              <w:autoSpaceDE w:val="0"/>
              <w:autoSpaceDN w:val="0"/>
              <w:adjustRightInd w:val="0"/>
              <w:outlineLvl w:val="0"/>
            </w:pPr>
            <w:r w:rsidRPr="00411F56">
              <w:t>Наименование</w:t>
            </w:r>
          </w:p>
        </w:tc>
        <w:tc>
          <w:tcPr>
            <w:tcW w:w="4672" w:type="dxa"/>
          </w:tcPr>
          <w:p w:rsidR="00CE0EA1" w:rsidRPr="00411F56" w:rsidRDefault="00CE0EA1" w:rsidP="00076EB7">
            <w:pPr>
              <w:autoSpaceDE w:val="0"/>
              <w:autoSpaceDN w:val="0"/>
              <w:adjustRightInd w:val="0"/>
              <w:outlineLvl w:val="0"/>
            </w:pPr>
          </w:p>
        </w:tc>
      </w:tr>
      <w:tr w:rsidR="00CE0EA1" w:rsidRPr="00411F56" w:rsidTr="00076EB7">
        <w:tc>
          <w:tcPr>
            <w:tcW w:w="704" w:type="dxa"/>
          </w:tcPr>
          <w:p w:rsidR="00CE0EA1" w:rsidRPr="00411F56" w:rsidRDefault="00CE0EA1" w:rsidP="00076EB7">
            <w:pPr>
              <w:autoSpaceDE w:val="0"/>
              <w:autoSpaceDN w:val="0"/>
              <w:adjustRightInd w:val="0"/>
              <w:jc w:val="both"/>
              <w:outlineLvl w:val="0"/>
            </w:pPr>
            <w:r w:rsidRPr="00411F56">
              <w:t>6.1.2</w:t>
            </w:r>
          </w:p>
        </w:tc>
        <w:tc>
          <w:tcPr>
            <w:tcW w:w="4253" w:type="dxa"/>
          </w:tcPr>
          <w:p w:rsidR="00CE0EA1" w:rsidRPr="00411F56" w:rsidRDefault="00CE0EA1" w:rsidP="00076EB7">
            <w:pPr>
              <w:autoSpaceDE w:val="0"/>
              <w:autoSpaceDN w:val="0"/>
              <w:adjustRightInd w:val="0"/>
              <w:outlineLvl w:val="0"/>
            </w:pPr>
            <w:r w:rsidRPr="00411F56">
              <w:t>Место нахождения</w:t>
            </w:r>
          </w:p>
        </w:tc>
        <w:tc>
          <w:tcPr>
            <w:tcW w:w="4672" w:type="dxa"/>
          </w:tcPr>
          <w:p w:rsidR="00CE0EA1" w:rsidRPr="00411F56" w:rsidRDefault="00CE0EA1" w:rsidP="00076EB7">
            <w:pPr>
              <w:autoSpaceDE w:val="0"/>
              <w:autoSpaceDN w:val="0"/>
              <w:adjustRightInd w:val="0"/>
              <w:outlineLvl w:val="0"/>
            </w:pPr>
          </w:p>
        </w:tc>
      </w:tr>
      <w:tr w:rsidR="00CE0EA1" w:rsidRPr="00411F56" w:rsidTr="00076EB7">
        <w:tc>
          <w:tcPr>
            <w:tcW w:w="704" w:type="dxa"/>
          </w:tcPr>
          <w:p w:rsidR="00CE0EA1" w:rsidRPr="00411F56" w:rsidRDefault="00CE0EA1" w:rsidP="00076EB7">
            <w:pPr>
              <w:autoSpaceDE w:val="0"/>
              <w:autoSpaceDN w:val="0"/>
              <w:adjustRightInd w:val="0"/>
              <w:jc w:val="both"/>
              <w:outlineLvl w:val="0"/>
            </w:pPr>
            <w:r w:rsidRPr="00411F56">
              <w:t>6.1.3</w:t>
            </w:r>
          </w:p>
        </w:tc>
        <w:tc>
          <w:tcPr>
            <w:tcW w:w="4253" w:type="dxa"/>
          </w:tcPr>
          <w:p w:rsidR="00CE0EA1" w:rsidRPr="00411F56" w:rsidRDefault="00CE0EA1" w:rsidP="00076EB7">
            <w:pPr>
              <w:pStyle w:val="s1"/>
              <w:spacing w:after="0"/>
            </w:pPr>
            <w:r w:rsidRPr="00411F56">
              <w:rPr>
                <w:color w:val="22272F"/>
                <w:sz w:val="23"/>
                <w:szCs w:val="23"/>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4672" w:type="dxa"/>
          </w:tcPr>
          <w:p w:rsidR="00CE0EA1" w:rsidRPr="00411F56" w:rsidRDefault="00CE0EA1" w:rsidP="00076EB7">
            <w:pPr>
              <w:autoSpaceDE w:val="0"/>
              <w:autoSpaceDN w:val="0"/>
              <w:adjustRightInd w:val="0"/>
              <w:outlineLvl w:val="0"/>
            </w:pPr>
          </w:p>
        </w:tc>
      </w:tr>
      <w:tr w:rsidR="00CE0EA1" w:rsidRPr="00411F56" w:rsidTr="00076EB7">
        <w:tc>
          <w:tcPr>
            <w:tcW w:w="704" w:type="dxa"/>
          </w:tcPr>
          <w:p w:rsidR="00CE0EA1" w:rsidRPr="00411F56" w:rsidRDefault="00CE0EA1" w:rsidP="00076EB7">
            <w:pPr>
              <w:autoSpaceDE w:val="0"/>
              <w:autoSpaceDN w:val="0"/>
              <w:adjustRightInd w:val="0"/>
              <w:jc w:val="both"/>
              <w:outlineLvl w:val="0"/>
            </w:pPr>
            <w:r w:rsidRPr="00411F56">
              <w:t>6.1.4</w:t>
            </w:r>
          </w:p>
        </w:tc>
        <w:tc>
          <w:tcPr>
            <w:tcW w:w="4253" w:type="dxa"/>
          </w:tcPr>
          <w:p w:rsidR="00CE0EA1" w:rsidRPr="00411F56" w:rsidRDefault="00CE0EA1" w:rsidP="00076EB7">
            <w:pPr>
              <w:autoSpaceDE w:val="0"/>
              <w:autoSpaceDN w:val="0"/>
              <w:adjustRightInd w:val="0"/>
              <w:outlineLvl w:val="0"/>
            </w:pPr>
            <w:r w:rsidRPr="00411F56">
              <w:t>Идентификационный номер налогоплательщика</w:t>
            </w:r>
          </w:p>
        </w:tc>
        <w:tc>
          <w:tcPr>
            <w:tcW w:w="4672" w:type="dxa"/>
          </w:tcPr>
          <w:p w:rsidR="00CE0EA1" w:rsidRPr="00411F56" w:rsidRDefault="00CE0EA1" w:rsidP="00076EB7">
            <w:pPr>
              <w:autoSpaceDE w:val="0"/>
              <w:autoSpaceDN w:val="0"/>
              <w:adjustRightInd w:val="0"/>
              <w:outlineLvl w:val="0"/>
            </w:pPr>
          </w:p>
        </w:tc>
      </w:tr>
      <w:tr w:rsidR="00CE0EA1" w:rsidRPr="00411F56" w:rsidTr="00076EB7">
        <w:tc>
          <w:tcPr>
            <w:tcW w:w="704" w:type="dxa"/>
          </w:tcPr>
          <w:p w:rsidR="00CE0EA1" w:rsidRPr="00411F56" w:rsidRDefault="00CE0EA1" w:rsidP="00076EB7">
            <w:pPr>
              <w:autoSpaceDE w:val="0"/>
              <w:autoSpaceDN w:val="0"/>
              <w:adjustRightInd w:val="0"/>
              <w:jc w:val="both"/>
              <w:outlineLvl w:val="0"/>
            </w:pPr>
            <w:r w:rsidRPr="00411F56">
              <w:t>6.1.5</w:t>
            </w:r>
          </w:p>
        </w:tc>
        <w:tc>
          <w:tcPr>
            <w:tcW w:w="4253" w:type="dxa"/>
          </w:tcPr>
          <w:p w:rsidR="00CE0EA1" w:rsidRPr="00411F56" w:rsidRDefault="00CE0EA1" w:rsidP="00076EB7">
            <w:pPr>
              <w:autoSpaceDE w:val="0"/>
              <w:autoSpaceDN w:val="0"/>
              <w:adjustRightInd w:val="0"/>
              <w:outlineLvl w:val="0"/>
            </w:pPr>
            <w:r w:rsidRPr="00411F56">
              <w:t>Уникальный код идентификации (идентификатор), присвоенный в единой информационной системе жилищного строительства</w:t>
            </w:r>
          </w:p>
        </w:tc>
        <w:tc>
          <w:tcPr>
            <w:tcW w:w="4672" w:type="dxa"/>
          </w:tcPr>
          <w:p w:rsidR="00CE0EA1" w:rsidRPr="00411F56" w:rsidRDefault="00CE0EA1" w:rsidP="00076EB7">
            <w:pPr>
              <w:autoSpaceDE w:val="0"/>
              <w:autoSpaceDN w:val="0"/>
              <w:adjustRightInd w:val="0"/>
              <w:outlineLvl w:val="0"/>
            </w:pPr>
          </w:p>
        </w:tc>
      </w:tr>
      <w:tr w:rsidR="00CE0EA1" w:rsidRPr="00411F56" w:rsidTr="00076EB7">
        <w:tc>
          <w:tcPr>
            <w:tcW w:w="704" w:type="dxa"/>
          </w:tcPr>
          <w:p w:rsidR="00CE0EA1" w:rsidRPr="00411F56" w:rsidRDefault="00CE0EA1" w:rsidP="00076EB7">
            <w:pPr>
              <w:autoSpaceDE w:val="0"/>
              <w:autoSpaceDN w:val="0"/>
              <w:adjustRightInd w:val="0"/>
              <w:jc w:val="both"/>
              <w:outlineLvl w:val="0"/>
            </w:pPr>
            <w:r w:rsidRPr="00411F56">
              <w:t>6.2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CE0EA1" w:rsidRPr="00411F56" w:rsidRDefault="00CE0EA1" w:rsidP="00076EB7">
            <w:pPr>
              <w:pStyle w:val="s1"/>
              <w:spacing w:before="0" w:beforeAutospacing="0" w:after="0" w:afterAutospacing="0"/>
              <w:rPr>
                <w:color w:val="22272F"/>
                <w:sz w:val="23"/>
                <w:szCs w:val="23"/>
              </w:rPr>
            </w:pPr>
            <w:r w:rsidRPr="00411F56">
              <w:rPr>
                <w:color w:val="22272F"/>
                <w:sz w:val="23"/>
                <w:szCs w:val="23"/>
              </w:rPr>
              <w:t xml:space="preserve">Сведения об индивидуальном предпринимателе, в случае если подрядчиком является индивидуальный </w:t>
            </w:r>
            <w:r w:rsidRPr="00411F56">
              <w:rPr>
                <w:color w:val="22272F"/>
                <w:sz w:val="23"/>
                <w:szCs w:val="23"/>
              </w:rPr>
              <w:lastRenderedPageBreak/>
              <w:t>предприниматель:</w:t>
            </w:r>
          </w:p>
        </w:tc>
        <w:tc>
          <w:tcPr>
            <w:tcW w:w="4672" w:type="dxa"/>
          </w:tcPr>
          <w:p w:rsidR="00CE0EA1" w:rsidRPr="00411F56" w:rsidRDefault="00CE0EA1" w:rsidP="00076EB7">
            <w:pPr>
              <w:autoSpaceDE w:val="0"/>
              <w:autoSpaceDN w:val="0"/>
              <w:adjustRightInd w:val="0"/>
              <w:outlineLvl w:val="0"/>
            </w:pPr>
          </w:p>
        </w:tc>
      </w:tr>
      <w:tr w:rsidR="00CE0EA1" w:rsidRPr="00411F56" w:rsidTr="00076EB7">
        <w:tc>
          <w:tcPr>
            <w:tcW w:w="704" w:type="dxa"/>
          </w:tcPr>
          <w:p w:rsidR="00CE0EA1" w:rsidRPr="00411F56" w:rsidRDefault="00CE0EA1" w:rsidP="00076EB7">
            <w:pPr>
              <w:autoSpaceDE w:val="0"/>
              <w:autoSpaceDN w:val="0"/>
              <w:adjustRightInd w:val="0"/>
              <w:jc w:val="both"/>
              <w:outlineLvl w:val="0"/>
            </w:pPr>
            <w:r w:rsidRPr="00411F56">
              <w:lastRenderedPageBreak/>
              <w:t>6.2.1</w:t>
            </w:r>
          </w:p>
        </w:tc>
        <w:tc>
          <w:tcPr>
            <w:tcW w:w="4253" w:type="dxa"/>
          </w:tcPr>
          <w:p w:rsidR="00CE0EA1" w:rsidRPr="00411F56" w:rsidRDefault="00CE0EA1" w:rsidP="00076EB7">
            <w:pPr>
              <w:autoSpaceDE w:val="0"/>
              <w:autoSpaceDN w:val="0"/>
              <w:adjustRightInd w:val="0"/>
              <w:outlineLvl w:val="0"/>
            </w:pPr>
            <w:r w:rsidRPr="00411F56">
              <w:rPr>
                <w:color w:val="22272F"/>
                <w:sz w:val="23"/>
                <w:szCs w:val="23"/>
                <w:shd w:val="clear" w:color="auto" w:fill="FFFFFF"/>
              </w:rPr>
              <w:t>Фамилия, имя и отчество (при наличии)</w:t>
            </w:r>
          </w:p>
        </w:tc>
        <w:tc>
          <w:tcPr>
            <w:tcW w:w="4672" w:type="dxa"/>
          </w:tcPr>
          <w:p w:rsidR="00CE0EA1" w:rsidRPr="00411F56" w:rsidRDefault="00CE0EA1" w:rsidP="00076EB7">
            <w:pPr>
              <w:autoSpaceDE w:val="0"/>
              <w:autoSpaceDN w:val="0"/>
              <w:adjustRightInd w:val="0"/>
              <w:outlineLvl w:val="0"/>
            </w:pPr>
          </w:p>
        </w:tc>
      </w:tr>
      <w:tr w:rsidR="00CE0EA1" w:rsidRPr="00411F56" w:rsidTr="00076EB7">
        <w:tc>
          <w:tcPr>
            <w:tcW w:w="704" w:type="dxa"/>
          </w:tcPr>
          <w:p w:rsidR="00CE0EA1" w:rsidRPr="00411F56" w:rsidRDefault="00CE0EA1" w:rsidP="00076EB7">
            <w:pPr>
              <w:autoSpaceDE w:val="0"/>
              <w:autoSpaceDN w:val="0"/>
              <w:adjustRightInd w:val="0"/>
              <w:jc w:val="both"/>
              <w:outlineLvl w:val="0"/>
            </w:pPr>
            <w:r w:rsidRPr="00411F56">
              <w:t>6.2.2</w:t>
            </w:r>
          </w:p>
        </w:tc>
        <w:tc>
          <w:tcPr>
            <w:tcW w:w="4253" w:type="dxa"/>
          </w:tcPr>
          <w:p w:rsidR="00CE0EA1" w:rsidRPr="00411F56" w:rsidRDefault="00CE0EA1" w:rsidP="00076EB7">
            <w:pPr>
              <w:autoSpaceDE w:val="0"/>
              <w:autoSpaceDN w:val="0"/>
              <w:adjustRightInd w:val="0"/>
              <w:outlineLvl w:val="0"/>
            </w:pPr>
            <w:r w:rsidRPr="00411F56">
              <w:rPr>
                <w:color w:val="22272F"/>
                <w:sz w:val="23"/>
                <w:szCs w:val="23"/>
                <w:shd w:val="clear" w:color="auto" w:fill="FFFFFF"/>
              </w:rPr>
              <w:t>Сведения о регистрации по месту жительства в Российской Федерации</w:t>
            </w:r>
          </w:p>
        </w:tc>
        <w:tc>
          <w:tcPr>
            <w:tcW w:w="4672" w:type="dxa"/>
          </w:tcPr>
          <w:p w:rsidR="00CE0EA1" w:rsidRPr="00411F56" w:rsidRDefault="00CE0EA1" w:rsidP="00076EB7">
            <w:pPr>
              <w:autoSpaceDE w:val="0"/>
              <w:autoSpaceDN w:val="0"/>
              <w:adjustRightInd w:val="0"/>
              <w:outlineLvl w:val="0"/>
            </w:pPr>
          </w:p>
        </w:tc>
      </w:tr>
      <w:tr w:rsidR="00CE0EA1" w:rsidRPr="00411F56" w:rsidTr="00076EB7">
        <w:tc>
          <w:tcPr>
            <w:tcW w:w="704" w:type="dxa"/>
          </w:tcPr>
          <w:p w:rsidR="00CE0EA1" w:rsidRPr="00411F56" w:rsidRDefault="00CE0EA1" w:rsidP="00076EB7">
            <w:pPr>
              <w:autoSpaceDE w:val="0"/>
              <w:autoSpaceDN w:val="0"/>
              <w:adjustRightInd w:val="0"/>
              <w:jc w:val="both"/>
              <w:outlineLvl w:val="0"/>
            </w:pPr>
            <w:r w:rsidRPr="00411F56">
              <w:t>6.2.3</w:t>
            </w:r>
          </w:p>
        </w:tc>
        <w:tc>
          <w:tcPr>
            <w:tcW w:w="4253" w:type="dxa"/>
          </w:tcPr>
          <w:p w:rsidR="00CE0EA1" w:rsidRPr="00411F56" w:rsidRDefault="00CE0EA1" w:rsidP="00076EB7">
            <w:pPr>
              <w:autoSpaceDE w:val="0"/>
              <w:autoSpaceDN w:val="0"/>
              <w:adjustRightInd w:val="0"/>
              <w:outlineLvl w:val="0"/>
            </w:pPr>
            <w:r w:rsidRPr="00411F56">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4672" w:type="dxa"/>
          </w:tcPr>
          <w:p w:rsidR="00CE0EA1" w:rsidRPr="00411F56" w:rsidRDefault="00CE0EA1" w:rsidP="00076EB7">
            <w:pPr>
              <w:autoSpaceDE w:val="0"/>
              <w:autoSpaceDN w:val="0"/>
              <w:adjustRightInd w:val="0"/>
              <w:outlineLvl w:val="0"/>
            </w:pPr>
          </w:p>
        </w:tc>
      </w:tr>
      <w:tr w:rsidR="00CE0EA1" w:rsidRPr="00411F56" w:rsidTr="00076EB7">
        <w:tc>
          <w:tcPr>
            <w:tcW w:w="704" w:type="dxa"/>
          </w:tcPr>
          <w:p w:rsidR="00CE0EA1" w:rsidRPr="00411F56" w:rsidRDefault="00CE0EA1" w:rsidP="00076EB7">
            <w:pPr>
              <w:autoSpaceDE w:val="0"/>
              <w:autoSpaceDN w:val="0"/>
              <w:adjustRightInd w:val="0"/>
              <w:jc w:val="both"/>
              <w:outlineLvl w:val="0"/>
            </w:pPr>
            <w:r w:rsidRPr="00411F56">
              <w:t>6.2.4</w:t>
            </w:r>
          </w:p>
        </w:tc>
        <w:tc>
          <w:tcPr>
            <w:tcW w:w="4253" w:type="dxa"/>
          </w:tcPr>
          <w:p w:rsidR="00CE0EA1" w:rsidRPr="00411F56" w:rsidRDefault="00CE0EA1" w:rsidP="00076EB7">
            <w:pPr>
              <w:tabs>
                <w:tab w:val="left" w:pos="600"/>
              </w:tabs>
              <w:autoSpaceDE w:val="0"/>
              <w:autoSpaceDN w:val="0"/>
              <w:adjustRightInd w:val="0"/>
              <w:outlineLvl w:val="0"/>
            </w:pPr>
            <w:r w:rsidRPr="00411F56">
              <w:t>Идентификационный номер налогоплательщика</w:t>
            </w:r>
          </w:p>
        </w:tc>
        <w:tc>
          <w:tcPr>
            <w:tcW w:w="4672" w:type="dxa"/>
          </w:tcPr>
          <w:p w:rsidR="00CE0EA1" w:rsidRPr="00411F56" w:rsidRDefault="00CE0EA1" w:rsidP="00076EB7">
            <w:pPr>
              <w:autoSpaceDE w:val="0"/>
              <w:autoSpaceDN w:val="0"/>
              <w:adjustRightInd w:val="0"/>
              <w:outlineLvl w:val="0"/>
            </w:pPr>
          </w:p>
        </w:tc>
      </w:tr>
      <w:tr w:rsidR="00CE0EA1" w:rsidRPr="00411F56" w:rsidTr="00076EB7">
        <w:tc>
          <w:tcPr>
            <w:tcW w:w="704" w:type="dxa"/>
          </w:tcPr>
          <w:p w:rsidR="00CE0EA1" w:rsidRPr="00411F56" w:rsidRDefault="00CE0EA1" w:rsidP="00076EB7">
            <w:pPr>
              <w:autoSpaceDE w:val="0"/>
              <w:autoSpaceDN w:val="0"/>
              <w:adjustRightInd w:val="0"/>
              <w:jc w:val="both"/>
              <w:outlineLvl w:val="0"/>
            </w:pPr>
            <w:r w:rsidRPr="00411F56">
              <w:t>6.2.5</w:t>
            </w:r>
          </w:p>
        </w:tc>
        <w:tc>
          <w:tcPr>
            <w:tcW w:w="4253" w:type="dxa"/>
          </w:tcPr>
          <w:p w:rsidR="00CE0EA1" w:rsidRPr="00411F56" w:rsidRDefault="00CE0EA1" w:rsidP="00076EB7">
            <w:pPr>
              <w:autoSpaceDE w:val="0"/>
              <w:autoSpaceDN w:val="0"/>
              <w:adjustRightInd w:val="0"/>
              <w:outlineLvl w:val="0"/>
            </w:pPr>
            <w:r w:rsidRPr="00411F56">
              <w:rPr>
                <w:color w:val="22272F"/>
                <w:sz w:val="23"/>
                <w:szCs w:val="23"/>
                <w:shd w:val="clear" w:color="auto" w:fill="FFFFFF"/>
              </w:rPr>
              <w:t>Уникальный код идентификации (идентификатор), присвоенный в единой информационной системе жилищного строительства</w:t>
            </w:r>
          </w:p>
        </w:tc>
        <w:tc>
          <w:tcPr>
            <w:tcW w:w="4672" w:type="dxa"/>
          </w:tcPr>
          <w:p w:rsidR="00CE0EA1" w:rsidRPr="00411F56" w:rsidRDefault="00CE0EA1" w:rsidP="00076EB7">
            <w:pPr>
              <w:autoSpaceDE w:val="0"/>
              <w:autoSpaceDN w:val="0"/>
              <w:adjustRightInd w:val="0"/>
              <w:outlineLvl w:val="0"/>
            </w:pPr>
          </w:p>
        </w:tc>
      </w:tr>
    </w:tbl>
    <w:p w:rsidR="00CE0EA1" w:rsidRDefault="00CE0EA1" w:rsidP="001C228C">
      <w:pPr>
        <w:autoSpaceDE w:val="0"/>
        <w:autoSpaceDN w:val="0"/>
        <w:adjustRightInd w:val="0"/>
        <w:jc w:val="both"/>
        <w:outlineLvl w:val="0"/>
      </w:pPr>
    </w:p>
    <w:p w:rsidR="001C228C" w:rsidRPr="00A31458" w:rsidRDefault="001C228C" w:rsidP="001C228C">
      <w:pPr>
        <w:autoSpaceDE w:val="0"/>
        <w:autoSpaceDN w:val="0"/>
        <w:adjustRightInd w:val="0"/>
        <w:jc w:val="both"/>
        <w:outlineLvl w:val="0"/>
      </w:pPr>
      <w:r w:rsidRPr="00A31458">
        <w:t>Почтовый адрес и (или) адрес электронной почты для связи:</w:t>
      </w:r>
    </w:p>
    <w:p w:rsidR="001C228C" w:rsidRPr="00A31458" w:rsidRDefault="001C228C" w:rsidP="001C228C">
      <w:pPr>
        <w:pBdr>
          <w:bottom w:val="single" w:sz="4" w:space="1" w:color="auto"/>
        </w:pBdr>
        <w:autoSpaceDE w:val="0"/>
        <w:autoSpaceDN w:val="0"/>
        <w:adjustRightInd w:val="0"/>
        <w:jc w:val="both"/>
        <w:outlineLvl w:val="0"/>
      </w:pPr>
    </w:p>
    <w:p w:rsidR="001C228C" w:rsidRPr="00A31458" w:rsidRDefault="001C228C" w:rsidP="00A407C3">
      <w:pPr>
        <w:autoSpaceDE w:val="0"/>
        <w:autoSpaceDN w:val="0"/>
        <w:adjustRightInd w:val="0"/>
        <w:jc w:val="both"/>
        <w:outlineLvl w:val="0"/>
      </w:pPr>
      <w:proofErr w:type="gramStart"/>
      <w:r w:rsidRPr="00A31458">
        <w:t xml:space="preserve">Уведомление о соответствии указанных в уведомлении о планируемых строительстве или </w:t>
      </w:r>
      <w:r w:rsidR="00A407C3">
        <w:t>р</w:t>
      </w:r>
      <w:r w:rsidRPr="00A31458">
        <w:t>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A31458">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r w:rsidR="00A407C3">
        <w:t>_____________________________________________________________________</w:t>
      </w:r>
    </w:p>
    <w:p w:rsidR="001C228C" w:rsidRPr="00A31458" w:rsidRDefault="001C228C" w:rsidP="001C228C">
      <w:pPr>
        <w:widowControl w:val="0"/>
        <w:autoSpaceDE w:val="0"/>
        <w:autoSpaceDN w:val="0"/>
        <w:jc w:val="center"/>
      </w:pPr>
      <w:r w:rsidRPr="00A31458">
        <w:rPr>
          <w:sz w:val="16"/>
          <w:szCs w:val="16"/>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1C228C" w:rsidRPr="00A31458" w:rsidRDefault="001C228C" w:rsidP="001C228C">
      <w:pPr>
        <w:widowControl w:val="0"/>
        <w:autoSpaceDE w:val="0"/>
        <w:autoSpaceDN w:val="0"/>
        <w:jc w:val="both"/>
      </w:pPr>
      <w:r w:rsidRPr="00A31458">
        <w:t>Настоящим уведомлением подтверждаю, что_____________________________________</w:t>
      </w:r>
      <w:r>
        <w:t>__</w:t>
      </w:r>
    </w:p>
    <w:p w:rsidR="001C228C" w:rsidRPr="00A31458" w:rsidRDefault="001C228C" w:rsidP="001C228C">
      <w:pPr>
        <w:widowControl w:val="0"/>
        <w:autoSpaceDE w:val="0"/>
        <w:autoSpaceDN w:val="0"/>
        <w:rPr>
          <w:sz w:val="16"/>
          <w:szCs w:val="16"/>
        </w:rPr>
      </w:pPr>
      <w:r w:rsidRPr="00A31458">
        <w:t xml:space="preserve">                                                                     </w:t>
      </w:r>
      <w:r>
        <w:t xml:space="preserve">    </w:t>
      </w:r>
      <w:r w:rsidRPr="00A31458">
        <w:t xml:space="preserve"> </w:t>
      </w:r>
      <w:r w:rsidRPr="00A31458">
        <w:rPr>
          <w:sz w:val="16"/>
          <w:szCs w:val="16"/>
        </w:rPr>
        <w:t>(объект индивидуального жилищного строительства или садовый дом)</w:t>
      </w:r>
    </w:p>
    <w:p w:rsidR="001C228C" w:rsidRPr="00A31458" w:rsidRDefault="001C228C" w:rsidP="001C228C">
      <w:pPr>
        <w:widowControl w:val="0"/>
        <w:autoSpaceDE w:val="0"/>
        <w:autoSpaceDN w:val="0"/>
        <w:jc w:val="both"/>
      </w:pPr>
      <w:r w:rsidRPr="00A31458">
        <w:t xml:space="preserve">не </w:t>
      </w:r>
      <w:proofErr w:type="gramStart"/>
      <w:r w:rsidRPr="00A31458">
        <w:t>предназначен</w:t>
      </w:r>
      <w:proofErr w:type="gramEnd"/>
      <w:r w:rsidRPr="00A31458">
        <w:t xml:space="preserve"> для раздела на самостоятельные объекты недвижимости.</w:t>
      </w:r>
    </w:p>
    <w:p w:rsidR="001C228C" w:rsidRPr="00A31458" w:rsidRDefault="001C228C" w:rsidP="001C228C">
      <w:pPr>
        <w:widowControl w:val="0"/>
        <w:autoSpaceDE w:val="0"/>
        <w:autoSpaceDN w:val="0"/>
        <w:jc w:val="both"/>
      </w:pPr>
    </w:p>
    <w:p w:rsidR="001C228C" w:rsidRPr="00A31458" w:rsidRDefault="001C228C" w:rsidP="001C228C">
      <w:pPr>
        <w:widowControl w:val="0"/>
        <w:autoSpaceDE w:val="0"/>
        <w:autoSpaceDN w:val="0"/>
        <w:jc w:val="both"/>
      </w:pPr>
      <w:r w:rsidRPr="00A31458">
        <w:t xml:space="preserve">Настоящим уведомлением я </w:t>
      </w:r>
      <w:r w:rsidR="006848B9">
        <w:t>________</w:t>
      </w:r>
      <w:r w:rsidRPr="00A31458">
        <w:t>_________________________________________</w:t>
      </w:r>
      <w:r>
        <w:t>____</w:t>
      </w:r>
    </w:p>
    <w:p w:rsidR="001C228C" w:rsidRPr="00A31458" w:rsidRDefault="00A407C3" w:rsidP="001C228C">
      <w:pPr>
        <w:widowControl w:val="0"/>
        <w:autoSpaceDE w:val="0"/>
        <w:autoSpaceDN w:val="0"/>
        <w:jc w:val="center"/>
        <w:rPr>
          <w:sz w:val="16"/>
          <w:szCs w:val="16"/>
        </w:rPr>
      </w:pPr>
      <w:r>
        <w:rPr>
          <w:sz w:val="16"/>
          <w:szCs w:val="16"/>
        </w:rPr>
        <w:t xml:space="preserve">                                                            </w:t>
      </w:r>
      <w:proofErr w:type="gramStart"/>
      <w:r w:rsidR="001C228C" w:rsidRPr="00A31458">
        <w:rPr>
          <w:sz w:val="16"/>
          <w:szCs w:val="16"/>
        </w:rPr>
        <w:t xml:space="preserve">(фамилия, имя, отчество (при наличии) </w:t>
      </w:r>
      <w:proofErr w:type="gramEnd"/>
    </w:p>
    <w:p w:rsidR="001C228C" w:rsidRPr="00A31458" w:rsidRDefault="001C228C" w:rsidP="001C228C">
      <w:pPr>
        <w:widowControl w:val="0"/>
        <w:autoSpaceDE w:val="0"/>
        <w:autoSpaceDN w:val="0"/>
        <w:jc w:val="both"/>
      </w:pPr>
      <w:r w:rsidRPr="00A31458">
        <w:t>даю согласие на обработку персональных данных (в случае если застройщиком является физическое лицо).</w:t>
      </w:r>
    </w:p>
    <w:p w:rsidR="001C228C" w:rsidRPr="00A31458" w:rsidRDefault="001C228C" w:rsidP="001C228C">
      <w:pPr>
        <w:widowControl w:val="0"/>
        <w:autoSpaceDE w:val="0"/>
        <w:autoSpaceDN w:val="0"/>
        <w:jc w:val="both"/>
      </w:pPr>
    </w:p>
    <w:p w:rsidR="001C228C" w:rsidRPr="00A31458" w:rsidRDefault="001C228C" w:rsidP="001C228C">
      <w:pPr>
        <w:widowControl w:val="0"/>
        <w:autoSpaceDE w:val="0"/>
        <w:autoSpaceDN w:val="0"/>
        <w:jc w:val="both"/>
      </w:pPr>
      <w:r w:rsidRPr="00A31458">
        <w:t>_____</w:t>
      </w:r>
      <w:r>
        <w:t>________________</w:t>
      </w:r>
      <w:r w:rsidRPr="00A31458">
        <w:t xml:space="preserve">            </w:t>
      </w:r>
      <w:r>
        <w:t xml:space="preserve">  </w:t>
      </w:r>
      <w:r w:rsidRPr="00A31458">
        <w:t xml:space="preserve"> ________________                      ______________________</w:t>
      </w:r>
    </w:p>
    <w:p w:rsidR="001C228C" w:rsidRPr="006848B9" w:rsidRDefault="001C228C" w:rsidP="001C228C">
      <w:pPr>
        <w:widowControl w:val="0"/>
        <w:autoSpaceDE w:val="0"/>
        <w:autoSpaceDN w:val="0"/>
        <w:jc w:val="both"/>
        <w:rPr>
          <w:sz w:val="16"/>
          <w:szCs w:val="16"/>
        </w:rPr>
      </w:pPr>
      <w:proofErr w:type="gramStart"/>
      <w:r w:rsidRPr="006848B9">
        <w:rPr>
          <w:sz w:val="16"/>
          <w:szCs w:val="16"/>
        </w:rPr>
        <w:t>(должность, в случае если                                    (подпись)                                           (расшифровка подписи)</w:t>
      </w:r>
      <w:proofErr w:type="gramEnd"/>
    </w:p>
    <w:p w:rsidR="001C228C" w:rsidRPr="006848B9" w:rsidRDefault="001C228C" w:rsidP="001C228C">
      <w:pPr>
        <w:widowControl w:val="0"/>
        <w:autoSpaceDE w:val="0"/>
        <w:autoSpaceDN w:val="0"/>
        <w:jc w:val="both"/>
        <w:rPr>
          <w:sz w:val="16"/>
          <w:szCs w:val="16"/>
        </w:rPr>
      </w:pPr>
      <w:r w:rsidRPr="006848B9">
        <w:rPr>
          <w:sz w:val="16"/>
          <w:szCs w:val="16"/>
        </w:rPr>
        <w:t xml:space="preserve"> застройщиком является</w:t>
      </w:r>
    </w:p>
    <w:p w:rsidR="001C228C" w:rsidRPr="006848B9" w:rsidRDefault="001C228C" w:rsidP="001C228C">
      <w:pPr>
        <w:widowControl w:val="0"/>
        <w:autoSpaceDE w:val="0"/>
        <w:autoSpaceDN w:val="0"/>
        <w:jc w:val="both"/>
        <w:rPr>
          <w:sz w:val="16"/>
          <w:szCs w:val="16"/>
        </w:rPr>
      </w:pPr>
      <w:r w:rsidRPr="006848B9">
        <w:rPr>
          <w:sz w:val="16"/>
          <w:szCs w:val="16"/>
        </w:rPr>
        <w:t xml:space="preserve">   юридическое лицо)</w:t>
      </w:r>
    </w:p>
    <w:p w:rsidR="001C228C" w:rsidRPr="006848B9" w:rsidRDefault="001C228C" w:rsidP="001C228C">
      <w:pPr>
        <w:widowControl w:val="0"/>
        <w:autoSpaceDE w:val="0"/>
        <w:autoSpaceDN w:val="0"/>
        <w:jc w:val="both"/>
        <w:rPr>
          <w:sz w:val="16"/>
          <w:szCs w:val="16"/>
        </w:rPr>
      </w:pPr>
      <w:r w:rsidRPr="006848B9">
        <w:rPr>
          <w:sz w:val="16"/>
          <w:szCs w:val="16"/>
        </w:rPr>
        <w:t xml:space="preserve">         М.П. (при наличии)</w:t>
      </w:r>
    </w:p>
    <w:p w:rsidR="001C228C" w:rsidRPr="006848B9" w:rsidRDefault="001C228C" w:rsidP="001C228C">
      <w:pPr>
        <w:widowControl w:val="0"/>
        <w:autoSpaceDE w:val="0"/>
        <w:autoSpaceDN w:val="0"/>
        <w:jc w:val="both"/>
        <w:rPr>
          <w:sz w:val="16"/>
          <w:szCs w:val="16"/>
        </w:rPr>
      </w:pPr>
    </w:p>
    <w:p w:rsidR="001C228C" w:rsidRPr="00A31458" w:rsidRDefault="001C228C" w:rsidP="001C228C">
      <w:pPr>
        <w:widowControl w:val="0"/>
        <w:autoSpaceDE w:val="0"/>
        <w:autoSpaceDN w:val="0"/>
        <w:jc w:val="both"/>
      </w:pPr>
      <w:r w:rsidRPr="00A31458">
        <w:t>К настоящему уведомлению прилагаются:</w:t>
      </w:r>
    </w:p>
    <w:p w:rsidR="001C228C" w:rsidRPr="00A31458" w:rsidRDefault="001C228C" w:rsidP="001C228C">
      <w:pPr>
        <w:widowControl w:val="0"/>
        <w:autoSpaceDE w:val="0"/>
        <w:autoSpaceDN w:val="0"/>
        <w:jc w:val="both"/>
      </w:pPr>
      <w:r w:rsidRPr="00A31458">
        <w:t>_____________________________________________________________________________</w:t>
      </w:r>
    </w:p>
    <w:p w:rsidR="001C228C" w:rsidRPr="00A31458" w:rsidRDefault="001C228C" w:rsidP="001C228C">
      <w:pPr>
        <w:widowControl w:val="0"/>
        <w:autoSpaceDE w:val="0"/>
        <w:autoSpaceDN w:val="0"/>
        <w:jc w:val="both"/>
      </w:pPr>
      <w:r w:rsidRPr="00A31458">
        <w:t>____________________________________________________________________________</w:t>
      </w:r>
      <w:r>
        <w:t>_</w:t>
      </w:r>
    </w:p>
    <w:p w:rsidR="001C228C" w:rsidRPr="00A31458" w:rsidRDefault="001C228C" w:rsidP="001C228C">
      <w:pPr>
        <w:widowControl w:val="0"/>
        <w:autoSpaceDE w:val="0"/>
        <w:autoSpaceDN w:val="0"/>
        <w:jc w:val="both"/>
        <w:rPr>
          <w:sz w:val="20"/>
          <w:szCs w:val="20"/>
        </w:rPr>
      </w:pPr>
      <w:r w:rsidRPr="00A31458">
        <w:rPr>
          <w:sz w:val="20"/>
          <w:szCs w:val="20"/>
        </w:rPr>
        <w:t xml:space="preserve">(документы, предусмотренные частью </w:t>
      </w:r>
      <w:r w:rsidR="005B7F88">
        <w:rPr>
          <w:sz w:val="20"/>
          <w:szCs w:val="20"/>
        </w:rPr>
        <w:t>3</w:t>
      </w:r>
      <w:r w:rsidR="005B7F88" w:rsidRPr="00411F56">
        <w:rPr>
          <w:sz w:val="20"/>
          <w:szCs w:val="20"/>
        </w:rPr>
        <w:t xml:space="preserve">,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005B7F88" w:rsidRPr="00411F56">
        <w:rPr>
          <w:sz w:val="20"/>
          <w:szCs w:val="20"/>
        </w:rPr>
        <w:t>эскроу</w:t>
      </w:r>
      <w:proofErr w:type="spellEnd"/>
      <w:r w:rsidR="005B7F88" w:rsidRPr="00411F56">
        <w:rPr>
          <w:sz w:val="20"/>
          <w:szCs w:val="20"/>
        </w:rPr>
        <w:t>) статьи 51.1 Градостроительного кодекса Российской Федерации</w:t>
      </w:r>
      <w:r w:rsidRPr="00A31458">
        <w:rPr>
          <w:sz w:val="20"/>
          <w:szCs w:val="20"/>
        </w:rPr>
        <w:t xml:space="preserve">)  </w:t>
      </w:r>
    </w:p>
    <w:p w:rsidR="008F61DB" w:rsidRPr="008F61DB" w:rsidRDefault="00564523" w:rsidP="00D9298C">
      <w:pPr>
        <w:tabs>
          <w:tab w:val="left" w:pos="9639"/>
        </w:tabs>
        <w:ind w:left="4820"/>
        <w:rPr>
          <w:bCs/>
        </w:rPr>
      </w:pPr>
      <w:r>
        <w:rPr>
          <w:bCs/>
        </w:rPr>
        <w:lastRenderedPageBreak/>
        <w:t>Приложение № 3</w:t>
      </w:r>
    </w:p>
    <w:p w:rsidR="008F61DB" w:rsidRPr="008F61DB" w:rsidRDefault="008F61DB" w:rsidP="00FE7046">
      <w:pPr>
        <w:adjustRightInd w:val="0"/>
        <w:ind w:left="4820"/>
      </w:pPr>
      <w:proofErr w:type="gramStart"/>
      <w:r w:rsidRPr="008F61DB">
        <w:t xml:space="preserve">к Административному регламенту по предоставлению муниципальной услуги </w:t>
      </w:r>
      <w:r w:rsidR="00FE7046"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r w:rsidRPr="008F61DB">
        <w:t xml:space="preserve">                                </w:t>
      </w:r>
      <w:proofErr w:type="gramEnd"/>
    </w:p>
    <w:p w:rsidR="008F61DB" w:rsidRPr="008F61DB" w:rsidRDefault="008F61DB" w:rsidP="00220535">
      <w:pPr>
        <w:widowControl w:val="0"/>
        <w:autoSpaceDE w:val="0"/>
        <w:autoSpaceDN w:val="0"/>
        <w:jc w:val="center"/>
        <w:rPr>
          <w:b/>
        </w:rPr>
      </w:pPr>
    </w:p>
    <w:p w:rsidR="001C228C" w:rsidRDefault="001C228C" w:rsidP="00220535">
      <w:pPr>
        <w:widowControl w:val="0"/>
        <w:autoSpaceDE w:val="0"/>
        <w:autoSpaceDN w:val="0"/>
        <w:jc w:val="center"/>
        <w:rPr>
          <w:b/>
        </w:rPr>
      </w:pPr>
    </w:p>
    <w:p w:rsidR="00564523" w:rsidRPr="00564523" w:rsidRDefault="00564523" w:rsidP="00564523">
      <w:pPr>
        <w:widowControl w:val="0"/>
        <w:autoSpaceDE w:val="0"/>
        <w:autoSpaceDN w:val="0"/>
        <w:jc w:val="center"/>
        <w:rPr>
          <w:b/>
        </w:rPr>
      </w:pPr>
      <w:r w:rsidRPr="00564523">
        <w:rPr>
          <w:b/>
        </w:rPr>
        <w:t>Уведомление</w:t>
      </w:r>
    </w:p>
    <w:p w:rsidR="00564523" w:rsidRPr="00564523" w:rsidRDefault="00564523" w:rsidP="00564523">
      <w:pPr>
        <w:widowControl w:val="0"/>
        <w:autoSpaceDE w:val="0"/>
        <w:autoSpaceDN w:val="0"/>
        <w:jc w:val="center"/>
        <w:rPr>
          <w:b/>
        </w:rPr>
      </w:pPr>
      <w:r w:rsidRPr="00564523">
        <w:rPr>
          <w:b/>
        </w:rPr>
        <w:t>об изменении параметров планируемого строительства или реконструкции объекта индивидуального жилищного строительства или садового дома</w:t>
      </w:r>
    </w:p>
    <w:p w:rsidR="00564523" w:rsidRPr="00564523" w:rsidRDefault="00564523" w:rsidP="00564523">
      <w:pPr>
        <w:widowControl w:val="0"/>
        <w:autoSpaceDE w:val="0"/>
        <w:autoSpaceDN w:val="0"/>
        <w:jc w:val="both"/>
        <w:rPr>
          <w:b/>
        </w:rPr>
      </w:pPr>
    </w:p>
    <w:p w:rsidR="00564523" w:rsidRPr="00564523" w:rsidRDefault="00564523" w:rsidP="00564523">
      <w:pPr>
        <w:widowControl w:val="0"/>
        <w:autoSpaceDE w:val="0"/>
        <w:autoSpaceDN w:val="0"/>
        <w:jc w:val="right"/>
      </w:pPr>
      <w:r w:rsidRPr="00564523">
        <w:t xml:space="preserve">                                                     «__» _________ 20__ г.</w:t>
      </w:r>
    </w:p>
    <w:p w:rsidR="00564523" w:rsidRPr="00564523" w:rsidRDefault="00564523" w:rsidP="00564523">
      <w:pPr>
        <w:widowControl w:val="0"/>
        <w:autoSpaceDE w:val="0"/>
        <w:autoSpaceDN w:val="0"/>
        <w:jc w:val="both"/>
      </w:pPr>
    </w:p>
    <w:p w:rsidR="00564523" w:rsidRPr="00564523" w:rsidRDefault="00564523" w:rsidP="00564523">
      <w:pPr>
        <w:widowControl w:val="0"/>
        <w:autoSpaceDE w:val="0"/>
        <w:autoSpaceDN w:val="0"/>
        <w:jc w:val="both"/>
      </w:pPr>
      <w:r w:rsidRPr="00564523">
        <w:t>__________________________________________________________________________________________________________________________________________________________</w:t>
      </w:r>
    </w:p>
    <w:p w:rsidR="00564523" w:rsidRPr="00564523" w:rsidRDefault="00564523" w:rsidP="00564523">
      <w:pPr>
        <w:widowControl w:val="0"/>
        <w:autoSpaceDE w:val="0"/>
        <w:autoSpaceDN w:val="0"/>
        <w:jc w:val="center"/>
        <w:rPr>
          <w:sz w:val="16"/>
          <w:szCs w:val="16"/>
        </w:rPr>
      </w:pPr>
      <w:r w:rsidRPr="00564523">
        <w:rPr>
          <w:sz w:val="16"/>
          <w:szCs w:val="16"/>
        </w:rPr>
        <w:t>(наименование уполномоченного на выдачу разрешений на строительство органа местного самоуправления)</w:t>
      </w:r>
    </w:p>
    <w:p w:rsidR="00564523" w:rsidRPr="00564523" w:rsidRDefault="00564523" w:rsidP="00564523">
      <w:pPr>
        <w:widowControl w:val="0"/>
        <w:autoSpaceDE w:val="0"/>
        <w:autoSpaceDN w:val="0"/>
        <w:jc w:val="both"/>
        <w:rPr>
          <w:rFonts w:ascii="Courier New" w:hAnsi="Courier New" w:cs="Courier New"/>
          <w:sz w:val="20"/>
          <w:szCs w:val="20"/>
        </w:rPr>
      </w:pPr>
    </w:p>
    <w:p w:rsidR="00564523" w:rsidRPr="00564523" w:rsidRDefault="00564523" w:rsidP="00564523">
      <w:pPr>
        <w:widowControl w:val="0"/>
        <w:autoSpaceDE w:val="0"/>
        <w:autoSpaceDN w:val="0"/>
        <w:jc w:val="center"/>
      </w:pPr>
      <w:r w:rsidRPr="00564523">
        <w:t>1. Сведения о застройщике:</w:t>
      </w:r>
    </w:p>
    <w:p w:rsidR="00564523" w:rsidRPr="00564523" w:rsidRDefault="00564523" w:rsidP="00564523">
      <w:pPr>
        <w:widowControl w:val="0"/>
        <w:autoSpaceDE w:val="0"/>
        <w:autoSpaceDN w:val="0"/>
        <w:jc w:val="both"/>
      </w:pPr>
    </w:p>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01"/>
      </w:tblGrid>
      <w:tr w:rsidR="00564523" w:rsidRPr="00564523" w:rsidTr="00410E49">
        <w:tc>
          <w:tcPr>
            <w:tcW w:w="850" w:type="dxa"/>
          </w:tcPr>
          <w:p w:rsidR="00564523" w:rsidRPr="00564523" w:rsidRDefault="00564523" w:rsidP="00564523">
            <w:pPr>
              <w:widowControl w:val="0"/>
              <w:autoSpaceDE w:val="0"/>
              <w:autoSpaceDN w:val="0"/>
              <w:jc w:val="center"/>
              <w:outlineLvl w:val="2"/>
            </w:pPr>
            <w:r w:rsidRPr="00564523">
              <w:t>1.1</w:t>
            </w:r>
          </w:p>
        </w:tc>
        <w:tc>
          <w:tcPr>
            <w:tcW w:w="4680" w:type="dxa"/>
          </w:tcPr>
          <w:p w:rsidR="00564523" w:rsidRPr="00564523" w:rsidRDefault="00564523" w:rsidP="00564523">
            <w:pPr>
              <w:widowControl w:val="0"/>
              <w:autoSpaceDE w:val="0"/>
              <w:autoSpaceDN w:val="0"/>
              <w:jc w:val="both"/>
            </w:pPr>
            <w:r w:rsidRPr="00564523">
              <w:t>Сведения о физическом лице, в случае если застройщиком является физическое лицо:</w:t>
            </w:r>
          </w:p>
        </w:tc>
        <w:tc>
          <w:tcPr>
            <w:tcW w:w="3901" w:type="dxa"/>
          </w:tcPr>
          <w:p w:rsidR="00564523" w:rsidRPr="00564523" w:rsidRDefault="00564523" w:rsidP="00564523">
            <w:pPr>
              <w:widowControl w:val="0"/>
              <w:autoSpaceDE w:val="0"/>
              <w:autoSpaceDN w:val="0"/>
            </w:pPr>
          </w:p>
        </w:tc>
      </w:tr>
      <w:tr w:rsidR="00564523" w:rsidRPr="00564523" w:rsidTr="00410E49">
        <w:tc>
          <w:tcPr>
            <w:tcW w:w="850" w:type="dxa"/>
          </w:tcPr>
          <w:p w:rsidR="00564523" w:rsidRPr="00564523" w:rsidRDefault="00564523" w:rsidP="00564523">
            <w:pPr>
              <w:widowControl w:val="0"/>
              <w:autoSpaceDE w:val="0"/>
              <w:autoSpaceDN w:val="0"/>
              <w:jc w:val="center"/>
            </w:pPr>
            <w:r w:rsidRPr="00564523">
              <w:t>1.1.1</w:t>
            </w:r>
          </w:p>
        </w:tc>
        <w:tc>
          <w:tcPr>
            <w:tcW w:w="4680" w:type="dxa"/>
          </w:tcPr>
          <w:p w:rsidR="00564523" w:rsidRPr="00564523" w:rsidRDefault="00564523" w:rsidP="00564523">
            <w:pPr>
              <w:widowControl w:val="0"/>
              <w:autoSpaceDE w:val="0"/>
              <w:autoSpaceDN w:val="0"/>
              <w:jc w:val="both"/>
            </w:pPr>
            <w:r w:rsidRPr="00564523">
              <w:t>Фамилия, имя, отчество (при наличии)</w:t>
            </w:r>
          </w:p>
        </w:tc>
        <w:tc>
          <w:tcPr>
            <w:tcW w:w="3901" w:type="dxa"/>
          </w:tcPr>
          <w:p w:rsidR="00564523" w:rsidRPr="00564523" w:rsidRDefault="00564523" w:rsidP="00564523">
            <w:pPr>
              <w:widowControl w:val="0"/>
              <w:autoSpaceDE w:val="0"/>
              <w:autoSpaceDN w:val="0"/>
            </w:pPr>
          </w:p>
        </w:tc>
      </w:tr>
      <w:tr w:rsidR="00564523" w:rsidRPr="00564523" w:rsidTr="00410E49">
        <w:tc>
          <w:tcPr>
            <w:tcW w:w="850" w:type="dxa"/>
          </w:tcPr>
          <w:p w:rsidR="00564523" w:rsidRPr="00564523" w:rsidRDefault="00564523" w:rsidP="00564523">
            <w:pPr>
              <w:widowControl w:val="0"/>
              <w:autoSpaceDE w:val="0"/>
              <w:autoSpaceDN w:val="0"/>
              <w:jc w:val="center"/>
            </w:pPr>
            <w:r w:rsidRPr="00564523">
              <w:t>1.1.2</w:t>
            </w:r>
          </w:p>
        </w:tc>
        <w:tc>
          <w:tcPr>
            <w:tcW w:w="4680" w:type="dxa"/>
          </w:tcPr>
          <w:p w:rsidR="00564523" w:rsidRPr="00564523" w:rsidRDefault="00564523" w:rsidP="00564523">
            <w:pPr>
              <w:widowControl w:val="0"/>
              <w:autoSpaceDE w:val="0"/>
              <w:autoSpaceDN w:val="0"/>
              <w:jc w:val="both"/>
            </w:pPr>
            <w:r w:rsidRPr="00564523">
              <w:t>Место жительства</w:t>
            </w:r>
          </w:p>
        </w:tc>
        <w:tc>
          <w:tcPr>
            <w:tcW w:w="3901" w:type="dxa"/>
          </w:tcPr>
          <w:p w:rsidR="00564523" w:rsidRPr="00564523" w:rsidRDefault="00564523" w:rsidP="00564523">
            <w:pPr>
              <w:widowControl w:val="0"/>
              <w:autoSpaceDE w:val="0"/>
              <w:autoSpaceDN w:val="0"/>
            </w:pPr>
          </w:p>
        </w:tc>
      </w:tr>
      <w:tr w:rsidR="00564523" w:rsidRPr="00564523" w:rsidTr="00410E49">
        <w:tc>
          <w:tcPr>
            <w:tcW w:w="850" w:type="dxa"/>
          </w:tcPr>
          <w:p w:rsidR="00564523" w:rsidRPr="00564523" w:rsidRDefault="00564523" w:rsidP="00564523">
            <w:pPr>
              <w:widowControl w:val="0"/>
              <w:autoSpaceDE w:val="0"/>
              <w:autoSpaceDN w:val="0"/>
              <w:jc w:val="center"/>
            </w:pPr>
            <w:r w:rsidRPr="00564523">
              <w:t>1.1.3</w:t>
            </w:r>
          </w:p>
        </w:tc>
        <w:tc>
          <w:tcPr>
            <w:tcW w:w="4680" w:type="dxa"/>
          </w:tcPr>
          <w:p w:rsidR="00564523" w:rsidRPr="00564523" w:rsidRDefault="00564523" w:rsidP="00564523">
            <w:pPr>
              <w:widowControl w:val="0"/>
              <w:autoSpaceDE w:val="0"/>
              <w:autoSpaceDN w:val="0"/>
              <w:jc w:val="both"/>
            </w:pPr>
            <w:r w:rsidRPr="00564523">
              <w:t>Реквизиты документа, удостоверяющего личность</w:t>
            </w:r>
          </w:p>
        </w:tc>
        <w:tc>
          <w:tcPr>
            <w:tcW w:w="3901" w:type="dxa"/>
          </w:tcPr>
          <w:p w:rsidR="00564523" w:rsidRPr="00564523" w:rsidRDefault="00564523" w:rsidP="00564523">
            <w:pPr>
              <w:widowControl w:val="0"/>
              <w:autoSpaceDE w:val="0"/>
              <w:autoSpaceDN w:val="0"/>
            </w:pPr>
          </w:p>
        </w:tc>
      </w:tr>
      <w:tr w:rsidR="00564523" w:rsidRPr="00564523" w:rsidTr="00410E49">
        <w:tc>
          <w:tcPr>
            <w:tcW w:w="850" w:type="dxa"/>
          </w:tcPr>
          <w:p w:rsidR="00564523" w:rsidRPr="00564523" w:rsidRDefault="00564523" w:rsidP="00564523">
            <w:pPr>
              <w:widowControl w:val="0"/>
              <w:autoSpaceDE w:val="0"/>
              <w:autoSpaceDN w:val="0"/>
              <w:jc w:val="center"/>
              <w:outlineLvl w:val="2"/>
            </w:pPr>
            <w:r w:rsidRPr="00564523">
              <w:t>1.2</w:t>
            </w:r>
          </w:p>
        </w:tc>
        <w:tc>
          <w:tcPr>
            <w:tcW w:w="4680" w:type="dxa"/>
          </w:tcPr>
          <w:p w:rsidR="00564523" w:rsidRPr="00564523" w:rsidRDefault="00564523" w:rsidP="00564523">
            <w:pPr>
              <w:widowControl w:val="0"/>
              <w:autoSpaceDE w:val="0"/>
              <w:autoSpaceDN w:val="0"/>
              <w:jc w:val="both"/>
            </w:pPr>
            <w:r w:rsidRPr="00564523">
              <w:t>Сведения о юридическом лице, в случае если застройщиком является юридическое лицо:</w:t>
            </w:r>
          </w:p>
        </w:tc>
        <w:tc>
          <w:tcPr>
            <w:tcW w:w="3901" w:type="dxa"/>
          </w:tcPr>
          <w:p w:rsidR="00564523" w:rsidRPr="00564523" w:rsidRDefault="00564523" w:rsidP="00564523">
            <w:pPr>
              <w:widowControl w:val="0"/>
              <w:autoSpaceDE w:val="0"/>
              <w:autoSpaceDN w:val="0"/>
            </w:pPr>
          </w:p>
        </w:tc>
      </w:tr>
      <w:tr w:rsidR="00564523" w:rsidRPr="00564523" w:rsidTr="00410E49">
        <w:tc>
          <w:tcPr>
            <w:tcW w:w="850" w:type="dxa"/>
          </w:tcPr>
          <w:p w:rsidR="00564523" w:rsidRPr="00564523" w:rsidRDefault="00564523" w:rsidP="00564523">
            <w:pPr>
              <w:widowControl w:val="0"/>
              <w:autoSpaceDE w:val="0"/>
              <w:autoSpaceDN w:val="0"/>
              <w:jc w:val="center"/>
            </w:pPr>
            <w:r w:rsidRPr="00564523">
              <w:t>1.2.1</w:t>
            </w:r>
          </w:p>
        </w:tc>
        <w:tc>
          <w:tcPr>
            <w:tcW w:w="4680" w:type="dxa"/>
          </w:tcPr>
          <w:p w:rsidR="00564523" w:rsidRPr="00564523" w:rsidRDefault="00564523" w:rsidP="00564523">
            <w:pPr>
              <w:widowControl w:val="0"/>
              <w:autoSpaceDE w:val="0"/>
              <w:autoSpaceDN w:val="0"/>
              <w:jc w:val="both"/>
            </w:pPr>
            <w:r w:rsidRPr="00564523">
              <w:t>Наименование</w:t>
            </w:r>
          </w:p>
        </w:tc>
        <w:tc>
          <w:tcPr>
            <w:tcW w:w="3901" w:type="dxa"/>
          </w:tcPr>
          <w:p w:rsidR="00564523" w:rsidRPr="00564523" w:rsidRDefault="00564523" w:rsidP="00564523">
            <w:pPr>
              <w:widowControl w:val="0"/>
              <w:autoSpaceDE w:val="0"/>
              <w:autoSpaceDN w:val="0"/>
            </w:pPr>
          </w:p>
        </w:tc>
      </w:tr>
      <w:tr w:rsidR="00564523" w:rsidRPr="00564523" w:rsidTr="00410E49">
        <w:tc>
          <w:tcPr>
            <w:tcW w:w="850" w:type="dxa"/>
          </w:tcPr>
          <w:p w:rsidR="00564523" w:rsidRPr="00564523" w:rsidRDefault="00564523" w:rsidP="00564523">
            <w:pPr>
              <w:widowControl w:val="0"/>
              <w:autoSpaceDE w:val="0"/>
              <w:autoSpaceDN w:val="0"/>
              <w:jc w:val="center"/>
            </w:pPr>
            <w:r w:rsidRPr="00564523">
              <w:t>1.2.2</w:t>
            </w:r>
          </w:p>
        </w:tc>
        <w:tc>
          <w:tcPr>
            <w:tcW w:w="4680" w:type="dxa"/>
          </w:tcPr>
          <w:p w:rsidR="00564523" w:rsidRPr="00564523" w:rsidRDefault="00564523" w:rsidP="00564523">
            <w:pPr>
              <w:widowControl w:val="0"/>
              <w:autoSpaceDE w:val="0"/>
              <w:autoSpaceDN w:val="0"/>
              <w:jc w:val="both"/>
            </w:pPr>
            <w:r w:rsidRPr="00564523">
              <w:t>Место нахождения</w:t>
            </w:r>
          </w:p>
        </w:tc>
        <w:tc>
          <w:tcPr>
            <w:tcW w:w="3901" w:type="dxa"/>
          </w:tcPr>
          <w:p w:rsidR="00564523" w:rsidRPr="00564523" w:rsidRDefault="00564523" w:rsidP="00564523">
            <w:pPr>
              <w:widowControl w:val="0"/>
              <w:autoSpaceDE w:val="0"/>
              <w:autoSpaceDN w:val="0"/>
            </w:pPr>
          </w:p>
        </w:tc>
      </w:tr>
      <w:tr w:rsidR="00564523" w:rsidRPr="00564523" w:rsidTr="00410E49">
        <w:tc>
          <w:tcPr>
            <w:tcW w:w="850" w:type="dxa"/>
          </w:tcPr>
          <w:p w:rsidR="00564523" w:rsidRPr="00564523" w:rsidRDefault="00564523" w:rsidP="00564523">
            <w:pPr>
              <w:widowControl w:val="0"/>
              <w:autoSpaceDE w:val="0"/>
              <w:autoSpaceDN w:val="0"/>
              <w:jc w:val="center"/>
            </w:pPr>
            <w:r w:rsidRPr="00564523">
              <w:t>1.2.3</w:t>
            </w:r>
          </w:p>
        </w:tc>
        <w:tc>
          <w:tcPr>
            <w:tcW w:w="4680" w:type="dxa"/>
          </w:tcPr>
          <w:p w:rsidR="00564523" w:rsidRPr="00564523" w:rsidRDefault="00564523" w:rsidP="00564523">
            <w:pPr>
              <w:widowControl w:val="0"/>
              <w:autoSpaceDE w:val="0"/>
              <w:autoSpaceDN w:val="0"/>
              <w:jc w:val="both"/>
            </w:pPr>
            <w:r w:rsidRPr="00564523">
              <w:t xml:space="preserve">Государственный регистрационный номер записи о муниципальной регистрации юридического лица в едином государственном реестре юридических лиц, </w:t>
            </w:r>
            <w:r w:rsidRPr="00564523">
              <w:lastRenderedPageBreak/>
              <w:t>за исключением случая, если заявителем является иностранное юридическое лицо</w:t>
            </w:r>
          </w:p>
        </w:tc>
        <w:tc>
          <w:tcPr>
            <w:tcW w:w="3901" w:type="dxa"/>
          </w:tcPr>
          <w:p w:rsidR="00564523" w:rsidRPr="00564523" w:rsidRDefault="00564523" w:rsidP="00564523">
            <w:pPr>
              <w:widowControl w:val="0"/>
              <w:autoSpaceDE w:val="0"/>
              <w:autoSpaceDN w:val="0"/>
            </w:pPr>
          </w:p>
        </w:tc>
      </w:tr>
      <w:tr w:rsidR="00564523" w:rsidRPr="00564523" w:rsidTr="00410E49">
        <w:tc>
          <w:tcPr>
            <w:tcW w:w="850" w:type="dxa"/>
          </w:tcPr>
          <w:p w:rsidR="00564523" w:rsidRPr="00564523" w:rsidRDefault="00564523" w:rsidP="00564523">
            <w:pPr>
              <w:widowControl w:val="0"/>
              <w:autoSpaceDE w:val="0"/>
              <w:autoSpaceDN w:val="0"/>
              <w:jc w:val="center"/>
            </w:pPr>
            <w:r w:rsidRPr="00564523">
              <w:lastRenderedPageBreak/>
              <w:t>1.2.4</w:t>
            </w:r>
          </w:p>
        </w:tc>
        <w:tc>
          <w:tcPr>
            <w:tcW w:w="4680" w:type="dxa"/>
          </w:tcPr>
          <w:p w:rsidR="00564523" w:rsidRPr="00564523" w:rsidRDefault="00564523" w:rsidP="00564523">
            <w:pPr>
              <w:widowControl w:val="0"/>
              <w:autoSpaceDE w:val="0"/>
              <w:autoSpaceDN w:val="0"/>
              <w:jc w:val="both"/>
            </w:pPr>
            <w:r w:rsidRPr="00564523">
              <w:t>Идентификационный номер налогоплательщика, за исключением случая, если заявителем является иностранное юридическое лицо</w:t>
            </w:r>
          </w:p>
        </w:tc>
        <w:tc>
          <w:tcPr>
            <w:tcW w:w="3901" w:type="dxa"/>
          </w:tcPr>
          <w:p w:rsidR="00564523" w:rsidRPr="00564523" w:rsidRDefault="00564523" w:rsidP="00564523">
            <w:pPr>
              <w:widowControl w:val="0"/>
              <w:autoSpaceDE w:val="0"/>
              <w:autoSpaceDN w:val="0"/>
            </w:pPr>
          </w:p>
        </w:tc>
      </w:tr>
    </w:tbl>
    <w:p w:rsidR="00564523" w:rsidRPr="00564523" w:rsidRDefault="00564523" w:rsidP="00564523">
      <w:pPr>
        <w:widowControl w:val="0"/>
        <w:autoSpaceDE w:val="0"/>
        <w:autoSpaceDN w:val="0"/>
        <w:jc w:val="both"/>
      </w:pPr>
    </w:p>
    <w:p w:rsidR="00564523" w:rsidRPr="00564523" w:rsidRDefault="00564523" w:rsidP="00564523">
      <w:pPr>
        <w:widowControl w:val="0"/>
        <w:autoSpaceDE w:val="0"/>
        <w:autoSpaceDN w:val="0"/>
        <w:jc w:val="center"/>
      </w:pPr>
      <w:r w:rsidRPr="00564523">
        <w:t>2. Сведения о земельном участке</w:t>
      </w:r>
    </w:p>
    <w:p w:rsidR="00564523" w:rsidRPr="00564523" w:rsidRDefault="00564523" w:rsidP="00564523">
      <w:pPr>
        <w:widowControl w:val="0"/>
        <w:autoSpaceDE w:val="0"/>
        <w:autoSpaceDN w:val="0"/>
        <w:jc w:val="both"/>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68"/>
      </w:tblGrid>
      <w:tr w:rsidR="00564523" w:rsidRPr="00564523" w:rsidTr="00E61CF9">
        <w:tc>
          <w:tcPr>
            <w:tcW w:w="850" w:type="dxa"/>
          </w:tcPr>
          <w:p w:rsidR="00564523" w:rsidRPr="00564523" w:rsidRDefault="00564523" w:rsidP="00564523">
            <w:pPr>
              <w:widowControl w:val="0"/>
              <w:autoSpaceDE w:val="0"/>
              <w:autoSpaceDN w:val="0"/>
              <w:jc w:val="center"/>
            </w:pPr>
            <w:r w:rsidRPr="00564523">
              <w:t>2.1</w:t>
            </w:r>
          </w:p>
        </w:tc>
        <w:tc>
          <w:tcPr>
            <w:tcW w:w="4680" w:type="dxa"/>
          </w:tcPr>
          <w:p w:rsidR="00564523" w:rsidRPr="00564523" w:rsidRDefault="00564523" w:rsidP="00564523">
            <w:pPr>
              <w:widowControl w:val="0"/>
              <w:autoSpaceDE w:val="0"/>
              <w:autoSpaceDN w:val="0"/>
            </w:pPr>
            <w:r w:rsidRPr="00564523">
              <w:t>Кадастровый номер земельного участка (при наличии)</w:t>
            </w:r>
          </w:p>
        </w:tc>
        <w:tc>
          <w:tcPr>
            <w:tcW w:w="3968" w:type="dxa"/>
          </w:tcPr>
          <w:p w:rsidR="00564523" w:rsidRPr="00564523" w:rsidRDefault="00564523" w:rsidP="00564523">
            <w:pPr>
              <w:widowControl w:val="0"/>
              <w:autoSpaceDE w:val="0"/>
              <w:autoSpaceDN w:val="0"/>
            </w:pPr>
          </w:p>
        </w:tc>
      </w:tr>
      <w:tr w:rsidR="00564523" w:rsidRPr="00564523" w:rsidTr="00E61CF9">
        <w:tc>
          <w:tcPr>
            <w:tcW w:w="850" w:type="dxa"/>
          </w:tcPr>
          <w:p w:rsidR="00564523" w:rsidRPr="00564523" w:rsidRDefault="00564523" w:rsidP="00564523">
            <w:pPr>
              <w:widowControl w:val="0"/>
              <w:autoSpaceDE w:val="0"/>
              <w:autoSpaceDN w:val="0"/>
              <w:jc w:val="center"/>
            </w:pPr>
            <w:r w:rsidRPr="00564523">
              <w:t>2.2</w:t>
            </w:r>
          </w:p>
        </w:tc>
        <w:tc>
          <w:tcPr>
            <w:tcW w:w="4680" w:type="dxa"/>
          </w:tcPr>
          <w:p w:rsidR="00564523" w:rsidRPr="00564523" w:rsidRDefault="00564523" w:rsidP="00564523">
            <w:pPr>
              <w:widowControl w:val="0"/>
              <w:autoSpaceDE w:val="0"/>
              <w:autoSpaceDN w:val="0"/>
            </w:pPr>
            <w:r w:rsidRPr="00564523">
              <w:t>Адрес или описание местоположения земельного участка</w:t>
            </w:r>
          </w:p>
        </w:tc>
        <w:tc>
          <w:tcPr>
            <w:tcW w:w="3968" w:type="dxa"/>
          </w:tcPr>
          <w:p w:rsidR="00564523" w:rsidRPr="00564523" w:rsidRDefault="00564523" w:rsidP="00564523">
            <w:pPr>
              <w:widowControl w:val="0"/>
              <w:autoSpaceDE w:val="0"/>
              <w:autoSpaceDN w:val="0"/>
            </w:pPr>
          </w:p>
        </w:tc>
      </w:tr>
    </w:tbl>
    <w:p w:rsidR="00564523" w:rsidRPr="00564523" w:rsidRDefault="00564523" w:rsidP="00564523">
      <w:pPr>
        <w:widowControl w:val="0"/>
        <w:autoSpaceDE w:val="0"/>
        <w:autoSpaceDN w:val="0"/>
        <w:jc w:val="both"/>
      </w:pPr>
    </w:p>
    <w:p w:rsidR="00564523" w:rsidRPr="00564523" w:rsidRDefault="00564523" w:rsidP="00564523">
      <w:pPr>
        <w:widowControl w:val="0"/>
        <w:autoSpaceDE w:val="0"/>
        <w:autoSpaceDN w:val="0"/>
        <w:jc w:val="center"/>
      </w:pPr>
      <w:r w:rsidRPr="00564523">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564523" w:rsidRPr="00564523" w:rsidRDefault="00564523" w:rsidP="00564523">
      <w:pPr>
        <w:widowControl w:val="0"/>
        <w:autoSpaceDE w:val="0"/>
        <w:autoSpaceDN w:val="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2551"/>
        <w:gridCol w:w="3345"/>
        <w:gridCol w:w="2870"/>
      </w:tblGrid>
      <w:tr w:rsidR="00564523" w:rsidRPr="00564523" w:rsidTr="00E61CF9">
        <w:tc>
          <w:tcPr>
            <w:tcW w:w="590" w:type="dxa"/>
          </w:tcPr>
          <w:p w:rsidR="00564523" w:rsidRPr="00564523" w:rsidRDefault="00564523" w:rsidP="00564523">
            <w:pPr>
              <w:widowControl w:val="0"/>
              <w:autoSpaceDE w:val="0"/>
              <w:autoSpaceDN w:val="0"/>
              <w:jc w:val="center"/>
            </w:pPr>
            <w:r w:rsidRPr="00564523">
              <w:t xml:space="preserve">№ </w:t>
            </w:r>
            <w:proofErr w:type="gramStart"/>
            <w:r w:rsidRPr="00564523">
              <w:t>п</w:t>
            </w:r>
            <w:proofErr w:type="gramEnd"/>
            <w:r w:rsidRPr="00564523">
              <w:t>/п</w:t>
            </w:r>
          </w:p>
        </w:tc>
        <w:tc>
          <w:tcPr>
            <w:tcW w:w="2551" w:type="dxa"/>
          </w:tcPr>
          <w:p w:rsidR="00564523" w:rsidRPr="00564523" w:rsidRDefault="00564523" w:rsidP="00564523">
            <w:pPr>
              <w:widowControl w:val="0"/>
              <w:autoSpaceDE w:val="0"/>
              <w:autoSpaceDN w:val="0"/>
              <w:jc w:val="center"/>
            </w:pPr>
            <w:r w:rsidRPr="00564523">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Pr>
          <w:p w:rsidR="00564523" w:rsidRPr="00564523" w:rsidRDefault="00564523" w:rsidP="00564523">
            <w:pPr>
              <w:widowControl w:val="0"/>
              <w:autoSpaceDE w:val="0"/>
              <w:autoSpaceDN w:val="0"/>
              <w:jc w:val="center"/>
            </w:pPr>
            <w:proofErr w:type="gramStart"/>
            <w:r w:rsidRPr="00564523">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p w:rsidR="00564523" w:rsidRPr="00564523" w:rsidRDefault="00564523" w:rsidP="00564523">
            <w:pPr>
              <w:widowControl w:val="0"/>
              <w:autoSpaceDE w:val="0"/>
              <w:autoSpaceDN w:val="0"/>
              <w:jc w:val="center"/>
            </w:pPr>
            <w:r w:rsidRPr="00564523">
              <w:t>______________________</w:t>
            </w:r>
          </w:p>
          <w:p w:rsidR="00564523" w:rsidRPr="00564523" w:rsidRDefault="00564523" w:rsidP="00564523">
            <w:pPr>
              <w:widowControl w:val="0"/>
              <w:autoSpaceDE w:val="0"/>
              <w:autoSpaceDN w:val="0"/>
              <w:jc w:val="center"/>
            </w:pPr>
            <w:r w:rsidRPr="00564523">
              <w:t>(дата направления уведомления)</w:t>
            </w:r>
          </w:p>
        </w:tc>
        <w:tc>
          <w:tcPr>
            <w:tcW w:w="2870" w:type="dxa"/>
          </w:tcPr>
          <w:p w:rsidR="00564523" w:rsidRPr="00564523" w:rsidRDefault="00564523" w:rsidP="00564523">
            <w:pPr>
              <w:widowControl w:val="0"/>
              <w:autoSpaceDE w:val="0"/>
              <w:autoSpaceDN w:val="0"/>
              <w:jc w:val="center"/>
            </w:pPr>
            <w:r w:rsidRPr="00564523">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564523" w:rsidRPr="00564523" w:rsidTr="00E61CF9">
        <w:tc>
          <w:tcPr>
            <w:tcW w:w="590" w:type="dxa"/>
          </w:tcPr>
          <w:p w:rsidR="00564523" w:rsidRPr="00564523" w:rsidRDefault="00564523" w:rsidP="00564523">
            <w:pPr>
              <w:widowControl w:val="0"/>
              <w:autoSpaceDE w:val="0"/>
              <w:autoSpaceDN w:val="0"/>
              <w:jc w:val="center"/>
            </w:pPr>
            <w:r w:rsidRPr="00564523">
              <w:t>3.1</w:t>
            </w:r>
          </w:p>
        </w:tc>
        <w:tc>
          <w:tcPr>
            <w:tcW w:w="2551" w:type="dxa"/>
          </w:tcPr>
          <w:p w:rsidR="00564523" w:rsidRPr="00564523" w:rsidRDefault="00564523" w:rsidP="00564523">
            <w:pPr>
              <w:widowControl w:val="0"/>
              <w:autoSpaceDE w:val="0"/>
              <w:autoSpaceDN w:val="0"/>
            </w:pPr>
            <w:r w:rsidRPr="00564523">
              <w:t>Количество надземных этажей</w:t>
            </w:r>
          </w:p>
        </w:tc>
        <w:tc>
          <w:tcPr>
            <w:tcW w:w="3345" w:type="dxa"/>
          </w:tcPr>
          <w:p w:rsidR="00564523" w:rsidRPr="00564523" w:rsidRDefault="00564523" w:rsidP="00564523">
            <w:pPr>
              <w:widowControl w:val="0"/>
              <w:autoSpaceDE w:val="0"/>
              <w:autoSpaceDN w:val="0"/>
            </w:pPr>
          </w:p>
        </w:tc>
        <w:tc>
          <w:tcPr>
            <w:tcW w:w="2870" w:type="dxa"/>
          </w:tcPr>
          <w:p w:rsidR="00564523" w:rsidRPr="00564523" w:rsidRDefault="00564523" w:rsidP="00564523">
            <w:pPr>
              <w:widowControl w:val="0"/>
              <w:autoSpaceDE w:val="0"/>
              <w:autoSpaceDN w:val="0"/>
            </w:pPr>
          </w:p>
        </w:tc>
      </w:tr>
      <w:tr w:rsidR="00564523" w:rsidRPr="00564523" w:rsidTr="00E61CF9">
        <w:trPr>
          <w:trHeight w:val="270"/>
        </w:trPr>
        <w:tc>
          <w:tcPr>
            <w:tcW w:w="590" w:type="dxa"/>
          </w:tcPr>
          <w:p w:rsidR="00564523" w:rsidRPr="00564523" w:rsidRDefault="00564523" w:rsidP="00564523">
            <w:pPr>
              <w:widowControl w:val="0"/>
              <w:autoSpaceDE w:val="0"/>
              <w:autoSpaceDN w:val="0"/>
              <w:jc w:val="center"/>
            </w:pPr>
            <w:r w:rsidRPr="00564523">
              <w:t>3.2</w:t>
            </w:r>
          </w:p>
        </w:tc>
        <w:tc>
          <w:tcPr>
            <w:tcW w:w="2551" w:type="dxa"/>
          </w:tcPr>
          <w:p w:rsidR="00564523" w:rsidRPr="00564523" w:rsidRDefault="00564523" w:rsidP="00564523">
            <w:pPr>
              <w:widowControl w:val="0"/>
              <w:autoSpaceDE w:val="0"/>
              <w:autoSpaceDN w:val="0"/>
            </w:pPr>
            <w:r w:rsidRPr="00564523">
              <w:t>Высота</w:t>
            </w:r>
          </w:p>
        </w:tc>
        <w:tc>
          <w:tcPr>
            <w:tcW w:w="3345" w:type="dxa"/>
          </w:tcPr>
          <w:p w:rsidR="00564523" w:rsidRPr="00564523" w:rsidRDefault="00564523" w:rsidP="00564523">
            <w:pPr>
              <w:widowControl w:val="0"/>
              <w:autoSpaceDE w:val="0"/>
              <w:autoSpaceDN w:val="0"/>
            </w:pPr>
          </w:p>
        </w:tc>
        <w:tc>
          <w:tcPr>
            <w:tcW w:w="2870" w:type="dxa"/>
          </w:tcPr>
          <w:p w:rsidR="00564523" w:rsidRPr="00564523" w:rsidRDefault="00564523" w:rsidP="00564523">
            <w:pPr>
              <w:widowControl w:val="0"/>
              <w:autoSpaceDE w:val="0"/>
              <w:autoSpaceDN w:val="0"/>
            </w:pPr>
          </w:p>
        </w:tc>
      </w:tr>
      <w:tr w:rsidR="00564523" w:rsidRPr="00564523" w:rsidTr="00E61CF9">
        <w:trPr>
          <w:trHeight w:val="630"/>
        </w:trPr>
        <w:tc>
          <w:tcPr>
            <w:tcW w:w="590" w:type="dxa"/>
          </w:tcPr>
          <w:p w:rsidR="00564523" w:rsidRPr="00564523" w:rsidRDefault="00564523" w:rsidP="00564523">
            <w:pPr>
              <w:widowControl w:val="0"/>
              <w:autoSpaceDE w:val="0"/>
              <w:autoSpaceDN w:val="0"/>
              <w:jc w:val="center"/>
            </w:pPr>
            <w:r w:rsidRPr="00564523">
              <w:t>3.3</w:t>
            </w:r>
          </w:p>
        </w:tc>
        <w:tc>
          <w:tcPr>
            <w:tcW w:w="2551" w:type="dxa"/>
          </w:tcPr>
          <w:p w:rsidR="00564523" w:rsidRPr="00564523" w:rsidRDefault="00564523" w:rsidP="00564523">
            <w:pPr>
              <w:widowControl w:val="0"/>
              <w:autoSpaceDE w:val="0"/>
              <w:autoSpaceDN w:val="0"/>
            </w:pPr>
            <w:r w:rsidRPr="00564523">
              <w:t>Сведения об отступах от границ земельного участка</w:t>
            </w:r>
          </w:p>
        </w:tc>
        <w:tc>
          <w:tcPr>
            <w:tcW w:w="3345" w:type="dxa"/>
          </w:tcPr>
          <w:p w:rsidR="00564523" w:rsidRPr="00564523" w:rsidRDefault="00564523" w:rsidP="00564523">
            <w:pPr>
              <w:widowControl w:val="0"/>
              <w:autoSpaceDE w:val="0"/>
              <w:autoSpaceDN w:val="0"/>
            </w:pPr>
          </w:p>
        </w:tc>
        <w:tc>
          <w:tcPr>
            <w:tcW w:w="2870" w:type="dxa"/>
          </w:tcPr>
          <w:p w:rsidR="00564523" w:rsidRPr="00564523" w:rsidRDefault="00564523" w:rsidP="00564523">
            <w:pPr>
              <w:widowControl w:val="0"/>
              <w:autoSpaceDE w:val="0"/>
              <w:autoSpaceDN w:val="0"/>
            </w:pPr>
          </w:p>
        </w:tc>
      </w:tr>
      <w:tr w:rsidR="00564523" w:rsidRPr="00564523" w:rsidTr="00E61CF9">
        <w:trPr>
          <w:trHeight w:val="17"/>
        </w:trPr>
        <w:tc>
          <w:tcPr>
            <w:tcW w:w="590" w:type="dxa"/>
          </w:tcPr>
          <w:p w:rsidR="00564523" w:rsidRPr="00564523" w:rsidRDefault="00564523" w:rsidP="00564523">
            <w:pPr>
              <w:widowControl w:val="0"/>
              <w:autoSpaceDE w:val="0"/>
              <w:autoSpaceDN w:val="0"/>
              <w:jc w:val="center"/>
            </w:pPr>
            <w:r w:rsidRPr="00564523">
              <w:t>3.4</w:t>
            </w:r>
          </w:p>
        </w:tc>
        <w:tc>
          <w:tcPr>
            <w:tcW w:w="2551" w:type="dxa"/>
          </w:tcPr>
          <w:p w:rsidR="00564523" w:rsidRPr="00564523" w:rsidRDefault="00564523" w:rsidP="00564523">
            <w:pPr>
              <w:widowControl w:val="0"/>
              <w:autoSpaceDE w:val="0"/>
              <w:autoSpaceDN w:val="0"/>
            </w:pPr>
            <w:r w:rsidRPr="00564523">
              <w:t>Площадь застройки</w:t>
            </w:r>
          </w:p>
        </w:tc>
        <w:tc>
          <w:tcPr>
            <w:tcW w:w="3345" w:type="dxa"/>
          </w:tcPr>
          <w:p w:rsidR="00564523" w:rsidRPr="00564523" w:rsidRDefault="00564523" w:rsidP="00564523">
            <w:pPr>
              <w:widowControl w:val="0"/>
              <w:autoSpaceDE w:val="0"/>
              <w:autoSpaceDN w:val="0"/>
            </w:pPr>
          </w:p>
        </w:tc>
        <w:tc>
          <w:tcPr>
            <w:tcW w:w="2870" w:type="dxa"/>
          </w:tcPr>
          <w:p w:rsidR="00564523" w:rsidRPr="00564523" w:rsidRDefault="00564523" w:rsidP="00564523">
            <w:pPr>
              <w:widowControl w:val="0"/>
              <w:autoSpaceDE w:val="0"/>
              <w:autoSpaceDN w:val="0"/>
            </w:pPr>
          </w:p>
        </w:tc>
      </w:tr>
    </w:tbl>
    <w:p w:rsidR="00564523" w:rsidRPr="00564523" w:rsidRDefault="00564523" w:rsidP="00564523">
      <w:pPr>
        <w:widowControl w:val="0"/>
        <w:autoSpaceDE w:val="0"/>
        <w:autoSpaceDN w:val="0"/>
        <w:jc w:val="both"/>
        <w:rPr>
          <w:rFonts w:ascii="Calibri" w:hAnsi="Calibri" w:cs="Calibri"/>
          <w:sz w:val="22"/>
          <w:szCs w:val="20"/>
        </w:rPr>
      </w:pPr>
    </w:p>
    <w:p w:rsidR="00E61CF9" w:rsidRDefault="00E61CF9" w:rsidP="00564523">
      <w:pPr>
        <w:widowControl w:val="0"/>
        <w:autoSpaceDE w:val="0"/>
        <w:autoSpaceDN w:val="0"/>
        <w:ind w:firstLine="284"/>
        <w:jc w:val="both"/>
      </w:pPr>
    </w:p>
    <w:p w:rsidR="00E61CF9" w:rsidRDefault="00E61CF9" w:rsidP="00564523">
      <w:pPr>
        <w:widowControl w:val="0"/>
        <w:autoSpaceDE w:val="0"/>
        <w:autoSpaceDN w:val="0"/>
        <w:ind w:firstLine="284"/>
        <w:jc w:val="both"/>
      </w:pPr>
    </w:p>
    <w:p w:rsidR="00E61CF9" w:rsidRDefault="00E61CF9" w:rsidP="00564523">
      <w:pPr>
        <w:widowControl w:val="0"/>
        <w:autoSpaceDE w:val="0"/>
        <w:autoSpaceDN w:val="0"/>
        <w:ind w:firstLine="284"/>
        <w:jc w:val="both"/>
      </w:pPr>
    </w:p>
    <w:p w:rsidR="00564523" w:rsidRPr="00564523" w:rsidRDefault="00564523" w:rsidP="00564523">
      <w:pPr>
        <w:widowControl w:val="0"/>
        <w:autoSpaceDE w:val="0"/>
        <w:autoSpaceDN w:val="0"/>
        <w:ind w:firstLine="284"/>
        <w:jc w:val="both"/>
      </w:pPr>
      <w:r w:rsidRPr="00564523">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564523" w:rsidRPr="00564523" w:rsidRDefault="00564523" w:rsidP="00564523">
      <w:pPr>
        <w:widowControl w:val="0"/>
        <w:autoSpaceDE w:val="0"/>
        <w:autoSpaceDN w:val="0"/>
        <w:jc w:val="both"/>
      </w:pPr>
    </w:p>
    <w:tbl>
      <w:tblPr>
        <w:tblW w:w="9498" w:type="dxa"/>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98"/>
      </w:tblGrid>
      <w:tr w:rsidR="00564523" w:rsidRPr="00564523" w:rsidTr="00E61CF9">
        <w:trPr>
          <w:trHeight w:val="199"/>
        </w:trPr>
        <w:tc>
          <w:tcPr>
            <w:tcW w:w="9498" w:type="dxa"/>
            <w:tcBorders>
              <w:top w:val="single" w:sz="4" w:space="0" w:color="auto"/>
              <w:bottom w:val="nil"/>
            </w:tcBorders>
          </w:tcPr>
          <w:p w:rsidR="00564523" w:rsidRDefault="00564523" w:rsidP="00564523">
            <w:pPr>
              <w:widowControl w:val="0"/>
              <w:autoSpaceDE w:val="0"/>
              <w:autoSpaceDN w:val="0"/>
            </w:pPr>
          </w:p>
          <w:p w:rsidR="00E61CF9" w:rsidRDefault="00E61CF9" w:rsidP="00564523">
            <w:pPr>
              <w:widowControl w:val="0"/>
              <w:autoSpaceDE w:val="0"/>
              <w:autoSpaceDN w:val="0"/>
            </w:pPr>
          </w:p>
          <w:p w:rsidR="00E61CF9" w:rsidRPr="00564523" w:rsidRDefault="00E61CF9" w:rsidP="00564523">
            <w:pPr>
              <w:widowControl w:val="0"/>
              <w:autoSpaceDE w:val="0"/>
              <w:autoSpaceDN w:val="0"/>
            </w:pPr>
          </w:p>
        </w:tc>
      </w:tr>
      <w:tr w:rsidR="00564523" w:rsidRPr="00564523" w:rsidTr="00E61CF9">
        <w:trPr>
          <w:trHeight w:val="248"/>
        </w:trPr>
        <w:tc>
          <w:tcPr>
            <w:tcW w:w="9498" w:type="dxa"/>
            <w:tcBorders>
              <w:top w:val="nil"/>
              <w:bottom w:val="nil"/>
            </w:tcBorders>
          </w:tcPr>
          <w:p w:rsidR="00564523" w:rsidRDefault="00564523" w:rsidP="00564523">
            <w:pPr>
              <w:widowControl w:val="0"/>
              <w:autoSpaceDE w:val="0"/>
              <w:autoSpaceDN w:val="0"/>
            </w:pPr>
          </w:p>
          <w:p w:rsidR="00E61CF9" w:rsidRDefault="00E61CF9" w:rsidP="00564523">
            <w:pPr>
              <w:widowControl w:val="0"/>
              <w:autoSpaceDE w:val="0"/>
              <w:autoSpaceDN w:val="0"/>
            </w:pPr>
          </w:p>
          <w:p w:rsidR="00E61CF9" w:rsidRPr="00564523" w:rsidRDefault="00E61CF9" w:rsidP="00564523">
            <w:pPr>
              <w:widowControl w:val="0"/>
              <w:autoSpaceDE w:val="0"/>
              <w:autoSpaceDN w:val="0"/>
            </w:pPr>
          </w:p>
        </w:tc>
      </w:tr>
      <w:tr w:rsidR="00564523" w:rsidRPr="00564523" w:rsidTr="00E61CF9">
        <w:trPr>
          <w:trHeight w:val="260"/>
        </w:trPr>
        <w:tc>
          <w:tcPr>
            <w:tcW w:w="9498" w:type="dxa"/>
            <w:tcBorders>
              <w:top w:val="nil"/>
              <w:bottom w:val="nil"/>
            </w:tcBorders>
          </w:tcPr>
          <w:p w:rsidR="00564523" w:rsidRDefault="00564523" w:rsidP="00564523">
            <w:pPr>
              <w:widowControl w:val="0"/>
              <w:autoSpaceDE w:val="0"/>
              <w:autoSpaceDN w:val="0"/>
            </w:pPr>
          </w:p>
          <w:p w:rsidR="00E61CF9" w:rsidRDefault="00E61CF9" w:rsidP="00564523">
            <w:pPr>
              <w:widowControl w:val="0"/>
              <w:autoSpaceDE w:val="0"/>
              <w:autoSpaceDN w:val="0"/>
            </w:pPr>
          </w:p>
          <w:p w:rsidR="00E61CF9" w:rsidRPr="00564523" w:rsidRDefault="00E61CF9" w:rsidP="00564523">
            <w:pPr>
              <w:widowControl w:val="0"/>
              <w:autoSpaceDE w:val="0"/>
              <w:autoSpaceDN w:val="0"/>
            </w:pPr>
          </w:p>
        </w:tc>
      </w:tr>
      <w:tr w:rsidR="00564523" w:rsidRPr="00564523" w:rsidTr="00E61CF9">
        <w:trPr>
          <w:trHeight w:val="49"/>
        </w:trPr>
        <w:tc>
          <w:tcPr>
            <w:tcW w:w="9498" w:type="dxa"/>
            <w:tcBorders>
              <w:top w:val="nil"/>
              <w:bottom w:val="nil"/>
            </w:tcBorders>
          </w:tcPr>
          <w:p w:rsidR="00564523" w:rsidRDefault="00564523" w:rsidP="00564523">
            <w:pPr>
              <w:widowControl w:val="0"/>
              <w:autoSpaceDE w:val="0"/>
              <w:autoSpaceDN w:val="0"/>
            </w:pPr>
          </w:p>
          <w:p w:rsidR="00E61CF9" w:rsidRDefault="00E61CF9" w:rsidP="00564523">
            <w:pPr>
              <w:widowControl w:val="0"/>
              <w:autoSpaceDE w:val="0"/>
              <w:autoSpaceDN w:val="0"/>
            </w:pPr>
          </w:p>
          <w:p w:rsidR="00E61CF9" w:rsidRDefault="00E61CF9" w:rsidP="00564523">
            <w:pPr>
              <w:widowControl w:val="0"/>
              <w:autoSpaceDE w:val="0"/>
              <w:autoSpaceDN w:val="0"/>
            </w:pPr>
          </w:p>
          <w:p w:rsidR="00E61CF9" w:rsidRPr="00564523" w:rsidRDefault="00E61CF9" w:rsidP="00564523">
            <w:pPr>
              <w:widowControl w:val="0"/>
              <w:autoSpaceDE w:val="0"/>
              <w:autoSpaceDN w:val="0"/>
            </w:pPr>
          </w:p>
        </w:tc>
      </w:tr>
      <w:tr w:rsidR="00564523" w:rsidRPr="00564523" w:rsidTr="00E61CF9">
        <w:trPr>
          <w:trHeight w:val="260"/>
        </w:trPr>
        <w:tc>
          <w:tcPr>
            <w:tcW w:w="9498" w:type="dxa"/>
            <w:tcBorders>
              <w:top w:val="nil"/>
              <w:bottom w:val="single" w:sz="4" w:space="0" w:color="auto"/>
            </w:tcBorders>
          </w:tcPr>
          <w:p w:rsidR="00564523" w:rsidRDefault="00564523" w:rsidP="00564523">
            <w:pPr>
              <w:widowControl w:val="0"/>
              <w:autoSpaceDE w:val="0"/>
              <w:autoSpaceDN w:val="0"/>
            </w:pPr>
          </w:p>
          <w:p w:rsidR="00E61CF9" w:rsidRDefault="00E61CF9" w:rsidP="00564523">
            <w:pPr>
              <w:widowControl w:val="0"/>
              <w:autoSpaceDE w:val="0"/>
              <w:autoSpaceDN w:val="0"/>
            </w:pPr>
          </w:p>
          <w:p w:rsidR="00E61CF9" w:rsidRPr="00564523" w:rsidRDefault="00E61CF9" w:rsidP="00564523">
            <w:pPr>
              <w:widowControl w:val="0"/>
              <w:autoSpaceDE w:val="0"/>
              <w:autoSpaceDN w:val="0"/>
            </w:pPr>
          </w:p>
        </w:tc>
      </w:tr>
    </w:tbl>
    <w:p w:rsidR="00564523" w:rsidRDefault="00564523" w:rsidP="00564523">
      <w:pPr>
        <w:widowControl w:val="0"/>
        <w:autoSpaceDE w:val="0"/>
        <w:autoSpaceDN w:val="0"/>
        <w:jc w:val="both"/>
      </w:pPr>
    </w:p>
    <w:p w:rsidR="005B7F88" w:rsidRPr="00411F56" w:rsidRDefault="005B7F88" w:rsidP="005B7F88">
      <w:pPr>
        <w:widowControl w:val="0"/>
        <w:autoSpaceDE w:val="0"/>
        <w:autoSpaceDN w:val="0"/>
        <w:ind w:firstLine="284"/>
        <w:jc w:val="center"/>
      </w:pPr>
      <w:r w:rsidRPr="00411F56">
        <w:t xml:space="preserve">5. Сведения о договоре строительного подряда с использованием счета </w:t>
      </w:r>
      <w:proofErr w:type="spellStart"/>
      <w:r w:rsidRPr="00411F56">
        <w:t>эскроу</w:t>
      </w:r>
      <w:proofErr w:type="spellEnd"/>
      <w:r w:rsidRPr="00411F56">
        <w:t xml:space="preserve"> </w:t>
      </w:r>
    </w:p>
    <w:p w:rsidR="005B7F88" w:rsidRPr="00411F56" w:rsidRDefault="005B7F88" w:rsidP="005B7F88">
      <w:pPr>
        <w:widowControl w:val="0"/>
        <w:autoSpaceDE w:val="0"/>
        <w:autoSpaceDN w:val="0"/>
        <w:ind w:firstLine="284"/>
        <w:jc w:val="center"/>
      </w:pPr>
      <w:r w:rsidRPr="00411F56">
        <w:t>(в случае строительства объекта индивидуального жилищного строительства в соответствии с </w:t>
      </w:r>
      <w:hyperlink r:id="rId19" w:anchor="/document/409410883/entry/0" w:history="1">
        <w:r w:rsidRPr="005D2F92">
          <w:rPr>
            <w:rStyle w:val="ae"/>
            <w:color w:val="auto"/>
            <w:u w:val="none"/>
          </w:rPr>
          <w:t>Федеральным законом</w:t>
        </w:r>
      </w:hyperlink>
      <w:r w:rsidRPr="00411F56">
        <w:t xml:space="preserve"> от 22 июля 2024 года № 186-ФЗ «О строительстве жилых домов по договорам строительного подряда с использованием счетов </w:t>
      </w:r>
      <w:proofErr w:type="spellStart"/>
      <w:r w:rsidRPr="00411F56">
        <w:t>эскроу</w:t>
      </w:r>
      <w:proofErr w:type="spellEnd"/>
      <w:r w:rsidRPr="00411F56">
        <w:t>»)</w:t>
      </w:r>
    </w:p>
    <w:p w:rsidR="005B7F88" w:rsidRPr="00411F56" w:rsidRDefault="005B7F88" w:rsidP="005B7F88">
      <w:pPr>
        <w:widowControl w:val="0"/>
        <w:autoSpaceDE w:val="0"/>
        <w:autoSpaceDN w:val="0"/>
        <w:jc w:val="both"/>
      </w:pPr>
    </w:p>
    <w:tbl>
      <w:tblPr>
        <w:tblStyle w:val="ab"/>
        <w:tblW w:w="0" w:type="auto"/>
        <w:tblLook w:val="04A0" w:firstRow="1" w:lastRow="0" w:firstColumn="1" w:lastColumn="0" w:noHBand="0" w:noVBand="1"/>
      </w:tblPr>
      <w:tblGrid>
        <w:gridCol w:w="562"/>
        <w:gridCol w:w="4093"/>
        <w:gridCol w:w="4915"/>
      </w:tblGrid>
      <w:tr w:rsidR="005B7F88" w:rsidRPr="00411F56" w:rsidTr="00076EB7">
        <w:tc>
          <w:tcPr>
            <w:tcW w:w="562" w:type="dxa"/>
          </w:tcPr>
          <w:p w:rsidR="005B7F88" w:rsidRPr="00411F56" w:rsidRDefault="005B7F88" w:rsidP="00076EB7">
            <w:pPr>
              <w:widowControl w:val="0"/>
              <w:autoSpaceDE w:val="0"/>
              <w:autoSpaceDN w:val="0"/>
              <w:jc w:val="both"/>
            </w:pPr>
            <w:r w:rsidRPr="00411F56">
              <w:t>5.1</w:t>
            </w:r>
          </w:p>
        </w:tc>
        <w:tc>
          <w:tcPr>
            <w:tcW w:w="4111" w:type="dxa"/>
          </w:tcPr>
          <w:p w:rsidR="005B7F88" w:rsidRPr="00411F56" w:rsidRDefault="005B7F88" w:rsidP="00076EB7">
            <w:pPr>
              <w:widowControl w:val="0"/>
              <w:autoSpaceDE w:val="0"/>
              <w:autoSpaceDN w:val="0"/>
              <w:jc w:val="both"/>
            </w:pPr>
            <w:r w:rsidRPr="00411F56">
              <w:t>Номер</w:t>
            </w:r>
          </w:p>
        </w:tc>
        <w:tc>
          <w:tcPr>
            <w:tcW w:w="4956" w:type="dxa"/>
          </w:tcPr>
          <w:p w:rsidR="005B7F88" w:rsidRPr="00411F56" w:rsidRDefault="005B7F88" w:rsidP="00076EB7">
            <w:pPr>
              <w:widowControl w:val="0"/>
              <w:autoSpaceDE w:val="0"/>
              <w:autoSpaceDN w:val="0"/>
              <w:jc w:val="both"/>
            </w:pPr>
          </w:p>
        </w:tc>
      </w:tr>
      <w:tr w:rsidR="005B7F88" w:rsidRPr="00411F56" w:rsidTr="00076EB7">
        <w:tc>
          <w:tcPr>
            <w:tcW w:w="562" w:type="dxa"/>
          </w:tcPr>
          <w:p w:rsidR="005B7F88" w:rsidRPr="00411F56" w:rsidRDefault="005B7F88" w:rsidP="00076EB7">
            <w:pPr>
              <w:widowControl w:val="0"/>
              <w:autoSpaceDE w:val="0"/>
              <w:autoSpaceDN w:val="0"/>
              <w:jc w:val="both"/>
            </w:pPr>
            <w:r w:rsidRPr="00411F56">
              <w:t>5.2</w:t>
            </w:r>
          </w:p>
        </w:tc>
        <w:tc>
          <w:tcPr>
            <w:tcW w:w="4111" w:type="dxa"/>
          </w:tcPr>
          <w:p w:rsidR="005B7F88" w:rsidRPr="00411F56" w:rsidRDefault="005B7F88" w:rsidP="00076EB7">
            <w:pPr>
              <w:widowControl w:val="0"/>
              <w:autoSpaceDE w:val="0"/>
              <w:autoSpaceDN w:val="0"/>
              <w:jc w:val="both"/>
            </w:pPr>
            <w:r w:rsidRPr="00411F56">
              <w:t>Дата заключения</w:t>
            </w:r>
          </w:p>
        </w:tc>
        <w:tc>
          <w:tcPr>
            <w:tcW w:w="4956" w:type="dxa"/>
          </w:tcPr>
          <w:p w:rsidR="005B7F88" w:rsidRPr="00411F56" w:rsidRDefault="005B7F88" w:rsidP="00076EB7">
            <w:pPr>
              <w:widowControl w:val="0"/>
              <w:autoSpaceDE w:val="0"/>
              <w:autoSpaceDN w:val="0"/>
              <w:jc w:val="both"/>
            </w:pPr>
          </w:p>
        </w:tc>
      </w:tr>
      <w:tr w:rsidR="005B7F88" w:rsidRPr="00411F56" w:rsidTr="00076EB7">
        <w:tc>
          <w:tcPr>
            <w:tcW w:w="562" w:type="dxa"/>
          </w:tcPr>
          <w:p w:rsidR="005B7F88" w:rsidRPr="00411F56" w:rsidRDefault="005B7F88" w:rsidP="00076EB7">
            <w:pPr>
              <w:widowControl w:val="0"/>
              <w:autoSpaceDE w:val="0"/>
              <w:autoSpaceDN w:val="0"/>
              <w:jc w:val="both"/>
            </w:pPr>
            <w:r w:rsidRPr="00411F56">
              <w:t>5.3</w:t>
            </w:r>
          </w:p>
        </w:tc>
        <w:tc>
          <w:tcPr>
            <w:tcW w:w="4111" w:type="dxa"/>
          </w:tcPr>
          <w:p w:rsidR="005B7F88" w:rsidRPr="00411F56" w:rsidRDefault="005B7F88" w:rsidP="00076EB7">
            <w:pPr>
              <w:widowControl w:val="0"/>
              <w:autoSpaceDE w:val="0"/>
              <w:autoSpaceDN w:val="0"/>
              <w:jc w:val="both"/>
            </w:pPr>
            <w:r w:rsidRPr="00411F56">
              <w:t>Место заключения</w:t>
            </w:r>
          </w:p>
        </w:tc>
        <w:tc>
          <w:tcPr>
            <w:tcW w:w="4956" w:type="dxa"/>
          </w:tcPr>
          <w:p w:rsidR="005B7F88" w:rsidRPr="00411F56" w:rsidRDefault="005B7F88" w:rsidP="00076EB7">
            <w:pPr>
              <w:widowControl w:val="0"/>
              <w:autoSpaceDE w:val="0"/>
              <w:autoSpaceDN w:val="0"/>
              <w:jc w:val="both"/>
            </w:pPr>
          </w:p>
        </w:tc>
      </w:tr>
      <w:tr w:rsidR="005B7F88" w:rsidRPr="00411F56" w:rsidTr="00076EB7">
        <w:tc>
          <w:tcPr>
            <w:tcW w:w="562" w:type="dxa"/>
          </w:tcPr>
          <w:p w:rsidR="005B7F88" w:rsidRPr="00411F56" w:rsidRDefault="005B7F88" w:rsidP="00076EB7">
            <w:pPr>
              <w:widowControl w:val="0"/>
              <w:autoSpaceDE w:val="0"/>
              <w:autoSpaceDN w:val="0"/>
              <w:jc w:val="both"/>
            </w:pPr>
            <w:r w:rsidRPr="00411F56">
              <w:t>5.4</w:t>
            </w:r>
          </w:p>
        </w:tc>
        <w:tc>
          <w:tcPr>
            <w:tcW w:w="4111" w:type="dxa"/>
          </w:tcPr>
          <w:p w:rsidR="005B7F88" w:rsidRPr="00411F56" w:rsidRDefault="005B7F88" w:rsidP="00076EB7">
            <w:pPr>
              <w:widowControl w:val="0"/>
              <w:autoSpaceDE w:val="0"/>
              <w:autoSpaceDN w:val="0"/>
              <w:jc w:val="both"/>
            </w:pPr>
            <w:r w:rsidRPr="00411F56">
              <w:t>Дата внесения сведений о договоре строительного подряда в единую информационную систему жилищного строительства</w:t>
            </w:r>
          </w:p>
        </w:tc>
        <w:tc>
          <w:tcPr>
            <w:tcW w:w="4956" w:type="dxa"/>
          </w:tcPr>
          <w:p w:rsidR="005B7F88" w:rsidRPr="00411F56" w:rsidRDefault="005B7F88" w:rsidP="00076EB7">
            <w:pPr>
              <w:widowControl w:val="0"/>
              <w:autoSpaceDE w:val="0"/>
              <w:autoSpaceDN w:val="0"/>
              <w:jc w:val="both"/>
            </w:pPr>
          </w:p>
        </w:tc>
      </w:tr>
    </w:tbl>
    <w:p w:rsidR="005B7F88" w:rsidRPr="00411F56" w:rsidRDefault="005B7F88" w:rsidP="005B7F88">
      <w:pPr>
        <w:widowControl w:val="0"/>
        <w:autoSpaceDE w:val="0"/>
        <w:autoSpaceDN w:val="0"/>
        <w:jc w:val="both"/>
      </w:pPr>
    </w:p>
    <w:p w:rsidR="005B7F88" w:rsidRPr="00411F56" w:rsidRDefault="005B7F88" w:rsidP="005B7F88">
      <w:pPr>
        <w:autoSpaceDE w:val="0"/>
        <w:autoSpaceDN w:val="0"/>
        <w:adjustRightInd w:val="0"/>
        <w:jc w:val="center"/>
        <w:outlineLvl w:val="0"/>
      </w:pPr>
      <w:r w:rsidRPr="00411F56">
        <w:t xml:space="preserve">6. 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411F56">
        <w:t>эскроу</w:t>
      </w:r>
      <w:proofErr w:type="spellEnd"/>
      <w:r w:rsidRPr="00411F56">
        <w:t xml:space="preserve"> (в случае строительства объекта индивидуального жилищного строительства в соответствии с Федеральным законом от 22 июля 2024 года № 186-ФЗ «О строительстве жилых домов по договорам строительного подряда с использованием счетов </w:t>
      </w:r>
      <w:proofErr w:type="spellStart"/>
      <w:r w:rsidRPr="00411F56">
        <w:t>эскроу</w:t>
      </w:r>
      <w:proofErr w:type="spellEnd"/>
      <w:r w:rsidRPr="00411F56">
        <w:t>»)</w:t>
      </w:r>
    </w:p>
    <w:p w:rsidR="005B7F88" w:rsidRPr="00411F56" w:rsidRDefault="005B7F88" w:rsidP="005B7F88">
      <w:pPr>
        <w:autoSpaceDE w:val="0"/>
        <w:autoSpaceDN w:val="0"/>
        <w:adjustRightInd w:val="0"/>
        <w:jc w:val="both"/>
        <w:outlineLvl w:val="0"/>
      </w:pPr>
    </w:p>
    <w:tbl>
      <w:tblPr>
        <w:tblStyle w:val="ab"/>
        <w:tblW w:w="0" w:type="auto"/>
        <w:tblLook w:val="04A0" w:firstRow="1" w:lastRow="0" w:firstColumn="1" w:lastColumn="0" w:noHBand="0" w:noVBand="1"/>
      </w:tblPr>
      <w:tblGrid>
        <w:gridCol w:w="704"/>
        <w:gridCol w:w="4236"/>
        <w:gridCol w:w="4630"/>
      </w:tblGrid>
      <w:tr w:rsidR="005B7F88" w:rsidRPr="00411F56" w:rsidTr="00076EB7">
        <w:tc>
          <w:tcPr>
            <w:tcW w:w="704" w:type="dxa"/>
          </w:tcPr>
          <w:p w:rsidR="005B7F88" w:rsidRPr="00411F56" w:rsidRDefault="005B7F88" w:rsidP="00076EB7">
            <w:pPr>
              <w:autoSpaceDE w:val="0"/>
              <w:autoSpaceDN w:val="0"/>
              <w:adjustRightInd w:val="0"/>
              <w:outlineLvl w:val="0"/>
            </w:pPr>
            <w:r w:rsidRPr="00411F56">
              <w:t>6.1</w:t>
            </w:r>
          </w:p>
        </w:tc>
        <w:tc>
          <w:tcPr>
            <w:tcW w:w="4253" w:type="dxa"/>
          </w:tcPr>
          <w:p w:rsidR="005B7F88" w:rsidRPr="00411F56" w:rsidRDefault="005B7F88" w:rsidP="00076EB7">
            <w:pPr>
              <w:autoSpaceDE w:val="0"/>
              <w:autoSpaceDN w:val="0"/>
              <w:adjustRightInd w:val="0"/>
              <w:outlineLvl w:val="0"/>
            </w:pPr>
            <w:r w:rsidRPr="00411F56">
              <w:rPr>
                <w:color w:val="22272F"/>
                <w:sz w:val="23"/>
                <w:szCs w:val="23"/>
                <w:shd w:val="clear" w:color="auto" w:fill="FFFFFF"/>
              </w:rPr>
              <w:t xml:space="preserve">Сведения о юридическом лице, в случае </w:t>
            </w:r>
            <w:r w:rsidRPr="00411F56">
              <w:rPr>
                <w:color w:val="22272F"/>
                <w:sz w:val="23"/>
                <w:szCs w:val="23"/>
                <w:shd w:val="clear" w:color="auto" w:fill="FFFFFF"/>
              </w:rPr>
              <w:lastRenderedPageBreak/>
              <w:t>если подрядчиком является юридическое лицо:</w:t>
            </w:r>
          </w:p>
        </w:tc>
        <w:tc>
          <w:tcPr>
            <w:tcW w:w="4672" w:type="dxa"/>
          </w:tcPr>
          <w:p w:rsidR="005B7F88" w:rsidRPr="00411F56" w:rsidRDefault="005B7F88" w:rsidP="00076EB7">
            <w:pPr>
              <w:autoSpaceDE w:val="0"/>
              <w:autoSpaceDN w:val="0"/>
              <w:adjustRightInd w:val="0"/>
              <w:outlineLvl w:val="0"/>
            </w:pPr>
          </w:p>
        </w:tc>
      </w:tr>
      <w:tr w:rsidR="005B7F88" w:rsidRPr="00411F56" w:rsidTr="00076EB7">
        <w:trPr>
          <w:trHeight w:val="320"/>
        </w:trPr>
        <w:tc>
          <w:tcPr>
            <w:tcW w:w="704" w:type="dxa"/>
          </w:tcPr>
          <w:p w:rsidR="005B7F88" w:rsidRPr="00411F56" w:rsidRDefault="005B7F88" w:rsidP="00076EB7">
            <w:pPr>
              <w:autoSpaceDE w:val="0"/>
              <w:autoSpaceDN w:val="0"/>
              <w:adjustRightInd w:val="0"/>
              <w:jc w:val="center"/>
              <w:outlineLvl w:val="0"/>
            </w:pPr>
            <w:r w:rsidRPr="00411F56">
              <w:lastRenderedPageBreak/>
              <w:t>6.1.1</w:t>
            </w:r>
          </w:p>
        </w:tc>
        <w:tc>
          <w:tcPr>
            <w:tcW w:w="4253" w:type="dxa"/>
          </w:tcPr>
          <w:p w:rsidR="005B7F88" w:rsidRPr="00411F56" w:rsidRDefault="005B7F88" w:rsidP="00076EB7">
            <w:pPr>
              <w:autoSpaceDE w:val="0"/>
              <w:autoSpaceDN w:val="0"/>
              <w:adjustRightInd w:val="0"/>
              <w:outlineLvl w:val="0"/>
            </w:pPr>
            <w:r w:rsidRPr="00411F56">
              <w:t>Наименование</w:t>
            </w:r>
          </w:p>
        </w:tc>
        <w:tc>
          <w:tcPr>
            <w:tcW w:w="4672" w:type="dxa"/>
          </w:tcPr>
          <w:p w:rsidR="005B7F88" w:rsidRPr="00411F56" w:rsidRDefault="005B7F88" w:rsidP="00076EB7">
            <w:pPr>
              <w:autoSpaceDE w:val="0"/>
              <w:autoSpaceDN w:val="0"/>
              <w:adjustRightInd w:val="0"/>
              <w:outlineLvl w:val="0"/>
            </w:pPr>
          </w:p>
        </w:tc>
      </w:tr>
      <w:tr w:rsidR="005B7F88" w:rsidRPr="00411F56" w:rsidTr="00076EB7">
        <w:tc>
          <w:tcPr>
            <w:tcW w:w="704" w:type="dxa"/>
          </w:tcPr>
          <w:p w:rsidR="005B7F88" w:rsidRPr="00411F56" w:rsidRDefault="005B7F88" w:rsidP="00076EB7">
            <w:pPr>
              <w:autoSpaceDE w:val="0"/>
              <w:autoSpaceDN w:val="0"/>
              <w:adjustRightInd w:val="0"/>
              <w:jc w:val="center"/>
              <w:outlineLvl w:val="0"/>
            </w:pPr>
            <w:r w:rsidRPr="00411F56">
              <w:t>6.1.2</w:t>
            </w:r>
          </w:p>
        </w:tc>
        <w:tc>
          <w:tcPr>
            <w:tcW w:w="4253" w:type="dxa"/>
          </w:tcPr>
          <w:p w:rsidR="005B7F88" w:rsidRPr="00411F56" w:rsidRDefault="005B7F88" w:rsidP="00076EB7">
            <w:pPr>
              <w:autoSpaceDE w:val="0"/>
              <w:autoSpaceDN w:val="0"/>
              <w:adjustRightInd w:val="0"/>
              <w:outlineLvl w:val="0"/>
            </w:pPr>
            <w:r w:rsidRPr="00411F56">
              <w:t>Место нахождения</w:t>
            </w:r>
          </w:p>
        </w:tc>
        <w:tc>
          <w:tcPr>
            <w:tcW w:w="4672" w:type="dxa"/>
          </w:tcPr>
          <w:p w:rsidR="005B7F88" w:rsidRPr="00411F56" w:rsidRDefault="005B7F88" w:rsidP="00076EB7">
            <w:pPr>
              <w:autoSpaceDE w:val="0"/>
              <w:autoSpaceDN w:val="0"/>
              <w:adjustRightInd w:val="0"/>
              <w:outlineLvl w:val="0"/>
            </w:pPr>
          </w:p>
        </w:tc>
      </w:tr>
      <w:tr w:rsidR="005B7F88" w:rsidRPr="00411F56" w:rsidTr="00076EB7">
        <w:tc>
          <w:tcPr>
            <w:tcW w:w="704" w:type="dxa"/>
          </w:tcPr>
          <w:p w:rsidR="005B7F88" w:rsidRPr="00411F56" w:rsidRDefault="005B7F88" w:rsidP="00076EB7">
            <w:pPr>
              <w:autoSpaceDE w:val="0"/>
              <w:autoSpaceDN w:val="0"/>
              <w:adjustRightInd w:val="0"/>
              <w:jc w:val="center"/>
              <w:outlineLvl w:val="0"/>
            </w:pPr>
            <w:r w:rsidRPr="00411F56">
              <w:t>6.1.3</w:t>
            </w:r>
          </w:p>
        </w:tc>
        <w:tc>
          <w:tcPr>
            <w:tcW w:w="4253" w:type="dxa"/>
          </w:tcPr>
          <w:p w:rsidR="005B7F88" w:rsidRPr="00411F56" w:rsidRDefault="005B7F88" w:rsidP="00076EB7">
            <w:pPr>
              <w:pStyle w:val="s1"/>
              <w:spacing w:after="0"/>
            </w:pPr>
            <w:r w:rsidRPr="00411F56">
              <w:rPr>
                <w:color w:val="22272F"/>
                <w:sz w:val="23"/>
                <w:szCs w:val="23"/>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4672" w:type="dxa"/>
          </w:tcPr>
          <w:p w:rsidR="005B7F88" w:rsidRPr="00411F56" w:rsidRDefault="005B7F88" w:rsidP="00076EB7">
            <w:pPr>
              <w:autoSpaceDE w:val="0"/>
              <w:autoSpaceDN w:val="0"/>
              <w:adjustRightInd w:val="0"/>
              <w:outlineLvl w:val="0"/>
            </w:pPr>
          </w:p>
        </w:tc>
      </w:tr>
      <w:tr w:rsidR="005B7F88" w:rsidRPr="00411F56" w:rsidTr="00076EB7">
        <w:tc>
          <w:tcPr>
            <w:tcW w:w="704" w:type="dxa"/>
          </w:tcPr>
          <w:p w:rsidR="005B7F88" w:rsidRPr="00411F56" w:rsidRDefault="005B7F88" w:rsidP="00076EB7">
            <w:pPr>
              <w:autoSpaceDE w:val="0"/>
              <w:autoSpaceDN w:val="0"/>
              <w:adjustRightInd w:val="0"/>
              <w:jc w:val="center"/>
              <w:outlineLvl w:val="0"/>
            </w:pPr>
            <w:r w:rsidRPr="00411F56">
              <w:t>6.1.4</w:t>
            </w:r>
          </w:p>
        </w:tc>
        <w:tc>
          <w:tcPr>
            <w:tcW w:w="4253" w:type="dxa"/>
          </w:tcPr>
          <w:p w:rsidR="005B7F88" w:rsidRPr="00411F56" w:rsidRDefault="005B7F88" w:rsidP="00076EB7">
            <w:pPr>
              <w:autoSpaceDE w:val="0"/>
              <w:autoSpaceDN w:val="0"/>
              <w:adjustRightInd w:val="0"/>
              <w:outlineLvl w:val="0"/>
            </w:pPr>
            <w:r w:rsidRPr="00411F56">
              <w:t>Идентификационный номер налогоплательщика</w:t>
            </w:r>
          </w:p>
        </w:tc>
        <w:tc>
          <w:tcPr>
            <w:tcW w:w="4672" w:type="dxa"/>
          </w:tcPr>
          <w:p w:rsidR="005B7F88" w:rsidRPr="00411F56" w:rsidRDefault="005B7F88" w:rsidP="00076EB7">
            <w:pPr>
              <w:autoSpaceDE w:val="0"/>
              <w:autoSpaceDN w:val="0"/>
              <w:adjustRightInd w:val="0"/>
              <w:outlineLvl w:val="0"/>
            </w:pPr>
          </w:p>
        </w:tc>
      </w:tr>
      <w:tr w:rsidR="005B7F88" w:rsidRPr="00411F56" w:rsidTr="00076EB7">
        <w:tc>
          <w:tcPr>
            <w:tcW w:w="704" w:type="dxa"/>
          </w:tcPr>
          <w:p w:rsidR="005B7F88" w:rsidRPr="00411F56" w:rsidRDefault="005B7F88" w:rsidP="00076EB7">
            <w:pPr>
              <w:autoSpaceDE w:val="0"/>
              <w:autoSpaceDN w:val="0"/>
              <w:adjustRightInd w:val="0"/>
              <w:jc w:val="center"/>
              <w:outlineLvl w:val="0"/>
            </w:pPr>
            <w:r w:rsidRPr="00411F56">
              <w:t>6.1.5</w:t>
            </w:r>
          </w:p>
        </w:tc>
        <w:tc>
          <w:tcPr>
            <w:tcW w:w="4253" w:type="dxa"/>
          </w:tcPr>
          <w:p w:rsidR="005B7F88" w:rsidRPr="00411F56" w:rsidRDefault="005B7F88" w:rsidP="00076EB7">
            <w:pPr>
              <w:autoSpaceDE w:val="0"/>
              <w:autoSpaceDN w:val="0"/>
              <w:adjustRightInd w:val="0"/>
              <w:outlineLvl w:val="0"/>
            </w:pPr>
            <w:r w:rsidRPr="00411F56">
              <w:t>Уникальный код идентификации (идентификатор), присвоенный в единой информационной системе жилищного строительства</w:t>
            </w:r>
          </w:p>
        </w:tc>
        <w:tc>
          <w:tcPr>
            <w:tcW w:w="4672" w:type="dxa"/>
          </w:tcPr>
          <w:p w:rsidR="005B7F88" w:rsidRPr="00411F56" w:rsidRDefault="005B7F88" w:rsidP="00076EB7">
            <w:pPr>
              <w:autoSpaceDE w:val="0"/>
              <w:autoSpaceDN w:val="0"/>
              <w:adjustRightInd w:val="0"/>
              <w:outlineLvl w:val="0"/>
            </w:pPr>
          </w:p>
        </w:tc>
      </w:tr>
      <w:tr w:rsidR="005B7F88" w:rsidRPr="00411F56" w:rsidTr="00076EB7">
        <w:tc>
          <w:tcPr>
            <w:tcW w:w="704" w:type="dxa"/>
          </w:tcPr>
          <w:p w:rsidR="005B7F88" w:rsidRPr="00411F56" w:rsidRDefault="005B7F88" w:rsidP="00076EB7">
            <w:pPr>
              <w:autoSpaceDE w:val="0"/>
              <w:autoSpaceDN w:val="0"/>
              <w:adjustRightInd w:val="0"/>
              <w:outlineLvl w:val="0"/>
            </w:pPr>
            <w:r w:rsidRPr="00411F56">
              <w:t>6.2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5B7F88" w:rsidRPr="00411F56" w:rsidRDefault="005B7F88" w:rsidP="00076EB7">
            <w:pPr>
              <w:pStyle w:val="s1"/>
              <w:spacing w:before="0" w:beforeAutospacing="0" w:after="0" w:afterAutospacing="0"/>
              <w:rPr>
                <w:color w:val="22272F"/>
                <w:sz w:val="23"/>
                <w:szCs w:val="23"/>
              </w:rPr>
            </w:pPr>
            <w:r w:rsidRPr="00411F56">
              <w:rPr>
                <w:color w:val="22272F"/>
                <w:sz w:val="23"/>
                <w:szCs w:val="23"/>
              </w:rPr>
              <w:t xml:space="preserve">Сведения об индивидуальном предпринимателе, в случае если подрядчиком является </w:t>
            </w:r>
          </w:p>
          <w:p w:rsidR="005B7F88" w:rsidRPr="00411F56" w:rsidRDefault="005B7F88" w:rsidP="00076EB7">
            <w:pPr>
              <w:pStyle w:val="s1"/>
              <w:spacing w:before="0" w:beforeAutospacing="0" w:after="0" w:afterAutospacing="0"/>
              <w:rPr>
                <w:color w:val="22272F"/>
                <w:sz w:val="23"/>
                <w:szCs w:val="23"/>
              </w:rPr>
            </w:pPr>
            <w:r w:rsidRPr="00411F56">
              <w:rPr>
                <w:color w:val="22272F"/>
                <w:sz w:val="23"/>
                <w:szCs w:val="23"/>
              </w:rPr>
              <w:t>индивидуальный предприниматель:</w:t>
            </w:r>
          </w:p>
        </w:tc>
        <w:tc>
          <w:tcPr>
            <w:tcW w:w="4672" w:type="dxa"/>
          </w:tcPr>
          <w:p w:rsidR="005B7F88" w:rsidRPr="00411F56" w:rsidRDefault="005B7F88" w:rsidP="00076EB7">
            <w:pPr>
              <w:autoSpaceDE w:val="0"/>
              <w:autoSpaceDN w:val="0"/>
              <w:adjustRightInd w:val="0"/>
              <w:outlineLvl w:val="0"/>
            </w:pPr>
          </w:p>
        </w:tc>
      </w:tr>
      <w:tr w:rsidR="005B7F88" w:rsidRPr="00411F56" w:rsidTr="00076EB7">
        <w:trPr>
          <w:trHeight w:val="288"/>
        </w:trPr>
        <w:tc>
          <w:tcPr>
            <w:tcW w:w="704" w:type="dxa"/>
          </w:tcPr>
          <w:p w:rsidR="005B7F88" w:rsidRPr="00411F56" w:rsidRDefault="005B7F88" w:rsidP="00076EB7">
            <w:pPr>
              <w:autoSpaceDE w:val="0"/>
              <w:autoSpaceDN w:val="0"/>
              <w:adjustRightInd w:val="0"/>
              <w:jc w:val="center"/>
              <w:outlineLvl w:val="0"/>
            </w:pPr>
            <w:r w:rsidRPr="00411F56">
              <w:t>6.2.1</w:t>
            </w:r>
          </w:p>
        </w:tc>
        <w:tc>
          <w:tcPr>
            <w:tcW w:w="4253" w:type="dxa"/>
          </w:tcPr>
          <w:p w:rsidR="005B7F88" w:rsidRPr="00411F56" w:rsidRDefault="005B7F88" w:rsidP="00076EB7">
            <w:pPr>
              <w:autoSpaceDE w:val="0"/>
              <w:autoSpaceDN w:val="0"/>
              <w:adjustRightInd w:val="0"/>
              <w:outlineLvl w:val="0"/>
            </w:pPr>
            <w:r w:rsidRPr="00411F56">
              <w:rPr>
                <w:color w:val="22272F"/>
                <w:sz w:val="23"/>
                <w:szCs w:val="23"/>
                <w:shd w:val="clear" w:color="auto" w:fill="FFFFFF"/>
              </w:rPr>
              <w:t>Фамилия, имя и отчество (при наличии)</w:t>
            </w:r>
          </w:p>
        </w:tc>
        <w:tc>
          <w:tcPr>
            <w:tcW w:w="4672" w:type="dxa"/>
          </w:tcPr>
          <w:p w:rsidR="005B7F88" w:rsidRPr="00411F56" w:rsidRDefault="005B7F88" w:rsidP="00076EB7">
            <w:pPr>
              <w:autoSpaceDE w:val="0"/>
              <w:autoSpaceDN w:val="0"/>
              <w:adjustRightInd w:val="0"/>
              <w:outlineLvl w:val="0"/>
            </w:pPr>
          </w:p>
        </w:tc>
      </w:tr>
      <w:tr w:rsidR="005B7F88" w:rsidRPr="00411F56" w:rsidTr="00076EB7">
        <w:tc>
          <w:tcPr>
            <w:tcW w:w="704" w:type="dxa"/>
          </w:tcPr>
          <w:p w:rsidR="005B7F88" w:rsidRPr="00411F56" w:rsidRDefault="005B7F88" w:rsidP="00076EB7">
            <w:pPr>
              <w:autoSpaceDE w:val="0"/>
              <w:autoSpaceDN w:val="0"/>
              <w:adjustRightInd w:val="0"/>
              <w:jc w:val="center"/>
              <w:outlineLvl w:val="0"/>
            </w:pPr>
            <w:r w:rsidRPr="00411F56">
              <w:t>6.2.2</w:t>
            </w:r>
          </w:p>
        </w:tc>
        <w:tc>
          <w:tcPr>
            <w:tcW w:w="4253" w:type="dxa"/>
          </w:tcPr>
          <w:p w:rsidR="005B7F88" w:rsidRPr="00411F56" w:rsidRDefault="005B7F88" w:rsidP="00076EB7">
            <w:pPr>
              <w:autoSpaceDE w:val="0"/>
              <w:autoSpaceDN w:val="0"/>
              <w:adjustRightInd w:val="0"/>
              <w:outlineLvl w:val="0"/>
            </w:pPr>
            <w:r w:rsidRPr="00411F56">
              <w:rPr>
                <w:color w:val="22272F"/>
                <w:sz w:val="23"/>
                <w:szCs w:val="23"/>
                <w:shd w:val="clear" w:color="auto" w:fill="FFFFFF"/>
              </w:rPr>
              <w:t>Сведения о регистрации по месту жительства в Российской Федерации</w:t>
            </w:r>
          </w:p>
        </w:tc>
        <w:tc>
          <w:tcPr>
            <w:tcW w:w="4672" w:type="dxa"/>
          </w:tcPr>
          <w:p w:rsidR="005B7F88" w:rsidRPr="00411F56" w:rsidRDefault="005B7F88" w:rsidP="00076EB7">
            <w:pPr>
              <w:autoSpaceDE w:val="0"/>
              <w:autoSpaceDN w:val="0"/>
              <w:adjustRightInd w:val="0"/>
              <w:outlineLvl w:val="0"/>
            </w:pPr>
          </w:p>
        </w:tc>
      </w:tr>
      <w:tr w:rsidR="005B7F88" w:rsidRPr="00411F56" w:rsidTr="00076EB7">
        <w:tc>
          <w:tcPr>
            <w:tcW w:w="704" w:type="dxa"/>
          </w:tcPr>
          <w:p w:rsidR="005B7F88" w:rsidRPr="00411F56" w:rsidRDefault="005B7F88" w:rsidP="00076EB7">
            <w:pPr>
              <w:autoSpaceDE w:val="0"/>
              <w:autoSpaceDN w:val="0"/>
              <w:adjustRightInd w:val="0"/>
              <w:jc w:val="center"/>
              <w:outlineLvl w:val="0"/>
            </w:pPr>
            <w:r w:rsidRPr="00411F56">
              <w:t>6.2.3</w:t>
            </w:r>
          </w:p>
        </w:tc>
        <w:tc>
          <w:tcPr>
            <w:tcW w:w="4253" w:type="dxa"/>
          </w:tcPr>
          <w:p w:rsidR="005B7F88" w:rsidRPr="00411F56" w:rsidRDefault="005B7F88" w:rsidP="00076EB7">
            <w:pPr>
              <w:autoSpaceDE w:val="0"/>
              <w:autoSpaceDN w:val="0"/>
              <w:adjustRightInd w:val="0"/>
              <w:outlineLvl w:val="0"/>
            </w:pPr>
            <w:r w:rsidRPr="00411F56">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4672" w:type="dxa"/>
          </w:tcPr>
          <w:p w:rsidR="005B7F88" w:rsidRPr="00411F56" w:rsidRDefault="005B7F88" w:rsidP="00076EB7">
            <w:pPr>
              <w:autoSpaceDE w:val="0"/>
              <w:autoSpaceDN w:val="0"/>
              <w:adjustRightInd w:val="0"/>
              <w:outlineLvl w:val="0"/>
            </w:pPr>
          </w:p>
        </w:tc>
      </w:tr>
      <w:tr w:rsidR="005B7F88" w:rsidRPr="00411F56" w:rsidTr="00076EB7">
        <w:tc>
          <w:tcPr>
            <w:tcW w:w="704" w:type="dxa"/>
            <w:tcBorders>
              <w:bottom w:val="single" w:sz="4" w:space="0" w:color="000000"/>
            </w:tcBorders>
          </w:tcPr>
          <w:p w:rsidR="005B7F88" w:rsidRPr="00411F56" w:rsidRDefault="005B7F88" w:rsidP="00076EB7">
            <w:pPr>
              <w:autoSpaceDE w:val="0"/>
              <w:autoSpaceDN w:val="0"/>
              <w:adjustRightInd w:val="0"/>
              <w:jc w:val="center"/>
              <w:outlineLvl w:val="0"/>
            </w:pPr>
            <w:r w:rsidRPr="00411F56">
              <w:t>6.2.4</w:t>
            </w:r>
          </w:p>
        </w:tc>
        <w:tc>
          <w:tcPr>
            <w:tcW w:w="4253" w:type="dxa"/>
            <w:tcBorders>
              <w:bottom w:val="single" w:sz="4" w:space="0" w:color="000000"/>
            </w:tcBorders>
          </w:tcPr>
          <w:p w:rsidR="005B7F88" w:rsidRPr="00411F56" w:rsidRDefault="005B7F88" w:rsidP="00076EB7">
            <w:pPr>
              <w:tabs>
                <w:tab w:val="left" w:pos="600"/>
              </w:tabs>
              <w:autoSpaceDE w:val="0"/>
              <w:autoSpaceDN w:val="0"/>
              <w:adjustRightInd w:val="0"/>
              <w:outlineLvl w:val="0"/>
            </w:pPr>
            <w:r w:rsidRPr="00411F56">
              <w:t>Идентификационный номер налогоплательщика</w:t>
            </w:r>
          </w:p>
        </w:tc>
        <w:tc>
          <w:tcPr>
            <w:tcW w:w="4672" w:type="dxa"/>
            <w:tcBorders>
              <w:bottom w:val="single" w:sz="4" w:space="0" w:color="000000"/>
            </w:tcBorders>
          </w:tcPr>
          <w:p w:rsidR="005B7F88" w:rsidRPr="00411F56" w:rsidRDefault="005B7F88" w:rsidP="00076EB7">
            <w:pPr>
              <w:autoSpaceDE w:val="0"/>
              <w:autoSpaceDN w:val="0"/>
              <w:adjustRightInd w:val="0"/>
              <w:outlineLvl w:val="0"/>
            </w:pPr>
          </w:p>
        </w:tc>
      </w:tr>
      <w:tr w:rsidR="005B7F88" w:rsidRPr="00411F56" w:rsidTr="00076EB7">
        <w:tc>
          <w:tcPr>
            <w:tcW w:w="704" w:type="dxa"/>
            <w:tcBorders>
              <w:bottom w:val="single" w:sz="4" w:space="0" w:color="auto"/>
            </w:tcBorders>
          </w:tcPr>
          <w:p w:rsidR="005B7F88" w:rsidRPr="00411F56" w:rsidRDefault="005B7F88" w:rsidP="00076EB7">
            <w:pPr>
              <w:autoSpaceDE w:val="0"/>
              <w:autoSpaceDN w:val="0"/>
              <w:adjustRightInd w:val="0"/>
              <w:jc w:val="center"/>
              <w:outlineLvl w:val="0"/>
            </w:pPr>
            <w:r w:rsidRPr="00411F56">
              <w:t>6.2.5</w:t>
            </w:r>
          </w:p>
        </w:tc>
        <w:tc>
          <w:tcPr>
            <w:tcW w:w="4253" w:type="dxa"/>
            <w:tcBorders>
              <w:bottom w:val="single" w:sz="4" w:space="0" w:color="auto"/>
            </w:tcBorders>
          </w:tcPr>
          <w:p w:rsidR="005B7F88" w:rsidRPr="00411F56" w:rsidRDefault="005B7F88" w:rsidP="00076EB7">
            <w:pPr>
              <w:autoSpaceDE w:val="0"/>
              <w:autoSpaceDN w:val="0"/>
              <w:adjustRightInd w:val="0"/>
              <w:outlineLvl w:val="0"/>
            </w:pPr>
            <w:r w:rsidRPr="00411F56">
              <w:rPr>
                <w:color w:val="22272F"/>
                <w:sz w:val="23"/>
                <w:szCs w:val="23"/>
                <w:shd w:val="clear" w:color="auto" w:fill="FFFFFF"/>
              </w:rPr>
              <w:t>Уникальный код идентификации (идентификатор), присвоенный в единой информационной системе жилищного строительства</w:t>
            </w:r>
          </w:p>
        </w:tc>
        <w:tc>
          <w:tcPr>
            <w:tcW w:w="4672" w:type="dxa"/>
            <w:tcBorders>
              <w:bottom w:val="single" w:sz="4" w:space="0" w:color="auto"/>
            </w:tcBorders>
          </w:tcPr>
          <w:p w:rsidR="005B7F88" w:rsidRPr="00411F56" w:rsidRDefault="005B7F88" w:rsidP="00076EB7">
            <w:pPr>
              <w:autoSpaceDE w:val="0"/>
              <w:autoSpaceDN w:val="0"/>
              <w:adjustRightInd w:val="0"/>
              <w:outlineLvl w:val="0"/>
            </w:pPr>
          </w:p>
        </w:tc>
      </w:tr>
    </w:tbl>
    <w:p w:rsidR="005B7F88" w:rsidRPr="00564523" w:rsidRDefault="005B7F88" w:rsidP="00564523">
      <w:pPr>
        <w:widowControl w:val="0"/>
        <w:autoSpaceDE w:val="0"/>
        <w:autoSpaceDN w:val="0"/>
        <w:jc w:val="both"/>
      </w:pPr>
    </w:p>
    <w:p w:rsidR="00564523" w:rsidRPr="00564523" w:rsidRDefault="00564523" w:rsidP="00564523">
      <w:pPr>
        <w:autoSpaceDE w:val="0"/>
        <w:autoSpaceDN w:val="0"/>
        <w:adjustRightInd w:val="0"/>
        <w:jc w:val="both"/>
        <w:outlineLvl w:val="0"/>
      </w:pPr>
      <w:r w:rsidRPr="00564523">
        <w:t xml:space="preserve">    Почтовый адрес и (или) адрес электронной почты для связи:</w:t>
      </w:r>
    </w:p>
    <w:p w:rsidR="00564523" w:rsidRPr="00564523" w:rsidRDefault="00564523" w:rsidP="00564523">
      <w:pPr>
        <w:autoSpaceDE w:val="0"/>
        <w:autoSpaceDN w:val="0"/>
        <w:adjustRightInd w:val="0"/>
        <w:jc w:val="both"/>
        <w:outlineLvl w:val="0"/>
      </w:pPr>
      <w:r w:rsidRPr="00564523">
        <w:t>_____________________________________________________________________________</w:t>
      </w:r>
    </w:p>
    <w:p w:rsidR="00564523" w:rsidRPr="00564523" w:rsidRDefault="00564523" w:rsidP="00564523">
      <w:pPr>
        <w:autoSpaceDE w:val="0"/>
        <w:autoSpaceDN w:val="0"/>
        <w:adjustRightInd w:val="0"/>
        <w:ind w:right="134"/>
        <w:jc w:val="both"/>
        <w:outlineLvl w:val="0"/>
      </w:pPr>
    </w:p>
    <w:p w:rsidR="00564523" w:rsidRPr="00564523" w:rsidRDefault="00564523" w:rsidP="006E09C2">
      <w:pPr>
        <w:autoSpaceDE w:val="0"/>
        <w:autoSpaceDN w:val="0"/>
        <w:adjustRightInd w:val="0"/>
        <w:ind w:right="134"/>
        <w:jc w:val="both"/>
        <w:outlineLvl w:val="0"/>
      </w:pPr>
      <w:r w:rsidRPr="00564523">
        <w:t xml:space="preserve">    </w:t>
      </w:r>
      <w:proofErr w:type="gramStart"/>
      <w:r w:rsidRPr="00564523">
        <w:t>Уведомление о соответствии указанных в уведомлении</w:t>
      </w:r>
      <w:r w:rsidR="006E09C2">
        <w:t xml:space="preserve"> о </w:t>
      </w:r>
      <w:r w:rsidRPr="00564523">
        <w:t xml:space="preserve">планируемых строительстве или реконструкции объекта индивидуального жилищного строительства или садового дома </w:t>
      </w:r>
      <w:r w:rsidR="006E09C2">
        <w:t xml:space="preserve">параметров </w:t>
      </w:r>
      <w:r w:rsidRPr="00564523">
        <w:t>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564523">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w:t>
      </w:r>
      <w:r w:rsidR="006E09C2">
        <w:t xml:space="preserve"> </w:t>
      </w:r>
      <w:r w:rsidRPr="00564523">
        <w:t>направить следующим способом:___</w:t>
      </w:r>
      <w:r w:rsidR="006E09C2">
        <w:t>_________</w:t>
      </w:r>
      <w:r w:rsidR="00DC4550">
        <w:t>_____________________________</w:t>
      </w:r>
    </w:p>
    <w:p w:rsidR="00564523" w:rsidRPr="00564523" w:rsidRDefault="00564523" w:rsidP="00564523">
      <w:pPr>
        <w:autoSpaceDE w:val="0"/>
        <w:autoSpaceDN w:val="0"/>
        <w:adjustRightInd w:val="0"/>
        <w:ind w:right="134"/>
        <w:jc w:val="both"/>
        <w:outlineLvl w:val="0"/>
        <w:rPr>
          <w:sz w:val="20"/>
          <w:szCs w:val="20"/>
        </w:rPr>
      </w:pPr>
      <w:r w:rsidRPr="00564523">
        <w:rPr>
          <w:sz w:val="20"/>
          <w:szCs w:val="20"/>
        </w:rPr>
        <w:t xml:space="preserve">(путем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w:t>
      </w:r>
      <w:r w:rsidRPr="00564523">
        <w:rPr>
          <w:sz w:val="20"/>
          <w:szCs w:val="20"/>
        </w:rPr>
        <w:lastRenderedPageBreak/>
        <w:t>исполнительной   власти субъекта Российской Федерации или органе местного самоуправления, в том числе через многофункциональный центр)</w:t>
      </w:r>
    </w:p>
    <w:p w:rsidR="00564523" w:rsidRPr="00564523" w:rsidRDefault="00564523" w:rsidP="00564523">
      <w:pPr>
        <w:autoSpaceDE w:val="0"/>
        <w:autoSpaceDN w:val="0"/>
        <w:adjustRightInd w:val="0"/>
        <w:ind w:right="134"/>
        <w:jc w:val="both"/>
        <w:outlineLvl w:val="0"/>
      </w:pPr>
      <w:r w:rsidRPr="00564523">
        <w:t>Настоящим уведомлением я ________________________________________________</w:t>
      </w:r>
      <w:r w:rsidR="00DC4550">
        <w:t>____</w:t>
      </w:r>
    </w:p>
    <w:p w:rsidR="00564523" w:rsidRPr="00564523" w:rsidRDefault="00564523" w:rsidP="00564523">
      <w:pPr>
        <w:autoSpaceDE w:val="0"/>
        <w:autoSpaceDN w:val="0"/>
        <w:adjustRightInd w:val="0"/>
        <w:ind w:right="134"/>
        <w:jc w:val="both"/>
        <w:outlineLvl w:val="0"/>
      </w:pPr>
      <w:r w:rsidRPr="00564523">
        <w:t>_______________________________________________________________________</w:t>
      </w:r>
      <w:r w:rsidR="00DC4550">
        <w:t>_____</w:t>
      </w:r>
    </w:p>
    <w:p w:rsidR="00564523" w:rsidRPr="00564523" w:rsidRDefault="00564523" w:rsidP="00564523">
      <w:pPr>
        <w:autoSpaceDE w:val="0"/>
        <w:autoSpaceDN w:val="0"/>
        <w:adjustRightInd w:val="0"/>
        <w:ind w:right="134"/>
        <w:jc w:val="both"/>
        <w:outlineLvl w:val="0"/>
        <w:rPr>
          <w:sz w:val="20"/>
          <w:szCs w:val="20"/>
        </w:rPr>
      </w:pPr>
      <w:r w:rsidRPr="00564523">
        <w:rPr>
          <w:sz w:val="20"/>
          <w:szCs w:val="20"/>
        </w:rPr>
        <w:t xml:space="preserve">                                                            </w:t>
      </w:r>
      <w:proofErr w:type="gramStart"/>
      <w:r w:rsidRPr="00564523">
        <w:rPr>
          <w:sz w:val="20"/>
          <w:szCs w:val="20"/>
        </w:rPr>
        <w:t>(фамилия, имя, отчество (при наличии)</w:t>
      </w:r>
      <w:proofErr w:type="gramEnd"/>
    </w:p>
    <w:p w:rsidR="00564523" w:rsidRPr="00564523" w:rsidRDefault="00564523" w:rsidP="00564523">
      <w:pPr>
        <w:autoSpaceDE w:val="0"/>
        <w:autoSpaceDN w:val="0"/>
        <w:adjustRightInd w:val="0"/>
        <w:ind w:right="134"/>
        <w:jc w:val="both"/>
        <w:outlineLvl w:val="0"/>
      </w:pPr>
      <w:r w:rsidRPr="00564523">
        <w:t>даю согласие на обработку персональных данных (в случае если застройщиком является физическое лицо).</w:t>
      </w:r>
    </w:p>
    <w:p w:rsidR="00564523" w:rsidRPr="00564523" w:rsidRDefault="00564523" w:rsidP="00564523">
      <w:pPr>
        <w:autoSpaceDE w:val="0"/>
        <w:autoSpaceDN w:val="0"/>
        <w:adjustRightInd w:val="0"/>
        <w:ind w:right="134"/>
        <w:jc w:val="both"/>
        <w:outlineLvl w:val="0"/>
      </w:pPr>
      <w:r w:rsidRPr="00564523">
        <w:t>__________________________       ________________                ______________________</w:t>
      </w:r>
    </w:p>
    <w:p w:rsidR="00564523" w:rsidRPr="00564523" w:rsidRDefault="00564523" w:rsidP="00564523">
      <w:pPr>
        <w:autoSpaceDE w:val="0"/>
        <w:autoSpaceDN w:val="0"/>
        <w:adjustRightInd w:val="0"/>
        <w:ind w:right="134"/>
        <w:jc w:val="both"/>
        <w:outlineLvl w:val="0"/>
        <w:rPr>
          <w:sz w:val="20"/>
          <w:szCs w:val="20"/>
        </w:rPr>
      </w:pPr>
      <w:proofErr w:type="gramStart"/>
      <w:r w:rsidRPr="00564523">
        <w:rPr>
          <w:sz w:val="20"/>
          <w:szCs w:val="20"/>
        </w:rPr>
        <w:t xml:space="preserve">(должность, в случае если                                    (подпись)                                   </w:t>
      </w:r>
      <w:r w:rsidR="00DC4550">
        <w:rPr>
          <w:sz w:val="20"/>
          <w:szCs w:val="20"/>
        </w:rPr>
        <w:t xml:space="preserve">   </w:t>
      </w:r>
      <w:r w:rsidRPr="00564523">
        <w:rPr>
          <w:sz w:val="20"/>
          <w:szCs w:val="20"/>
        </w:rPr>
        <w:t>(расшифровка подписи)</w:t>
      </w:r>
      <w:proofErr w:type="gramEnd"/>
    </w:p>
    <w:p w:rsidR="00564523" w:rsidRPr="00564523" w:rsidRDefault="00564523" w:rsidP="00564523">
      <w:pPr>
        <w:autoSpaceDE w:val="0"/>
        <w:autoSpaceDN w:val="0"/>
        <w:adjustRightInd w:val="0"/>
        <w:ind w:right="134"/>
        <w:jc w:val="both"/>
        <w:outlineLvl w:val="0"/>
        <w:rPr>
          <w:sz w:val="20"/>
          <w:szCs w:val="20"/>
        </w:rPr>
      </w:pPr>
      <w:r w:rsidRPr="00564523">
        <w:rPr>
          <w:sz w:val="20"/>
          <w:szCs w:val="20"/>
        </w:rPr>
        <w:t xml:space="preserve"> застройщиком является</w:t>
      </w:r>
    </w:p>
    <w:p w:rsidR="00564523" w:rsidRPr="00564523" w:rsidRDefault="00564523" w:rsidP="00564523">
      <w:pPr>
        <w:autoSpaceDE w:val="0"/>
        <w:autoSpaceDN w:val="0"/>
        <w:adjustRightInd w:val="0"/>
        <w:ind w:right="134"/>
        <w:jc w:val="both"/>
        <w:outlineLvl w:val="0"/>
        <w:rPr>
          <w:sz w:val="20"/>
          <w:szCs w:val="20"/>
        </w:rPr>
      </w:pPr>
      <w:r w:rsidRPr="00564523">
        <w:rPr>
          <w:sz w:val="20"/>
          <w:szCs w:val="20"/>
        </w:rPr>
        <w:t xml:space="preserve">   юридическое лицо)</w:t>
      </w:r>
    </w:p>
    <w:p w:rsidR="00564523" w:rsidRPr="00564523" w:rsidRDefault="00564523" w:rsidP="00564523">
      <w:pPr>
        <w:autoSpaceDE w:val="0"/>
        <w:autoSpaceDN w:val="0"/>
        <w:adjustRightInd w:val="0"/>
        <w:ind w:right="134"/>
        <w:jc w:val="both"/>
        <w:outlineLvl w:val="0"/>
        <w:rPr>
          <w:sz w:val="20"/>
          <w:szCs w:val="20"/>
        </w:rPr>
      </w:pPr>
      <w:r w:rsidRPr="00564523">
        <w:rPr>
          <w:sz w:val="20"/>
          <w:szCs w:val="20"/>
        </w:rPr>
        <w:t xml:space="preserve">         М.П.</w:t>
      </w:r>
    </w:p>
    <w:p w:rsidR="00564523" w:rsidRPr="00564523" w:rsidRDefault="00564523" w:rsidP="00564523">
      <w:pPr>
        <w:autoSpaceDE w:val="0"/>
        <w:autoSpaceDN w:val="0"/>
        <w:adjustRightInd w:val="0"/>
        <w:ind w:right="134"/>
        <w:jc w:val="both"/>
        <w:outlineLvl w:val="0"/>
        <w:rPr>
          <w:sz w:val="20"/>
          <w:szCs w:val="20"/>
        </w:rPr>
      </w:pPr>
      <w:r w:rsidRPr="00564523">
        <w:rPr>
          <w:sz w:val="20"/>
          <w:szCs w:val="20"/>
        </w:rPr>
        <w:t xml:space="preserve">    (при наличии) </w:t>
      </w:r>
    </w:p>
    <w:p w:rsidR="00564523" w:rsidRPr="00564523" w:rsidRDefault="00564523" w:rsidP="00564523">
      <w:pPr>
        <w:autoSpaceDE w:val="0"/>
        <w:autoSpaceDN w:val="0"/>
        <w:adjustRightInd w:val="0"/>
        <w:ind w:right="134"/>
        <w:jc w:val="both"/>
        <w:outlineLvl w:val="0"/>
        <w:rPr>
          <w:sz w:val="20"/>
          <w:szCs w:val="20"/>
        </w:rPr>
      </w:pPr>
    </w:p>
    <w:p w:rsidR="005B7F88" w:rsidRPr="00411F56" w:rsidRDefault="005B7F88" w:rsidP="005B7F88">
      <w:pPr>
        <w:widowControl w:val="0"/>
        <w:jc w:val="both"/>
        <w:rPr>
          <w:rFonts w:eastAsia="Calibri"/>
          <w:lang w:eastAsia="en-US"/>
        </w:rPr>
      </w:pPr>
      <w:r w:rsidRPr="00411F56">
        <w:rPr>
          <w:rFonts w:eastAsia="Calibri"/>
          <w:lang w:eastAsia="en-US"/>
        </w:rPr>
        <w:t>К настоящему уведомлению прилагаются:</w:t>
      </w:r>
    </w:p>
    <w:p w:rsidR="005B7F88" w:rsidRPr="00411F56" w:rsidRDefault="005B7F88" w:rsidP="005B7F88">
      <w:pPr>
        <w:widowControl w:val="0"/>
        <w:jc w:val="both"/>
        <w:rPr>
          <w:rFonts w:eastAsia="Calibri"/>
          <w:lang w:eastAsia="en-US"/>
        </w:rPr>
      </w:pPr>
      <w:r w:rsidRPr="00411F56">
        <w:rPr>
          <w:rFonts w:eastAsia="Calibri"/>
          <w:lang w:eastAsia="en-US"/>
        </w:rPr>
        <w:t>__________________________________________________________________________________________________________________________________________________________</w:t>
      </w:r>
    </w:p>
    <w:p w:rsidR="005B7F88" w:rsidRPr="00411F56" w:rsidRDefault="005B7F88" w:rsidP="005B7F88">
      <w:pPr>
        <w:widowControl w:val="0"/>
        <w:ind w:right="141"/>
        <w:jc w:val="both"/>
        <w:rPr>
          <w:rFonts w:eastAsia="Calibri"/>
          <w:sz w:val="20"/>
          <w:szCs w:val="20"/>
          <w:lang w:eastAsia="en-US"/>
        </w:rPr>
      </w:pPr>
      <w:proofErr w:type="gramStart"/>
      <w:r w:rsidRPr="00411F56">
        <w:rPr>
          <w:rFonts w:eastAsia="Calibri"/>
          <w:sz w:val="20"/>
          <w:szCs w:val="20"/>
          <w:lang w:eastAsia="en-US"/>
        </w:rPr>
        <w:t xml:space="preserve">(документы, предусмотренные частью 3,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411F56">
        <w:rPr>
          <w:rFonts w:eastAsia="Calibri"/>
          <w:sz w:val="20"/>
          <w:szCs w:val="20"/>
          <w:lang w:eastAsia="en-US"/>
        </w:rPr>
        <w:t>эскроу</w:t>
      </w:r>
      <w:proofErr w:type="spellEnd"/>
      <w:r w:rsidRPr="00411F56">
        <w:rPr>
          <w:rFonts w:eastAsia="Calibri"/>
          <w:sz w:val="20"/>
          <w:szCs w:val="20"/>
          <w:lang w:eastAsia="en-US"/>
        </w:rPr>
        <w:t>) статьи 51.1 Градостроительного кодекса Российской Федерации</w:t>
      </w:r>
      <w:proofErr w:type="gramEnd"/>
    </w:p>
    <w:p w:rsidR="005B7F88" w:rsidRPr="00411F56" w:rsidRDefault="005B7F88" w:rsidP="005B7F88">
      <w:pPr>
        <w:widowControl w:val="0"/>
        <w:ind w:right="141"/>
        <w:jc w:val="both"/>
        <w:rPr>
          <w:rFonts w:eastAsia="Calibri"/>
          <w:sz w:val="20"/>
          <w:szCs w:val="20"/>
          <w:lang w:eastAsia="en-US"/>
        </w:rPr>
      </w:pPr>
    </w:p>
    <w:p w:rsidR="00564523" w:rsidRPr="00564523" w:rsidRDefault="00564523" w:rsidP="00564523">
      <w:pPr>
        <w:widowControl w:val="0"/>
        <w:ind w:firstLine="709"/>
        <w:jc w:val="right"/>
        <w:rPr>
          <w:rFonts w:eastAsia="Calibri"/>
          <w:sz w:val="22"/>
          <w:szCs w:val="22"/>
          <w:lang w:eastAsia="en-US"/>
        </w:rPr>
      </w:pPr>
    </w:p>
    <w:p w:rsidR="00564523" w:rsidRPr="00564523" w:rsidRDefault="00564523" w:rsidP="00564523">
      <w:pPr>
        <w:widowControl w:val="0"/>
        <w:ind w:firstLine="709"/>
        <w:jc w:val="right"/>
        <w:rPr>
          <w:rFonts w:eastAsia="Calibri"/>
          <w:sz w:val="22"/>
          <w:szCs w:val="22"/>
          <w:lang w:eastAsia="en-US"/>
        </w:rPr>
      </w:pPr>
    </w:p>
    <w:p w:rsidR="00564523" w:rsidRPr="00564523" w:rsidRDefault="00564523" w:rsidP="00564523">
      <w:pPr>
        <w:rPr>
          <w:rFonts w:eastAsia="Calibri"/>
          <w:sz w:val="22"/>
          <w:szCs w:val="22"/>
          <w:lang w:eastAsia="en-US"/>
        </w:rPr>
      </w:pPr>
      <w:r w:rsidRPr="00564523">
        <w:rPr>
          <w:rFonts w:eastAsia="Calibri"/>
          <w:sz w:val="22"/>
          <w:szCs w:val="22"/>
          <w:lang w:eastAsia="en-US"/>
        </w:rPr>
        <w:br w:type="page"/>
      </w:r>
    </w:p>
    <w:p w:rsidR="008F61DB" w:rsidRPr="008F61DB" w:rsidRDefault="00DC4550" w:rsidP="00220535">
      <w:pPr>
        <w:ind w:left="4820"/>
        <w:rPr>
          <w:bCs/>
        </w:rPr>
      </w:pPr>
      <w:r>
        <w:rPr>
          <w:bCs/>
        </w:rPr>
        <w:lastRenderedPageBreak/>
        <w:t>Приложение № 4</w:t>
      </w:r>
    </w:p>
    <w:p w:rsidR="008F61DB" w:rsidRPr="008F61DB" w:rsidRDefault="008F61DB" w:rsidP="00D9298C">
      <w:pPr>
        <w:adjustRightInd w:val="0"/>
        <w:ind w:left="4820"/>
      </w:pPr>
      <w:proofErr w:type="gramStart"/>
      <w:r w:rsidRPr="008F61DB">
        <w:t xml:space="preserve">к Административному регламенту по предоставлению муниципальной услуги </w:t>
      </w:r>
      <w:r w:rsidR="00157087"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r w:rsidRPr="008F61DB">
        <w:t>»</w:t>
      </w:r>
      <w:proofErr w:type="gramEnd"/>
    </w:p>
    <w:p w:rsidR="008F61DB" w:rsidRPr="008F61DB" w:rsidRDefault="008F61DB" w:rsidP="00220535">
      <w:pPr>
        <w:widowControl w:val="0"/>
        <w:autoSpaceDE w:val="0"/>
        <w:autoSpaceDN w:val="0"/>
        <w:jc w:val="right"/>
        <w:outlineLvl w:val="0"/>
      </w:pPr>
    </w:p>
    <w:p w:rsidR="008F61DB" w:rsidRPr="008F61DB" w:rsidRDefault="008F61DB" w:rsidP="00220535">
      <w:pPr>
        <w:widowControl w:val="0"/>
        <w:autoSpaceDE w:val="0"/>
        <w:autoSpaceDN w:val="0"/>
        <w:jc w:val="right"/>
        <w:outlineLvl w:val="0"/>
      </w:pPr>
    </w:p>
    <w:p w:rsidR="00DC4550" w:rsidRPr="00DC4550" w:rsidRDefault="00DC4550" w:rsidP="00DC4550">
      <w:r w:rsidRPr="00DC4550">
        <w:t xml:space="preserve">_____________________________________________________________________________ </w:t>
      </w:r>
    </w:p>
    <w:p w:rsidR="00DC4550" w:rsidRPr="00DC4550" w:rsidRDefault="00DC4550" w:rsidP="00DC4550">
      <w:pPr>
        <w:rPr>
          <w:b/>
        </w:rPr>
      </w:pPr>
      <w:r w:rsidRPr="00DC4550">
        <w:rPr>
          <w:sz w:val="20"/>
        </w:rPr>
        <w:t xml:space="preserve">                               (указать наименование уполномоченного органа местного самоуправления)</w:t>
      </w:r>
    </w:p>
    <w:p w:rsidR="00DC4550" w:rsidRPr="00DC4550" w:rsidRDefault="00DC4550" w:rsidP="00DC4550">
      <w:pPr>
        <w:jc w:val="right"/>
        <w:rPr>
          <w:rFonts w:eastAsia="Calibri"/>
          <w:sz w:val="22"/>
          <w:szCs w:val="22"/>
          <w:lang w:eastAsia="en-US"/>
        </w:rPr>
      </w:pPr>
    </w:p>
    <w:p w:rsidR="00DC4550" w:rsidRPr="00DC4550" w:rsidRDefault="00DC4550" w:rsidP="00DC4550">
      <w:pPr>
        <w:widowControl w:val="0"/>
        <w:ind w:firstLine="709"/>
        <w:jc w:val="right"/>
        <w:rPr>
          <w:rFonts w:eastAsia="Calibri"/>
          <w:sz w:val="22"/>
          <w:szCs w:val="22"/>
          <w:lang w:eastAsia="en-US"/>
        </w:rPr>
      </w:pPr>
    </w:p>
    <w:tbl>
      <w:tblPr>
        <w:tblW w:w="4964" w:type="dxa"/>
        <w:tblInd w:w="4395" w:type="dxa"/>
        <w:tblLayout w:type="fixed"/>
        <w:tblCellMar>
          <w:top w:w="57" w:type="dxa"/>
          <w:bottom w:w="113" w:type="dxa"/>
        </w:tblCellMar>
        <w:tblLook w:val="04A0" w:firstRow="1" w:lastRow="0" w:firstColumn="1" w:lastColumn="0" w:noHBand="0" w:noVBand="1"/>
      </w:tblPr>
      <w:tblGrid>
        <w:gridCol w:w="847"/>
        <w:gridCol w:w="996"/>
        <w:gridCol w:w="3121"/>
      </w:tblGrid>
      <w:tr w:rsidR="00DC4550" w:rsidRPr="00DC4550" w:rsidTr="00410E49">
        <w:trPr>
          <w:trHeight w:val="260"/>
        </w:trPr>
        <w:tc>
          <w:tcPr>
            <w:tcW w:w="847" w:type="dxa"/>
            <w:shd w:val="clear" w:color="auto" w:fill="auto"/>
            <w:vAlign w:val="bottom"/>
          </w:tcPr>
          <w:p w:rsidR="00DC4550" w:rsidRPr="00DC4550" w:rsidRDefault="00DC4550" w:rsidP="00DC4550">
            <w:pPr>
              <w:spacing w:line="276" w:lineRule="auto"/>
              <w:rPr>
                <w:rFonts w:eastAsia="Calibri"/>
                <w:sz w:val="22"/>
                <w:szCs w:val="22"/>
              </w:rPr>
            </w:pPr>
            <w:r w:rsidRPr="00DC4550">
              <w:rPr>
                <w:rFonts w:eastAsia="Calibri"/>
                <w:sz w:val="22"/>
                <w:szCs w:val="22"/>
              </w:rPr>
              <w:t>Кому</w:t>
            </w:r>
          </w:p>
        </w:tc>
        <w:tc>
          <w:tcPr>
            <w:tcW w:w="4117" w:type="dxa"/>
            <w:gridSpan w:val="2"/>
            <w:tcBorders>
              <w:bottom w:val="single" w:sz="4" w:space="0" w:color="auto"/>
            </w:tcBorders>
            <w:shd w:val="clear" w:color="auto" w:fill="auto"/>
            <w:vAlign w:val="center"/>
          </w:tcPr>
          <w:p w:rsidR="00DC4550" w:rsidRPr="00DC4550" w:rsidRDefault="00DC4550" w:rsidP="00DC4550">
            <w:pPr>
              <w:jc w:val="both"/>
              <w:rPr>
                <w:rFonts w:eastAsia="Calibri"/>
                <w:sz w:val="20"/>
                <w:szCs w:val="20"/>
              </w:rPr>
            </w:pPr>
          </w:p>
        </w:tc>
      </w:tr>
      <w:tr w:rsidR="00DC4550" w:rsidRPr="00DC4550" w:rsidTr="00410E49">
        <w:trPr>
          <w:trHeight w:val="430"/>
        </w:trPr>
        <w:tc>
          <w:tcPr>
            <w:tcW w:w="847" w:type="dxa"/>
            <w:shd w:val="clear" w:color="auto" w:fill="auto"/>
            <w:vAlign w:val="center"/>
          </w:tcPr>
          <w:p w:rsidR="00DC4550" w:rsidRPr="00DC4550" w:rsidRDefault="00DC4550" w:rsidP="00DC4550">
            <w:pPr>
              <w:spacing w:line="276" w:lineRule="auto"/>
              <w:rPr>
                <w:rFonts w:ascii="Calibri" w:eastAsia="Calibri" w:hAnsi="Calibri"/>
                <w:sz w:val="22"/>
                <w:szCs w:val="22"/>
              </w:rPr>
            </w:pPr>
          </w:p>
        </w:tc>
        <w:tc>
          <w:tcPr>
            <w:tcW w:w="4117" w:type="dxa"/>
            <w:gridSpan w:val="2"/>
            <w:tcBorders>
              <w:top w:val="single" w:sz="4" w:space="0" w:color="auto"/>
            </w:tcBorders>
            <w:shd w:val="clear" w:color="auto" w:fill="auto"/>
            <w:vAlign w:val="center"/>
          </w:tcPr>
          <w:p w:rsidR="00DC4550" w:rsidRPr="00DC4550" w:rsidRDefault="00DC4550" w:rsidP="00DC4550">
            <w:pPr>
              <w:jc w:val="center"/>
              <w:rPr>
                <w:rFonts w:ascii="Calibri" w:eastAsia="Calibri" w:hAnsi="Calibri"/>
                <w:i/>
                <w:sz w:val="16"/>
                <w:szCs w:val="16"/>
              </w:rPr>
            </w:pPr>
            <w:proofErr w:type="gramStart"/>
            <w:r w:rsidRPr="00DC4550">
              <w:rPr>
                <w:rFonts w:eastAsia="Calibri"/>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DC4550">
              <w:rPr>
                <w:rFonts w:ascii="Calibri" w:eastAsia="Calibri" w:hAnsi="Calibri"/>
                <w:i/>
                <w:sz w:val="16"/>
                <w:szCs w:val="16"/>
              </w:rPr>
              <w:t xml:space="preserve"> </w:t>
            </w:r>
            <w:r w:rsidRPr="00DC4550">
              <w:rPr>
                <w:rFonts w:eastAsia="Calibri"/>
                <w:i/>
                <w:sz w:val="16"/>
                <w:szCs w:val="16"/>
              </w:rPr>
              <w:t>телефон, адрес электронной почты застройщика)</w:t>
            </w:r>
            <w:proofErr w:type="gramEnd"/>
          </w:p>
        </w:tc>
      </w:tr>
      <w:tr w:rsidR="00DC4550" w:rsidRPr="00DC4550" w:rsidTr="00410E49">
        <w:trPr>
          <w:trHeight w:val="198"/>
        </w:trPr>
        <w:tc>
          <w:tcPr>
            <w:tcW w:w="1843" w:type="dxa"/>
            <w:gridSpan w:val="2"/>
            <w:shd w:val="clear" w:color="auto" w:fill="auto"/>
            <w:vAlign w:val="bottom"/>
          </w:tcPr>
          <w:p w:rsidR="00DC4550" w:rsidRPr="00DC4550" w:rsidRDefault="00DC4550" w:rsidP="00DC4550">
            <w:pPr>
              <w:spacing w:line="276" w:lineRule="auto"/>
              <w:rPr>
                <w:rFonts w:eastAsia="Calibri"/>
                <w:sz w:val="22"/>
                <w:szCs w:val="22"/>
                <w:lang w:val="en-US"/>
              </w:rPr>
            </w:pPr>
            <w:r w:rsidRPr="00DC4550">
              <w:rPr>
                <w:rFonts w:eastAsia="Calibri"/>
                <w:sz w:val="22"/>
                <w:szCs w:val="22"/>
              </w:rPr>
              <w:t>Почтовый адрес</w:t>
            </w:r>
          </w:p>
        </w:tc>
        <w:tc>
          <w:tcPr>
            <w:tcW w:w="3121" w:type="dxa"/>
            <w:tcBorders>
              <w:bottom w:val="single" w:sz="4" w:space="0" w:color="auto"/>
            </w:tcBorders>
            <w:shd w:val="clear" w:color="auto" w:fill="auto"/>
            <w:vAlign w:val="center"/>
          </w:tcPr>
          <w:p w:rsidR="00DC4550" w:rsidRPr="00DC4550" w:rsidRDefault="00DC4550" w:rsidP="00DC4550">
            <w:pPr>
              <w:jc w:val="both"/>
              <w:rPr>
                <w:rFonts w:eastAsia="Calibri"/>
                <w:sz w:val="22"/>
                <w:szCs w:val="22"/>
              </w:rPr>
            </w:pPr>
          </w:p>
        </w:tc>
      </w:tr>
      <w:tr w:rsidR="00DC4550" w:rsidRPr="00DC4550" w:rsidTr="00410E49">
        <w:trPr>
          <w:trHeight w:val="50"/>
        </w:trPr>
        <w:tc>
          <w:tcPr>
            <w:tcW w:w="1843" w:type="dxa"/>
            <w:gridSpan w:val="2"/>
            <w:shd w:val="clear" w:color="auto" w:fill="auto"/>
            <w:vAlign w:val="bottom"/>
          </w:tcPr>
          <w:p w:rsidR="00DC4550" w:rsidRPr="00DC4550" w:rsidRDefault="00DC4550" w:rsidP="00DC4550">
            <w:pPr>
              <w:spacing w:line="276" w:lineRule="auto"/>
              <w:rPr>
                <w:rFonts w:ascii="Calibri" w:eastAsia="Calibri" w:hAnsi="Calibri"/>
                <w:sz w:val="22"/>
                <w:szCs w:val="22"/>
              </w:rPr>
            </w:pPr>
          </w:p>
        </w:tc>
        <w:tc>
          <w:tcPr>
            <w:tcW w:w="3121" w:type="dxa"/>
            <w:tcBorders>
              <w:top w:val="single" w:sz="4" w:space="0" w:color="auto"/>
            </w:tcBorders>
            <w:shd w:val="clear" w:color="auto" w:fill="auto"/>
            <w:vAlign w:val="center"/>
          </w:tcPr>
          <w:p w:rsidR="00DC4550" w:rsidRPr="00DC4550" w:rsidRDefault="00DC4550" w:rsidP="00DC4550">
            <w:pPr>
              <w:ind w:right="-249"/>
              <w:jc w:val="center"/>
              <w:rPr>
                <w:rFonts w:ascii="Calibri" w:eastAsia="Calibri" w:hAnsi="Calibri"/>
                <w:i/>
                <w:sz w:val="16"/>
                <w:szCs w:val="16"/>
              </w:rPr>
            </w:pPr>
            <w:r w:rsidRPr="00DC4550">
              <w:rPr>
                <w:rFonts w:eastAsia="Calibri"/>
                <w:i/>
                <w:sz w:val="16"/>
                <w:szCs w:val="16"/>
              </w:rPr>
              <w:t>(почтовый индекс и адрес застройщика)</w:t>
            </w:r>
          </w:p>
        </w:tc>
      </w:tr>
      <w:tr w:rsidR="00DC4550" w:rsidRPr="00DC4550" w:rsidTr="00410E49">
        <w:trPr>
          <w:trHeight w:val="196"/>
        </w:trPr>
        <w:tc>
          <w:tcPr>
            <w:tcW w:w="1843" w:type="dxa"/>
            <w:gridSpan w:val="2"/>
            <w:shd w:val="clear" w:color="auto" w:fill="auto"/>
            <w:vAlign w:val="bottom"/>
          </w:tcPr>
          <w:p w:rsidR="00DC4550" w:rsidRPr="00DC4550" w:rsidRDefault="00DC4550" w:rsidP="00DC4550">
            <w:pPr>
              <w:spacing w:line="276" w:lineRule="auto"/>
              <w:rPr>
                <w:rFonts w:eastAsia="Calibri"/>
                <w:sz w:val="22"/>
                <w:szCs w:val="22"/>
              </w:rPr>
            </w:pPr>
            <w:r w:rsidRPr="00DC4550">
              <w:rPr>
                <w:rFonts w:eastAsia="Calibri"/>
                <w:sz w:val="22"/>
                <w:szCs w:val="22"/>
              </w:rPr>
              <w:t>Представитель</w:t>
            </w:r>
          </w:p>
        </w:tc>
        <w:tc>
          <w:tcPr>
            <w:tcW w:w="3121" w:type="dxa"/>
            <w:tcBorders>
              <w:bottom w:val="single" w:sz="4" w:space="0" w:color="auto"/>
            </w:tcBorders>
            <w:shd w:val="clear" w:color="auto" w:fill="auto"/>
            <w:vAlign w:val="center"/>
          </w:tcPr>
          <w:p w:rsidR="00DC4550" w:rsidRPr="00DC4550" w:rsidRDefault="00DC4550" w:rsidP="00DC4550">
            <w:pPr>
              <w:ind w:right="-249"/>
              <w:jc w:val="both"/>
              <w:rPr>
                <w:rFonts w:eastAsia="Calibri"/>
                <w:sz w:val="22"/>
                <w:szCs w:val="22"/>
                <w:lang w:val="en-US"/>
              </w:rPr>
            </w:pPr>
          </w:p>
        </w:tc>
      </w:tr>
      <w:tr w:rsidR="00DC4550" w:rsidRPr="00DC4550" w:rsidTr="00410E49">
        <w:trPr>
          <w:trHeight w:val="409"/>
        </w:trPr>
        <w:tc>
          <w:tcPr>
            <w:tcW w:w="1843" w:type="dxa"/>
            <w:gridSpan w:val="2"/>
            <w:shd w:val="clear" w:color="auto" w:fill="auto"/>
            <w:vAlign w:val="bottom"/>
          </w:tcPr>
          <w:p w:rsidR="00DC4550" w:rsidRPr="00DC4550" w:rsidRDefault="00DC4550" w:rsidP="00DC4550">
            <w:pPr>
              <w:spacing w:line="276" w:lineRule="auto"/>
              <w:rPr>
                <w:rFonts w:ascii="Calibri" w:eastAsia="Calibri" w:hAnsi="Calibri"/>
                <w:sz w:val="22"/>
                <w:szCs w:val="22"/>
              </w:rPr>
            </w:pPr>
          </w:p>
        </w:tc>
        <w:tc>
          <w:tcPr>
            <w:tcW w:w="3121" w:type="dxa"/>
            <w:tcBorders>
              <w:top w:val="single" w:sz="4" w:space="0" w:color="auto"/>
            </w:tcBorders>
            <w:shd w:val="clear" w:color="auto" w:fill="auto"/>
            <w:vAlign w:val="center"/>
          </w:tcPr>
          <w:p w:rsidR="00DC4550" w:rsidRPr="00DC4550" w:rsidRDefault="00DC4550" w:rsidP="00DC4550">
            <w:pPr>
              <w:ind w:right="-249"/>
              <w:rPr>
                <w:rFonts w:ascii="Calibri" w:eastAsia="Calibri" w:hAnsi="Calibri"/>
                <w:i/>
                <w:sz w:val="16"/>
                <w:szCs w:val="16"/>
              </w:rPr>
            </w:pPr>
            <w:proofErr w:type="gramStart"/>
            <w:r w:rsidRPr="00DC4550">
              <w:rPr>
                <w:rFonts w:eastAsia="Calibri"/>
                <w:i/>
                <w:sz w:val="16"/>
                <w:szCs w:val="16"/>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представителя, ИНН*, ОГРН - для юридического лица)</w:t>
            </w:r>
            <w:proofErr w:type="gramEnd"/>
          </w:p>
        </w:tc>
      </w:tr>
      <w:tr w:rsidR="00DC4550" w:rsidRPr="00DC4550" w:rsidTr="00410E49">
        <w:trPr>
          <w:trHeight w:val="328"/>
        </w:trPr>
        <w:tc>
          <w:tcPr>
            <w:tcW w:w="1843" w:type="dxa"/>
            <w:gridSpan w:val="2"/>
            <w:shd w:val="clear" w:color="auto" w:fill="auto"/>
            <w:vAlign w:val="bottom"/>
          </w:tcPr>
          <w:p w:rsidR="00DC4550" w:rsidRPr="00DC4550" w:rsidRDefault="00DC4550" w:rsidP="00DC4550">
            <w:pPr>
              <w:spacing w:line="276" w:lineRule="auto"/>
              <w:rPr>
                <w:rFonts w:eastAsia="Calibri"/>
                <w:sz w:val="22"/>
                <w:szCs w:val="22"/>
              </w:rPr>
            </w:pPr>
            <w:r w:rsidRPr="00DC4550">
              <w:rPr>
                <w:rFonts w:eastAsia="Calibri"/>
                <w:sz w:val="22"/>
                <w:szCs w:val="22"/>
              </w:rPr>
              <w:t>Контактные данные представителя</w:t>
            </w:r>
          </w:p>
        </w:tc>
        <w:tc>
          <w:tcPr>
            <w:tcW w:w="3121" w:type="dxa"/>
            <w:tcBorders>
              <w:bottom w:val="single" w:sz="4" w:space="0" w:color="auto"/>
            </w:tcBorders>
            <w:shd w:val="clear" w:color="auto" w:fill="auto"/>
            <w:vAlign w:val="center"/>
          </w:tcPr>
          <w:p w:rsidR="00DC4550" w:rsidRPr="00DC4550" w:rsidRDefault="00DC4550" w:rsidP="00DC4550">
            <w:pPr>
              <w:jc w:val="both"/>
              <w:rPr>
                <w:rFonts w:eastAsia="Calibri"/>
                <w:sz w:val="22"/>
                <w:szCs w:val="22"/>
              </w:rPr>
            </w:pPr>
          </w:p>
        </w:tc>
      </w:tr>
      <w:tr w:rsidR="00DC4550" w:rsidRPr="00DC4550" w:rsidTr="00410E49">
        <w:trPr>
          <w:trHeight w:val="5"/>
        </w:trPr>
        <w:tc>
          <w:tcPr>
            <w:tcW w:w="1843" w:type="dxa"/>
            <w:gridSpan w:val="2"/>
            <w:shd w:val="clear" w:color="auto" w:fill="auto"/>
            <w:vAlign w:val="bottom"/>
          </w:tcPr>
          <w:p w:rsidR="00DC4550" w:rsidRPr="00DC4550" w:rsidRDefault="00DC4550" w:rsidP="00DC4550">
            <w:pPr>
              <w:spacing w:line="276" w:lineRule="auto"/>
              <w:rPr>
                <w:rFonts w:ascii="Calibri" w:eastAsia="Calibri" w:hAnsi="Calibri"/>
                <w:sz w:val="22"/>
                <w:szCs w:val="22"/>
              </w:rPr>
            </w:pPr>
          </w:p>
        </w:tc>
        <w:tc>
          <w:tcPr>
            <w:tcW w:w="3121" w:type="dxa"/>
            <w:tcBorders>
              <w:top w:val="single" w:sz="4" w:space="0" w:color="auto"/>
            </w:tcBorders>
            <w:shd w:val="clear" w:color="auto" w:fill="auto"/>
            <w:vAlign w:val="center"/>
          </w:tcPr>
          <w:p w:rsidR="00DC4550" w:rsidRPr="00DC4550" w:rsidRDefault="00DC4550" w:rsidP="00DC4550">
            <w:pPr>
              <w:jc w:val="center"/>
              <w:rPr>
                <w:rFonts w:ascii="Calibri" w:eastAsia="Calibri" w:hAnsi="Calibri"/>
                <w:i/>
                <w:sz w:val="16"/>
                <w:szCs w:val="16"/>
              </w:rPr>
            </w:pPr>
            <w:r w:rsidRPr="00DC4550">
              <w:rPr>
                <w:rFonts w:eastAsia="Calibri"/>
                <w:i/>
                <w:sz w:val="16"/>
                <w:szCs w:val="16"/>
              </w:rPr>
              <w:t>(телефон, адрес электронной почты)</w:t>
            </w:r>
          </w:p>
        </w:tc>
      </w:tr>
    </w:tbl>
    <w:p w:rsidR="00DC4550" w:rsidRPr="00DC4550" w:rsidRDefault="00DC4550" w:rsidP="00DC4550">
      <w:pPr>
        <w:spacing w:line="240" w:lineRule="atLeast"/>
        <w:ind w:left="2977"/>
        <w:jc w:val="center"/>
      </w:pPr>
    </w:p>
    <w:p w:rsidR="00DC4550" w:rsidRPr="00DC4550" w:rsidRDefault="00DC4550" w:rsidP="00DC4550"/>
    <w:p w:rsidR="00DC4550" w:rsidRPr="00DC4550" w:rsidRDefault="00DC4550" w:rsidP="00DC4550">
      <w:pPr>
        <w:spacing w:line="240" w:lineRule="atLeast"/>
        <w:jc w:val="center"/>
        <w:rPr>
          <w:b/>
        </w:rPr>
      </w:pPr>
      <w:proofErr w:type="gramStart"/>
      <w:r w:rsidRPr="00DC4550">
        <w:rPr>
          <w:b/>
        </w:rPr>
        <w:t>Р</w:t>
      </w:r>
      <w:proofErr w:type="gramEnd"/>
      <w:r w:rsidRPr="00DC4550">
        <w:rPr>
          <w:b/>
        </w:rPr>
        <w:t xml:space="preserve"> Е Ш Е Н И Е</w:t>
      </w:r>
    </w:p>
    <w:p w:rsidR="00DC4550" w:rsidRPr="00DC4550" w:rsidRDefault="00DC4550" w:rsidP="00DC4550">
      <w:pPr>
        <w:spacing w:line="240" w:lineRule="atLeast"/>
        <w:jc w:val="center"/>
      </w:pPr>
      <w:r w:rsidRPr="00DC4550">
        <w:t>о возврате документов без рассмотрения</w:t>
      </w:r>
    </w:p>
    <w:p w:rsidR="00DC4550" w:rsidRPr="00DC4550" w:rsidRDefault="00DC4550" w:rsidP="00DC4550">
      <w:pPr>
        <w:spacing w:line="240" w:lineRule="atLeast"/>
        <w:jc w:val="center"/>
        <w:rPr>
          <w:b/>
        </w:rPr>
      </w:pPr>
      <w:r w:rsidRPr="00DC4550">
        <w:rPr>
          <w:b/>
        </w:rPr>
        <w:t>___________________________________________</w:t>
      </w:r>
    </w:p>
    <w:p w:rsidR="00DC4550" w:rsidRPr="00DC4550" w:rsidRDefault="00DC4550" w:rsidP="00DC4550">
      <w:pPr>
        <w:spacing w:line="240" w:lineRule="atLeast"/>
        <w:jc w:val="center"/>
        <w:rPr>
          <w:sz w:val="20"/>
          <w:szCs w:val="20"/>
        </w:rPr>
      </w:pPr>
      <w:r w:rsidRPr="00DC4550">
        <w:rPr>
          <w:sz w:val="20"/>
          <w:szCs w:val="20"/>
        </w:rPr>
        <w:t>(номер и дата решения)</w:t>
      </w:r>
    </w:p>
    <w:p w:rsidR="00DC4550" w:rsidRPr="00DC4550" w:rsidRDefault="00DC4550" w:rsidP="00DC4550">
      <w:pPr>
        <w:spacing w:line="120" w:lineRule="exact"/>
        <w:jc w:val="center"/>
        <w:rPr>
          <w:b/>
        </w:rPr>
      </w:pPr>
    </w:p>
    <w:p w:rsidR="00DC4550" w:rsidRPr="00DC4550" w:rsidRDefault="00DC4550" w:rsidP="00DC4550">
      <w:pPr>
        <w:spacing w:line="240" w:lineRule="atLeast"/>
        <w:jc w:val="center"/>
        <w:rPr>
          <w:b/>
        </w:rPr>
      </w:pPr>
    </w:p>
    <w:p w:rsidR="00DC4550" w:rsidRPr="00DC4550" w:rsidRDefault="00DC4550" w:rsidP="00DC4550">
      <w:pPr>
        <w:widowControl w:val="0"/>
        <w:ind w:firstLine="709"/>
        <w:jc w:val="both"/>
      </w:pPr>
      <w:r w:rsidRPr="00DC4550">
        <w:lastRenderedPageBreak/>
        <w:t>В соответствии с частью 6 статьи 51.1 Градостроительного кодекса Российской Федерации принято решение о возврате застройщику ____________________________________________</w:t>
      </w:r>
      <w:r>
        <w:t>_____________________________</w:t>
      </w:r>
      <w:r w:rsidRPr="00DC4550">
        <w:t>* без рассмотрения</w:t>
      </w:r>
      <w:proofErr w:type="gramStart"/>
      <w:r w:rsidRPr="00DC4550">
        <w:t xml:space="preserve"> (_____________________________________) </w:t>
      </w:r>
      <w:proofErr w:type="gramEnd"/>
      <w:r w:rsidRPr="00DC4550">
        <w:t>по следующим основаниям:</w:t>
      </w:r>
    </w:p>
    <w:p w:rsidR="00DC4550" w:rsidRPr="00DC4550" w:rsidRDefault="00DC4550" w:rsidP="00DC4550">
      <w:pPr>
        <w:widowControl w:val="0"/>
        <w:ind w:firstLine="567"/>
        <w:jc w:val="both"/>
        <w:rPr>
          <w:sz w:val="20"/>
          <w:szCs w:val="20"/>
        </w:rPr>
      </w:pPr>
      <w:r w:rsidRPr="00DC4550">
        <w:t xml:space="preserve">                                   (</w:t>
      </w:r>
      <w:r w:rsidRPr="00DC4550">
        <w:rPr>
          <w:sz w:val="20"/>
          <w:szCs w:val="20"/>
        </w:rPr>
        <w:t>входящие дата и номер)</w:t>
      </w:r>
    </w:p>
    <w:p w:rsidR="00DC4550" w:rsidRPr="00DC4550" w:rsidRDefault="00DC4550" w:rsidP="00DC4550">
      <w:pPr>
        <w:widowControl w:val="0"/>
        <w:jc w:val="both"/>
      </w:pPr>
      <w:r w:rsidRPr="00DC4550">
        <w:t xml:space="preserve">_____________________________________________________________________________        </w:t>
      </w:r>
    </w:p>
    <w:p w:rsidR="00DC4550" w:rsidRPr="00DC4550" w:rsidRDefault="00DC4550" w:rsidP="00DC4550">
      <w:pPr>
        <w:widowControl w:val="0"/>
        <w:jc w:val="both"/>
      </w:pPr>
      <w:r w:rsidRPr="00DC4550">
        <w:t xml:space="preserve">                                             (</w:t>
      </w:r>
      <w:r w:rsidRPr="00DC4550">
        <w:rPr>
          <w:sz w:val="20"/>
          <w:szCs w:val="20"/>
        </w:rPr>
        <w:t>указываются соответствующие основания)</w:t>
      </w:r>
    </w:p>
    <w:p w:rsidR="00DC4550" w:rsidRPr="00DC4550" w:rsidRDefault="00DC4550" w:rsidP="00DC4550">
      <w:pPr>
        <w:widowControl w:val="0"/>
        <w:ind w:firstLine="567"/>
        <w:jc w:val="both"/>
      </w:pPr>
    </w:p>
    <w:p w:rsidR="00DC4550" w:rsidRPr="00DC4550" w:rsidRDefault="00DC4550" w:rsidP="00DC4550">
      <w:pPr>
        <w:spacing w:line="276" w:lineRule="auto"/>
        <w:ind w:firstLine="567"/>
        <w:jc w:val="both"/>
      </w:pPr>
      <w:r w:rsidRPr="00DC4550">
        <w:t>Вы вправе повторно обратиться в уполномоченный орган с заявлением о предоставлении услуги после устранения указанных нарушений.</w:t>
      </w:r>
    </w:p>
    <w:p w:rsidR="00DC4550" w:rsidRPr="00DC4550" w:rsidRDefault="00DC4550" w:rsidP="00DC4550">
      <w:pPr>
        <w:spacing w:line="276" w:lineRule="auto"/>
        <w:ind w:firstLine="567"/>
        <w:jc w:val="both"/>
      </w:pPr>
      <w:r w:rsidRPr="00DC4550">
        <w:t>В соответствии с частью 6.1 статьи 51.1 Градостроительного кодекса Российской Федерации при возврате застройщику уведомления ________________________________*  и прилагаемых к ним документов такое уведомление считается ненаправленным.</w:t>
      </w:r>
    </w:p>
    <w:p w:rsidR="00DC4550" w:rsidRPr="00DC4550" w:rsidRDefault="00DC4550" w:rsidP="00DC4550">
      <w:pPr>
        <w:suppressAutoHyphens/>
        <w:ind w:firstLine="426"/>
        <w:jc w:val="both"/>
        <w:rPr>
          <w:rFonts w:eastAsia="Calibri"/>
        </w:rPr>
      </w:pPr>
      <w:proofErr w:type="gramStart"/>
      <w:r w:rsidRPr="00DC4550">
        <w:rPr>
          <w:rFonts w:eastAsia="Calibri"/>
        </w:rPr>
        <w:t>Данное решение может быть обжаловано в досудебном порядке путем направления жалобы в______________</w:t>
      </w:r>
      <w:r>
        <w:rPr>
          <w:rFonts w:eastAsia="Calibri"/>
        </w:rPr>
        <w:t>______________________________</w:t>
      </w:r>
      <w:r w:rsidRPr="00DC4550">
        <w:rPr>
          <w:rFonts w:eastAsia="Calibri"/>
        </w:rPr>
        <w:t xml:space="preserve">, а также в судебном порядке. </w:t>
      </w:r>
      <w:proofErr w:type="gramEnd"/>
    </w:p>
    <w:p w:rsidR="00DC4550" w:rsidRPr="00DC4550" w:rsidRDefault="00DC4550" w:rsidP="00DC4550">
      <w:pPr>
        <w:suppressAutoHyphens/>
        <w:ind w:right="-141" w:firstLine="426"/>
        <w:jc w:val="both"/>
        <w:rPr>
          <w:rFonts w:eastAsia="Calibri"/>
          <w:sz w:val="22"/>
          <w:szCs w:val="22"/>
        </w:rPr>
      </w:pPr>
      <w:r w:rsidRPr="00DC4550">
        <w:rPr>
          <w:sz w:val="18"/>
          <w:szCs w:val="18"/>
        </w:rPr>
        <w:t xml:space="preserve">                            (указать наименование уполномоченного органа)</w:t>
      </w:r>
    </w:p>
    <w:p w:rsidR="00DC4550" w:rsidRPr="00DC4550" w:rsidRDefault="00DC4550" w:rsidP="00DC4550">
      <w:pPr>
        <w:suppressAutoHyphens/>
        <w:ind w:firstLine="426"/>
        <w:jc w:val="both"/>
        <w:rPr>
          <w:rFonts w:eastAsia="Calibri"/>
          <w:sz w:val="10"/>
          <w:szCs w:val="10"/>
        </w:rPr>
      </w:pPr>
    </w:p>
    <w:p w:rsidR="00DC4550" w:rsidRPr="00DC4550" w:rsidRDefault="00DC4550" w:rsidP="00DC4550"/>
    <w:p w:rsidR="00DC4550" w:rsidRPr="00DC4550" w:rsidRDefault="00DC4550" w:rsidP="00DC4550"/>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DC4550" w:rsidRPr="00DC4550" w:rsidTr="00410E49">
        <w:tc>
          <w:tcPr>
            <w:tcW w:w="3119" w:type="dxa"/>
            <w:tcBorders>
              <w:top w:val="nil"/>
              <w:left w:val="nil"/>
              <w:bottom w:val="single" w:sz="4" w:space="0" w:color="auto"/>
              <w:right w:val="nil"/>
            </w:tcBorders>
            <w:vAlign w:val="bottom"/>
          </w:tcPr>
          <w:p w:rsidR="00DC4550" w:rsidRPr="00DC4550" w:rsidRDefault="00DC4550" w:rsidP="00DC4550"/>
        </w:tc>
        <w:tc>
          <w:tcPr>
            <w:tcW w:w="595" w:type="dxa"/>
            <w:tcBorders>
              <w:top w:val="nil"/>
              <w:left w:val="nil"/>
              <w:bottom w:val="nil"/>
              <w:right w:val="nil"/>
            </w:tcBorders>
            <w:vAlign w:val="bottom"/>
          </w:tcPr>
          <w:p w:rsidR="00DC4550" w:rsidRPr="00DC4550" w:rsidRDefault="00DC4550" w:rsidP="00DC4550"/>
        </w:tc>
        <w:tc>
          <w:tcPr>
            <w:tcW w:w="1957" w:type="dxa"/>
            <w:tcBorders>
              <w:top w:val="nil"/>
              <w:left w:val="nil"/>
              <w:bottom w:val="single" w:sz="4" w:space="0" w:color="auto"/>
              <w:right w:val="nil"/>
            </w:tcBorders>
            <w:vAlign w:val="bottom"/>
          </w:tcPr>
          <w:p w:rsidR="00DC4550" w:rsidRPr="00DC4550" w:rsidRDefault="00DC4550" w:rsidP="00DC4550"/>
        </w:tc>
        <w:tc>
          <w:tcPr>
            <w:tcW w:w="594" w:type="dxa"/>
            <w:tcBorders>
              <w:top w:val="nil"/>
              <w:left w:val="nil"/>
              <w:bottom w:val="nil"/>
              <w:right w:val="nil"/>
            </w:tcBorders>
            <w:vAlign w:val="bottom"/>
          </w:tcPr>
          <w:p w:rsidR="00DC4550" w:rsidRPr="00DC4550" w:rsidRDefault="00DC4550" w:rsidP="00DC4550"/>
        </w:tc>
        <w:tc>
          <w:tcPr>
            <w:tcW w:w="3205" w:type="dxa"/>
            <w:tcBorders>
              <w:top w:val="nil"/>
              <w:left w:val="nil"/>
              <w:bottom w:val="single" w:sz="4" w:space="0" w:color="auto"/>
              <w:right w:val="nil"/>
            </w:tcBorders>
            <w:vAlign w:val="bottom"/>
          </w:tcPr>
          <w:p w:rsidR="00DC4550" w:rsidRPr="00DC4550" w:rsidRDefault="00DC4550" w:rsidP="00DC4550"/>
        </w:tc>
      </w:tr>
      <w:tr w:rsidR="00DC4550" w:rsidRPr="00DC4550" w:rsidTr="00410E49">
        <w:trPr>
          <w:trHeight w:val="495"/>
        </w:trPr>
        <w:tc>
          <w:tcPr>
            <w:tcW w:w="3119" w:type="dxa"/>
            <w:tcBorders>
              <w:top w:val="nil"/>
              <w:left w:val="nil"/>
              <w:bottom w:val="nil"/>
              <w:right w:val="nil"/>
            </w:tcBorders>
          </w:tcPr>
          <w:p w:rsidR="00DC4550" w:rsidRPr="00DC4550" w:rsidRDefault="00DC4550" w:rsidP="00DC4550">
            <w:pPr>
              <w:spacing w:line="240" w:lineRule="atLeast"/>
              <w:jc w:val="center"/>
              <w:rPr>
                <w:sz w:val="20"/>
              </w:rPr>
            </w:pPr>
            <w:r w:rsidRPr="00DC4550">
              <w:rPr>
                <w:sz w:val="20"/>
              </w:rPr>
              <w:t>(должность)</w:t>
            </w:r>
          </w:p>
        </w:tc>
        <w:tc>
          <w:tcPr>
            <w:tcW w:w="595" w:type="dxa"/>
            <w:tcBorders>
              <w:top w:val="nil"/>
              <w:left w:val="nil"/>
              <w:bottom w:val="nil"/>
              <w:right w:val="nil"/>
            </w:tcBorders>
          </w:tcPr>
          <w:p w:rsidR="00DC4550" w:rsidRPr="00DC4550" w:rsidRDefault="00DC4550" w:rsidP="00DC4550">
            <w:pPr>
              <w:spacing w:line="240" w:lineRule="atLeast"/>
              <w:jc w:val="center"/>
              <w:rPr>
                <w:sz w:val="20"/>
              </w:rPr>
            </w:pPr>
          </w:p>
        </w:tc>
        <w:tc>
          <w:tcPr>
            <w:tcW w:w="1957" w:type="dxa"/>
            <w:tcBorders>
              <w:top w:val="nil"/>
              <w:left w:val="nil"/>
              <w:bottom w:val="nil"/>
              <w:right w:val="nil"/>
            </w:tcBorders>
          </w:tcPr>
          <w:p w:rsidR="00DC4550" w:rsidRPr="00DC4550" w:rsidRDefault="00DC4550" w:rsidP="00DC4550">
            <w:pPr>
              <w:spacing w:line="240" w:lineRule="atLeast"/>
              <w:jc w:val="center"/>
              <w:rPr>
                <w:sz w:val="20"/>
              </w:rPr>
            </w:pPr>
            <w:r w:rsidRPr="00DC4550">
              <w:rPr>
                <w:sz w:val="20"/>
              </w:rPr>
              <w:t>(подпись)</w:t>
            </w:r>
          </w:p>
        </w:tc>
        <w:tc>
          <w:tcPr>
            <w:tcW w:w="594" w:type="dxa"/>
            <w:tcBorders>
              <w:top w:val="nil"/>
              <w:left w:val="nil"/>
              <w:bottom w:val="nil"/>
              <w:right w:val="nil"/>
            </w:tcBorders>
          </w:tcPr>
          <w:p w:rsidR="00DC4550" w:rsidRPr="00DC4550" w:rsidRDefault="00DC4550" w:rsidP="00DC4550">
            <w:pPr>
              <w:spacing w:line="240" w:lineRule="atLeast"/>
              <w:jc w:val="center"/>
              <w:rPr>
                <w:sz w:val="20"/>
              </w:rPr>
            </w:pPr>
          </w:p>
        </w:tc>
        <w:tc>
          <w:tcPr>
            <w:tcW w:w="3205" w:type="dxa"/>
            <w:tcBorders>
              <w:top w:val="nil"/>
              <w:left w:val="nil"/>
              <w:bottom w:val="nil"/>
              <w:right w:val="nil"/>
            </w:tcBorders>
          </w:tcPr>
          <w:p w:rsidR="00DC4550" w:rsidRPr="00DC4550" w:rsidRDefault="00DC4550" w:rsidP="00DC4550">
            <w:pPr>
              <w:spacing w:line="240" w:lineRule="atLeast"/>
              <w:jc w:val="center"/>
              <w:rPr>
                <w:sz w:val="20"/>
              </w:rPr>
            </w:pPr>
            <w:r w:rsidRPr="00DC4550">
              <w:rPr>
                <w:sz w:val="20"/>
              </w:rPr>
              <w:t>(инициалы и фамилия)</w:t>
            </w:r>
          </w:p>
        </w:tc>
      </w:tr>
    </w:tbl>
    <w:p w:rsidR="00DC4550" w:rsidRPr="00DC4550" w:rsidRDefault="00DC4550" w:rsidP="00DC4550">
      <w:pPr>
        <w:spacing w:line="240" w:lineRule="atLeast"/>
        <w:rPr>
          <w:szCs w:val="28"/>
        </w:rPr>
      </w:pPr>
    </w:p>
    <w:p w:rsidR="00DC4550" w:rsidRPr="00DC4550" w:rsidRDefault="00DC4550" w:rsidP="00DC4550">
      <w:pPr>
        <w:spacing w:line="240" w:lineRule="atLeast"/>
        <w:rPr>
          <w:szCs w:val="28"/>
        </w:rPr>
      </w:pPr>
    </w:p>
    <w:p w:rsidR="00DC4550" w:rsidRPr="00DC4550" w:rsidRDefault="00DC4550" w:rsidP="00DC4550">
      <w:pPr>
        <w:spacing w:line="240" w:lineRule="atLeast"/>
        <w:rPr>
          <w:szCs w:val="28"/>
        </w:rPr>
      </w:pPr>
    </w:p>
    <w:p w:rsidR="00DC4550" w:rsidRPr="00DC4550" w:rsidRDefault="00DC4550" w:rsidP="00DC4550">
      <w:pPr>
        <w:spacing w:line="276" w:lineRule="auto"/>
        <w:jc w:val="both"/>
        <w:rPr>
          <w:sz w:val="20"/>
          <w:szCs w:val="20"/>
        </w:rPr>
      </w:pPr>
      <w:proofErr w:type="gramStart"/>
      <w:r w:rsidRPr="00DC4550">
        <w:rPr>
          <w:sz w:val="20"/>
          <w:szCs w:val="20"/>
        </w:rPr>
        <w:t>*Указывается один из вариантов: уведомления о планируемых строительстве или реконструкции объекта индивидуального жилищного строительства или садового дома/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roofErr w:type="gramEnd"/>
    </w:p>
    <w:p w:rsidR="00DC4550" w:rsidRPr="00DC4550" w:rsidRDefault="00DC4550" w:rsidP="00DC4550">
      <w:pPr>
        <w:widowControl w:val="0"/>
        <w:ind w:firstLine="567"/>
        <w:jc w:val="both"/>
        <w:rPr>
          <w:b/>
          <w:bCs/>
          <w:sz w:val="22"/>
          <w:szCs w:val="22"/>
        </w:rPr>
      </w:pPr>
      <w:r w:rsidRPr="00DC4550">
        <w:rPr>
          <w:sz w:val="20"/>
          <w:szCs w:val="20"/>
        </w:rPr>
        <w:br w:type="page"/>
      </w:r>
    </w:p>
    <w:p w:rsidR="008F61DB" w:rsidRPr="008F61DB" w:rsidRDefault="00624198" w:rsidP="00220535">
      <w:pPr>
        <w:ind w:left="4820"/>
        <w:rPr>
          <w:bCs/>
        </w:rPr>
      </w:pPr>
      <w:r>
        <w:rPr>
          <w:bCs/>
        </w:rPr>
        <w:lastRenderedPageBreak/>
        <w:t>Приложение № 5</w:t>
      </w:r>
    </w:p>
    <w:p w:rsidR="008F61DB" w:rsidRPr="008F61DB" w:rsidRDefault="008F61DB" w:rsidP="00157087">
      <w:pPr>
        <w:adjustRightInd w:val="0"/>
        <w:ind w:left="4820"/>
        <w:rPr>
          <w:rFonts w:ascii="Calibri" w:hAnsi="Calibri" w:cs="Calibri"/>
          <w:sz w:val="22"/>
          <w:szCs w:val="20"/>
        </w:rPr>
      </w:pPr>
      <w:proofErr w:type="gramStart"/>
      <w:r w:rsidRPr="008F61DB">
        <w:t xml:space="preserve">к Административному регламенту по предоставлению муниципальной услуги </w:t>
      </w:r>
      <w:r w:rsidR="00157087"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roofErr w:type="gramEnd"/>
    </w:p>
    <w:p w:rsidR="008F61DB" w:rsidRPr="008F61DB" w:rsidRDefault="008F61DB" w:rsidP="00220535">
      <w:pPr>
        <w:widowControl w:val="0"/>
        <w:autoSpaceDE w:val="0"/>
        <w:autoSpaceDN w:val="0"/>
        <w:jc w:val="right"/>
        <w:rPr>
          <w:rFonts w:ascii="Calibri" w:hAnsi="Calibri" w:cs="Calibri"/>
          <w:sz w:val="22"/>
          <w:szCs w:val="20"/>
        </w:rPr>
      </w:pPr>
    </w:p>
    <w:p w:rsidR="00624198" w:rsidRDefault="00624198" w:rsidP="00624198">
      <w:pPr>
        <w:ind w:firstLine="709"/>
        <w:jc w:val="center"/>
        <w:rPr>
          <w:b/>
          <w:bCs/>
          <w:sz w:val="22"/>
          <w:szCs w:val="22"/>
        </w:rPr>
      </w:pPr>
    </w:p>
    <w:p w:rsidR="00624198" w:rsidRDefault="00624198" w:rsidP="00624198">
      <w:pPr>
        <w:ind w:firstLine="709"/>
        <w:jc w:val="center"/>
        <w:rPr>
          <w:b/>
          <w:bCs/>
          <w:sz w:val="22"/>
          <w:szCs w:val="22"/>
        </w:rPr>
      </w:pPr>
    </w:p>
    <w:p w:rsidR="00624198" w:rsidRDefault="00624198" w:rsidP="00624198">
      <w:pPr>
        <w:ind w:firstLine="709"/>
        <w:jc w:val="center"/>
        <w:rPr>
          <w:b/>
          <w:bCs/>
          <w:sz w:val="22"/>
          <w:szCs w:val="22"/>
        </w:rPr>
      </w:pPr>
    </w:p>
    <w:p w:rsidR="00624198" w:rsidRPr="00624198" w:rsidRDefault="00624198" w:rsidP="00624198">
      <w:pPr>
        <w:ind w:firstLine="709"/>
        <w:jc w:val="center"/>
        <w:rPr>
          <w:b/>
          <w:bCs/>
          <w:sz w:val="22"/>
          <w:szCs w:val="22"/>
        </w:rPr>
      </w:pPr>
      <w:proofErr w:type="gramStart"/>
      <w:r w:rsidRPr="00624198">
        <w:rPr>
          <w:b/>
          <w:bCs/>
          <w:sz w:val="22"/>
          <w:szCs w:val="22"/>
        </w:rPr>
        <w:t>З</w:t>
      </w:r>
      <w:proofErr w:type="gramEnd"/>
      <w:r w:rsidRPr="00624198">
        <w:rPr>
          <w:b/>
          <w:bCs/>
          <w:sz w:val="22"/>
          <w:szCs w:val="22"/>
        </w:rPr>
        <w:t xml:space="preserve"> А Я В Л Е Н И Е</w:t>
      </w:r>
    </w:p>
    <w:p w:rsidR="00624198" w:rsidRPr="00624198" w:rsidRDefault="00624198" w:rsidP="00624198">
      <w:pPr>
        <w:jc w:val="center"/>
        <w:rPr>
          <w:b/>
          <w:bCs/>
          <w:sz w:val="22"/>
          <w:szCs w:val="22"/>
        </w:rPr>
      </w:pPr>
      <w:r w:rsidRPr="00624198">
        <w:rPr>
          <w:b/>
          <w:bCs/>
          <w:sz w:val="22"/>
          <w:szCs w:val="22"/>
        </w:rPr>
        <w:t xml:space="preserve">о выдаче дубликата уведомления о соответствии </w:t>
      </w:r>
      <w:proofErr w:type="gramStart"/>
      <w:r w:rsidRPr="00624198">
        <w:rPr>
          <w:b/>
          <w:bCs/>
          <w:sz w:val="22"/>
          <w:szCs w:val="22"/>
        </w:rPr>
        <w:t>указанных</w:t>
      </w:r>
      <w:proofErr w:type="gramEnd"/>
      <w:r w:rsidRPr="00624198">
        <w:rPr>
          <w:b/>
          <w:bCs/>
          <w:sz w:val="22"/>
          <w:szCs w:val="22"/>
        </w:rPr>
        <w:t xml:space="preserve"> в уведомлении о планируемых</w:t>
      </w:r>
    </w:p>
    <w:p w:rsidR="00624198" w:rsidRPr="00624198" w:rsidRDefault="00624198" w:rsidP="00624198">
      <w:pPr>
        <w:jc w:val="center"/>
        <w:rPr>
          <w:b/>
          <w:bCs/>
          <w:sz w:val="22"/>
          <w:szCs w:val="22"/>
        </w:rPr>
      </w:pPr>
      <w:r w:rsidRPr="00624198">
        <w:rPr>
          <w:b/>
          <w:bCs/>
          <w:sz w:val="22"/>
          <w:szCs w:val="22"/>
        </w:rPr>
        <w:t xml:space="preserve">    </w:t>
      </w:r>
      <w:proofErr w:type="gramStart"/>
      <w:r w:rsidRPr="00624198">
        <w:rPr>
          <w:b/>
          <w:bCs/>
          <w:sz w:val="22"/>
          <w:szCs w:val="22"/>
        </w:rPr>
        <w:t>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624198" w:rsidRPr="00624198" w:rsidRDefault="00624198" w:rsidP="00624198">
      <w:pPr>
        <w:ind w:firstLine="709"/>
        <w:jc w:val="center"/>
        <w:rPr>
          <w:b/>
          <w:bCs/>
          <w:sz w:val="22"/>
          <w:szCs w:val="22"/>
        </w:rPr>
      </w:pPr>
      <w:r w:rsidRPr="00624198">
        <w:rPr>
          <w:b/>
          <w:bCs/>
          <w:sz w:val="22"/>
          <w:szCs w:val="22"/>
        </w:rPr>
        <w:t xml:space="preserve"> (далее – уведомление)</w:t>
      </w:r>
    </w:p>
    <w:p w:rsidR="00624198" w:rsidRPr="00624198" w:rsidRDefault="00624198" w:rsidP="00624198">
      <w:pPr>
        <w:ind w:firstLine="709"/>
        <w:jc w:val="center"/>
        <w:rPr>
          <w:b/>
          <w:bCs/>
          <w:sz w:val="22"/>
          <w:szCs w:val="22"/>
        </w:rPr>
      </w:pPr>
    </w:p>
    <w:p w:rsidR="00624198" w:rsidRPr="00624198" w:rsidRDefault="00624198" w:rsidP="00624198">
      <w:pPr>
        <w:ind w:firstLine="709"/>
        <w:jc w:val="right"/>
        <w:rPr>
          <w:sz w:val="22"/>
          <w:szCs w:val="22"/>
        </w:rPr>
      </w:pPr>
      <w:r w:rsidRPr="00624198">
        <w:rPr>
          <w:sz w:val="22"/>
          <w:szCs w:val="22"/>
        </w:rPr>
        <w:t>«___» __________ 20___ г.</w:t>
      </w:r>
    </w:p>
    <w:tbl>
      <w:tblPr>
        <w:tblW w:w="9459" w:type="dxa"/>
        <w:tblLayout w:type="fixed"/>
        <w:tblLook w:val="0000" w:firstRow="0" w:lastRow="0" w:firstColumn="0" w:lastColumn="0" w:noHBand="0" w:noVBand="0"/>
      </w:tblPr>
      <w:tblGrid>
        <w:gridCol w:w="9459"/>
      </w:tblGrid>
      <w:tr w:rsidR="00624198" w:rsidRPr="00624198" w:rsidTr="00410E49">
        <w:trPr>
          <w:trHeight w:val="167"/>
        </w:trPr>
        <w:tc>
          <w:tcPr>
            <w:tcW w:w="9459" w:type="dxa"/>
            <w:tcBorders>
              <w:bottom w:val="single" w:sz="4" w:space="0" w:color="000000"/>
            </w:tcBorders>
          </w:tcPr>
          <w:p w:rsidR="00624198" w:rsidRPr="00624198" w:rsidRDefault="00624198" w:rsidP="00624198">
            <w:pPr>
              <w:widowControl w:val="0"/>
              <w:ind w:firstLine="709"/>
              <w:jc w:val="center"/>
            </w:pPr>
          </w:p>
        </w:tc>
      </w:tr>
      <w:tr w:rsidR="00624198" w:rsidRPr="00624198" w:rsidTr="00410E49">
        <w:trPr>
          <w:trHeight w:val="128"/>
        </w:trPr>
        <w:tc>
          <w:tcPr>
            <w:tcW w:w="9459" w:type="dxa"/>
            <w:tcBorders>
              <w:top w:val="single" w:sz="4" w:space="0" w:color="000000"/>
              <w:bottom w:val="single" w:sz="4" w:space="0" w:color="000000"/>
            </w:tcBorders>
          </w:tcPr>
          <w:p w:rsidR="00624198" w:rsidRPr="00624198" w:rsidRDefault="00624198" w:rsidP="00624198">
            <w:pPr>
              <w:widowControl w:val="0"/>
              <w:ind w:firstLine="709"/>
              <w:jc w:val="center"/>
            </w:pPr>
          </w:p>
        </w:tc>
      </w:tr>
      <w:tr w:rsidR="00624198" w:rsidRPr="00624198" w:rsidTr="00410E49">
        <w:trPr>
          <w:trHeight w:val="137"/>
        </w:trPr>
        <w:tc>
          <w:tcPr>
            <w:tcW w:w="9459" w:type="dxa"/>
            <w:tcBorders>
              <w:top w:val="single" w:sz="4" w:space="0" w:color="000000"/>
            </w:tcBorders>
          </w:tcPr>
          <w:p w:rsidR="00624198" w:rsidRPr="00624198" w:rsidRDefault="00624198" w:rsidP="00624198">
            <w:pPr>
              <w:widowControl w:val="0"/>
              <w:jc w:val="center"/>
              <w:rPr>
                <w:sz w:val="18"/>
                <w:szCs w:val="18"/>
              </w:rPr>
            </w:pPr>
            <w:r w:rsidRPr="00624198">
              <w:rPr>
                <w:sz w:val="18"/>
                <w:szCs w:val="18"/>
              </w:rPr>
              <w:t>(наименование уполномоченного на выдачу</w:t>
            </w:r>
            <w:r w:rsidRPr="00624198">
              <w:rPr>
                <w:rFonts w:ascii="Calibri" w:hAnsi="Calibri"/>
                <w:sz w:val="22"/>
                <w:szCs w:val="22"/>
              </w:rPr>
              <w:t xml:space="preserve"> </w:t>
            </w:r>
            <w:r w:rsidRPr="00624198">
              <w:rPr>
                <w:sz w:val="18"/>
                <w:szCs w:val="18"/>
              </w:rPr>
              <w:t>разрешений на строительство</w:t>
            </w:r>
            <w:r w:rsidRPr="00624198">
              <w:rPr>
                <w:rFonts w:ascii="Calibri" w:hAnsi="Calibri"/>
                <w:sz w:val="22"/>
                <w:szCs w:val="22"/>
              </w:rPr>
              <w:t xml:space="preserve"> </w:t>
            </w:r>
            <w:r w:rsidRPr="00624198">
              <w:rPr>
                <w:sz w:val="18"/>
                <w:szCs w:val="18"/>
              </w:rPr>
              <w:t>органа местного самоуправления)</w:t>
            </w:r>
          </w:p>
          <w:p w:rsidR="00624198" w:rsidRPr="00624198" w:rsidRDefault="00624198" w:rsidP="00624198">
            <w:pPr>
              <w:widowControl w:val="0"/>
              <w:ind w:firstLine="709"/>
              <w:jc w:val="center"/>
              <w:rPr>
                <w:sz w:val="8"/>
                <w:szCs w:val="8"/>
              </w:rPr>
            </w:pPr>
          </w:p>
        </w:tc>
      </w:tr>
    </w:tbl>
    <w:p w:rsidR="00624198" w:rsidRPr="00624198" w:rsidRDefault="00624198" w:rsidP="00624198">
      <w:pPr>
        <w:ind w:firstLine="709"/>
        <w:jc w:val="both"/>
        <w:rPr>
          <w:sz w:val="22"/>
          <w:szCs w:val="22"/>
        </w:rPr>
      </w:pPr>
      <w:r w:rsidRPr="00624198">
        <w:rPr>
          <w:sz w:val="22"/>
          <w:szCs w:val="22"/>
        </w:rPr>
        <w:t>Прошу выдать дубликат уведомления.</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5022"/>
        <w:gridCol w:w="3908"/>
      </w:tblGrid>
      <w:tr w:rsidR="00624198" w:rsidRPr="00624198" w:rsidTr="00410E49">
        <w:trPr>
          <w:trHeight w:val="281"/>
        </w:trPr>
        <w:tc>
          <w:tcPr>
            <w:tcW w:w="9639" w:type="dxa"/>
            <w:gridSpan w:val="3"/>
            <w:tcBorders>
              <w:top w:val="none" w:sz="4" w:space="0" w:color="000000"/>
              <w:left w:val="none" w:sz="4" w:space="0" w:color="000000"/>
              <w:right w:val="none" w:sz="4" w:space="0" w:color="000000"/>
            </w:tcBorders>
          </w:tcPr>
          <w:p w:rsidR="00624198" w:rsidRPr="00624198" w:rsidRDefault="00624198" w:rsidP="00624198">
            <w:pPr>
              <w:spacing w:after="200" w:line="276" w:lineRule="auto"/>
              <w:ind w:left="720" w:firstLine="27"/>
              <w:contextualSpacing/>
              <w:jc w:val="center"/>
              <w:rPr>
                <w:rFonts w:eastAsia="Calibri"/>
                <w:sz w:val="22"/>
                <w:szCs w:val="22"/>
                <w:lang w:eastAsia="en-US"/>
              </w:rPr>
            </w:pPr>
            <w:r w:rsidRPr="00624198">
              <w:rPr>
                <w:rFonts w:eastAsia="Calibri"/>
                <w:sz w:val="22"/>
                <w:szCs w:val="22"/>
                <w:lang w:eastAsia="en-US"/>
              </w:rPr>
              <w:t>1. Сведения о застройщике</w:t>
            </w:r>
          </w:p>
        </w:tc>
      </w:tr>
      <w:tr w:rsidR="00624198" w:rsidRPr="00624198" w:rsidTr="00410E49">
        <w:trPr>
          <w:trHeight w:val="605"/>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1.1</w:t>
            </w:r>
          </w:p>
        </w:tc>
        <w:tc>
          <w:tcPr>
            <w:tcW w:w="5022"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Сведения о физическом лице, в случае если застройщиком является физическое лицо:</w:t>
            </w:r>
          </w:p>
        </w:tc>
        <w:tc>
          <w:tcPr>
            <w:tcW w:w="3908" w:type="dxa"/>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428"/>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1.1.1</w:t>
            </w:r>
          </w:p>
        </w:tc>
        <w:tc>
          <w:tcPr>
            <w:tcW w:w="5022"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Фамилия, имя, отчество (при наличии)</w:t>
            </w:r>
          </w:p>
        </w:tc>
        <w:tc>
          <w:tcPr>
            <w:tcW w:w="3908" w:type="dxa"/>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753"/>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1.1.2</w:t>
            </w:r>
          </w:p>
        </w:tc>
        <w:tc>
          <w:tcPr>
            <w:tcW w:w="5022"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 xml:space="preserve">Реквизиты документа, удостоверяющего личность </w:t>
            </w:r>
            <w:r w:rsidRPr="00624198">
              <w:rPr>
                <w:sz w:val="22"/>
                <w:szCs w:val="22"/>
              </w:rPr>
              <w:t xml:space="preserve">(не указываются в случае, если застройщик является индивидуальным предпринимателем), </w:t>
            </w:r>
            <w:r w:rsidRPr="00624198">
              <w:rPr>
                <w:rFonts w:ascii="Calibri" w:hAnsi="Calibri"/>
                <w:sz w:val="22"/>
                <w:szCs w:val="22"/>
              </w:rPr>
              <w:t xml:space="preserve"> </w:t>
            </w:r>
            <w:r w:rsidRPr="00624198">
              <w:rPr>
                <w:sz w:val="22"/>
                <w:szCs w:val="22"/>
              </w:rPr>
              <w:t>адрес регистрации</w:t>
            </w:r>
          </w:p>
        </w:tc>
        <w:tc>
          <w:tcPr>
            <w:tcW w:w="3908" w:type="dxa"/>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665"/>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1.1.3</w:t>
            </w:r>
          </w:p>
        </w:tc>
        <w:tc>
          <w:tcPr>
            <w:tcW w:w="5022"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 xml:space="preserve">Основной государственный регистрационный номер индивидуального предпринимателя, </w:t>
            </w:r>
            <w:r w:rsidRPr="00624198">
              <w:rPr>
                <w:rFonts w:ascii="Calibri" w:hAnsi="Calibri"/>
                <w:sz w:val="22"/>
                <w:szCs w:val="22"/>
              </w:rPr>
              <w:t xml:space="preserve"> </w:t>
            </w:r>
            <w:r w:rsidRPr="00624198">
              <w:rPr>
                <w:rFonts w:eastAsia="Calibri"/>
                <w:sz w:val="22"/>
                <w:szCs w:val="22"/>
                <w:lang w:eastAsia="en-US"/>
              </w:rPr>
              <w:t>в случае если заявитель является индивидуальным предпринимателем</w:t>
            </w:r>
          </w:p>
        </w:tc>
        <w:tc>
          <w:tcPr>
            <w:tcW w:w="3908" w:type="dxa"/>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279"/>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1.2</w:t>
            </w:r>
          </w:p>
        </w:tc>
        <w:tc>
          <w:tcPr>
            <w:tcW w:w="5022"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 xml:space="preserve">Сведения о юридическом лице, </w:t>
            </w:r>
            <w:r w:rsidRPr="00624198">
              <w:rPr>
                <w:rFonts w:ascii="Calibri" w:hAnsi="Calibri"/>
                <w:sz w:val="22"/>
                <w:szCs w:val="22"/>
              </w:rPr>
              <w:t xml:space="preserve"> </w:t>
            </w:r>
            <w:r w:rsidRPr="00624198">
              <w:rPr>
                <w:rFonts w:eastAsia="Calibri"/>
                <w:sz w:val="22"/>
                <w:szCs w:val="22"/>
                <w:lang w:eastAsia="en-US"/>
              </w:rPr>
              <w:t>в случае если заявителем является юридическое лицо:</w:t>
            </w:r>
          </w:p>
        </w:tc>
        <w:tc>
          <w:tcPr>
            <w:tcW w:w="3908" w:type="dxa"/>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334"/>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1.2.1</w:t>
            </w:r>
          </w:p>
        </w:tc>
        <w:tc>
          <w:tcPr>
            <w:tcW w:w="5022"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Полное наименование</w:t>
            </w:r>
          </w:p>
        </w:tc>
        <w:tc>
          <w:tcPr>
            <w:tcW w:w="3908" w:type="dxa"/>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509"/>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1.2.2</w:t>
            </w:r>
          </w:p>
        </w:tc>
        <w:tc>
          <w:tcPr>
            <w:tcW w:w="5022"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Основной государственный регистрационный номер</w:t>
            </w:r>
          </w:p>
        </w:tc>
        <w:tc>
          <w:tcPr>
            <w:tcW w:w="3908" w:type="dxa"/>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519"/>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lastRenderedPageBreak/>
              <w:t>1.2.3</w:t>
            </w:r>
          </w:p>
        </w:tc>
        <w:tc>
          <w:tcPr>
            <w:tcW w:w="5022"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Идентификационный номер налогоплательщика – юридического лица</w:t>
            </w:r>
          </w:p>
        </w:tc>
        <w:tc>
          <w:tcPr>
            <w:tcW w:w="3908" w:type="dxa"/>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704"/>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1.3</w:t>
            </w:r>
          </w:p>
        </w:tc>
        <w:tc>
          <w:tcPr>
            <w:tcW w:w="5022" w:type="dxa"/>
          </w:tcPr>
          <w:p w:rsidR="00624198" w:rsidRPr="00624198" w:rsidRDefault="00624198" w:rsidP="00624198">
            <w:pPr>
              <w:spacing w:line="20" w:lineRule="atLeast"/>
              <w:rPr>
                <w:rFonts w:eastAsia="Calibri"/>
                <w:sz w:val="22"/>
                <w:szCs w:val="22"/>
                <w:lang w:eastAsia="en-US"/>
              </w:rPr>
            </w:pPr>
            <w:proofErr w:type="gramStart"/>
            <w:r w:rsidRPr="00624198">
              <w:rPr>
                <w:rFonts w:eastAsia="Calibri"/>
                <w:sz w:val="22"/>
                <w:szCs w:val="22"/>
                <w:lang w:eastAsia="en-US"/>
              </w:rPr>
              <w:t>Сведения о представителе (фамилия, имя, отчество (при наличии),  реквизиты документа, удостоверяющего личность,  адрес регистрации)</w:t>
            </w:r>
            <w:proofErr w:type="gramEnd"/>
          </w:p>
        </w:tc>
        <w:tc>
          <w:tcPr>
            <w:tcW w:w="3908" w:type="dxa"/>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240"/>
        </w:trPr>
        <w:tc>
          <w:tcPr>
            <w:tcW w:w="9639" w:type="dxa"/>
            <w:gridSpan w:val="3"/>
            <w:tcBorders>
              <w:left w:val="none" w:sz="4" w:space="0" w:color="000000"/>
              <w:right w:val="none" w:sz="4" w:space="0" w:color="000000"/>
            </w:tcBorders>
          </w:tcPr>
          <w:p w:rsidR="00624198" w:rsidRPr="00624198" w:rsidRDefault="00624198" w:rsidP="00624198">
            <w:pPr>
              <w:spacing w:line="20" w:lineRule="atLeast"/>
              <w:ind w:left="720" w:firstLine="709"/>
              <w:contextualSpacing/>
              <w:jc w:val="center"/>
              <w:rPr>
                <w:rFonts w:eastAsia="Calibri"/>
                <w:sz w:val="22"/>
                <w:szCs w:val="22"/>
                <w:lang w:eastAsia="en-US"/>
              </w:rPr>
            </w:pPr>
          </w:p>
          <w:p w:rsidR="00624198" w:rsidRPr="00624198" w:rsidRDefault="00624198" w:rsidP="00624198">
            <w:pPr>
              <w:spacing w:line="20" w:lineRule="atLeast"/>
              <w:ind w:left="720" w:firstLine="709"/>
              <w:contextualSpacing/>
              <w:jc w:val="center"/>
              <w:rPr>
                <w:rFonts w:eastAsia="Calibri"/>
                <w:sz w:val="22"/>
                <w:szCs w:val="22"/>
                <w:lang w:eastAsia="en-US"/>
              </w:rPr>
            </w:pPr>
            <w:r w:rsidRPr="00624198">
              <w:rPr>
                <w:rFonts w:eastAsia="Calibri"/>
                <w:sz w:val="22"/>
                <w:szCs w:val="22"/>
                <w:lang w:eastAsia="en-US"/>
              </w:rPr>
              <w:t xml:space="preserve">2. Сведения о выданном уведомлении </w:t>
            </w:r>
          </w:p>
        </w:tc>
      </w:tr>
      <w:tr w:rsidR="00624198" w:rsidRPr="00624198" w:rsidTr="00410E49">
        <w:trPr>
          <w:trHeight w:val="357"/>
        </w:trPr>
        <w:tc>
          <w:tcPr>
            <w:tcW w:w="709" w:type="dxa"/>
            <w:tcBorders>
              <w:bottom w:val="single" w:sz="4" w:space="0" w:color="auto"/>
            </w:tcBorders>
          </w:tcPr>
          <w:p w:rsidR="00624198" w:rsidRPr="00624198" w:rsidRDefault="00624198" w:rsidP="00624198">
            <w:pPr>
              <w:spacing w:line="20" w:lineRule="atLeast"/>
              <w:ind w:hanging="104"/>
              <w:jc w:val="center"/>
              <w:rPr>
                <w:rFonts w:eastAsia="Calibri"/>
                <w:sz w:val="22"/>
                <w:szCs w:val="22"/>
                <w:lang w:eastAsia="en-US"/>
              </w:rPr>
            </w:pPr>
            <w:r w:rsidRPr="00624198">
              <w:rPr>
                <w:rFonts w:eastAsia="Calibri"/>
                <w:sz w:val="22"/>
                <w:szCs w:val="22"/>
                <w:lang w:eastAsia="en-US"/>
              </w:rPr>
              <w:t>№</w:t>
            </w:r>
          </w:p>
        </w:tc>
        <w:tc>
          <w:tcPr>
            <w:tcW w:w="5022" w:type="dxa"/>
            <w:tcBorders>
              <w:bottom w:val="single" w:sz="4" w:space="0" w:color="auto"/>
            </w:tcBorders>
          </w:tcPr>
          <w:p w:rsidR="00624198" w:rsidRPr="00624198" w:rsidRDefault="00624198" w:rsidP="00624198">
            <w:pPr>
              <w:spacing w:line="20" w:lineRule="atLeast"/>
              <w:ind w:firstLine="32"/>
              <w:jc w:val="center"/>
              <w:rPr>
                <w:rFonts w:eastAsia="Calibri"/>
                <w:sz w:val="22"/>
                <w:szCs w:val="22"/>
                <w:lang w:eastAsia="en-US"/>
              </w:rPr>
            </w:pPr>
            <w:r w:rsidRPr="00624198">
              <w:rPr>
                <w:rFonts w:eastAsia="Calibri"/>
                <w:sz w:val="22"/>
                <w:szCs w:val="22"/>
                <w:lang w:eastAsia="en-US"/>
              </w:rPr>
              <w:t xml:space="preserve">Орган, выдавший уведомление </w:t>
            </w:r>
          </w:p>
        </w:tc>
        <w:tc>
          <w:tcPr>
            <w:tcW w:w="3908" w:type="dxa"/>
            <w:tcBorders>
              <w:bottom w:val="single" w:sz="4" w:space="0" w:color="auto"/>
            </w:tcBorders>
          </w:tcPr>
          <w:p w:rsidR="00624198" w:rsidRPr="00624198" w:rsidRDefault="00624198" w:rsidP="00624198">
            <w:pPr>
              <w:spacing w:line="20" w:lineRule="atLeast"/>
              <w:ind w:firstLine="32"/>
              <w:jc w:val="center"/>
              <w:rPr>
                <w:rFonts w:eastAsia="Calibri"/>
                <w:sz w:val="22"/>
                <w:szCs w:val="22"/>
                <w:lang w:eastAsia="en-US"/>
              </w:rPr>
            </w:pPr>
            <w:r w:rsidRPr="00624198">
              <w:rPr>
                <w:rFonts w:eastAsia="Calibri"/>
                <w:sz w:val="22"/>
                <w:szCs w:val="22"/>
                <w:lang w:eastAsia="en-US"/>
              </w:rPr>
              <w:t>Номер и дата документа</w:t>
            </w:r>
          </w:p>
        </w:tc>
      </w:tr>
      <w:tr w:rsidR="00624198" w:rsidRPr="00624198" w:rsidTr="00410E49">
        <w:trPr>
          <w:trHeight w:val="628"/>
        </w:trPr>
        <w:tc>
          <w:tcPr>
            <w:tcW w:w="709" w:type="dxa"/>
          </w:tcPr>
          <w:p w:rsidR="00624198" w:rsidRPr="00624198" w:rsidRDefault="00624198" w:rsidP="00624198">
            <w:pPr>
              <w:spacing w:line="20" w:lineRule="atLeast"/>
              <w:ind w:hanging="104"/>
              <w:jc w:val="center"/>
              <w:rPr>
                <w:rFonts w:eastAsia="Calibri"/>
                <w:sz w:val="22"/>
                <w:szCs w:val="22"/>
                <w:lang w:eastAsia="en-US"/>
              </w:rPr>
            </w:pPr>
            <w:r w:rsidRPr="00624198">
              <w:rPr>
                <w:rFonts w:eastAsia="Calibri"/>
                <w:sz w:val="22"/>
                <w:szCs w:val="22"/>
                <w:lang w:eastAsia="en-US"/>
              </w:rPr>
              <w:t>2.1</w:t>
            </w:r>
          </w:p>
        </w:tc>
        <w:tc>
          <w:tcPr>
            <w:tcW w:w="5022" w:type="dxa"/>
          </w:tcPr>
          <w:p w:rsidR="00624198" w:rsidRPr="00624198" w:rsidRDefault="00624198" w:rsidP="00624198">
            <w:pPr>
              <w:spacing w:line="20" w:lineRule="atLeast"/>
              <w:ind w:firstLine="709"/>
              <w:rPr>
                <w:rFonts w:eastAsia="Calibri"/>
                <w:sz w:val="22"/>
                <w:szCs w:val="22"/>
                <w:lang w:eastAsia="en-US"/>
              </w:rPr>
            </w:pPr>
          </w:p>
          <w:p w:rsidR="00624198" w:rsidRPr="00624198" w:rsidRDefault="00624198" w:rsidP="00624198">
            <w:pPr>
              <w:spacing w:line="20" w:lineRule="atLeast"/>
              <w:ind w:firstLine="709"/>
              <w:rPr>
                <w:rFonts w:eastAsia="Calibri"/>
                <w:sz w:val="22"/>
                <w:szCs w:val="22"/>
                <w:lang w:eastAsia="en-US"/>
              </w:rPr>
            </w:pPr>
          </w:p>
          <w:p w:rsidR="00624198" w:rsidRPr="00624198" w:rsidRDefault="00624198" w:rsidP="00624198">
            <w:pPr>
              <w:spacing w:line="20" w:lineRule="atLeast"/>
              <w:ind w:firstLine="709"/>
              <w:rPr>
                <w:rFonts w:eastAsia="Calibri"/>
                <w:sz w:val="22"/>
                <w:szCs w:val="22"/>
                <w:lang w:eastAsia="en-US"/>
              </w:rPr>
            </w:pPr>
          </w:p>
          <w:p w:rsidR="00624198" w:rsidRPr="00624198" w:rsidRDefault="00624198" w:rsidP="00624198">
            <w:pPr>
              <w:spacing w:line="20" w:lineRule="atLeast"/>
              <w:ind w:firstLine="709"/>
              <w:rPr>
                <w:rFonts w:eastAsia="Calibri"/>
                <w:sz w:val="22"/>
                <w:szCs w:val="22"/>
                <w:lang w:eastAsia="en-US"/>
              </w:rPr>
            </w:pPr>
          </w:p>
        </w:tc>
        <w:tc>
          <w:tcPr>
            <w:tcW w:w="3908" w:type="dxa"/>
          </w:tcPr>
          <w:p w:rsidR="00624198" w:rsidRPr="00624198" w:rsidRDefault="00624198" w:rsidP="00624198">
            <w:pPr>
              <w:spacing w:line="20" w:lineRule="atLeast"/>
              <w:ind w:firstLine="709"/>
              <w:rPr>
                <w:rFonts w:eastAsia="Calibri"/>
                <w:sz w:val="22"/>
                <w:szCs w:val="22"/>
                <w:lang w:eastAsia="en-US"/>
              </w:rPr>
            </w:pPr>
          </w:p>
        </w:tc>
      </w:tr>
    </w:tbl>
    <w:p w:rsidR="00624198" w:rsidRPr="00624198" w:rsidRDefault="00624198" w:rsidP="00624198">
      <w:pPr>
        <w:spacing w:line="20" w:lineRule="atLeast"/>
        <w:ind w:firstLine="709"/>
        <w:rPr>
          <w:sz w:val="8"/>
          <w:szCs w:val="8"/>
        </w:rPr>
      </w:pPr>
    </w:p>
    <w:p w:rsidR="00624198" w:rsidRPr="00624198" w:rsidRDefault="00624198" w:rsidP="00624198">
      <w:pPr>
        <w:spacing w:line="20" w:lineRule="atLeast"/>
        <w:ind w:firstLine="709"/>
        <w:rPr>
          <w:sz w:val="10"/>
          <w:szCs w:val="10"/>
        </w:rPr>
      </w:pPr>
    </w:p>
    <w:p w:rsidR="00624198" w:rsidRPr="00624198" w:rsidRDefault="00624198" w:rsidP="00624198">
      <w:pPr>
        <w:spacing w:line="20" w:lineRule="atLeast"/>
        <w:ind w:firstLine="709"/>
        <w:rPr>
          <w:sz w:val="10"/>
          <w:szCs w:val="10"/>
        </w:rPr>
      </w:pPr>
    </w:p>
    <w:p w:rsidR="00624198" w:rsidRPr="00624198" w:rsidRDefault="00624198" w:rsidP="00624198">
      <w:pPr>
        <w:spacing w:before="120" w:line="20" w:lineRule="atLeast"/>
        <w:rPr>
          <w:sz w:val="22"/>
          <w:szCs w:val="22"/>
        </w:rPr>
      </w:pPr>
      <w:r w:rsidRPr="00624198">
        <w:rPr>
          <w:sz w:val="22"/>
          <w:szCs w:val="22"/>
        </w:rPr>
        <w:t>Приложение: _________________________________________________________________________</w:t>
      </w:r>
    </w:p>
    <w:p w:rsidR="00624198" w:rsidRPr="00624198" w:rsidRDefault="00624198" w:rsidP="00624198">
      <w:pPr>
        <w:spacing w:line="20" w:lineRule="atLeast"/>
        <w:rPr>
          <w:sz w:val="10"/>
          <w:szCs w:val="10"/>
        </w:rPr>
      </w:pPr>
    </w:p>
    <w:p w:rsidR="00624198" w:rsidRPr="00624198" w:rsidRDefault="00624198" w:rsidP="00624198">
      <w:pPr>
        <w:spacing w:before="120" w:line="20" w:lineRule="atLeast"/>
        <w:rPr>
          <w:sz w:val="22"/>
          <w:szCs w:val="22"/>
        </w:rPr>
      </w:pPr>
      <w:r w:rsidRPr="00624198">
        <w:rPr>
          <w:sz w:val="22"/>
          <w:szCs w:val="22"/>
        </w:rPr>
        <w:t>Номер телефона и адрес электронной почты для связи: _____________________________________</w:t>
      </w:r>
    </w:p>
    <w:p w:rsidR="00624198" w:rsidRPr="00624198" w:rsidRDefault="00624198" w:rsidP="00624198">
      <w:pPr>
        <w:tabs>
          <w:tab w:val="left" w:pos="1968"/>
        </w:tabs>
        <w:spacing w:line="20" w:lineRule="atLeast"/>
        <w:rPr>
          <w:sz w:val="10"/>
          <w:szCs w:val="10"/>
        </w:rPr>
      </w:pPr>
    </w:p>
    <w:p w:rsidR="00624198" w:rsidRPr="00624198" w:rsidRDefault="00624198" w:rsidP="00624198">
      <w:pPr>
        <w:tabs>
          <w:tab w:val="left" w:pos="1968"/>
        </w:tabs>
        <w:spacing w:line="20" w:lineRule="atLeast"/>
        <w:rPr>
          <w:sz w:val="22"/>
          <w:szCs w:val="22"/>
        </w:rPr>
      </w:pPr>
      <w:r w:rsidRPr="00624198">
        <w:rPr>
          <w:sz w:val="22"/>
          <w:szCs w:val="22"/>
        </w:rPr>
        <w:t>Результат рассмотрения настоящего заявления прошу:</w:t>
      </w:r>
    </w:p>
    <w:p w:rsidR="00624198" w:rsidRPr="00624198" w:rsidRDefault="00624198" w:rsidP="00624198">
      <w:pPr>
        <w:tabs>
          <w:tab w:val="left" w:pos="1968"/>
        </w:tabs>
        <w:spacing w:line="20" w:lineRule="atLeast"/>
        <w:rPr>
          <w:sz w:val="22"/>
          <w:szCs w:val="22"/>
        </w:rPr>
      </w:pPr>
    </w:p>
    <w:tbl>
      <w:tblPr>
        <w:tblpPr w:leftFromText="180" w:rightFromText="180" w:vertAnchor="text" w:tblpY="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6"/>
        <w:gridCol w:w="775"/>
      </w:tblGrid>
      <w:tr w:rsidR="00624198" w:rsidRPr="00624198" w:rsidTr="00410E49">
        <w:tc>
          <w:tcPr>
            <w:tcW w:w="8576" w:type="dxa"/>
            <w:shd w:val="clear" w:color="auto" w:fill="auto"/>
          </w:tcPr>
          <w:p w:rsidR="00624198" w:rsidRPr="00624198" w:rsidRDefault="00624198" w:rsidP="00624198">
            <w:pPr>
              <w:spacing w:line="20" w:lineRule="atLeast"/>
              <w:jc w:val="both"/>
              <w:rPr>
                <w:sz w:val="22"/>
                <w:szCs w:val="22"/>
              </w:rPr>
            </w:pPr>
            <w:r w:rsidRPr="00624198">
              <w:rPr>
                <w:sz w:val="22"/>
                <w:szCs w:val="22"/>
              </w:rPr>
              <w:t xml:space="preserve">направить в форме электронного документа в личный кабинет </w:t>
            </w:r>
          </w:p>
          <w:p w:rsidR="00624198" w:rsidRPr="00624198" w:rsidRDefault="00624198" w:rsidP="00624198">
            <w:pPr>
              <w:spacing w:line="20" w:lineRule="atLeast"/>
              <w:jc w:val="both"/>
              <w:rPr>
                <w:sz w:val="22"/>
                <w:szCs w:val="22"/>
              </w:rPr>
            </w:pPr>
            <w:r w:rsidRPr="00624198">
              <w:rPr>
                <w:sz w:val="22"/>
                <w:szCs w:val="22"/>
              </w:rPr>
              <w:t>в федеральной государственной информационной системе «Единый портал государственных и муниципальных услуг (функций)»</w:t>
            </w:r>
          </w:p>
        </w:tc>
        <w:tc>
          <w:tcPr>
            <w:tcW w:w="775" w:type="dxa"/>
            <w:shd w:val="clear" w:color="auto" w:fill="auto"/>
          </w:tcPr>
          <w:p w:rsidR="00624198" w:rsidRPr="00624198" w:rsidRDefault="00624198" w:rsidP="00624198">
            <w:pPr>
              <w:spacing w:line="20" w:lineRule="atLeast"/>
              <w:ind w:firstLine="709"/>
              <w:rPr>
                <w:sz w:val="22"/>
                <w:szCs w:val="22"/>
              </w:rPr>
            </w:pPr>
          </w:p>
        </w:tc>
      </w:tr>
      <w:tr w:rsidR="00624198" w:rsidRPr="00624198" w:rsidTr="00410E49">
        <w:tc>
          <w:tcPr>
            <w:tcW w:w="8576" w:type="dxa"/>
            <w:shd w:val="clear" w:color="auto" w:fill="auto"/>
          </w:tcPr>
          <w:p w:rsidR="00624198" w:rsidRPr="00624198" w:rsidRDefault="00624198" w:rsidP="00624198">
            <w:pPr>
              <w:spacing w:line="20" w:lineRule="atLeast"/>
              <w:jc w:val="both"/>
              <w:rPr>
                <w:sz w:val="22"/>
                <w:szCs w:val="22"/>
              </w:rPr>
            </w:pPr>
            <w:r w:rsidRPr="00624198">
              <w:rPr>
                <w:sz w:val="22"/>
                <w:szCs w:val="22"/>
              </w:rPr>
              <w:t xml:space="preserve">выдать на бумажном носителе при личном обращении </w:t>
            </w:r>
          </w:p>
          <w:p w:rsidR="00624198" w:rsidRPr="00624198" w:rsidRDefault="00624198" w:rsidP="00624198">
            <w:pPr>
              <w:spacing w:line="20" w:lineRule="atLeast"/>
              <w:jc w:val="both"/>
              <w:rPr>
                <w:sz w:val="22"/>
                <w:szCs w:val="22"/>
              </w:rPr>
            </w:pPr>
            <w:r w:rsidRPr="00624198">
              <w:rPr>
                <w:sz w:val="22"/>
                <w:szCs w:val="22"/>
              </w:rPr>
              <w:t xml:space="preserve">в орган местного самоуправления </w:t>
            </w:r>
          </w:p>
        </w:tc>
        <w:tc>
          <w:tcPr>
            <w:tcW w:w="775" w:type="dxa"/>
            <w:shd w:val="clear" w:color="auto" w:fill="auto"/>
          </w:tcPr>
          <w:p w:rsidR="00624198" w:rsidRPr="00624198" w:rsidRDefault="00624198" w:rsidP="00624198">
            <w:pPr>
              <w:spacing w:line="20" w:lineRule="atLeast"/>
              <w:ind w:firstLine="709"/>
              <w:rPr>
                <w:sz w:val="22"/>
                <w:szCs w:val="22"/>
              </w:rPr>
            </w:pPr>
          </w:p>
        </w:tc>
      </w:tr>
      <w:tr w:rsidR="00624198" w:rsidRPr="00624198" w:rsidTr="00410E49">
        <w:tc>
          <w:tcPr>
            <w:tcW w:w="8576" w:type="dxa"/>
            <w:shd w:val="clear" w:color="auto" w:fill="auto"/>
          </w:tcPr>
          <w:p w:rsidR="00624198" w:rsidRPr="00624198" w:rsidRDefault="00624198" w:rsidP="00624198">
            <w:pPr>
              <w:spacing w:line="20" w:lineRule="atLeast"/>
              <w:jc w:val="both"/>
              <w:rPr>
                <w:sz w:val="22"/>
                <w:szCs w:val="22"/>
              </w:rPr>
            </w:pPr>
            <w:r w:rsidRPr="00624198">
              <w:rPr>
                <w:sz w:val="22"/>
                <w:szCs w:val="22"/>
              </w:rPr>
              <w:t xml:space="preserve">выдать на бумажном носителе при личном обращении в </w:t>
            </w:r>
            <w:proofErr w:type="gramStart"/>
            <w:r w:rsidRPr="00624198">
              <w:rPr>
                <w:sz w:val="22"/>
                <w:szCs w:val="22"/>
              </w:rPr>
              <w:t>многофункциональный</w:t>
            </w:r>
            <w:proofErr w:type="gramEnd"/>
            <w:r w:rsidRPr="00624198">
              <w:rPr>
                <w:sz w:val="22"/>
                <w:szCs w:val="22"/>
              </w:rPr>
              <w:t xml:space="preserve"> </w:t>
            </w:r>
          </w:p>
          <w:p w:rsidR="00624198" w:rsidRPr="00624198" w:rsidRDefault="00624198" w:rsidP="00624198">
            <w:pPr>
              <w:spacing w:line="20" w:lineRule="atLeast"/>
              <w:jc w:val="both"/>
              <w:rPr>
                <w:sz w:val="22"/>
                <w:szCs w:val="22"/>
              </w:rPr>
            </w:pPr>
            <w:r w:rsidRPr="00624198">
              <w:rPr>
                <w:sz w:val="22"/>
                <w:szCs w:val="22"/>
              </w:rPr>
              <w:t>центр предоставления государственных и муниципальных услуг</w:t>
            </w:r>
          </w:p>
        </w:tc>
        <w:tc>
          <w:tcPr>
            <w:tcW w:w="775" w:type="dxa"/>
            <w:shd w:val="clear" w:color="auto" w:fill="auto"/>
          </w:tcPr>
          <w:p w:rsidR="00624198" w:rsidRPr="00624198" w:rsidRDefault="00624198" w:rsidP="00624198">
            <w:pPr>
              <w:spacing w:line="20" w:lineRule="atLeast"/>
              <w:ind w:firstLine="709"/>
              <w:rPr>
                <w:sz w:val="22"/>
                <w:szCs w:val="22"/>
              </w:rPr>
            </w:pPr>
          </w:p>
        </w:tc>
      </w:tr>
      <w:tr w:rsidR="00624198" w:rsidRPr="00624198" w:rsidTr="00410E49">
        <w:tc>
          <w:tcPr>
            <w:tcW w:w="8576" w:type="dxa"/>
            <w:shd w:val="clear" w:color="auto" w:fill="auto"/>
          </w:tcPr>
          <w:p w:rsidR="00624198" w:rsidRPr="00624198" w:rsidRDefault="00624198" w:rsidP="00624198">
            <w:pPr>
              <w:spacing w:line="20" w:lineRule="atLeast"/>
              <w:jc w:val="both"/>
              <w:rPr>
                <w:sz w:val="22"/>
                <w:szCs w:val="22"/>
              </w:rPr>
            </w:pPr>
            <w:r w:rsidRPr="00624198">
              <w:rPr>
                <w:sz w:val="22"/>
                <w:szCs w:val="22"/>
              </w:rPr>
              <w:t>направить на бумажном носителе на почтовый адрес:</w:t>
            </w:r>
          </w:p>
          <w:p w:rsidR="00624198" w:rsidRPr="00624198" w:rsidRDefault="00624198" w:rsidP="00624198">
            <w:pPr>
              <w:spacing w:line="20" w:lineRule="atLeast"/>
              <w:jc w:val="both"/>
              <w:rPr>
                <w:sz w:val="22"/>
                <w:szCs w:val="22"/>
              </w:rPr>
            </w:pPr>
            <w:r w:rsidRPr="00624198">
              <w:rPr>
                <w:sz w:val="22"/>
                <w:szCs w:val="22"/>
              </w:rPr>
              <w:t>____________________________________________________________________________</w:t>
            </w:r>
          </w:p>
          <w:p w:rsidR="00624198" w:rsidRPr="00624198" w:rsidRDefault="00624198" w:rsidP="00624198">
            <w:pPr>
              <w:spacing w:line="20" w:lineRule="atLeast"/>
              <w:jc w:val="both"/>
              <w:rPr>
                <w:sz w:val="22"/>
                <w:szCs w:val="22"/>
              </w:rPr>
            </w:pPr>
          </w:p>
        </w:tc>
        <w:tc>
          <w:tcPr>
            <w:tcW w:w="775" w:type="dxa"/>
            <w:shd w:val="clear" w:color="auto" w:fill="auto"/>
          </w:tcPr>
          <w:p w:rsidR="00624198" w:rsidRPr="00624198" w:rsidRDefault="00624198" w:rsidP="00624198">
            <w:pPr>
              <w:spacing w:line="20" w:lineRule="atLeast"/>
              <w:ind w:firstLine="709"/>
              <w:rPr>
                <w:sz w:val="22"/>
                <w:szCs w:val="22"/>
              </w:rPr>
            </w:pPr>
          </w:p>
        </w:tc>
      </w:tr>
      <w:tr w:rsidR="00624198" w:rsidRPr="00624198" w:rsidTr="00410E49">
        <w:tc>
          <w:tcPr>
            <w:tcW w:w="9351" w:type="dxa"/>
            <w:gridSpan w:val="2"/>
            <w:shd w:val="clear" w:color="auto" w:fill="auto"/>
          </w:tcPr>
          <w:p w:rsidR="00624198" w:rsidRPr="00624198" w:rsidRDefault="00624198" w:rsidP="00624198">
            <w:pPr>
              <w:spacing w:line="20" w:lineRule="atLeast"/>
              <w:ind w:right="255" w:firstLine="709"/>
              <w:jc w:val="center"/>
              <w:rPr>
                <w:i/>
                <w:sz w:val="20"/>
                <w:szCs w:val="20"/>
              </w:rPr>
            </w:pPr>
            <w:r w:rsidRPr="00624198">
              <w:rPr>
                <w:i/>
                <w:sz w:val="20"/>
                <w:szCs w:val="20"/>
              </w:rPr>
              <w:t>Указывается один из перечисленных способов</w:t>
            </w:r>
          </w:p>
        </w:tc>
      </w:tr>
    </w:tbl>
    <w:p w:rsidR="00624198" w:rsidRPr="00624198" w:rsidRDefault="00624198" w:rsidP="00624198">
      <w:pPr>
        <w:widowControl w:val="0"/>
        <w:ind w:firstLine="709"/>
        <w:rPr>
          <w:sz w:val="22"/>
          <w:szCs w:val="20"/>
        </w:rPr>
      </w:pPr>
    </w:p>
    <w:p w:rsidR="00624198" w:rsidRPr="00624198" w:rsidRDefault="00624198" w:rsidP="00624198">
      <w:pPr>
        <w:widowControl w:val="0"/>
        <w:ind w:firstLine="709"/>
        <w:rPr>
          <w:sz w:val="22"/>
          <w:szCs w:val="20"/>
        </w:rPr>
      </w:pPr>
      <w:r w:rsidRPr="00624198">
        <w:rPr>
          <w:sz w:val="22"/>
          <w:szCs w:val="20"/>
        </w:rPr>
        <w:t>ЗАЯВИТЕЛЬ:</w:t>
      </w:r>
    </w:p>
    <w:p w:rsidR="00624198" w:rsidRPr="00624198" w:rsidRDefault="00624198" w:rsidP="00624198">
      <w:pPr>
        <w:widowControl w:val="0"/>
        <w:ind w:firstLine="709"/>
        <w:rPr>
          <w:sz w:val="22"/>
          <w:szCs w:val="20"/>
        </w:rPr>
      </w:pPr>
    </w:p>
    <w:p w:rsidR="00624198" w:rsidRPr="00624198" w:rsidRDefault="00624198" w:rsidP="00624198">
      <w:pPr>
        <w:widowControl w:val="0"/>
        <w:ind w:firstLine="709"/>
        <w:rPr>
          <w:sz w:val="22"/>
          <w:szCs w:val="20"/>
        </w:rPr>
      </w:pPr>
    </w:p>
    <w:p w:rsidR="00624198" w:rsidRPr="00624198" w:rsidRDefault="00624198" w:rsidP="00624198">
      <w:pPr>
        <w:widowControl w:val="0"/>
        <w:jc w:val="both"/>
        <w:rPr>
          <w:sz w:val="22"/>
          <w:szCs w:val="20"/>
        </w:rPr>
      </w:pPr>
      <w:r w:rsidRPr="00624198">
        <w:rPr>
          <w:sz w:val="22"/>
          <w:szCs w:val="20"/>
        </w:rPr>
        <w:t>_____________________________          __________________           ________________________</w:t>
      </w:r>
    </w:p>
    <w:p w:rsidR="00624198" w:rsidRPr="00624198" w:rsidRDefault="00624198" w:rsidP="00624198">
      <w:pPr>
        <w:widowControl w:val="0"/>
        <w:jc w:val="both"/>
        <w:rPr>
          <w:sz w:val="22"/>
          <w:szCs w:val="20"/>
        </w:rPr>
      </w:pPr>
      <w:r w:rsidRPr="00624198">
        <w:rPr>
          <w:sz w:val="16"/>
          <w:szCs w:val="16"/>
        </w:rPr>
        <w:t xml:space="preserve">   </w:t>
      </w:r>
      <w:proofErr w:type="gramStart"/>
      <w:r w:rsidRPr="00624198">
        <w:rPr>
          <w:sz w:val="16"/>
          <w:szCs w:val="16"/>
        </w:rPr>
        <w:t>(наименование должности руководителя                           (личная подпись)</w:t>
      </w:r>
      <w:r w:rsidRPr="00624198">
        <w:rPr>
          <w:sz w:val="22"/>
          <w:szCs w:val="20"/>
        </w:rPr>
        <w:t xml:space="preserve">                               </w:t>
      </w:r>
      <w:r w:rsidRPr="00624198">
        <w:rPr>
          <w:sz w:val="16"/>
          <w:szCs w:val="16"/>
        </w:rPr>
        <w:t xml:space="preserve">  (фамилия и инициалы)      </w:t>
      </w:r>
      <w:proofErr w:type="gramEnd"/>
    </w:p>
    <w:p w:rsidR="00624198" w:rsidRPr="00624198" w:rsidRDefault="00624198" w:rsidP="00624198">
      <w:pPr>
        <w:ind w:firstLine="142"/>
        <w:rPr>
          <w:rFonts w:eastAsia="Calibri"/>
          <w:sz w:val="28"/>
          <w:szCs w:val="28"/>
          <w:lang w:eastAsia="en-US"/>
        </w:rPr>
      </w:pPr>
      <w:r w:rsidRPr="00624198">
        <w:rPr>
          <w:sz w:val="16"/>
          <w:szCs w:val="16"/>
        </w:rPr>
        <w:t xml:space="preserve">              для юридического лица)</w:t>
      </w:r>
    </w:p>
    <w:p w:rsidR="00624198" w:rsidRPr="00624198" w:rsidRDefault="00624198" w:rsidP="00624198">
      <w:pPr>
        <w:widowControl w:val="0"/>
        <w:ind w:firstLine="709"/>
        <w:rPr>
          <w:sz w:val="16"/>
          <w:szCs w:val="16"/>
        </w:rPr>
      </w:pPr>
      <w:r w:rsidRPr="00624198">
        <w:rPr>
          <w:sz w:val="16"/>
          <w:szCs w:val="16"/>
        </w:rPr>
        <w:t xml:space="preserve">      </w:t>
      </w:r>
    </w:p>
    <w:p w:rsidR="00624198" w:rsidRPr="00624198" w:rsidRDefault="00624198" w:rsidP="00624198">
      <w:pPr>
        <w:widowControl w:val="0"/>
        <w:ind w:firstLine="709"/>
        <w:rPr>
          <w:sz w:val="16"/>
          <w:szCs w:val="16"/>
        </w:rPr>
      </w:pPr>
      <w:r w:rsidRPr="00624198">
        <w:rPr>
          <w:sz w:val="16"/>
          <w:szCs w:val="16"/>
        </w:rPr>
        <w:t xml:space="preserve">М.П. </w:t>
      </w:r>
    </w:p>
    <w:p w:rsidR="008F61DB" w:rsidRPr="008F61DB" w:rsidRDefault="00624198" w:rsidP="00624198">
      <w:pPr>
        <w:ind w:left="4820"/>
        <w:rPr>
          <w:bCs/>
        </w:rPr>
      </w:pPr>
      <w:r w:rsidRPr="00624198">
        <w:br w:type="page" w:clear="all"/>
      </w:r>
      <w:r>
        <w:rPr>
          <w:bCs/>
        </w:rPr>
        <w:lastRenderedPageBreak/>
        <w:t>Приложение № 6</w:t>
      </w:r>
    </w:p>
    <w:p w:rsidR="008F61DB" w:rsidRPr="008F61DB" w:rsidRDefault="008F61DB" w:rsidP="00157087">
      <w:pPr>
        <w:adjustRightInd w:val="0"/>
        <w:ind w:left="4820"/>
        <w:rPr>
          <w:spacing w:val="1"/>
          <w:lang w:eastAsia="en-US"/>
        </w:rPr>
      </w:pPr>
      <w:proofErr w:type="gramStart"/>
      <w:r w:rsidRPr="008F61DB">
        <w:t xml:space="preserve">к Административному регламенту по предоставлению муниципальной услуги </w:t>
      </w:r>
      <w:r w:rsidR="00157087"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roofErr w:type="gramEnd"/>
    </w:p>
    <w:p w:rsidR="008F61DB" w:rsidRPr="008F61DB" w:rsidRDefault="008F61DB" w:rsidP="00220535">
      <w:pPr>
        <w:widowControl w:val="0"/>
        <w:autoSpaceDE w:val="0"/>
        <w:autoSpaceDN w:val="0"/>
        <w:adjustRightInd w:val="0"/>
        <w:ind w:left="5857" w:firstLine="2361"/>
        <w:jc w:val="right"/>
        <w:rPr>
          <w:spacing w:val="1"/>
          <w:lang w:eastAsia="en-US"/>
        </w:rPr>
      </w:pPr>
    </w:p>
    <w:p w:rsidR="00624198" w:rsidRDefault="00624198" w:rsidP="00624198">
      <w:pPr>
        <w:ind w:firstLine="709"/>
        <w:jc w:val="center"/>
        <w:rPr>
          <w:b/>
          <w:bCs/>
        </w:rPr>
      </w:pPr>
    </w:p>
    <w:p w:rsidR="00624198" w:rsidRDefault="00624198" w:rsidP="00624198">
      <w:pPr>
        <w:ind w:firstLine="709"/>
        <w:jc w:val="center"/>
        <w:rPr>
          <w:b/>
          <w:bCs/>
        </w:rPr>
      </w:pPr>
    </w:p>
    <w:p w:rsidR="00624198" w:rsidRPr="00624198" w:rsidRDefault="00624198" w:rsidP="00624198">
      <w:pPr>
        <w:ind w:firstLine="709"/>
        <w:jc w:val="center"/>
        <w:rPr>
          <w:b/>
          <w:bCs/>
          <w:sz w:val="22"/>
          <w:szCs w:val="22"/>
        </w:rPr>
      </w:pPr>
      <w:proofErr w:type="gramStart"/>
      <w:r w:rsidRPr="00624198">
        <w:rPr>
          <w:b/>
          <w:bCs/>
        </w:rPr>
        <w:t>З</w:t>
      </w:r>
      <w:proofErr w:type="gramEnd"/>
      <w:r w:rsidRPr="00624198">
        <w:rPr>
          <w:b/>
          <w:bCs/>
        </w:rPr>
        <w:t xml:space="preserve"> А </w:t>
      </w:r>
      <w:r w:rsidRPr="00624198">
        <w:rPr>
          <w:b/>
          <w:bCs/>
          <w:sz w:val="22"/>
          <w:szCs w:val="22"/>
        </w:rPr>
        <w:t>Я В Л Е Н И Е</w:t>
      </w:r>
    </w:p>
    <w:p w:rsidR="00624198" w:rsidRPr="00624198" w:rsidRDefault="00624198" w:rsidP="00624198">
      <w:pPr>
        <w:jc w:val="center"/>
        <w:rPr>
          <w:b/>
          <w:bCs/>
          <w:sz w:val="22"/>
          <w:szCs w:val="22"/>
        </w:rPr>
      </w:pPr>
      <w:r w:rsidRPr="00624198">
        <w:rPr>
          <w:b/>
          <w:bCs/>
          <w:sz w:val="22"/>
          <w:szCs w:val="22"/>
        </w:rPr>
        <w:t xml:space="preserve">об исправлении опечаток и ошибок в уведомлении </w:t>
      </w:r>
    </w:p>
    <w:p w:rsidR="00624198" w:rsidRPr="00624198" w:rsidRDefault="00624198" w:rsidP="00624198">
      <w:pPr>
        <w:ind w:firstLine="709"/>
        <w:jc w:val="center"/>
        <w:rPr>
          <w:b/>
          <w:bCs/>
          <w:sz w:val="22"/>
          <w:szCs w:val="22"/>
        </w:rPr>
      </w:pPr>
      <w:proofErr w:type="gramStart"/>
      <w:r w:rsidRPr="00624198">
        <w:rPr>
          <w:b/>
          <w:bCs/>
          <w:sz w:val="22"/>
          <w:szCs w:val="22"/>
        </w:rPr>
        <w:t xml:space="preserve">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roofErr w:type="gramEnd"/>
    </w:p>
    <w:p w:rsidR="00624198" w:rsidRPr="00624198" w:rsidRDefault="00624198" w:rsidP="00624198">
      <w:pPr>
        <w:ind w:firstLine="709"/>
        <w:jc w:val="center"/>
        <w:rPr>
          <w:b/>
          <w:bCs/>
          <w:sz w:val="22"/>
          <w:szCs w:val="22"/>
        </w:rPr>
      </w:pPr>
      <w:r w:rsidRPr="00624198">
        <w:rPr>
          <w:b/>
          <w:bCs/>
          <w:sz w:val="22"/>
          <w:szCs w:val="22"/>
        </w:rPr>
        <w:t>(далее - уведомление)</w:t>
      </w:r>
    </w:p>
    <w:p w:rsidR="00624198" w:rsidRPr="00624198" w:rsidRDefault="00624198" w:rsidP="00624198">
      <w:pPr>
        <w:ind w:firstLine="709"/>
        <w:jc w:val="center"/>
        <w:rPr>
          <w:b/>
          <w:bCs/>
          <w:sz w:val="22"/>
          <w:szCs w:val="22"/>
        </w:rPr>
      </w:pPr>
    </w:p>
    <w:p w:rsidR="00624198" w:rsidRPr="00624198" w:rsidRDefault="00624198" w:rsidP="00624198">
      <w:pPr>
        <w:ind w:firstLine="709"/>
        <w:jc w:val="center"/>
        <w:rPr>
          <w:b/>
          <w:bCs/>
          <w:sz w:val="22"/>
          <w:szCs w:val="22"/>
        </w:rPr>
      </w:pPr>
    </w:p>
    <w:p w:rsidR="00624198" w:rsidRPr="00624198" w:rsidRDefault="00624198" w:rsidP="00624198">
      <w:pPr>
        <w:ind w:firstLine="709"/>
        <w:jc w:val="right"/>
        <w:rPr>
          <w:sz w:val="22"/>
          <w:szCs w:val="22"/>
        </w:rPr>
      </w:pPr>
      <w:r w:rsidRPr="00624198">
        <w:rPr>
          <w:sz w:val="22"/>
          <w:szCs w:val="22"/>
        </w:rPr>
        <w:t>«___» __________ 20___ г.</w:t>
      </w:r>
    </w:p>
    <w:p w:rsidR="00624198" w:rsidRPr="00624198" w:rsidRDefault="00624198" w:rsidP="00624198">
      <w:pPr>
        <w:ind w:firstLine="709"/>
        <w:jc w:val="right"/>
      </w:pPr>
    </w:p>
    <w:tbl>
      <w:tblPr>
        <w:tblW w:w="9480" w:type="dxa"/>
        <w:tblLayout w:type="fixed"/>
        <w:tblLook w:val="0000" w:firstRow="0" w:lastRow="0" w:firstColumn="0" w:lastColumn="0" w:noHBand="0" w:noVBand="0"/>
      </w:tblPr>
      <w:tblGrid>
        <w:gridCol w:w="9480"/>
      </w:tblGrid>
      <w:tr w:rsidR="00624198" w:rsidRPr="00624198" w:rsidTr="00410E49">
        <w:trPr>
          <w:trHeight w:val="165"/>
        </w:trPr>
        <w:tc>
          <w:tcPr>
            <w:tcW w:w="9480" w:type="dxa"/>
            <w:tcBorders>
              <w:bottom w:val="single" w:sz="4" w:space="0" w:color="000000"/>
            </w:tcBorders>
          </w:tcPr>
          <w:p w:rsidR="00624198" w:rsidRPr="00624198" w:rsidRDefault="00624198" w:rsidP="00624198">
            <w:pPr>
              <w:widowControl w:val="0"/>
              <w:ind w:firstLine="709"/>
              <w:jc w:val="center"/>
            </w:pPr>
          </w:p>
        </w:tc>
      </w:tr>
      <w:tr w:rsidR="00624198" w:rsidRPr="00624198" w:rsidTr="00410E49">
        <w:trPr>
          <w:trHeight w:val="70"/>
        </w:trPr>
        <w:tc>
          <w:tcPr>
            <w:tcW w:w="9480" w:type="dxa"/>
            <w:tcBorders>
              <w:top w:val="single" w:sz="4" w:space="0" w:color="000000"/>
              <w:bottom w:val="single" w:sz="4" w:space="0" w:color="000000"/>
            </w:tcBorders>
          </w:tcPr>
          <w:p w:rsidR="00624198" w:rsidRPr="00624198" w:rsidRDefault="00624198" w:rsidP="00624198">
            <w:pPr>
              <w:widowControl w:val="0"/>
              <w:ind w:firstLine="709"/>
              <w:jc w:val="center"/>
            </w:pPr>
          </w:p>
        </w:tc>
      </w:tr>
      <w:tr w:rsidR="00624198" w:rsidRPr="00624198" w:rsidTr="00410E49">
        <w:trPr>
          <w:trHeight w:val="135"/>
        </w:trPr>
        <w:tc>
          <w:tcPr>
            <w:tcW w:w="9480" w:type="dxa"/>
            <w:tcBorders>
              <w:top w:val="single" w:sz="4" w:space="0" w:color="000000"/>
            </w:tcBorders>
          </w:tcPr>
          <w:p w:rsidR="00624198" w:rsidRPr="00624198" w:rsidRDefault="00624198" w:rsidP="00624198">
            <w:pPr>
              <w:spacing w:after="200" w:line="276" w:lineRule="auto"/>
              <w:jc w:val="center"/>
              <w:rPr>
                <w:sz w:val="18"/>
                <w:szCs w:val="18"/>
              </w:rPr>
            </w:pPr>
            <w:r w:rsidRPr="00624198">
              <w:rPr>
                <w:sz w:val="18"/>
                <w:szCs w:val="18"/>
              </w:rPr>
              <w:t>(наименование уполномоченного на выдачу разрешений на строительство органа местного самоуправления)</w:t>
            </w:r>
          </w:p>
        </w:tc>
      </w:tr>
    </w:tbl>
    <w:p w:rsidR="00624198" w:rsidRPr="00624198" w:rsidRDefault="00624198" w:rsidP="00624198">
      <w:pPr>
        <w:spacing w:line="20" w:lineRule="atLeast"/>
        <w:ind w:firstLine="709"/>
        <w:jc w:val="both"/>
        <w:rPr>
          <w:rFonts w:eastAsia="Calibri"/>
          <w:bCs/>
          <w:sz w:val="22"/>
          <w:szCs w:val="22"/>
          <w:lang w:eastAsia="en-US"/>
        </w:rPr>
      </w:pPr>
      <w:r w:rsidRPr="00624198">
        <w:rPr>
          <w:sz w:val="22"/>
          <w:szCs w:val="22"/>
        </w:rPr>
        <w:t>Прошу исправить опечатку/ошибку в уведомлении.</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693"/>
        <w:gridCol w:w="2268"/>
        <w:gridCol w:w="567"/>
        <w:gridCol w:w="3402"/>
      </w:tblGrid>
      <w:tr w:rsidR="00624198" w:rsidRPr="00624198" w:rsidTr="00410E49">
        <w:trPr>
          <w:trHeight w:val="291"/>
        </w:trPr>
        <w:tc>
          <w:tcPr>
            <w:tcW w:w="9639" w:type="dxa"/>
            <w:gridSpan w:val="5"/>
            <w:tcBorders>
              <w:top w:val="none" w:sz="4" w:space="0" w:color="000000"/>
              <w:left w:val="none" w:sz="4" w:space="0" w:color="000000"/>
              <w:right w:val="none" w:sz="4" w:space="0" w:color="000000"/>
            </w:tcBorders>
          </w:tcPr>
          <w:p w:rsidR="00624198" w:rsidRPr="00624198" w:rsidRDefault="00624198" w:rsidP="00624198">
            <w:pPr>
              <w:spacing w:line="20" w:lineRule="atLeast"/>
              <w:ind w:firstLine="709"/>
              <w:contextualSpacing/>
              <w:jc w:val="center"/>
              <w:rPr>
                <w:rFonts w:eastAsia="Calibri"/>
                <w:sz w:val="22"/>
                <w:szCs w:val="22"/>
                <w:lang w:eastAsia="en-US"/>
              </w:rPr>
            </w:pPr>
            <w:r w:rsidRPr="00624198">
              <w:rPr>
                <w:rFonts w:eastAsia="Calibri"/>
                <w:sz w:val="22"/>
                <w:szCs w:val="22"/>
                <w:lang w:eastAsia="en-US"/>
              </w:rPr>
              <w:t>1. Сведения о застройщике</w:t>
            </w:r>
          </w:p>
        </w:tc>
      </w:tr>
      <w:tr w:rsidR="00624198" w:rsidRPr="00624198" w:rsidTr="00410E49">
        <w:trPr>
          <w:trHeight w:val="605"/>
        </w:trPr>
        <w:tc>
          <w:tcPr>
            <w:tcW w:w="709"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1.1</w:t>
            </w:r>
          </w:p>
        </w:tc>
        <w:tc>
          <w:tcPr>
            <w:tcW w:w="4961" w:type="dxa"/>
            <w:gridSpan w:val="2"/>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Сведения о физическом лице, в случае если застройщиком является физическое лицо:</w:t>
            </w:r>
          </w:p>
        </w:tc>
        <w:tc>
          <w:tcPr>
            <w:tcW w:w="3969" w:type="dxa"/>
            <w:gridSpan w:val="2"/>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362"/>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1.1.1</w:t>
            </w:r>
          </w:p>
        </w:tc>
        <w:tc>
          <w:tcPr>
            <w:tcW w:w="4961" w:type="dxa"/>
            <w:gridSpan w:val="2"/>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Фамилия, имя, отчество (при наличии)</w:t>
            </w:r>
          </w:p>
        </w:tc>
        <w:tc>
          <w:tcPr>
            <w:tcW w:w="3969" w:type="dxa"/>
            <w:gridSpan w:val="2"/>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753"/>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1.1.2</w:t>
            </w:r>
          </w:p>
        </w:tc>
        <w:tc>
          <w:tcPr>
            <w:tcW w:w="4961" w:type="dxa"/>
            <w:gridSpan w:val="2"/>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 xml:space="preserve">Реквизиты документа, удостоверяющего личность </w:t>
            </w:r>
            <w:r w:rsidRPr="00624198">
              <w:rPr>
                <w:sz w:val="22"/>
                <w:szCs w:val="22"/>
              </w:rPr>
              <w:t xml:space="preserve">(не указываются в случае, если застройщик является индивидуальным предпринимателем), </w:t>
            </w:r>
            <w:r w:rsidRPr="00624198">
              <w:rPr>
                <w:rFonts w:ascii="Calibri" w:hAnsi="Calibri"/>
                <w:sz w:val="22"/>
                <w:szCs w:val="22"/>
              </w:rPr>
              <w:t xml:space="preserve"> </w:t>
            </w:r>
            <w:r w:rsidRPr="00624198">
              <w:rPr>
                <w:sz w:val="22"/>
                <w:szCs w:val="22"/>
              </w:rPr>
              <w:t>адрес регистрации</w:t>
            </w:r>
          </w:p>
        </w:tc>
        <w:tc>
          <w:tcPr>
            <w:tcW w:w="3969" w:type="dxa"/>
            <w:gridSpan w:val="2"/>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665"/>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1.1.3</w:t>
            </w:r>
          </w:p>
        </w:tc>
        <w:tc>
          <w:tcPr>
            <w:tcW w:w="4961" w:type="dxa"/>
            <w:gridSpan w:val="2"/>
          </w:tcPr>
          <w:p w:rsidR="00624198" w:rsidRPr="00624198" w:rsidRDefault="00624198" w:rsidP="00624198">
            <w:pPr>
              <w:spacing w:line="20" w:lineRule="atLeast"/>
              <w:rPr>
                <w:rFonts w:ascii="Calibri" w:hAnsi="Calibri"/>
                <w:sz w:val="22"/>
                <w:szCs w:val="22"/>
              </w:rPr>
            </w:pPr>
            <w:r w:rsidRPr="00624198">
              <w:rPr>
                <w:rFonts w:eastAsia="Calibri"/>
                <w:sz w:val="22"/>
                <w:szCs w:val="22"/>
                <w:lang w:eastAsia="en-US"/>
              </w:rPr>
              <w:t xml:space="preserve">Основной государственный регистрационный номер индивидуального предпринимателя, </w:t>
            </w:r>
          </w:p>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в случае если заявитель является индивидуальным предпринимателем</w:t>
            </w:r>
          </w:p>
        </w:tc>
        <w:tc>
          <w:tcPr>
            <w:tcW w:w="3969" w:type="dxa"/>
            <w:gridSpan w:val="2"/>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279"/>
        </w:trPr>
        <w:tc>
          <w:tcPr>
            <w:tcW w:w="709"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1.2</w:t>
            </w:r>
          </w:p>
        </w:tc>
        <w:tc>
          <w:tcPr>
            <w:tcW w:w="4961" w:type="dxa"/>
            <w:gridSpan w:val="2"/>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 xml:space="preserve">Сведения о юридическом лице, </w:t>
            </w:r>
            <w:r w:rsidRPr="00624198">
              <w:rPr>
                <w:rFonts w:ascii="Calibri" w:hAnsi="Calibri"/>
                <w:sz w:val="22"/>
                <w:szCs w:val="22"/>
              </w:rPr>
              <w:t xml:space="preserve"> </w:t>
            </w:r>
            <w:r w:rsidRPr="00624198">
              <w:rPr>
                <w:rFonts w:eastAsia="Calibri"/>
                <w:sz w:val="22"/>
                <w:szCs w:val="22"/>
                <w:lang w:eastAsia="en-US"/>
              </w:rPr>
              <w:t>в случае если заявителем является юридическое лицо:</w:t>
            </w:r>
          </w:p>
        </w:tc>
        <w:tc>
          <w:tcPr>
            <w:tcW w:w="3969" w:type="dxa"/>
            <w:gridSpan w:val="2"/>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175"/>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1.2.1</w:t>
            </w:r>
          </w:p>
        </w:tc>
        <w:tc>
          <w:tcPr>
            <w:tcW w:w="4961" w:type="dxa"/>
            <w:gridSpan w:val="2"/>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Полное наименование</w:t>
            </w:r>
          </w:p>
        </w:tc>
        <w:tc>
          <w:tcPr>
            <w:tcW w:w="3969" w:type="dxa"/>
            <w:gridSpan w:val="2"/>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549"/>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lastRenderedPageBreak/>
              <w:t>1.2.2</w:t>
            </w:r>
          </w:p>
        </w:tc>
        <w:tc>
          <w:tcPr>
            <w:tcW w:w="4961" w:type="dxa"/>
            <w:gridSpan w:val="2"/>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Основной государственный регистрационный номер</w:t>
            </w:r>
          </w:p>
        </w:tc>
        <w:tc>
          <w:tcPr>
            <w:tcW w:w="3969" w:type="dxa"/>
            <w:gridSpan w:val="2"/>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477"/>
        </w:trPr>
        <w:tc>
          <w:tcPr>
            <w:tcW w:w="709" w:type="dxa"/>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1.2.3</w:t>
            </w:r>
          </w:p>
        </w:tc>
        <w:tc>
          <w:tcPr>
            <w:tcW w:w="4961" w:type="dxa"/>
            <w:gridSpan w:val="2"/>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Идентификационный номер налогоплательщика – юридического лица</w:t>
            </w:r>
          </w:p>
        </w:tc>
        <w:tc>
          <w:tcPr>
            <w:tcW w:w="3969" w:type="dxa"/>
            <w:gridSpan w:val="2"/>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477"/>
        </w:trPr>
        <w:tc>
          <w:tcPr>
            <w:tcW w:w="709" w:type="dxa"/>
          </w:tcPr>
          <w:p w:rsidR="00624198" w:rsidRPr="00624198" w:rsidRDefault="00624198" w:rsidP="00624198">
            <w:pPr>
              <w:spacing w:line="20" w:lineRule="atLeast"/>
              <w:rPr>
                <w:rFonts w:eastAsia="Calibri"/>
                <w:sz w:val="22"/>
                <w:szCs w:val="22"/>
                <w:lang w:eastAsia="en-US"/>
              </w:rPr>
            </w:pPr>
            <w:r w:rsidRPr="00624198">
              <w:rPr>
                <w:rFonts w:eastAsia="Calibri"/>
                <w:sz w:val="22"/>
                <w:szCs w:val="22"/>
                <w:lang w:eastAsia="en-US"/>
              </w:rPr>
              <w:t>1.3</w:t>
            </w:r>
          </w:p>
        </w:tc>
        <w:tc>
          <w:tcPr>
            <w:tcW w:w="4961" w:type="dxa"/>
            <w:gridSpan w:val="2"/>
          </w:tcPr>
          <w:p w:rsidR="00624198" w:rsidRPr="00624198" w:rsidRDefault="00624198" w:rsidP="00624198">
            <w:pPr>
              <w:spacing w:line="20" w:lineRule="atLeast"/>
              <w:rPr>
                <w:rFonts w:eastAsia="Calibri"/>
                <w:sz w:val="22"/>
                <w:szCs w:val="22"/>
                <w:lang w:eastAsia="en-US"/>
              </w:rPr>
            </w:pPr>
            <w:proofErr w:type="gramStart"/>
            <w:r w:rsidRPr="00624198">
              <w:rPr>
                <w:rFonts w:eastAsia="Calibri"/>
                <w:sz w:val="22"/>
                <w:szCs w:val="22"/>
                <w:lang w:eastAsia="en-US"/>
              </w:rPr>
              <w:t>Сведения о представителе (фамилия, имя, отчество (при наличии),  реквизиты документа, удостоверяющего личность, адрес регистрации)</w:t>
            </w:r>
            <w:proofErr w:type="gramEnd"/>
          </w:p>
        </w:tc>
        <w:tc>
          <w:tcPr>
            <w:tcW w:w="3969" w:type="dxa"/>
            <w:gridSpan w:val="2"/>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805"/>
        </w:trPr>
        <w:tc>
          <w:tcPr>
            <w:tcW w:w="9639" w:type="dxa"/>
            <w:gridSpan w:val="5"/>
            <w:tcBorders>
              <w:left w:val="none" w:sz="4" w:space="0" w:color="000000"/>
              <w:right w:val="none" w:sz="4" w:space="0" w:color="000000"/>
            </w:tcBorders>
          </w:tcPr>
          <w:p w:rsidR="00624198" w:rsidRPr="00624198" w:rsidRDefault="00624198" w:rsidP="00624198">
            <w:pPr>
              <w:spacing w:line="20" w:lineRule="atLeast"/>
              <w:contextualSpacing/>
              <w:rPr>
                <w:rFonts w:eastAsia="Calibri"/>
                <w:sz w:val="10"/>
                <w:szCs w:val="10"/>
                <w:lang w:eastAsia="en-US"/>
              </w:rPr>
            </w:pPr>
          </w:p>
          <w:p w:rsidR="00624198" w:rsidRPr="00624198" w:rsidRDefault="00624198" w:rsidP="00624198">
            <w:pPr>
              <w:spacing w:line="20" w:lineRule="atLeast"/>
              <w:ind w:left="-107"/>
              <w:contextualSpacing/>
              <w:jc w:val="center"/>
              <w:rPr>
                <w:rFonts w:eastAsia="Calibri"/>
                <w:sz w:val="22"/>
                <w:szCs w:val="22"/>
                <w:lang w:eastAsia="en-US"/>
              </w:rPr>
            </w:pPr>
          </w:p>
          <w:p w:rsidR="00624198" w:rsidRPr="00624198" w:rsidRDefault="00624198" w:rsidP="00624198">
            <w:pPr>
              <w:spacing w:line="20" w:lineRule="atLeast"/>
              <w:ind w:left="-107"/>
              <w:contextualSpacing/>
              <w:jc w:val="center"/>
              <w:rPr>
                <w:rFonts w:eastAsia="Calibri"/>
                <w:sz w:val="22"/>
                <w:szCs w:val="22"/>
                <w:lang w:eastAsia="en-US"/>
              </w:rPr>
            </w:pPr>
            <w:r w:rsidRPr="00624198">
              <w:rPr>
                <w:rFonts w:eastAsia="Calibri"/>
                <w:sz w:val="22"/>
                <w:szCs w:val="22"/>
                <w:lang w:eastAsia="en-US"/>
              </w:rPr>
              <w:t>2. Сведения о выданном уведомлении, содержащем опечатку/ошибку</w:t>
            </w:r>
          </w:p>
        </w:tc>
      </w:tr>
      <w:tr w:rsidR="00624198" w:rsidRPr="00624198" w:rsidTr="00410E49">
        <w:trPr>
          <w:trHeight w:val="550"/>
        </w:trPr>
        <w:tc>
          <w:tcPr>
            <w:tcW w:w="709" w:type="dxa"/>
            <w:tcBorders>
              <w:bottom w:val="single" w:sz="4" w:space="0" w:color="auto"/>
            </w:tcBorders>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w:t>
            </w:r>
          </w:p>
        </w:tc>
        <w:tc>
          <w:tcPr>
            <w:tcW w:w="4961" w:type="dxa"/>
            <w:gridSpan w:val="2"/>
            <w:tcBorders>
              <w:bottom w:val="single" w:sz="4" w:space="0" w:color="auto"/>
            </w:tcBorders>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 xml:space="preserve">Орган, выдавший </w:t>
            </w:r>
            <w:r w:rsidRPr="00624198">
              <w:rPr>
                <w:rFonts w:ascii="Calibri" w:hAnsi="Calibri"/>
                <w:sz w:val="22"/>
                <w:szCs w:val="22"/>
              </w:rPr>
              <w:t xml:space="preserve"> </w:t>
            </w:r>
            <w:r w:rsidRPr="00624198">
              <w:rPr>
                <w:rFonts w:eastAsia="Calibri"/>
                <w:sz w:val="22"/>
                <w:szCs w:val="22"/>
                <w:lang w:eastAsia="en-US"/>
              </w:rPr>
              <w:t xml:space="preserve">уведомление </w:t>
            </w:r>
          </w:p>
        </w:tc>
        <w:tc>
          <w:tcPr>
            <w:tcW w:w="3969" w:type="dxa"/>
            <w:gridSpan w:val="2"/>
            <w:tcBorders>
              <w:bottom w:val="single" w:sz="4" w:space="0" w:color="auto"/>
            </w:tcBorders>
          </w:tcPr>
          <w:p w:rsidR="00624198" w:rsidRPr="00624198" w:rsidRDefault="00624198" w:rsidP="00624198">
            <w:pPr>
              <w:spacing w:line="20" w:lineRule="atLeast"/>
              <w:jc w:val="center"/>
              <w:rPr>
                <w:rFonts w:eastAsia="Calibri"/>
                <w:sz w:val="22"/>
                <w:szCs w:val="22"/>
                <w:lang w:eastAsia="en-US"/>
              </w:rPr>
            </w:pPr>
            <w:r w:rsidRPr="00624198">
              <w:rPr>
                <w:rFonts w:eastAsia="Calibri"/>
                <w:sz w:val="22"/>
                <w:szCs w:val="22"/>
                <w:lang w:eastAsia="en-US"/>
              </w:rPr>
              <w:t>Номер и дата документа</w:t>
            </w:r>
          </w:p>
        </w:tc>
      </w:tr>
      <w:tr w:rsidR="00624198" w:rsidRPr="00624198" w:rsidTr="00410E49">
        <w:trPr>
          <w:trHeight w:val="371"/>
        </w:trPr>
        <w:tc>
          <w:tcPr>
            <w:tcW w:w="709" w:type="dxa"/>
          </w:tcPr>
          <w:p w:rsidR="00624198" w:rsidRPr="00624198" w:rsidRDefault="00624198" w:rsidP="00624198">
            <w:pPr>
              <w:spacing w:line="20" w:lineRule="atLeast"/>
              <w:ind w:firstLine="709"/>
              <w:jc w:val="center"/>
              <w:rPr>
                <w:rFonts w:eastAsia="Calibri"/>
                <w:sz w:val="22"/>
                <w:szCs w:val="22"/>
                <w:lang w:eastAsia="en-US"/>
              </w:rPr>
            </w:pPr>
          </w:p>
        </w:tc>
        <w:tc>
          <w:tcPr>
            <w:tcW w:w="4961" w:type="dxa"/>
            <w:gridSpan w:val="2"/>
          </w:tcPr>
          <w:p w:rsidR="00624198" w:rsidRPr="00624198" w:rsidRDefault="00624198" w:rsidP="00624198">
            <w:pPr>
              <w:spacing w:line="20" w:lineRule="atLeast"/>
              <w:ind w:firstLine="709"/>
              <w:rPr>
                <w:rFonts w:eastAsia="Calibri"/>
                <w:sz w:val="22"/>
                <w:szCs w:val="22"/>
                <w:lang w:eastAsia="en-US"/>
              </w:rPr>
            </w:pPr>
          </w:p>
          <w:p w:rsidR="00624198" w:rsidRPr="00624198" w:rsidRDefault="00624198" w:rsidP="00624198">
            <w:pPr>
              <w:spacing w:line="20" w:lineRule="atLeast"/>
              <w:ind w:firstLine="709"/>
              <w:rPr>
                <w:rFonts w:eastAsia="Calibri"/>
                <w:sz w:val="22"/>
                <w:szCs w:val="22"/>
                <w:lang w:eastAsia="en-US"/>
              </w:rPr>
            </w:pPr>
          </w:p>
          <w:p w:rsidR="00624198" w:rsidRPr="00624198" w:rsidRDefault="00624198" w:rsidP="00624198">
            <w:pPr>
              <w:spacing w:line="20" w:lineRule="atLeast"/>
              <w:ind w:firstLine="709"/>
              <w:rPr>
                <w:rFonts w:eastAsia="Calibri"/>
                <w:sz w:val="22"/>
                <w:szCs w:val="22"/>
                <w:lang w:eastAsia="en-US"/>
              </w:rPr>
            </w:pPr>
          </w:p>
        </w:tc>
        <w:tc>
          <w:tcPr>
            <w:tcW w:w="3969" w:type="dxa"/>
            <w:gridSpan w:val="2"/>
          </w:tcPr>
          <w:p w:rsidR="00624198" w:rsidRPr="00624198" w:rsidRDefault="00624198" w:rsidP="00624198">
            <w:pPr>
              <w:spacing w:line="20" w:lineRule="atLeast"/>
              <w:ind w:firstLine="709"/>
              <w:rPr>
                <w:rFonts w:eastAsia="Calibri"/>
                <w:sz w:val="22"/>
                <w:szCs w:val="22"/>
                <w:lang w:eastAsia="en-US"/>
              </w:rPr>
            </w:pPr>
          </w:p>
        </w:tc>
      </w:tr>
      <w:tr w:rsidR="00624198" w:rsidRPr="00624198" w:rsidTr="00410E49">
        <w:trPr>
          <w:trHeight w:val="414"/>
        </w:trPr>
        <w:tc>
          <w:tcPr>
            <w:tcW w:w="9639" w:type="dxa"/>
            <w:gridSpan w:val="5"/>
            <w:tcBorders>
              <w:left w:val="none" w:sz="4" w:space="0" w:color="000000"/>
              <w:right w:val="none" w:sz="4" w:space="0" w:color="000000"/>
            </w:tcBorders>
          </w:tcPr>
          <w:p w:rsidR="00624198" w:rsidRPr="00624198" w:rsidRDefault="00624198" w:rsidP="00624198">
            <w:pPr>
              <w:spacing w:line="20" w:lineRule="atLeast"/>
              <w:ind w:firstLine="709"/>
              <w:contextualSpacing/>
              <w:jc w:val="center"/>
              <w:rPr>
                <w:rFonts w:eastAsia="Calibri"/>
                <w:sz w:val="10"/>
                <w:szCs w:val="10"/>
                <w:lang w:eastAsia="en-US"/>
              </w:rPr>
            </w:pPr>
          </w:p>
          <w:p w:rsidR="00624198" w:rsidRPr="00624198" w:rsidRDefault="00624198" w:rsidP="00624198">
            <w:pPr>
              <w:spacing w:line="20" w:lineRule="atLeast"/>
              <w:ind w:firstLine="29"/>
              <w:contextualSpacing/>
              <w:jc w:val="center"/>
              <w:rPr>
                <w:rFonts w:eastAsia="Calibri"/>
                <w:sz w:val="22"/>
                <w:szCs w:val="22"/>
                <w:lang w:eastAsia="en-US"/>
              </w:rPr>
            </w:pPr>
            <w:r w:rsidRPr="00624198">
              <w:rPr>
                <w:rFonts w:eastAsia="Calibri"/>
                <w:sz w:val="22"/>
                <w:szCs w:val="22"/>
                <w:lang w:eastAsia="en-US"/>
              </w:rPr>
              <w:t>3. Обоснование для внесения исправлений в</w:t>
            </w:r>
            <w:r w:rsidRPr="00624198">
              <w:rPr>
                <w:rFonts w:ascii="Calibri" w:hAnsi="Calibri"/>
                <w:sz w:val="22"/>
                <w:szCs w:val="22"/>
              </w:rPr>
              <w:t xml:space="preserve"> </w:t>
            </w:r>
            <w:r w:rsidRPr="00624198">
              <w:rPr>
                <w:rFonts w:eastAsia="Calibri"/>
                <w:sz w:val="22"/>
                <w:szCs w:val="22"/>
                <w:lang w:eastAsia="en-US"/>
              </w:rPr>
              <w:t xml:space="preserve">уведомление </w:t>
            </w:r>
          </w:p>
        </w:tc>
      </w:tr>
      <w:tr w:rsidR="00624198" w:rsidRPr="00624198" w:rsidTr="00410E49">
        <w:trPr>
          <w:trHeight w:val="418"/>
        </w:trPr>
        <w:tc>
          <w:tcPr>
            <w:tcW w:w="709" w:type="dxa"/>
          </w:tcPr>
          <w:p w:rsidR="00624198" w:rsidRPr="00624198" w:rsidRDefault="00624198" w:rsidP="00624198">
            <w:pPr>
              <w:spacing w:line="20" w:lineRule="atLeast"/>
              <w:ind w:firstLine="38"/>
              <w:jc w:val="center"/>
              <w:rPr>
                <w:rFonts w:eastAsia="Calibri"/>
                <w:sz w:val="22"/>
                <w:szCs w:val="22"/>
                <w:lang w:eastAsia="en-US"/>
              </w:rPr>
            </w:pPr>
            <w:r w:rsidRPr="00624198">
              <w:rPr>
                <w:rFonts w:eastAsia="Calibri"/>
                <w:sz w:val="22"/>
                <w:szCs w:val="22"/>
                <w:lang w:eastAsia="en-US"/>
              </w:rPr>
              <w:t>№</w:t>
            </w:r>
          </w:p>
        </w:tc>
        <w:tc>
          <w:tcPr>
            <w:tcW w:w="2693" w:type="dxa"/>
          </w:tcPr>
          <w:p w:rsidR="00624198" w:rsidRPr="00624198" w:rsidRDefault="00624198" w:rsidP="00624198">
            <w:pPr>
              <w:spacing w:line="240" w:lineRule="exact"/>
              <w:ind w:left="42" w:right="-102"/>
              <w:rPr>
                <w:rFonts w:eastAsia="Calibri"/>
                <w:sz w:val="22"/>
                <w:szCs w:val="22"/>
                <w:lang w:eastAsia="en-US"/>
              </w:rPr>
            </w:pPr>
            <w:r w:rsidRPr="00624198">
              <w:rPr>
                <w:rFonts w:eastAsia="Calibri"/>
                <w:sz w:val="22"/>
                <w:szCs w:val="22"/>
                <w:lang w:eastAsia="en-US"/>
              </w:rPr>
              <w:t xml:space="preserve">Данные (сведения), указанные в уведомлении </w:t>
            </w:r>
          </w:p>
          <w:p w:rsidR="00624198" w:rsidRPr="00624198" w:rsidRDefault="00624198" w:rsidP="00624198">
            <w:pPr>
              <w:spacing w:line="240" w:lineRule="exact"/>
              <w:ind w:left="42" w:right="-102"/>
              <w:rPr>
                <w:rFonts w:eastAsia="Calibri"/>
                <w:sz w:val="22"/>
                <w:szCs w:val="22"/>
                <w:lang w:eastAsia="en-US"/>
              </w:rPr>
            </w:pPr>
          </w:p>
        </w:tc>
        <w:tc>
          <w:tcPr>
            <w:tcW w:w="2835" w:type="dxa"/>
            <w:gridSpan w:val="2"/>
          </w:tcPr>
          <w:p w:rsidR="00624198" w:rsidRPr="00624198" w:rsidRDefault="00624198" w:rsidP="00624198">
            <w:pPr>
              <w:spacing w:line="240" w:lineRule="exact"/>
              <w:ind w:right="-244"/>
              <w:rPr>
                <w:rFonts w:eastAsia="Calibri"/>
                <w:sz w:val="22"/>
                <w:szCs w:val="22"/>
                <w:lang w:eastAsia="en-US"/>
              </w:rPr>
            </w:pPr>
            <w:r w:rsidRPr="00624198">
              <w:rPr>
                <w:rFonts w:eastAsia="Calibri"/>
                <w:sz w:val="22"/>
                <w:szCs w:val="22"/>
                <w:lang w:eastAsia="en-US"/>
              </w:rPr>
              <w:t xml:space="preserve">Данные (сведения), которые необходимо указать </w:t>
            </w:r>
          </w:p>
          <w:p w:rsidR="00624198" w:rsidRPr="00624198" w:rsidRDefault="00624198" w:rsidP="00624198">
            <w:pPr>
              <w:spacing w:line="240" w:lineRule="exact"/>
              <w:ind w:right="-244"/>
              <w:rPr>
                <w:rFonts w:eastAsia="Calibri"/>
                <w:sz w:val="22"/>
                <w:szCs w:val="22"/>
                <w:lang w:eastAsia="en-US"/>
              </w:rPr>
            </w:pPr>
            <w:r w:rsidRPr="00624198">
              <w:rPr>
                <w:rFonts w:eastAsia="Calibri"/>
                <w:sz w:val="22"/>
                <w:szCs w:val="22"/>
                <w:lang w:eastAsia="en-US"/>
              </w:rPr>
              <w:t xml:space="preserve">в уведомлении </w:t>
            </w:r>
          </w:p>
          <w:p w:rsidR="00624198" w:rsidRPr="00624198" w:rsidRDefault="00624198" w:rsidP="00624198">
            <w:pPr>
              <w:spacing w:line="240" w:lineRule="exact"/>
              <w:ind w:right="-244"/>
              <w:rPr>
                <w:rFonts w:eastAsia="Calibri"/>
                <w:sz w:val="22"/>
                <w:szCs w:val="22"/>
                <w:lang w:eastAsia="en-US"/>
              </w:rPr>
            </w:pPr>
          </w:p>
        </w:tc>
        <w:tc>
          <w:tcPr>
            <w:tcW w:w="3402" w:type="dxa"/>
          </w:tcPr>
          <w:p w:rsidR="00624198" w:rsidRPr="00624198" w:rsidRDefault="00624198" w:rsidP="00624198">
            <w:pPr>
              <w:spacing w:line="240" w:lineRule="exact"/>
              <w:rPr>
                <w:rFonts w:eastAsia="Calibri"/>
                <w:sz w:val="22"/>
                <w:szCs w:val="22"/>
                <w:lang w:eastAsia="en-US"/>
              </w:rPr>
            </w:pPr>
            <w:r w:rsidRPr="00624198">
              <w:rPr>
                <w:rFonts w:eastAsia="Calibri"/>
                <w:sz w:val="22"/>
                <w:szCs w:val="22"/>
                <w:lang w:eastAsia="en-US"/>
              </w:rPr>
              <w:t>Обоснование с указанием реквизит</w:t>
            </w:r>
            <w:proofErr w:type="gramStart"/>
            <w:r w:rsidRPr="00624198">
              <w:rPr>
                <w:rFonts w:eastAsia="Calibri"/>
                <w:sz w:val="22"/>
                <w:szCs w:val="22"/>
                <w:lang w:eastAsia="en-US"/>
              </w:rPr>
              <w:t>а(</w:t>
            </w:r>
            <w:proofErr w:type="spellStart"/>
            <w:proofErr w:type="gramEnd"/>
            <w:r w:rsidRPr="00624198">
              <w:rPr>
                <w:rFonts w:eastAsia="Calibri"/>
                <w:sz w:val="22"/>
                <w:szCs w:val="22"/>
                <w:lang w:eastAsia="en-US"/>
              </w:rPr>
              <w:t>ов</w:t>
            </w:r>
            <w:proofErr w:type="spellEnd"/>
            <w:r w:rsidRPr="00624198">
              <w:rPr>
                <w:rFonts w:eastAsia="Calibri"/>
                <w:sz w:val="22"/>
                <w:szCs w:val="22"/>
                <w:lang w:eastAsia="en-US"/>
              </w:rPr>
              <w:t>) документа(</w:t>
            </w:r>
            <w:proofErr w:type="spellStart"/>
            <w:r w:rsidRPr="00624198">
              <w:rPr>
                <w:rFonts w:eastAsia="Calibri"/>
                <w:sz w:val="22"/>
                <w:szCs w:val="22"/>
                <w:lang w:eastAsia="en-US"/>
              </w:rPr>
              <w:t>ов</w:t>
            </w:r>
            <w:proofErr w:type="spellEnd"/>
            <w:r w:rsidRPr="00624198">
              <w:rPr>
                <w:rFonts w:eastAsia="Calibri"/>
                <w:sz w:val="22"/>
                <w:szCs w:val="22"/>
                <w:lang w:eastAsia="en-US"/>
              </w:rPr>
              <w:t xml:space="preserve">), документации, на основании которых принималось решение </w:t>
            </w:r>
          </w:p>
          <w:p w:rsidR="00624198" w:rsidRPr="00624198" w:rsidRDefault="00624198" w:rsidP="00624198">
            <w:pPr>
              <w:spacing w:line="240" w:lineRule="exact"/>
              <w:rPr>
                <w:rFonts w:eastAsia="Calibri"/>
                <w:sz w:val="22"/>
                <w:szCs w:val="22"/>
                <w:lang w:eastAsia="en-US"/>
              </w:rPr>
            </w:pPr>
            <w:r w:rsidRPr="00624198">
              <w:rPr>
                <w:rFonts w:eastAsia="Calibri"/>
                <w:sz w:val="22"/>
                <w:szCs w:val="22"/>
                <w:lang w:eastAsia="en-US"/>
              </w:rPr>
              <w:t>о выдаче</w:t>
            </w:r>
            <w:r w:rsidRPr="00624198">
              <w:rPr>
                <w:rFonts w:ascii="Calibri" w:hAnsi="Calibri"/>
                <w:sz w:val="22"/>
                <w:szCs w:val="22"/>
              </w:rPr>
              <w:t xml:space="preserve"> </w:t>
            </w:r>
            <w:r w:rsidRPr="00624198">
              <w:rPr>
                <w:rFonts w:eastAsia="Calibri"/>
                <w:sz w:val="22"/>
                <w:szCs w:val="22"/>
                <w:lang w:eastAsia="en-US"/>
              </w:rPr>
              <w:t xml:space="preserve">уведомления </w:t>
            </w:r>
          </w:p>
        </w:tc>
      </w:tr>
      <w:tr w:rsidR="00624198" w:rsidRPr="00624198" w:rsidTr="00410E49">
        <w:trPr>
          <w:trHeight w:val="554"/>
        </w:trPr>
        <w:tc>
          <w:tcPr>
            <w:tcW w:w="709" w:type="dxa"/>
            <w:tcBorders>
              <w:bottom w:val="single" w:sz="4" w:space="0" w:color="auto"/>
            </w:tcBorders>
          </w:tcPr>
          <w:p w:rsidR="00624198" w:rsidRPr="00624198" w:rsidRDefault="00624198" w:rsidP="00624198">
            <w:pPr>
              <w:spacing w:line="20" w:lineRule="atLeast"/>
              <w:ind w:firstLine="709"/>
              <w:jc w:val="center"/>
              <w:rPr>
                <w:rFonts w:eastAsia="Calibri"/>
                <w:lang w:eastAsia="en-US"/>
              </w:rPr>
            </w:pPr>
          </w:p>
        </w:tc>
        <w:tc>
          <w:tcPr>
            <w:tcW w:w="2693" w:type="dxa"/>
            <w:tcBorders>
              <w:bottom w:val="single" w:sz="4" w:space="0" w:color="auto"/>
            </w:tcBorders>
          </w:tcPr>
          <w:p w:rsidR="00624198" w:rsidRPr="00624198" w:rsidRDefault="00624198" w:rsidP="00624198">
            <w:pPr>
              <w:spacing w:line="20" w:lineRule="atLeast"/>
              <w:ind w:firstLine="709"/>
              <w:rPr>
                <w:rFonts w:eastAsia="Calibri"/>
                <w:lang w:eastAsia="en-US"/>
              </w:rPr>
            </w:pPr>
          </w:p>
        </w:tc>
        <w:tc>
          <w:tcPr>
            <w:tcW w:w="2835" w:type="dxa"/>
            <w:gridSpan w:val="2"/>
            <w:tcBorders>
              <w:bottom w:val="single" w:sz="4" w:space="0" w:color="auto"/>
            </w:tcBorders>
          </w:tcPr>
          <w:p w:rsidR="00624198" w:rsidRPr="00624198" w:rsidRDefault="00624198" w:rsidP="00624198">
            <w:pPr>
              <w:spacing w:line="20" w:lineRule="atLeast"/>
              <w:ind w:firstLine="709"/>
              <w:rPr>
                <w:rFonts w:eastAsia="Calibri"/>
                <w:lang w:eastAsia="en-US"/>
              </w:rPr>
            </w:pPr>
          </w:p>
          <w:p w:rsidR="00624198" w:rsidRPr="00624198" w:rsidRDefault="00624198" w:rsidP="00624198">
            <w:pPr>
              <w:spacing w:line="20" w:lineRule="atLeast"/>
              <w:ind w:firstLine="709"/>
              <w:rPr>
                <w:rFonts w:eastAsia="Calibri"/>
                <w:lang w:eastAsia="en-US"/>
              </w:rPr>
            </w:pPr>
          </w:p>
          <w:p w:rsidR="00624198" w:rsidRPr="00624198" w:rsidRDefault="00624198" w:rsidP="00624198">
            <w:pPr>
              <w:spacing w:line="20" w:lineRule="atLeast"/>
              <w:ind w:firstLine="709"/>
              <w:rPr>
                <w:rFonts w:eastAsia="Calibri"/>
                <w:lang w:eastAsia="en-US"/>
              </w:rPr>
            </w:pPr>
          </w:p>
        </w:tc>
        <w:tc>
          <w:tcPr>
            <w:tcW w:w="3402" w:type="dxa"/>
            <w:tcBorders>
              <w:bottom w:val="single" w:sz="4" w:space="0" w:color="auto"/>
            </w:tcBorders>
          </w:tcPr>
          <w:p w:rsidR="00624198" w:rsidRPr="00624198" w:rsidRDefault="00624198" w:rsidP="00624198">
            <w:pPr>
              <w:spacing w:line="20" w:lineRule="atLeast"/>
              <w:ind w:firstLine="709"/>
              <w:rPr>
                <w:rFonts w:eastAsia="Calibri"/>
                <w:lang w:eastAsia="en-US"/>
              </w:rPr>
            </w:pPr>
          </w:p>
        </w:tc>
      </w:tr>
    </w:tbl>
    <w:p w:rsidR="00624198" w:rsidRPr="00624198" w:rsidRDefault="00624198" w:rsidP="00624198">
      <w:pPr>
        <w:rPr>
          <w:sz w:val="22"/>
          <w:szCs w:val="22"/>
        </w:rPr>
      </w:pPr>
    </w:p>
    <w:p w:rsidR="00624198" w:rsidRPr="00624198" w:rsidRDefault="00624198" w:rsidP="00624198">
      <w:pPr>
        <w:rPr>
          <w:sz w:val="22"/>
          <w:szCs w:val="22"/>
        </w:rPr>
      </w:pPr>
      <w:r w:rsidRPr="00624198">
        <w:rPr>
          <w:sz w:val="22"/>
          <w:szCs w:val="22"/>
        </w:rPr>
        <w:t>Приложение:_________________________________________________________________________</w:t>
      </w:r>
    </w:p>
    <w:p w:rsidR="00624198" w:rsidRPr="00624198" w:rsidRDefault="00624198" w:rsidP="00624198">
      <w:pPr>
        <w:rPr>
          <w:sz w:val="10"/>
          <w:szCs w:val="10"/>
        </w:rPr>
      </w:pPr>
    </w:p>
    <w:p w:rsidR="00624198" w:rsidRPr="00624198" w:rsidRDefault="00624198" w:rsidP="00624198">
      <w:pPr>
        <w:rPr>
          <w:sz w:val="22"/>
          <w:szCs w:val="22"/>
        </w:rPr>
      </w:pPr>
      <w:r w:rsidRPr="00624198">
        <w:rPr>
          <w:sz w:val="22"/>
          <w:szCs w:val="22"/>
        </w:rPr>
        <w:t>Номер телефона и адрес электронной почты для связи:______________________________________</w:t>
      </w:r>
    </w:p>
    <w:p w:rsidR="00624198" w:rsidRPr="00624198" w:rsidRDefault="00624198" w:rsidP="00624198">
      <w:pPr>
        <w:tabs>
          <w:tab w:val="left" w:pos="1968"/>
        </w:tabs>
        <w:rPr>
          <w:sz w:val="10"/>
          <w:szCs w:val="10"/>
        </w:rPr>
      </w:pPr>
    </w:p>
    <w:p w:rsidR="00624198" w:rsidRPr="00624198" w:rsidRDefault="00624198" w:rsidP="00624198">
      <w:pPr>
        <w:tabs>
          <w:tab w:val="left" w:pos="1968"/>
        </w:tabs>
        <w:rPr>
          <w:sz w:val="22"/>
          <w:szCs w:val="22"/>
        </w:rPr>
      </w:pPr>
      <w:r w:rsidRPr="00624198">
        <w:rPr>
          <w:sz w:val="22"/>
          <w:szCs w:val="22"/>
        </w:rPr>
        <w:t>Результат рассмотрения настоящего заявления прошу:</w:t>
      </w:r>
    </w:p>
    <w:p w:rsidR="00624198" w:rsidRPr="00624198" w:rsidRDefault="00624198" w:rsidP="00624198">
      <w:pPr>
        <w:tabs>
          <w:tab w:val="left" w:pos="1968"/>
        </w:tabs>
        <w:rPr>
          <w:sz w:val="22"/>
          <w:szCs w:val="22"/>
        </w:rPr>
      </w:pPr>
    </w:p>
    <w:tbl>
      <w:tblPr>
        <w:tblpPr w:leftFromText="180" w:rightFromText="180" w:vertAnchor="text"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6"/>
        <w:gridCol w:w="1058"/>
      </w:tblGrid>
      <w:tr w:rsidR="00624198" w:rsidRPr="00624198" w:rsidTr="00410E49">
        <w:tc>
          <w:tcPr>
            <w:tcW w:w="8576" w:type="dxa"/>
            <w:shd w:val="clear" w:color="auto" w:fill="auto"/>
          </w:tcPr>
          <w:p w:rsidR="00624198" w:rsidRPr="00624198" w:rsidRDefault="00624198" w:rsidP="00624198">
            <w:pPr>
              <w:spacing w:line="20" w:lineRule="atLeast"/>
              <w:jc w:val="both"/>
              <w:rPr>
                <w:sz w:val="22"/>
                <w:szCs w:val="22"/>
              </w:rPr>
            </w:pPr>
            <w:r w:rsidRPr="00624198">
              <w:rPr>
                <w:sz w:val="22"/>
                <w:szCs w:val="22"/>
              </w:rPr>
              <w:t xml:space="preserve">направить в форме электронного документа в личный кабинет </w:t>
            </w:r>
          </w:p>
          <w:p w:rsidR="00624198" w:rsidRPr="00624198" w:rsidRDefault="00624198" w:rsidP="00624198">
            <w:pPr>
              <w:spacing w:line="20" w:lineRule="atLeast"/>
              <w:jc w:val="both"/>
              <w:rPr>
                <w:sz w:val="22"/>
                <w:szCs w:val="22"/>
              </w:rPr>
            </w:pPr>
            <w:r w:rsidRPr="00624198">
              <w:rPr>
                <w:sz w:val="22"/>
                <w:szCs w:val="22"/>
              </w:rPr>
              <w:t>в федеральной государственной информационной системе «Единый портал государственных и муниципальных услуг (функций)»</w:t>
            </w:r>
          </w:p>
        </w:tc>
        <w:tc>
          <w:tcPr>
            <w:tcW w:w="1058" w:type="dxa"/>
            <w:shd w:val="clear" w:color="auto" w:fill="auto"/>
          </w:tcPr>
          <w:p w:rsidR="00624198" w:rsidRPr="00624198" w:rsidRDefault="00624198" w:rsidP="00624198">
            <w:pPr>
              <w:spacing w:line="20" w:lineRule="atLeast"/>
              <w:ind w:firstLine="709"/>
              <w:rPr>
                <w:sz w:val="22"/>
                <w:szCs w:val="22"/>
              </w:rPr>
            </w:pPr>
          </w:p>
        </w:tc>
      </w:tr>
      <w:tr w:rsidR="00624198" w:rsidRPr="00624198" w:rsidTr="00410E49">
        <w:tc>
          <w:tcPr>
            <w:tcW w:w="8576" w:type="dxa"/>
            <w:shd w:val="clear" w:color="auto" w:fill="auto"/>
          </w:tcPr>
          <w:p w:rsidR="00624198" w:rsidRPr="00624198" w:rsidRDefault="00624198" w:rsidP="00624198">
            <w:pPr>
              <w:spacing w:line="20" w:lineRule="atLeast"/>
              <w:jc w:val="both"/>
              <w:rPr>
                <w:sz w:val="22"/>
                <w:szCs w:val="22"/>
              </w:rPr>
            </w:pPr>
            <w:r w:rsidRPr="00624198">
              <w:rPr>
                <w:sz w:val="22"/>
                <w:szCs w:val="22"/>
              </w:rPr>
              <w:t xml:space="preserve">выдать на бумажном носителе при личном обращении </w:t>
            </w:r>
          </w:p>
          <w:p w:rsidR="00624198" w:rsidRPr="00624198" w:rsidRDefault="00624198" w:rsidP="00624198">
            <w:pPr>
              <w:spacing w:line="20" w:lineRule="atLeast"/>
              <w:jc w:val="both"/>
              <w:rPr>
                <w:sz w:val="22"/>
                <w:szCs w:val="22"/>
              </w:rPr>
            </w:pPr>
            <w:r w:rsidRPr="00624198">
              <w:rPr>
                <w:sz w:val="22"/>
                <w:szCs w:val="22"/>
              </w:rPr>
              <w:t xml:space="preserve">в орган местного самоуправления </w:t>
            </w:r>
          </w:p>
        </w:tc>
        <w:tc>
          <w:tcPr>
            <w:tcW w:w="1058" w:type="dxa"/>
            <w:shd w:val="clear" w:color="auto" w:fill="auto"/>
          </w:tcPr>
          <w:p w:rsidR="00624198" w:rsidRPr="00624198" w:rsidRDefault="00624198" w:rsidP="00624198">
            <w:pPr>
              <w:spacing w:line="20" w:lineRule="atLeast"/>
              <w:ind w:firstLine="709"/>
              <w:rPr>
                <w:sz w:val="22"/>
                <w:szCs w:val="22"/>
              </w:rPr>
            </w:pPr>
          </w:p>
        </w:tc>
      </w:tr>
      <w:tr w:rsidR="00624198" w:rsidRPr="00624198" w:rsidTr="00410E49">
        <w:tc>
          <w:tcPr>
            <w:tcW w:w="8576" w:type="dxa"/>
            <w:shd w:val="clear" w:color="auto" w:fill="auto"/>
          </w:tcPr>
          <w:p w:rsidR="00624198" w:rsidRPr="00624198" w:rsidRDefault="00624198" w:rsidP="00624198">
            <w:pPr>
              <w:spacing w:line="20" w:lineRule="atLeast"/>
              <w:jc w:val="both"/>
              <w:rPr>
                <w:sz w:val="22"/>
                <w:szCs w:val="22"/>
              </w:rPr>
            </w:pPr>
            <w:r w:rsidRPr="00624198">
              <w:rPr>
                <w:sz w:val="22"/>
                <w:szCs w:val="22"/>
              </w:rPr>
              <w:t xml:space="preserve">выдать на бумажном носителе при личном обращении в </w:t>
            </w:r>
            <w:proofErr w:type="gramStart"/>
            <w:r w:rsidRPr="00624198">
              <w:rPr>
                <w:sz w:val="22"/>
                <w:szCs w:val="22"/>
              </w:rPr>
              <w:t>многофункциональный</w:t>
            </w:r>
            <w:proofErr w:type="gramEnd"/>
            <w:r w:rsidRPr="00624198">
              <w:rPr>
                <w:sz w:val="22"/>
                <w:szCs w:val="22"/>
              </w:rPr>
              <w:t xml:space="preserve"> </w:t>
            </w:r>
          </w:p>
          <w:p w:rsidR="00624198" w:rsidRPr="00624198" w:rsidRDefault="00624198" w:rsidP="00624198">
            <w:pPr>
              <w:spacing w:line="20" w:lineRule="atLeast"/>
              <w:jc w:val="both"/>
              <w:rPr>
                <w:sz w:val="22"/>
                <w:szCs w:val="22"/>
              </w:rPr>
            </w:pPr>
            <w:r w:rsidRPr="00624198">
              <w:rPr>
                <w:sz w:val="22"/>
                <w:szCs w:val="22"/>
              </w:rPr>
              <w:t>центр предоставления государственных и муниципальных услуг</w:t>
            </w:r>
          </w:p>
        </w:tc>
        <w:tc>
          <w:tcPr>
            <w:tcW w:w="1058" w:type="dxa"/>
            <w:shd w:val="clear" w:color="auto" w:fill="auto"/>
          </w:tcPr>
          <w:p w:rsidR="00624198" w:rsidRPr="00624198" w:rsidRDefault="00624198" w:rsidP="00624198">
            <w:pPr>
              <w:spacing w:line="20" w:lineRule="atLeast"/>
              <w:ind w:firstLine="709"/>
              <w:rPr>
                <w:sz w:val="22"/>
                <w:szCs w:val="22"/>
              </w:rPr>
            </w:pPr>
          </w:p>
        </w:tc>
      </w:tr>
      <w:tr w:rsidR="00624198" w:rsidRPr="00624198" w:rsidTr="00410E49">
        <w:tc>
          <w:tcPr>
            <w:tcW w:w="8576" w:type="dxa"/>
            <w:shd w:val="clear" w:color="auto" w:fill="auto"/>
          </w:tcPr>
          <w:p w:rsidR="00624198" w:rsidRPr="00624198" w:rsidRDefault="00624198" w:rsidP="00624198">
            <w:pPr>
              <w:spacing w:line="20" w:lineRule="atLeast"/>
              <w:jc w:val="both"/>
              <w:rPr>
                <w:sz w:val="22"/>
                <w:szCs w:val="22"/>
              </w:rPr>
            </w:pPr>
            <w:r w:rsidRPr="00624198">
              <w:rPr>
                <w:sz w:val="22"/>
                <w:szCs w:val="22"/>
              </w:rPr>
              <w:t>направить на бумажном носителе на почтовый адрес:</w:t>
            </w:r>
          </w:p>
          <w:p w:rsidR="00624198" w:rsidRPr="00624198" w:rsidRDefault="00624198" w:rsidP="00624198">
            <w:pPr>
              <w:spacing w:line="20" w:lineRule="atLeast"/>
              <w:jc w:val="both"/>
              <w:rPr>
                <w:sz w:val="22"/>
                <w:szCs w:val="22"/>
              </w:rPr>
            </w:pPr>
            <w:r w:rsidRPr="00624198">
              <w:rPr>
                <w:sz w:val="22"/>
                <w:szCs w:val="22"/>
              </w:rPr>
              <w:t>____________________________________________________________________________</w:t>
            </w:r>
          </w:p>
          <w:p w:rsidR="00624198" w:rsidRPr="00624198" w:rsidRDefault="00624198" w:rsidP="00624198">
            <w:pPr>
              <w:spacing w:line="20" w:lineRule="atLeast"/>
              <w:jc w:val="both"/>
              <w:rPr>
                <w:sz w:val="22"/>
                <w:szCs w:val="22"/>
              </w:rPr>
            </w:pPr>
          </w:p>
        </w:tc>
        <w:tc>
          <w:tcPr>
            <w:tcW w:w="1058" w:type="dxa"/>
            <w:shd w:val="clear" w:color="auto" w:fill="auto"/>
          </w:tcPr>
          <w:p w:rsidR="00624198" w:rsidRPr="00624198" w:rsidRDefault="00624198" w:rsidP="00624198">
            <w:pPr>
              <w:spacing w:line="20" w:lineRule="atLeast"/>
              <w:ind w:firstLine="709"/>
              <w:rPr>
                <w:sz w:val="22"/>
                <w:szCs w:val="22"/>
              </w:rPr>
            </w:pPr>
          </w:p>
        </w:tc>
      </w:tr>
      <w:tr w:rsidR="00624198" w:rsidRPr="00624198" w:rsidTr="00410E49">
        <w:tc>
          <w:tcPr>
            <w:tcW w:w="9634" w:type="dxa"/>
            <w:gridSpan w:val="2"/>
            <w:shd w:val="clear" w:color="auto" w:fill="auto"/>
          </w:tcPr>
          <w:p w:rsidR="00624198" w:rsidRPr="00624198" w:rsidRDefault="00624198" w:rsidP="00624198">
            <w:pPr>
              <w:spacing w:line="20" w:lineRule="atLeast"/>
              <w:ind w:right="255" w:firstLine="709"/>
              <w:jc w:val="center"/>
              <w:rPr>
                <w:i/>
                <w:sz w:val="20"/>
                <w:szCs w:val="20"/>
              </w:rPr>
            </w:pPr>
            <w:r w:rsidRPr="00624198">
              <w:rPr>
                <w:i/>
                <w:sz w:val="20"/>
                <w:szCs w:val="20"/>
              </w:rPr>
              <w:t>Указывается один из перечисленных способов</w:t>
            </w:r>
          </w:p>
        </w:tc>
      </w:tr>
    </w:tbl>
    <w:p w:rsidR="00624198" w:rsidRPr="00624198" w:rsidRDefault="00624198" w:rsidP="00624198">
      <w:pPr>
        <w:tabs>
          <w:tab w:val="left" w:pos="1968"/>
        </w:tabs>
        <w:rPr>
          <w:sz w:val="22"/>
          <w:szCs w:val="22"/>
        </w:rPr>
      </w:pPr>
    </w:p>
    <w:p w:rsidR="00624198" w:rsidRPr="00624198" w:rsidRDefault="00624198" w:rsidP="00624198">
      <w:pPr>
        <w:widowControl w:val="0"/>
        <w:rPr>
          <w:sz w:val="22"/>
          <w:szCs w:val="20"/>
        </w:rPr>
      </w:pPr>
    </w:p>
    <w:p w:rsidR="00624198" w:rsidRPr="00624198" w:rsidRDefault="00624198" w:rsidP="00624198">
      <w:pPr>
        <w:widowControl w:val="0"/>
        <w:rPr>
          <w:sz w:val="22"/>
          <w:szCs w:val="20"/>
        </w:rPr>
      </w:pPr>
      <w:r w:rsidRPr="00624198">
        <w:rPr>
          <w:sz w:val="22"/>
          <w:szCs w:val="20"/>
        </w:rPr>
        <w:t>ЗАЯВИТЕЛЬ:</w:t>
      </w:r>
    </w:p>
    <w:p w:rsidR="00624198" w:rsidRPr="00624198" w:rsidRDefault="00624198" w:rsidP="00624198">
      <w:pPr>
        <w:widowControl w:val="0"/>
        <w:rPr>
          <w:sz w:val="22"/>
          <w:szCs w:val="20"/>
        </w:rPr>
      </w:pPr>
    </w:p>
    <w:p w:rsidR="00624198" w:rsidRPr="00624198" w:rsidRDefault="00624198" w:rsidP="00624198">
      <w:pPr>
        <w:widowControl w:val="0"/>
        <w:ind w:firstLine="709"/>
        <w:rPr>
          <w:sz w:val="22"/>
          <w:szCs w:val="20"/>
        </w:rPr>
      </w:pPr>
    </w:p>
    <w:p w:rsidR="00624198" w:rsidRPr="00624198" w:rsidRDefault="00624198" w:rsidP="00624198">
      <w:pPr>
        <w:widowControl w:val="0"/>
        <w:jc w:val="both"/>
        <w:rPr>
          <w:sz w:val="22"/>
          <w:szCs w:val="20"/>
        </w:rPr>
      </w:pPr>
      <w:r w:rsidRPr="00624198">
        <w:rPr>
          <w:sz w:val="22"/>
          <w:szCs w:val="20"/>
        </w:rPr>
        <w:t>______________________________     __________________           ________________________</w:t>
      </w:r>
    </w:p>
    <w:p w:rsidR="00624198" w:rsidRPr="00624198" w:rsidRDefault="00624198" w:rsidP="00624198">
      <w:pPr>
        <w:widowControl w:val="0"/>
        <w:rPr>
          <w:sz w:val="22"/>
          <w:szCs w:val="20"/>
        </w:rPr>
      </w:pPr>
      <w:proofErr w:type="gramStart"/>
      <w:r w:rsidRPr="00624198">
        <w:rPr>
          <w:sz w:val="16"/>
          <w:szCs w:val="16"/>
        </w:rPr>
        <w:t>(наименование должности руководителя                              (личная подпись)</w:t>
      </w:r>
      <w:r w:rsidRPr="00624198">
        <w:rPr>
          <w:sz w:val="22"/>
          <w:szCs w:val="20"/>
        </w:rPr>
        <w:t xml:space="preserve">                               </w:t>
      </w:r>
      <w:r w:rsidRPr="00624198">
        <w:rPr>
          <w:sz w:val="16"/>
          <w:szCs w:val="16"/>
        </w:rPr>
        <w:t xml:space="preserve">  (фамилия и инициалы)</w:t>
      </w:r>
      <w:proofErr w:type="gramEnd"/>
    </w:p>
    <w:p w:rsidR="00624198" w:rsidRPr="00624198" w:rsidRDefault="00624198" w:rsidP="00624198">
      <w:pPr>
        <w:ind w:firstLine="709"/>
        <w:rPr>
          <w:rFonts w:eastAsia="Calibri"/>
          <w:sz w:val="28"/>
          <w:szCs w:val="28"/>
          <w:lang w:eastAsia="en-US"/>
        </w:rPr>
      </w:pPr>
      <w:r w:rsidRPr="00624198">
        <w:rPr>
          <w:sz w:val="16"/>
          <w:szCs w:val="16"/>
        </w:rPr>
        <w:t>для юридического лица)</w:t>
      </w:r>
    </w:p>
    <w:p w:rsidR="00624198" w:rsidRPr="00624198" w:rsidRDefault="00624198" w:rsidP="00624198">
      <w:pPr>
        <w:widowControl w:val="0"/>
        <w:ind w:firstLine="709"/>
        <w:rPr>
          <w:sz w:val="16"/>
          <w:szCs w:val="16"/>
        </w:rPr>
      </w:pPr>
    </w:p>
    <w:p w:rsidR="00624198" w:rsidRPr="00624198" w:rsidRDefault="00624198" w:rsidP="00624198">
      <w:pPr>
        <w:widowControl w:val="0"/>
        <w:rPr>
          <w:sz w:val="16"/>
          <w:szCs w:val="16"/>
        </w:rPr>
      </w:pPr>
      <w:r w:rsidRPr="00624198">
        <w:rPr>
          <w:sz w:val="16"/>
          <w:szCs w:val="16"/>
        </w:rPr>
        <w:t xml:space="preserve">      М.П. </w:t>
      </w:r>
    </w:p>
    <w:p w:rsidR="00624198" w:rsidRPr="00624198" w:rsidRDefault="00624198" w:rsidP="00624198">
      <w:pPr>
        <w:rPr>
          <w:rFonts w:eastAsia="Calibri"/>
          <w:sz w:val="28"/>
          <w:szCs w:val="28"/>
          <w:lang w:eastAsia="en-US"/>
        </w:rPr>
      </w:pPr>
      <w:r w:rsidRPr="00624198">
        <w:rPr>
          <w:rFonts w:eastAsia="Calibri"/>
          <w:sz w:val="28"/>
          <w:szCs w:val="28"/>
          <w:lang w:eastAsia="en-US"/>
        </w:rPr>
        <w:br w:type="page" w:clear="all"/>
      </w:r>
    </w:p>
    <w:p w:rsidR="008F61DB" w:rsidRPr="008F61DB" w:rsidRDefault="00022A24" w:rsidP="00220535">
      <w:pPr>
        <w:ind w:left="4820"/>
        <w:rPr>
          <w:bCs/>
        </w:rPr>
      </w:pPr>
      <w:r>
        <w:rPr>
          <w:bCs/>
        </w:rPr>
        <w:lastRenderedPageBreak/>
        <w:t>Приложение № 7</w:t>
      </w:r>
    </w:p>
    <w:p w:rsidR="008F61DB" w:rsidRPr="008F61DB" w:rsidRDefault="008F61DB" w:rsidP="00157087">
      <w:pPr>
        <w:adjustRightInd w:val="0"/>
        <w:ind w:left="4820"/>
        <w:rPr>
          <w:lang w:eastAsia="en-US"/>
        </w:rPr>
      </w:pPr>
      <w:proofErr w:type="gramStart"/>
      <w:r w:rsidRPr="008F61DB">
        <w:t xml:space="preserve">к Административному регламенту по предоставлению муниципальной услуги </w:t>
      </w:r>
      <w:r w:rsidR="00157087"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roofErr w:type="gramEnd"/>
    </w:p>
    <w:p w:rsidR="008F61DB" w:rsidRPr="008F61DB" w:rsidRDefault="008F61DB" w:rsidP="00220535">
      <w:pPr>
        <w:widowControl w:val="0"/>
        <w:autoSpaceDE w:val="0"/>
        <w:autoSpaceDN w:val="0"/>
        <w:rPr>
          <w:lang w:eastAsia="en-US"/>
        </w:rPr>
      </w:pPr>
    </w:p>
    <w:p w:rsidR="00022A24" w:rsidRDefault="00022A24" w:rsidP="00022A24">
      <w:pPr>
        <w:tabs>
          <w:tab w:val="left" w:pos="9071"/>
        </w:tabs>
        <w:spacing w:line="240" w:lineRule="atLeast"/>
        <w:ind w:left="4395"/>
      </w:pPr>
    </w:p>
    <w:p w:rsidR="00022A24" w:rsidRPr="00022A24" w:rsidRDefault="00022A24" w:rsidP="00022A24">
      <w:pPr>
        <w:tabs>
          <w:tab w:val="left" w:pos="9071"/>
        </w:tabs>
        <w:spacing w:line="240" w:lineRule="atLeast"/>
        <w:ind w:left="4395"/>
      </w:pPr>
      <w:r w:rsidRPr="00022A24">
        <w:t>Кому ____________________________________</w:t>
      </w:r>
      <w:r>
        <w:t>_____</w:t>
      </w:r>
    </w:p>
    <w:p w:rsidR="00022A24" w:rsidRPr="00A407C3" w:rsidRDefault="00022A24" w:rsidP="00A407C3">
      <w:pPr>
        <w:ind w:left="4395"/>
        <w:jc w:val="center"/>
        <w:rPr>
          <w:sz w:val="16"/>
          <w:szCs w:val="16"/>
        </w:rPr>
      </w:pPr>
      <w:proofErr w:type="gramStart"/>
      <w:r w:rsidRPr="00A407C3">
        <w:rPr>
          <w:sz w:val="16"/>
          <w:szCs w:val="16"/>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w:t>
      </w:r>
      <w:proofErr w:type="gramEnd"/>
    </w:p>
    <w:p w:rsidR="00022A24" w:rsidRPr="00A407C3" w:rsidRDefault="00022A24" w:rsidP="00A407C3">
      <w:pPr>
        <w:ind w:left="4395"/>
        <w:jc w:val="center"/>
        <w:rPr>
          <w:sz w:val="16"/>
          <w:szCs w:val="16"/>
        </w:rPr>
      </w:pPr>
      <w:r w:rsidRPr="00A407C3">
        <w:rPr>
          <w:sz w:val="16"/>
          <w:szCs w:val="16"/>
        </w:rPr>
        <w:t>ОГРН - для юридического лица</w:t>
      </w:r>
    </w:p>
    <w:p w:rsidR="00022A24" w:rsidRPr="00022A24" w:rsidRDefault="00022A24" w:rsidP="00022A24">
      <w:pPr>
        <w:spacing w:line="240" w:lineRule="atLeast"/>
        <w:ind w:left="4395"/>
      </w:pPr>
      <w:r w:rsidRPr="00022A24">
        <w:t>___________</w:t>
      </w:r>
      <w:r>
        <w:t>______________________________</w:t>
      </w:r>
    </w:p>
    <w:p w:rsidR="00022A24" w:rsidRPr="00A407C3" w:rsidRDefault="00022A24" w:rsidP="00A407C3">
      <w:pPr>
        <w:ind w:left="4395"/>
        <w:jc w:val="center"/>
        <w:rPr>
          <w:sz w:val="16"/>
          <w:szCs w:val="16"/>
        </w:rPr>
      </w:pPr>
      <w:r w:rsidRPr="00A407C3">
        <w:rPr>
          <w:sz w:val="16"/>
          <w:szCs w:val="16"/>
        </w:rPr>
        <w:t>почтовый индекс и адрес, телефон, адрес электронной почты застройщика)</w:t>
      </w:r>
    </w:p>
    <w:p w:rsidR="00022A24" w:rsidRPr="00022A24" w:rsidRDefault="00022A24" w:rsidP="00022A24">
      <w:pPr>
        <w:spacing w:line="240" w:lineRule="atLeast"/>
        <w:ind w:left="2977"/>
        <w:jc w:val="center"/>
      </w:pPr>
    </w:p>
    <w:p w:rsidR="00022A24" w:rsidRPr="00022A24" w:rsidRDefault="00022A24" w:rsidP="00022A24"/>
    <w:p w:rsidR="00022A24" w:rsidRPr="00022A24" w:rsidRDefault="00022A24" w:rsidP="00022A24">
      <w:pPr>
        <w:spacing w:line="240" w:lineRule="atLeast"/>
        <w:jc w:val="center"/>
        <w:rPr>
          <w:b/>
        </w:rPr>
      </w:pPr>
      <w:proofErr w:type="gramStart"/>
      <w:r w:rsidRPr="00022A24">
        <w:rPr>
          <w:b/>
        </w:rPr>
        <w:t>Р</w:t>
      </w:r>
      <w:proofErr w:type="gramEnd"/>
      <w:r w:rsidRPr="00022A24">
        <w:rPr>
          <w:b/>
        </w:rPr>
        <w:t xml:space="preserve"> Е Ш Е Н И Е</w:t>
      </w:r>
    </w:p>
    <w:p w:rsidR="00022A24" w:rsidRPr="00022A24" w:rsidRDefault="00022A24" w:rsidP="00022A24">
      <w:pPr>
        <w:spacing w:line="240" w:lineRule="atLeast"/>
        <w:jc w:val="center"/>
        <w:rPr>
          <w:b/>
        </w:rPr>
      </w:pPr>
      <w:r w:rsidRPr="00022A24">
        <w:rPr>
          <w:b/>
        </w:rPr>
        <w:t xml:space="preserve">об отказе в приеме документов </w:t>
      </w:r>
    </w:p>
    <w:p w:rsidR="00022A24" w:rsidRPr="00022A24" w:rsidRDefault="00022A24" w:rsidP="00022A24">
      <w:pPr>
        <w:spacing w:line="240" w:lineRule="atLeast"/>
        <w:jc w:val="center"/>
        <w:rPr>
          <w:b/>
        </w:rPr>
      </w:pPr>
    </w:p>
    <w:p w:rsidR="00022A24" w:rsidRPr="00A407C3" w:rsidRDefault="00022A24" w:rsidP="00022A24">
      <w:pPr>
        <w:jc w:val="center"/>
        <w:rPr>
          <w:b/>
          <w:sz w:val="16"/>
          <w:szCs w:val="16"/>
        </w:rPr>
      </w:pPr>
      <w:r w:rsidRPr="00022A24">
        <w:t xml:space="preserve">_____________________________________________________________________________ </w:t>
      </w:r>
      <w:r w:rsidRPr="00022A24">
        <w:rPr>
          <w:sz w:val="20"/>
        </w:rPr>
        <w:t xml:space="preserve">                                 </w:t>
      </w:r>
      <w:r w:rsidRPr="00A407C3">
        <w:rPr>
          <w:sz w:val="16"/>
          <w:szCs w:val="16"/>
        </w:rPr>
        <w:t>(наименование уполномоченного на выдачу разрешений на строительство органа местного самоуправления)</w:t>
      </w:r>
    </w:p>
    <w:p w:rsidR="00022A24" w:rsidRPr="00A407C3" w:rsidRDefault="00022A24" w:rsidP="00022A24">
      <w:pPr>
        <w:ind w:firstLine="709"/>
        <w:jc w:val="both"/>
        <w:rPr>
          <w:sz w:val="16"/>
          <w:szCs w:val="16"/>
        </w:rPr>
      </w:pPr>
    </w:p>
    <w:p w:rsidR="00022A24" w:rsidRPr="00022A24" w:rsidRDefault="00022A24" w:rsidP="00022A24">
      <w:pPr>
        <w:widowControl w:val="0"/>
        <w:jc w:val="both"/>
        <w:rPr>
          <w:rFonts w:eastAsia="Tahoma"/>
          <w:lang w:bidi="ru-RU"/>
        </w:rPr>
      </w:pPr>
      <w:r w:rsidRPr="00022A24">
        <w:t xml:space="preserve">в приеме документов, </w:t>
      </w:r>
      <w:r w:rsidRPr="00022A24">
        <w:rPr>
          <w:rFonts w:eastAsia="Tahoma"/>
          <w:lang w:bidi="ru-RU"/>
        </w:rPr>
        <w:t xml:space="preserve">необходимых для предоставления муниципальной услуги </w:t>
      </w:r>
    </w:p>
    <w:p w:rsidR="00022A24" w:rsidRPr="00022A24" w:rsidRDefault="00022A24" w:rsidP="00022A24">
      <w:pPr>
        <w:pBdr>
          <w:bottom w:val="single" w:sz="4" w:space="4" w:color="auto"/>
        </w:pBdr>
        <w:jc w:val="both"/>
      </w:pPr>
    </w:p>
    <w:p w:rsidR="00022A24" w:rsidRPr="00A407C3" w:rsidRDefault="00022A24" w:rsidP="00022A24">
      <w:pPr>
        <w:widowControl w:val="0"/>
        <w:jc w:val="center"/>
        <w:rPr>
          <w:sz w:val="16"/>
          <w:szCs w:val="16"/>
          <w:lang w:bidi="ru-RU"/>
        </w:rPr>
      </w:pPr>
      <w:proofErr w:type="gramStart"/>
      <w:r w:rsidRPr="00A407C3">
        <w:rPr>
          <w:sz w:val="16"/>
          <w:szCs w:val="16"/>
          <w:lang w:bidi="ru-RU"/>
        </w:rPr>
        <w:t xml:space="preserve">(указать наименование варианта предоставления услуги, указанного в п.п.3.1.1 – 3.1.4 </w:t>
      </w:r>
      <w:proofErr w:type="gramEnd"/>
    </w:p>
    <w:p w:rsidR="00022A24" w:rsidRPr="00A407C3" w:rsidRDefault="00022A24" w:rsidP="00022A24">
      <w:pPr>
        <w:widowControl w:val="0"/>
        <w:jc w:val="center"/>
        <w:rPr>
          <w:sz w:val="16"/>
          <w:szCs w:val="16"/>
          <w:lang w:bidi="ru-RU"/>
        </w:rPr>
      </w:pPr>
      <w:proofErr w:type="gramStart"/>
      <w:r w:rsidRPr="00A407C3">
        <w:rPr>
          <w:sz w:val="16"/>
          <w:szCs w:val="16"/>
          <w:lang w:bidi="ru-RU"/>
        </w:rPr>
        <w:t>Административного регламента)</w:t>
      </w:r>
      <w:proofErr w:type="gramEnd"/>
    </w:p>
    <w:p w:rsidR="00022A24" w:rsidRPr="00022A24" w:rsidRDefault="00022A24" w:rsidP="00022A24">
      <w:pPr>
        <w:widowControl w:val="0"/>
        <w:jc w:val="both"/>
        <w:rPr>
          <w:rFonts w:eastAsia="Tahoma"/>
          <w:lang w:bidi="ru-RU"/>
        </w:rPr>
      </w:pPr>
      <w:r w:rsidRPr="00022A24">
        <w:rPr>
          <w:rFonts w:eastAsia="Tahoma"/>
          <w:lang w:bidi="ru-RU"/>
        </w:rPr>
        <w:t>Вам отказано по следующим основаниям:</w:t>
      </w:r>
    </w:p>
    <w:p w:rsidR="00022A24" w:rsidRPr="00022A24" w:rsidRDefault="00022A24" w:rsidP="00022A24">
      <w:pPr>
        <w:widowControl w:val="0"/>
        <w:jc w:val="both"/>
        <w:rPr>
          <w:rFonts w:eastAsia="Tahoma"/>
          <w:lang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8"/>
        <w:gridCol w:w="3639"/>
        <w:gridCol w:w="3613"/>
      </w:tblGrid>
      <w:tr w:rsidR="00022A24" w:rsidRPr="00022A24" w:rsidTr="00410E49">
        <w:trPr>
          <w:tblHeader/>
        </w:trPr>
        <w:tc>
          <w:tcPr>
            <w:tcW w:w="2263" w:type="dxa"/>
            <w:shd w:val="clear" w:color="auto" w:fill="auto"/>
            <w:vAlign w:val="center"/>
          </w:tcPr>
          <w:p w:rsidR="00022A24" w:rsidRPr="00A407C3" w:rsidRDefault="00022A24" w:rsidP="00022A24">
            <w:pPr>
              <w:spacing w:line="240" w:lineRule="atLeast"/>
              <w:jc w:val="center"/>
              <w:rPr>
                <w:sz w:val="22"/>
                <w:szCs w:val="22"/>
              </w:rPr>
            </w:pPr>
            <w:r w:rsidRPr="00A407C3">
              <w:rPr>
                <w:sz w:val="22"/>
                <w:szCs w:val="22"/>
              </w:rPr>
              <w:t>№ пункта</w:t>
            </w:r>
          </w:p>
          <w:p w:rsidR="00022A24" w:rsidRPr="00A407C3" w:rsidRDefault="00022A24" w:rsidP="00022A24">
            <w:pPr>
              <w:spacing w:line="240" w:lineRule="atLeast"/>
              <w:ind w:left="-120" w:right="-108"/>
              <w:jc w:val="center"/>
              <w:rPr>
                <w:sz w:val="22"/>
                <w:szCs w:val="22"/>
              </w:rPr>
            </w:pPr>
            <w:r w:rsidRPr="00A407C3">
              <w:rPr>
                <w:sz w:val="22"/>
                <w:szCs w:val="22"/>
              </w:rPr>
              <w:t>Административного регламента</w:t>
            </w:r>
          </w:p>
        </w:tc>
        <w:tc>
          <w:tcPr>
            <w:tcW w:w="3553" w:type="dxa"/>
            <w:shd w:val="clear" w:color="auto" w:fill="auto"/>
            <w:vAlign w:val="center"/>
          </w:tcPr>
          <w:p w:rsidR="00022A24" w:rsidRPr="00A407C3" w:rsidRDefault="00022A24" w:rsidP="00022A24">
            <w:pPr>
              <w:spacing w:line="240" w:lineRule="atLeast"/>
              <w:jc w:val="center"/>
              <w:rPr>
                <w:sz w:val="22"/>
                <w:szCs w:val="22"/>
              </w:rPr>
            </w:pPr>
            <w:r w:rsidRPr="00A407C3">
              <w:rPr>
                <w:sz w:val="22"/>
                <w:szCs w:val="22"/>
              </w:rPr>
              <w:t>Наименование основания</w:t>
            </w:r>
          </w:p>
          <w:p w:rsidR="00022A24" w:rsidRPr="00A407C3" w:rsidRDefault="00022A24" w:rsidP="00022A24">
            <w:pPr>
              <w:spacing w:line="240" w:lineRule="atLeast"/>
              <w:jc w:val="center"/>
              <w:rPr>
                <w:sz w:val="22"/>
                <w:szCs w:val="22"/>
              </w:rPr>
            </w:pPr>
            <w:r w:rsidRPr="00A407C3">
              <w:rPr>
                <w:sz w:val="22"/>
                <w:szCs w:val="22"/>
              </w:rPr>
              <w:t xml:space="preserve"> для отказа в соответствии </w:t>
            </w:r>
          </w:p>
          <w:p w:rsidR="00022A24" w:rsidRPr="00A407C3" w:rsidRDefault="00022A24" w:rsidP="00022A24">
            <w:pPr>
              <w:spacing w:line="240" w:lineRule="atLeast"/>
              <w:jc w:val="center"/>
              <w:rPr>
                <w:sz w:val="22"/>
                <w:szCs w:val="22"/>
              </w:rPr>
            </w:pPr>
            <w:r w:rsidRPr="00A407C3">
              <w:rPr>
                <w:sz w:val="22"/>
                <w:szCs w:val="22"/>
              </w:rPr>
              <w:t>с Административным регламентом</w:t>
            </w:r>
          </w:p>
        </w:tc>
        <w:tc>
          <w:tcPr>
            <w:tcW w:w="3528" w:type="dxa"/>
            <w:shd w:val="clear" w:color="auto" w:fill="auto"/>
            <w:vAlign w:val="center"/>
          </w:tcPr>
          <w:p w:rsidR="00022A24" w:rsidRPr="00A407C3" w:rsidRDefault="00022A24" w:rsidP="00022A24">
            <w:pPr>
              <w:spacing w:line="240" w:lineRule="atLeast"/>
              <w:jc w:val="center"/>
              <w:rPr>
                <w:sz w:val="22"/>
                <w:szCs w:val="22"/>
              </w:rPr>
            </w:pPr>
            <w:r w:rsidRPr="00A407C3">
              <w:rPr>
                <w:sz w:val="22"/>
                <w:szCs w:val="22"/>
              </w:rPr>
              <w:t>Разъяснение причин отказа</w:t>
            </w:r>
          </w:p>
          <w:p w:rsidR="00022A24" w:rsidRPr="00A407C3" w:rsidRDefault="00022A24" w:rsidP="00022A24">
            <w:pPr>
              <w:spacing w:line="240" w:lineRule="atLeast"/>
              <w:jc w:val="center"/>
              <w:rPr>
                <w:sz w:val="22"/>
                <w:szCs w:val="22"/>
              </w:rPr>
            </w:pPr>
            <w:r w:rsidRPr="00A407C3">
              <w:rPr>
                <w:sz w:val="22"/>
                <w:szCs w:val="22"/>
              </w:rPr>
              <w:t>в приеме документов</w:t>
            </w:r>
          </w:p>
        </w:tc>
      </w:tr>
      <w:tr w:rsidR="00022A24" w:rsidRPr="00022A24" w:rsidTr="00A407C3">
        <w:trPr>
          <w:trHeight w:val="463"/>
        </w:trPr>
        <w:tc>
          <w:tcPr>
            <w:tcW w:w="2263" w:type="dxa"/>
            <w:shd w:val="clear" w:color="auto" w:fill="auto"/>
          </w:tcPr>
          <w:p w:rsidR="00022A24" w:rsidRPr="00022A24" w:rsidRDefault="00022A24" w:rsidP="00022A24">
            <w:pPr>
              <w:spacing w:after="120" w:line="240" w:lineRule="atLeast"/>
            </w:pPr>
          </w:p>
        </w:tc>
        <w:tc>
          <w:tcPr>
            <w:tcW w:w="3553" w:type="dxa"/>
            <w:shd w:val="clear" w:color="auto" w:fill="auto"/>
          </w:tcPr>
          <w:p w:rsidR="00022A24" w:rsidRPr="00022A24" w:rsidRDefault="00022A24" w:rsidP="00022A24">
            <w:pPr>
              <w:spacing w:after="120" w:line="240" w:lineRule="atLeast"/>
            </w:pPr>
          </w:p>
        </w:tc>
        <w:tc>
          <w:tcPr>
            <w:tcW w:w="3528" w:type="dxa"/>
            <w:shd w:val="clear" w:color="auto" w:fill="auto"/>
          </w:tcPr>
          <w:p w:rsidR="00022A24" w:rsidRPr="00022A24" w:rsidRDefault="00022A24" w:rsidP="00022A24">
            <w:pPr>
              <w:spacing w:after="120" w:line="240" w:lineRule="atLeast"/>
              <w:rPr>
                <w:i/>
              </w:rPr>
            </w:pPr>
          </w:p>
        </w:tc>
      </w:tr>
    </w:tbl>
    <w:p w:rsidR="00022A24" w:rsidRDefault="00022A24" w:rsidP="00022A24"/>
    <w:p w:rsidR="00022A24" w:rsidRPr="00022A24" w:rsidRDefault="00022A24" w:rsidP="00022A24">
      <w:pPr>
        <w:tabs>
          <w:tab w:val="right" w:leader="underscore" w:pos="9071"/>
        </w:tabs>
        <w:ind w:firstLine="567"/>
        <w:rPr>
          <w:u w:val="single"/>
        </w:rPr>
      </w:pPr>
      <w:r w:rsidRPr="00022A24">
        <w:t>Дополнительно информируем: _____________________________________________________________________________.</w:t>
      </w:r>
    </w:p>
    <w:p w:rsidR="00022A24" w:rsidRPr="00A407C3" w:rsidRDefault="00022A24" w:rsidP="00022A24">
      <w:pPr>
        <w:tabs>
          <w:tab w:val="right" w:leader="underscore" w:pos="9071"/>
        </w:tabs>
        <w:jc w:val="center"/>
        <w:rPr>
          <w:sz w:val="16"/>
          <w:szCs w:val="16"/>
        </w:rPr>
      </w:pPr>
      <w:r w:rsidRPr="00A407C3">
        <w:rPr>
          <w:sz w:val="16"/>
          <w:szCs w:val="16"/>
        </w:rPr>
        <w:t>указывается информация, необходимая для устранения причин отказа в приеме документов,</w:t>
      </w:r>
      <w:r w:rsidRPr="00A407C3">
        <w:rPr>
          <w:rFonts w:ascii="Calibri" w:hAnsi="Calibri"/>
          <w:sz w:val="16"/>
          <w:szCs w:val="16"/>
        </w:rPr>
        <w:t xml:space="preserve"> </w:t>
      </w:r>
      <w:r w:rsidRPr="00A407C3">
        <w:rPr>
          <w:sz w:val="16"/>
          <w:szCs w:val="16"/>
        </w:rPr>
        <w:t xml:space="preserve">необходимых </w:t>
      </w:r>
    </w:p>
    <w:p w:rsidR="00022A24" w:rsidRPr="00A407C3" w:rsidRDefault="00022A24" w:rsidP="00022A24">
      <w:pPr>
        <w:tabs>
          <w:tab w:val="right" w:leader="underscore" w:pos="9071"/>
        </w:tabs>
        <w:jc w:val="center"/>
        <w:rPr>
          <w:sz w:val="16"/>
          <w:szCs w:val="16"/>
        </w:rPr>
      </w:pPr>
      <w:r w:rsidRPr="00A407C3">
        <w:rPr>
          <w:sz w:val="16"/>
          <w:szCs w:val="16"/>
        </w:rPr>
        <w:t>для предоставления услуги, а также иная дополнительная информация при наличии</w:t>
      </w:r>
    </w:p>
    <w:p w:rsidR="00022A24" w:rsidRPr="00022A24" w:rsidRDefault="00022A24" w:rsidP="00022A24"/>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022A24" w:rsidRPr="00022A24" w:rsidTr="00410E49">
        <w:tc>
          <w:tcPr>
            <w:tcW w:w="3119" w:type="dxa"/>
            <w:tcBorders>
              <w:top w:val="nil"/>
              <w:left w:val="nil"/>
              <w:bottom w:val="single" w:sz="4" w:space="0" w:color="auto"/>
              <w:right w:val="nil"/>
            </w:tcBorders>
            <w:vAlign w:val="bottom"/>
          </w:tcPr>
          <w:p w:rsidR="00022A24" w:rsidRPr="00022A24" w:rsidRDefault="00022A24" w:rsidP="00022A24"/>
        </w:tc>
        <w:tc>
          <w:tcPr>
            <w:tcW w:w="595" w:type="dxa"/>
            <w:tcBorders>
              <w:top w:val="nil"/>
              <w:left w:val="nil"/>
              <w:bottom w:val="nil"/>
              <w:right w:val="nil"/>
            </w:tcBorders>
            <w:vAlign w:val="bottom"/>
          </w:tcPr>
          <w:p w:rsidR="00022A24" w:rsidRPr="00022A24" w:rsidRDefault="00022A24" w:rsidP="00022A24"/>
        </w:tc>
        <w:tc>
          <w:tcPr>
            <w:tcW w:w="1701" w:type="dxa"/>
            <w:tcBorders>
              <w:top w:val="nil"/>
              <w:left w:val="nil"/>
              <w:bottom w:val="single" w:sz="4" w:space="0" w:color="auto"/>
              <w:right w:val="nil"/>
            </w:tcBorders>
            <w:vAlign w:val="bottom"/>
          </w:tcPr>
          <w:p w:rsidR="00022A24" w:rsidRPr="00022A24" w:rsidRDefault="00022A24" w:rsidP="00022A24"/>
        </w:tc>
        <w:tc>
          <w:tcPr>
            <w:tcW w:w="709" w:type="dxa"/>
            <w:tcBorders>
              <w:top w:val="nil"/>
              <w:left w:val="nil"/>
              <w:bottom w:val="nil"/>
              <w:right w:val="nil"/>
            </w:tcBorders>
            <w:vAlign w:val="bottom"/>
          </w:tcPr>
          <w:p w:rsidR="00022A24" w:rsidRPr="00022A24" w:rsidRDefault="00022A24" w:rsidP="00022A24"/>
        </w:tc>
        <w:tc>
          <w:tcPr>
            <w:tcW w:w="3346" w:type="dxa"/>
            <w:tcBorders>
              <w:top w:val="nil"/>
              <w:left w:val="nil"/>
              <w:bottom w:val="single" w:sz="4" w:space="0" w:color="auto"/>
              <w:right w:val="nil"/>
            </w:tcBorders>
            <w:vAlign w:val="bottom"/>
          </w:tcPr>
          <w:p w:rsidR="00022A24" w:rsidRPr="00022A24" w:rsidRDefault="00022A24" w:rsidP="00022A24"/>
        </w:tc>
      </w:tr>
      <w:tr w:rsidR="00022A24" w:rsidRPr="00022A24" w:rsidTr="00410E49">
        <w:tc>
          <w:tcPr>
            <w:tcW w:w="3119" w:type="dxa"/>
            <w:tcBorders>
              <w:top w:val="nil"/>
              <w:left w:val="nil"/>
              <w:bottom w:val="nil"/>
              <w:right w:val="nil"/>
            </w:tcBorders>
          </w:tcPr>
          <w:p w:rsidR="00022A24" w:rsidRPr="00A407C3" w:rsidRDefault="00022A24" w:rsidP="00022A24">
            <w:pPr>
              <w:spacing w:line="240" w:lineRule="atLeast"/>
              <w:jc w:val="center"/>
              <w:rPr>
                <w:sz w:val="18"/>
                <w:szCs w:val="18"/>
              </w:rPr>
            </w:pPr>
            <w:r w:rsidRPr="00A407C3">
              <w:rPr>
                <w:sz w:val="18"/>
                <w:szCs w:val="18"/>
              </w:rPr>
              <w:t>должность</w:t>
            </w:r>
          </w:p>
        </w:tc>
        <w:tc>
          <w:tcPr>
            <w:tcW w:w="595" w:type="dxa"/>
            <w:tcBorders>
              <w:top w:val="nil"/>
              <w:left w:val="nil"/>
              <w:bottom w:val="nil"/>
              <w:right w:val="nil"/>
            </w:tcBorders>
          </w:tcPr>
          <w:p w:rsidR="00022A24" w:rsidRPr="00A407C3" w:rsidRDefault="00022A24" w:rsidP="00022A24">
            <w:pPr>
              <w:spacing w:line="240" w:lineRule="atLeast"/>
              <w:jc w:val="center"/>
              <w:rPr>
                <w:sz w:val="18"/>
                <w:szCs w:val="18"/>
              </w:rPr>
            </w:pPr>
          </w:p>
        </w:tc>
        <w:tc>
          <w:tcPr>
            <w:tcW w:w="1701" w:type="dxa"/>
            <w:tcBorders>
              <w:top w:val="nil"/>
              <w:left w:val="nil"/>
              <w:bottom w:val="nil"/>
              <w:right w:val="nil"/>
            </w:tcBorders>
          </w:tcPr>
          <w:p w:rsidR="00022A24" w:rsidRPr="00A407C3" w:rsidRDefault="00022A24" w:rsidP="00022A24">
            <w:pPr>
              <w:spacing w:line="240" w:lineRule="atLeast"/>
              <w:jc w:val="center"/>
              <w:rPr>
                <w:sz w:val="18"/>
                <w:szCs w:val="18"/>
              </w:rPr>
            </w:pPr>
            <w:r w:rsidRPr="00A407C3">
              <w:rPr>
                <w:sz w:val="18"/>
                <w:szCs w:val="18"/>
              </w:rPr>
              <w:t>подпись</w:t>
            </w:r>
          </w:p>
        </w:tc>
        <w:tc>
          <w:tcPr>
            <w:tcW w:w="709" w:type="dxa"/>
            <w:tcBorders>
              <w:top w:val="nil"/>
              <w:left w:val="nil"/>
              <w:bottom w:val="nil"/>
              <w:right w:val="nil"/>
            </w:tcBorders>
          </w:tcPr>
          <w:p w:rsidR="00022A24" w:rsidRPr="00A407C3" w:rsidRDefault="00022A24" w:rsidP="00022A24">
            <w:pPr>
              <w:spacing w:line="240" w:lineRule="atLeast"/>
              <w:jc w:val="center"/>
              <w:rPr>
                <w:sz w:val="18"/>
                <w:szCs w:val="18"/>
              </w:rPr>
            </w:pPr>
          </w:p>
        </w:tc>
        <w:tc>
          <w:tcPr>
            <w:tcW w:w="3346" w:type="dxa"/>
            <w:tcBorders>
              <w:top w:val="nil"/>
              <w:left w:val="nil"/>
              <w:bottom w:val="nil"/>
              <w:right w:val="nil"/>
            </w:tcBorders>
          </w:tcPr>
          <w:p w:rsidR="00022A24" w:rsidRPr="00A407C3" w:rsidRDefault="00022A24" w:rsidP="00A407C3">
            <w:pPr>
              <w:spacing w:after="200" w:line="276" w:lineRule="auto"/>
              <w:rPr>
                <w:sz w:val="18"/>
                <w:szCs w:val="18"/>
              </w:rPr>
            </w:pPr>
            <w:r w:rsidRPr="00A407C3">
              <w:rPr>
                <w:sz w:val="18"/>
                <w:szCs w:val="18"/>
              </w:rPr>
              <w:t xml:space="preserve">                  инициалы и фамилия</w:t>
            </w:r>
          </w:p>
        </w:tc>
      </w:tr>
    </w:tbl>
    <w:p w:rsidR="008F61DB" w:rsidRPr="008F61DB" w:rsidRDefault="00A407C3" w:rsidP="00A407C3">
      <w:pPr>
        <w:jc w:val="both"/>
        <w:rPr>
          <w:bCs/>
        </w:rPr>
      </w:pPr>
      <w:r>
        <w:rPr>
          <w:bCs/>
        </w:rPr>
        <w:lastRenderedPageBreak/>
        <w:t xml:space="preserve">                                         </w:t>
      </w:r>
      <w:r w:rsidR="009F102F">
        <w:rPr>
          <w:bCs/>
        </w:rPr>
        <w:t xml:space="preserve">                       </w:t>
      </w:r>
      <w:r>
        <w:rPr>
          <w:bCs/>
        </w:rPr>
        <w:t xml:space="preserve"> </w:t>
      </w:r>
      <w:r w:rsidR="00022A24">
        <w:rPr>
          <w:bCs/>
        </w:rPr>
        <w:t>Приложение № 8</w:t>
      </w:r>
    </w:p>
    <w:p w:rsidR="00A407C3" w:rsidRDefault="00A407C3" w:rsidP="00A407C3">
      <w:pPr>
        <w:adjustRightInd w:val="0"/>
        <w:jc w:val="both"/>
      </w:pPr>
      <w:r>
        <w:t xml:space="preserve">                                   </w:t>
      </w:r>
      <w:r w:rsidR="009F102F">
        <w:t xml:space="preserve">                       </w:t>
      </w:r>
      <w:r>
        <w:t xml:space="preserve">       </w:t>
      </w:r>
      <w:r w:rsidR="008F61DB" w:rsidRPr="008F61DB">
        <w:t xml:space="preserve">к Административному регламенту </w:t>
      </w:r>
      <w:proofErr w:type="gramStart"/>
      <w:r w:rsidR="008F61DB" w:rsidRPr="008F61DB">
        <w:t>по</w:t>
      </w:r>
      <w:proofErr w:type="gramEnd"/>
      <w:r w:rsidR="008F61DB" w:rsidRPr="008F61DB">
        <w:t xml:space="preserve"> </w:t>
      </w:r>
      <w:r>
        <w:t xml:space="preserve">                        </w:t>
      </w:r>
    </w:p>
    <w:p w:rsidR="00A407C3" w:rsidRDefault="00A407C3" w:rsidP="00A407C3">
      <w:pPr>
        <w:adjustRightInd w:val="0"/>
        <w:jc w:val="both"/>
      </w:pPr>
      <w:r>
        <w:t xml:space="preserve">                                                                 </w:t>
      </w:r>
      <w:r w:rsidR="008F61DB" w:rsidRPr="008F61DB">
        <w:t xml:space="preserve">предоставлению муниципальной услуги </w:t>
      </w:r>
    </w:p>
    <w:p w:rsidR="009F102F" w:rsidRDefault="00A407C3" w:rsidP="009F102F">
      <w:pPr>
        <w:adjustRightInd w:val="0"/>
        <w:jc w:val="both"/>
      </w:pPr>
      <w:r>
        <w:t xml:space="preserve">                                  </w:t>
      </w:r>
      <w:r w:rsidR="009F102F">
        <w:t xml:space="preserve">                               </w:t>
      </w:r>
      <w:r w:rsidR="00157087" w:rsidRPr="008F61DB">
        <w:t xml:space="preserve">«Направление уведомления о соответствии </w:t>
      </w:r>
      <w:r>
        <w:t xml:space="preserve">                            </w:t>
      </w:r>
    </w:p>
    <w:p w:rsidR="00A407C3" w:rsidRDefault="009F102F" w:rsidP="009F102F">
      <w:pPr>
        <w:adjustRightInd w:val="0"/>
        <w:jc w:val="both"/>
      </w:pPr>
      <w:r>
        <w:t xml:space="preserve">                                                                 </w:t>
      </w:r>
      <w:r w:rsidR="00157087" w:rsidRPr="008F61DB">
        <w:t xml:space="preserve">(несоответствии) </w:t>
      </w:r>
      <w:proofErr w:type="gramStart"/>
      <w:r w:rsidR="00157087" w:rsidRPr="008F61DB">
        <w:t>указанных</w:t>
      </w:r>
      <w:proofErr w:type="gramEnd"/>
      <w:r w:rsidR="00157087" w:rsidRPr="008F61DB">
        <w:t xml:space="preserve"> в уведомлении о </w:t>
      </w:r>
    </w:p>
    <w:p w:rsidR="009F102F" w:rsidRDefault="00A407C3" w:rsidP="00A407C3">
      <w:pPr>
        <w:adjustRightInd w:val="0"/>
      </w:pPr>
      <w:r>
        <w:t xml:space="preserve">                                                                 </w:t>
      </w:r>
      <w:proofErr w:type="gramStart"/>
      <w:r w:rsidR="009F102F">
        <w:t>планируемых</w:t>
      </w:r>
      <w:proofErr w:type="gramEnd"/>
      <w:r w:rsidR="009F102F">
        <w:t xml:space="preserve"> строительстве или</w:t>
      </w:r>
      <w:r>
        <w:t xml:space="preserve"> реконструкции </w:t>
      </w:r>
    </w:p>
    <w:p w:rsidR="009F102F" w:rsidRDefault="009F102F" w:rsidP="00A407C3">
      <w:pPr>
        <w:adjustRightInd w:val="0"/>
      </w:pPr>
      <w:r>
        <w:t xml:space="preserve">                                                                 </w:t>
      </w:r>
      <w:r w:rsidR="00157087" w:rsidRPr="008F61DB">
        <w:t xml:space="preserve">объекта индивидуального жилищного </w:t>
      </w:r>
      <w:r>
        <w:t>с</w:t>
      </w:r>
      <w:r w:rsidR="00157087" w:rsidRPr="008F61DB">
        <w:t xml:space="preserve">троительства </w:t>
      </w:r>
    </w:p>
    <w:p w:rsidR="009F102F" w:rsidRDefault="009F102F" w:rsidP="00A407C3">
      <w:pPr>
        <w:adjustRightInd w:val="0"/>
      </w:pPr>
      <w:r>
        <w:t xml:space="preserve">                                                                 </w:t>
      </w:r>
      <w:r w:rsidR="00157087" w:rsidRPr="008F61DB">
        <w:t xml:space="preserve">или садового дома параметров объекта </w:t>
      </w:r>
    </w:p>
    <w:p w:rsidR="009F102F" w:rsidRDefault="009F102F" w:rsidP="00A407C3">
      <w:pPr>
        <w:adjustRightInd w:val="0"/>
      </w:pPr>
      <w:r>
        <w:t xml:space="preserve">                                                                 </w:t>
      </w:r>
      <w:r w:rsidR="00157087" w:rsidRPr="008F61DB">
        <w:t xml:space="preserve">индивидуального жилищного строительства или </w:t>
      </w:r>
    </w:p>
    <w:p w:rsidR="009F102F" w:rsidRDefault="009F102F" w:rsidP="00A407C3">
      <w:pPr>
        <w:adjustRightInd w:val="0"/>
      </w:pPr>
      <w:r>
        <w:t xml:space="preserve">                                                                 </w:t>
      </w:r>
      <w:r w:rsidR="00157087" w:rsidRPr="008F61DB">
        <w:t xml:space="preserve">садового дома установленным параметрам и </w:t>
      </w:r>
    </w:p>
    <w:p w:rsidR="009F102F" w:rsidRDefault="009F102F" w:rsidP="00A407C3">
      <w:pPr>
        <w:adjustRightInd w:val="0"/>
      </w:pPr>
      <w:r>
        <w:t xml:space="preserve">                                                                 </w:t>
      </w:r>
      <w:r w:rsidR="00157087" w:rsidRPr="008F61DB">
        <w:t xml:space="preserve">допустимости (и (или) недопустимости) размещения </w:t>
      </w:r>
    </w:p>
    <w:p w:rsidR="009F102F" w:rsidRDefault="009F102F" w:rsidP="00A407C3">
      <w:pPr>
        <w:adjustRightInd w:val="0"/>
      </w:pPr>
      <w:r>
        <w:t xml:space="preserve">                                                                 </w:t>
      </w:r>
      <w:r w:rsidR="00157087" w:rsidRPr="008F61DB">
        <w:t xml:space="preserve">объекта индивидуального жилищного строительства </w:t>
      </w:r>
    </w:p>
    <w:p w:rsidR="008F61DB" w:rsidRPr="009F102F" w:rsidRDefault="009F102F" w:rsidP="00A407C3">
      <w:pPr>
        <w:adjustRightInd w:val="0"/>
      </w:pPr>
      <w:r>
        <w:t xml:space="preserve">                                                                 </w:t>
      </w:r>
      <w:r w:rsidR="00157087" w:rsidRPr="008F61DB">
        <w:t>или садового дома на земельном участке»</w:t>
      </w: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bookmarkEnd w:id="27"/>
    <w:p w:rsidR="002B5D92" w:rsidRPr="002B5D92" w:rsidRDefault="002B5D92" w:rsidP="002B5D92">
      <w:pPr>
        <w:tabs>
          <w:tab w:val="left" w:pos="4820"/>
        </w:tabs>
        <w:spacing w:line="276" w:lineRule="auto"/>
        <w:ind w:firstLine="709"/>
        <w:jc w:val="right"/>
        <w:outlineLvl w:val="0"/>
        <w:rPr>
          <w:sz w:val="27"/>
          <w:szCs w:val="27"/>
        </w:rPr>
      </w:pPr>
      <w:r w:rsidRPr="002B5D92">
        <w:rPr>
          <w:sz w:val="22"/>
          <w:szCs w:val="22"/>
        </w:rPr>
        <w:t>Кому</w:t>
      </w:r>
      <w:r w:rsidRPr="002B5D92">
        <w:rPr>
          <w:sz w:val="27"/>
          <w:szCs w:val="27"/>
        </w:rPr>
        <w:t xml:space="preserve"> ____________________________</w:t>
      </w:r>
    </w:p>
    <w:p w:rsidR="002B5D92" w:rsidRPr="006E09C2" w:rsidRDefault="002B5D92" w:rsidP="006E09C2">
      <w:pPr>
        <w:ind w:left="4962"/>
        <w:jc w:val="both"/>
        <w:rPr>
          <w:sz w:val="16"/>
          <w:szCs w:val="16"/>
        </w:rPr>
      </w:pPr>
      <w:proofErr w:type="gramStart"/>
      <w:r w:rsidRPr="006E09C2">
        <w:rPr>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2B5D92" w:rsidRPr="002B5D92" w:rsidRDefault="002B5D92" w:rsidP="002B5D92">
      <w:pPr>
        <w:spacing w:line="276" w:lineRule="auto"/>
        <w:ind w:left="4962"/>
        <w:jc w:val="both"/>
        <w:rPr>
          <w:sz w:val="18"/>
          <w:szCs w:val="18"/>
        </w:rPr>
      </w:pPr>
      <w:r w:rsidRPr="002B5D92">
        <w:rPr>
          <w:sz w:val="18"/>
          <w:szCs w:val="18"/>
        </w:rPr>
        <w:t>________________________________________________</w:t>
      </w:r>
    </w:p>
    <w:p w:rsidR="002B5D92" w:rsidRPr="006E09C2" w:rsidRDefault="002B5D92" w:rsidP="002B5D92">
      <w:pPr>
        <w:ind w:left="4961"/>
        <w:jc w:val="both"/>
        <w:rPr>
          <w:sz w:val="16"/>
          <w:szCs w:val="16"/>
        </w:rPr>
      </w:pPr>
      <w:r w:rsidRPr="006E09C2">
        <w:rPr>
          <w:sz w:val="16"/>
          <w:szCs w:val="16"/>
        </w:rPr>
        <w:t>почтовый индекс и адрес, телефон, адрес электронной почты)</w:t>
      </w:r>
    </w:p>
    <w:p w:rsidR="002B5D92" w:rsidRPr="002B5D92" w:rsidRDefault="002B5D92" w:rsidP="002B5D92">
      <w:pPr>
        <w:widowControl w:val="0"/>
        <w:spacing w:after="120"/>
        <w:ind w:firstLine="709"/>
        <w:rPr>
          <w:rFonts w:ascii="Tahoma" w:eastAsia="Lucida Sans Unicode" w:hAnsi="Tahoma" w:cs="Tahoma"/>
          <w:sz w:val="16"/>
          <w:szCs w:val="16"/>
          <w:lang w:eastAsia="en-US"/>
        </w:rPr>
      </w:pPr>
      <w:r w:rsidRPr="002B5D92">
        <w:rPr>
          <w:rFonts w:ascii="Tahoma" w:eastAsia="Lucida Sans Unicode" w:hAnsi="Tahoma" w:cs="Tahoma"/>
          <w:sz w:val="16"/>
          <w:szCs w:val="16"/>
          <w:lang w:eastAsia="en-US"/>
        </w:rPr>
        <w:t xml:space="preserve">      </w:t>
      </w:r>
    </w:p>
    <w:p w:rsidR="002B5D92" w:rsidRPr="002B5D92" w:rsidRDefault="002B5D92" w:rsidP="002B5D92">
      <w:pPr>
        <w:jc w:val="center"/>
        <w:rPr>
          <w:b/>
          <w:sz w:val="22"/>
          <w:szCs w:val="22"/>
        </w:rPr>
      </w:pPr>
      <w:proofErr w:type="gramStart"/>
      <w:r w:rsidRPr="002B5D92">
        <w:rPr>
          <w:b/>
          <w:sz w:val="22"/>
          <w:szCs w:val="22"/>
        </w:rPr>
        <w:t>Р</w:t>
      </w:r>
      <w:proofErr w:type="gramEnd"/>
      <w:r w:rsidRPr="002B5D92">
        <w:rPr>
          <w:b/>
          <w:sz w:val="22"/>
          <w:szCs w:val="22"/>
        </w:rPr>
        <w:t xml:space="preserve"> Е Ш Е Н И Е</w:t>
      </w:r>
      <w:r w:rsidRPr="002B5D92">
        <w:rPr>
          <w:b/>
          <w:sz w:val="22"/>
          <w:szCs w:val="22"/>
        </w:rPr>
        <w:br/>
        <w:t>об отказе в предоставлении муниципальной услуги</w:t>
      </w:r>
    </w:p>
    <w:p w:rsidR="002B5D92" w:rsidRPr="002B5D92" w:rsidRDefault="002B5D92" w:rsidP="002B5D92">
      <w:pPr>
        <w:jc w:val="center"/>
        <w:rPr>
          <w:b/>
          <w:sz w:val="22"/>
          <w:szCs w:val="22"/>
        </w:rPr>
      </w:pPr>
    </w:p>
    <w:p w:rsidR="002B5D92" w:rsidRPr="002B5D92" w:rsidRDefault="002B5D92" w:rsidP="002B5D92">
      <w:pPr>
        <w:pBdr>
          <w:bottom w:val="single" w:sz="4" w:space="1" w:color="auto"/>
        </w:pBdr>
        <w:jc w:val="center"/>
        <w:rPr>
          <w:sz w:val="18"/>
          <w:szCs w:val="18"/>
        </w:rPr>
      </w:pPr>
    </w:p>
    <w:p w:rsidR="002B5D92" w:rsidRPr="006E09C2" w:rsidRDefault="002B5D92" w:rsidP="002B5D92">
      <w:pPr>
        <w:jc w:val="center"/>
        <w:rPr>
          <w:sz w:val="16"/>
          <w:szCs w:val="16"/>
        </w:rPr>
      </w:pPr>
      <w:r w:rsidRPr="006E09C2">
        <w:rPr>
          <w:sz w:val="16"/>
          <w:szCs w:val="16"/>
        </w:rPr>
        <w:t>(наименование уполномоченного на выдачу разрешений на строительство органа местного самоуправления)</w:t>
      </w:r>
    </w:p>
    <w:p w:rsidR="002B5D92" w:rsidRPr="002B5D92" w:rsidRDefault="002B5D92" w:rsidP="009F102F">
      <w:pPr>
        <w:jc w:val="both"/>
        <w:rPr>
          <w:szCs w:val="28"/>
        </w:rPr>
      </w:pPr>
      <w:r w:rsidRPr="002B5D92">
        <w:rPr>
          <w:szCs w:val="28"/>
        </w:rPr>
        <w:t>по результатам рассмотрения заявления о ____________</w:t>
      </w:r>
      <w:r>
        <w:rPr>
          <w:szCs w:val="28"/>
        </w:rPr>
        <w:t>_____________________________</w:t>
      </w:r>
      <w:r w:rsidRPr="002B5D92">
        <w:rPr>
          <w:szCs w:val="28"/>
        </w:rPr>
        <w:t xml:space="preserve"> </w:t>
      </w:r>
    </w:p>
    <w:p w:rsidR="002B5D92" w:rsidRPr="006E09C2" w:rsidRDefault="002B5D92" w:rsidP="009F102F">
      <w:pPr>
        <w:jc w:val="center"/>
        <w:rPr>
          <w:sz w:val="16"/>
          <w:szCs w:val="16"/>
        </w:rPr>
      </w:pPr>
      <w:r w:rsidRPr="006E09C2">
        <w:rPr>
          <w:sz w:val="16"/>
          <w:szCs w:val="16"/>
        </w:rPr>
        <w:t xml:space="preserve">                                                                                    (указывается наименование заявления)</w:t>
      </w:r>
    </w:p>
    <w:p w:rsidR="002B5D92" w:rsidRPr="002B5D92" w:rsidRDefault="002B5D92" w:rsidP="009F102F">
      <w:pPr>
        <w:jc w:val="both"/>
        <w:rPr>
          <w:szCs w:val="28"/>
        </w:rPr>
      </w:pPr>
      <w:proofErr w:type="gramStart"/>
      <w:r w:rsidRPr="002B5D92">
        <w:rPr>
          <w:szCs w:val="28"/>
        </w:rPr>
        <w:t>от</w:t>
      </w:r>
      <w:proofErr w:type="gramEnd"/>
      <w:r w:rsidRPr="002B5D92">
        <w:rPr>
          <w:szCs w:val="28"/>
        </w:rPr>
        <w:t xml:space="preserve"> ___________ № ____________ принято решение об отказе в </w:t>
      </w:r>
      <w:r>
        <w:rPr>
          <w:szCs w:val="28"/>
        </w:rPr>
        <w:t>_______________________</w:t>
      </w:r>
    </w:p>
    <w:p w:rsidR="002B5D92" w:rsidRPr="006E09C2" w:rsidRDefault="002B5D92" w:rsidP="009F102F">
      <w:pPr>
        <w:jc w:val="both"/>
        <w:rPr>
          <w:sz w:val="16"/>
          <w:szCs w:val="16"/>
        </w:rPr>
      </w:pPr>
      <w:r w:rsidRPr="006E09C2">
        <w:rPr>
          <w:sz w:val="16"/>
          <w:szCs w:val="16"/>
        </w:rPr>
        <w:t xml:space="preserve">            (дата и номер регистрации) </w:t>
      </w:r>
    </w:p>
    <w:p w:rsidR="002B5D92" w:rsidRPr="002B5D92" w:rsidRDefault="002B5D92" w:rsidP="009F102F">
      <w:pPr>
        <w:jc w:val="both"/>
        <w:rPr>
          <w:szCs w:val="28"/>
        </w:rPr>
      </w:pPr>
      <w:r w:rsidRPr="002B5D92">
        <w:rPr>
          <w:szCs w:val="28"/>
        </w:rPr>
        <w:t>______________________________________________</w:t>
      </w:r>
      <w:r>
        <w:rPr>
          <w:szCs w:val="28"/>
        </w:rPr>
        <w:t>_______________________________</w:t>
      </w:r>
    </w:p>
    <w:p w:rsidR="002B5D92" w:rsidRPr="006E09C2" w:rsidRDefault="002B5D92" w:rsidP="009F102F">
      <w:pPr>
        <w:jc w:val="center"/>
        <w:rPr>
          <w:sz w:val="16"/>
          <w:szCs w:val="16"/>
        </w:rPr>
      </w:pPr>
      <w:proofErr w:type="gramStart"/>
      <w:r w:rsidRPr="006E09C2">
        <w:rPr>
          <w:sz w:val="16"/>
          <w:szCs w:val="16"/>
        </w:rPr>
        <w:t>(указывается наименование варианта предоставления муниципальной услуги,</w:t>
      </w:r>
      <w:proofErr w:type="gramEnd"/>
    </w:p>
    <w:p w:rsidR="002B5D92" w:rsidRPr="006E09C2" w:rsidRDefault="002B5D92" w:rsidP="009F102F">
      <w:pPr>
        <w:jc w:val="center"/>
        <w:rPr>
          <w:sz w:val="16"/>
          <w:szCs w:val="16"/>
        </w:rPr>
      </w:pPr>
      <w:r w:rsidRPr="006E09C2">
        <w:rPr>
          <w:sz w:val="16"/>
          <w:szCs w:val="16"/>
        </w:rPr>
        <w:t>указанного в п.п.3.1.2, 3.1.4 Административного регламента)</w:t>
      </w:r>
    </w:p>
    <w:p w:rsidR="002B5D92" w:rsidRPr="002B5D92" w:rsidRDefault="002B5D92" w:rsidP="002B5D92">
      <w:pPr>
        <w:spacing w:before="60"/>
        <w:jc w:val="both"/>
        <w:rPr>
          <w:sz w:val="20"/>
          <w:szCs w:val="20"/>
        </w:rPr>
      </w:pPr>
    </w:p>
    <w:tbl>
      <w:tblPr>
        <w:tblStyle w:val="220"/>
        <w:tblW w:w="9493" w:type="dxa"/>
        <w:tblLook w:val="04A0" w:firstRow="1" w:lastRow="0" w:firstColumn="1" w:lastColumn="0" w:noHBand="0" w:noVBand="1"/>
      </w:tblPr>
      <w:tblGrid>
        <w:gridCol w:w="2127"/>
        <w:gridCol w:w="4531"/>
        <w:gridCol w:w="2835"/>
      </w:tblGrid>
      <w:tr w:rsidR="002B5D92" w:rsidRPr="002B5D92" w:rsidTr="00410E49">
        <w:tc>
          <w:tcPr>
            <w:tcW w:w="2127" w:type="dxa"/>
            <w:tcBorders>
              <w:bottom w:val="single" w:sz="4" w:space="0" w:color="000000"/>
            </w:tcBorders>
          </w:tcPr>
          <w:p w:rsidR="002B5D92" w:rsidRPr="006E09C2" w:rsidRDefault="002B5D92" w:rsidP="002B5D92">
            <w:pPr>
              <w:jc w:val="center"/>
              <w:rPr>
                <w:sz w:val="20"/>
                <w:szCs w:val="20"/>
              </w:rPr>
            </w:pPr>
            <w:r w:rsidRPr="006E09C2">
              <w:rPr>
                <w:sz w:val="20"/>
                <w:szCs w:val="20"/>
              </w:rPr>
              <w:t>№ пункта Административного регламента</w:t>
            </w:r>
          </w:p>
        </w:tc>
        <w:tc>
          <w:tcPr>
            <w:tcW w:w="4531" w:type="dxa"/>
            <w:tcBorders>
              <w:bottom w:val="single" w:sz="4" w:space="0" w:color="000000"/>
            </w:tcBorders>
          </w:tcPr>
          <w:p w:rsidR="002B5D92" w:rsidRPr="006E09C2" w:rsidRDefault="002B5D92" w:rsidP="002B5D92">
            <w:pPr>
              <w:jc w:val="center"/>
              <w:rPr>
                <w:sz w:val="20"/>
                <w:szCs w:val="20"/>
              </w:rPr>
            </w:pPr>
            <w:r w:rsidRPr="006E09C2">
              <w:rPr>
                <w:sz w:val="20"/>
                <w:szCs w:val="20"/>
              </w:rPr>
              <w:t>Наименование основания для отказа</w:t>
            </w:r>
          </w:p>
          <w:p w:rsidR="002B5D92" w:rsidRPr="006E09C2" w:rsidRDefault="002B5D92" w:rsidP="002B5D92">
            <w:pPr>
              <w:jc w:val="center"/>
              <w:rPr>
                <w:sz w:val="20"/>
                <w:szCs w:val="20"/>
              </w:rPr>
            </w:pPr>
            <w:r w:rsidRPr="006E09C2">
              <w:rPr>
                <w:sz w:val="20"/>
                <w:szCs w:val="20"/>
              </w:rPr>
              <w:t xml:space="preserve"> в предоставлении муниципальной услуги в соответствии с Административным регламентом</w:t>
            </w:r>
          </w:p>
        </w:tc>
        <w:tc>
          <w:tcPr>
            <w:tcW w:w="2835" w:type="dxa"/>
            <w:tcBorders>
              <w:bottom w:val="single" w:sz="4" w:space="0" w:color="000000"/>
            </w:tcBorders>
          </w:tcPr>
          <w:p w:rsidR="002B5D92" w:rsidRPr="006E09C2" w:rsidRDefault="002B5D92" w:rsidP="002B5D92">
            <w:pPr>
              <w:ind w:left="-112" w:firstLine="112"/>
              <w:jc w:val="center"/>
              <w:rPr>
                <w:sz w:val="20"/>
                <w:szCs w:val="20"/>
              </w:rPr>
            </w:pPr>
            <w:r w:rsidRPr="006E09C2">
              <w:rPr>
                <w:sz w:val="20"/>
                <w:szCs w:val="20"/>
              </w:rPr>
              <w:t>Разъяснение причин отказа в предоставлении муниципальной услуги</w:t>
            </w:r>
          </w:p>
        </w:tc>
      </w:tr>
      <w:tr w:rsidR="002B5D92" w:rsidRPr="002B5D92" w:rsidTr="00A407C3">
        <w:trPr>
          <w:trHeight w:val="341"/>
        </w:trPr>
        <w:tc>
          <w:tcPr>
            <w:tcW w:w="2041" w:type="dxa"/>
            <w:tcBorders>
              <w:bottom w:val="single" w:sz="4" w:space="0" w:color="auto"/>
            </w:tcBorders>
          </w:tcPr>
          <w:p w:rsidR="002B5D92" w:rsidRPr="002B5D92" w:rsidRDefault="002B5D92" w:rsidP="002B5D92">
            <w:pPr>
              <w:rPr>
                <w:sz w:val="22"/>
                <w:szCs w:val="22"/>
              </w:rPr>
            </w:pPr>
          </w:p>
        </w:tc>
        <w:tc>
          <w:tcPr>
            <w:tcW w:w="4531" w:type="dxa"/>
            <w:tcBorders>
              <w:bottom w:val="single" w:sz="4" w:space="0" w:color="auto"/>
            </w:tcBorders>
          </w:tcPr>
          <w:tbl>
            <w:tblPr>
              <w:tblW w:w="0" w:type="auto"/>
              <w:tblBorders>
                <w:top w:val="none" w:sz="4" w:space="0" w:color="000000"/>
                <w:left w:val="none" w:sz="4" w:space="0" w:color="000000"/>
                <w:bottom w:val="none" w:sz="4" w:space="0" w:color="000000"/>
                <w:right w:val="none" w:sz="4" w:space="0" w:color="000000"/>
              </w:tblBorders>
              <w:tblLook w:val="0000" w:firstRow="0" w:lastRow="0" w:firstColumn="0" w:lastColumn="0" w:noHBand="0" w:noVBand="0"/>
            </w:tblPr>
            <w:tblGrid>
              <w:gridCol w:w="236"/>
            </w:tblGrid>
            <w:tr w:rsidR="002B5D92" w:rsidRPr="002B5D92" w:rsidTr="006848B9">
              <w:trPr>
                <w:trHeight w:val="170"/>
              </w:trPr>
              <w:tc>
                <w:tcPr>
                  <w:tcW w:w="236" w:type="dxa"/>
                </w:tcPr>
                <w:p w:rsidR="002B5D92" w:rsidRPr="002B5D92" w:rsidRDefault="002B5D92" w:rsidP="002B5D92">
                  <w:pPr>
                    <w:ind w:left="-109" w:hanging="103"/>
                    <w:rPr>
                      <w:rFonts w:eastAsia="Calibri"/>
                      <w:sz w:val="22"/>
                      <w:szCs w:val="22"/>
                    </w:rPr>
                  </w:pPr>
                </w:p>
              </w:tc>
            </w:tr>
            <w:tr w:rsidR="002B5D92" w:rsidRPr="002B5D92" w:rsidTr="006E09C2">
              <w:trPr>
                <w:trHeight w:val="20"/>
              </w:trPr>
              <w:tc>
                <w:tcPr>
                  <w:tcW w:w="236" w:type="dxa"/>
                </w:tcPr>
                <w:p w:rsidR="002B5D92" w:rsidRPr="002B5D92" w:rsidRDefault="002B5D92" w:rsidP="002B5D92">
                  <w:pPr>
                    <w:ind w:left="-109" w:hanging="103"/>
                    <w:rPr>
                      <w:rFonts w:eastAsia="Calibri"/>
                      <w:sz w:val="22"/>
                      <w:szCs w:val="22"/>
                    </w:rPr>
                  </w:pPr>
                </w:p>
              </w:tc>
            </w:tr>
          </w:tbl>
          <w:p w:rsidR="002B5D92" w:rsidRPr="002B5D92" w:rsidRDefault="002B5D92" w:rsidP="002B5D92">
            <w:pPr>
              <w:ind w:left="-109" w:firstLine="109"/>
              <w:rPr>
                <w:sz w:val="22"/>
                <w:szCs w:val="22"/>
              </w:rPr>
            </w:pPr>
          </w:p>
        </w:tc>
        <w:tc>
          <w:tcPr>
            <w:tcW w:w="2835" w:type="dxa"/>
            <w:tcBorders>
              <w:bottom w:val="single" w:sz="4" w:space="0" w:color="auto"/>
            </w:tcBorders>
          </w:tcPr>
          <w:p w:rsidR="002B5D92" w:rsidRPr="002B5D92" w:rsidRDefault="002B5D92" w:rsidP="002B5D92">
            <w:pPr>
              <w:rPr>
                <w:sz w:val="22"/>
                <w:szCs w:val="22"/>
              </w:rPr>
            </w:pPr>
          </w:p>
        </w:tc>
      </w:tr>
    </w:tbl>
    <w:p w:rsidR="002B5D92" w:rsidRPr="002B5D92" w:rsidRDefault="002B5D92" w:rsidP="002B5D92">
      <w:pPr>
        <w:widowControl w:val="0"/>
        <w:ind w:firstLine="567"/>
        <w:jc w:val="both"/>
        <w:rPr>
          <w:sz w:val="22"/>
          <w:szCs w:val="22"/>
        </w:rPr>
      </w:pPr>
    </w:p>
    <w:p w:rsidR="002B5D92" w:rsidRPr="002B5D92" w:rsidRDefault="002B5D92" w:rsidP="002B5D92">
      <w:pPr>
        <w:widowControl w:val="0"/>
        <w:ind w:firstLine="567"/>
        <w:jc w:val="both"/>
        <w:rPr>
          <w:rFonts w:cs="Courier New"/>
          <w:sz w:val="22"/>
        </w:rPr>
      </w:pPr>
      <w:r w:rsidRPr="002B5D92">
        <w:rPr>
          <w:sz w:val="22"/>
          <w:szCs w:val="22"/>
        </w:rPr>
        <w:t xml:space="preserve">Вы вправе повторно обратиться с заявлением </w:t>
      </w:r>
      <w:r w:rsidRPr="002B5D92">
        <w:rPr>
          <w:rFonts w:cs="Courier New"/>
          <w:sz w:val="22"/>
        </w:rPr>
        <w:t>______________________________________</w:t>
      </w:r>
      <w:r>
        <w:rPr>
          <w:rFonts w:cs="Courier New"/>
          <w:sz w:val="22"/>
        </w:rPr>
        <w:t>__</w:t>
      </w:r>
    </w:p>
    <w:p w:rsidR="002B5D92" w:rsidRPr="006E09C2" w:rsidRDefault="002B5D92" w:rsidP="002B5D92">
      <w:pPr>
        <w:widowControl w:val="0"/>
        <w:jc w:val="both"/>
        <w:rPr>
          <w:sz w:val="16"/>
          <w:szCs w:val="16"/>
        </w:rPr>
      </w:pPr>
      <w:r w:rsidRPr="006E09C2">
        <w:rPr>
          <w:rFonts w:cs="Courier New"/>
          <w:sz w:val="16"/>
          <w:szCs w:val="16"/>
        </w:rPr>
        <w:t xml:space="preserve">                                                                                                                         (указывается наименование заявления)</w:t>
      </w:r>
    </w:p>
    <w:p w:rsidR="002B5D92" w:rsidRPr="002B5D92" w:rsidRDefault="002B5D92" w:rsidP="002B5D92">
      <w:pPr>
        <w:widowControl w:val="0"/>
        <w:jc w:val="both"/>
        <w:rPr>
          <w:sz w:val="22"/>
          <w:szCs w:val="22"/>
        </w:rPr>
      </w:pPr>
      <w:r w:rsidRPr="002B5D92">
        <w:rPr>
          <w:sz w:val="22"/>
          <w:szCs w:val="22"/>
        </w:rPr>
        <w:t>после устранения указанных замечаний.</w:t>
      </w:r>
    </w:p>
    <w:p w:rsidR="002B5D92" w:rsidRPr="002B5D92" w:rsidRDefault="002B5D92" w:rsidP="002B5D92">
      <w:pPr>
        <w:widowControl w:val="0"/>
        <w:ind w:firstLine="567"/>
        <w:jc w:val="both"/>
        <w:rPr>
          <w:sz w:val="22"/>
          <w:szCs w:val="22"/>
        </w:rPr>
      </w:pPr>
      <w:proofErr w:type="gramStart"/>
      <w:r w:rsidRPr="002B5D92">
        <w:rPr>
          <w:sz w:val="22"/>
          <w:szCs w:val="22"/>
        </w:rPr>
        <w:t>Данный отказ может быть обжалован в досудебном порядке путем направления жалобы в _______________________________________, а также в судебном порядке.</w:t>
      </w:r>
      <w:proofErr w:type="gramEnd"/>
    </w:p>
    <w:p w:rsidR="002B5D92" w:rsidRPr="006E09C2" w:rsidRDefault="002B5D92" w:rsidP="002B5D92">
      <w:pPr>
        <w:widowControl w:val="0"/>
        <w:jc w:val="both"/>
        <w:rPr>
          <w:sz w:val="16"/>
          <w:szCs w:val="16"/>
        </w:rPr>
      </w:pPr>
      <w:r w:rsidRPr="006E09C2">
        <w:rPr>
          <w:sz w:val="16"/>
          <w:szCs w:val="16"/>
        </w:rPr>
        <w:t xml:space="preserve"> (</w:t>
      </w:r>
      <w:r w:rsidRPr="006E09C2">
        <w:rPr>
          <w:rFonts w:cs="Courier New"/>
          <w:sz w:val="16"/>
          <w:szCs w:val="16"/>
        </w:rPr>
        <w:t>указывается</w:t>
      </w:r>
      <w:r w:rsidRPr="006E09C2">
        <w:rPr>
          <w:sz w:val="16"/>
          <w:szCs w:val="16"/>
        </w:rPr>
        <w:t xml:space="preserve"> наименование уполномоченного органа)</w:t>
      </w:r>
    </w:p>
    <w:p w:rsidR="002B5D92" w:rsidRPr="002B5D92" w:rsidRDefault="002B5D92" w:rsidP="002B5D92">
      <w:pPr>
        <w:widowControl w:val="0"/>
        <w:ind w:firstLine="567"/>
        <w:rPr>
          <w:sz w:val="22"/>
          <w:szCs w:val="22"/>
        </w:rPr>
      </w:pPr>
      <w:r w:rsidRPr="002B5D92">
        <w:rPr>
          <w:sz w:val="22"/>
          <w:szCs w:val="22"/>
        </w:rPr>
        <w:t xml:space="preserve">Дополнительно информируем:____________________________________________________ </w:t>
      </w:r>
    </w:p>
    <w:p w:rsidR="002B5D92" w:rsidRPr="006E09C2" w:rsidRDefault="002B5D92" w:rsidP="00A407C3">
      <w:pPr>
        <w:widowControl w:val="0"/>
        <w:ind w:firstLine="567"/>
        <w:jc w:val="center"/>
        <w:rPr>
          <w:sz w:val="16"/>
          <w:szCs w:val="16"/>
        </w:rPr>
      </w:pPr>
      <w:r w:rsidRPr="006E09C2">
        <w:rPr>
          <w:sz w:val="16"/>
          <w:szCs w:val="16"/>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476" w:type="dxa"/>
        <w:tblLayout w:type="fixed"/>
        <w:tblCellMar>
          <w:left w:w="28" w:type="dxa"/>
          <w:right w:w="28" w:type="dxa"/>
        </w:tblCellMar>
        <w:tblLook w:val="0000" w:firstRow="0" w:lastRow="0" w:firstColumn="0" w:lastColumn="0" w:noHBand="0" w:noVBand="0"/>
      </w:tblPr>
      <w:tblGrid>
        <w:gridCol w:w="2672"/>
        <w:gridCol w:w="241"/>
        <w:gridCol w:w="76"/>
        <w:gridCol w:w="2365"/>
        <w:gridCol w:w="241"/>
        <w:gridCol w:w="241"/>
        <w:gridCol w:w="241"/>
        <w:gridCol w:w="3399"/>
      </w:tblGrid>
      <w:tr w:rsidR="002B5D92" w:rsidRPr="002B5D92" w:rsidTr="006848B9">
        <w:trPr>
          <w:trHeight w:val="358"/>
        </w:trPr>
        <w:tc>
          <w:tcPr>
            <w:tcW w:w="2672" w:type="dxa"/>
            <w:tcBorders>
              <w:top w:val="none" w:sz="4" w:space="0" w:color="000000"/>
              <w:left w:val="none" w:sz="4" w:space="0" w:color="000000"/>
              <w:bottom w:val="single" w:sz="4" w:space="0" w:color="auto"/>
              <w:right w:val="none" w:sz="4" w:space="0" w:color="000000"/>
            </w:tcBorders>
            <w:vAlign w:val="bottom"/>
          </w:tcPr>
          <w:p w:rsidR="002B5D92" w:rsidRPr="002B5D92" w:rsidRDefault="002B5D92" w:rsidP="006848B9">
            <w:pPr>
              <w:ind w:firstLine="709"/>
              <w:jc w:val="center"/>
              <w:rPr>
                <w:sz w:val="22"/>
                <w:szCs w:val="22"/>
                <w:u w:val="single"/>
              </w:rPr>
            </w:pPr>
          </w:p>
        </w:tc>
        <w:tc>
          <w:tcPr>
            <w:tcW w:w="241" w:type="dxa"/>
            <w:tcBorders>
              <w:top w:val="none" w:sz="4" w:space="0" w:color="000000"/>
              <w:left w:val="none" w:sz="4" w:space="0" w:color="000000"/>
              <w:bottom w:val="none" w:sz="4" w:space="0" w:color="000000"/>
              <w:right w:val="none" w:sz="4" w:space="0" w:color="000000"/>
            </w:tcBorders>
            <w:vAlign w:val="bottom"/>
          </w:tcPr>
          <w:p w:rsidR="002B5D92" w:rsidRPr="002B5D92" w:rsidRDefault="002B5D92" w:rsidP="006848B9">
            <w:pPr>
              <w:ind w:firstLine="709"/>
              <w:rPr>
                <w:sz w:val="22"/>
                <w:szCs w:val="22"/>
                <w:u w:val="single"/>
              </w:rPr>
            </w:pPr>
          </w:p>
        </w:tc>
        <w:tc>
          <w:tcPr>
            <w:tcW w:w="76" w:type="dxa"/>
            <w:tcBorders>
              <w:top w:val="none" w:sz="4" w:space="0" w:color="000000"/>
              <w:left w:val="none" w:sz="4" w:space="0" w:color="000000"/>
              <w:bottom w:val="single" w:sz="4" w:space="0" w:color="auto"/>
              <w:right w:val="none" w:sz="4" w:space="0" w:color="000000"/>
            </w:tcBorders>
          </w:tcPr>
          <w:p w:rsidR="002B5D92" w:rsidRPr="002B5D92" w:rsidRDefault="002B5D92" w:rsidP="006848B9">
            <w:pPr>
              <w:ind w:firstLine="709"/>
              <w:jc w:val="center"/>
              <w:rPr>
                <w:sz w:val="22"/>
                <w:szCs w:val="22"/>
                <w:u w:val="single"/>
              </w:rPr>
            </w:pPr>
          </w:p>
        </w:tc>
        <w:tc>
          <w:tcPr>
            <w:tcW w:w="2365" w:type="dxa"/>
            <w:tcBorders>
              <w:top w:val="none" w:sz="4" w:space="0" w:color="000000"/>
              <w:left w:val="none" w:sz="4" w:space="0" w:color="000000"/>
              <w:bottom w:val="single" w:sz="4" w:space="0" w:color="auto"/>
              <w:right w:val="none" w:sz="4" w:space="0" w:color="000000"/>
            </w:tcBorders>
            <w:vAlign w:val="bottom"/>
          </w:tcPr>
          <w:p w:rsidR="002B5D92" w:rsidRPr="002B5D92" w:rsidRDefault="002B5D92" w:rsidP="006848B9">
            <w:pPr>
              <w:ind w:firstLine="709"/>
              <w:jc w:val="center"/>
              <w:rPr>
                <w:sz w:val="22"/>
                <w:szCs w:val="22"/>
                <w:u w:val="single"/>
              </w:rPr>
            </w:pPr>
          </w:p>
        </w:tc>
        <w:tc>
          <w:tcPr>
            <w:tcW w:w="241" w:type="dxa"/>
            <w:tcBorders>
              <w:top w:val="none" w:sz="4" w:space="0" w:color="000000"/>
              <w:left w:val="none" w:sz="4" w:space="0" w:color="000000"/>
              <w:bottom w:val="none" w:sz="4" w:space="0" w:color="000000"/>
              <w:right w:val="none" w:sz="4" w:space="0" w:color="000000"/>
            </w:tcBorders>
          </w:tcPr>
          <w:p w:rsidR="002B5D92" w:rsidRPr="002B5D92" w:rsidRDefault="002B5D92" w:rsidP="006848B9">
            <w:pPr>
              <w:ind w:firstLine="709"/>
              <w:rPr>
                <w:sz w:val="22"/>
                <w:szCs w:val="22"/>
                <w:u w:val="single"/>
              </w:rPr>
            </w:pPr>
          </w:p>
        </w:tc>
        <w:tc>
          <w:tcPr>
            <w:tcW w:w="241" w:type="dxa"/>
            <w:tcBorders>
              <w:top w:val="none" w:sz="4" w:space="0" w:color="000000"/>
              <w:left w:val="none" w:sz="4" w:space="0" w:color="000000"/>
              <w:bottom w:val="none" w:sz="4" w:space="0" w:color="000000"/>
              <w:right w:val="none" w:sz="4" w:space="0" w:color="000000"/>
            </w:tcBorders>
          </w:tcPr>
          <w:p w:rsidR="002B5D92" w:rsidRPr="002B5D92" w:rsidRDefault="002B5D92" w:rsidP="006848B9">
            <w:pPr>
              <w:ind w:firstLine="709"/>
              <w:rPr>
                <w:sz w:val="22"/>
                <w:szCs w:val="22"/>
                <w:u w:val="single"/>
              </w:rPr>
            </w:pPr>
          </w:p>
        </w:tc>
        <w:tc>
          <w:tcPr>
            <w:tcW w:w="241" w:type="dxa"/>
            <w:tcBorders>
              <w:top w:val="none" w:sz="4" w:space="0" w:color="000000"/>
              <w:left w:val="none" w:sz="4" w:space="0" w:color="000000"/>
              <w:bottom w:val="none" w:sz="4" w:space="0" w:color="000000"/>
              <w:right w:val="none" w:sz="4" w:space="0" w:color="000000"/>
            </w:tcBorders>
            <w:vAlign w:val="bottom"/>
          </w:tcPr>
          <w:p w:rsidR="002B5D92" w:rsidRPr="002B5D92" w:rsidRDefault="002B5D92" w:rsidP="006848B9">
            <w:pPr>
              <w:ind w:firstLine="709"/>
              <w:rPr>
                <w:sz w:val="22"/>
                <w:szCs w:val="22"/>
                <w:u w:val="single"/>
              </w:rPr>
            </w:pPr>
          </w:p>
        </w:tc>
        <w:tc>
          <w:tcPr>
            <w:tcW w:w="3399" w:type="dxa"/>
            <w:tcBorders>
              <w:top w:val="none" w:sz="4" w:space="0" w:color="000000"/>
              <w:left w:val="none" w:sz="4" w:space="0" w:color="000000"/>
              <w:bottom w:val="single" w:sz="4" w:space="0" w:color="auto"/>
              <w:right w:val="none" w:sz="4" w:space="0" w:color="000000"/>
            </w:tcBorders>
            <w:vAlign w:val="bottom"/>
          </w:tcPr>
          <w:p w:rsidR="002B5D92" w:rsidRPr="002B5D92" w:rsidRDefault="002B5D92" w:rsidP="006848B9">
            <w:pPr>
              <w:ind w:firstLine="709"/>
              <w:jc w:val="center"/>
              <w:rPr>
                <w:sz w:val="22"/>
                <w:szCs w:val="22"/>
                <w:u w:val="single"/>
              </w:rPr>
            </w:pPr>
          </w:p>
        </w:tc>
      </w:tr>
      <w:tr w:rsidR="002B5D92" w:rsidRPr="002B5D92" w:rsidTr="006848B9">
        <w:trPr>
          <w:trHeight w:val="281"/>
        </w:trPr>
        <w:tc>
          <w:tcPr>
            <w:tcW w:w="2672" w:type="dxa"/>
            <w:tcBorders>
              <w:top w:val="none" w:sz="4" w:space="0" w:color="000000"/>
              <w:left w:val="none" w:sz="4" w:space="0" w:color="000000"/>
              <w:bottom w:val="none" w:sz="4" w:space="0" w:color="000000"/>
              <w:right w:val="none" w:sz="4" w:space="0" w:color="000000"/>
            </w:tcBorders>
          </w:tcPr>
          <w:p w:rsidR="002B5D92" w:rsidRPr="006848B9" w:rsidRDefault="002B5D92" w:rsidP="006848B9">
            <w:pPr>
              <w:ind w:firstLine="709"/>
              <w:rPr>
                <w:sz w:val="18"/>
                <w:szCs w:val="18"/>
              </w:rPr>
            </w:pPr>
            <w:r w:rsidRPr="006848B9">
              <w:rPr>
                <w:sz w:val="18"/>
                <w:szCs w:val="18"/>
              </w:rPr>
              <w:t>(должность)</w:t>
            </w:r>
          </w:p>
        </w:tc>
        <w:tc>
          <w:tcPr>
            <w:tcW w:w="241" w:type="dxa"/>
            <w:tcBorders>
              <w:top w:val="none" w:sz="4" w:space="0" w:color="000000"/>
              <w:left w:val="none" w:sz="4" w:space="0" w:color="000000"/>
              <w:bottom w:val="none" w:sz="4" w:space="0" w:color="000000"/>
              <w:right w:val="none" w:sz="4" w:space="0" w:color="000000"/>
            </w:tcBorders>
          </w:tcPr>
          <w:p w:rsidR="002B5D92" w:rsidRPr="006848B9" w:rsidRDefault="002B5D92" w:rsidP="006848B9">
            <w:pPr>
              <w:ind w:firstLine="709"/>
              <w:rPr>
                <w:sz w:val="18"/>
                <w:szCs w:val="18"/>
              </w:rPr>
            </w:pPr>
          </w:p>
        </w:tc>
        <w:tc>
          <w:tcPr>
            <w:tcW w:w="76" w:type="dxa"/>
            <w:tcBorders>
              <w:top w:val="none" w:sz="4" w:space="0" w:color="000000"/>
              <w:left w:val="none" w:sz="4" w:space="0" w:color="000000"/>
              <w:bottom w:val="none" w:sz="4" w:space="0" w:color="000000"/>
              <w:right w:val="none" w:sz="4" w:space="0" w:color="000000"/>
            </w:tcBorders>
          </w:tcPr>
          <w:p w:rsidR="002B5D92" w:rsidRPr="006848B9" w:rsidRDefault="002B5D92" w:rsidP="006848B9">
            <w:pPr>
              <w:ind w:firstLine="709"/>
              <w:jc w:val="center"/>
              <w:rPr>
                <w:rFonts w:ascii="Calibri" w:hAnsi="Calibri"/>
                <w:sz w:val="18"/>
                <w:szCs w:val="18"/>
              </w:rPr>
            </w:pPr>
          </w:p>
        </w:tc>
        <w:tc>
          <w:tcPr>
            <w:tcW w:w="2365" w:type="dxa"/>
            <w:tcBorders>
              <w:top w:val="none" w:sz="4" w:space="0" w:color="000000"/>
              <w:left w:val="none" w:sz="4" w:space="0" w:color="000000"/>
              <w:bottom w:val="none" w:sz="4" w:space="0" w:color="000000"/>
              <w:right w:val="none" w:sz="4" w:space="0" w:color="000000"/>
            </w:tcBorders>
          </w:tcPr>
          <w:p w:rsidR="002B5D92" w:rsidRPr="006848B9" w:rsidRDefault="002B5D92" w:rsidP="006848B9">
            <w:pPr>
              <w:ind w:firstLine="709"/>
              <w:rPr>
                <w:sz w:val="18"/>
                <w:szCs w:val="18"/>
              </w:rPr>
            </w:pPr>
            <w:r w:rsidRPr="006848B9">
              <w:rPr>
                <w:sz w:val="18"/>
                <w:szCs w:val="18"/>
              </w:rPr>
              <w:t>(подпись)</w:t>
            </w:r>
            <w:r w:rsidRPr="006848B9">
              <w:rPr>
                <w:rFonts w:ascii="Calibri" w:hAnsi="Calibri"/>
                <w:sz w:val="18"/>
                <w:szCs w:val="18"/>
              </w:rPr>
              <w:t xml:space="preserve">                                </w:t>
            </w:r>
            <w:r w:rsidRPr="006848B9">
              <w:rPr>
                <w:rFonts w:ascii="Tahoma" w:hAnsi="Tahoma" w:cs="Tahoma"/>
                <w:sz w:val="18"/>
                <w:szCs w:val="18"/>
              </w:rPr>
              <w:t xml:space="preserve">               </w:t>
            </w:r>
          </w:p>
        </w:tc>
        <w:tc>
          <w:tcPr>
            <w:tcW w:w="241" w:type="dxa"/>
            <w:tcBorders>
              <w:top w:val="none" w:sz="4" w:space="0" w:color="000000"/>
              <w:left w:val="none" w:sz="4" w:space="0" w:color="000000"/>
              <w:bottom w:val="none" w:sz="4" w:space="0" w:color="000000"/>
              <w:right w:val="none" w:sz="4" w:space="0" w:color="000000"/>
            </w:tcBorders>
          </w:tcPr>
          <w:p w:rsidR="002B5D92" w:rsidRPr="006848B9" w:rsidRDefault="002B5D92" w:rsidP="006848B9">
            <w:pPr>
              <w:ind w:firstLine="709"/>
              <w:rPr>
                <w:sz w:val="18"/>
                <w:szCs w:val="18"/>
              </w:rPr>
            </w:pPr>
          </w:p>
        </w:tc>
        <w:tc>
          <w:tcPr>
            <w:tcW w:w="241" w:type="dxa"/>
            <w:tcBorders>
              <w:top w:val="none" w:sz="4" w:space="0" w:color="000000"/>
              <w:left w:val="none" w:sz="4" w:space="0" w:color="000000"/>
              <w:bottom w:val="none" w:sz="4" w:space="0" w:color="000000"/>
              <w:right w:val="none" w:sz="4" w:space="0" w:color="000000"/>
            </w:tcBorders>
          </w:tcPr>
          <w:p w:rsidR="002B5D92" w:rsidRPr="006848B9" w:rsidRDefault="002B5D92" w:rsidP="006848B9">
            <w:pPr>
              <w:ind w:firstLine="709"/>
              <w:rPr>
                <w:sz w:val="18"/>
                <w:szCs w:val="18"/>
              </w:rPr>
            </w:pPr>
          </w:p>
        </w:tc>
        <w:tc>
          <w:tcPr>
            <w:tcW w:w="241" w:type="dxa"/>
            <w:tcBorders>
              <w:top w:val="none" w:sz="4" w:space="0" w:color="000000"/>
              <w:left w:val="none" w:sz="4" w:space="0" w:color="000000"/>
              <w:bottom w:val="none" w:sz="4" w:space="0" w:color="000000"/>
              <w:right w:val="none" w:sz="4" w:space="0" w:color="000000"/>
            </w:tcBorders>
          </w:tcPr>
          <w:p w:rsidR="002B5D92" w:rsidRPr="006848B9" w:rsidRDefault="002B5D92" w:rsidP="006848B9">
            <w:pPr>
              <w:ind w:left="-136" w:right="18" w:firstLine="709"/>
              <w:rPr>
                <w:sz w:val="18"/>
                <w:szCs w:val="18"/>
              </w:rPr>
            </w:pPr>
          </w:p>
        </w:tc>
        <w:tc>
          <w:tcPr>
            <w:tcW w:w="3399" w:type="dxa"/>
            <w:tcBorders>
              <w:top w:val="none" w:sz="4" w:space="0" w:color="000000"/>
              <w:left w:val="none" w:sz="4" w:space="0" w:color="000000"/>
              <w:bottom w:val="none" w:sz="4" w:space="0" w:color="000000"/>
              <w:right w:val="none" w:sz="4" w:space="0" w:color="000000"/>
            </w:tcBorders>
          </w:tcPr>
          <w:p w:rsidR="002B5D92" w:rsidRPr="006848B9" w:rsidRDefault="002B5D92" w:rsidP="006848B9">
            <w:pPr>
              <w:ind w:right="-416"/>
              <w:rPr>
                <w:sz w:val="18"/>
                <w:szCs w:val="18"/>
              </w:rPr>
            </w:pPr>
            <w:r w:rsidRPr="006848B9">
              <w:rPr>
                <w:sz w:val="18"/>
                <w:szCs w:val="18"/>
              </w:rPr>
              <w:t xml:space="preserve">                (инициалы и фамилия)</w:t>
            </w:r>
          </w:p>
        </w:tc>
      </w:tr>
    </w:tbl>
    <w:p w:rsidR="00737844" w:rsidRDefault="00737844" w:rsidP="006848B9">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highlight w:val="yellow"/>
        </w:rPr>
      </w:pPr>
    </w:p>
    <w:sectPr w:rsidR="00737844" w:rsidSect="006848B9">
      <w:headerReference w:type="default" r:id="rId20"/>
      <w:footerReference w:type="default" r:id="rId21"/>
      <w:pgSz w:w="11906" w:h="16838" w:code="9"/>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137" w:rsidRDefault="00950137" w:rsidP="00A56638">
      <w:r>
        <w:separator/>
      </w:r>
    </w:p>
  </w:endnote>
  <w:endnote w:type="continuationSeparator" w:id="0">
    <w:p w:rsidR="00950137" w:rsidRDefault="00950137" w:rsidP="00A5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CY">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C3F" w:rsidRDefault="008D3C3F">
    <w:pPr>
      <w:pStyle w:val="aff5"/>
      <w:jc w:val="center"/>
    </w:pPr>
  </w:p>
  <w:p w:rsidR="008D3C3F" w:rsidRDefault="008D3C3F">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137" w:rsidRDefault="00950137" w:rsidP="00A56638">
      <w:r>
        <w:separator/>
      </w:r>
    </w:p>
  </w:footnote>
  <w:footnote w:type="continuationSeparator" w:id="0">
    <w:p w:rsidR="00950137" w:rsidRDefault="00950137" w:rsidP="00A56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460113"/>
      <w:docPartObj>
        <w:docPartGallery w:val="Page Numbers (Top of Page)"/>
        <w:docPartUnique/>
      </w:docPartObj>
    </w:sdtPr>
    <w:sdtEndPr/>
    <w:sdtContent>
      <w:p w:rsidR="008D3C3F" w:rsidRDefault="008D3C3F">
        <w:pPr>
          <w:pStyle w:val="af3"/>
          <w:jc w:val="center"/>
        </w:pPr>
        <w:r>
          <w:fldChar w:fldCharType="begin"/>
        </w:r>
        <w:r>
          <w:instrText>PAGE   \* MERGEFORMAT</w:instrText>
        </w:r>
        <w:r>
          <w:fldChar w:fldCharType="separate"/>
        </w:r>
        <w:r w:rsidR="00271E02">
          <w:rPr>
            <w:noProof/>
          </w:rPr>
          <w:t>38</w:t>
        </w:r>
        <w:r>
          <w:fldChar w:fldCharType="end"/>
        </w:r>
      </w:p>
    </w:sdtContent>
  </w:sdt>
  <w:p w:rsidR="008D3C3F" w:rsidRDefault="008D3C3F">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638"/>
    <w:rsid w:val="00000607"/>
    <w:rsid w:val="00007DAE"/>
    <w:rsid w:val="0001336D"/>
    <w:rsid w:val="00016C62"/>
    <w:rsid w:val="00016F7B"/>
    <w:rsid w:val="0001796D"/>
    <w:rsid w:val="00020EE0"/>
    <w:rsid w:val="00021D17"/>
    <w:rsid w:val="00022A24"/>
    <w:rsid w:val="00024686"/>
    <w:rsid w:val="00027FC4"/>
    <w:rsid w:val="00043F29"/>
    <w:rsid w:val="00044030"/>
    <w:rsid w:val="000458FB"/>
    <w:rsid w:val="00046B3D"/>
    <w:rsid w:val="000476C8"/>
    <w:rsid w:val="00052B50"/>
    <w:rsid w:val="00057DBB"/>
    <w:rsid w:val="000650BA"/>
    <w:rsid w:val="00067893"/>
    <w:rsid w:val="00072D3D"/>
    <w:rsid w:val="00074200"/>
    <w:rsid w:val="000822D2"/>
    <w:rsid w:val="00094D13"/>
    <w:rsid w:val="000A62A4"/>
    <w:rsid w:val="000B26C4"/>
    <w:rsid w:val="000B298F"/>
    <w:rsid w:val="000B41DF"/>
    <w:rsid w:val="000E04D7"/>
    <w:rsid w:val="000E5C7B"/>
    <w:rsid w:val="000E75D0"/>
    <w:rsid w:val="001007DD"/>
    <w:rsid w:val="00101413"/>
    <w:rsid w:val="001015F2"/>
    <w:rsid w:val="0010358F"/>
    <w:rsid w:val="00104C88"/>
    <w:rsid w:val="00105083"/>
    <w:rsid w:val="00111AF6"/>
    <w:rsid w:val="0013271E"/>
    <w:rsid w:val="0014083A"/>
    <w:rsid w:val="00147278"/>
    <w:rsid w:val="001475F6"/>
    <w:rsid w:val="00157087"/>
    <w:rsid w:val="00157F57"/>
    <w:rsid w:val="001708DD"/>
    <w:rsid w:val="001727F0"/>
    <w:rsid w:val="001827B4"/>
    <w:rsid w:val="00186BDF"/>
    <w:rsid w:val="001877B1"/>
    <w:rsid w:val="00195FDA"/>
    <w:rsid w:val="00196B75"/>
    <w:rsid w:val="001B19AC"/>
    <w:rsid w:val="001B1BF8"/>
    <w:rsid w:val="001B3816"/>
    <w:rsid w:val="001B70E5"/>
    <w:rsid w:val="001C228C"/>
    <w:rsid w:val="001C3F91"/>
    <w:rsid w:val="001C4F10"/>
    <w:rsid w:val="001D11F9"/>
    <w:rsid w:val="001D6179"/>
    <w:rsid w:val="001E0F74"/>
    <w:rsid w:val="001E2E2C"/>
    <w:rsid w:val="001E395D"/>
    <w:rsid w:val="001E6B56"/>
    <w:rsid w:val="001E784A"/>
    <w:rsid w:val="001F1089"/>
    <w:rsid w:val="001F4AFC"/>
    <w:rsid w:val="001F5303"/>
    <w:rsid w:val="001F7E41"/>
    <w:rsid w:val="00200844"/>
    <w:rsid w:val="0020315A"/>
    <w:rsid w:val="002038CE"/>
    <w:rsid w:val="002106F1"/>
    <w:rsid w:val="00211864"/>
    <w:rsid w:val="00216497"/>
    <w:rsid w:val="00220535"/>
    <w:rsid w:val="00222918"/>
    <w:rsid w:val="002235BF"/>
    <w:rsid w:val="002300F2"/>
    <w:rsid w:val="002327E3"/>
    <w:rsid w:val="00234291"/>
    <w:rsid w:val="00235DB6"/>
    <w:rsid w:val="00236825"/>
    <w:rsid w:val="00253F5C"/>
    <w:rsid w:val="00256509"/>
    <w:rsid w:val="00256B54"/>
    <w:rsid w:val="002610FA"/>
    <w:rsid w:val="002619DE"/>
    <w:rsid w:val="00261BBB"/>
    <w:rsid w:val="00267ECC"/>
    <w:rsid w:val="00271030"/>
    <w:rsid w:val="0027114D"/>
    <w:rsid w:val="0027198E"/>
    <w:rsid w:val="00271E02"/>
    <w:rsid w:val="00275113"/>
    <w:rsid w:val="00277895"/>
    <w:rsid w:val="00283006"/>
    <w:rsid w:val="00285889"/>
    <w:rsid w:val="002927F6"/>
    <w:rsid w:val="002953A7"/>
    <w:rsid w:val="0029742E"/>
    <w:rsid w:val="002979EB"/>
    <w:rsid w:val="002A6D77"/>
    <w:rsid w:val="002B1038"/>
    <w:rsid w:val="002B42A6"/>
    <w:rsid w:val="002B5D92"/>
    <w:rsid w:val="002C16AE"/>
    <w:rsid w:val="002C1898"/>
    <w:rsid w:val="002C27BC"/>
    <w:rsid w:val="002C3797"/>
    <w:rsid w:val="002C3D2F"/>
    <w:rsid w:val="002D2850"/>
    <w:rsid w:val="002D3D47"/>
    <w:rsid w:val="002E47CE"/>
    <w:rsid w:val="002E7926"/>
    <w:rsid w:val="002F035D"/>
    <w:rsid w:val="002F0A02"/>
    <w:rsid w:val="002F4991"/>
    <w:rsid w:val="00300D20"/>
    <w:rsid w:val="003058D7"/>
    <w:rsid w:val="003127A1"/>
    <w:rsid w:val="00313046"/>
    <w:rsid w:val="00316EC1"/>
    <w:rsid w:val="00320AF9"/>
    <w:rsid w:val="00327C08"/>
    <w:rsid w:val="00337D8D"/>
    <w:rsid w:val="003437BF"/>
    <w:rsid w:val="0035752F"/>
    <w:rsid w:val="003657C1"/>
    <w:rsid w:val="003704F6"/>
    <w:rsid w:val="00373BC8"/>
    <w:rsid w:val="00376DED"/>
    <w:rsid w:val="00377E42"/>
    <w:rsid w:val="00382830"/>
    <w:rsid w:val="00392055"/>
    <w:rsid w:val="003927E7"/>
    <w:rsid w:val="00394202"/>
    <w:rsid w:val="00396482"/>
    <w:rsid w:val="003A31B6"/>
    <w:rsid w:val="003A7AD8"/>
    <w:rsid w:val="003B0E6A"/>
    <w:rsid w:val="003B0EAB"/>
    <w:rsid w:val="003B658D"/>
    <w:rsid w:val="003B7B9F"/>
    <w:rsid w:val="003C20AD"/>
    <w:rsid w:val="003C340F"/>
    <w:rsid w:val="003C3B1F"/>
    <w:rsid w:val="003C3D6E"/>
    <w:rsid w:val="003C5B16"/>
    <w:rsid w:val="003E3A16"/>
    <w:rsid w:val="00400E79"/>
    <w:rsid w:val="00403CF8"/>
    <w:rsid w:val="0040455D"/>
    <w:rsid w:val="00405E97"/>
    <w:rsid w:val="004069A4"/>
    <w:rsid w:val="00410E49"/>
    <w:rsid w:val="00411782"/>
    <w:rsid w:val="00412A9C"/>
    <w:rsid w:val="00414329"/>
    <w:rsid w:val="00414F79"/>
    <w:rsid w:val="00423DEB"/>
    <w:rsid w:val="0042415F"/>
    <w:rsid w:val="00427055"/>
    <w:rsid w:val="0042782B"/>
    <w:rsid w:val="00430220"/>
    <w:rsid w:val="00432D00"/>
    <w:rsid w:val="00433C18"/>
    <w:rsid w:val="004361FD"/>
    <w:rsid w:val="00436476"/>
    <w:rsid w:val="00436D56"/>
    <w:rsid w:val="00441F3E"/>
    <w:rsid w:val="004427F3"/>
    <w:rsid w:val="00450ECC"/>
    <w:rsid w:val="0045699B"/>
    <w:rsid w:val="004573B9"/>
    <w:rsid w:val="004602DB"/>
    <w:rsid w:val="004657DD"/>
    <w:rsid w:val="00474584"/>
    <w:rsid w:val="0047471A"/>
    <w:rsid w:val="00476B8A"/>
    <w:rsid w:val="0048225A"/>
    <w:rsid w:val="004844DA"/>
    <w:rsid w:val="004911AF"/>
    <w:rsid w:val="00495910"/>
    <w:rsid w:val="00496FAC"/>
    <w:rsid w:val="004A26F4"/>
    <w:rsid w:val="004A3E67"/>
    <w:rsid w:val="004A446C"/>
    <w:rsid w:val="004A5DCA"/>
    <w:rsid w:val="004A6EA4"/>
    <w:rsid w:val="004B5C28"/>
    <w:rsid w:val="004C0A27"/>
    <w:rsid w:val="004C4B34"/>
    <w:rsid w:val="004C7FA4"/>
    <w:rsid w:val="004D5987"/>
    <w:rsid w:val="004D6A32"/>
    <w:rsid w:val="004D7B61"/>
    <w:rsid w:val="004E1E33"/>
    <w:rsid w:val="004E3D9E"/>
    <w:rsid w:val="004E55F6"/>
    <w:rsid w:val="004E565C"/>
    <w:rsid w:val="004E5819"/>
    <w:rsid w:val="004F3F88"/>
    <w:rsid w:val="004F6108"/>
    <w:rsid w:val="004F73B1"/>
    <w:rsid w:val="0050410C"/>
    <w:rsid w:val="00504D3C"/>
    <w:rsid w:val="005078B1"/>
    <w:rsid w:val="00510EF8"/>
    <w:rsid w:val="0051316B"/>
    <w:rsid w:val="005155FD"/>
    <w:rsid w:val="0051670D"/>
    <w:rsid w:val="00516BF0"/>
    <w:rsid w:val="005208BA"/>
    <w:rsid w:val="0052674B"/>
    <w:rsid w:val="0052783B"/>
    <w:rsid w:val="005307E9"/>
    <w:rsid w:val="005411FC"/>
    <w:rsid w:val="00542584"/>
    <w:rsid w:val="00546370"/>
    <w:rsid w:val="005544C5"/>
    <w:rsid w:val="00563A79"/>
    <w:rsid w:val="00564523"/>
    <w:rsid w:val="005651E9"/>
    <w:rsid w:val="00571C70"/>
    <w:rsid w:val="00573317"/>
    <w:rsid w:val="00574F13"/>
    <w:rsid w:val="0057799C"/>
    <w:rsid w:val="005854BF"/>
    <w:rsid w:val="00585C0B"/>
    <w:rsid w:val="00587C88"/>
    <w:rsid w:val="005900FE"/>
    <w:rsid w:val="00592758"/>
    <w:rsid w:val="00593B8A"/>
    <w:rsid w:val="005A27A4"/>
    <w:rsid w:val="005A6D15"/>
    <w:rsid w:val="005A730D"/>
    <w:rsid w:val="005B252E"/>
    <w:rsid w:val="005B3847"/>
    <w:rsid w:val="005B50C9"/>
    <w:rsid w:val="005B7F88"/>
    <w:rsid w:val="005C2BA9"/>
    <w:rsid w:val="005C303B"/>
    <w:rsid w:val="005C5295"/>
    <w:rsid w:val="005C5396"/>
    <w:rsid w:val="005C6A46"/>
    <w:rsid w:val="005D2F92"/>
    <w:rsid w:val="005D5FD4"/>
    <w:rsid w:val="005E2A4F"/>
    <w:rsid w:val="005E337B"/>
    <w:rsid w:val="005E576F"/>
    <w:rsid w:val="005F184F"/>
    <w:rsid w:val="005F29FB"/>
    <w:rsid w:val="005F54BE"/>
    <w:rsid w:val="006003BB"/>
    <w:rsid w:val="00607C9A"/>
    <w:rsid w:val="006106F5"/>
    <w:rsid w:val="00614F8E"/>
    <w:rsid w:val="00624198"/>
    <w:rsid w:val="00626B83"/>
    <w:rsid w:val="00642B01"/>
    <w:rsid w:val="00650550"/>
    <w:rsid w:val="00660419"/>
    <w:rsid w:val="006673CF"/>
    <w:rsid w:val="0068382B"/>
    <w:rsid w:val="0068467B"/>
    <w:rsid w:val="006848B9"/>
    <w:rsid w:val="00686AFE"/>
    <w:rsid w:val="00695B83"/>
    <w:rsid w:val="006A416F"/>
    <w:rsid w:val="006A4C9C"/>
    <w:rsid w:val="006B2A30"/>
    <w:rsid w:val="006B44C4"/>
    <w:rsid w:val="006D3064"/>
    <w:rsid w:val="006E09C2"/>
    <w:rsid w:val="006F263C"/>
    <w:rsid w:val="006F2987"/>
    <w:rsid w:val="006F580B"/>
    <w:rsid w:val="00701570"/>
    <w:rsid w:val="007121B1"/>
    <w:rsid w:val="007219DF"/>
    <w:rsid w:val="00722556"/>
    <w:rsid w:val="007238EE"/>
    <w:rsid w:val="00726618"/>
    <w:rsid w:val="00726FFC"/>
    <w:rsid w:val="00737844"/>
    <w:rsid w:val="00740DAD"/>
    <w:rsid w:val="00744531"/>
    <w:rsid w:val="00746643"/>
    <w:rsid w:val="00746E7E"/>
    <w:rsid w:val="00747726"/>
    <w:rsid w:val="0075103C"/>
    <w:rsid w:val="00751F53"/>
    <w:rsid w:val="00753DFC"/>
    <w:rsid w:val="00756225"/>
    <w:rsid w:val="007632ED"/>
    <w:rsid w:val="00764DDA"/>
    <w:rsid w:val="007710E4"/>
    <w:rsid w:val="007745BC"/>
    <w:rsid w:val="007760F3"/>
    <w:rsid w:val="00780FD5"/>
    <w:rsid w:val="0078183F"/>
    <w:rsid w:val="007931BB"/>
    <w:rsid w:val="007A5524"/>
    <w:rsid w:val="007A79DD"/>
    <w:rsid w:val="007B1D86"/>
    <w:rsid w:val="007C1F9B"/>
    <w:rsid w:val="007E1C84"/>
    <w:rsid w:val="007E4201"/>
    <w:rsid w:val="007F1A7B"/>
    <w:rsid w:val="007F3761"/>
    <w:rsid w:val="007F71BC"/>
    <w:rsid w:val="00800EA5"/>
    <w:rsid w:val="00802906"/>
    <w:rsid w:val="00803A9B"/>
    <w:rsid w:val="00806700"/>
    <w:rsid w:val="00813E1C"/>
    <w:rsid w:val="00814A29"/>
    <w:rsid w:val="00816F57"/>
    <w:rsid w:val="00821403"/>
    <w:rsid w:val="008269AE"/>
    <w:rsid w:val="00826FA2"/>
    <w:rsid w:val="00833148"/>
    <w:rsid w:val="008410A3"/>
    <w:rsid w:val="00842E1D"/>
    <w:rsid w:val="00843F0C"/>
    <w:rsid w:val="00844877"/>
    <w:rsid w:val="00850302"/>
    <w:rsid w:val="0085130A"/>
    <w:rsid w:val="00851BB0"/>
    <w:rsid w:val="008626F3"/>
    <w:rsid w:val="00863E37"/>
    <w:rsid w:val="0086557F"/>
    <w:rsid w:val="00866D28"/>
    <w:rsid w:val="00870711"/>
    <w:rsid w:val="00887C52"/>
    <w:rsid w:val="00894A1A"/>
    <w:rsid w:val="00897770"/>
    <w:rsid w:val="00897E0E"/>
    <w:rsid w:val="008A0562"/>
    <w:rsid w:val="008A1179"/>
    <w:rsid w:val="008A1616"/>
    <w:rsid w:val="008A1E5A"/>
    <w:rsid w:val="008B55A5"/>
    <w:rsid w:val="008B5C9B"/>
    <w:rsid w:val="008B7A1A"/>
    <w:rsid w:val="008C4ABF"/>
    <w:rsid w:val="008D01A8"/>
    <w:rsid w:val="008D24CF"/>
    <w:rsid w:val="008D3C3F"/>
    <w:rsid w:val="008E3471"/>
    <w:rsid w:val="008E62A3"/>
    <w:rsid w:val="008E6CC3"/>
    <w:rsid w:val="008F51E1"/>
    <w:rsid w:val="008F61DB"/>
    <w:rsid w:val="008F6CCB"/>
    <w:rsid w:val="00922ED6"/>
    <w:rsid w:val="009274E4"/>
    <w:rsid w:val="00932AA1"/>
    <w:rsid w:val="00941D2D"/>
    <w:rsid w:val="009454AA"/>
    <w:rsid w:val="00950137"/>
    <w:rsid w:val="0095202D"/>
    <w:rsid w:val="009570A5"/>
    <w:rsid w:val="00962159"/>
    <w:rsid w:val="009630EE"/>
    <w:rsid w:val="00966556"/>
    <w:rsid w:val="00970096"/>
    <w:rsid w:val="009725C3"/>
    <w:rsid w:val="00973AAB"/>
    <w:rsid w:val="0097796E"/>
    <w:rsid w:val="009820C9"/>
    <w:rsid w:val="00992B96"/>
    <w:rsid w:val="009951E1"/>
    <w:rsid w:val="00997697"/>
    <w:rsid w:val="009A0C81"/>
    <w:rsid w:val="009A18CF"/>
    <w:rsid w:val="009A2E42"/>
    <w:rsid w:val="009A2F61"/>
    <w:rsid w:val="009A36FA"/>
    <w:rsid w:val="009B22F0"/>
    <w:rsid w:val="009B2C27"/>
    <w:rsid w:val="009B32FC"/>
    <w:rsid w:val="009C2947"/>
    <w:rsid w:val="009C2FC8"/>
    <w:rsid w:val="009C36FA"/>
    <w:rsid w:val="009C7FDC"/>
    <w:rsid w:val="009D2495"/>
    <w:rsid w:val="009D49F1"/>
    <w:rsid w:val="009D4F46"/>
    <w:rsid w:val="009D6D50"/>
    <w:rsid w:val="009D750C"/>
    <w:rsid w:val="009E742E"/>
    <w:rsid w:val="009F102F"/>
    <w:rsid w:val="009F3DC8"/>
    <w:rsid w:val="009F7403"/>
    <w:rsid w:val="00A00188"/>
    <w:rsid w:val="00A006FD"/>
    <w:rsid w:val="00A02FA5"/>
    <w:rsid w:val="00A05381"/>
    <w:rsid w:val="00A10ABF"/>
    <w:rsid w:val="00A11373"/>
    <w:rsid w:val="00A15F64"/>
    <w:rsid w:val="00A275C7"/>
    <w:rsid w:val="00A31729"/>
    <w:rsid w:val="00A323D6"/>
    <w:rsid w:val="00A37072"/>
    <w:rsid w:val="00A407C3"/>
    <w:rsid w:val="00A42443"/>
    <w:rsid w:val="00A45F3E"/>
    <w:rsid w:val="00A50E65"/>
    <w:rsid w:val="00A565D7"/>
    <w:rsid w:val="00A56638"/>
    <w:rsid w:val="00A631BE"/>
    <w:rsid w:val="00A633C8"/>
    <w:rsid w:val="00A7284A"/>
    <w:rsid w:val="00A745DF"/>
    <w:rsid w:val="00A82BDC"/>
    <w:rsid w:val="00A84981"/>
    <w:rsid w:val="00A91D29"/>
    <w:rsid w:val="00A95024"/>
    <w:rsid w:val="00AA393D"/>
    <w:rsid w:val="00AA397D"/>
    <w:rsid w:val="00AD60DA"/>
    <w:rsid w:val="00AE1711"/>
    <w:rsid w:val="00AE240B"/>
    <w:rsid w:val="00AE3301"/>
    <w:rsid w:val="00AF25FA"/>
    <w:rsid w:val="00B056F6"/>
    <w:rsid w:val="00B104CC"/>
    <w:rsid w:val="00B10654"/>
    <w:rsid w:val="00B147A1"/>
    <w:rsid w:val="00B15B00"/>
    <w:rsid w:val="00B24B14"/>
    <w:rsid w:val="00B26C1E"/>
    <w:rsid w:val="00B315F2"/>
    <w:rsid w:val="00B3252B"/>
    <w:rsid w:val="00B33D35"/>
    <w:rsid w:val="00B35346"/>
    <w:rsid w:val="00B46CCF"/>
    <w:rsid w:val="00B46DC5"/>
    <w:rsid w:val="00B63C85"/>
    <w:rsid w:val="00B712D1"/>
    <w:rsid w:val="00B74BCF"/>
    <w:rsid w:val="00B82C86"/>
    <w:rsid w:val="00B91B39"/>
    <w:rsid w:val="00B93306"/>
    <w:rsid w:val="00B93720"/>
    <w:rsid w:val="00B94D1A"/>
    <w:rsid w:val="00BA0B6D"/>
    <w:rsid w:val="00BA14F7"/>
    <w:rsid w:val="00BA2019"/>
    <w:rsid w:val="00BA7C97"/>
    <w:rsid w:val="00BC00A4"/>
    <w:rsid w:val="00BD7663"/>
    <w:rsid w:val="00BE019C"/>
    <w:rsid w:val="00BE21BB"/>
    <w:rsid w:val="00BE588B"/>
    <w:rsid w:val="00BE65B9"/>
    <w:rsid w:val="00BE74EC"/>
    <w:rsid w:val="00BF1A7E"/>
    <w:rsid w:val="00BF1AF1"/>
    <w:rsid w:val="00C04190"/>
    <w:rsid w:val="00C05A1C"/>
    <w:rsid w:val="00C219BE"/>
    <w:rsid w:val="00C25088"/>
    <w:rsid w:val="00C3306A"/>
    <w:rsid w:val="00C335BF"/>
    <w:rsid w:val="00C33E2B"/>
    <w:rsid w:val="00C63747"/>
    <w:rsid w:val="00C6388A"/>
    <w:rsid w:val="00C72809"/>
    <w:rsid w:val="00C80D1F"/>
    <w:rsid w:val="00C81B14"/>
    <w:rsid w:val="00C85052"/>
    <w:rsid w:val="00C87BDF"/>
    <w:rsid w:val="00C963E1"/>
    <w:rsid w:val="00CA0C1C"/>
    <w:rsid w:val="00CA1714"/>
    <w:rsid w:val="00CA2274"/>
    <w:rsid w:val="00CA373A"/>
    <w:rsid w:val="00CA3B21"/>
    <w:rsid w:val="00CB4E2F"/>
    <w:rsid w:val="00CB79DF"/>
    <w:rsid w:val="00CB7A8C"/>
    <w:rsid w:val="00CC38BE"/>
    <w:rsid w:val="00CD2427"/>
    <w:rsid w:val="00CD5E96"/>
    <w:rsid w:val="00CD6D72"/>
    <w:rsid w:val="00CE0EA1"/>
    <w:rsid w:val="00CE211F"/>
    <w:rsid w:val="00CE47C8"/>
    <w:rsid w:val="00CE4AE9"/>
    <w:rsid w:val="00CE5B94"/>
    <w:rsid w:val="00CE663A"/>
    <w:rsid w:val="00CE7E4B"/>
    <w:rsid w:val="00D00313"/>
    <w:rsid w:val="00D049AB"/>
    <w:rsid w:val="00D11387"/>
    <w:rsid w:val="00D117A1"/>
    <w:rsid w:val="00D14729"/>
    <w:rsid w:val="00D35B75"/>
    <w:rsid w:val="00D366E7"/>
    <w:rsid w:val="00D40EBB"/>
    <w:rsid w:val="00D45E79"/>
    <w:rsid w:val="00D46333"/>
    <w:rsid w:val="00D51830"/>
    <w:rsid w:val="00D565F1"/>
    <w:rsid w:val="00D647FA"/>
    <w:rsid w:val="00D71D61"/>
    <w:rsid w:val="00D7349A"/>
    <w:rsid w:val="00D76FE6"/>
    <w:rsid w:val="00D869AB"/>
    <w:rsid w:val="00D9298C"/>
    <w:rsid w:val="00D93380"/>
    <w:rsid w:val="00D97993"/>
    <w:rsid w:val="00DA01A2"/>
    <w:rsid w:val="00DA431E"/>
    <w:rsid w:val="00DA49A9"/>
    <w:rsid w:val="00DA63B3"/>
    <w:rsid w:val="00DB181C"/>
    <w:rsid w:val="00DC4550"/>
    <w:rsid w:val="00DC5F1F"/>
    <w:rsid w:val="00DD3C0E"/>
    <w:rsid w:val="00DD429F"/>
    <w:rsid w:val="00DE3403"/>
    <w:rsid w:val="00DE4F02"/>
    <w:rsid w:val="00DF7009"/>
    <w:rsid w:val="00E104DF"/>
    <w:rsid w:val="00E1137F"/>
    <w:rsid w:val="00E14A89"/>
    <w:rsid w:val="00E15C5C"/>
    <w:rsid w:val="00E34437"/>
    <w:rsid w:val="00E3532E"/>
    <w:rsid w:val="00E3546E"/>
    <w:rsid w:val="00E4096D"/>
    <w:rsid w:val="00E51FBC"/>
    <w:rsid w:val="00E53B08"/>
    <w:rsid w:val="00E53F27"/>
    <w:rsid w:val="00E544AD"/>
    <w:rsid w:val="00E55913"/>
    <w:rsid w:val="00E56DEF"/>
    <w:rsid w:val="00E61CF9"/>
    <w:rsid w:val="00E621E3"/>
    <w:rsid w:val="00E64AA8"/>
    <w:rsid w:val="00E6744D"/>
    <w:rsid w:val="00E953CE"/>
    <w:rsid w:val="00EA29BC"/>
    <w:rsid w:val="00EA5898"/>
    <w:rsid w:val="00EA59DC"/>
    <w:rsid w:val="00EA68B3"/>
    <w:rsid w:val="00EB11CA"/>
    <w:rsid w:val="00EB33EA"/>
    <w:rsid w:val="00EB4B37"/>
    <w:rsid w:val="00EB5013"/>
    <w:rsid w:val="00EB6C65"/>
    <w:rsid w:val="00EC143E"/>
    <w:rsid w:val="00EC69BB"/>
    <w:rsid w:val="00EC7D2C"/>
    <w:rsid w:val="00ED1FF9"/>
    <w:rsid w:val="00ED6787"/>
    <w:rsid w:val="00EE11EB"/>
    <w:rsid w:val="00EE1937"/>
    <w:rsid w:val="00EE70D3"/>
    <w:rsid w:val="00EF7D6E"/>
    <w:rsid w:val="00F046C4"/>
    <w:rsid w:val="00F10508"/>
    <w:rsid w:val="00F1081F"/>
    <w:rsid w:val="00F167A0"/>
    <w:rsid w:val="00F16DD0"/>
    <w:rsid w:val="00F21D91"/>
    <w:rsid w:val="00F22025"/>
    <w:rsid w:val="00F2372E"/>
    <w:rsid w:val="00F3487A"/>
    <w:rsid w:val="00F35427"/>
    <w:rsid w:val="00F35BD3"/>
    <w:rsid w:val="00F4019B"/>
    <w:rsid w:val="00F43309"/>
    <w:rsid w:val="00F4438B"/>
    <w:rsid w:val="00F53EFC"/>
    <w:rsid w:val="00F56CDF"/>
    <w:rsid w:val="00F63502"/>
    <w:rsid w:val="00F65E3E"/>
    <w:rsid w:val="00F736AD"/>
    <w:rsid w:val="00F77617"/>
    <w:rsid w:val="00F84E42"/>
    <w:rsid w:val="00F9315B"/>
    <w:rsid w:val="00F95BC9"/>
    <w:rsid w:val="00F97928"/>
    <w:rsid w:val="00FA04B4"/>
    <w:rsid w:val="00FA2132"/>
    <w:rsid w:val="00FA59CD"/>
    <w:rsid w:val="00FB48C1"/>
    <w:rsid w:val="00FC4B9D"/>
    <w:rsid w:val="00FD6CDD"/>
    <w:rsid w:val="00FD6CE0"/>
    <w:rsid w:val="00FD78E0"/>
    <w:rsid w:val="00FE69E9"/>
    <w:rsid w:val="00FE7046"/>
    <w:rsid w:val="00FF0EB9"/>
    <w:rsid w:val="00FF2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ne number" w:uiPriority="99"/>
    <w:lsdException w:name="endnote reference" w:uiPriority="99"/>
    <w:lsdException w:name="endnote tex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A4F"/>
    <w:rPr>
      <w:sz w:val="24"/>
      <w:szCs w:val="24"/>
    </w:rPr>
  </w:style>
  <w:style w:type="paragraph" w:styleId="1">
    <w:name w:val="heading 1"/>
    <w:basedOn w:val="a"/>
    <w:next w:val="a"/>
    <w:link w:val="10"/>
    <w:uiPriority w:val="9"/>
    <w:qFormat/>
    <w:rsid w:val="00A566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A56638"/>
    <w:pPr>
      <w:keepNext/>
      <w:autoSpaceDE w:val="0"/>
      <w:autoSpaceDN w:val="0"/>
      <w:adjustRightInd w:val="0"/>
      <w:ind w:firstLine="540"/>
      <w:jc w:val="center"/>
      <w:outlineLvl w:val="1"/>
    </w:pPr>
    <w:rPr>
      <w:sz w:val="28"/>
    </w:rPr>
  </w:style>
  <w:style w:type="paragraph" w:styleId="3">
    <w:name w:val="heading 3"/>
    <w:basedOn w:val="a"/>
    <w:next w:val="a"/>
    <w:link w:val="30"/>
    <w:uiPriority w:val="9"/>
    <w:qFormat/>
    <w:rsid w:val="00A56638"/>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uiPriority w:val="9"/>
    <w:qFormat/>
    <w:rsid w:val="00A56638"/>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uiPriority w:val="9"/>
    <w:qFormat/>
    <w:rsid w:val="002300F2"/>
    <w:pPr>
      <w:widowControl w:val="0"/>
      <w:overflowPunct w:val="0"/>
      <w:autoSpaceDE w:val="0"/>
      <w:autoSpaceDN w:val="0"/>
      <w:adjustRightInd w:val="0"/>
      <w:spacing w:before="240" w:after="60"/>
      <w:textAlignment w:val="baseline"/>
      <w:outlineLvl w:val="4"/>
    </w:pPr>
    <w:rPr>
      <w:b/>
      <w:bCs/>
      <w:i/>
      <w:iCs/>
      <w:sz w:val="26"/>
      <w:szCs w:val="26"/>
    </w:rPr>
  </w:style>
  <w:style w:type="paragraph" w:styleId="6">
    <w:name w:val="heading 6"/>
    <w:basedOn w:val="a"/>
    <w:next w:val="a"/>
    <w:link w:val="60"/>
    <w:uiPriority w:val="9"/>
    <w:unhideWhenUsed/>
    <w:qFormat/>
    <w:rsid w:val="00BA0B6D"/>
    <w:pPr>
      <w:keepNext/>
      <w:keepLines/>
      <w:spacing w:before="320" w:after="200" w:line="276" w:lineRule="auto"/>
      <w:outlineLvl w:val="5"/>
    </w:pPr>
    <w:rPr>
      <w:rFonts w:ascii="Arial" w:eastAsia="Arial" w:hAnsi="Arial" w:cs="Arial"/>
      <w:b/>
      <w:bCs/>
      <w:sz w:val="22"/>
      <w:szCs w:val="22"/>
    </w:rPr>
  </w:style>
  <w:style w:type="paragraph" w:styleId="7">
    <w:name w:val="heading 7"/>
    <w:basedOn w:val="a"/>
    <w:next w:val="a"/>
    <w:link w:val="70"/>
    <w:uiPriority w:val="9"/>
    <w:unhideWhenUsed/>
    <w:qFormat/>
    <w:rsid w:val="00BA0B6D"/>
    <w:pPr>
      <w:keepNext/>
      <w:keepLines/>
      <w:spacing w:before="320" w:after="200" w:line="276" w:lineRule="auto"/>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BA0B6D"/>
    <w:pPr>
      <w:keepNext/>
      <w:keepLines/>
      <w:spacing w:before="320" w:after="200" w:line="276" w:lineRule="auto"/>
      <w:outlineLvl w:val="7"/>
    </w:pPr>
    <w:rPr>
      <w:rFonts w:ascii="Arial" w:eastAsia="Arial" w:hAnsi="Arial" w:cs="Arial"/>
      <w:i/>
      <w:iCs/>
      <w:sz w:val="22"/>
      <w:szCs w:val="22"/>
    </w:rPr>
  </w:style>
  <w:style w:type="paragraph" w:styleId="9">
    <w:name w:val="heading 9"/>
    <w:basedOn w:val="a"/>
    <w:next w:val="a"/>
    <w:link w:val="90"/>
    <w:uiPriority w:val="9"/>
    <w:unhideWhenUsed/>
    <w:qFormat/>
    <w:rsid w:val="00BA0B6D"/>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A5663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A56638"/>
    <w:rPr>
      <w:sz w:val="28"/>
      <w:szCs w:val="24"/>
    </w:rPr>
  </w:style>
  <w:style w:type="character" w:customStyle="1" w:styleId="30">
    <w:name w:val="Заголовок 3 Знак"/>
    <w:basedOn w:val="a0"/>
    <w:link w:val="3"/>
    <w:uiPriority w:val="9"/>
    <w:rsid w:val="00A56638"/>
    <w:rPr>
      <w:b/>
      <w:bCs/>
      <w:color w:val="000000"/>
      <w:sz w:val="28"/>
      <w:szCs w:val="24"/>
      <w:shd w:val="clear" w:color="auto" w:fill="FFFFFF"/>
      <w:lang w:eastAsia="en-US"/>
    </w:rPr>
  </w:style>
  <w:style w:type="character" w:customStyle="1" w:styleId="40">
    <w:name w:val="Заголовок 4 Знак"/>
    <w:basedOn w:val="a0"/>
    <w:link w:val="4"/>
    <w:uiPriority w:val="9"/>
    <w:rsid w:val="00A56638"/>
    <w:rPr>
      <w:rFonts w:ascii="Times" w:eastAsiaTheme="minorHAnsi" w:hAnsi="Times" w:cstheme="minorBidi"/>
      <w:b/>
      <w:bCs/>
      <w:sz w:val="24"/>
      <w:szCs w:val="24"/>
    </w:rPr>
  </w:style>
  <w:style w:type="paragraph" w:styleId="a3">
    <w:name w:val="Body Text"/>
    <w:basedOn w:val="a"/>
    <w:link w:val="a4"/>
    <w:uiPriority w:val="1"/>
    <w:qFormat/>
    <w:rsid w:val="00A56638"/>
    <w:pPr>
      <w:spacing w:after="120"/>
    </w:pPr>
  </w:style>
  <w:style w:type="character" w:customStyle="1" w:styleId="a4">
    <w:name w:val="Основной текст Знак"/>
    <w:basedOn w:val="a0"/>
    <w:link w:val="a3"/>
    <w:uiPriority w:val="1"/>
    <w:rsid w:val="00A56638"/>
    <w:rPr>
      <w:sz w:val="24"/>
      <w:szCs w:val="24"/>
    </w:rPr>
  </w:style>
  <w:style w:type="paragraph" w:styleId="a5">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6"/>
    <w:uiPriority w:val="99"/>
    <w:rsid w:val="00A56638"/>
    <w:pPr>
      <w:spacing w:after="84"/>
    </w:pPr>
  </w:style>
  <w:style w:type="character" w:customStyle="1" w:styleId="a6">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5"/>
    <w:locked/>
    <w:rsid w:val="00A56638"/>
    <w:rPr>
      <w:sz w:val="24"/>
      <w:szCs w:val="24"/>
    </w:rPr>
  </w:style>
  <w:style w:type="paragraph" w:styleId="a7">
    <w:name w:val="List Paragraph"/>
    <w:basedOn w:val="a"/>
    <w:link w:val="a8"/>
    <w:uiPriority w:val="34"/>
    <w:qFormat/>
    <w:rsid w:val="00A56638"/>
    <w:pPr>
      <w:ind w:left="720"/>
      <w:contextualSpacing/>
    </w:pPr>
  </w:style>
  <w:style w:type="paragraph" w:styleId="a9">
    <w:name w:val="Balloon Text"/>
    <w:basedOn w:val="a"/>
    <w:link w:val="aa"/>
    <w:uiPriority w:val="99"/>
    <w:rsid w:val="00A56638"/>
    <w:rPr>
      <w:rFonts w:ascii="Segoe UI" w:hAnsi="Segoe UI" w:cs="Segoe UI"/>
      <w:sz w:val="18"/>
      <w:szCs w:val="18"/>
    </w:rPr>
  </w:style>
  <w:style w:type="character" w:customStyle="1" w:styleId="aa">
    <w:name w:val="Текст выноски Знак"/>
    <w:basedOn w:val="a0"/>
    <w:link w:val="a9"/>
    <w:uiPriority w:val="99"/>
    <w:rsid w:val="00A56638"/>
    <w:rPr>
      <w:rFonts w:ascii="Segoe UI" w:hAnsi="Segoe UI" w:cs="Segoe UI"/>
      <w:sz w:val="18"/>
      <w:szCs w:val="18"/>
    </w:rPr>
  </w:style>
  <w:style w:type="table" w:styleId="ab">
    <w:name w:val="Table Grid"/>
    <w:basedOn w:val="a1"/>
    <w:uiPriority w:val="99"/>
    <w:rsid w:val="00A56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A56638"/>
    <w:pPr>
      <w:spacing w:after="120" w:line="480" w:lineRule="auto"/>
      <w:ind w:left="283"/>
    </w:pPr>
  </w:style>
  <w:style w:type="character" w:customStyle="1" w:styleId="22">
    <w:name w:val="Основной текст с отступом 2 Знак"/>
    <w:basedOn w:val="a0"/>
    <w:link w:val="21"/>
    <w:rsid w:val="00A56638"/>
    <w:rPr>
      <w:sz w:val="24"/>
      <w:szCs w:val="24"/>
    </w:rPr>
  </w:style>
  <w:style w:type="paragraph" w:styleId="ac">
    <w:name w:val="Body Text Indent"/>
    <w:aliases w:val="Основной текст 1,Нумерованный список !!"/>
    <w:basedOn w:val="a"/>
    <w:link w:val="ad"/>
    <w:rsid w:val="00A56638"/>
    <w:pPr>
      <w:autoSpaceDE w:val="0"/>
      <w:autoSpaceDN w:val="0"/>
      <w:adjustRightInd w:val="0"/>
      <w:ind w:firstLine="540"/>
      <w:jc w:val="both"/>
    </w:pPr>
    <w:rPr>
      <w:sz w:val="28"/>
    </w:rPr>
  </w:style>
  <w:style w:type="character" w:customStyle="1" w:styleId="ad">
    <w:name w:val="Основной текст с отступом Знак"/>
    <w:aliases w:val="Основной текст 1 Знак,Нумерованный список !! Знак"/>
    <w:basedOn w:val="a0"/>
    <w:link w:val="ac"/>
    <w:rsid w:val="00A56638"/>
    <w:rPr>
      <w:sz w:val="28"/>
      <w:szCs w:val="24"/>
    </w:rPr>
  </w:style>
  <w:style w:type="paragraph" w:styleId="23">
    <w:name w:val="Body Text 2"/>
    <w:basedOn w:val="a"/>
    <w:link w:val="24"/>
    <w:uiPriority w:val="99"/>
    <w:rsid w:val="00A56638"/>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56638"/>
    <w:rPr>
      <w:sz w:val="28"/>
      <w:szCs w:val="28"/>
    </w:rPr>
  </w:style>
  <w:style w:type="character" w:styleId="ae">
    <w:name w:val="Hyperlink"/>
    <w:uiPriority w:val="99"/>
    <w:rsid w:val="00A56638"/>
    <w:rPr>
      <w:color w:val="074592"/>
      <w:u w:val="single"/>
    </w:rPr>
  </w:style>
  <w:style w:type="paragraph" w:styleId="af">
    <w:name w:val="footnote text"/>
    <w:basedOn w:val="a"/>
    <w:link w:val="af0"/>
    <w:uiPriority w:val="99"/>
    <w:rsid w:val="00A56638"/>
    <w:rPr>
      <w:sz w:val="20"/>
      <w:szCs w:val="20"/>
    </w:rPr>
  </w:style>
  <w:style w:type="character" w:customStyle="1" w:styleId="af0">
    <w:name w:val="Текст сноски Знак"/>
    <w:basedOn w:val="a0"/>
    <w:link w:val="af"/>
    <w:uiPriority w:val="99"/>
    <w:rsid w:val="00A56638"/>
  </w:style>
  <w:style w:type="character" w:customStyle="1" w:styleId="FontStyle26">
    <w:name w:val="Font Style26"/>
    <w:rsid w:val="00A56638"/>
    <w:rPr>
      <w:rFonts w:ascii="Times New Roman" w:hAnsi="Times New Roman" w:cs="Times New Roman"/>
      <w:sz w:val="24"/>
      <w:szCs w:val="24"/>
    </w:rPr>
  </w:style>
  <w:style w:type="paragraph" w:customStyle="1" w:styleId="ConsPlusNonformat">
    <w:name w:val="ConsPlusNonformat"/>
    <w:link w:val="ConsPlusNonformat0"/>
    <w:qFormat/>
    <w:rsid w:val="00A56638"/>
    <w:pPr>
      <w:autoSpaceDE w:val="0"/>
      <w:autoSpaceDN w:val="0"/>
      <w:adjustRightInd w:val="0"/>
    </w:pPr>
    <w:rPr>
      <w:rFonts w:ascii="Courier New" w:hAnsi="Courier New" w:cs="Courier New"/>
    </w:rPr>
  </w:style>
  <w:style w:type="character" w:styleId="af1">
    <w:name w:val="Emphasis"/>
    <w:uiPriority w:val="20"/>
    <w:qFormat/>
    <w:rsid w:val="00A56638"/>
    <w:rPr>
      <w:i/>
      <w:iCs/>
    </w:rPr>
  </w:style>
  <w:style w:type="character" w:styleId="af2">
    <w:name w:val="Strong"/>
    <w:uiPriority w:val="22"/>
    <w:qFormat/>
    <w:rsid w:val="00A56638"/>
    <w:rPr>
      <w:b/>
      <w:bCs/>
    </w:rPr>
  </w:style>
  <w:style w:type="paragraph" w:customStyle="1" w:styleId="ConsPlusNormal">
    <w:name w:val="ConsPlusNormal"/>
    <w:link w:val="ConsPlusNormal0"/>
    <w:rsid w:val="00A56638"/>
    <w:pPr>
      <w:autoSpaceDE w:val="0"/>
      <w:autoSpaceDN w:val="0"/>
      <w:adjustRightInd w:val="0"/>
      <w:ind w:firstLine="720"/>
    </w:pPr>
    <w:rPr>
      <w:rFonts w:ascii="Arial" w:hAnsi="Arial" w:cs="Arial"/>
    </w:rPr>
  </w:style>
  <w:style w:type="paragraph" w:styleId="af3">
    <w:name w:val="header"/>
    <w:basedOn w:val="a"/>
    <w:link w:val="af4"/>
    <w:uiPriority w:val="99"/>
    <w:rsid w:val="00A56638"/>
    <w:pPr>
      <w:tabs>
        <w:tab w:val="center" w:pos="4677"/>
        <w:tab w:val="right" w:pos="9355"/>
      </w:tabs>
    </w:pPr>
  </w:style>
  <w:style w:type="character" w:customStyle="1" w:styleId="af4">
    <w:name w:val="Верхний колонтитул Знак"/>
    <w:basedOn w:val="a0"/>
    <w:link w:val="af3"/>
    <w:uiPriority w:val="99"/>
    <w:rsid w:val="00A56638"/>
    <w:rPr>
      <w:sz w:val="24"/>
      <w:szCs w:val="24"/>
    </w:rPr>
  </w:style>
  <w:style w:type="character" w:styleId="af5">
    <w:name w:val="page number"/>
    <w:basedOn w:val="a0"/>
    <w:rsid w:val="00A56638"/>
  </w:style>
  <w:style w:type="paragraph" w:customStyle="1" w:styleId="ConsPlusCell">
    <w:name w:val="ConsPlusCell"/>
    <w:rsid w:val="00A56638"/>
    <w:pPr>
      <w:autoSpaceDE w:val="0"/>
      <w:autoSpaceDN w:val="0"/>
      <w:adjustRightInd w:val="0"/>
    </w:pPr>
    <w:rPr>
      <w:rFonts w:ascii="Arial" w:hAnsi="Arial" w:cs="Arial"/>
    </w:rPr>
  </w:style>
  <w:style w:type="character" w:styleId="af6">
    <w:name w:val="annotation reference"/>
    <w:uiPriority w:val="99"/>
    <w:unhideWhenUsed/>
    <w:rsid w:val="00A56638"/>
    <w:rPr>
      <w:sz w:val="16"/>
      <w:szCs w:val="16"/>
    </w:rPr>
  </w:style>
  <w:style w:type="paragraph" w:styleId="af7">
    <w:name w:val="annotation text"/>
    <w:basedOn w:val="a"/>
    <w:link w:val="af8"/>
    <w:uiPriority w:val="99"/>
    <w:unhideWhenUsed/>
    <w:rsid w:val="00A56638"/>
    <w:rPr>
      <w:sz w:val="20"/>
      <w:szCs w:val="20"/>
    </w:rPr>
  </w:style>
  <w:style w:type="character" w:customStyle="1" w:styleId="af8">
    <w:name w:val="Текст примечания Знак"/>
    <w:basedOn w:val="a0"/>
    <w:link w:val="af7"/>
    <w:uiPriority w:val="99"/>
    <w:rsid w:val="00A56638"/>
  </w:style>
  <w:style w:type="character" w:customStyle="1" w:styleId="af9">
    <w:name w:val="Гипертекстовая ссылка"/>
    <w:uiPriority w:val="99"/>
    <w:rsid w:val="00A56638"/>
    <w:rPr>
      <w:color w:val="106BBE"/>
    </w:rPr>
  </w:style>
  <w:style w:type="paragraph" w:customStyle="1" w:styleId="afa">
    <w:name w:val="Прижатый влево"/>
    <w:basedOn w:val="a"/>
    <w:next w:val="a"/>
    <w:uiPriority w:val="99"/>
    <w:rsid w:val="00A56638"/>
    <w:pPr>
      <w:autoSpaceDE w:val="0"/>
      <w:autoSpaceDN w:val="0"/>
      <w:adjustRightInd w:val="0"/>
    </w:pPr>
    <w:rPr>
      <w:rFonts w:ascii="Arial" w:hAnsi="Arial" w:cs="Arial"/>
    </w:rPr>
  </w:style>
  <w:style w:type="paragraph" w:customStyle="1" w:styleId="afb">
    <w:name w:val="Комментарий"/>
    <w:basedOn w:val="a"/>
    <w:next w:val="a"/>
    <w:uiPriority w:val="99"/>
    <w:rsid w:val="00A56638"/>
    <w:pPr>
      <w:autoSpaceDE w:val="0"/>
      <w:autoSpaceDN w:val="0"/>
      <w:adjustRightInd w:val="0"/>
      <w:spacing w:before="75"/>
      <w:jc w:val="both"/>
    </w:pPr>
    <w:rPr>
      <w:rFonts w:ascii="Arial" w:hAnsi="Arial" w:cs="Arial"/>
      <w:color w:val="353842"/>
      <w:shd w:val="clear" w:color="auto" w:fill="F0F0F0"/>
    </w:rPr>
  </w:style>
  <w:style w:type="paragraph" w:customStyle="1" w:styleId="afc">
    <w:name w:val="Информация об изменениях документа"/>
    <w:basedOn w:val="afb"/>
    <w:next w:val="a"/>
    <w:uiPriority w:val="99"/>
    <w:rsid w:val="00A56638"/>
    <w:pPr>
      <w:spacing w:before="0"/>
    </w:pPr>
    <w:rPr>
      <w:i/>
      <w:iCs/>
    </w:rPr>
  </w:style>
  <w:style w:type="paragraph" w:customStyle="1" w:styleId="afd">
    <w:name w:val="Заголовок статьи"/>
    <w:basedOn w:val="a"/>
    <w:next w:val="a"/>
    <w:rsid w:val="00A56638"/>
    <w:pPr>
      <w:autoSpaceDE w:val="0"/>
      <w:autoSpaceDN w:val="0"/>
      <w:adjustRightInd w:val="0"/>
      <w:ind w:left="1612" w:hanging="892"/>
      <w:jc w:val="both"/>
    </w:pPr>
    <w:rPr>
      <w:rFonts w:ascii="Arial" w:hAnsi="Arial" w:cs="Arial"/>
    </w:rPr>
  </w:style>
  <w:style w:type="paragraph" w:styleId="afe">
    <w:name w:val="annotation subject"/>
    <w:basedOn w:val="af7"/>
    <w:next w:val="af7"/>
    <w:link w:val="aff"/>
    <w:uiPriority w:val="99"/>
    <w:unhideWhenUsed/>
    <w:rsid w:val="00A56638"/>
    <w:rPr>
      <w:b/>
      <w:bCs/>
    </w:rPr>
  </w:style>
  <w:style w:type="character" w:customStyle="1" w:styleId="aff">
    <w:name w:val="Тема примечания Знак"/>
    <w:basedOn w:val="af8"/>
    <w:link w:val="afe"/>
    <w:uiPriority w:val="99"/>
    <w:rsid w:val="00A56638"/>
    <w:rPr>
      <w:b/>
      <w:bCs/>
    </w:rPr>
  </w:style>
  <w:style w:type="paragraph" w:customStyle="1" w:styleId="aff0">
    <w:name w:val="Таблицы (моноширинный)"/>
    <w:basedOn w:val="a"/>
    <w:next w:val="a"/>
    <w:uiPriority w:val="99"/>
    <w:rsid w:val="00A56638"/>
    <w:pPr>
      <w:autoSpaceDE w:val="0"/>
      <w:autoSpaceDN w:val="0"/>
      <w:adjustRightInd w:val="0"/>
      <w:jc w:val="both"/>
    </w:pPr>
    <w:rPr>
      <w:rFonts w:ascii="Courier New" w:hAnsi="Courier New" w:cs="Courier New"/>
      <w:sz w:val="22"/>
      <w:szCs w:val="22"/>
    </w:rPr>
  </w:style>
  <w:style w:type="paragraph" w:customStyle="1" w:styleId="aff1">
    <w:name w:val="Нормальный (таблица)"/>
    <w:basedOn w:val="a"/>
    <w:next w:val="a"/>
    <w:uiPriority w:val="99"/>
    <w:rsid w:val="00A56638"/>
    <w:pPr>
      <w:autoSpaceDE w:val="0"/>
      <w:autoSpaceDN w:val="0"/>
      <w:adjustRightInd w:val="0"/>
      <w:jc w:val="both"/>
    </w:pPr>
    <w:rPr>
      <w:rFonts w:ascii="Arial" w:hAnsi="Arial" w:cs="Arial"/>
    </w:rPr>
  </w:style>
  <w:style w:type="character" w:styleId="aff2">
    <w:name w:val="footnote reference"/>
    <w:uiPriority w:val="99"/>
    <w:rsid w:val="00A56638"/>
    <w:rPr>
      <w:vertAlign w:val="superscript"/>
    </w:rPr>
  </w:style>
  <w:style w:type="paragraph" w:customStyle="1" w:styleId="51">
    <w:name w:val="Знак Знак5 Знак Знак Знак Знак"/>
    <w:basedOn w:val="a"/>
    <w:rsid w:val="00A56638"/>
    <w:pPr>
      <w:spacing w:before="100" w:beforeAutospacing="1" w:after="100" w:afterAutospacing="1"/>
    </w:pPr>
    <w:rPr>
      <w:rFonts w:ascii="Tahoma" w:hAnsi="Tahoma"/>
      <w:sz w:val="20"/>
      <w:szCs w:val="20"/>
      <w:lang w:val="en-US" w:eastAsia="en-US"/>
    </w:rPr>
  </w:style>
  <w:style w:type="paragraph" w:customStyle="1" w:styleId="ConsNormal">
    <w:name w:val="ConsNormal"/>
    <w:rsid w:val="00A56638"/>
    <w:pPr>
      <w:widowControl w:val="0"/>
      <w:snapToGrid w:val="0"/>
      <w:ind w:firstLine="720"/>
    </w:pPr>
    <w:rPr>
      <w:rFonts w:ascii="Arial" w:hAnsi="Arial"/>
    </w:rPr>
  </w:style>
  <w:style w:type="paragraph" w:styleId="aff3">
    <w:name w:val="No Spacing"/>
    <w:uiPriority w:val="1"/>
    <w:qFormat/>
    <w:rsid w:val="00A56638"/>
    <w:pPr>
      <w:suppressAutoHyphens/>
    </w:pPr>
    <w:rPr>
      <w:rFonts w:ascii="Calibri" w:eastAsia="Calibri" w:hAnsi="Calibri"/>
      <w:sz w:val="22"/>
      <w:szCs w:val="22"/>
      <w:lang w:eastAsia="ar-SA"/>
    </w:rPr>
  </w:style>
  <w:style w:type="character" w:customStyle="1" w:styleId="ConsPlusNonformat0">
    <w:name w:val="ConsPlusNonformat Знак"/>
    <w:link w:val="ConsPlusNonformat"/>
    <w:uiPriority w:val="99"/>
    <w:locked/>
    <w:rsid w:val="00A56638"/>
    <w:rPr>
      <w:rFonts w:ascii="Courier New" w:hAnsi="Courier New" w:cs="Courier New"/>
    </w:rPr>
  </w:style>
  <w:style w:type="numbering" w:customStyle="1" w:styleId="11">
    <w:name w:val="Нет списка1"/>
    <w:next w:val="a2"/>
    <w:semiHidden/>
    <w:unhideWhenUsed/>
    <w:rsid w:val="00A56638"/>
  </w:style>
  <w:style w:type="character" w:customStyle="1" w:styleId="aff4">
    <w:name w:val="Нижний колонтитул Знак"/>
    <w:basedOn w:val="a0"/>
    <w:link w:val="aff5"/>
    <w:uiPriority w:val="99"/>
    <w:rsid w:val="00A56638"/>
  </w:style>
  <w:style w:type="paragraph" w:styleId="aff5">
    <w:name w:val="footer"/>
    <w:basedOn w:val="a"/>
    <w:link w:val="aff4"/>
    <w:uiPriority w:val="99"/>
    <w:unhideWhenUsed/>
    <w:rsid w:val="00A56638"/>
    <w:pPr>
      <w:tabs>
        <w:tab w:val="center" w:pos="4677"/>
        <w:tab w:val="right" w:pos="9355"/>
      </w:tabs>
      <w:spacing w:after="200" w:line="276" w:lineRule="auto"/>
    </w:pPr>
    <w:rPr>
      <w:sz w:val="20"/>
      <w:szCs w:val="20"/>
    </w:rPr>
  </w:style>
  <w:style w:type="character" w:customStyle="1" w:styleId="12">
    <w:name w:val="Нижний колонтитул Знак1"/>
    <w:basedOn w:val="a0"/>
    <w:rsid w:val="00A56638"/>
    <w:rPr>
      <w:sz w:val="24"/>
      <w:szCs w:val="24"/>
    </w:rPr>
  </w:style>
  <w:style w:type="paragraph" w:customStyle="1" w:styleId="ConsPlusTitlePage">
    <w:name w:val="ConsPlusTitlePage"/>
    <w:rsid w:val="00A56638"/>
    <w:pPr>
      <w:autoSpaceDE w:val="0"/>
      <w:autoSpaceDN w:val="0"/>
      <w:adjustRightInd w:val="0"/>
    </w:pPr>
    <w:rPr>
      <w:rFonts w:ascii="Tahoma" w:hAnsi="Tahoma" w:cs="Tahoma"/>
      <w:sz w:val="28"/>
      <w:szCs w:val="28"/>
    </w:rPr>
  </w:style>
  <w:style w:type="paragraph" w:customStyle="1" w:styleId="ConsPlusTitle">
    <w:name w:val="ConsPlusTitle"/>
    <w:rsid w:val="00A56638"/>
    <w:pPr>
      <w:widowControl w:val="0"/>
      <w:autoSpaceDE w:val="0"/>
      <w:autoSpaceDN w:val="0"/>
    </w:pPr>
    <w:rPr>
      <w:rFonts w:ascii="Calibri" w:hAnsi="Calibri" w:cs="Calibri"/>
      <w:b/>
      <w:sz w:val="22"/>
    </w:rPr>
  </w:style>
  <w:style w:type="paragraph" w:styleId="aff6">
    <w:name w:val="Title"/>
    <w:basedOn w:val="a"/>
    <w:link w:val="aff7"/>
    <w:uiPriority w:val="10"/>
    <w:qFormat/>
    <w:rsid w:val="00A56638"/>
    <w:pPr>
      <w:jc w:val="center"/>
    </w:pPr>
    <w:rPr>
      <w:sz w:val="28"/>
    </w:rPr>
  </w:style>
  <w:style w:type="character" w:customStyle="1" w:styleId="aff7">
    <w:name w:val="Название Знак"/>
    <w:basedOn w:val="a0"/>
    <w:link w:val="aff6"/>
    <w:uiPriority w:val="10"/>
    <w:rsid w:val="00A56638"/>
    <w:rPr>
      <w:sz w:val="28"/>
      <w:szCs w:val="24"/>
    </w:rPr>
  </w:style>
  <w:style w:type="character" w:customStyle="1" w:styleId="13">
    <w:name w:val="Текст выноски Знак1"/>
    <w:basedOn w:val="a0"/>
    <w:uiPriority w:val="99"/>
    <w:semiHidden/>
    <w:rsid w:val="00A56638"/>
    <w:rPr>
      <w:rFonts w:ascii="Tahoma" w:eastAsia="Times New Roman" w:hAnsi="Tahoma" w:cs="Tahoma"/>
      <w:sz w:val="16"/>
      <w:szCs w:val="16"/>
      <w:lang w:eastAsia="ru-RU"/>
    </w:rPr>
  </w:style>
  <w:style w:type="table" w:customStyle="1" w:styleId="14">
    <w:name w:val="Сетка таблицы1"/>
    <w:basedOn w:val="a1"/>
    <w:next w:val="ab"/>
    <w:uiPriority w:val="59"/>
    <w:rsid w:val="00A56638"/>
    <w:rPr>
      <w:rFonts w:asciiTheme="minorHAnsi" w:hAnsiTheme="minorHAns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Document Map"/>
    <w:basedOn w:val="a"/>
    <w:link w:val="aff9"/>
    <w:uiPriority w:val="99"/>
    <w:unhideWhenUsed/>
    <w:rsid w:val="00A56638"/>
    <w:rPr>
      <w:rFonts w:ascii="Lucida Grande CY" w:hAnsi="Lucida Grande CY"/>
    </w:rPr>
  </w:style>
  <w:style w:type="character" w:customStyle="1" w:styleId="aff9">
    <w:name w:val="Схема документа Знак"/>
    <w:basedOn w:val="a0"/>
    <w:link w:val="aff8"/>
    <w:uiPriority w:val="99"/>
    <w:rsid w:val="00A56638"/>
    <w:rPr>
      <w:rFonts w:ascii="Lucida Grande CY" w:hAnsi="Lucida Grande CY"/>
      <w:sz w:val="24"/>
      <w:szCs w:val="24"/>
    </w:rPr>
  </w:style>
  <w:style w:type="paragraph" w:styleId="HTML">
    <w:name w:val="HTML Preformatted"/>
    <w:basedOn w:val="a"/>
    <w:link w:val="HTML0"/>
    <w:uiPriority w:val="99"/>
    <w:unhideWhenUsed/>
    <w:rsid w:val="00A5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56638"/>
    <w:rPr>
      <w:rFonts w:ascii="Courier" w:eastAsiaTheme="minorHAnsi" w:hAnsi="Courier" w:cs="Courier"/>
    </w:rPr>
  </w:style>
  <w:style w:type="character" w:customStyle="1" w:styleId="s10">
    <w:name w:val="s_10"/>
    <w:basedOn w:val="a0"/>
    <w:rsid w:val="00A56638"/>
  </w:style>
  <w:style w:type="paragraph" w:customStyle="1" w:styleId="s9">
    <w:name w:val="s_9"/>
    <w:basedOn w:val="a"/>
    <w:rsid w:val="00A56638"/>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56638"/>
  </w:style>
  <w:style w:type="character" w:customStyle="1" w:styleId="BalloonTextChar1">
    <w:name w:val="Balloon Text Char1"/>
    <w:uiPriority w:val="99"/>
    <w:semiHidden/>
    <w:rsid w:val="00A56638"/>
    <w:rPr>
      <w:rFonts w:ascii="Times New Roman" w:eastAsia="Times New Roman" w:hAnsi="Times New Roman"/>
      <w:sz w:val="0"/>
      <w:szCs w:val="0"/>
    </w:rPr>
  </w:style>
  <w:style w:type="character" w:customStyle="1" w:styleId="affa">
    <w:name w:val="Цветовое выделение"/>
    <w:uiPriority w:val="99"/>
    <w:rsid w:val="00A56638"/>
    <w:rPr>
      <w:b/>
      <w:color w:val="000080"/>
    </w:rPr>
  </w:style>
  <w:style w:type="character" w:customStyle="1" w:styleId="affb">
    <w:name w:val="Не вступил в силу"/>
    <w:rsid w:val="00A56638"/>
    <w:rPr>
      <w:b/>
      <w:color w:val="008080"/>
    </w:rPr>
  </w:style>
  <w:style w:type="paragraph" w:customStyle="1" w:styleId="affc">
    <w:name w:val="Знак Знак"/>
    <w:basedOn w:val="a"/>
    <w:rsid w:val="00A56638"/>
    <w:pPr>
      <w:spacing w:after="160" w:line="240" w:lineRule="exact"/>
      <w:jc w:val="both"/>
    </w:pPr>
    <w:rPr>
      <w:rFonts w:ascii="Verdana" w:hAnsi="Verdana" w:cs="Verdana"/>
      <w:sz w:val="20"/>
      <w:szCs w:val="20"/>
      <w:lang w:val="en-US" w:eastAsia="en-US"/>
    </w:rPr>
  </w:style>
  <w:style w:type="paragraph" w:customStyle="1" w:styleId="15">
    <w:name w:val="Знак1"/>
    <w:basedOn w:val="a"/>
    <w:rsid w:val="00A56638"/>
    <w:pPr>
      <w:spacing w:after="160" w:line="240" w:lineRule="exact"/>
    </w:pPr>
    <w:rPr>
      <w:rFonts w:ascii="Verdana" w:hAnsi="Verdana"/>
      <w:sz w:val="20"/>
      <w:szCs w:val="20"/>
      <w:lang w:val="en-US" w:eastAsia="en-US"/>
    </w:rPr>
  </w:style>
  <w:style w:type="paragraph" w:customStyle="1" w:styleId="ConsNonformat">
    <w:name w:val="ConsNonformat"/>
    <w:rsid w:val="00A56638"/>
    <w:pPr>
      <w:widowControl w:val="0"/>
      <w:autoSpaceDE w:val="0"/>
      <w:autoSpaceDN w:val="0"/>
      <w:adjustRightInd w:val="0"/>
      <w:ind w:right="19772"/>
    </w:pPr>
    <w:rPr>
      <w:rFonts w:ascii="Courier New" w:hAnsi="Courier New" w:cs="Courier New"/>
    </w:rPr>
  </w:style>
  <w:style w:type="character" w:styleId="affd">
    <w:name w:val="FollowedHyperlink"/>
    <w:basedOn w:val="a0"/>
    <w:uiPriority w:val="99"/>
    <w:rsid w:val="00A56638"/>
    <w:rPr>
      <w:color w:val="800080"/>
      <w:u w:val="single"/>
    </w:rPr>
  </w:style>
  <w:style w:type="numbering" w:customStyle="1" w:styleId="25">
    <w:name w:val="Нет списка2"/>
    <w:next w:val="a2"/>
    <w:uiPriority w:val="99"/>
    <w:semiHidden/>
    <w:unhideWhenUsed/>
    <w:rsid w:val="00A56638"/>
  </w:style>
  <w:style w:type="paragraph" w:customStyle="1" w:styleId="affe">
    <w:name w:val="Знак"/>
    <w:basedOn w:val="a"/>
    <w:rsid w:val="00A56638"/>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
    <w:autoRedefine/>
    <w:rsid w:val="00A56638"/>
    <w:pPr>
      <w:tabs>
        <w:tab w:val="left" w:pos="2160"/>
      </w:tabs>
      <w:spacing w:before="120" w:line="240" w:lineRule="exact"/>
      <w:jc w:val="both"/>
    </w:pPr>
    <w:rPr>
      <w:noProof/>
      <w:color w:val="000000"/>
      <w:sz w:val="28"/>
    </w:rPr>
  </w:style>
  <w:style w:type="character" w:customStyle="1" w:styleId="FontStyle32">
    <w:name w:val="Font Style32"/>
    <w:basedOn w:val="a0"/>
    <w:rsid w:val="00A56638"/>
    <w:rPr>
      <w:rFonts w:ascii="Times New Roman" w:hAnsi="Times New Roman" w:cs="Times New Roman"/>
      <w:sz w:val="22"/>
      <w:szCs w:val="22"/>
    </w:rPr>
  </w:style>
  <w:style w:type="character" w:customStyle="1" w:styleId="spell">
    <w:name w:val="spell"/>
    <w:basedOn w:val="a0"/>
    <w:rsid w:val="00A56638"/>
  </w:style>
  <w:style w:type="paragraph" w:styleId="afff0">
    <w:name w:val="Revision"/>
    <w:hidden/>
    <w:uiPriority w:val="99"/>
    <w:semiHidden/>
    <w:rsid w:val="00A56638"/>
    <w:rPr>
      <w:sz w:val="24"/>
      <w:szCs w:val="24"/>
    </w:rPr>
  </w:style>
  <w:style w:type="paragraph" w:customStyle="1" w:styleId="3TimesNewRoman14075">
    <w:name w:val="Заголовок 3 + Times New Roman 14 пт Первая строка:  075 см"/>
    <w:basedOn w:val="3"/>
    <w:rsid w:val="00A56638"/>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56638"/>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6638"/>
    <w:pPr>
      <w:spacing w:before="100" w:beforeAutospacing="1" w:after="100" w:afterAutospacing="1"/>
    </w:pPr>
    <w:rPr>
      <w:rFonts w:ascii="Tahoma" w:hAnsi="Tahoma"/>
      <w:sz w:val="20"/>
      <w:szCs w:val="20"/>
      <w:lang w:val="en-US" w:eastAsia="en-US"/>
    </w:rPr>
  </w:style>
  <w:style w:type="character" w:customStyle="1" w:styleId="afff1">
    <w:name w:val="Основной текст_"/>
    <w:basedOn w:val="a0"/>
    <w:link w:val="26"/>
    <w:rsid w:val="00A56638"/>
    <w:rPr>
      <w:spacing w:val="-5"/>
      <w:sz w:val="27"/>
      <w:szCs w:val="27"/>
      <w:shd w:val="clear" w:color="auto" w:fill="FFFFFF"/>
    </w:rPr>
  </w:style>
  <w:style w:type="paragraph" w:customStyle="1" w:styleId="26">
    <w:name w:val="Основной текст2"/>
    <w:basedOn w:val="a"/>
    <w:link w:val="afff1"/>
    <w:rsid w:val="00A56638"/>
    <w:pPr>
      <w:widowControl w:val="0"/>
      <w:shd w:val="clear" w:color="auto" w:fill="FFFFFF"/>
      <w:spacing w:after="540" w:line="324" w:lineRule="exact"/>
      <w:ind w:hanging="240"/>
    </w:pPr>
    <w:rPr>
      <w:spacing w:val="-5"/>
      <w:sz w:val="27"/>
      <w:szCs w:val="27"/>
    </w:rPr>
  </w:style>
  <w:style w:type="character" w:customStyle="1" w:styleId="27">
    <w:name w:val="Основной текст (2)_"/>
    <w:basedOn w:val="a0"/>
    <w:link w:val="28"/>
    <w:rsid w:val="00A56638"/>
    <w:rPr>
      <w:b/>
      <w:bCs/>
      <w:spacing w:val="-5"/>
      <w:sz w:val="27"/>
      <w:szCs w:val="27"/>
      <w:shd w:val="clear" w:color="auto" w:fill="FFFFFF"/>
    </w:rPr>
  </w:style>
  <w:style w:type="character" w:customStyle="1" w:styleId="29">
    <w:name w:val="Основной текст (2) + Не полужирный"/>
    <w:basedOn w:val="27"/>
    <w:rsid w:val="00A5663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5663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basedOn w:val="afff1"/>
    <w:rsid w:val="00A5663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56638"/>
    <w:rPr>
      <w:spacing w:val="-5"/>
      <w:sz w:val="27"/>
      <w:szCs w:val="27"/>
      <w:shd w:val="clear" w:color="auto" w:fill="FFFFFF"/>
    </w:rPr>
  </w:style>
  <w:style w:type="paragraph" w:customStyle="1" w:styleId="17">
    <w:name w:val="Заголовок №1"/>
    <w:basedOn w:val="a"/>
    <w:link w:val="16"/>
    <w:rsid w:val="00A56638"/>
    <w:pPr>
      <w:widowControl w:val="0"/>
      <w:shd w:val="clear" w:color="auto" w:fill="FFFFFF"/>
      <w:spacing w:line="310" w:lineRule="exact"/>
      <w:ind w:firstLine="1260"/>
      <w:outlineLvl w:val="0"/>
    </w:pPr>
    <w:rPr>
      <w:spacing w:val="-5"/>
      <w:sz w:val="27"/>
      <w:szCs w:val="27"/>
    </w:rPr>
  </w:style>
  <w:style w:type="paragraph" w:styleId="31">
    <w:name w:val="Body Text Indent 3"/>
    <w:basedOn w:val="a"/>
    <w:link w:val="32"/>
    <w:unhideWhenUsed/>
    <w:rsid w:val="00A56638"/>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56638"/>
    <w:rPr>
      <w:sz w:val="16"/>
      <w:szCs w:val="16"/>
      <w:lang w:eastAsia="ar-SA"/>
    </w:rPr>
  </w:style>
  <w:style w:type="paragraph" w:styleId="afff2">
    <w:name w:val="Subtitle"/>
    <w:basedOn w:val="a"/>
    <w:link w:val="afff3"/>
    <w:uiPriority w:val="11"/>
    <w:qFormat/>
    <w:rsid w:val="00A56638"/>
    <w:pPr>
      <w:jc w:val="center"/>
    </w:pPr>
    <w:rPr>
      <w:rFonts w:eastAsia="Calibri"/>
      <w:b/>
      <w:bCs/>
      <w:sz w:val="20"/>
      <w:szCs w:val="20"/>
    </w:rPr>
  </w:style>
  <w:style w:type="character" w:customStyle="1" w:styleId="afff3">
    <w:name w:val="Подзаголовок Знак"/>
    <w:basedOn w:val="a0"/>
    <w:link w:val="afff2"/>
    <w:uiPriority w:val="11"/>
    <w:rsid w:val="00A56638"/>
    <w:rPr>
      <w:rFonts w:eastAsia="Calibri"/>
      <w:b/>
      <w:bCs/>
    </w:rPr>
  </w:style>
  <w:style w:type="character" w:customStyle="1" w:styleId="afff4">
    <w:name w:val="текст"/>
    <w:basedOn w:val="a0"/>
    <w:rsid w:val="00A56638"/>
  </w:style>
  <w:style w:type="paragraph" w:styleId="afff5">
    <w:name w:val="Plain Text"/>
    <w:basedOn w:val="a"/>
    <w:link w:val="afff6"/>
    <w:unhideWhenUsed/>
    <w:rsid w:val="00A56638"/>
    <w:rPr>
      <w:rFonts w:ascii="Courier New" w:hAnsi="Courier New" w:cs="Courier New"/>
      <w:sz w:val="20"/>
      <w:szCs w:val="20"/>
    </w:rPr>
  </w:style>
  <w:style w:type="character" w:customStyle="1" w:styleId="afff6">
    <w:name w:val="Текст Знак"/>
    <w:basedOn w:val="a0"/>
    <w:link w:val="afff5"/>
    <w:rsid w:val="00A56638"/>
    <w:rPr>
      <w:rFonts w:ascii="Courier New" w:hAnsi="Courier New" w:cs="Courier New"/>
    </w:rPr>
  </w:style>
  <w:style w:type="table" w:customStyle="1" w:styleId="2a">
    <w:name w:val="Сетка таблицы2"/>
    <w:basedOn w:val="a1"/>
    <w:next w:val="ab"/>
    <w:rsid w:val="00A5663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3C340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3C340F"/>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3C340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47471A"/>
    <w:pPr>
      <w:ind w:left="720"/>
    </w:pPr>
  </w:style>
  <w:style w:type="paragraph" w:customStyle="1" w:styleId="afff7">
    <w:name w:val="Знак Знак Знак Знак Знак Знак Знак Знак Знак"/>
    <w:basedOn w:val="a"/>
    <w:rsid w:val="0047471A"/>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47471A"/>
  </w:style>
  <w:style w:type="character" w:customStyle="1" w:styleId="50">
    <w:name w:val="Заголовок 5 Знак"/>
    <w:basedOn w:val="a0"/>
    <w:link w:val="5"/>
    <w:uiPriority w:val="9"/>
    <w:rsid w:val="002300F2"/>
    <w:rPr>
      <w:b/>
      <w:bCs/>
      <w:i/>
      <w:iCs/>
      <w:sz w:val="26"/>
      <w:szCs w:val="26"/>
    </w:rPr>
  </w:style>
  <w:style w:type="paragraph" w:styleId="afff8">
    <w:name w:val="caption"/>
    <w:basedOn w:val="a"/>
    <w:next w:val="a"/>
    <w:uiPriority w:val="35"/>
    <w:qFormat/>
    <w:rsid w:val="002300F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2300F2"/>
    <w:pPr>
      <w:widowControl w:val="0"/>
    </w:pPr>
    <w:rPr>
      <w:snapToGrid w:val="0"/>
    </w:rPr>
  </w:style>
  <w:style w:type="paragraph" w:customStyle="1" w:styleId="consnormal0">
    <w:name w:val="consnormal"/>
    <w:basedOn w:val="a"/>
    <w:rsid w:val="002300F2"/>
    <w:pPr>
      <w:spacing w:before="100" w:beforeAutospacing="1" w:after="100" w:afterAutospacing="1"/>
    </w:pPr>
  </w:style>
  <w:style w:type="paragraph" w:customStyle="1" w:styleId="1a">
    <w:name w:val="Знак1 Знак Знак Знак"/>
    <w:basedOn w:val="a"/>
    <w:rsid w:val="002300F2"/>
    <w:pPr>
      <w:spacing w:before="100" w:beforeAutospacing="1" w:after="100" w:afterAutospacing="1"/>
    </w:pPr>
    <w:rPr>
      <w:rFonts w:ascii="Tahoma" w:hAnsi="Tahoma" w:cs="Tahoma"/>
      <w:sz w:val="20"/>
      <w:szCs w:val="20"/>
      <w:lang w:val="en-US" w:eastAsia="en-US"/>
    </w:rPr>
  </w:style>
  <w:style w:type="paragraph" w:customStyle="1" w:styleId="afff9">
    <w:name w:val="Знак"/>
    <w:basedOn w:val="a"/>
    <w:rsid w:val="002300F2"/>
    <w:pPr>
      <w:widowControl w:val="0"/>
      <w:adjustRightInd w:val="0"/>
      <w:spacing w:after="160" w:line="240" w:lineRule="exact"/>
      <w:jc w:val="right"/>
    </w:pPr>
    <w:rPr>
      <w:sz w:val="20"/>
      <w:szCs w:val="20"/>
      <w:lang w:val="en-GB" w:eastAsia="en-US"/>
    </w:rPr>
  </w:style>
  <w:style w:type="paragraph" w:styleId="afffa">
    <w:name w:val="Block Text"/>
    <w:basedOn w:val="a"/>
    <w:rsid w:val="002300F2"/>
    <w:pPr>
      <w:ind w:left="567" w:right="283" w:firstLine="709"/>
      <w:jc w:val="both"/>
    </w:pPr>
    <w:rPr>
      <w:sz w:val="28"/>
    </w:rPr>
  </w:style>
  <w:style w:type="paragraph" w:customStyle="1" w:styleId="81">
    <w:name w:val="Основной текст8"/>
    <w:basedOn w:val="a"/>
    <w:rsid w:val="001015F2"/>
    <w:pPr>
      <w:shd w:val="clear" w:color="auto" w:fill="FFFFFF"/>
      <w:spacing w:line="346" w:lineRule="exact"/>
      <w:jc w:val="center"/>
    </w:pPr>
    <w:rPr>
      <w:color w:val="000000"/>
      <w:sz w:val="26"/>
      <w:szCs w:val="26"/>
    </w:rPr>
  </w:style>
  <w:style w:type="character" w:customStyle="1" w:styleId="52">
    <w:name w:val="Основной текст5"/>
    <w:basedOn w:val="afff1"/>
    <w:rsid w:val="001015F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5C2BA9"/>
    <w:pPr>
      <w:autoSpaceDE w:val="0"/>
      <w:autoSpaceDN w:val="0"/>
      <w:adjustRightInd w:val="0"/>
    </w:pPr>
    <w:rPr>
      <w:color w:val="000000"/>
      <w:sz w:val="24"/>
      <w:szCs w:val="24"/>
    </w:rPr>
  </w:style>
  <w:style w:type="numbering" w:customStyle="1" w:styleId="33">
    <w:name w:val="Нет списка3"/>
    <w:next w:val="a2"/>
    <w:uiPriority w:val="99"/>
    <w:semiHidden/>
    <w:unhideWhenUsed/>
    <w:rsid w:val="008F61DB"/>
  </w:style>
  <w:style w:type="paragraph" w:customStyle="1" w:styleId="afffb">
    <w:name w:val="Текст (справка)"/>
    <w:basedOn w:val="a"/>
    <w:next w:val="a"/>
    <w:uiPriority w:val="99"/>
    <w:rsid w:val="008F61DB"/>
    <w:pPr>
      <w:widowControl w:val="0"/>
      <w:autoSpaceDE w:val="0"/>
      <w:autoSpaceDN w:val="0"/>
      <w:adjustRightInd w:val="0"/>
      <w:ind w:left="170" w:right="170"/>
    </w:pPr>
    <w:rPr>
      <w:rFonts w:ascii="Times New Roman CYR" w:hAnsi="Times New Roman CYR" w:cs="Times New Roman CYR"/>
    </w:rPr>
  </w:style>
  <w:style w:type="character" w:customStyle="1" w:styleId="afffc">
    <w:name w:val="Цветовое выделение для Текст"/>
    <w:uiPriority w:val="99"/>
    <w:rsid w:val="008F61DB"/>
    <w:rPr>
      <w:rFonts w:ascii="Times New Roman CYR" w:hAnsi="Times New Roman CYR"/>
    </w:rPr>
  </w:style>
  <w:style w:type="table" w:customStyle="1" w:styleId="34">
    <w:name w:val="Сетка таблицы3"/>
    <w:basedOn w:val="a1"/>
    <w:next w:val="ab"/>
    <w:uiPriority w:val="59"/>
    <w:rsid w:val="008F61DB"/>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F61DB"/>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F61DB"/>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60">
    <w:name w:val="Заголовок 6 Знак"/>
    <w:basedOn w:val="a0"/>
    <w:link w:val="6"/>
    <w:uiPriority w:val="9"/>
    <w:rsid w:val="00BA0B6D"/>
    <w:rPr>
      <w:rFonts w:ascii="Arial" w:eastAsia="Arial" w:hAnsi="Arial" w:cs="Arial"/>
      <w:b/>
      <w:bCs/>
      <w:sz w:val="22"/>
      <w:szCs w:val="22"/>
    </w:rPr>
  </w:style>
  <w:style w:type="character" w:customStyle="1" w:styleId="70">
    <w:name w:val="Заголовок 7 Знак"/>
    <w:basedOn w:val="a0"/>
    <w:link w:val="7"/>
    <w:uiPriority w:val="9"/>
    <w:rsid w:val="00BA0B6D"/>
    <w:rPr>
      <w:rFonts w:ascii="Arial" w:eastAsia="Arial" w:hAnsi="Arial" w:cs="Arial"/>
      <w:b/>
      <w:bCs/>
      <w:i/>
      <w:iCs/>
      <w:sz w:val="22"/>
      <w:szCs w:val="22"/>
    </w:rPr>
  </w:style>
  <w:style w:type="character" w:customStyle="1" w:styleId="80">
    <w:name w:val="Заголовок 8 Знак"/>
    <w:basedOn w:val="a0"/>
    <w:link w:val="8"/>
    <w:uiPriority w:val="9"/>
    <w:rsid w:val="00BA0B6D"/>
    <w:rPr>
      <w:rFonts w:ascii="Arial" w:eastAsia="Arial" w:hAnsi="Arial" w:cs="Arial"/>
      <w:i/>
      <w:iCs/>
      <w:sz w:val="22"/>
      <w:szCs w:val="22"/>
    </w:rPr>
  </w:style>
  <w:style w:type="character" w:customStyle="1" w:styleId="90">
    <w:name w:val="Заголовок 9 Знак"/>
    <w:basedOn w:val="a0"/>
    <w:link w:val="9"/>
    <w:uiPriority w:val="9"/>
    <w:rsid w:val="00BA0B6D"/>
    <w:rPr>
      <w:rFonts w:ascii="Arial" w:eastAsia="Arial" w:hAnsi="Arial" w:cs="Arial"/>
      <w:i/>
      <w:iCs/>
      <w:sz w:val="21"/>
      <w:szCs w:val="21"/>
    </w:rPr>
  </w:style>
  <w:style w:type="numbering" w:customStyle="1" w:styleId="41">
    <w:name w:val="Нет списка4"/>
    <w:next w:val="a2"/>
    <w:uiPriority w:val="99"/>
    <w:semiHidden/>
    <w:unhideWhenUsed/>
    <w:rsid w:val="00BA0B6D"/>
  </w:style>
  <w:style w:type="character" w:customStyle="1" w:styleId="110">
    <w:name w:val="Заголовок 1 Знак1"/>
    <w:basedOn w:val="a0"/>
    <w:uiPriority w:val="9"/>
    <w:rsid w:val="00BA0B6D"/>
    <w:rPr>
      <w:rFonts w:ascii="Arial" w:eastAsia="Arial" w:hAnsi="Arial" w:cs="Arial"/>
      <w:sz w:val="40"/>
      <w:szCs w:val="40"/>
    </w:rPr>
  </w:style>
  <w:style w:type="paragraph" w:styleId="2c">
    <w:name w:val="Quote"/>
    <w:basedOn w:val="a"/>
    <w:next w:val="a"/>
    <w:link w:val="2d"/>
    <w:uiPriority w:val="29"/>
    <w:qFormat/>
    <w:rsid w:val="00BA0B6D"/>
    <w:pPr>
      <w:spacing w:after="200" w:line="276" w:lineRule="auto"/>
      <w:ind w:left="720" w:right="720"/>
    </w:pPr>
    <w:rPr>
      <w:rFonts w:ascii="Calibri" w:hAnsi="Calibri"/>
      <w:i/>
      <w:sz w:val="22"/>
      <w:szCs w:val="22"/>
    </w:rPr>
  </w:style>
  <w:style w:type="character" w:customStyle="1" w:styleId="2d">
    <w:name w:val="Цитата 2 Знак"/>
    <w:basedOn w:val="a0"/>
    <w:link w:val="2c"/>
    <w:uiPriority w:val="29"/>
    <w:rsid w:val="00BA0B6D"/>
    <w:rPr>
      <w:rFonts w:ascii="Calibri" w:hAnsi="Calibri"/>
      <w:i/>
      <w:sz w:val="22"/>
      <w:szCs w:val="22"/>
    </w:rPr>
  </w:style>
  <w:style w:type="paragraph" w:styleId="afffd">
    <w:name w:val="Intense Quote"/>
    <w:basedOn w:val="a"/>
    <w:next w:val="a"/>
    <w:link w:val="afffe"/>
    <w:uiPriority w:val="30"/>
    <w:qFormat/>
    <w:rsid w:val="00BA0B6D"/>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sz w:val="22"/>
      <w:szCs w:val="22"/>
    </w:rPr>
  </w:style>
  <w:style w:type="character" w:customStyle="1" w:styleId="afffe">
    <w:name w:val="Выделенная цитата Знак"/>
    <w:basedOn w:val="a0"/>
    <w:link w:val="afffd"/>
    <w:uiPriority w:val="30"/>
    <w:rsid w:val="00BA0B6D"/>
    <w:rPr>
      <w:rFonts w:ascii="Calibri" w:hAnsi="Calibri"/>
      <w:i/>
      <w:sz w:val="22"/>
      <w:szCs w:val="22"/>
      <w:shd w:val="clear" w:color="auto" w:fill="F2F2F2"/>
    </w:rPr>
  </w:style>
  <w:style w:type="character" w:customStyle="1" w:styleId="HeaderChar">
    <w:name w:val="Header Char"/>
    <w:basedOn w:val="a0"/>
    <w:uiPriority w:val="99"/>
    <w:rsid w:val="00BA0B6D"/>
  </w:style>
  <w:style w:type="character" w:customStyle="1" w:styleId="FooterChar">
    <w:name w:val="Footer Char"/>
    <w:basedOn w:val="a0"/>
    <w:uiPriority w:val="99"/>
    <w:rsid w:val="00BA0B6D"/>
  </w:style>
  <w:style w:type="character" w:customStyle="1" w:styleId="CaptionChar">
    <w:name w:val="Caption Char"/>
    <w:uiPriority w:val="99"/>
    <w:rsid w:val="00BA0B6D"/>
  </w:style>
  <w:style w:type="table" w:customStyle="1" w:styleId="TableGridLight">
    <w:name w:val="Table Grid Light"/>
    <w:basedOn w:val="a1"/>
    <w:uiPriority w:val="59"/>
    <w:rsid w:val="00BA0B6D"/>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BA0B6D"/>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BA0B6D"/>
    <w:rPr>
      <w:rFonts w:ascii="Calibri" w:eastAsia="Calibri" w:hAnsi="Calibri"/>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BA0B6D"/>
    <w:rPr>
      <w:rFonts w:ascii="Calibri" w:eastAsia="Calibri" w:hAnsi="Calibri"/>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BA0B6D"/>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BA0B6D"/>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BA0B6D"/>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BA0B6D"/>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BA0B6D"/>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BA0B6D"/>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BA0B6D"/>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A0B6D"/>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BA0B6D"/>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BA0B6D"/>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BA0B6D"/>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BA0B6D"/>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BA0B6D"/>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BA0B6D"/>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A0B6D"/>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BA0B6D"/>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BA0B6D"/>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BA0B6D"/>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BA0B6D"/>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BA0B6D"/>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BA0B6D"/>
    <w:rPr>
      <w:rFonts w:ascii="Calibri" w:eastAsia="Calibri" w:hAnsi="Calibri"/>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A0B6D"/>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BA0B6D"/>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BA0B6D"/>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BA0B6D"/>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BA0B6D"/>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BA0B6D"/>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BA0B6D"/>
    <w:rPr>
      <w:rFonts w:ascii="Calibri" w:eastAsia="Calibri" w:hAnsi="Calibri"/>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BA0B6D"/>
    <w:rPr>
      <w:rFonts w:ascii="Calibri" w:eastAsia="Calibri" w:hAnsi="Calibri"/>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BA0B6D"/>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BA0B6D"/>
    <w:rPr>
      <w:rFonts w:ascii="Calibri" w:eastAsia="Calibri" w:hAnsi="Calibri"/>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BA0B6D"/>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BA0B6D"/>
    <w:rPr>
      <w:rFonts w:ascii="Calibri" w:eastAsia="Calibri" w:hAnsi="Calibri"/>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BA0B6D"/>
    <w:rPr>
      <w:rFonts w:ascii="Calibri" w:eastAsia="Calibri" w:hAnsi="Calibri"/>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BA0B6D"/>
    <w:rPr>
      <w:rFonts w:ascii="Calibri" w:eastAsia="Calibri" w:hAnsi="Calibri"/>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BA0B6D"/>
    <w:rPr>
      <w:rFonts w:ascii="Calibri" w:eastAsia="Calibri" w:hAnsi="Calibri"/>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BA0B6D"/>
    <w:rPr>
      <w:rFonts w:ascii="Calibri" w:eastAsia="Calibri" w:hAnsi="Calibri"/>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BA0B6D"/>
    <w:rPr>
      <w:rFonts w:ascii="Calibri" w:eastAsia="Calibri" w:hAnsi="Calibri"/>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BA0B6D"/>
    <w:rPr>
      <w:rFonts w:ascii="Calibri" w:eastAsia="Calibri" w:hAnsi="Calibri"/>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BA0B6D"/>
    <w:rPr>
      <w:rFonts w:ascii="Calibri" w:eastAsia="Calibri" w:hAnsi="Calibri"/>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BA0B6D"/>
    <w:rPr>
      <w:rFonts w:ascii="Calibri" w:eastAsia="Calibri" w:hAnsi="Calibri"/>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BA0B6D"/>
    <w:rPr>
      <w:rFonts w:ascii="Calibri" w:eastAsia="Calibri" w:hAnsi="Calibri"/>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A0B6D"/>
    <w:rPr>
      <w:rFonts w:ascii="Calibri" w:eastAsia="Calibri" w:hAnsi="Calibri"/>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BA0B6D"/>
    <w:rPr>
      <w:rFonts w:ascii="Calibri" w:eastAsia="Calibri" w:hAnsi="Calibri"/>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BA0B6D"/>
    <w:rPr>
      <w:rFonts w:ascii="Calibri" w:eastAsia="Calibri" w:hAnsi="Calibri"/>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BA0B6D"/>
    <w:rPr>
      <w:rFonts w:ascii="Calibri" w:eastAsia="Calibri" w:hAnsi="Calibri"/>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BA0B6D"/>
    <w:rPr>
      <w:rFonts w:ascii="Calibri" w:eastAsia="Calibri" w:hAnsi="Calibri"/>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BA0B6D"/>
    <w:rPr>
      <w:rFonts w:ascii="Calibri" w:eastAsia="Calibri" w:hAnsi="Calibri"/>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BA0B6D"/>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BA0B6D"/>
    <w:rPr>
      <w:rFonts w:ascii="Calibri" w:eastAsia="Calibri" w:hAnsi="Calibri"/>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BA0B6D"/>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BA0B6D"/>
    <w:rPr>
      <w:rFonts w:ascii="Calibri" w:eastAsia="Calibri" w:hAnsi="Calibri"/>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BA0B6D"/>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BA0B6D"/>
    <w:rPr>
      <w:rFonts w:ascii="Calibri" w:eastAsia="Calibri" w:hAnsi="Calibri"/>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BA0B6D"/>
    <w:rPr>
      <w:rFonts w:ascii="Calibri" w:eastAsia="Calibri" w:hAnsi="Calibri"/>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BA0B6D"/>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A0B6D"/>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BA0B6D"/>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BA0B6D"/>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BA0B6D"/>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BA0B6D"/>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BA0B6D"/>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BA0B6D"/>
    <w:rPr>
      <w:rFonts w:ascii="Calibri" w:eastAsia="Calibri" w:hAnsi="Calibri"/>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BA0B6D"/>
    <w:rPr>
      <w:rFonts w:ascii="Calibri" w:eastAsia="Calibri" w:hAnsi="Calibri"/>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BA0B6D"/>
    <w:rPr>
      <w:rFonts w:ascii="Calibri" w:eastAsia="Calibri" w:hAnsi="Calibri"/>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BA0B6D"/>
    <w:rPr>
      <w:rFonts w:ascii="Calibri" w:eastAsia="Calibri" w:hAnsi="Calibri"/>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BA0B6D"/>
    <w:rPr>
      <w:rFonts w:ascii="Calibri" w:eastAsia="Calibri" w:hAnsi="Calibri"/>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BA0B6D"/>
    <w:rPr>
      <w:rFonts w:ascii="Calibri" w:eastAsia="Calibri" w:hAnsi="Calibri"/>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BA0B6D"/>
    <w:rPr>
      <w:rFonts w:ascii="Calibri" w:eastAsia="Calibri" w:hAnsi="Calibri"/>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BA0B6D"/>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BA0B6D"/>
    <w:rPr>
      <w:rFonts w:ascii="Calibri" w:eastAsia="Calibri" w:hAnsi="Calibri"/>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BA0B6D"/>
    <w:rPr>
      <w:rFonts w:ascii="Calibri" w:eastAsia="Calibri" w:hAnsi="Calibri"/>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BA0B6D"/>
    <w:rPr>
      <w:rFonts w:ascii="Calibri" w:eastAsia="Calibri" w:hAnsi="Calibri"/>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BA0B6D"/>
    <w:rPr>
      <w:rFonts w:ascii="Calibri" w:eastAsia="Calibri" w:hAnsi="Calibri"/>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BA0B6D"/>
    <w:rPr>
      <w:rFonts w:ascii="Calibri" w:eastAsia="Calibri" w:hAnsi="Calibri"/>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BA0B6D"/>
    <w:rPr>
      <w:rFonts w:ascii="Calibri" w:eastAsia="Calibri" w:hAnsi="Calibri"/>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BA0B6D"/>
    <w:rPr>
      <w:rFonts w:ascii="Calibri" w:eastAsia="Calibri" w:hAnsi="Calibri"/>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BA0B6D"/>
    <w:rPr>
      <w:rFonts w:ascii="Calibri" w:eastAsia="Calibri" w:hAnsi="Calibri"/>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BA0B6D"/>
    <w:rPr>
      <w:rFonts w:ascii="Calibri" w:eastAsia="Calibri" w:hAnsi="Calibri"/>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BA0B6D"/>
    <w:rPr>
      <w:rFonts w:ascii="Calibri" w:eastAsia="Calibri" w:hAnsi="Calibri"/>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BA0B6D"/>
    <w:rPr>
      <w:rFonts w:ascii="Calibri" w:eastAsia="Calibri" w:hAnsi="Calibri"/>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BA0B6D"/>
    <w:rPr>
      <w:rFonts w:ascii="Calibri" w:eastAsia="Calibri" w:hAnsi="Calibri"/>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BA0B6D"/>
    <w:rPr>
      <w:rFonts w:ascii="Calibri" w:eastAsia="Calibri" w:hAnsi="Calibri"/>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BA0B6D"/>
    <w:rPr>
      <w:rFonts w:ascii="Calibri" w:eastAsia="Calibri" w:hAnsi="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A0B6D"/>
    <w:rPr>
      <w:rFonts w:ascii="Calibri" w:eastAsia="Calibri" w:hAnsi="Calibri"/>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BA0B6D"/>
    <w:rPr>
      <w:rFonts w:ascii="Calibri" w:eastAsia="Calibri" w:hAnsi="Calibri"/>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BA0B6D"/>
    <w:rPr>
      <w:rFonts w:ascii="Calibri" w:eastAsia="Calibri" w:hAnsi="Calibri"/>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BA0B6D"/>
    <w:rPr>
      <w:rFonts w:ascii="Calibri" w:eastAsia="Calibri" w:hAnsi="Calibri"/>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BA0B6D"/>
    <w:rPr>
      <w:rFonts w:ascii="Calibri" w:eastAsia="Calibri" w:hAnsi="Calibri"/>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BA0B6D"/>
    <w:rPr>
      <w:rFonts w:ascii="Calibri" w:eastAsia="Calibri" w:hAnsi="Calibri"/>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BA0B6D"/>
    <w:rPr>
      <w:rFonts w:ascii="Calibri" w:eastAsia="Calibri" w:hAnsi="Calibri"/>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BA0B6D"/>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BA0B6D"/>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BA0B6D"/>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BA0B6D"/>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BA0B6D"/>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BA0B6D"/>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BA0B6D"/>
    <w:rPr>
      <w:sz w:val="18"/>
    </w:rPr>
  </w:style>
  <w:style w:type="character" w:customStyle="1" w:styleId="EndnoteTextChar">
    <w:name w:val="Endnote Text Char"/>
    <w:uiPriority w:val="99"/>
    <w:rsid w:val="00BA0B6D"/>
    <w:rPr>
      <w:sz w:val="20"/>
    </w:rPr>
  </w:style>
  <w:style w:type="paragraph" w:styleId="1b">
    <w:name w:val="toc 1"/>
    <w:basedOn w:val="a"/>
    <w:next w:val="a"/>
    <w:uiPriority w:val="39"/>
    <w:unhideWhenUsed/>
    <w:rsid w:val="00BA0B6D"/>
    <w:pPr>
      <w:spacing w:after="57" w:line="276" w:lineRule="auto"/>
    </w:pPr>
    <w:rPr>
      <w:rFonts w:ascii="Calibri" w:hAnsi="Calibri"/>
      <w:sz w:val="22"/>
      <w:szCs w:val="22"/>
    </w:rPr>
  </w:style>
  <w:style w:type="paragraph" w:styleId="2e">
    <w:name w:val="toc 2"/>
    <w:basedOn w:val="a"/>
    <w:next w:val="a"/>
    <w:uiPriority w:val="39"/>
    <w:unhideWhenUsed/>
    <w:rsid w:val="00BA0B6D"/>
    <w:pPr>
      <w:spacing w:after="57" w:line="276" w:lineRule="auto"/>
      <w:ind w:left="283"/>
    </w:pPr>
    <w:rPr>
      <w:rFonts w:ascii="Calibri" w:hAnsi="Calibri"/>
      <w:sz w:val="22"/>
      <w:szCs w:val="22"/>
    </w:rPr>
  </w:style>
  <w:style w:type="paragraph" w:styleId="35">
    <w:name w:val="toc 3"/>
    <w:basedOn w:val="a"/>
    <w:next w:val="a"/>
    <w:uiPriority w:val="39"/>
    <w:unhideWhenUsed/>
    <w:rsid w:val="00BA0B6D"/>
    <w:pPr>
      <w:spacing w:after="57" w:line="276" w:lineRule="auto"/>
      <w:ind w:left="567"/>
    </w:pPr>
    <w:rPr>
      <w:rFonts w:ascii="Calibri" w:hAnsi="Calibri"/>
      <w:sz w:val="22"/>
      <w:szCs w:val="22"/>
    </w:rPr>
  </w:style>
  <w:style w:type="paragraph" w:styleId="42">
    <w:name w:val="toc 4"/>
    <w:basedOn w:val="a"/>
    <w:next w:val="a"/>
    <w:uiPriority w:val="39"/>
    <w:unhideWhenUsed/>
    <w:rsid w:val="00BA0B6D"/>
    <w:pPr>
      <w:spacing w:after="57" w:line="276" w:lineRule="auto"/>
      <w:ind w:left="850"/>
    </w:pPr>
    <w:rPr>
      <w:rFonts w:ascii="Calibri" w:hAnsi="Calibri"/>
      <w:sz w:val="22"/>
      <w:szCs w:val="22"/>
    </w:rPr>
  </w:style>
  <w:style w:type="paragraph" w:styleId="53">
    <w:name w:val="toc 5"/>
    <w:basedOn w:val="a"/>
    <w:next w:val="a"/>
    <w:uiPriority w:val="39"/>
    <w:unhideWhenUsed/>
    <w:rsid w:val="00BA0B6D"/>
    <w:pPr>
      <w:spacing w:after="57" w:line="276" w:lineRule="auto"/>
      <w:ind w:left="1134"/>
    </w:pPr>
    <w:rPr>
      <w:rFonts w:ascii="Calibri" w:hAnsi="Calibri"/>
      <w:sz w:val="22"/>
      <w:szCs w:val="22"/>
    </w:rPr>
  </w:style>
  <w:style w:type="paragraph" w:styleId="61">
    <w:name w:val="toc 6"/>
    <w:basedOn w:val="a"/>
    <w:next w:val="a"/>
    <w:uiPriority w:val="39"/>
    <w:unhideWhenUsed/>
    <w:rsid w:val="00BA0B6D"/>
    <w:pPr>
      <w:spacing w:after="57" w:line="276" w:lineRule="auto"/>
      <w:ind w:left="1417"/>
    </w:pPr>
    <w:rPr>
      <w:rFonts w:ascii="Calibri" w:hAnsi="Calibri"/>
      <w:sz w:val="22"/>
      <w:szCs w:val="22"/>
    </w:rPr>
  </w:style>
  <w:style w:type="paragraph" w:styleId="71">
    <w:name w:val="toc 7"/>
    <w:basedOn w:val="a"/>
    <w:next w:val="a"/>
    <w:uiPriority w:val="39"/>
    <w:unhideWhenUsed/>
    <w:rsid w:val="00BA0B6D"/>
    <w:pPr>
      <w:spacing w:after="57" w:line="276" w:lineRule="auto"/>
      <w:ind w:left="1701"/>
    </w:pPr>
    <w:rPr>
      <w:rFonts w:ascii="Calibri" w:hAnsi="Calibri"/>
      <w:sz w:val="22"/>
      <w:szCs w:val="22"/>
    </w:rPr>
  </w:style>
  <w:style w:type="paragraph" w:styleId="82">
    <w:name w:val="toc 8"/>
    <w:basedOn w:val="a"/>
    <w:next w:val="a"/>
    <w:uiPriority w:val="39"/>
    <w:unhideWhenUsed/>
    <w:rsid w:val="00BA0B6D"/>
    <w:pPr>
      <w:spacing w:after="57" w:line="276" w:lineRule="auto"/>
      <w:ind w:left="1984"/>
    </w:pPr>
    <w:rPr>
      <w:rFonts w:ascii="Calibri" w:hAnsi="Calibri"/>
      <w:sz w:val="22"/>
      <w:szCs w:val="22"/>
    </w:rPr>
  </w:style>
  <w:style w:type="paragraph" w:styleId="91">
    <w:name w:val="toc 9"/>
    <w:basedOn w:val="a"/>
    <w:next w:val="a"/>
    <w:uiPriority w:val="39"/>
    <w:unhideWhenUsed/>
    <w:rsid w:val="00BA0B6D"/>
    <w:pPr>
      <w:spacing w:after="57" w:line="276" w:lineRule="auto"/>
      <w:ind w:left="2268"/>
    </w:pPr>
    <w:rPr>
      <w:rFonts w:ascii="Calibri" w:hAnsi="Calibri"/>
      <w:sz w:val="22"/>
      <w:szCs w:val="22"/>
    </w:rPr>
  </w:style>
  <w:style w:type="paragraph" w:styleId="affff">
    <w:name w:val="TOC Heading"/>
    <w:uiPriority w:val="39"/>
    <w:unhideWhenUsed/>
    <w:rsid w:val="00BA0B6D"/>
    <w:rPr>
      <w:rFonts w:ascii="Calibri" w:eastAsia="Calibri" w:hAnsi="Calibri"/>
    </w:rPr>
  </w:style>
  <w:style w:type="paragraph" w:styleId="affff0">
    <w:name w:val="table of figures"/>
    <w:basedOn w:val="a"/>
    <w:next w:val="a"/>
    <w:uiPriority w:val="99"/>
    <w:unhideWhenUsed/>
    <w:rsid w:val="00BA0B6D"/>
    <w:pPr>
      <w:spacing w:line="276" w:lineRule="auto"/>
    </w:pPr>
    <w:rPr>
      <w:rFonts w:ascii="Calibri" w:hAnsi="Calibri"/>
      <w:sz w:val="22"/>
      <w:szCs w:val="22"/>
    </w:rPr>
  </w:style>
  <w:style w:type="paragraph" w:customStyle="1" w:styleId="Char">
    <w:name w:val="Char Знак Знак Знак Знак Знак Знак"/>
    <w:basedOn w:val="a"/>
    <w:rsid w:val="00BA0B6D"/>
    <w:pPr>
      <w:widowControl w:val="0"/>
      <w:spacing w:after="200" w:line="240" w:lineRule="exact"/>
      <w:jc w:val="right"/>
    </w:pPr>
    <w:rPr>
      <w:sz w:val="20"/>
      <w:szCs w:val="20"/>
      <w:lang w:val="en-GB"/>
    </w:rPr>
  </w:style>
  <w:style w:type="paragraph" w:customStyle="1" w:styleId="1c">
    <w:name w:val="Основной текст1"/>
    <w:basedOn w:val="a"/>
    <w:rsid w:val="00BA0B6D"/>
    <w:pPr>
      <w:widowControl w:val="0"/>
      <w:shd w:val="clear" w:color="auto" w:fill="FFFFFF"/>
      <w:spacing w:after="300" w:line="326" w:lineRule="exact"/>
      <w:ind w:hanging="340"/>
      <w:jc w:val="center"/>
    </w:pPr>
    <w:rPr>
      <w:sz w:val="26"/>
      <w:szCs w:val="26"/>
    </w:rPr>
  </w:style>
  <w:style w:type="table" w:customStyle="1" w:styleId="43">
    <w:name w:val="Сетка таблицы4"/>
    <w:basedOn w:val="a1"/>
    <w:next w:val="ab"/>
    <w:uiPriority w:val="99"/>
    <w:rsid w:val="00BA0B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1">
    <w:name w:val="endnote text"/>
    <w:basedOn w:val="a"/>
    <w:link w:val="affff2"/>
    <w:uiPriority w:val="99"/>
    <w:qFormat/>
    <w:rsid w:val="00BA0B6D"/>
    <w:rPr>
      <w:sz w:val="20"/>
      <w:szCs w:val="20"/>
    </w:rPr>
  </w:style>
  <w:style w:type="character" w:customStyle="1" w:styleId="affff2">
    <w:name w:val="Текст концевой сноски Знак"/>
    <w:basedOn w:val="a0"/>
    <w:link w:val="affff1"/>
    <w:uiPriority w:val="99"/>
    <w:rsid w:val="00BA0B6D"/>
  </w:style>
  <w:style w:type="character" w:styleId="affff3">
    <w:name w:val="endnote reference"/>
    <w:uiPriority w:val="99"/>
    <w:rsid w:val="00BA0B6D"/>
    <w:rPr>
      <w:rFonts w:cs="Times New Roman"/>
      <w:vertAlign w:val="superscript"/>
    </w:rPr>
  </w:style>
  <w:style w:type="paragraph" w:customStyle="1" w:styleId="111">
    <w:name w:val="Рег. 1.1.1"/>
    <w:basedOn w:val="a"/>
    <w:qFormat/>
    <w:rsid w:val="00BA0B6D"/>
    <w:pPr>
      <w:spacing w:line="276" w:lineRule="auto"/>
      <w:jc w:val="both"/>
    </w:pPr>
    <w:rPr>
      <w:sz w:val="28"/>
      <w:szCs w:val="28"/>
    </w:rPr>
  </w:style>
  <w:style w:type="paragraph" w:customStyle="1" w:styleId="112">
    <w:name w:val="Рег. Основной текст уровнеь 1.1 (базовый)"/>
    <w:basedOn w:val="ConsPlusNormal"/>
    <w:qFormat/>
    <w:rsid w:val="00BA0B6D"/>
    <w:pPr>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d">
    <w:name w:val="Текст концевой сноски Знак1"/>
    <w:uiPriority w:val="99"/>
    <w:rsid w:val="00BA0B6D"/>
    <w:rPr>
      <w:rFonts w:ascii="Calibri" w:eastAsia="Calibri" w:hAnsi="Calibri" w:cs="Times New Roman"/>
      <w:sz w:val="24"/>
      <w:szCs w:val="24"/>
    </w:rPr>
  </w:style>
  <w:style w:type="paragraph" w:customStyle="1" w:styleId="affff4">
    <w:name w:val="обычный приложения"/>
    <w:basedOn w:val="a"/>
    <w:qFormat/>
    <w:rsid w:val="00BA0B6D"/>
    <w:pPr>
      <w:spacing w:after="200" w:line="276" w:lineRule="auto"/>
      <w:jc w:val="center"/>
    </w:pPr>
    <w:rPr>
      <w:rFonts w:eastAsia="Calibri"/>
      <w:b/>
      <w:szCs w:val="22"/>
      <w:lang w:eastAsia="en-US"/>
    </w:rPr>
  </w:style>
  <w:style w:type="paragraph" w:customStyle="1" w:styleId="affff5">
    <w:name w:val="МУ Обычный стиль"/>
    <w:basedOn w:val="a"/>
    <w:rsid w:val="00BA0B6D"/>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pPr>
    <w:rPr>
      <w:sz w:val="28"/>
      <w:szCs w:val="28"/>
    </w:rPr>
  </w:style>
  <w:style w:type="paragraph" w:customStyle="1" w:styleId="empty">
    <w:name w:val="empty"/>
    <w:basedOn w:val="a"/>
    <w:rsid w:val="00BA0B6D"/>
    <w:pPr>
      <w:spacing w:before="100" w:beforeAutospacing="1" w:after="100" w:afterAutospacing="1"/>
    </w:pPr>
  </w:style>
  <w:style w:type="paragraph" w:customStyle="1" w:styleId="s16">
    <w:name w:val="s_16"/>
    <w:basedOn w:val="a"/>
    <w:rsid w:val="00BA0B6D"/>
    <w:pPr>
      <w:spacing w:before="100" w:beforeAutospacing="1" w:after="100" w:afterAutospacing="1"/>
    </w:pPr>
  </w:style>
  <w:style w:type="character" w:customStyle="1" w:styleId="ConsPlusNormal0">
    <w:name w:val="ConsPlusNormal Знак"/>
    <w:link w:val="ConsPlusNormal"/>
    <w:rsid w:val="00BA0B6D"/>
    <w:rPr>
      <w:rFonts w:ascii="Arial" w:hAnsi="Arial" w:cs="Arial"/>
    </w:rPr>
  </w:style>
  <w:style w:type="character" w:customStyle="1" w:styleId="DefaultFontHxMailStyle">
    <w:name w:val="Default Font HxMail Style"/>
    <w:rsid w:val="00BA0B6D"/>
    <w:rPr>
      <w:rFonts w:ascii="Times New Roman" w:hAnsi="Times New Roman" w:cs="Times New Roman" w:hint="default"/>
      <w:b w:val="0"/>
      <w:bCs w:val="0"/>
      <w:i w:val="0"/>
      <w:iCs w:val="0"/>
      <w:strike w:val="0"/>
      <w:color w:val="5B9BD5"/>
      <w:u w:val="none"/>
    </w:rPr>
  </w:style>
  <w:style w:type="character" w:customStyle="1" w:styleId="a8">
    <w:name w:val="Абзац списка Знак"/>
    <w:link w:val="a7"/>
    <w:uiPriority w:val="34"/>
    <w:qFormat/>
    <w:rsid w:val="00BA0B6D"/>
    <w:rPr>
      <w:sz w:val="24"/>
      <w:szCs w:val="24"/>
    </w:rPr>
  </w:style>
  <w:style w:type="numbering" w:customStyle="1" w:styleId="113">
    <w:name w:val="Нет списка11"/>
    <w:next w:val="a2"/>
    <w:uiPriority w:val="99"/>
    <w:semiHidden/>
    <w:unhideWhenUsed/>
    <w:rsid w:val="00BA0B6D"/>
  </w:style>
  <w:style w:type="paragraph" w:customStyle="1" w:styleId="msonormal0">
    <w:name w:val="msonormal"/>
    <w:basedOn w:val="a"/>
    <w:rsid w:val="00BA0B6D"/>
    <w:pPr>
      <w:spacing w:before="100" w:beforeAutospacing="1" w:after="100" w:afterAutospacing="1"/>
    </w:pPr>
  </w:style>
  <w:style w:type="table" w:customStyle="1" w:styleId="TableNormal2">
    <w:name w:val="Table Normal2"/>
    <w:uiPriority w:val="2"/>
    <w:semiHidden/>
    <w:unhideWhenUsed/>
    <w:qFormat/>
    <w:rsid w:val="00BA0B6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4">
    <w:name w:val="Сетка таблицы11"/>
    <w:basedOn w:val="a1"/>
    <w:next w:val="ab"/>
    <w:uiPriority w:val="39"/>
    <w:rsid w:val="00BA0B6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b"/>
    <w:uiPriority w:val="99"/>
    <w:rsid w:val="00BA0B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b"/>
    <w:uiPriority w:val="99"/>
    <w:rsid w:val="00BA0B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6">
    <w:name w:val="line number"/>
    <w:basedOn w:val="a0"/>
    <w:uiPriority w:val="99"/>
    <w:semiHidden/>
    <w:unhideWhenUsed/>
    <w:rsid w:val="00BA0B6D"/>
  </w:style>
  <w:style w:type="numbering" w:customStyle="1" w:styleId="211">
    <w:name w:val="Нет списка21"/>
    <w:next w:val="a2"/>
    <w:uiPriority w:val="99"/>
    <w:semiHidden/>
    <w:unhideWhenUsed/>
    <w:rsid w:val="00BA0B6D"/>
  </w:style>
  <w:style w:type="paragraph" w:customStyle="1" w:styleId="ConsPlusDocList">
    <w:name w:val="ConsPlusDocList"/>
    <w:rsid w:val="00BA0B6D"/>
    <w:pPr>
      <w:widowControl w:val="0"/>
    </w:pPr>
    <w:rPr>
      <w:rFonts w:ascii="Calibri" w:hAnsi="Calibri" w:cs="Calibri"/>
      <w:sz w:val="22"/>
    </w:rPr>
  </w:style>
  <w:style w:type="paragraph" w:customStyle="1" w:styleId="ConsPlusJurTerm">
    <w:name w:val="ConsPlusJurTerm"/>
    <w:rsid w:val="00BA0B6D"/>
    <w:pPr>
      <w:widowControl w:val="0"/>
    </w:pPr>
    <w:rPr>
      <w:rFonts w:ascii="Tahoma" w:hAnsi="Tahoma" w:cs="Tahoma"/>
      <w:sz w:val="26"/>
    </w:rPr>
  </w:style>
  <w:style w:type="paragraph" w:customStyle="1" w:styleId="ConsPlusTextList">
    <w:name w:val="ConsPlusTextList"/>
    <w:rsid w:val="00BA0B6D"/>
    <w:pPr>
      <w:widowControl w:val="0"/>
    </w:pPr>
    <w:rPr>
      <w:rFonts w:ascii="Arial" w:hAnsi="Arial" w:cs="Arial"/>
    </w:rPr>
  </w:style>
  <w:style w:type="table" w:customStyle="1" w:styleId="TableNormal11">
    <w:name w:val="Table Normal11"/>
    <w:uiPriority w:val="2"/>
    <w:semiHidden/>
    <w:unhideWhenUsed/>
    <w:qFormat/>
    <w:rsid w:val="00BA0B6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54">
    <w:name w:val="Сетка таблицы5"/>
    <w:basedOn w:val="a1"/>
    <w:next w:val="ab"/>
    <w:uiPriority w:val="39"/>
    <w:rsid w:val="00BA0B6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next w:val="ab"/>
    <w:uiPriority w:val="99"/>
    <w:rsid w:val="002B5D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
    <w:name w:val="s_1"/>
    <w:basedOn w:val="a"/>
    <w:rsid w:val="00CE0EA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ne number" w:uiPriority="99"/>
    <w:lsdException w:name="endnote reference" w:uiPriority="99"/>
    <w:lsdException w:name="endnote tex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A4F"/>
    <w:rPr>
      <w:sz w:val="24"/>
      <w:szCs w:val="24"/>
    </w:rPr>
  </w:style>
  <w:style w:type="paragraph" w:styleId="1">
    <w:name w:val="heading 1"/>
    <w:basedOn w:val="a"/>
    <w:next w:val="a"/>
    <w:link w:val="10"/>
    <w:uiPriority w:val="9"/>
    <w:qFormat/>
    <w:rsid w:val="00A566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A56638"/>
    <w:pPr>
      <w:keepNext/>
      <w:autoSpaceDE w:val="0"/>
      <w:autoSpaceDN w:val="0"/>
      <w:adjustRightInd w:val="0"/>
      <w:ind w:firstLine="540"/>
      <w:jc w:val="center"/>
      <w:outlineLvl w:val="1"/>
    </w:pPr>
    <w:rPr>
      <w:sz w:val="28"/>
    </w:rPr>
  </w:style>
  <w:style w:type="paragraph" w:styleId="3">
    <w:name w:val="heading 3"/>
    <w:basedOn w:val="a"/>
    <w:next w:val="a"/>
    <w:link w:val="30"/>
    <w:uiPriority w:val="9"/>
    <w:qFormat/>
    <w:rsid w:val="00A56638"/>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uiPriority w:val="9"/>
    <w:qFormat/>
    <w:rsid w:val="00A56638"/>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uiPriority w:val="9"/>
    <w:qFormat/>
    <w:rsid w:val="002300F2"/>
    <w:pPr>
      <w:widowControl w:val="0"/>
      <w:overflowPunct w:val="0"/>
      <w:autoSpaceDE w:val="0"/>
      <w:autoSpaceDN w:val="0"/>
      <w:adjustRightInd w:val="0"/>
      <w:spacing w:before="240" w:after="60"/>
      <w:textAlignment w:val="baseline"/>
      <w:outlineLvl w:val="4"/>
    </w:pPr>
    <w:rPr>
      <w:b/>
      <w:bCs/>
      <w:i/>
      <w:iCs/>
      <w:sz w:val="26"/>
      <w:szCs w:val="26"/>
    </w:rPr>
  </w:style>
  <w:style w:type="paragraph" w:styleId="6">
    <w:name w:val="heading 6"/>
    <w:basedOn w:val="a"/>
    <w:next w:val="a"/>
    <w:link w:val="60"/>
    <w:uiPriority w:val="9"/>
    <w:unhideWhenUsed/>
    <w:qFormat/>
    <w:rsid w:val="00BA0B6D"/>
    <w:pPr>
      <w:keepNext/>
      <w:keepLines/>
      <w:spacing w:before="320" w:after="200" w:line="276" w:lineRule="auto"/>
      <w:outlineLvl w:val="5"/>
    </w:pPr>
    <w:rPr>
      <w:rFonts w:ascii="Arial" w:eastAsia="Arial" w:hAnsi="Arial" w:cs="Arial"/>
      <w:b/>
      <w:bCs/>
      <w:sz w:val="22"/>
      <w:szCs w:val="22"/>
    </w:rPr>
  </w:style>
  <w:style w:type="paragraph" w:styleId="7">
    <w:name w:val="heading 7"/>
    <w:basedOn w:val="a"/>
    <w:next w:val="a"/>
    <w:link w:val="70"/>
    <w:uiPriority w:val="9"/>
    <w:unhideWhenUsed/>
    <w:qFormat/>
    <w:rsid w:val="00BA0B6D"/>
    <w:pPr>
      <w:keepNext/>
      <w:keepLines/>
      <w:spacing w:before="320" w:after="200" w:line="276" w:lineRule="auto"/>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BA0B6D"/>
    <w:pPr>
      <w:keepNext/>
      <w:keepLines/>
      <w:spacing w:before="320" w:after="200" w:line="276" w:lineRule="auto"/>
      <w:outlineLvl w:val="7"/>
    </w:pPr>
    <w:rPr>
      <w:rFonts w:ascii="Arial" w:eastAsia="Arial" w:hAnsi="Arial" w:cs="Arial"/>
      <w:i/>
      <w:iCs/>
      <w:sz w:val="22"/>
      <w:szCs w:val="22"/>
    </w:rPr>
  </w:style>
  <w:style w:type="paragraph" w:styleId="9">
    <w:name w:val="heading 9"/>
    <w:basedOn w:val="a"/>
    <w:next w:val="a"/>
    <w:link w:val="90"/>
    <w:uiPriority w:val="9"/>
    <w:unhideWhenUsed/>
    <w:qFormat/>
    <w:rsid w:val="00BA0B6D"/>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A5663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A56638"/>
    <w:rPr>
      <w:sz w:val="28"/>
      <w:szCs w:val="24"/>
    </w:rPr>
  </w:style>
  <w:style w:type="character" w:customStyle="1" w:styleId="30">
    <w:name w:val="Заголовок 3 Знак"/>
    <w:basedOn w:val="a0"/>
    <w:link w:val="3"/>
    <w:uiPriority w:val="9"/>
    <w:rsid w:val="00A56638"/>
    <w:rPr>
      <w:b/>
      <w:bCs/>
      <w:color w:val="000000"/>
      <w:sz w:val="28"/>
      <w:szCs w:val="24"/>
      <w:shd w:val="clear" w:color="auto" w:fill="FFFFFF"/>
      <w:lang w:eastAsia="en-US"/>
    </w:rPr>
  </w:style>
  <w:style w:type="character" w:customStyle="1" w:styleId="40">
    <w:name w:val="Заголовок 4 Знак"/>
    <w:basedOn w:val="a0"/>
    <w:link w:val="4"/>
    <w:uiPriority w:val="9"/>
    <w:rsid w:val="00A56638"/>
    <w:rPr>
      <w:rFonts w:ascii="Times" w:eastAsiaTheme="minorHAnsi" w:hAnsi="Times" w:cstheme="minorBidi"/>
      <w:b/>
      <w:bCs/>
      <w:sz w:val="24"/>
      <w:szCs w:val="24"/>
    </w:rPr>
  </w:style>
  <w:style w:type="paragraph" w:styleId="a3">
    <w:name w:val="Body Text"/>
    <w:basedOn w:val="a"/>
    <w:link w:val="a4"/>
    <w:uiPriority w:val="1"/>
    <w:qFormat/>
    <w:rsid w:val="00A56638"/>
    <w:pPr>
      <w:spacing w:after="120"/>
    </w:pPr>
  </w:style>
  <w:style w:type="character" w:customStyle="1" w:styleId="a4">
    <w:name w:val="Основной текст Знак"/>
    <w:basedOn w:val="a0"/>
    <w:link w:val="a3"/>
    <w:uiPriority w:val="1"/>
    <w:rsid w:val="00A56638"/>
    <w:rPr>
      <w:sz w:val="24"/>
      <w:szCs w:val="24"/>
    </w:rPr>
  </w:style>
  <w:style w:type="paragraph" w:styleId="a5">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6"/>
    <w:uiPriority w:val="99"/>
    <w:rsid w:val="00A56638"/>
    <w:pPr>
      <w:spacing w:after="84"/>
    </w:pPr>
  </w:style>
  <w:style w:type="character" w:customStyle="1" w:styleId="a6">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5"/>
    <w:locked/>
    <w:rsid w:val="00A56638"/>
    <w:rPr>
      <w:sz w:val="24"/>
      <w:szCs w:val="24"/>
    </w:rPr>
  </w:style>
  <w:style w:type="paragraph" w:styleId="a7">
    <w:name w:val="List Paragraph"/>
    <w:basedOn w:val="a"/>
    <w:link w:val="a8"/>
    <w:uiPriority w:val="34"/>
    <w:qFormat/>
    <w:rsid w:val="00A56638"/>
    <w:pPr>
      <w:ind w:left="720"/>
      <w:contextualSpacing/>
    </w:pPr>
  </w:style>
  <w:style w:type="paragraph" w:styleId="a9">
    <w:name w:val="Balloon Text"/>
    <w:basedOn w:val="a"/>
    <w:link w:val="aa"/>
    <w:uiPriority w:val="99"/>
    <w:rsid w:val="00A56638"/>
    <w:rPr>
      <w:rFonts w:ascii="Segoe UI" w:hAnsi="Segoe UI" w:cs="Segoe UI"/>
      <w:sz w:val="18"/>
      <w:szCs w:val="18"/>
    </w:rPr>
  </w:style>
  <w:style w:type="character" w:customStyle="1" w:styleId="aa">
    <w:name w:val="Текст выноски Знак"/>
    <w:basedOn w:val="a0"/>
    <w:link w:val="a9"/>
    <w:uiPriority w:val="99"/>
    <w:rsid w:val="00A56638"/>
    <w:rPr>
      <w:rFonts w:ascii="Segoe UI" w:hAnsi="Segoe UI" w:cs="Segoe UI"/>
      <w:sz w:val="18"/>
      <w:szCs w:val="18"/>
    </w:rPr>
  </w:style>
  <w:style w:type="table" w:styleId="ab">
    <w:name w:val="Table Grid"/>
    <w:basedOn w:val="a1"/>
    <w:uiPriority w:val="99"/>
    <w:rsid w:val="00A56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A56638"/>
    <w:pPr>
      <w:spacing w:after="120" w:line="480" w:lineRule="auto"/>
      <w:ind w:left="283"/>
    </w:pPr>
  </w:style>
  <w:style w:type="character" w:customStyle="1" w:styleId="22">
    <w:name w:val="Основной текст с отступом 2 Знак"/>
    <w:basedOn w:val="a0"/>
    <w:link w:val="21"/>
    <w:rsid w:val="00A56638"/>
    <w:rPr>
      <w:sz w:val="24"/>
      <w:szCs w:val="24"/>
    </w:rPr>
  </w:style>
  <w:style w:type="paragraph" w:styleId="ac">
    <w:name w:val="Body Text Indent"/>
    <w:aliases w:val="Основной текст 1,Нумерованный список !!"/>
    <w:basedOn w:val="a"/>
    <w:link w:val="ad"/>
    <w:rsid w:val="00A56638"/>
    <w:pPr>
      <w:autoSpaceDE w:val="0"/>
      <w:autoSpaceDN w:val="0"/>
      <w:adjustRightInd w:val="0"/>
      <w:ind w:firstLine="540"/>
      <w:jc w:val="both"/>
    </w:pPr>
    <w:rPr>
      <w:sz w:val="28"/>
    </w:rPr>
  </w:style>
  <w:style w:type="character" w:customStyle="1" w:styleId="ad">
    <w:name w:val="Основной текст с отступом Знак"/>
    <w:aliases w:val="Основной текст 1 Знак,Нумерованный список !! Знак"/>
    <w:basedOn w:val="a0"/>
    <w:link w:val="ac"/>
    <w:rsid w:val="00A56638"/>
    <w:rPr>
      <w:sz w:val="28"/>
      <w:szCs w:val="24"/>
    </w:rPr>
  </w:style>
  <w:style w:type="paragraph" w:styleId="23">
    <w:name w:val="Body Text 2"/>
    <w:basedOn w:val="a"/>
    <w:link w:val="24"/>
    <w:uiPriority w:val="99"/>
    <w:rsid w:val="00A56638"/>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56638"/>
    <w:rPr>
      <w:sz w:val="28"/>
      <w:szCs w:val="28"/>
    </w:rPr>
  </w:style>
  <w:style w:type="character" w:styleId="ae">
    <w:name w:val="Hyperlink"/>
    <w:uiPriority w:val="99"/>
    <w:rsid w:val="00A56638"/>
    <w:rPr>
      <w:color w:val="074592"/>
      <w:u w:val="single"/>
    </w:rPr>
  </w:style>
  <w:style w:type="paragraph" w:styleId="af">
    <w:name w:val="footnote text"/>
    <w:basedOn w:val="a"/>
    <w:link w:val="af0"/>
    <w:uiPriority w:val="99"/>
    <w:rsid w:val="00A56638"/>
    <w:rPr>
      <w:sz w:val="20"/>
      <w:szCs w:val="20"/>
    </w:rPr>
  </w:style>
  <w:style w:type="character" w:customStyle="1" w:styleId="af0">
    <w:name w:val="Текст сноски Знак"/>
    <w:basedOn w:val="a0"/>
    <w:link w:val="af"/>
    <w:uiPriority w:val="99"/>
    <w:rsid w:val="00A56638"/>
  </w:style>
  <w:style w:type="character" w:customStyle="1" w:styleId="FontStyle26">
    <w:name w:val="Font Style26"/>
    <w:rsid w:val="00A56638"/>
    <w:rPr>
      <w:rFonts w:ascii="Times New Roman" w:hAnsi="Times New Roman" w:cs="Times New Roman"/>
      <w:sz w:val="24"/>
      <w:szCs w:val="24"/>
    </w:rPr>
  </w:style>
  <w:style w:type="paragraph" w:customStyle="1" w:styleId="ConsPlusNonformat">
    <w:name w:val="ConsPlusNonformat"/>
    <w:link w:val="ConsPlusNonformat0"/>
    <w:qFormat/>
    <w:rsid w:val="00A56638"/>
    <w:pPr>
      <w:autoSpaceDE w:val="0"/>
      <w:autoSpaceDN w:val="0"/>
      <w:adjustRightInd w:val="0"/>
    </w:pPr>
    <w:rPr>
      <w:rFonts w:ascii="Courier New" w:hAnsi="Courier New" w:cs="Courier New"/>
    </w:rPr>
  </w:style>
  <w:style w:type="character" w:styleId="af1">
    <w:name w:val="Emphasis"/>
    <w:uiPriority w:val="20"/>
    <w:qFormat/>
    <w:rsid w:val="00A56638"/>
    <w:rPr>
      <w:i/>
      <w:iCs/>
    </w:rPr>
  </w:style>
  <w:style w:type="character" w:styleId="af2">
    <w:name w:val="Strong"/>
    <w:uiPriority w:val="22"/>
    <w:qFormat/>
    <w:rsid w:val="00A56638"/>
    <w:rPr>
      <w:b/>
      <w:bCs/>
    </w:rPr>
  </w:style>
  <w:style w:type="paragraph" w:customStyle="1" w:styleId="ConsPlusNormal">
    <w:name w:val="ConsPlusNormal"/>
    <w:link w:val="ConsPlusNormal0"/>
    <w:rsid w:val="00A56638"/>
    <w:pPr>
      <w:autoSpaceDE w:val="0"/>
      <w:autoSpaceDN w:val="0"/>
      <w:adjustRightInd w:val="0"/>
      <w:ind w:firstLine="720"/>
    </w:pPr>
    <w:rPr>
      <w:rFonts w:ascii="Arial" w:hAnsi="Arial" w:cs="Arial"/>
    </w:rPr>
  </w:style>
  <w:style w:type="paragraph" w:styleId="af3">
    <w:name w:val="header"/>
    <w:basedOn w:val="a"/>
    <w:link w:val="af4"/>
    <w:uiPriority w:val="99"/>
    <w:rsid w:val="00A56638"/>
    <w:pPr>
      <w:tabs>
        <w:tab w:val="center" w:pos="4677"/>
        <w:tab w:val="right" w:pos="9355"/>
      </w:tabs>
    </w:pPr>
  </w:style>
  <w:style w:type="character" w:customStyle="1" w:styleId="af4">
    <w:name w:val="Верхний колонтитул Знак"/>
    <w:basedOn w:val="a0"/>
    <w:link w:val="af3"/>
    <w:uiPriority w:val="99"/>
    <w:rsid w:val="00A56638"/>
    <w:rPr>
      <w:sz w:val="24"/>
      <w:szCs w:val="24"/>
    </w:rPr>
  </w:style>
  <w:style w:type="character" w:styleId="af5">
    <w:name w:val="page number"/>
    <w:basedOn w:val="a0"/>
    <w:rsid w:val="00A56638"/>
  </w:style>
  <w:style w:type="paragraph" w:customStyle="1" w:styleId="ConsPlusCell">
    <w:name w:val="ConsPlusCell"/>
    <w:rsid w:val="00A56638"/>
    <w:pPr>
      <w:autoSpaceDE w:val="0"/>
      <w:autoSpaceDN w:val="0"/>
      <w:adjustRightInd w:val="0"/>
    </w:pPr>
    <w:rPr>
      <w:rFonts w:ascii="Arial" w:hAnsi="Arial" w:cs="Arial"/>
    </w:rPr>
  </w:style>
  <w:style w:type="character" w:styleId="af6">
    <w:name w:val="annotation reference"/>
    <w:uiPriority w:val="99"/>
    <w:unhideWhenUsed/>
    <w:rsid w:val="00A56638"/>
    <w:rPr>
      <w:sz w:val="16"/>
      <w:szCs w:val="16"/>
    </w:rPr>
  </w:style>
  <w:style w:type="paragraph" w:styleId="af7">
    <w:name w:val="annotation text"/>
    <w:basedOn w:val="a"/>
    <w:link w:val="af8"/>
    <w:uiPriority w:val="99"/>
    <w:unhideWhenUsed/>
    <w:rsid w:val="00A56638"/>
    <w:rPr>
      <w:sz w:val="20"/>
      <w:szCs w:val="20"/>
    </w:rPr>
  </w:style>
  <w:style w:type="character" w:customStyle="1" w:styleId="af8">
    <w:name w:val="Текст примечания Знак"/>
    <w:basedOn w:val="a0"/>
    <w:link w:val="af7"/>
    <w:uiPriority w:val="99"/>
    <w:rsid w:val="00A56638"/>
  </w:style>
  <w:style w:type="character" w:customStyle="1" w:styleId="af9">
    <w:name w:val="Гипертекстовая ссылка"/>
    <w:uiPriority w:val="99"/>
    <w:rsid w:val="00A56638"/>
    <w:rPr>
      <w:color w:val="106BBE"/>
    </w:rPr>
  </w:style>
  <w:style w:type="paragraph" w:customStyle="1" w:styleId="afa">
    <w:name w:val="Прижатый влево"/>
    <w:basedOn w:val="a"/>
    <w:next w:val="a"/>
    <w:uiPriority w:val="99"/>
    <w:rsid w:val="00A56638"/>
    <w:pPr>
      <w:autoSpaceDE w:val="0"/>
      <w:autoSpaceDN w:val="0"/>
      <w:adjustRightInd w:val="0"/>
    </w:pPr>
    <w:rPr>
      <w:rFonts w:ascii="Arial" w:hAnsi="Arial" w:cs="Arial"/>
    </w:rPr>
  </w:style>
  <w:style w:type="paragraph" w:customStyle="1" w:styleId="afb">
    <w:name w:val="Комментарий"/>
    <w:basedOn w:val="a"/>
    <w:next w:val="a"/>
    <w:uiPriority w:val="99"/>
    <w:rsid w:val="00A56638"/>
    <w:pPr>
      <w:autoSpaceDE w:val="0"/>
      <w:autoSpaceDN w:val="0"/>
      <w:adjustRightInd w:val="0"/>
      <w:spacing w:before="75"/>
      <w:jc w:val="both"/>
    </w:pPr>
    <w:rPr>
      <w:rFonts w:ascii="Arial" w:hAnsi="Arial" w:cs="Arial"/>
      <w:color w:val="353842"/>
      <w:shd w:val="clear" w:color="auto" w:fill="F0F0F0"/>
    </w:rPr>
  </w:style>
  <w:style w:type="paragraph" w:customStyle="1" w:styleId="afc">
    <w:name w:val="Информация об изменениях документа"/>
    <w:basedOn w:val="afb"/>
    <w:next w:val="a"/>
    <w:uiPriority w:val="99"/>
    <w:rsid w:val="00A56638"/>
    <w:pPr>
      <w:spacing w:before="0"/>
    </w:pPr>
    <w:rPr>
      <w:i/>
      <w:iCs/>
    </w:rPr>
  </w:style>
  <w:style w:type="paragraph" w:customStyle="1" w:styleId="afd">
    <w:name w:val="Заголовок статьи"/>
    <w:basedOn w:val="a"/>
    <w:next w:val="a"/>
    <w:rsid w:val="00A56638"/>
    <w:pPr>
      <w:autoSpaceDE w:val="0"/>
      <w:autoSpaceDN w:val="0"/>
      <w:adjustRightInd w:val="0"/>
      <w:ind w:left="1612" w:hanging="892"/>
      <w:jc w:val="both"/>
    </w:pPr>
    <w:rPr>
      <w:rFonts w:ascii="Arial" w:hAnsi="Arial" w:cs="Arial"/>
    </w:rPr>
  </w:style>
  <w:style w:type="paragraph" w:styleId="afe">
    <w:name w:val="annotation subject"/>
    <w:basedOn w:val="af7"/>
    <w:next w:val="af7"/>
    <w:link w:val="aff"/>
    <w:uiPriority w:val="99"/>
    <w:unhideWhenUsed/>
    <w:rsid w:val="00A56638"/>
    <w:rPr>
      <w:b/>
      <w:bCs/>
    </w:rPr>
  </w:style>
  <w:style w:type="character" w:customStyle="1" w:styleId="aff">
    <w:name w:val="Тема примечания Знак"/>
    <w:basedOn w:val="af8"/>
    <w:link w:val="afe"/>
    <w:uiPriority w:val="99"/>
    <w:rsid w:val="00A56638"/>
    <w:rPr>
      <w:b/>
      <w:bCs/>
    </w:rPr>
  </w:style>
  <w:style w:type="paragraph" w:customStyle="1" w:styleId="aff0">
    <w:name w:val="Таблицы (моноширинный)"/>
    <w:basedOn w:val="a"/>
    <w:next w:val="a"/>
    <w:uiPriority w:val="99"/>
    <w:rsid w:val="00A56638"/>
    <w:pPr>
      <w:autoSpaceDE w:val="0"/>
      <w:autoSpaceDN w:val="0"/>
      <w:adjustRightInd w:val="0"/>
      <w:jc w:val="both"/>
    </w:pPr>
    <w:rPr>
      <w:rFonts w:ascii="Courier New" w:hAnsi="Courier New" w:cs="Courier New"/>
      <w:sz w:val="22"/>
      <w:szCs w:val="22"/>
    </w:rPr>
  </w:style>
  <w:style w:type="paragraph" w:customStyle="1" w:styleId="aff1">
    <w:name w:val="Нормальный (таблица)"/>
    <w:basedOn w:val="a"/>
    <w:next w:val="a"/>
    <w:uiPriority w:val="99"/>
    <w:rsid w:val="00A56638"/>
    <w:pPr>
      <w:autoSpaceDE w:val="0"/>
      <w:autoSpaceDN w:val="0"/>
      <w:adjustRightInd w:val="0"/>
      <w:jc w:val="both"/>
    </w:pPr>
    <w:rPr>
      <w:rFonts w:ascii="Arial" w:hAnsi="Arial" w:cs="Arial"/>
    </w:rPr>
  </w:style>
  <w:style w:type="character" w:styleId="aff2">
    <w:name w:val="footnote reference"/>
    <w:uiPriority w:val="99"/>
    <w:rsid w:val="00A56638"/>
    <w:rPr>
      <w:vertAlign w:val="superscript"/>
    </w:rPr>
  </w:style>
  <w:style w:type="paragraph" w:customStyle="1" w:styleId="51">
    <w:name w:val="Знак Знак5 Знак Знак Знак Знак"/>
    <w:basedOn w:val="a"/>
    <w:rsid w:val="00A56638"/>
    <w:pPr>
      <w:spacing w:before="100" w:beforeAutospacing="1" w:after="100" w:afterAutospacing="1"/>
    </w:pPr>
    <w:rPr>
      <w:rFonts w:ascii="Tahoma" w:hAnsi="Tahoma"/>
      <w:sz w:val="20"/>
      <w:szCs w:val="20"/>
      <w:lang w:val="en-US" w:eastAsia="en-US"/>
    </w:rPr>
  </w:style>
  <w:style w:type="paragraph" w:customStyle="1" w:styleId="ConsNormal">
    <w:name w:val="ConsNormal"/>
    <w:rsid w:val="00A56638"/>
    <w:pPr>
      <w:widowControl w:val="0"/>
      <w:snapToGrid w:val="0"/>
      <w:ind w:firstLine="720"/>
    </w:pPr>
    <w:rPr>
      <w:rFonts w:ascii="Arial" w:hAnsi="Arial"/>
    </w:rPr>
  </w:style>
  <w:style w:type="paragraph" w:styleId="aff3">
    <w:name w:val="No Spacing"/>
    <w:uiPriority w:val="1"/>
    <w:qFormat/>
    <w:rsid w:val="00A56638"/>
    <w:pPr>
      <w:suppressAutoHyphens/>
    </w:pPr>
    <w:rPr>
      <w:rFonts w:ascii="Calibri" w:eastAsia="Calibri" w:hAnsi="Calibri"/>
      <w:sz w:val="22"/>
      <w:szCs w:val="22"/>
      <w:lang w:eastAsia="ar-SA"/>
    </w:rPr>
  </w:style>
  <w:style w:type="character" w:customStyle="1" w:styleId="ConsPlusNonformat0">
    <w:name w:val="ConsPlusNonformat Знак"/>
    <w:link w:val="ConsPlusNonformat"/>
    <w:uiPriority w:val="99"/>
    <w:locked/>
    <w:rsid w:val="00A56638"/>
    <w:rPr>
      <w:rFonts w:ascii="Courier New" w:hAnsi="Courier New" w:cs="Courier New"/>
    </w:rPr>
  </w:style>
  <w:style w:type="numbering" w:customStyle="1" w:styleId="11">
    <w:name w:val="Нет списка1"/>
    <w:next w:val="a2"/>
    <w:semiHidden/>
    <w:unhideWhenUsed/>
    <w:rsid w:val="00A56638"/>
  </w:style>
  <w:style w:type="character" w:customStyle="1" w:styleId="aff4">
    <w:name w:val="Нижний колонтитул Знак"/>
    <w:basedOn w:val="a0"/>
    <w:link w:val="aff5"/>
    <w:uiPriority w:val="99"/>
    <w:rsid w:val="00A56638"/>
  </w:style>
  <w:style w:type="paragraph" w:styleId="aff5">
    <w:name w:val="footer"/>
    <w:basedOn w:val="a"/>
    <w:link w:val="aff4"/>
    <w:uiPriority w:val="99"/>
    <w:unhideWhenUsed/>
    <w:rsid w:val="00A56638"/>
    <w:pPr>
      <w:tabs>
        <w:tab w:val="center" w:pos="4677"/>
        <w:tab w:val="right" w:pos="9355"/>
      </w:tabs>
      <w:spacing w:after="200" w:line="276" w:lineRule="auto"/>
    </w:pPr>
    <w:rPr>
      <w:sz w:val="20"/>
      <w:szCs w:val="20"/>
    </w:rPr>
  </w:style>
  <w:style w:type="character" w:customStyle="1" w:styleId="12">
    <w:name w:val="Нижний колонтитул Знак1"/>
    <w:basedOn w:val="a0"/>
    <w:rsid w:val="00A56638"/>
    <w:rPr>
      <w:sz w:val="24"/>
      <w:szCs w:val="24"/>
    </w:rPr>
  </w:style>
  <w:style w:type="paragraph" w:customStyle="1" w:styleId="ConsPlusTitlePage">
    <w:name w:val="ConsPlusTitlePage"/>
    <w:rsid w:val="00A56638"/>
    <w:pPr>
      <w:autoSpaceDE w:val="0"/>
      <w:autoSpaceDN w:val="0"/>
      <w:adjustRightInd w:val="0"/>
    </w:pPr>
    <w:rPr>
      <w:rFonts w:ascii="Tahoma" w:hAnsi="Tahoma" w:cs="Tahoma"/>
      <w:sz w:val="28"/>
      <w:szCs w:val="28"/>
    </w:rPr>
  </w:style>
  <w:style w:type="paragraph" w:customStyle="1" w:styleId="ConsPlusTitle">
    <w:name w:val="ConsPlusTitle"/>
    <w:rsid w:val="00A56638"/>
    <w:pPr>
      <w:widowControl w:val="0"/>
      <w:autoSpaceDE w:val="0"/>
      <w:autoSpaceDN w:val="0"/>
    </w:pPr>
    <w:rPr>
      <w:rFonts w:ascii="Calibri" w:hAnsi="Calibri" w:cs="Calibri"/>
      <w:b/>
      <w:sz w:val="22"/>
    </w:rPr>
  </w:style>
  <w:style w:type="paragraph" w:styleId="aff6">
    <w:name w:val="Title"/>
    <w:basedOn w:val="a"/>
    <w:link w:val="aff7"/>
    <w:uiPriority w:val="10"/>
    <w:qFormat/>
    <w:rsid w:val="00A56638"/>
    <w:pPr>
      <w:jc w:val="center"/>
    </w:pPr>
    <w:rPr>
      <w:sz w:val="28"/>
    </w:rPr>
  </w:style>
  <w:style w:type="character" w:customStyle="1" w:styleId="aff7">
    <w:name w:val="Название Знак"/>
    <w:basedOn w:val="a0"/>
    <w:link w:val="aff6"/>
    <w:uiPriority w:val="10"/>
    <w:rsid w:val="00A56638"/>
    <w:rPr>
      <w:sz w:val="28"/>
      <w:szCs w:val="24"/>
    </w:rPr>
  </w:style>
  <w:style w:type="character" w:customStyle="1" w:styleId="13">
    <w:name w:val="Текст выноски Знак1"/>
    <w:basedOn w:val="a0"/>
    <w:uiPriority w:val="99"/>
    <w:semiHidden/>
    <w:rsid w:val="00A56638"/>
    <w:rPr>
      <w:rFonts w:ascii="Tahoma" w:eastAsia="Times New Roman" w:hAnsi="Tahoma" w:cs="Tahoma"/>
      <w:sz w:val="16"/>
      <w:szCs w:val="16"/>
      <w:lang w:eastAsia="ru-RU"/>
    </w:rPr>
  </w:style>
  <w:style w:type="table" w:customStyle="1" w:styleId="14">
    <w:name w:val="Сетка таблицы1"/>
    <w:basedOn w:val="a1"/>
    <w:next w:val="ab"/>
    <w:uiPriority w:val="59"/>
    <w:rsid w:val="00A56638"/>
    <w:rPr>
      <w:rFonts w:asciiTheme="minorHAnsi" w:hAnsiTheme="minorHAns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Document Map"/>
    <w:basedOn w:val="a"/>
    <w:link w:val="aff9"/>
    <w:uiPriority w:val="99"/>
    <w:unhideWhenUsed/>
    <w:rsid w:val="00A56638"/>
    <w:rPr>
      <w:rFonts w:ascii="Lucida Grande CY" w:hAnsi="Lucida Grande CY"/>
    </w:rPr>
  </w:style>
  <w:style w:type="character" w:customStyle="1" w:styleId="aff9">
    <w:name w:val="Схема документа Знак"/>
    <w:basedOn w:val="a0"/>
    <w:link w:val="aff8"/>
    <w:uiPriority w:val="99"/>
    <w:rsid w:val="00A56638"/>
    <w:rPr>
      <w:rFonts w:ascii="Lucida Grande CY" w:hAnsi="Lucida Grande CY"/>
      <w:sz w:val="24"/>
      <w:szCs w:val="24"/>
    </w:rPr>
  </w:style>
  <w:style w:type="paragraph" w:styleId="HTML">
    <w:name w:val="HTML Preformatted"/>
    <w:basedOn w:val="a"/>
    <w:link w:val="HTML0"/>
    <w:uiPriority w:val="99"/>
    <w:unhideWhenUsed/>
    <w:rsid w:val="00A5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56638"/>
    <w:rPr>
      <w:rFonts w:ascii="Courier" w:eastAsiaTheme="minorHAnsi" w:hAnsi="Courier" w:cs="Courier"/>
    </w:rPr>
  </w:style>
  <w:style w:type="character" w:customStyle="1" w:styleId="s10">
    <w:name w:val="s_10"/>
    <w:basedOn w:val="a0"/>
    <w:rsid w:val="00A56638"/>
  </w:style>
  <w:style w:type="paragraph" w:customStyle="1" w:styleId="s9">
    <w:name w:val="s_9"/>
    <w:basedOn w:val="a"/>
    <w:rsid w:val="00A56638"/>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56638"/>
  </w:style>
  <w:style w:type="character" w:customStyle="1" w:styleId="BalloonTextChar1">
    <w:name w:val="Balloon Text Char1"/>
    <w:uiPriority w:val="99"/>
    <w:semiHidden/>
    <w:rsid w:val="00A56638"/>
    <w:rPr>
      <w:rFonts w:ascii="Times New Roman" w:eastAsia="Times New Roman" w:hAnsi="Times New Roman"/>
      <w:sz w:val="0"/>
      <w:szCs w:val="0"/>
    </w:rPr>
  </w:style>
  <w:style w:type="character" w:customStyle="1" w:styleId="affa">
    <w:name w:val="Цветовое выделение"/>
    <w:uiPriority w:val="99"/>
    <w:rsid w:val="00A56638"/>
    <w:rPr>
      <w:b/>
      <w:color w:val="000080"/>
    </w:rPr>
  </w:style>
  <w:style w:type="character" w:customStyle="1" w:styleId="affb">
    <w:name w:val="Не вступил в силу"/>
    <w:rsid w:val="00A56638"/>
    <w:rPr>
      <w:b/>
      <w:color w:val="008080"/>
    </w:rPr>
  </w:style>
  <w:style w:type="paragraph" w:customStyle="1" w:styleId="affc">
    <w:name w:val="Знак Знак"/>
    <w:basedOn w:val="a"/>
    <w:rsid w:val="00A56638"/>
    <w:pPr>
      <w:spacing w:after="160" w:line="240" w:lineRule="exact"/>
      <w:jc w:val="both"/>
    </w:pPr>
    <w:rPr>
      <w:rFonts w:ascii="Verdana" w:hAnsi="Verdana" w:cs="Verdana"/>
      <w:sz w:val="20"/>
      <w:szCs w:val="20"/>
      <w:lang w:val="en-US" w:eastAsia="en-US"/>
    </w:rPr>
  </w:style>
  <w:style w:type="paragraph" w:customStyle="1" w:styleId="15">
    <w:name w:val="Знак1"/>
    <w:basedOn w:val="a"/>
    <w:rsid w:val="00A56638"/>
    <w:pPr>
      <w:spacing w:after="160" w:line="240" w:lineRule="exact"/>
    </w:pPr>
    <w:rPr>
      <w:rFonts w:ascii="Verdana" w:hAnsi="Verdana"/>
      <w:sz w:val="20"/>
      <w:szCs w:val="20"/>
      <w:lang w:val="en-US" w:eastAsia="en-US"/>
    </w:rPr>
  </w:style>
  <w:style w:type="paragraph" w:customStyle="1" w:styleId="ConsNonformat">
    <w:name w:val="ConsNonformat"/>
    <w:rsid w:val="00A56638"/>
    <w:pPr>
      <w:widowControl w:val="0"/>
      <w:autoSpaceDE w:val="0"/>
      <w:autoSpaceDN w:val="0"/>
      <w:adjustRightInd w:val="0"/>
      <w:ind w:right="19772"/>
    </w:pPr>
    <w:rPr>
      <w:rFonts w:ascii="Courier New" w:hAnsi="Courier New" w:cs="Courier New"/>
    </w:rPr>
  </w:style>
  <w:style w:type="character" w:styleId="affd">
    <w:name w:val="FollowedHyperlink"/>
    <w:basedOn w:val="a0"/>
    <w:uiPriority w:val="99"/>
    <w:rsid w:val="00A56638"/>
    <w:rPr>
      <w:color w:val="800080"/>
      <w:u w:val="single"/>
    </w:rPr>
  </w:style>
  <w:style w:type="numbering" w:customStyle="1" w:styleId="25">
    <w:name w:val="Нет списка2"/>
    <w:next w:val="a2"/>
    <w:uiPriority w:val="99"/>
    <w:semiHidden/>
    <w:unhideWhenUsed/>
    <w:rsid w:val="00A56638"/>
  </w:style>
  <w:style w:type="paragraph" w:customStyle="1" w:styleId="affe">
    <w:name w:val="Знак"/>
    <w:basedOn w:val="a"/>
    <w:rsid w:val="00A56638"/>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
    <w:autoRedefine/>
    <w:rsid w:val="00A56638"/>
    <w:pPr>
      <w:tabs>
        <w:tab w:val="left" w:pos="2160"/>
      </w:tabs>
      <w:spacing w:before="120" w:line="240" w:lineRule="exact"/>
      <w:jc w:val="both"/>
    </w:pPr>
    <w:rPr>
      <w:noProof/>
      <w:color w:val="000000"/>
      <w:sz w:val="28"/>
    </w:rPr>
  </w:style>
  <w:style w:type="character" w:customStyle="1" w:styleId="FontStyle32">
    <w:name w:val="Font Style32"/>
    <w:basedOn w:val="a0"/>
    <w:rsid w:val="00A56638"/>
    <w:rPr>
      <w:rFonts w:ascii="Times New Roman" w:hAnsi="Times New Roman" w:cs="Times New Roman"/>
      <w:sz w:val="22"/>
      <w:szCs w:val="22"/>
    </w:rPr>
  </w:style>
  <w:style w:type="character" w:customStyle="1" w:styleId="spell">
    <w:name w:val="spell"/>
    <w:basedOn w:val="a0"/>
    <w:rsid w:val="00A56638"/>
  </w:style>
  <w:style w:type="paragraph" w:styleId="afff0">
    <w:name w:val="Revision"/>
    <w:hidden/>
    <w:uiPriority w:val="99"/>
    <w:semiHidden/>
    <w:rsid w:val="00A56638"/>
    <w:rPr>
      <w:sz w:val="24"/>
      <w:szCs w:val="24"/>
    </w:rPr>
  </w:style>
  <w:style w:type="paragraph" w:customStyle="1" w:styleId="3TimesNewRoman14075">
    <w:name w:val="Заголовок 3 + Times New Roman 14 пт Первая строка:  075 см"/>
    <w:basedOn w:val="3"/>
    <w:rsid w:val="00A56638"/>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56638"/>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6638"/>
    <w:pPr>
      <w:spacing w:before="100" w:beforeAutospacing="1" w:after="100" w:afterAutospacing="1"/>
    </w:pPr>
    <w:rPr>
      <w:rFonts w:ascii="Tahoma" w:hAnsi="Tahoma"/>
      <w:sz w:val="20"/>
      <w:szCs w:val="20"/>
      <w:lang w:val="en-US" w:eastAsia="en-US"/>
    </w:rPr>
  </w:style>
  <w:style w:type="character" w:customStyle="1" w:styleId="afff1">
    <w:name w:val="Основной текст_"/>
    <w:basedOn w:val="a0"/>
    <w:link w:val="26"/>
    <w:rsid w:val="00A56638"/>
    <w:rPr>
      <w:spacing w:val="-5"/>
      <w:sz w:val="27"/>
      <w:szCs w:val="27"/>
      <w:shd w:val="clear" w:color="auto" w:fill="FFFFFF"/>
    </w:rPr>
  </w:style>
  <w:style w:type="paragraph" w:customStyle="1" w:styleId="26">
    <w:name w:val="Основной текст2"/>
    <w:basedOn w:val="a"/>
    <w:link w:val="afff1"/>
    <w:rsid w:val="00A56638"/>
    <w:pPr>
      <w:widowControl w:val="0"/>
      <w:shd w:val="clear" w:color="auto" w:fill="FFFFFF"/>
      <w:spacing w:after="540" w:line="324" w:lineRule="exact"/>
      <w:ind w:hanging="240"/>
    </w:pPr>
    <w:rPr>
      <w:spacing w:val="-5"/>
      <w:sz w:val="27"/>
      <w:szCs w:val="27"/>
    </w:rPr>
  </w:style>
  <w:style w:type="character" w:customStyle="1" w:styleId="27">
    <w:name w:val="Основной текст (2)_"/>
    <w:basedOn w:val="a0"/>
    <w:link w:val="28"/>
    <w:rsid w:val="00A56638"/>
    <w:rPr>
      <w:b/>
      <w:bCs/>
      <w:spacing w:val="-5"/>
      <w:sz w:val="27"/>
      <w:szCs w:val="27"/>
      <w:shd w:val="clear" w:color="auto" w:fill="FFFFFF"/>
    </w:rPr>
  </w:style>
  <w:style w:type="character" w:customStyle="1" w:styleId="29">
    <w:name w:val="Основной текст (2) + Не полужирный"/>
    <w:basedOn w:val="27"/>
    <w:rsid w:val="00A5663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5663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basedOn w:val="afff1"/>
    <w:rsid w:val="00A5663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56638"/>
    <w:rPr>
      <w:spacing w:val="-5"/>
      <w:sz w:val="27"/>
      <w:szCs w:val="27"/>
      <w:shd w:val="clear" w:color="auto" w:fill="FFFFFF"/>
    </w:rPr>
  </w:style>
  <w:style w:type="paragraph" w:customStyle="1" w:styleId="17">
    <w:name w:val="Заголовок №1"/>
    <w:basedOn w:val="a"/>
    <w:link w:val="16"/>
    <w:rsid w:val="00A56638"/>
    <w:pPr>
      <w:widowControl w:val="0"/>
      <w:shd w:val="clear" w:color="auto" w:fill="FFFFFF"/>
      <w:spacing w:line="310" w:lineRule="exact"/>
      <w:ind w:firstLine="1260"/>
      <w:outlineLvl w:val="0"/>
    </w:pPr>
    <w:rPr>
      <w:spacing w:val="-5"/>
      <w:sz w:val="27"/>
      <w:szCs w:val="27"/>
    </w:rPr>
  </w:style>
  <w:style w:type="paragraph" w:styleId="31">
    <w:name w:val="Body Text Indent 3"/>
    <w:basedOn w:val="a"/>
    <w:link w:val="32"/>
    <w:unhideWhenUsed/>
    <w:rsid w:val="00A56638"/>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56638"/>
    <w:rPr>
      <w:sz w:val="16"/>
      <w:szCs w:val="16"/>
      <w:lang w:eastAsia="ar-SA"/>
    </w:rPr>
  </w:style>
  <w:style w:type="paragraph" w:styleId="afff2">
    <w:name w:val="Subtitle"/>
    <w:basedOn w:val="a"/>
    <w:link w:val="afff3"/>
    <w:uiPriority w:val="11"/>
    <w:qFormat/>
    <w:rsid w:val="00A56638"/>
    <w:pPr>
      <w:jc w:val="center"/>
    </w:pPr>
    <w:rPr>
      <w:rFonts w:eastAsia="Calibri"/>
      <w:b/>
      <w:bCs/>
      <w:sz w:val="20"/>
      <w:szCs w:val="20"/>
    </w:rPr>
  </w:style>
  <w:style w:type="character" w:customStyle="1" w:styleId="afff3">
    <w:name w:val="Подзаголовок Знак"/>
    <w:basedOn w:val="a0"/>
    <w:link w:val="afff2"/>
    <w:uiPriority w:val="11"/>
    <w:rsid w:val="00A56638"/>
    <w:rPr>
      <w:rFonts w:eastAsia="Calibri"/>
      <w:b/>
      <w:bCs/>
    </w:rPr>
  </w:style>
  <w:style w:type="character" w:customStyle="1" w:styleId="afff4">
    <w:name w:val="текст"/>
    <w:basedOn w:val="a0"/>
    <w:rsid w:val="00A56638"/>
  </w:style>
  <w:style w:type="paragraph" w:styleId="afff5">
    <w:name w:val="Plain Text"/>
    <w:basedOn w:val="a"/>
    <w:link w:val="afff6"/>
    <w:unhideWhenUsed/>
    <w:rsid w:val="00A56638"/>
    <w:rPr>
      <w:rFonts w:ascii="Courier New" w:hAnsi="Courier New" w:cs="Courier New"/>
      <w:sz w:val="20"/>
      <w:szCs w:val="20"/>
    </w:rPr>
  </w:style>
  <w:style w:type="character" w:customStyle="1" w:styleId="afff6">
    <w:name w:val="Текст Знак"/>
    <w:basedOn w:val="a0"/>
    <w:link w:val="afff5"/>
    <w:rsid w:val="00A56638"/>
    <w:rPr>
      <w:rFonts w:ascii="Courier New" w:hAnsi="Courier New" w:cs="Courier New"/>
    </w:rPr>
  </w:style>
  <w:style w:type="table" w:customStyle="1" w:styleId="2a">
    <w:name w:val="Сетка таблицы2"/>
    <w:basedOn w:val="a1"/>
    <w:next w:val="ab"/>
    <w:rsid w:val="00A5663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3C340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3C340F"/>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3C340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47471A"/>
    <w:pPr>
      <w:ind w:left="720"/>
    </w:pPr>
  </w:style>
  <w:style w:type="paragraph" w:customStyle="1" w:styleId="afff7">
    <w:name w:val="Знак Знак Знак Знак Знак Знак Знак Знак Знак"/>
    <w:basedOn w:val="a"/>
    <w:rsid w:val="0047471A"/>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47471A"/>
  </w:style>
  <w:style w:type="character" w:customStyle="1" w:styleId="50">
    <w:name w:val="Заголовок 5 Знак"/>
    <w:basedOn w:val="a0"/>
    <w:link w:val="5"/>
    <w:uiPriority w:val="9"/>
    <w:rsid w:val="002300F2"/>
    <w:rPr>
      <w:b/>
      <w:bCs/>
      <w:i/>
      <w:iCs/>
      <w:sz w:val="26"/>
      <w:szCs w:val="26"/>
    </w:rPr>
  </w:style>
  <w:style w:type="paragraph" w:styleId="afff8">
    <w:name w:val="caption"/>
    <w:basedOn w:val="a"/>
    <w:next w:val="a"/>
    <w:uiPriority w:val="35"/>
    <w:qFormat/>
    <w:rsid w:val="002300F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2300F2"/>
    <w:pPr>
      <w:widowControl w:val="0"/>
    </w:pPr>
    <w:rPr>
      <w:snapToGrid w:val="0"/>
    </w:rPr>
  </w:style>
  <w:style w:type="paragraph" w:customStyle="1" w:styleId="consnormal0">
    <w:name w:val="consnormal"/>
    <w:basedOn w:val="a"/>
    <w:rsid w:val="002300F2"/>
    <w:pPr>
      <w:spacing w:before="100" w:beforeAutospacing="1" w:after="100" w:afterAutospacing="1"/>
    </w:pPr>
  </w:style>
  <w:style w:type="paragraph" w:customStyle="1" w:styleId="1a">
    <w:name w:val="Знак1 Знак Знак Знак"/>
    <w:basedOn w:val="a"/>
    <w:rsid w:val="002300F2"/>
    <w:pPr>
      <w:spacing w:before="100" w:beforeAutospacing="1" w:after="100" w:afterAutospacing="1"/>
    </w:pPr>
    <w:rPr>
      <w:rFonts w:ascii="Tahoma" w:hAnsi="Tahoma" w:cs="Tahoma"/>
      <w:sz w:val="20"/>
      <w:szCs w:val="20"/>
      <w:lang w:val="en-US" w:eastAsia="en-US"/>
    </w:rPr>
  </w:style>
  <w:style w:type="paragraph" w:customStyle="1" w:styleId="afff9">
    <w:name w:val="Знак"/>
    <w:basedOn w:val="a"/>
    <w:rsid w:val="002300F2"/>
    <w:pPr>
      <w:widowControl w:val="0"/>
      <w:adjustRightInd w:val="0"/>
      <w:spacing w:after="160" w:line="240" w:lineRule="exact"/>
      <w:jc w:val="right"/>
    </w:pPr>
    <w:rPr>
      <w:sz w:val="20"/>
      <w:szCs w:val="20"/>
      <w:lang w:val="en-GB" w:eastAsia="en-US"/>
    </w:rPr>
  </w:style>
  <w:style w:type="paragraph" w:styleId="afffa">
    <w:name w:val="Block Text"/>
    <w:basedOn w:val="a"/>
    <w:rsid w:val="002300F2"/>
    <w:pPr>
      <w:ind w:left="567" w:right="283" w:firstLine="709"/>
      <w:jc w:val="both"/>
    </w:pPr>
    <w:rPr>
      <w:sz w:val="28"/>
    </w:rPr>
  </w:style>
  <w:style w:type="paragraph" w:customStyle="1" w:styleId="81">
    <w:name w:val="Основной текст8"/>
    <w:basedOn w:val="a"/>
    <w:rsid w:val="001015F2"/>
    <w:pPr>
      <w:shd w:val="clear" w:color="auto" w:fill="FFFFFF"/>
      <w:spacing w:line="346" w:lineRule="exact"/>
      <w:jc w:val="center"/>
    </w:pPr>
    <w:rPr>
      <w:color w:val="000000"/>
      <w:sz w:val="26"/>
      <w:szCs w:val="26"/>
    </w:rPr>
  </w:style>
  <w:style w:type="character" w:customStyle="1" w:styleId="52">
    <w:name w:val="Основной текст5"/>
    <w:basedOn w:val="afff1"/>
    <w:rsid w:val="001015F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5C2BA9"/>
    <w:pPr>
      <w:autoSpaceDE w:val="0"/>
      <w:autoSpaceDN w:val="0"/>
      <w:adjustRightInd w:val="0"/>
    </w:pPr>
    <w:rPr>
      <w:color w:val="000000"/>
      <w:sz w:val="24"/>
      <w:szCs w:val="24"/>
    </w:rPr>
  </w:style>
  <w:style w:type="numbering" w:customStyle="1" w:styleId="33">
    <w:name w:val="Нет списка3"/>
    <w:next w:val="a2"/>
    <w:uiPriority w:val="99"/>
    <w:semiHidden/>
    <w:unhideWhenUsed/>
    <w:rsid w:val="008F61DB"/>
  </w:style>
  <w:style w:type="paragraph" w:customStyle="1" w:styleId="afffb">
    <w:name w:val="Текст (справка)"/>
    <w:basedOn w:val="a"/>
    <w:next w:val="a"/>
    <w:uiPriority w:val="99"/>
    <w:rsid w:val="008F61DB"/>
    <w:pPr>
      <w:widowControl w:val="0"/>
      <w:autoSpaceDE w:val="0"/>
      <w:autoSpaceDN w:val="0"/>
      <w:adjustRightInd w:val="0"/>
      <w:ind w:left="170" w:right="170"/>
    </w:pPr>
    <w:rPr>
      <w:rFonts w:ascii="Times New Roman CYR" w:hAnsi="Times New Roman CYR" w:cs="Times New Roman CYR"/>
    </w:rPr>
  </w:style>
  <w:style w:type="character" w:customStyle="1" w:styleId="afffc">
    <w:name w:val="Цветовое выделение для Текст"/>
    <w:uiPriority w:val="99"/>
    <w:rsid w:val="008F61DB"/>
    <w:rPr>
      <w:rFonts w:ascii="Times New Roman CYR" w:hAnsi="Times New Roman CYR"/>
    </w:rPr>
  </w:style>
  <w:style w:type="table" w:customStyle="1" w:styleId="34">
    <w:name w:val="Сетка таблицы3"/>
    <w:basedOn w:val="a1"/>
    <w:next w:val="ab"/>
    <w:uiPriority w:val="59"/>
    <w:rsid w:val="008F61DB"/>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F61DB"/>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F61DB"/>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60">
    <w:name w:val="Заголовок 6 Знак"/>
    <w:basedOn w:val="a0"/>
    <w:link w:val="6"/>
    <w:uiPriority w:val="9"/>
    <w:rsid w:val="00BA0B6D"/>
    <w:rPr>
      <w:rFonts w:ascii="Arial" w:eastAsia="Arial" w:hAnsi="Arial" w:cs="Arial"/>
      <w:b/>
      <w:bCs/>
      <w:sz w:val="22"/>
      <w:szCs w:val="22"/>
    </w:rPr>
  </w:style>
  <w:style w:type="character" w:customStyle="1" w:styleId="70">
    <w:name w:val="Заголовок 7 Знак"/>
    <w:basedOn w:val="a0"/>
    <w:link w:val="7"/>
    <w:uiPriority w:val="9"/>
    <w:rsid w:val="00BA0B6D"/>
    <w:rPr>
      <w:rFonts w:ascii="Arial" w:eastAsia="Arial" w:hAnsi="Arial" w:cs="Arial"/>
      <w:b/>
      <w:bCs/>
      <w:i/>
      <w:iCs/>
      <w:sz w:val="22"/>
      <w:szCs w:val="22"/>
    </w:rPr>
  </w:style>
  <w:style w:type="character" w:customStyle="1" w:styleId="80">
    <w:name w:val="Заголовок 8 Знак"/>
    <w:basedOn w:val="a0"/>
    <w:link w:val="8"/>
    <w:uiPriority w:val="9"/>
    <w:rsid w:val="00BA0B6D"/>
    <w:rPr>
      <w:rFonts w:ascii="Arial" w:eastAsia="Arial" w:hAnsi="Arial" w:cs="Arial"/>
      <w:i/>
      <w:iCs/>
      <w:sz w:val="22"/>
      <w:szCs w:val="22"/>
    </w:rPr>
  </w:style>
  <w:style w:type="character" w:customStyle="1" w:styleId="90">
    <w:name w:val="Заголовок 9 Знак"/>
    <w:basedOn w:val="a0"/>
    <w:link w:val="9"/>
    <w:uiPriority w:val="9"/>
    <w:rsid w:val="00BA0B6D"/>
    <w:rPr>
      <w:rFonts w:ascii="Arial" w:eastAsia="Arial" w:hAnsi="Arial" w:cs="Arial"/>
      <w:i/>
      <w:iCs/>
      <w:sz w:val="21"/>
      <w:szCs w:val="21"/>
    </w:rPr>
  </w:style>
  <w:style w:type="numbering" w:customStyle="1" w:styleId="41">
    <w:name w:val="Нет списка4"/>
    <w:next w:val="a2"/>
    <w:uiPriority w:val="99"/>
    <w:semiHidden/>
    <w:unhideWhenUsed/>
    <w:rsid w:val="00BA0B6D"/>
  </w:style>
  <w:style w:type="character" w:customStyle="1" w:styleId="110">
    <w:name w:val="Заголовок 1 Знак1"/>
    <w:basedOn w:val="a0"/>
    <w:uiPriority w:val="9"/>
    <w:rsid w:val="00BA0B6D"/>
    <w:rPr>
      <w:rFonts w:ascii="Arial" w:eastAsia="Arial" w:hAnsi="Arial" w:cs="Arial"/>
      <w:sz w:val="40"/>
      <w:szCs w:val="40"/>
    </w:rPr>
  </w:style>
  <w:style w:type="paragraph" w:styleId="2c">
    <w:name w:val="Quote"/>
    <w:basedOn w:val="a"/>
    <w:next w:val="a"/>
    <w:link w:val="2d"/>
    <w:uiPriority w:val="29"/>
    <w:qFormat/>
    <w:rsid w:val="00BA0B6D"/>
    <w:pPr>
      <w:spacing w:after="200" w:line="276" w:lineRule="auto"/>
      <w:ind w:left="720" w:right="720"/>
    </w:pPr>
    <w:rPr>
      <w:rFonts w:ascii="Calibri" w:hAnsi="Calibri"/>
      <w:i/>
      <w:sz w:val="22"/>
      <w:szCs w:val="22"/>
    </w:rPr>
  </w:style>
  <w:style w:type="character" w:customStyle="1" w:styleId="2d">
    <w:name w:val="Цитата 2 Знак"/>
    <w:basedOn w:val="a0"/>
    <w:link w:val="2c"/>
    <w:uiPriority w:val="29"/>
    <w:rsid w:val="00BA0B6D"/>
    <w:rPr>
      <w:rFonts w:ascii="Calibri" w:hAnsi="Calibri"/>
      <w:i/>
      <w:sz w:val="22"/>
      <w:szCs w:val="22"/>
    </w:rPr>
  </w:style>
  <w:style w:type="paragraph" w:styleId="afffd">
    <w:name w:val="Intense Quote"/>
    <w:basedOn w:val="a"/>
    <w:next w:val="a"/>
    <w:link w:val="afffe"/>
    <w:uiPriority w:val="30"/>
    <w:qFormat/>
    <w:rsid w:val="00BA0B6D"/>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sz w:val="22"/>
      <w:szCs w:val="22"/>
    </w:rPr>
  </w:style>
  <w:style w:type="character" w:customStyle="1" w:styleId="afffe">
    <w:name w:val="Выделенная цитата Знак"/>
    <w:basedOn w:val="a0"/>
    <w:link w:val="afffd"/>
    <w:uiPriority w:val="30"/>
    <w:rsid w:val="00BA0B6D"/>
    <w:rPr>
      <w:rFonts w:ascii="Calibri" w:hAnsi="Calibri"/>
      <w:i/>
      <w:sz w:val="22"/>
      <w:szCs w:val="22"/>
      <w:shd w:val="clear" w:color="auto" w:fill="F2F2F2"/>
    </w:rPr>
  </w:style>
  <w:style w:type="character" w:customStyle="1" w:styleId="HeaderChar">
    <w:name w:val="Header Char"/>
    <w:basedOn w:val="a0"/>
    <w:uiPriority w:val="99"/>
    <w:rsid w:val="00BA0B6D"/>
  </w:style>
  <w:style w:type="character" w:customStyle="1" w:styleId="FooterChar">
    <w:name w:val="Footer Char"/>
    <w:basedOn w:val="a0"/>
    <w:uiPriority w:val="99"/>
    <w:rsid w:val="00BA0B6D"/>
  </w:style>
  <w:style w:type="character" w:customStyle="1" w:styleId="CaptionChar">
    <w:name w:val="Caption Char"/>
    <w:uiPriority w:val="99"/>
    <w:rsid w:val="00BA0B6D"/>
  </w:style>
  <w:style w:type="table" w:customStyle="1" w:styleId="TableGridLight">
    <w:name w:val="Table Grid Light"/>
    <w:basedOn w:val="a1"/>
    <w:uiPriority w:val="59"/>
    <w:rsid w:val="00BA0B6D"/>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BA0B6D"/>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BA0B6D"/>
    <w:rPr>
      <w:rFonts w:ascii="Calibri" w:eastAsia="Calibri" w:hAnsi="Calibri"/>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BA0B6D"/>
    <w:rPr>
      <w:rFonts w:ascii="Calibri" w:eastAsia="Calibri" w:hAnsi="Calibri"/>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BA0B6D"/>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BA0B6D"/>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BA0B6D"/>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BA0B6D"/>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BA0B6D"/>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BA0B6D"/>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BA0B6D"/>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A0B6D"/>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BA0B6D"/>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BA0B6D"/>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BA0B6D"/>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BA0B6D"/>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BA0B6D"/>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BA0B6D"/>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A0B6D"/>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BA0B6D"/>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BA0B6D"/>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BA0B6D"/>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BA0B6D"/>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BA0B6D"/>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BA0B6D"/>
    <w:rPr>
      <w:rFonts w:ascii="Calibri" w:eastAsia="Calibri" w:hAnsi="Calibri"/>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A0B6D"/>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BA0B6D"/>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BA0B6D"/>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BA0B6D"/>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BA0B6D"/>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BA0B6D"/>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BA0B6D"/>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BA0B6D"/>
    <w:rPr>
      <w:rFonts w:ascii="Calibri" w:eastAsia="Calibri" w:hAnsi="Calibri"/>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BA0B6D"/>
    <w:rPr>
      <w:rFonts w:ascii="Calibri" w:eastAsia="Calibri" w:hAnsi="Calibri"/>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BA0B6D"/>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BA0B6D"/>
    <w:rPr>
      <w:rFonts w:ascii="Calibri" w:eastAsia="Calibri" w:hAnsi="Calibri"/>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BA0B6D"/>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BA0B6D"/>
    <w:rPr>
      <w:rFonts w:ascii="Calibri" w:eastAsia="Calibri" w:hAnsi="Calibri"/>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BA0B6D"/>
    <w:rPr>
      <w:rFonts w:ascii="Calibri" w:eastAsia="Calibri" w:hAnsi="Calibri"/>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BA0B6D"/>
    <w:rPr>
      <w:rFonts w:ascii="Calibri" w:eastAsia="Calibri" w:hAnsi="Calibri"/>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BA0B6D"/>
    <w:rPr>
      <w:rFonts w:ascii="Calibri" w:eastAsia="Calibri" w:hAnsi="Calibri"/>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BA0B6D"/>
    <w:rPr>
      <w:rFonts w:ascii="Calibri" w:eastAsia="Calibri" w:hAnsi="Calibri"/>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BA0B6D"/>
    <w:rPr>
      <w:rFonts w:ascii="Calibri" w:eastAsia="Calibri" w:hAnsi="Calibri"/>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BA0B6D"/>
    <w:rPr>
      <w:rFonts w:ascii="Calibri" w:eastAsia="Calibri" w:hAnsi="Calibri"/>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BA0B6D"/>
    <w:rPr>
      <w:rFonts w:ascii="Calibri" w:eastAsia="Calibri" w:hAnsi="Calibri"/>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BA0B6D"/>
    <w:rPr>
      <w:rFonts w:ascii="Calibri" w:eastAsia="Calibri" w:hAnsi="Calibri"/>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BA0B6D"/>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BA0B6D"/>
    <w:rPr>
      <w:rFonts w:ascii="Calibri" w:eastAsia="Calibri" w:hAnsi="Calibri"/>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A0B6D"/>
    <w:rPr>
      <w:rFonts w:ascii="Calibri" w:eastAsia="Calibri" w:hAnsi="Calibri"/>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BA0B6D"/>
    <w:rPr>
      <w:rFonts w:ascii="Calibri" w:eastAsia="Calibri" w:hAnsi="Calibri"/>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BA0B6D"/>
    <w:rPr>
      <w:rFonts w:ascii="Calibri" w:eastAsia="Calibri" w:hAnsi="Calibri"/>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BA0B6D"/>
    <w:rPr>
      <w:rFonts w:ascii="Calibri" w:eastAsia="Calibri" w:hAnsi="Calibri"/>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BA0B6D"/>
    <w:rPr>
      <w:rFonts w:ascii="Calibri" w:eastAsia="Calibri" w:hAnsi="Calibri"/>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BA0B6D"/>
    <w:rPr>
      <w:rFonts w:ascii="Calibri" w:eastAsia="Calibri" w:hAnsi="Calibri"/>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BA0B6D"/>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BA0B6D"/>
    <w:rPr>
      <w:rFonts w:ascii="Calibri" w:eastAsia="Calibri" w:hAnsi="Calibri"/>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BA0B6D"/>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BA0B6D"/>
    <w:rPr>
      <w:rFonts w:ascii="Calibri" w:eastAsia="Calibri" w:hAnsi="Calibri"/>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BA0B6D"/>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BA0B6D"/>
    <w:rPr>
      <w:rFonts w:ascii="Calibri" w:eastAsia="Calibri" w:hAnsi="Calibri"/>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BA0B6D"/>
    <w:rPr>
      <w:rFonts w:ascii="Calibri" w:eastAsia="Calibri" w:hAnsi="Calibri"/>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BA0B6D"/>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A0B6D"/>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BA0B6D"/>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BA0B6D"/>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BA0B6D"/>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BA0B6D"/>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BA0B6D"/>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BA0B6D"/>
    <w:rPr>
      <w:rFonts w:ascii="Calibri" w:eastAsia="Calibri" w:hAnsi="Calibri"/>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BA0B6D"/>
    <w:rPr>
      <w:rFonts w:ascii="Calibri" w:eastAsia="Calibri" w:hAnsi="Calibri"/>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BA0B6D"/>
    <w:rPr>
      <w:rFonts w:ascii="Calibri" w:eastAsia="Calibri" w:hAnsi="Calibri"/>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BA0B6D"/>
    <w:rPr>
      <w:rFonts w:ascii="Calibri" w:eastAsia="Calibri" w:hAnsi="Calibri"/>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BA0B6D"/>
    <w:rPr>
      <w:rFonts w:ascii="Calibri" w:eastAsia="Calibri" w:hAnsi="Calibri"/>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BA0B6D"/>
    <w:rPr>
      <w:rFonts w:ascii="Calibri" w:eastAsia="Calibri" w:hAnsi="Calibri"/>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BA0B6D"/>
    <w:rPr>
      <w:rFonts w:ascii="Calibri" w:eastAsia="Calibri" w:hAnsi="Calibri"/>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BA0B6D"/>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BA0B6D"/>
    <w:rPr>
      <w:rFonts w:ascii="Calibri" w:eastAsia="Calibri" w:hAnsi="Calibri"/>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BA0B6D"/>
    <w:rPr>
      <w:rFonts w:ascii="Calibri" w:eastAsia="Calibri" w:hAnsi="Calibri"/>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BA0B6D"/>
    <w:rPr>
      <w:rFonts w:ascii="Calibri" w:eastAsia="Calibri" w:hAnsi="Calibri"/>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BA0B6D"/>
    <w:rPr>
      <w:rFonts w:ascii="Calibri" w:eastAsia="Calibri" w:hAnsi="Calibri"/>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BA0B6D"/>
    <w:rPr>
      <w:rFonts w:ascii="Calibri" w:eastAsia="Calibri" w:hAnsi="Calibri"/>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BA0B6D"/>
    <w:rPr>
      <w:rFonts w:ascii="Calibri" w:eastAsia="Calibri" w:hAnsi="Calibri"/>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BA0B6D"/>
    <w:rPr>
      <w:rFonts w:ascii="Calibri" w:eastAsia="Calibri" w:hAnsi="Calibri"/>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BA0B6D"/>
    <w:rPr>
      <w:rFonts w:ascii="Calibri" w:eastAsia="Calibri" w:hAnsi="Calibri"/>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BA0B6D"/>
    <w:rPr>
      <w:rFonts w:ascii="Calibri" w:eastAsia="Calibri" w:hAnsi="Calibri"/>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BA0B6D"/>
    <w:rPr>
      <w:rFonts w:ascii="Calibri" w:eastAsia="Calibri" w:hAnsi="Calibri"/>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BA0B6D"/>
    <w:rPr>
      <w:rFonts w:ascii="Calibri" w:eastAsia="Calibri" w:hAnsi="Calibri"/>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BA0B6D"/>
    <w:rPr>
      <w:rFonts w:ascii="Calibri" w:eastAsia="Calibri" w:hAnsi="Calibri"/>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BA0B6D"/>
    <w:rPr>
      <w:rFonts w:ascii="Calibri" w:eastAsia="Calibri" w:hAnsi="Calibri"/>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BA0B6D"/>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BA0B6D"/>
    <w:rPr>
      <w:rFonts w:ascii="Calibri" w:eastAsia="Calibri" w:hAnsi="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A0B6D"/>
    <w:rPr>
      <w:rFonts w:ascii="Calibri" w:eastAsia="Calibri" w:hAnsi="Calibri"/>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BA0B6D"/>
    <w:rPr>
      <w:rFonts w:ascii="Calibri" w:eastAsia="Calibri" w:hAnsi="Calibri"/>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BA0B6D"/>
    <w:rPr>
      <w:rFonts w:ascii="Calibri" w:eastAsia="Calibri" w:hAnsi="Calibri"/>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BA0B6D"/>
    <w:rPr>
      <w:rFonts w:ascii="Calibri" w:eastAsia="Calibri" w:hAnsi="Calibri"/>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BA0B6D"/>
    <w:rPr>
      <w:rFonts w:ascii="Calibri" w:eastAsia="Calibri" w:hAnsi="Calibri"/>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BA0B6D"/>
    <w:rPr>
      <w:rFonts w:ascii="Calibri" w:eastAsia="Calibri" w:hAnsi="Calibri"/>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BA0B6D"/>
    <w:rPr>
      <w:rFonts w:ascii="Calibri" w:eastAsia="Calibri" w:hAnsi="Calibri"/>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BA0B6D"/>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BA0B6D"/>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BA0B6D"/>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BA0B6D"/>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BA0B6D"/>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BA0B6D"/>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BA0B6D"/>
    <w:rPr>
      <w:sz w:val="18"/>
    </w:rPr>
  </w:style>
  <w:style w:type="character" w:customStyle="1" w:styleId="EndnoteTextChar">
    <w:name w:val="Endnote Text Char"/>
    <w:uiPriority w:val="99"/>
    <w:rsid w:val="00BA0B6D"/>
    <w:rPr>
      <w:sz w:val="20"/>
    </w:rPr>
  </w:style>
  <w:style w:type="paragraph" w:styleId="1b">
    <w:name w:val="toc 1"/>
    <w:basedOn w:val="a"/>
    <w:next w:val="a"/>
    <w:uiPriority w:val="39"/>
    <w:unhideWhenUsed/>
    <w:rsid w:val="00BA0B6D"/>
    <w:pPr>
      <w:spacing w:after="57" w:line="276" w:lineRule="auto"/>
    </w:pPr>
    <w:rPr>
      <w:rFonts w:ascii="Calibri" w:hAnsi="Calibri"/>
      <w:sz w:val="22"/>
      <w:szCs w:val="22"/>
    </w:rPr>
  </w:style>
  <w:style w:type="paragraph" w:styleId="2e">
    <w:name w:val="toc 2"/>
    <w:basedOn w:val="a"/>
    <w:next w:val="a"/>
    <w:uiPriority w:val="39"/>
    <w:unhideWhenUsed/>
    <w:rsid w:val="00BA0B6D"/>
    <w:pPr>
      <w:spacing w:after="57" w:line="276" w:lineRule="auto"/>
      <w:ind w:left="283"/>
    </w:pPr>
    <w:rPr>
      <w:rFonts w:ascii="Calibri" w:hAnsi="Calibri"/>
      <w:sz w:val="22"/>
      <w:szCs w:val="22"/>
    </w:rPr>
  </w:style>
  <w:style w:type="paragraph" w:styleId="35">
    <w:name w:val="toc 3"/>
    <w:basedOn w:val="a"/>
    <w:next w:val="a"/>
    <w:uiPriority w:val="39"/>
    <w:unhideWhenUsed/>
    <w:rsid w:val="00BA0B6D"/>
    <w:pPr>
      <w:spacing w:after="57" w:line="276" w:lineRule="auto"/>
      <w:ind w:left="567"/>
    </w:pPr>
    <w:rPr>
      <w:rFonts w:ascii="Calibri" w:hAnsi="Calibri"/>
      <w:sz w:val="22"/>
      <w:szCs w:val="22"/>
    </w:rPr>
  </w:style>
  <w:style w:type="paragraph" w:styleId="42">
    <w:name w:val="toc 4"/>
    <w:basedOn w:val="a"/>
    <w:next w:val="a"/>
    <w:uiPriority w:val="39"/>
    <w:unhideWhenUsed/>
    <w:rsid w:val="00BA0B6D"/>
    <w:pPr>
      <w:spacing w:after="57" w:line="276" w:lineRule="auto"/>
      <w:ind w:left="850"/>
    </w:pPr>
    <w:rPr>
      <w:rFonts w:ascii="Calibri" w:hAnsi="Calibri"/>
      <w:sz w:val="22"/>
      <w:szCs w:val="22"/>
    </w:rPr>
  </w:style>
  <w:style w:type="paragraph" w:styleId="53">
    <w:name w:val="toc 5"/>
    <w:basedOn w:val="a"/>
    <w:next w:val="a"/>
    <w:uiPriority w:val="39"/>
    <w:unhideWhenUsed/>
    <w:rsid w:val="00BA0B6D"/>
    <w:pPr>
      <w:spacing w:after="57" w:line="276" w:lineRule="auto"/>
      <w:ind w:left="1134"/>
    </w:pPr>
    <w:rPr>
      <w:rFonts w:ascii="Calibri" w:hAnsi="Calibri"/>
      <w:sz w:val="22"/>
      <w:szCs w:val="22"/>
    </w:rPr>
  </w:style>
  <w:style w:type="paragraph" w:styleId="61">
    <w:name w:val="toc 6"/>
    <w:basedOn w:val="a"/>
    <w:next w:val="a"/>
    <w:uiPriority w:val="39"/>
    <w:unhideWhenUsed/>
    <w:rsid w:val="00BA0B6D"/>
    <w:pPr>
      <w:spacing w:after="57" w:line="276" w:lineRule="auto"/>
      <w:ind w:left="1417"/>
    </w:pPr>
    <w:rPr>
      <w:rFonts w:ascii="Calibri" w:hAnsi="Calibri"/>
      <w:sz w:val="22"/>
      <w:szCs w:val="22"/>
    </w:rPr>
  </w:style>
  <w:style w:type="paragraph" w:styleId="71">
    <w:name w:val="toc 7"/>
    <w:basedOn w:val="a"/>
    <w:next w:val="a"/>
    <w:uiPriority w:val="39"/>
    <w:unhideWhenUsed/>
    <w:rsid w:val="00BA0B6D"/>
    <w:pPr>
      <w:spacing w:after="57" w:line="276" w:lineRule="auto"/>
      <w:ind w:left="1701"/>
    </w:pPr>
    <w:rPr>
      <w:rFonts w:ascii="Calibri" w:hAnsi="Calibri"/>
      <w:sz w:val="22"/>
      <w:szCs w:val="22"/>
    </w:rPr>
  </w:style>
  <w:style w:type="paragraph" w:styleId="82">
    <w:name w:val="toc 8"/>
    <w:basedOn w:val="a"/>
    <w:next w:val="a"/>
    <w:uiPriority w:val="39"/>
    <w:unhideWhenUsed/>
    <w:rsid w:val="00BA0B6D"/>
    <w:pPr>
      <w:spacing w:after="57" w:line="276" w:lineRule="auto"/>
      <w:ind w:left="1984"/>
    </w:pPr>
    <w:rPr>
      <w:rFonts w:ascii="Calibri" w:hAnsi="Calibri"/>
      <w:sz w:val="22"/>
      <w:szCs w:val="22"/>
    </w:rPr>
  </w:style>
  <w:style w:type="paragraph" w:styleId="91">
    <w:name w:val="toc 9"/>
    <w:basedOn w:val="a"/>
    <w:next w:val="a"/>
    <w:uiPriority w:val="39"/>
    <w:unhideWhenUsed/>
    <w:rsid w:val="00BA0B6D"/>
    <w:pPr>
      <w:spacing w:after="57" w:line="276" w:lineRule="auto"/>
      <w:ind w:left="2268"/>
    </w:pPr>
    <w:rPr>
      <w:rFonts w:ascii="Calibri" w:hAnsi="Calibri"/>
      <w:sz w:val="22"/>
      <w:szCs w:val="22"/>
    </w:rPr>
  </w:style>
  <w:style w:type="paragraph" w:styleId="affff">
    <w:name w:val="TOC Heading"/>
    <w:uiPriority w:val="39"/>
    <w:unhideWhenUsed/>
    <w:rsid w:val="00BA0B6D"/>
    <w:rPr>
      <w:rFonts w:ascii="Calibri" w:eastAsia="Calibri" w:hAnsi="Calibri"/>
    </w:rPr>
  </w:style>
  <w:style w:type="paragraph" w:styleId="affff0">
    <w:name w:val="table of figures"/>
    <w:basedOn w:val="a"/>
    <w:next w:val="a"/>
    <w:uiPriority w:val="99"/>
    <w:unhideWhenUsed/>
    <w:rsid w:val="00BA0B6D"/>
    <w:pPr>
      <w:spacing w:line="276" w:lineRule="auto"/>
    </w:pPr>
    <w:rPr>
      <w:rFonts w:ascii="Calibri" w:hAnsi="Calibri"/>
      <w:sz w:val="22"/>
      <w:szCs w:val="22"/>
    </w:rPr>
  </w:style>
  <w:style w:type="paragraph" w:customStyle="1" w:styleId="Char">
    <w:name w:val="Char Знак Знак Знак Знак Знак Знак"/>
    <w:basedOn w:val="a"/>
    <w:rsid w:val="00BA0B6D"/>
    <w:pPr>
      <w:widowControl w:val="0"/>
      <w:spacing w:after="200" w:line="240" w:lineRule="exact"/>
      <w:jc w:val="right"/>
    </w:pPr>
    <w:rPr>
      <w:sz w:val="20"/>
      <w:szCs w:val="20"/>
      <w:lang w:val="en-GB"/>
    </w:rPr>
  </w:style>
  <w:style w:type="paragraph" w:customStyle="1" w:styleId="1c">
    <w:name w:val="Основной текст1"/>
    <w:basedOn w:val="a"/>
    <w:rsid w:val="00BA0B6D"/>
    <w:pPr>
      <w:widowControl w:val="0"/>
      <w:shd w:val="clear" w:color="auto" w:fill="FFFFFF"/>
      <w:spacing w:after="300" w:line="326" w:lineRule="exact"/>
      <w:ind w:hanging="340"/>
      <w:jc w:val="center"/>
    </w:pPr>
    <w:rPr>
      <w:sz w:val="26"/>
      <w:szCs w:val="26"/>
    </w:rPr>
  </w:style>
  <w:style w:type="table" w:customStyle="1" w:styleId="43">
    <w:name w:val="Сетка таблицы4"/>
    <w:basedOn w:val="a1"/>
    <w:next w:val="ab"/>
    <w:uiPriority w:val="99"/>
    <w:rsid w:val="00BA0B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1">
    <w:name w:val="endnote text"/>
    <w:basedOn w:val="a"/>
    <w:link w:val="affff2"/>
    <w:uiPriority w:val="99"/>
    <w:qFormat/>
    <w:rsid w:val="00BA0B6D"/>
    <w:rPr>
      <w:sz w:val="20"/>
      <w:szCs w:val="20"/>
    </w:rPr>
  </w:style>
  <w:style w:type="character" w:customStyle="1" w:styleId="affff2">
    <w:name w:val="Текст концевой сноски Знак"/>
    <w:basedOn w:val="a0"/>
    <w:link w:val="affff1"/>
    <w:uiPriority w:val="99"/>
    <w:rsid w:val="00BA0B6D"/>
  </w:style>
  <w:style w:type="character" w:styleId="affff3">
    <w:name w:val="endnote reference"/>
    <w:uiPriority w:val="99"/>
    <w:rsid w:val="00BA0B6D"/>
    <w:rPr>
      <w:rFonts w:cs="Times New Roman"/>
      <w:vertAlign w:val="superscript"/>
    </w:rPr>
  </w:style>
  <w:style w:type="paragraph" w:customStyle="1" w:styleId="111">
    <w:name w:val="Рег. 1.1.1"/>
    <w:basedOn w:val="a"/>
    <w:qFormat/>
    <w:rsid w:val="00BA0B6D"/>
    <w:pPr>
      <w:spacing w:line="276" w:lineRule="auto"/>
      <w:jc w:val="both"/>
    </w:pPr>
    <w:rPr>
      <w:sz w:val="28"/>
      <w:szCs w:val="28"/>
    </w:rPr>
  </w:style>
  <w:style w:type="paragraph" w:customStyle="1" w:styleId="112">
    <w:name w:val="Рег. Основной текст уровнеь 1.1 (базовый)"/>
    <w:basedOn w:val="ConsPlusNormal"/>
    <w:qFormat/>
    <w:rsid w:val="00BA0B6D"/>
    <w:pPr>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d">
    <w:name w:val="Текст концевой сноски Знак1"/>
    <w:uiPriority w:val="99"/>
    <w:rsid w:val="00BA0B6D"/>
    <w:rPr>
      <w:rFonts w:ascii="Calibri" w:eastAsia="Calibri" w:hAnsi="Calibri" w:cs="Times New Roman"/>
      <w:sz w:val="24"/>
      <w:szCs w:val="24"/>
    </w:rPr>
  </w:style>
  <w:style w:type="paragraph" w:customStyle="1" w:styleId="affff4">
    <w:name w:val="обычный приложения"/>
    <w:basedOn w:val="a"/>
    <w:qFormat/>
    <w:rsid w:val="00BA0B6D"/>
    <w:pPr>
      <w:spacing w:after="200" w:line="276" w:lineRule="auto"/>
      <w:jc w:val="center"/>
    </w:pPr>
    <w:rPr>
      <w:rFonts w:eastAsia="Calibri"/>
      <w:b/>
      <w:szCs w:val="22"/>
      <w:lang w:eastAsia="en-US"/>
    </w:rPr>
  </w:style>
  <w:style w:type="paragraph" w:customStyle="1" w:styleId="affff5">
    <w:name w:val="МУ Обычный стиль"/>
    <w:basedOn w:val="a"/>
    <w:rsid w:val="00BA0B6D"/>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pPr>
    <w:rPr>
      <w:sz w:val="28"/>
      <w:szCs w:val="28"/>
    </w:rPr>
  </w:style>
  <w:style w:type="paragraph" w:customStyle="1" w:styleId="empty">
    <w:name w:val="empty"/>
    <w:basedOn w:val="a"/>
    <w:rsid w:val="00BA0B6D"/>
    <w:pPr>
      <w:spacing w:before="100" w:beforeAutospacing="1" w:after="100" w:afterAutospacing="1"/>
    </w:pPr>
  </w:style>
  <w:style w:type="paragraph" w:customStyle="1" w:styleId="s16">
    <w:name w:val="s_16"/>
    <w:basedOn w:val="a"/>
    <w:rsid w:val="00BA0B6D"/>
    <w:pPr>
      <w:spacing w:before="100" w:beforeAutospacing="1" w:after="100" w:afterAutospacing="1"/>
    </w:pPr>
  </w:style>
  <w:style w:type="character" w:customStyle="1" w:styleId="ConsPlusNormal0">
    <w:name w:val="ConsPlusNormal Знак"/>
    <w:link w:val="ConsPlusNormal"/>
    <w:rsid w:val="00BA0B6D"/>
    <w:rPr>
      <w:rFonts w:ascii="Arial" w:hAnsi="Arial" w:cs="Arial"/>
    </w:rPr>
  </w:style>
  <w:style w:type="character" w:customStyle="1" w:styleId="DefaultFontHxMailStyle">
    <w:name w:val="Default Font HxMail Style"/>
    <w:rsid w:val="00BA0B6D"/>
    <w:rPr>
      <w:rFonts w:ascii="Times New Roman" w:hAnsi="Times New Roman" w:cs="Times New Roman" w:hint="default"/>
      <w:b w:val="0"/>
      <w:bCs w:val="0"/>
      <w:i w:val="0"/>
      <w:iCs w:val="0"/>
      <w:strike w:val="0"/>
      <w:color w:val="5B9BD5"/>
      <w:u w:val="none"/>
    </w:rPr>
  </w:style>
  <w:style w:type="character" w:customStyle="1" w:styleId="a8">
    <w:name w:val="Абзац списка Знак"/>
    <w:link w:val="a7"/>
    <w:uiPriority w:val="34"/>
    <w:qFormat/>
    <w:rsid w:val="00BA0B6D"/>
    <w:rPr>
      <w:sz w:val="24"/>
      <w:szCs w:val="24"/>
    </w:rPr>
  </w:style>
  <w:style w:type="numbering" w:customStyle="1" w:styleId="113">
    <w:name w:val="Нет списка11"/>
    <w:next w:val="a2"/>
    <w:uiPriority w:val="99"/>
    <w:semiHidden/>
    <w:unhideWhenUsed/>
    <w:rsid w:val="00BA0B6D"/>
  </w:style>
  <w:style w:type="paragraph" w:customStyle="1" w:styleId="msonormal0">
    <w:name w:val="msonormal"/>
    <w:basedOn w:val="a"/>
    <w:rsid w:val="00BA0B6D"/>
    <w:pPr>
      <w:spacing w:before="100" w:beforeAutospacing="1" w:after="100" w:afterAutospacing="1"/>
    </w:pPr>
  </w:style>
  <w:style w:type="table" w:customStyle="1" w:styleId="TableNormal2">
    <w:name w:val="Table Normal2"/>
    <w:uiPriority w:val="2"/>
    <w:semiHidden/>
    <w:unhideWhenUsed/>
    <w:qFormat/>
    <w:rsid w:val="00BA0B6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4">
    <w:name w:val="Сетка таблицы11"/>
    <w:basedOn w:val="a1"/>
    <w:next w:val="ab"/>
    <w:uiPriority w:val="39"/>
    <w:rsid w:val="00BA0B6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b"/>
    <w:uiPriority w:val="99"/>
    <w:rsid w:val="00BA0B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b"/>
    <w:uiPriority w:val="99"/>
    <w:rsid w:val="00BA0B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6">
    <w:name w:val="line number"/>
    <w:basedOn w:val="a0"/>
    <w:uiPriority w:val="99"/>
    <w:semiHidden/>
    <w:unhideWhenUsed/>
    <w:rsid w:val="00BA0B6D"/>
  </w:style>
  <w:style w:type="numbering" w:customStyle="1" w:styleId="211">
    <w:name w:val="Нет списка21"/>
    <w:next w:val="a2"/>
    <w:uiPriority w:val="99"/>
    <w:semiHidden/>
    <w:unhideWhenUsed/>
    <w:rsid w:val="00BA0B6D"/>
  </w:style>
  <w:style w:type="paragraph" w:customStyle="1" w:styleId="ConsPlusDocList">
    <w:name w:val="ConsPlusDocList"/>
    <w:rsid w:val="00BA0B6D"/>
    <w:pPr>
      <w:widowControl w:val="0"/>
    </w:pPr>
    <w:rPr>
      <w:rFonts w:ascii="Calibri" w:hAnsi="Calibri" w:cs="Calibri"/>
      <w:sz w:val="22"/>
    </w:rPr>
  </w:style>
  <w:style w:type="paragraph" w:customStyle="1" w:styleId="ConsPlusJurTerm">
    <w:name w:val="ConsPlusJurTerm"/>
    <w:rsid w:val="00BA0B6D"/>
    <w:pPr>
      <w:widowControl w:val="0"/>
    </w:pPr>
    <w:rPr>
      <w:rFonts w:ascii="Tahoma" w:hAnsi="Tahoma" w:cs="Tahoma"/>
      <w:sz w:val="26"/>
    </w:rPr>
  </w:style>
  <w:style w:type="paragraph" w:customStyle="1" w:styleId="ConsPlusTextList">
    <w:name w:val="ConsPlusTextList"/>
    <w:rsid w:val="00BA0B6D"/>
    <w:pPr>
      <w:widowControl w:val="0"/>
    </w:pPr>
    <w:rPr>
      <w:rFonts w:ascii="Arial" w:hAnsi="Arial" w:cs="Arial"/>
    </w:rPr>
  </w:style>
  <w:style w:type="table" w:customStyle="1" w:styleId="TableNormal11">
    <w:name w:val="Table Normal11"/>
    <w:uiPriority w:val="2"/>
    <w:semiHidden/>
    <w:unhideWhenUsed/>
    <w:qFormat/>
    <w:rsid w:val="00BA0B6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54">
    <w:name w:val="Сетка таблицы5"/>
    <w:basedOn w:val="a1"/>
    <w:next w:val="ab"/>
    <w:uiPriority w:val="39"/>
    <w:rsid w:val="00BA0B6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next w:val="ab"/>
    <w:uiPriority w:val="99"/>
    <w:rsid w:val="002B5D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
    <w:name w:val="s_1"/>
    <w:basedOn w:val="a"/>
    <w:rsid w:val="00CE0E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81503">
      <w:bodyDiv w:val="1"/>
      <w:marLeft w:val="0"/>
      <w:marRight w:val="0"/>
      <w:marTop w:val="0"/>
      <w:marBottom w:val="0"/>
      <w:divBdr>
        <w:top w:val="none" w:sz="0" w:space="0" w:color="auto"/>
        <w:left w:val="none" w:sz="0" w:space="0" w:color="auto"/>
        <w:bottom w:val="none" w:sz="0" w:space="0" w:color="auto"/>
        <w:right w:val="none" w:sz="0" w:space="0" w:color="auto"/>
      </w:divBdr>
    </w:div>
    <w:div w:id="103157704">
      <w:bodyDiv w:val="1"/>
      <w:marLeft w:val="0"/>
      <w:marRight w:val="0"/>
      <w:marTop w:val="0"/>
      <w:marBottom w:val="0"/>
      <w:divBdr>
        <w:top w:val="none" w:sz="0" w:space="0" w:color="auto"/>
        <w:left w:val="none" w:sz="0" w:space="0" w:color="auto"/>
        <w:bottom w:val="none" w:sz="0" w:space="0" w:color="auto"/>
        <w:right w:val="none" w:sz="0" w:space="0" w:color="auto"/>
      </w:divBdr>
    </w:div>
    <w:div w:id="176696722">
      <w:bodyDiv w:val="1"/>
      <w:marLeft w:val="0"/>
      <w:marRight w:val="0"/>
      <w:marTop w:val="0"/>
      <w:marBottom w:val="0"/>
      <w:divBdr>
        <w:top w:val="none" w:sz="0" w:space="0" w:color="auto"/>
        <w:left w:val="none" w:sz="0" w:space="0" w:color="auto"/>
        <w:bottom w:val="none" w:sz="0" w:space="0" w:color="auto"/>
        <w:right w:val="none" w:sz="0" w:space="0" w:color="auto"/>
      </w:divBdr>
    </w:div>
    <w:div w:id="193813511">
      <w:bodyDiv w:val="1"/>
      <w:marLeft w:val="0"/>
      <w:marRight w:val="0"/>
      <w:marTop w:val="0"/>
      <w:marBottom w:val="0"/>
      <w:divBdr>
        <w:top w:val="none" w:sz="0" w:space="0" w:color="auto"/>
        <w:left w:val="none" w:sz="0" w:space="0" w:color="auto"/>
        <w:bottom w:val="none" w:sz="0" w:space="0" w:color="auto"/>
        <w:right w:val="none" w:sz="0" w:space="0" w:color="auto"/>
      </w:divBdr>
    </w:div>
    <w:div w:id="213808732">
      <w:bodyDiv w:val="1"/>
      <w:marLeft w:val="0"/>
      <w:marRight w:val="0"/>
      <w:marTop w:val="0"/>
      <w:marBottom w:val="0"/>
      <w:divBdr>
        <w:top w:val="none" w:sz="0" w:space="0" w:color="auto"/>
        <w:left w:val="none" w:sz="0" w:space="0" w:color="auto"/>
        <w:bottom w:val="none" w:sz="0" w:space="0" w:color="auto"/>
        <w:right w:val="none" w:sz="0" w:space="0" w:color="auto"/>
      </w:divBdr>
    </w:div>
    <w:div w:id="249587838">
      <w:bodyDiv w:val="1"/>
      <w:marLeft w:val="0"/>
      <w:marRight w:val="0"/>
      <w:marTop w:val="0"/>
      <w:marBottom w:val="0"/>
      <w:divBdr>
        <w:top w:val="none" w:sz="0" w:space="0" w:color="auto"/>
        <w:left w:val="none" w:sz="0" w:space="0" w:color="auto"/>
        <w:bottom w:val="none" w:sz="0" w:space="0" w:color="auto"/>
        <w:right w:val="none" w:sz="0" w:space="0" w:color="auto"/>
      </w:divBdr>
    </w:div>
    <w:div w:id="249852056">
      <w:bodyDiv w:val="1"/>
      <w:marLeft w:val="0"/>
      <w:marRight w:val="0"/>
      <w:marTop w:val="0"/>
      <w:marBottom w:val="0"/>
      <w:divBdr>
        <w:top w:val="none" w:sz="0" w:space="0" w:color="auto"/>
        <w:left w:val="none" w:sz="0" w:space="0" w:color="auto"/>
        <w:bottom w:val="none" w:sz="0" w:space="0" w:color="auto"/>
        <w:right w:val="none" w:sz="0" w:space="0" w:color="auto"/>
      </w:divBdr>
    </w:div>
    <w:div w:id="267932696">
      <w:bodyDiv w:val="1"/>
      <w:marLeft w:val="0"/>
      <w:marRight w:val="0"/>
      <w:marTop w:val="0"/>
      <w:marBottom w:val="0"/>
      <w:divBdr>
        <w:top w:val="none" w:sz="0" w:space="0" w:color="auto"/>
        <w:left w:val="none" w:sz="0" w:space="0" w:color="auto"/>
        <w:bottom w:val="none" w:sz="0" w:space="0" w:color="auto"/>
        <w:right w:val="none" w:sz="0" w:space="0" w:color="auto"/>
      </w:divBdr>
    </w:div>
    <w:div w:id="277103703">
      <w:bodyDiv w:val="1"/>
      <w:marLeft w:val="0"/>
      <w:marRight w:val="0"/>
      <w:marTop w:val="0"/>
      <w:marBottom w:val="0"/>
      <w:divBdr>
        <w:top w:val="none" w:sz="0" w:space="0" w:color="auto"/>
        <w:left w:val="none" w:sz="0" w:space="0" w:color="auto"/>
        <w:bottom w:val="none" w:sz="0" w:space="0" w:color="auto"/>
        <w:right w:val="none" w:sz="0" w:space="0" w:color="auto"/>
      </w:divBdr>
    </w:div>
    <w:div w:id="352728929">
      <w:bodyDiv w:val="1"/>
      <w:marLeft w:val="0"/>
      <w:marRight w:val="0"/>
      <w:marTop w:val="0"/>
      <w:marBottom w:val="0"/>
      <w:divBdr>
        <w:top w:val="none" w:sz="0" w:space="0" w:color="auto"/>
        <w:left w:val="none" w:sz="0" w:space="0" w:color="auto"/>
        <w:bottom w:val="none" w:sz="0" w:space="0" w:color="auto"/>
        <w:right w:val="none" w:sz="0" w:space="0" w:color="auto"/>
      </w:divBdr>
    </w:div>
    <w:div w:id="356581697">
      <w:bodyDiv w:val="1"/>
      <w:marLeft w:val="0"/>
      <w:marRight w:val="0"/>
      <w:marTop w:val="0"/>
      <w:marBottom w:val="0"/>
      <w:divBdr>
        <w:top w:val="none" w:sz="0" w:space="0" w:color="auto"/>
        <w:left w:val="none" w:sz="0" w:space="0" w:color="auto"/>
        <w:bottom w:val="none" w:sz="0" w:space="0" w:color="auto"/>
        <w:right w:val="none" w:sz="0" w:space="0" w:color="auto"/>
      </w:divBdr>
    </w:div>
    <w:div w:id="357321717">
      <w:bodyDiv w:val="1"/>
      <w:marLeft w:val="0"/>
      <w:marRight w:val="0"/>
      <w:marTop w:val="0"/>
      <w:marBottom w:val="0"/>
      <w:divBdr>
        <w:top w:val="none" w:sz="0" w:space="0" w:color="auto"/>
        <w:left w:val="none" w:sz="0" w:space="0" w:color="auto"/>
        <w:bottom w:val="none" w:sz="0" w:space="0" w:color="auto"/>
        <w:right w:val="none" w:sz="0" w:space="0" w:color="auto"/>
      </w:divBdr>
    </w:div>
    <w:div w:id="384372707">
      <w:bodyDiv w:val="1"/>
      <w:marLeft w:val="0"/>
      <w:marRight w:val="0"/>
      <w:marTop w:val="0"/>
      <w:marBottom w:val="0"/>
      <w:divBdr>
        <w:top w:val="none" w:sz="0" w:space="0" w:color="auto"/>
        <w:left w:val="none" w:sz="0" w:space="0" w:color="auto"/>
        <w:bottom w:val="none" w:sz="0" w:space="0" w:color="auto"/>
        <w:right w:val="none" w:sz="0" w:space="0" w:color="auto"/>
      </w:divBdr>
    </w:div>
    <w:div w:id="433860905">
      <w:bodyDiv w:val="1"/>
      <w:marLeft w:val="0"/>
      <w:marRight w:val="0"/>
      <w:marTop w:val="0"/>
      <w:marBottom w:val="0"/>
      <w:divBdr>
        <w:top w:val="none" w:sz="0" w:space="0" w:color="auto"/>
        <w:left w:val="none" w:sz="0" w:space="0" w:color="auto"/>
        <w:bottom w:val="none" w:sz="0" w:space="0" w:color="auto"/>
        <w:right w:val="none" w:sz="0" w:space="0" w:color="auto"/>
      </w:divBdr>
    </w:div>
    <w:div w:id="450903672">
      <w:bodyDiv w:val="1"/>
      <w:marLeft w:val="0"/>
      <w:marRight w:val="0"/>
      <w:marTop w:val="0"/>
      <w:marBottom w:val="0"/>
      <w:divBdr>
        <w:top w:val="none" w:sz="0" w:space="0" w:color="auto"/>
        <w:left w:val="none" w:sz="0" w:space="0" w:color="auto"/>
        <w:bottom w:val="none" w:sz="0" w:space="0" w:color="auto"/>
        <w:right w:val="none" w:sz="0" w:space="0" w:color="auto"/>
      </w:divBdr>
    </w:div>
    <w:div w:id="452987604">
      <w:bodyDiv w:val="1"/>
      <w:marLeft w:val="0"/>
      <w:marRight w:val="0"/>
      <w:marTop w:val="0"/>
      <w:marBottom w:val="0"/>
      <w:divBdr>
        <w:top w:val="none" w:sz="0" w:space="0" w:color="auto"/>
        <w:left w:val="none" w:sz="0" w:space="0" w:color="auto"/>
        <w:bottom w:val="none" w:sz="0" w:space="0" w:color="auto"/>
        <w:right w:val="none" w:sz="0" w:space="0" w:color="auto"/>
      </w:divBdr>
    </w:div>
    <w:div w:id="483090608">
      <w:bodyDiv w:val="1"/>
      <w:marLeft w:val="0"/>
      <w:marRight w:val="0"/>
      <w:marTop w:val="0"/>
      <w:marBottom w:val="0"/>
      <w:divBdr>
        <w:top w:val="none" w:sz="0" w:space="0" w:color="auto"/>
        <w:left w:val="none" w:sz="0" w:space="0" w:color="auto"/>
        <w:bottom w:val="none" w:sz="0" w:space="0" w:color="auto"/>
        <w:right w:val="none" w:sz="0" w:space="0" w:color="auto"/>
      </w:divBdr>
    </w:div>
    <w:div w:id="551692176">
      <w:bodyDiv w:val="1"/>
      <w:marLeft w:val="0"/>
      <w:marRight w:val="0"/>
      <w:marTop w:val="0"/>
      <w:marBottom w:val="0"/>
      <w:divBdr>
        <w:top w:val="none" w:sz="0" w:space="0" w:color="auto"/>
        <w:left w:val="none" w:sz="0" w:space="0" w:color="auto"/>
        <w:bottom w:val="none" w:sz="0" w:space="0" w:color="auto"/>
        <w:right w:val="none" w:sz="0" w:space="0" w:color="auto"/>
      </w:divBdr>
    </w:div>
    <w:div w:id="592590084">
      <w:bodyDiv w:val="1"/>
      <w:marLeft w:val="0"/>
      <w:marRight w:val="0"/>
      <w:marTop w:val="0"/>
      <w:marBottom w:val="0"/>
      <w:divBdr>
        <w:top w:val="none" w:sz="0" w:space="0" w:color="auto"/>
        <w:left w:val="none" w:sz="0" w:space="0" w:color="auto"/>
        <w:bottom w:val="none" w:sz="0" w:space="0" w:color="auto"/>
        <w:right w:val="none" w:sz="0" w:space="0" w:color="auto"/>
      </w:divBdr>
    </w:div>
    <w:div w:id="602304361">
      <w:bodyDiv w:val="1"/>
      <w:marLeft w:val="0"/>
      <w:marRight w:val="0"/>
      <w:marTop w:val="0"/>
      <w:marBottom w:val="0"/>
      <w:divBdr>
        <w:top w:val="none" w:sz="0" w:space="0" w:color="auto"/>
        <w:left w:val="none" w:sz="0" w:space="0" w:color="auto"/>
        <w:bottom w:val="none" w:sz="0" w:space="0" w:color="auto"/>
        <w:right w:val="none" w:sz="0" w:space="0" w:color="auto"/>
      </w:divBdr>
    </w:div>
    <w:div w:id="632637933">
      <w:bodyDiv w:val="1"/>
      <w:marLeft w:val="0"/>
      <w:marRight w:val="0"/>
      <w:marTop w:val="0"/>
      <w:marBottom w:val="0"/>
      <w:divBdr>
        <w:top w:val="none" w:sz="0" w:space="0" w:color="auto"/>
        <w:left w:val="none" w:sz="0" w:space="0" w:color="auto"/>
        <w:bottom w:val="none" w:sz="0" w:space="0" w:color="auto"/>
        <w:right w:val="none" w:sz="0" w:space="0" w:color="auto"/>
      </w:divBdr>
    </w:div>
    <w:div w:id="763455055">
      <w:bodyDiv w:val="1"/>
      <w:marLeft w:val="0"/>
      <w:marRight w:val="0"/>
      <w:marTop w:val="0"/>
      <w:marBottom w:val="0"/>
      <w:divBdr>
        <w:top w:val="none" w:sz="0" w:space="0" w:color="auto"/>
        <w:left w:val="none" w:sz="0" w:space="0" w:color="auto"/>
        <w:bottom w:val="none" w:sz="0" w:space="0" w:color="auto"/>
        <w:right w:val="none" w:sz="0" w:space="0" w:color="auto"/>
      </w:divBdr>
    </w:div>
    <w:div w:id="770511954">
      <w:bodyDiv w:val="1"/>
      <w:marLeft w:val="0"/>
      <w:marRight w:val="0"/>
      <w:marTop w:val="0"/>
      <w:marBottom w:val="0"/>
      <w:divBdr>
        <w:top w:val="none" w:sz="0" w:space="0" w:color="auto"/>
        <w:left w:val="none" w:sz="0" w:space="0" w:color="auto"/>
        <w:bottom w:val="none" w:sz="0" w:space="0" w:color="auto"/>
        <w:right w:val="none" w:sz="0" w:space="0" w:color="auto"/>
      </w:divBdr>
    </w:div>
    <w:div w:id="786966550">
      <w:bodyDiv w:val="1"/>
      <w:marLeft w:val="0"/>
      <w:marRight w:val="0"/>
      <w:marTop w:val="0"/>
      <w:marBottom w:val="0"/>
      <w:divBdr>
        <w:top w:val="none" w:sz="0" w:space="0" w:color="auto"/>
        <w:left w:val="none" w:sz="0" w:space="0" w:color="auto"/>
        <w:bottom w:val="none" w:sz="0" w:space="0" w:color="auto"/>
        <w:right w:val="none" w:sz="0" w:space="0" w:color="auto"/>
      </w:divBdr>
    </w:div>
    <w:div w:id="813185224">
      <w:bodyDiv w:val="1"/>
      <w:marLeft w:val="0"/>
      <w:marRight w:val="0"/>
      <w:marTop w:val="0"/>
      <w:marBottom w:val="0"/>
      <w:divBdr>
        <w:top w:val="none" w:sz="0" w:space="0" w:color="auto"/>
        <w:left w:val="none" w:sz="0" w:space="0" w:color="auto"/>
        <w:bottom w:val="none" w:sz="0" w:space="0" w:color="auto"/>
        <w:right w:val="none" w:sz="0" w:space="0" w:color="auto"/>
      </w:divBdr>
    </w:div>
    <w:div w:id="834758408">
      <w:bodyDiv w:val="1"/>
      <w:marLeft w:val="0"/>
      <w:marRight w:val="0"/>
      <w:marTop w:val="0"/>
      <w:marBottom w:val="0"/>
      <w:divBdr>
        <w:top w:val="none" w:sz="0" w:space="0" w:color="auto"/>
        <w:left w:val="none" w:sz="0" w:space="0" w:color="auto"/>
        <w:bottom w:val="none" w:sz="0" w:space="0" w:color="auto"/>
        <w:right w:val="none" w:sz="0" w:space="0" w:color="auto"/>
      </w:divBdr>
    </w:div>
    <w:div w:id="850802857">
      <w:bodyDiv w:val="1"/>
      <w:marLeft w:val="0"/>
      <w:marRight w:val="0"/>
      <w:marTop w:val="0"/>
      <w:marBottom w:val="0"/>
      <w:divBdr>
        <w:top w:val="none" w:sz="0" w:space="0" w:color="auto"/>
        <w:left w:val="none" w:sz="0" w:space="0" w:color="auto"/>
        <w:bottom w:val="none" w:sz="0" w:space="0" w:color="auto"/>
        <w:right w:val="none" w:sz="0" w:space="0" w:color="auto"/>
      </w:divBdr>
    </w:div>
    <w:div w:id="851382822">
      <w:bodyDiv w:val="1"/>
      <w:marLeft w:val="0"/>
      <w:marRight w:val="0"/>
      <w:marTop w:val="0"/>
      <w:marBottom w:val="0"/>
      <w:divBdr>
        <w:top w:val="none" w:sz="0" w:space="0" w:color="auto"/>
        <w:left w:val="none" w:sz="0" w:space="0" w:color="auto"/>
        <w:bottom w:val="none" w:sz="0" w:space="0" w:color="auto"/>
        <w:right w:val="none" w:sz="0" w:space="0" w:color="auto"/>
      </w:divBdr>
    </w:div>
    <w:div w:id="884483658">
      <w:bodyDiv w:val="1"/>
      <w:marLeft w:val="0"/>
      <w:marRight w:val="0"/>
      <w:marTop w:val="0"/>
      <w:marBottom w:val="0"/>
      <w:divBdr>
        <w:top w:val="none" w:sz="0" w:space="0" w:color="auto"/>
        <w:left w:val="none" w:sz="0" w:space="0" w:color="auto"/>
        <w:bottom w:val="none" w:sz="0" w:space="0" w:color="auto"/>
        <w:right w:val="none" w:sz="0" w:space="0" w:color="auto"/>
      </w:divBdr>
    </w:div>
    <w:div w:id="888032910">
      <w:bodyDiv w:val="1"/>
      <w:marLeft w:val="0"/>
      <w:marRight w:val="0"/>
      <w:marTop w:val="0"/>
      <w:marBottom w:val="0"/>
      <w:divBdr>
        <w:top w:val="none" w:sz="0" w:space="0" w:color="auto"/>
        <w:left w:val="none" w:sz="0" w:space="0" w:color="auto"/>
        <w:bottom w:val="none" w:sz="0" w:space="0" w:color="auto"/>
        <w:right w:val="none" w:sz="0" w:space="0" w:color="auto"/>
      </w:divBdr>
    </w:div>
    <w:div w:id="923027813">
      <w:bodyDiv w:val="1"/>
      <w:marLeft w:val="0"/>
      <w:marRight w:val="0"/>
      <w:marTop w:val="0"/>
      <w:marBottom w:val="0"/>
      <w:divBdr>
        <w:top w:val="none" w:sz="0" w:space="0" w:color="auto"/>
        <w:left w:val="none" w:sz="0" w:space="0" w:color="auto"/>
        <w:bottom w:val="none" w:sz="0" w:space="0" w:color="auto"/>
        <w:right w:val="none" w:sz="0" w:space="0" w:color="auto"/>
      </w:divBdr>
    </w:div>
    <w:div w:id="957102489">
      <w:bodyDiv w:val="1"/>
      <w:marLeft w:val="0"/>
      <w:marRight w:val="0"/>
      <w:marTop w:val="0"/>
      <w:marBottom w:val="0"/>
      <w:divBdr>
        <w:top w:val="none" w:sz="0" w:space="0" w:color="auto"/>
        <w:left w:val="none" w:sz="0" w:space="0" w:color="auto"/>
        <w:bottom w:val="none" w:sz="0" w:space="0" w:color="auto"/>
        <w:right w:val="none" w:sz="0" w:space="0" w:color="auto"/>
      </w:divBdr>
    </w:div>
    <w:div w:id="962618811">
      <w:bodyDiv w:val="1"/>
      <w:marLeft w:val="0"/>
      <w:marRight w:val="0"/>
      <w:marTop w:val="0"/>
      <w:marBottom w:val="0"/>
      <w:divBdr>
        <w:top w:val="none" w:sz="0" w:space="0" w:color="auto"/>
        <w:left w:val="none" w:sz="0" w:space="0" w:color="auto"/>
        <w:bottom w:val="none" w:sz="0" w:space="0" w:color="auto"/>
        <w:right w:val="none" w:sz="0" w:space="0" w:color="auto"/>
      </w:divBdr>
    </w:div>
    <w:div w:id="1075126777">
      <w:bodyDiv w:val="1"/>
      <w:marLeft w:val="0"/>
      <w:marRight w:val="0"/>
      <w:marTop w:val="0"/>
      <w:marBottom w:val="0"/>
      <w:divBdr>
        <w:top w:val="none" w:sz="0" w:space="0" w:color="auto"/>
        <w:left w:val="none" w:sz="0" w:space="0" w:color="auto"/>
        <w:bottom w:val="none" w:sz="0" w:space="0" w:color="auto"/>
        <w:right w:val="none" w:sz="0" w:space="0" w:color="auto"/>
      </w:divBdr>
    </w:div>
    <w:div w:id="1119303759">
      <w:bodyDiv w:val="1"/>
      <w:marLeft w:val="0"/>
      <w:marRight w:val="0"/>
      <w:marTop w:val="0"/>
      <w:marBottom w:val="0"/>
      <w:divBdr>
        <w:top w:val="none" w:sz="0" w:space="0" w:color="auto"/>
        <w:left w:val="none" w:sz="0" w:space="0" w:color="auto"/>
        <w:bottom w:val="none" w:sz="0" w:space="0" w:color="auto"/>
        <w:right w:val="none" w:sz="0" w:space="0" w:color="auto"/>
      </w:divBdr>
    </w:div>
    <w:div w:id="1193106414">
      <w:bodyDiv w:val="1"/>
      <w:marLeft w:val="0"/>
      <w:marRight w:val="0"/>
      <w:marTop w:val="0"/>
      <w:marBottom w:val="0"/>
      <w:divBdr>
        <w:top w:val="none" w:sz="0" w:space="0" w:color="auto"/>
        <w:left w:val="none" w:sz="0" w:space="0" w:color="auto"/>
        <w:bottom w:val="none" w:sz="0" w:space="0" w:color="auto"/>
        <w:right w:val="none" w:sz="0" w:space="0" w:color="auto"/>
      </w:divBdr>
    </w:div>
    <w:div w:id="1262949861">
      <w:bodyDiv w:val="1"/>
      <w:marLeft w:val="0"/>
      <w:marRight w:val="0"/>
      <w:marTop w:val="0"/>
      <w:marBottom w:val="0"/>
      <w:divBdr>
        <w:top w:val="none" w:sz="0" w:space="0" w:color="auto"/>
        <w:left w:val="none" w:sz="0" w:space="0" w:color="auto"/>
        <w:bottom w:val="none" w:sz="0" w:space="0" w:color="auto"/>
        <w:right w:val="none" w:sz="0" w:space="0" w:color="auto"/>
      </w:divBdr>
    </w:div>
    <w:div w:id="1334335057">
      <w:bodyDiv w:val="1"/>
      <w:marLeft w:val="0"/>
      <w:marRight w:val="0"/>
      <w:marTop w:val="0"/>
      <w:marBottom w:val="0"/>
      <w:divBdr>
        <w:top w:val="none" w:sz="0" w:space="0" w:color="auto"/>
        <w:left w:val="none" w:sz="0" w:space="0" w:color="auto"/>
        <w:bottom w:val="none" w:sz="0" w:space="0" w:color="auto"/>
        <w:right w:val="none" w:sz="0" w:space="0" w:color="auto"/>
      </w:divBdr>
    </w:div>
    <w:div w:id="1437946765">
      <w:bodyDiv w:val="1"/>
      <w:marLeft w:val="0"/>
      <w:marRight w:val="0"/>
      <w:marTop w:val="0"/>
      <w:marBottom w:val="0"/>
      <w:divBdr>
        <w:top w:val="none" w:sz="0" w:space="0" w:color="auto"/>
        <w:left w:val="none" w:sz="0" w:space="0" w:color="auto"/>
        <w:bottom w:val="none" w:sz="0" w:space="0" w:color="auto"/>
        <w:right w:val="none" w:sz="0" w:space="0" w:color="auto"/>
      </w:divBdr>
    </w:div>
    <w:div w:id="1483039874">
      <w:bodyDiv w:val="1"/>
      <w:marLeft w:val="0"/>
      <w:marRight w:val="0"/>
      <w:marTop w:val="0"/>
      <w:marBottom w:val="0"/>
      <w:divBdr>
        <w:top w:val="none" w:sz="0" w:space="0" w:color="auto"/>
        <w:left w:val="none" w:sz="0" w:space="0" w:color="auto"/>
        <w:bottom w:val="none" w:sz="0" w:space="0" w:color="auto"/>
        <w:right w:val="none" w:sz="0" w:space="0" w:color="auto"/>
      </w:divBdr>
    </w:div>
    <w:div w:id="1553418382">
      <w:bodyDiv w:val="1"/>
      <w:marLeft w:val="0"/>
      <w:marRight w:val="0"/>
      <w:marTop w:val="0"/>
      <w:marBottom w:val="0"/>
      <w:divBdr>
        <w:top w:val="none" w:sz="0" w:space="0" w:color="auto"/>
        <w:left w:val="none" w:sz="0" w:space="0" w:color="auto"/>
        <w:bottom w:val="none" w:sz="0" w:space="0" w:color="auto"/>
        <w:right w:val="none" w:sz="0" w:space="0" w:color="auto"/>
      </w:divBdr>
    </w:div>
    <w:div w:id="1555314883">
      <w:bodyDiv w:val="1"/>
      <w:marLeft w:val="0"/>
      <w:marRight w:val="0"/>
      <w:marTop w:val="0"/>
      <w:marBottom w:val="0"/>
      <w:divBdr>
        <w:top w:val="none" w:sz="0" w:space="0" w:color="auto"/>
        <w:left w:val="none" w:sz="0" w:space="0" w:color="auto"/>
        <w:bottom w:val="none" w:sz="0" w:space="0" w:color="auto"/>
        <w:right w:val="none" w:sz="0" w:space="0" w:color="auto"/>
      </w:divBdr>
    </w:div>
    <w:div w:id="1567838996">
      <w:bodyDiv w:val="1"/>
      <w:marLeft w:val="0"/>
      <w:marRight w:val="0"/>
      <w:marTop w:val="0"/>
      <w:marBottom w:val="0"/>
      <w:divBdr>
        <w:top w:val="none" w:sz="0" w:space="0" w:color="auto"/>
        <w:left w:val="none" w:sz="0" w:space="0" w:color="auto"/>
        <w:bottom w:val="none" w:sz="0" w:space="0" w:color="auto"/>
        <w:right w:val="none" w:sz="0" w:space="0" w:color="auto"/>
      </w:divBdr>
    </w:div>
    <w:div w:id="1601335925">
      <w:bodyDiv w:val="1"/>
      <w:marLeft w:val="0"/>
      <w:marRight w:val="0"/>
      <w:marTop w:val="0"/>
      <w:marBottom w:val="0"/>
      <w:divBdr>
        <w:top w:val="none" w:sz="0" w:space="0" w:color="auto"/>
        <w:left w:val="none" w:sz="0" w:space="0" w:color="auto"/>
        <w:bottom w:val="none" w:sz="0" w:space="0" w:color="auto"/>
        <w:right w:val="none" w:sz="0" w:space="0" w:color="auto"/>
      </w:divBdr>
    </w:div>
    <w:div w:id="1623345351">
      <w:bodyDiv w:val="1"/>
      <w:marLeft w:val="0"/>
      <w:marRight w:val="0"/>
      <w:marTop w:val="0"/>
      <w:marBottom w:val="0"/>
      <w:divBdr>
        <w:top w:val="none" w:sz="0" w:space="0" w:color="auto"/>
        <w:left w:val="none" w:sz="0" w:space="0" w:color="auto"/>
        <w:bottom w:val="none" w:sz="0" w:space="0" w:color="auto"/>
        <w:right w:val="none" w:sz="0" w:space="0" w:color="auto"/>
      </w:divBdr>
    </w:div>
    <w:div w:id="1716348643">
      <w:bodyDiv w:val="1"/>
      <w:marLeft w:val="0"/>
      <w:marRight w:val="0"/>
      <w:marTop w:val="0"/>
      <w:marBottom w:val="0"/>
      <w:divBdr>
        <w:top w:val="none" w:sz="0" w:space="0" w:color="auto"/>
        <w:left w:val="none" w:sz="0" w:space="0" w:color="auto"/>
        <w:bottom w:val="none" w:sz="0" w:space="0" w:color="auto"/>
        <w:right w:val="none" w:sz="0" w:space="0" w:color="auto"/>
      </w:divBdr>
    </w:div>
    <w:div w:id="1789740136">
      <w:bodyDiv w:val="1"/>
      <w:marLeft w:val="0"/>
      <w:marRight w:val="0"/>
      <w:marTop w:val="0"/>
      <w:marBottom w:val="0"/>
      <w:divBdr>
        <w:top w:val="none" w:sz="0" w:space="0" w:color="auto"/>
        <w:left w:val="none" w:sz="0" w:space="0" w:color="auto"/>
        <w:bottom w:val="none" w:sz="0" w:space="0" w:color="auto"/>
        <w:right w:val="none" w:sz="0" w:space="0" w:color="auto"/>
      </w:divBdr>
    </w:div>
    <w:div w:id="1795906106">
      <w:bodyDiv w:val="1"/>
      <w:marLeft w:val="0"/>
      <w:marRight w:val="0"/>
      <w:marTop w:val="0"/>
      <w:marBottom w:val="0"/>
      <w:divBdr>
        <w:top w:val="none" w:sz="0" w:space="0" w:color="auto"/>
        <w:left w:val="none" w:sz="0" w:space="0" w:color="auto"/>
        <w:bottom w:val="none" w:sz="0" w:space="0" w:color="auto"/>
        <w:right w:val="none" w:sz="0" w:space="0" w:color="auto"/>
      </w:divBdr>
    </w:div>
    <w:div w:id="1804036547">
      <w:bodyDiv w:val="1"/>
      <w:marLeft w:val="0"/>
      <w:marRight w:val="0"/>
      <w:marTop w:val="0"/>
      <w:marBottom w:val="0"/>
      <w:divBdr>
        <w:top w:val="none" w:sz="0" w:space="0" w:color="auto"/>
        <w:left w:val="none" w:sz="0" w:space="0" w:color="auto"/>
        <w:bottom w:val="none" w:sz="0" w:space="0" w:color="auto"/>
        <w:right w:val="none" w:sz="0" w:space="0" w:color="auto"/>
      </w:divBdr>
    </w:div>
    <w:div w:id="1829052027">
      <w:bodyDiv w:val="1"/>
      <w:marLeft w:val="0"/>
      <w:marRight w:val="0"/>
      <w:marTop w:val="0"/>
      <w:marBottom w:val="0"/>
      <w:divBdr>
        <w:top w:val="none" w:sz="0" w:space="0" w:color="auto"/>
        <w:left w:val="none" w:sz="0" w:space="0" w:color="auto"/>
        <w:bottom w:val="none" w:sz="0" w:space="0" w:color="auto"/>
        <w:right w:val="none" w:sz="0" w:space="0" w:color="auto"/>
      </w:divBdr>
    </w:div>
    <w:div w:id="1839492696">
      <w:bodyDiv w:val="1"/>
      <w:marLeft w:val="0"/>
      <w:marRight w:val="0"/>
      <w:marTop w:val="0"/>
      <w:marBottom w:val="0"/>
      <w:divBdr>
        <w:top w:val="none" w:sz="0" w:space="0" w:color="auto"/>
        <w:left w:val="none" w:sz="0" w:space="0" w:color="auto"/>
        <w:bottom w:val="none" w:sz="0" w:space="0" w:color="auto"/>
        <w:right w:val="none" w:sz="0" w:space="0" w:color="auto"/>
      </w:divBdr>
    </w:div>
    <w:div w:id="1865096880">
      <w:bodyDiv w:val="1"/>
      <w:marLeft w:val="0"/>
      <w:marRight w:val="0"/>
      <w:marTop w:val="0"/>
      <w:marBottom w:val="0"/>
      <w:divBdr>
        <w:top w:val="none" w:sz="0" w:space="0" w:color="auto"/>
        <w:left w:val="none" w:sz="0" w:space="0" w:color="auto"/>
        <w:bottom w:val="none" w:sz="0" w:space="0" w:color="auto"/>
        <w:right w:val="none" w:sz="0" w:space="0" w:color="auto"/>
      </w:divBdr>
    </w:div>
    <w:div w:id="2036155110">
      <w:bodyDiv w:val="1"/>
      <w:marLeft w:val="0"/>
      <w:marRight w:val="0"/>
      <w:marTop w:val="0"/>
      <w:marBottom w:val="0"/>
      <w:divBdr>
        <w:top w:val="none" w:sz="0" w:space="0" w:color="auto"/>
        <w:left w:val="none" w:sz="0" w:space="0" w:color="auto"/>
        <w:bottom w:val="none" w:sz="0" w:space="0" w:color="auto"/>
        <w:right w:val="none" w:sz="0" w:space="0" w:color="auto"/>
      </w:divBdr>
    </w:div>
    <w:div w:id="2041468121">
      <w:bodyDiv w:val="1"/>
      <w:marLeft w:val="0"/>
      <w:marRight w:val="0"/>
      <w:marTop w:val="0"/>
      <w:marBottom w:val="0"/>
      <w:divBdr>
        <w:top w:val="none" w:sz="0" w:space="0" w:color="auto"/>
        <w:left w:val="none" w:sz="0" w:space="0" w:color="auto"/>
        <w:bottom w:val="none" w:sz="0" w:space="0" w:color="auto"/>
        <w:right w:val="none" w:sz="0" w:space="0" w:color="auto"/>
      </w:divBdr>
    </w:div>
    <w:div w:id="20594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DA3E51AE0180EC95543DCE6FD1FD774113BB293C9985922C80CA8C859F8AE379522880FB588FDEBK731E" TargetMode="External"/><Relationship Id="rId18" Type="http://schemas.openxmlformats.org/officeDocument/2006/relationships/hyperlink" Target="https://garant.orb.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1DA3E51AE0180EC95543DCE6FD1FD774113BB293C9985922C80CA8C859F8AE379522880FB588FDEBK731E" TargetMode="External"/><Relationship Id="rId17" Type="http://schemas.openxmlformats.org/officeDocument/2006/relationships/hyperlink" Target="https://garant.orb.ru/" TargetMode="External"/><Relationship Id="rId2" Type="http://schemas.openxmlformats.org/officeDocument/2006/relationships/numbering" Target="numbering.xml"/><Relationship Id="rId16" Type="http://schemas.openxmlformats.org/officeDocument/2006/relationships/hyperlink" Target="consultantplus://offline/ref=A6E536BE3EC625B27793B34BFC6BAC813C152DE6299322C1B78EEB17A48CCF8480BE035FB5FBT0b7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DA3E51AE0180EC95543DCE6FD1FD774113BB293C9985922C80CA8C859F8AE379522880CB1K83CE" TargetMode="External"/><Relationship Id="rId5" Type="http://schemas.openxmlformats.org/officeDocument/2006/relationships/settings" Target="settings.xml"/><Relationship Id="rId15" Type="http://schemas.openxmlformats.org/officeDocument/2006/relationships/hyperlink" Target="consultantplus://offline/ref=E49A88C90C7E84A8CF35D1F80D2B3D3023AD2560DBD2DF1EB85FC3549CA9B54B93A2BEDD430472D4AF2ECB09A3E6974C247315950B482D10oFW3J" TargetMode="External"/><Relationship Id="rId23" Type="http://schemas.openxmlformats.org/officeDocument/2006/relationships/theme" Target="theme/theme1.xml"/><Relationship Id="rId10" Type="http://schemas.openxmlformats.org/officeDocument/2006/relationships/hyperlink" Target="https://login.consultant.ru/link/?req=doc&amp;base=LAW&amp;n=427690&amp;dst=100049&amp;field=134&amp;date=27.10.2022" TargetMode="External"/><Relationship Id="rId19" Type="http://schemas.openxmlformats.org/officeDocument/2006/relationships/hyperlink" Target="https://garant.orb.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37A1BEB0A7DBE28DAAEF855DE8CBBF697E6C0C4213C6ACB2A14F2EE459F48690D310A36DFC68E1EqDm9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D8E0D-2933-425C-821B-5A5C230A5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63</Pages>
  <Words>25552</Words>
  <Characters>145648</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Марычев Андрей Сергеевич</dc:creator>
  <cp:lastModifiedBy>1</cp:lastModifiedBy>
  <cp:revision>12</cp:revision>
  <cp:lastPrinted>2025-03-04T13:31:00Z</cp:lastPrinted>
  <dcterms:created xsi:type="dcterms:W3CDTF">2025-04-07T04:49:00Z</dcterms:created>
  <dcterms:modified xsi:type="dcterms:W3CDTF">2025-04-07T07:12:00Z</dcterms:modified>
</cp:coreProperties>
</file>