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04" w:rsidRPr="006C6A61" w:rsidRDefault="00C77B04" w:rsidP="00C77B0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A6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77B04" w:rsidRPr="006C6A61" w:rsidRDefault="00C77B04" w:rsidP="00C77B0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A61">
        <w:rPr>
          <w:rFonts w:ascii="Times New Roman" w:hAnsi="Times New Roman" w:cs="Times New Roman"/>
          <w:b/>
          <w:sz w:val="28"/>
          <w:szCs w:val="28"/>
        </w:rPr>
        <w:t xml:space="preserve">О РАБОТЕ КОНТРОЛЬНОЙ КОМИССИИ МУНИЦИПАЛЬНОГО ОБРАЗОВАНИЯ </w:t>
      </w:r>
    </w:p>
    <w:p w:rsidR="00C77B04" w:rsidRDefault="00C77B04" w:rsidP="00C77B04">
      <w:pPr>
        <w:pStyle w:val="ConsPlusNormal"/>
        <w:widowControl/>
        <w:ind w:left="-54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A61">
        <w:rPr>
          <w:rFonts w:ascii="Times New Roman" w:hAnsi="Times New Roman" w:cs="Times New Roman"/>
          <w:b/>
          <w:sz w:val="28"/>
          <w:szCs w:val="28"/>
        </w:rPr>
        <w:t>АДАМОВСКИЙ РАЙОН ЗА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6C6A6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77B04" w:rsidRPr="006C6A61" w:rsidRDefault="00C77B04" w:rsidP="00C77B04">
      <w:pPr>
        <w:pStyle w:val="ConsPlusNormal"/>
        <w:widowControl/>
        <w:ind w:left="-54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B04" w:rsidRPr="006C6A61" w:rsidRDefault="00C77B04" w:rsidP="00C77B04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итоги работы Контрольной комиссии в 2023 году</w:t>
      </w:r>
    </w:p>
    <w:p w:rsidR="00C77B04" w:rsidRPr="00FB59CF" w:rsidRDefault="00C77B04" w:rsidP="00C77B04">
      <w:pPr>
        <w:ind w:firstLine="709"/>
        <w:jc w:val="both"/>
        <w:rPr>
          <w:sz w:val="28"/>
          <w:szCs w:val="28"/>
          <w:highlight w:val="yellow"/>
        </w:rPr>
      </w:pPr>
      <w:r w:rsidRPr="00DE5D4F">
        <w:rPr>
          <w:sz w:val="28"/>
          <w:szCs w:val="28"/>
        </w:rPr>
        <w:t xml:space="preserve"> </w:t>
      </w:r>
      <w:r w:rsidRPr="00FB59CF">
        <w:rPr>
          <w:sz w:val="28"/>
          <w:szCs w:val="28"/>
        </w:rPr>
        <w:t xml:space="preserve">Деятельность по реализации внешнего </w:t>
      </w:r>
      <w:r>
        <w:rPr>
          <w:sz w:val="28"/>
          <w:szCs w:val="28"/>
        </w:rPr>
        <w:t>муниципаль</w:t>
      </w:r>
      <w:r w:rsidRPr="00FB59CF">
        <w:rPr>
          <w:sz w:val="28"/>
          <w:szCs w:val="28"/>
        </w:rPr>
        <w:t xml:space="preserve">ного финансового контроля осуществлялась исходя из установленных </w:t>
      </w:r>
      <w:r w:rsidRPr="00091EF0">
        <w:rPr>
          <w:sz w:val="28"/>
          <w:szCs w:val="28"/>
        </w:rPr>
        <w:t>Федеральным</w:t>
      </w:r>
      <w:r w:rsidRPr="00091EF0">
        <w:rPr>
          <w:sz w:val="28"/>
          <w:szCs w:val="28"/>
        </w:rPr>
        <w:br/>
        <w:t>законом от 07.02.2011 № 6-ФЗ «Об общих принципах организации и</w:t>
      </w:r>
      <w:r w:rsidRPr="00091EF0">
        <w:rPr>
          <w:sz w:val="28"/>
          <w:szCs w:val="28"/>
        </w:rPr>
        <w:br/>
        <w:t>деятельности контрольно-счетных органов субъектов Российской Федерации</w:t>
      </w:r>
      <w:r w:rsidRPr="00091EF0">
        <w:rPr>
          <w:sz w:val="28"/>
          <w:szCs w:val="28"/>
        </w:rPr>
        <w:br/>
        <w:t>и муниципальных образований»</w:t>
      </w:r>
      <w:r w:rsidRPr="00FB59CF">
        <w:rPr>
          <w:sz w:val="28"/>
          <w:szCs w:val="28"/>
        </w:rPr>
        <w:t xml:space="preserve"> полномочий </w:t>
      </w:r>
      <w:r>
        <w:rPr>
          <w:sz w:val="28"/>
          <w:szCs w:val="28"/>
        </w:rPr>
        <w:t>Контрольной комиссии</w:t>
      </w:r>
      <w:r w:rsidRPr="00FB59CF">
        <w:rPr>
          <w:sz w:val="28"/>
          <w:szCs w:val="28"/>
        </w:rPr>
        <w:t xml:space="preserve"> на основании плана работы, сформированного на основе поручений </w:t>
      </w:r>
      <w:r>
        <w:rPr>
          <w:sz w:val="28"/>
          <w:szCs w:val="28"/>
        </w:rPr>
        <w:t>Совета депутатов</w:t>
      </w:r>
      <w:r w:rsidRPr="00FB59CF">
        <w:rPr>
          <w:sz w:val="28"/>
          <w:szCs w:val="28"/>
        </w:rPr>
        <w:t>.</w:t>
      </w:r>
    </w:p>
    <w:p w:rsidR="00C77B04" w:rsidRPr="00DE5D4F" w:rsidRDefault="00C77B04" w:rsidP="00C77B04">
      <w:pPr>
        <w:ind w:firstLine="709"/>
        <w:jc w:val="both"/>
        <w:rPr>
          <w:sz w:val="28"/>
          <w:szCs w:val="28"/>
        </w:rPr>
      </w:pPr>
      <w:r w:rsidRPr="00DE5D4F">
        <w:rPr>
          <w:sz w:val="28"/>
          <w:szCs w:val="28"/>
        </w:rPr>
        <w:t>В представленном отчете отражены общие сведения о результатах проведенных контрольных и экспертно-аналитических мероприятиях, проведенных в 202</w:t>
      </w:r>
      <w:r>
        <w:rPr>
          <w:sz w:val="28"/>
          <w:szCs w:val="28"/>
        </w:rPr>
        <w:t xml:space="preserve">3 </w:t>
      </w:r>
      <w:r w:rsidRPr="00DE5D4F">
        <w:rPr>
          <w:sz w:val="28"/>
          <w:szCs w:val="28"/>
        </w:rPr>
        <w:t>году, результаты иной деятельности, направленной на становление и развитие муниципального внешнего финансового контроля в Адамовском районе.</w:t>
      </w:r>
    </w:p>
    <w:p w:rsidR="00C77B04" w:rsidRDefault="00C77B04" w:rsidP="00C77B04">
      <w:pPr>
        <w:widowControl w:val="0"/>
        <w:ind w:firstLine="709"/>
        <w:jc w:val="both"/>
        <w:rPr>
          <w:sz w:val="28"/>
          <w:szCs w:val="28"/>
        </w:rPr>
      </w:pPr>
      <w:r w:rsidRPr="00091EF0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091EF0">
        <w:rPr>
          <w:sz w:val="28"/>
          <w:szCs w:val="28"/>
        </w:rPr>
        <w:t xml:space="preserve"> году Контрольной комиссией </w:t>
      </w:r>
      <w:r w:rsidRPr="00D26887">
        <w:rPr>
          <w:sz w:val="28"/>
          <w:szCs w:val="28"/>
        </w:rPr>
        <w:t xml:space="preserve">проведено </w:t>
      </w:r>
      <w:r w:rsidR="00890D6F">
        <w:rPr>
          <w:sz w:val="28"/>
          <w:szCs w:val="28"/>
        </w:rPr>
        <w:t>89</w:t>
      </w:r>
      <w:r>
        <w:rPr>
          <w:sz w:val="28"/>
          <w:szCs w:val="28"/>
        </w:rPr>
        <w:t xml:space="preserve"> </w:t>
      </w:r>
      <w:r w:rsidRPr="00091EF0">
        <w:rPr>
          <w:sz w:val="28"/>
          <w:szCs w:val="28"/>
        </w:rPr>
        <w:t>мероприяти</w:t>
      </w:r>
      <w:r w:rsidR="00890D6F">
        <w:rPr>
          <w:sz w:val="28"/>
          <w:szCs w:val="28"/>
        </w:rPr>
        <w:t>й</w:t>
      </w:r>
      <w:r w:rsidRPr="00091EF0">
        <w:rPr>
          <w:sz w:val="28"/>
          <w:szCs w:val="28"/>
        </w:rPr>
        <w:t xml:space="preserve">, из них </w:t>
      </w:r>
      <w:r w:rsidR="00890D6F">
        <w:rPr>
          <w:sz w:val="28"/>
          <w:szCs w:val="28"/>
        </w:rPr>
        <w:t>16</w:t>
      </w:r>
      <w:r w:rsidRPr="00091EF0">
        <w:rPr>
          <w:sz w:val="28"/>
          <w:szCs w:val="28"/>
        </w:rPr>
        <w:t> контрольн</w:t>
      </w:r>
      <w:r>
        <w:rPr>
          <w:sz w:val="28"/>
          <w:szCs w:val="28"/>
        </w:rPr>
        <w:t>ых</w:t>
      </w:r>
      <w:r w:rsidRPr="00091EF0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я, в том числе:</w:t>
      </w:r>
      <w:r w:rsidRPr="00091EF0">
        <w:rPr>
          <w:sz w:val="28"/>
          <w:szCs w:val="28"/>
        </w:rPr>
        <w:t xml:space="preserve"> </w:t>
      </w:r>
      <w:r w:rsidRPr="00FB59CF">
        <w:rPr>
          <w:sz w:val="28"/>
          <w:szCs w:val="28"/>
        </w:rPr>
        <w:t xml:space="preserve">внешняя проверка годового отчета об исполнении </w:t>
      </w:r>
      <w:r>
        <w:rPr>
          <w:sz w:val="28"/>
          <w:szCs w:val="28"/>
        </w:rPr>
        <w:t>районного</w:t>
      </w:r>
      <w:r w:rsidRPr="00FB59CF">
        <w:rPr>
          <w:sz w:val="28"/>
          <w:szCs w:val="28"/>
        </w:rPr>
        <w:t xml:space="preserve"> бюджета за 20</w:t>
      </w:r>
      <w:r>
        <w:rPr>
          <w:sz w:val="28"/>
          <w:szCs w:val="28"/>
        </w:rPr>
        <w:t>22</w:t>
      </w:r>
      <w:r w:rsidRPr="00FB59C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- 1</w:t>
      </w:r>
      <w:r w:rsidRPr="00FB59CF">
        <w:rPr>
          <w:sz w:val="28"/>
          <w:szCs w:val="28"/>
        </w:rPr>
        <w:t xml:space="preserve">, внешняя проверка годового отчета об исполнении бюджета </w:t>
      </w:r>
      <w:r>
        <w:rPr>
          <w:sz w:val="28"/>
          <w:szCs w:val="28"/>
        </w:rPr>
        <w:t xml:space="preserve">поселения </w:t>
      </w:r>
      <w:r w:rsidRPr="00FB59CF">
        <w:rPr>
          <w:sz w:val="28"/>
          <w:szCs w:val="28"/>
        </w:rPr>
        <w:t>за 20</w:t>
      </w:r>
      <w:r>
        <w:rPr>
          <w:sz w:val="28"/>
          <w:szCs w:val="28"/>
        </w:rPr>
        <w:t>22</w:t>
      </w:r>
      <w:r w:rsidRPr="00FB59CF">
        <w:rPr>
          <w:sz w:val="28"/>
          <w:szCs w:val="28"/>
        </w:rPr>
        <w:t xml:space="preserve"> год проведенная в соответствии со статьей 264.4 Бюджетного кодекса – </w:t>
      </w:r>
      <w:r>
        <w:rPr>
          <w:sz w:val="28"/>
          <w:szCs w:val="28"/>
        </w:rPr>
        <w:t>11</w:t>
      </w:r>
      <w:r w:rsidRPr="00FB59CF">
        <w:rPr>
          <w:sz w:val="28"/>
          <w:szCs w:val="28"/>
        </w:rPr>
        <w:t xml:space="preserve">, внешняя проверка бюджетной отчетности главных администраторов бюджетных средств в соответствии со статьей 264.4 Бюджетного кодекса Российской Федерации – </w:t>
      </w:r>
      <w:r w:rsidRPr="00026AA5">
        <w:rPr>
          <w:sz w:val="28"/>
          <w:szCs w:val="28"/>
        </w:rPr>
        <w:t xml:space="preserve"> </w:t>
      </w:r>
      <w:r w:rsidR="005726CD">
        <w:rPr>
          <w:sz w:val="28"/>
          <w:szCs w:val="28"/>
        </w:rPr>
        <w:t xml:space="preserve">6, </w:t>
      </w:r>
      <w:r>
        <w:rPr>
          <w:sz w:val="28"/>
          <w:szCs w:val="28"/>
        </w:rPr>
        <w:t xml:space="preserve"> контрольных</w:t>
      </w:r>
      <w:r w:rsidRPr="00FF171D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="005726CD">
        <w:rPr>
          <w:sz w:val="28"/>
          <w:szCs w:val="28"/>
        </w:rPr>
        <w:t xml:space="preserve"> – 4 </w:t>
      </w:r>
      <w:r w:rsidRPr="00091EF0">
        <w:rPr>
          <w:sz w:val="28"/>
          <w:szCs w:val="28"/>
        </w:rPr>
        <w:t xml:space="preserve"> и </w:t>
      </w:r>
      <w:r w:rsidR="00890D6F">
        <w:rPr>
          <w:sz w:val="28"/>
          <w:szCs w:val="28"/>
        </w:rPr>
        <w:t>73</w:t>
      </w:r>
      <w:r>
        <w:rPr>
          <w:sz w:val="28"/>
          <w:szCs w:val="28"/>
        </w:rPr>
        <w:t xml:space="preserve"> </w:t>
      </w:r>
      <w:r w:rsidRPr="00091EF0">
        <w:rPr>
          <w:sz w:val="28"/>
          <w:szCs w:val="28"/>
        </w:rPr>
        <w:t>экспертно-аналитических мероприятий</w:t>
      </w:r>
      <w:r>
        <w:rPr>
          <w:sz w:val="28"/>
          <w:szCs w:val="28"/>
        </w:rPr>
        <w:t>.</w:t>
      </w:r>
      <w:r w:rsidRPr="00091EF0">
        <w:rPr>
          <w:sz w:val="28"/>
          <w:szCs w:val="28"/>
        </w:rPr>
        <w:t xml:space="preserve"> </w:t>
      </w:r>
    </w:p>
    <w:p w:rsidR="00C77B04" w:rsidRPr="00FB59CF" w:rsidRDefault="00C77B04" w:rsidP="00C77B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B59CF">
        <w:rPr>
          <w:rFonts w:eastAsia="Calibri"/>
          <w:sz w:val="28"/>
          <w:szCs w:val="28"/>
        </w:rPr>
        <w:t>По итогам контрольных мероприятий были установлены нарушения в самых различных сферах: бухгалтерского учета, управления и распоряжения му</w:t>
      </w:r>
      <w:r>
        <w:rPr>
          <w:rFonts w:eastAsia="Calibri"/>
          <w:sz w:val="28"/>
          <w:szCs w:val="28"/>
        </w:rPr>
        <w:t xml:space="preserve">ниципальной </w:t>
      </w:r>
      <w:r w:rsidRPr="00FB59CF">
        <w:rPr>
          <w:rFonts w:eastAsia="Calibri"/>
          <w:sz w:val="28"/>
          <w:szCs w:val="28"/>
        </w:rPr>
        <w:t xml:space="preserve"> собственностью, осуществления закупочной деятельности </w:t>
      </w:r>
      <w:r w:rsidRPr="00FB59CF">
        <w:rPr>
          <w:sz w:val="28"/>
          <w:szCs w:val="28"/>
          <w:shd w:val="clear" w:color="auto" w:fill="FFFFFF"/>
        </w:rPr>
        <w:t xml:space="preserve">и в </w:t>
      </w:r>
      <w:r w:rsidRPr="00FB59CF">
        <w:rPr>
          <w:rFonts w:eastAsia="Calibri"/>
          <w:sz w:val="28"/>
          <w:szCs w:val="28"/>
        </w:rPr>
        <w:t>других областях, то есть круг вопросов, затронутых в ходе контрольной и экспертно-аналитической деятельности,</w:t>
      </w:r>
      <w:r w:rsidRPr="00FB59CF">
        <w:rPr>
          <w:sz w:val="28"/>
          <w:szCs w:val="28"/>
        </w:rPr>
        <w:t xml:space="preserve"> проверками соблюдения бюджетного законодательства не ограничивался</w:t>
      </w:r>
      <w:r w:rsidRPr="00FB59CF">
        <w:rPr>
          <w:rFonts w:eastAsia="Calibri"/>
          <w:sz w:val="28"/>
          <w:szCs w:val="28"/>
        </w:rPr>
        <w:t>.</w:t>
      </w:r>
    </w:p>
    <w:p w:rsidR="00C77B04" w:rsidRDefault="00C77B04" w:rsidP="00C77B04">
      <w:pPr>
        <w:widowControl w:val="0"/>
        <w:ind w:firstLine="709"/>
        <w:jc w:val="both"/>
        <w:rPr>
          <w:sz w:val="28"/>
          <w:szCs w:val="28"/>
        </w:rPr>
      </w:pPr>
      <w:r w:rsidRPr="00637521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637521">
        <w:rPr>
          <w:sz w:val="28"/>
          <w:szCs w:val="28"/>
        </w:rPr>
        <w:t xml:space="preserve"> году Контрольной комиссией в адрес субъектов проверок было направлено </w:t>
      </w:r>
      <w:r>
        <w:rPr>
          <w:sz w:val="28"/>
          <w:szCs w:val="28"/>
        </w:rPr>
        <w:t>2</w:t>
      </w:r>
      <w:r w:rsidRPr="00637521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я</w:t>
      </w:r>
      <w:r w:rsidRPr="00637521">
        <w:rPr>
          <w:sz w:val="28"/>
          <w:szCs w:val="28"/>
        </w:rPr>
        <w:t>.</w:t>
      </w:r>
    </w:p>
    <w:p w:rsidR="00C77B04" w:rsidRDefault="00C77B04" w:rsidP="00C77B04">
      <w:pPr>
        <w:widowControl w:val="0"/>
        <w:jc w:val="both"/>
        <w:rPr>
          <w:sz w:val="28"/>
          <w:szCs w:val="28"/>
        </w:rPr>
      </w:pPr>
      <w:r w:rsidRPr="00091EF0">
        <w:rPr>
          <w:sz w:val="28"/>
          <w:szCs w:val="28"/>
        </w:rPr>
        <w:t xml:space="preserve">          Руководствуясь статьей 20 Положения о Контрольной комиссии, информация о деятельности Контрольной комиссии в течение отчетного периода размещалась на официальном сайте муниципального образования Адамовский район в сети Интернет</w:t>
      </w:r>
      <w:r w:rsidRPr="00B06B5A">
        <w:rPr>
          <w:sz w:val="28"/>
          <w:szCs w:val="28"/>
        </w:rPr>
        <w:t xml:space="preserve"> </w:t>
      </w:r>
      <w:hyperlink r:id="rId7" w:history="1">
        <w:r w:rsidRPr="00F91680">
          <w:rPr>
            <w:rStyle w:val="a3"/>
            <w:color w:val="auto"/>
            <w:sz w:val="28"/>
            <w:szCs w:val="28"/>
            <w:lang w:val="en-US"/>
          </w:rPr>
          <w:t>www</w:t>
        </w:r>
        <w:r w:rsidRPr="00F91680">
          <w:rPr>
            <w:rStyle w:val="a3"/>
            <w:color w:val="auto"/>
            <w:sz w:val="28"/>
            <w:szCs w:val="28"/>
          </w:rPr>
          <w:t>.</w:t>
        </w:r>
        <w:r w:rsidRPr="00F91680">
          <w:rPr>
            <w:rStyle w:val="a3"/>
            <w:color w:val="auto"/>
            <w:sz w:val="28"/>
            <w:szCs w:val="28"/>
            <w:lang w:val="en-US"/>
          </w:rPr>
          <w:t>mo</w:t>
        </w:r>
        <w:r w:rsidRPr="00F91680">
          <w:rPr>
            <w:rStyle w:val="a3"/>
            <w:color w:val="auto"/>
            <w:sz w:val="28"/>
            <w:szCs w:val="28"/>
          </w:rPr>
          <w:t>-</w:t>
        </w:r>
        <w:r w:rsidRPr="00F91680">
          <w:rPr>
            <w:rStyle w:val="a3"/>
            <w:color w:val="auto"/>
            <w:sz w:val="28"/>
            <w:szCs w:val="28"/>
            <w:lang w:val="en-US"/>
          </w:rPr>
          <w:t>ad</w:t>
        </w:r>
        <w:r w:rsidRPr="00F91680">
          <w:rPr>
            <w:rStyle w:val="a3"/>
            <w:color w:val="auto"/>
            <w:sz w:val="28"/>
            <w:szCs w:val="28"/>
          </w:rPr>
          <w:t>.</w:t>
        </w:r>
        <w:r w:rsidRPr="00F91680">
          <w:rPr>
            <w:rStyle w:val="a3"/>
            <w:color w:val="auto"/>
            <w:sz w:val="28"/>
            <w:szCs w:val="28"/>
            <w:lang w:val="en-US"/>
          </w:rPr>
          <w:t>orb</w:t>
        </w:r>
        <w:r w:rsidRPr="00F91680">
          <w:rPr>
            <w:rStyle w:val="a3"/>
            <w:color w:val="auto"/>
            <w:sz w:val="28"/>
            <w:szCs w:val="28"/>
          </w:rPr>
          <w:t>.</w:t>
        </w:r>
        <w:r w:rsidRPr="00F91680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091EF0">
        <w:rPr>
          <w:sz w:val="28"/>
          <w:szCs w:val="28"/>
        </w:rPr>
        <w:t>.</w:t>
      </w:r>
    </w:p>
    <w:p w:rsidR="00C77B04" w:rsidRDefault="00C77B04" w:rsidP="00C77B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77B04" w:rsidRPr="001D78AA" w:rsidRDefault="00C77B04" w:rsidP="00C77B04">
      <w:pPr>
        <w:pStyle w:val="a6"/>
        <w:numPr>
          <w:ilvl w:val="0"/>
          <w:numId w:val="1"/>
        </w:num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 w:rsidRPr="001D78AA">
        <w:rPr>
          <w:b/>
          <w:sz w:val="28"/>
          <w:szCs w:val="28"/>
        </w:rPr>
        <w:t>Контрольная деятельность</w:t>
      </w:r>
    </w:p>
    <w:p w:rsidR="00C77B04" w:rsidRDefault="00C77B04" w:rsidP="00C77B04">
      <w:pPr>
        <w:tabs>
          <w:tab w:val="right" w:pos="9639"/>
        </w:tabs>
        <w:ind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837B3A">
        <w:rPr>
          <w:sz w:val="28"/>
          <w:szCs w:val="28"/>
        </w:rPr>
        <w:t>Контрольная деятельность в 202</w:t>
      </w:r>
      <w:r>
        <w:rPr>
          <w:sz w:val="28"/>
          <w:szCs w:val="28"/>
        </w:rPr>
        <w:t>3</w:t>
      </w:r>
      <w:r w:rsidRPr="00837B3A">
        <w:rPr>
          <w:sz w:val="28"/>
          <w:szCs w:val="28"/>
        </w:rPr>
        <w:t xml:space="preserve"> году осуществлялась в соответствии с Положением о </w:t>
      </w:r>
      <w:r>
        <w:rPr>
          <w:sz w:val="28"/>
          <w:szCs w:val="28"/>
        </w:rPr>
        <w:t>Контрольной комиссии</w:t>
      </w:r>
      <w:r w:rsidRPr="00837B3A">
        <w:rPr>
          <w:sz w:val="28"/>
          <w:szCs w:val="28"/>
        </w:rPr>
        <w:t xml:space="preserve"> и Планом работы на 202</w:t>
      </w:r>
      <w:r>
        <w:rPr>
          <w:sz w:val="28"/>
          <w:szCs w:val="28"/>
        </w:rPr>
        <w:t>3</w:t>
      </w:r>
      <w:r w:rsidRPr="00837B3A">
        <w:rPr>
          <w:sz w:val="28"/>
          <w:szCs w:val="28"/>
        </w:rPr>
        <w:t xml:space="preserve"> год, утвержденным </w:t>
      </w:r>
      <w:r>
        <w:rPr>
          <w:sz w:val="28"/>
          <w:szCs w:val="28"/>
        </w:rPr>
        <w:t>приказом</w:t>
      </w:r>
      <w:r w:rsidRPr="00837B3A">
        <w:rPr>
          <w:sz w:val="28"/>
          <w:szCs w:val="28"/>
        </w:rPr>
        <w:t xml:space="preserve"> Председателя. </w:t>
      </w:r>
      <w:r w:rsidRPr="00FF171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отчетном </w:t>
      </w:r>
      <w:r w:rsidRPr="00FF171D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Контрольной комиссией было </w:t>
      </w:r>
      <w:r w:rsidRPr="00FF171D">
        <w:rPr>
          <w:sz w:val="28"/>
          <w:szCs w:val="28"/>
        </w:rPr>
        <w:t xml:space="preserve">проведено </w:t>
      </w:r>
      <w:r w:rsidR="00890D6F">
        <w:rPr>
          <w:sz w:val="28"/>
          <w:szCs w:val="28"/>
        </w:rPr>
        <w:t>16</w:t>
      </w:r>
      <w:r>
        <w:rPr>
          <w:sz w:val="28"/>
          <w:szCs w:val="28"/>
        </w:rPr>
        <w:t xml:space="preserve"> мероприятия, из них 12 проверок годового </w:t>
      </w:r>
      <w:r>
        <w:rPr>
          <w:sz w:val="28"/>
          <w:szCs w:val="28"/>
        </w:rPr>
        <w:lastRenderedPageBreak/>
        <w:t xml:space="preserve">отчета об исполнении местного бюджета, 6 </w:t>
      </w:r>
      <w:r>
        <w:rPr>
          <w:bCs/>
          <w:sz w:val="28"/>
          <w:szCs w:val="28"/>
        </w:rPr>
        <w:t>внешних пр</w:t>
      </w:r>
      <w:r w:rsidRPr="00B00EBC">
        <w:rPr>
          <w:bCs/>
          <w:sz w:val="28"/>
          <w:szCs w:val="28"/>
        </w:rPr>
        <w:t>овер</w:t>
      </w:r>
      <w:r>
        <w:rPr>
          <w:bCs/>
          <w:sz w:val="28"/>
          <w:szCs w:val="28"/>
        </w:rPr>
        <w:t>ок</w:t>
      </w:r>
      <w:r w:rsidRPr="00B00EB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бюджетной отчетности </w:t>
      </w:r>
      <w:r w:rsidRPr="00B00EBC">
        <w:rPr>
          <w:bCs/>
          <w:sz w:val="28"/>
          <w:szCs w:val="28"/>
        </w:rPr>
        <w:t>главных администраторов бюджетных средств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4 контрольных</w:t>
      </w:r>
      <w:r w:rsidRPr="00FF171D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я. </w:t>
      </w:r>
    </w:p>
    <w:p w:rsidR="00C77B04" w:rsidRDefault="00C77B04" w:rsidP="00C77B04">
      <w:pPr>
        <w:tabs>
          <w:tab w:val="right" w:pos="9639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37B3A">
        <w:rPr>
          <w:sz w:val="28"/>
          <w:szCs w:val="28"/>
        </w:rPr>
        <w:t>В 20</w:t>
      </w:r>
      <w:r>
        <w:rPr>
          <w:sz w:val="28"/>
          <w:szCs w:val="28"/>
        </w:rPr>
        <w:t>23</w:t>
      </w:r>
      <w:r w:rsidRPr="00837B3A">
        <w:rPr>
          <w:sz w:val="28"/>
          <w:szCs w:val="28"/>
        </w:rPr>
        <w:t xml:space="preserve"> году проведено </w:t>
      </w:r>
      <w:r>
        <w:rPr>
          <w:sz w:val="28"/>
          <w:szCs w:val="28"/>
        </w:rPr>
        <w:t>4</w:t>
      </w:r>
      <w:r w:rsidRPr="00837B3A">
        <w:rPr>
          <w:sz w:val="28"/>
          <w:szCs w:val="28"/>
        </w:rPr>
        <w:t xml:space="preserve"> контрольных мероприятий на </w:t>
      </w:r>
      <w:r>
        <w:rPr>
          <w:sz w:val="28"/>
          <w:szCs w:val="28"/>
        </w:rPr>
        <w:t>11</w:t>
      </w:r>
      <w:r w:rsidRPr="00837B3A">
        <w:rPr>
          <w:sz w:val="28"/>
          <w:szCs w:val="28"/>
        </w:rPr>
        <w:t xml:space="preserve"> объектах контроля.</w:t>
      </w:r>
    </w:p>
    <w:p w:rsidR="0015185F" w:rsidRPr="0015185F" w:rsidRDefault="00C77B04" w:rsidP="0015185F">
      <w:pPr>
        <w:shd w:val="clear" w:color="auto" w:fill="FFFFFF"/>
        <w:jc w:val="both"/>
        <w:rPr>
          <w:color w:val="1A1A1A"/>
          <w:sz w:val="28"/>
          <w:szCs w:val="28"/>
        </w:rPr>
      </w:pPr>
      <w:r w:rsidRPr="0015185F">
        <w:rPr>
          <w:sz w:val="28"/>
          <w:szCs w:val="28"/>
        </w:rPr>
        <w:t xml:space="preserve">         </w:t>
      </w:r>
      <w:r w:rsidR="0015185F" w:rsidRPr="0015185F">
        <w:rPr>
          <w:sz w:val="28"/>
          <w:szCs w:val="28"/>
        </w:rPr>
        <w:t>По итогам</w:t>
      </w:r>
      <w:r w:rsidRPr="0015185F">
        <w:rPr>
          <w:sz w:val="28"/>
          <w:szCs w:val="28"/>
        </w:rPr>
        <w:t xml:space="preserve"> </w:t>
      </w:r>
      <w:r w:rsidR="0015185F" w:rsidRPr="0015185F">
        <w:rPr>
          <w:sz w:val="28"/>
          <w:szCs w:val="28"/>
        </w:rPr>
        <w:t>контрольного мероприятия</w:t>
      </w:r>
      <w:r w:rsidR="0015185F">
        <w:rPr>
          <w:b/>
          <w:sz w:val="28"/>
          <w:szCs w:val="28"/>
        </w:rPr>
        <w:t xml:space="preserve"> «П</w:t>
      </w:r>
      <w:r w:rsidRPr="00837B3A">
        <w:rPr>
          <w:b/>
          <w:sz w:val="28"/>
          <w:szCs w:val="28"/>
        </w:rPr>
        <w:t>роверк</w:t>
      </w:r>
      <w:r w:rsidR="0015185F">
        <w:rPr>
          <w:b/>
          <w:sz w:val="28"/>
          <w:szCs w:val="28"/>
        </w:rPr>
        <w:t>а</w:t>
      </w:r>
      <w:r w:rsidRPr="00837B3A">
        <w:rPr>
          <w:b/>
          <w:sz w:val="28"/>
          <w:szCs w:val="28"/>
        </w:rPr>
        <w:t xml:space="preserve"> </w:t>
      </w:r>
      <w:r w:rsidRPr="00C77B04">
        <w:rPr>
          <w:b/>
          <w:bCs/>
          <w:color w:val="000000"/>
          <w:sz w:val="28"/>
          <w:szCs w:val="28"/>
        </w:rPr>
        <w:t xml:space="preserve">использования </w:t>
      </w:r>
      <w:r w:rsidRPr="00C77B04">
        <w:rPr>
          <w:b/>
          <w:sz w:val="28"/>
          <w:szCs w:val="28"/>
        </w:rPr>
        <w:t>м</w:t>
      </w:r>
      <w:r w:rsidRPr="00C77B04">
        <w:rPr>
          <w:b/>
          <w:color w:val="000000"/>
          <w:sz w:val="28"/>
          <w:szCs w:val="28"/>
        </w:rPr>
        <w:t>ежбюджетных трансфертов бюджету муниципального района из бюджетов сельских поселений, на осуществление части полномочий по решению вопросов местного значения в соответствии с заключенными соглашениями в сфере культуры</w:t>
      </w:r>
      <w:r w:rsidR="0015185F">
        <w:rPr>
          <w:b/>
          <w:color w:val="000000"/>
          <w:sz w:val="28"/>
          <w:szCs w:val="28"/>
        </w:rPr>
        <w:t>»</w:t>
      </w:r>
      <w:r w:rsidR="0015185F" w:rsidRPr="0015185F">
        <w:rPr>
          <w:rFonts w:ascii="Helvetica" w:hAnsi="Helvetica"/>
          <w:color w:val="1A1A1A"/>
          <w:sz w:val="23"/>
          <w:szCs w:val="23"/>
        </w:rPr>
        <w:t xml:space="preserve">  </w:t>
      </w:r>
      <w:r w:rsidR="0015185F" w:rsidRPr="0015185F">
        <w:rPr>
          <w:color w:val="1A1A1A"/>
          <w:sz w:val="28"/>
          <w:szCs w:val="28"/>
        </w:rPr>
        <w:t xml:space="preserve">выявлены нарушения на общую сумму </w:t>
      </w:r>
      <w:r w:rsidR="00966B94">
        <w:rPr>
          <w:color w:val="1A1A1A"/>
          <w:sz w:val="28"/>
          <w:szCs w:val="28"/>
        </w:rPr>
        <w:t>1 471,0</w:t>
      </w:r>
      <w:r w:rsidR="0015185F" w:rsidRPr="0015185F">
        <w:rPr>
          <w:color w:val="1A1A1A"/>
          <w:sz w:val="28"/>
          <w:szCs w:val="28"/>
        </w:rPr>
        <w:t xml:space="preserve"> тыс. рублей, в том числе:</w:t>
      </w:r>
    </w:p>
    <w:p w:rsidR="0015185F" w:rsidRPr="0015185F" w:rsidRDefault="0015185F" w:rsidP="0015185F">
      <w:pPr>
        <w:shd w:val="clear" w:color="auto" w:fill="FFFFFF"/>
        <w:jc w:val="both"/>
        <w:rPr>
          <w:i/>
          <w:color w:val="1A1A1A"/>
          <w:sz w:val="28"/>
          <w:szCs w:val="28"/>
        </w:rPr>
      </w:pPr>
      <w:r w:rsidRPr="00351791">
        <w:rPr>
          <w:i/>
          <w:color w:val="1A1A1A"/>
          <w:sz w:val="28"/>
          <w:szCs w:val="28"/>
        </w:rPr>
        <w:t xml:space="preserve">           </w:t>
      </w:r>
      <w:r w:rsidRPr="0015185F">
        <w:rPr>
          <w:i/>
          <w:color w:val="1A1A1A"/>
          <w:sz w:val="28"/>
          <w:szCs w:val="28"/>
        </w:rPr>
        <w:t xml:space="preserve">нарушения в сфере управления и распоряжения </w:t>
      </w:r>
      <w:r w:rsidRPr="00351791">
        <w:rPr>
          <w:i/>
          <w:color w:val="1A1A1A"/>
          <w:sz w:val="28"/>
          <w:szCs w:val="28"/>
        </w:rPr>
        <w:t>муниципаль</w:t>
      </w:r>
      <w:r w:rsidRPr="0015185F">
        <w:rPr>
          <w:i/>
          <w:color w:val="1A1A1A"/>
          <w:sz w:val="28"/>
          <w:szCs w:val="28"/>
        </w:rPr>
        <w:t>ной</w:t>
      </w:r>
    </w:p>
    <w:p w:rsidR="0041072B" w:rsidRDefault="0015185F" w:rsidP="0015185F">
      <w:pPr>
        <w:shd w:val="clear" w:color="auto" w:fill="FFFFFF"/>
        <w:jc w:val="both"/>
        <w:rPr>
          <w:sz w:val="28"/>
          <w:szCs w:val="28"/>
        </w:rPr>
      </w:pPr>
      <w:r w:rsidRPr="0015185F">
        <w:rPr>
          <w:i/>
          <w:color w:val="1A1A1A"/>
          <w:sz w:val="28"/>
          <w:szCs w:val="28"/>
        </w:rPr>
        <w:t>собственностью</w:t>
      </w:r>
      <w:r w:rsidR="00351791">
        <w:rPr>
          <w:color w:val="1A1A1A"/>
          <w:sz w:val="28"/>
          <w:szCs w:val="28"/>
        </w:rPr>
        <w:t xml:space="preserve">: </w:t>
      </w:r>
      <w:r w:rsidRPr="0015185F">
        <w:rPr>
          <w:color w:val="1A1A1A"/>
          <w:sz w:val="28"/>
          <w:szCs w:val="28"/>
        </w:rPr>
        <w:t xml:space="preserve"> </w:t>
      </w:r>
      <w:r w:rsidR="0041072B">
        <w:rPr>
          <w:color w:val="1A1A1A"/>
          <w:sz w:val="28"/>
          <w:szCs w:val="28"/>
        </w:rPr>
        <w:t xml:space="preserve"> </w:t>
      </w:r>
      <w:r w:rsidR="00351791">
        <w:rPr>
          <w:sz w:val="28"/>
          <w:szCs w:val="28"/>
        </w:rPr>
        <w:t>и</w:t>
      </w:r>
      <w:r w:rsidR="00351791" w:rsidRPr="00591869">
        <w:rPr>
          <w:sz w:val="28"/>
          <w:szCs w:val="28"/>
        </w:rPr>
        <w:t xml:space="preserve">мущество, предназначенное для осуществления отдельных полномочий органов местного самоуправления </w:t>
      </w:r>
      <w:r w:rsidR="00351791">
        <w:rPr>
          <w:color w:val="000000"/>
          <w:sz w:val="28"/>
          <w:szCs w:val="28"/>
        </w:rPr>
        <w:t>в</w:t>
      </w:r>
      <w:r w:rsidR="00351791" w:rsidRPr="000B74CF">
        <w:rPr>
          <w:color w:val="000000"/>
          <w:sz w:val="28"/>
          <w:szCs w:val="28"/>
        </w:rPr>
        <w:t xml:space="preserve"> муниципальную собственность муниципального образования Адамовский район от муниципальных образований сельских поселений не передавалось, передаточные акты к проверке не представлены</w:t>
      </w:r>
      <w:r w:rsidR="00351791">
        <w:rPr>
          <w:color w:val="000000"/>
          <w:sz w:val="28"/>
          <w:szCs w:val="28"/>
        </w:rPr>
        <w:t>;</w:t>
      </w:r>
      <w:r w:rsidR="00351791" w:rsidRPr="00351791">
        <w:rPr>
          <w:sz w:val="28"/>
          <w:szCs w:val="28"/>
        </w:rPr>
        <w:t xml:space="preserve"> </w:t>
      </w:r>
    </w:p>
    <w:p w:rsidR="0041072B" w:rsidRDefault="00351791" w:rsidP="0015185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установлено неправомерные расходование бюджетных средств в муниципальном образовании Адамовский поссовет на  сумму 884,6 тыс. рублей на </w:t>
      </w:r>
      <w:r w:rsidRPr="000B74CF">
        <w:rPr>
          <w:sz w:val="28"/>
          <w:szCs w:val="28"/>
        </w:rPr>
        <w:t>содержани</w:t>
      </w:r>
      <w:r>
        <w:rPr>
          <w:sz w:val="28"/>
          <w:szCs w:val="28"/>
        </w:rPr>
        <w:t xml:space="preserve">е </w:t>
      </w:r>
      <w:r w:rsidRPr="000B74CF">
        <w:rPr>
          <w:sz w:val="28"/>
          <w:szCs w:val="28"/>
        </w:rPr>
        <w:t>имущества</w:t>
      </w:r>
      <w:r>
        <w:rPr>
          <w:sz w:val="28"/>
          <w:szCs w:val="28"/>
        </w:rPr>
        <w:t>, принадлежащего</w:t>
      </w:r>
      <w:r w:rsidRPr="000B74CF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0B74C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0B74CF">
        <w:rPr>
          <w:sz w:val="28"/>
          <w:szCs w:val="28"/>
        </w:rPr>
        <w:t xml:space="preserve"> Адамовский район.</w:t>
      </w:r>
      <w:r w:rsidRPr="00C9589A">
        <w:rPr>
          <w:b/>
          <w:i/>
          <w:sz w:val="28"/>
          <w:szCs w:val="28"/>
        </w:rPr>
        <w:t xml:space="preserve"> </w:t>
      </w:r>
      <w:r w:rsidRPr="00C9589A">
        <w:rPr>
          <w:sz w:val="28"/>
          <w:szCs w:val="28"/>
        </w:rPr>
        <w:t>Предложения о передаче либо приеме имущества в муниципальную собственность муниципально</w:t>
      </w:r>
      <w:r>
        <w:rPr>
          <w:sz w:val="28"/>
          <w:szCs w:val="28"/>
        </w:rPr>
        <w:t>го</w:t>
      </w:r>
      <w:r w:rsidRPr="00C9589A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C9589A">
        <w:rPr>
          <w:sz w:val="28"/>
          <w:szCs w:val="28"/>
        </w:rPr>
        <w:t xml:space="preserve"> Адамовский поссовет с приложением перечня муниципального имущества в не направлялись</w:t>
      </w:r>
      <w:r>
        <w:rPr>
          <w:sz w:val="28"/>
          <w:szCs w:val="28"/>
        </w:rPr>
        <w:t>;</w:t>
      </w:r>
      <w:r w:rsidR="0041072B" w:rsidRPr="0041072B">
        <w:rPr>
          <w:color w:val="000000"/>
          <w:sz w:val="28"/>
          <w:szCs w:val="28"/>
        </w:rPr>
        <w:t xml:space="preserve"> </w:t>
      </w:r>
    </w:p>
    <w:p w:rsidR="0015185F" w:rsidRPr="0015185F" w:rsidRDefault="0041072B" w:rsidP="0015185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Администрацией района не в полном объеме приняты меры по передаче муниципального имущества в оперативное управление МБУ «МТС», а именно </w:t>
      </w:r>
      <w:r w:rsidRPr="00C9589A">
        <w:rPr>
          <w:color w:val="000000"/>
          <w:sz w:val="28"/>
          <w:szCs w:val="28"/>
        </w:rPr>
        <w:t>пять газовых котельных принято к учету, большая часть в учете не отражены и не закреплены за МБУ «МТС»</w:t>
      </w:r>
      <w:r w:rsidR="000F6011">
        <w:rPr>
          <w:color w:val="000000"/>
          <w:sz w:val="28"/>
          <w:szCs w:val="28"/>
        </w:rPr>
        <w:t>;</w:t>
      </w:r>
    </w:p>
    <w:p w:rsidR="0041072B" w:rsidRDefault="0041072B" w:rsidP="0041072B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i/>
          <w:color w:val="1A1A1A"/>
          <w:sz w:val="28"/>
          <w:szCs w:val="28"/>
        </w:rPr>
        <w:t xml:space="preserve">         </w:t>
      </w:r>
      <w:r w:rsidRPr="0041072B">
        <w:rPr>
          <w:i/>
          <w:color w:val="1A1A1A"/>
          <w:sz w:val="28"/>
          <w:szCs w:val="28"/>
        </w:rPr>
        <w:t xml:space="preserve">нарушения порядка исчисления и выплаты заработной платы и иных </w:t>
      </w:r>
      <w:r>
        <w:rPr>
          <w:i/>
          <w:color w:val="1A1A1A"/>
          <w:sz w:val="28"/>
          <w:szCs w:val="28"/>
        </w:rPr>
        <w:t>в</w:t>
      </w:r>
      <w:r w:rsidRPr="0041072B">
        <w:rPr>
          <w:i/>
          <w:color w:val="1A1A1A"/>
          <w:sz w:val="28"/>
          <w:szCs w:val="28"/>
        </w:rPr>
        <w:t>ыплат:</w:t>
      </w:r>
      <w:r>
        <w:rPr>
          <w:i/>
          <w:color w:val="1A1A1A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C533F0">
        <w:rPr>
          <w:sz w:val="28"/>
          <w:szCs w:val="28"/>
        </w:rPr>
        <w:t xml:space="preserve">дминистрацией муниципального образования Адамовский район </w:t>
      </w:r>
      <w:r>
        <w:rPr>
          <w:sz w:val="28"/>
          <w:szCs w:val="28"/>
        </w:rPr>
        <w:t xml:space="preserve">показатель </w:t>
      </w:r>
      <w:r w:rsidRPr="00C533F0">
        <w:rPr>
          <w:sz w:val="28"/>
          <w:szCs w:val="28"/>
        </w:rPr>
        <w:t>о достижении целевых показателей и реализации мероприятий региональных проектов на территории муниципального образования Адамовский район</w:t>
      </w:r>
      <w:r>
        <w:rPr>
          <w:sz w:val="28"/>
          <w:szCs w:val="28"/>
        </w:rPr>
        <w:t xml:space="preserve">  на 2022 год по доведению показателя «Уровень соотношения средней заработной платы работников муниципальных учреждений культуры» до среднемесячной по Оренбургской области </w:t>
      </w:r>
      <w:r w:rsidRPr="0041072B">
        <w:rPr>
          <w:i/>
          <w:sz w:val="28"/>
          <w:szCs w:val="28"/>
        </w:rPr>
        <w:t>не выполнен.</w:t>
      </w:r>
      <w:r w:rsidRPr="0041072B">
        <w:rPr>
          <w:i/>
          <w:sz w:val="28"/>
          <w:szCs w:val="28"/>
          <w:shd w:val="clear" w:color="auto" w:fill="FFFFFF"/>
        </w:rPr>
        <w:t xml:space="preserve"> В</w:t>
      </w:r>
      <w:r>
        <w:rPr>
          <w:sz w:val="28"/>
          <w:szCs w:val="28"/>
          <w:shd w:val="clear" w:color="auto" w:fill="FFFFFF"/>
        </w:rPr>
        <w:t xml:space="preserve"> итоге в сельских поселениях (Брацлавский, Елизаветинский, Теренсайский, Шильдинский)  начисленная заработная плата работникам культуры ниже среднемесячной по Оренбургской области в 2022 году 32 771,52 рублей</w:t>
      </w:r>
      <w:r w:rsidR="000F6011">
        <w:rPr>
          <w:sz w:val="28"/>
          <w:szCs w:val="28"/>
          <w:shd w:val="clear" w:color="auto" w:fill="FFFFFF"/>
        </w:rPr>
        <w:t>;</w:t>
      </w:r>
      <w:r w:rsidR="00966B94" w:rsidRPr="00966B94">
        <w:rPr>
          <w:sz w:val="28"/>
          <w:szCs w:val="28"/>
          <w:shd w:val="clear" w:color="auto" w:fill="FFFFFF"/>
        </w:rPr>
        <w:t xml:space="preserve"> </w:t>
      </w:r>
      <w:r w:rsidR="00966B94">
        <w:rPr>
          <w:sz w:val="28"/>
          <w:szCs w:val="28"/>
          <w:shd w:val="clear" w:color="auto" w:fill="FFFFFF"/>
        </w:rPr>
        <w:t>с</w:t>
      </w:r>
      <w:r w:rsidR="00966B94" w:rsidRPr="00635DAA">
        <w:rPr>
          <w:sz w:val="28"/>
          <w:szCs w:val="28"/>
          <w:shd w:val="clear" w:color="auto" w:fill="FFFFFF"/>
        </w:rPr>
        <w:t>оглашения между администрацией Адамовского района и администрациями сельских поселений о предоставлении межбюджетных трансфертов на повышение заработной платы работникам муниципальных учреждений культуры в 2022 году не заключались</w:t>
      </w:r>
      <w:r w:rsidR="00966B94">
        <w:rPr>
          <w:sz w:val="28"/>
          <w:szCs w:val="28"/>
          <w:shd w:val="clear" w:color="auto" w:fill="FFFFFF"/>
        </w:rPr>
        <w:t>;</w:t>
      </w:r>
    </w:p>
    <w:p w:rsidR="0041072B" w:rsidRDefault="0041072B" w:rsidP="0041072B">
      <w:pPr>
        <w:ind w:firstLine="540"/>
        <w:jc w:val="both"/>
        <w:rPr>
          <w:sz w:val="28"/>
          <w:szCs w:val="28"/>
        </w:rPr>
      </w:pPr>
      <w:r w:rsidRPr="0041072B">
        <w:rPr>
          <w:i/>
          <w:color w:val="1A1A1A"/>
          <w:sz w:val="28"/>
          <w:szCs w:val="28"/>
          <w:shd w:val="clear" w:color="auto" w:fill="FFFFFF"/>
        </w:rPr>
        <w:t xml:space="preserve"> иные нарушения:</w:t>
      </w:r>
      <w:r w:rsidRPr="0041072B">
        <w:rPr>
          <w:szCs w:val="28"/>
        </w:rPr>
        <w:t xml:space="preserve"> </w:t>
      </w:r>
      <w:r w:rsidRPr="0041072B">
        <w:rPr>
          <w:sz w:val="28"/>
          <w:szCs w:val="28"/>
        </w:rPr>
        <w:t>-</w:t>
      </w:r>
      <w:r>
        <w:rPr>
          <w:szCs w:val="28"/>
        </w:rPr>
        <w:t xml:space="preserve"> </w:t>
      </w:r>
      <w:r w:rsidRPr="0041072B">
        <w:rPr>
          <w:sz w:val="28"/>
          <w:szCs w:val="28"/>
        </w:rPr>
        <w:t>не разработаны и не утверждены Методики расчета объемов межбюджетных трансфертов на осуществление части полномочий по созданию условий для организации досуга и обеспечения жителей поселения услугами организаций культуры (Брацлавский сельсовет, Теренсайский сельсовет, Шильдинский поссовет, Юбилейный сельсовет);</w:t>
      </w:r>
    </w:p>
    <w:p w:rsidR="000F6011" w:rsidRDefault="0041072B" w:rsidP="000F6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107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1072B">
        <w:rPr>
          <w:sz w:val="28"/>
          <w:szCs w:val="28"/>
        </w:rPr>
        <w:t>не</w:t>
      </w:r>
      <w:r>
        <w:rPr>
          <w:b/>
          <w:i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41072B">
        <w:rPr>
          <w:color w:val="000000"/>
          <w:sz w:val="28"/>
          <w:szCs w:val="28"/>
        </w:rPr>
        <w:t xml:space="preserve">облюдение условий </w:t>
      </w:r>
      <w:r w:rsidRPr="0041072B">
        <w:rPr>
          <w:bCs/>
          <w:sz w:val="28"/>
          <w:szCs w:val="28"/>
        </w:rPr>
        <w:t>заключения Соглашений между органами местного самоуправления муниципального образования Адамовский район и органами местного самоуправления сельских поселений</w:t>
      </w:r>
      <w:r w:rsidR="000F6011">
        <w:rPr>
          <w:bCs/>
          <w:sz w:val="28"/>
          <w:szCs w:val="28"/>
        </w:rPr>
        <w:t>, а именно:</w:t>
      </w:r>
      <w:r w:rsidR="000F6011" w:rsidRPr="007D08C8">
        <w:rPr>
          <w:sz w:val="28"/>
          <w:szCs w:val="28"/>
        </w:rPr>
        <w:t xml:space="preserve"> </w:t>
      </w:r>
      <w:r w:rsidR="000F6011">
        <w:rPr>
          <w:sz w:val="28"/>
          <w:szCs w:val="28"/>
        </w:rPr>
        <w:t>п</w:t>
      </w:r>
      <w:r w:rsidR="000F6011" w:rsidRPr="007D08C8">
        <w:rPr>
          <w:sz w:val="28"/>
          <w:szCs w:val="28"/>
        </w:rPr>
        <w:t xml:space="preserve">еречень имущества, передаваемого для обеспечения осуществления передаваемых полномочий, порядок владения, пользования и распоряжения этим имуществом (указываются перечень имущества, порядок и условия его передачи и использования, если для осуществления передаваемых полномочий требуется передача имущества); порядок отчетности соответствующих органов местного самоуправления о выполнении ими передаваемых полномочий (указываются </w:t>
      </w:r>
      <w:r w:rsidR="000F6011">
        <w:rPr>
          <w:sz w:val="28"/>
          <w:szCs w:val="28"/>
        </w:rPr>
        <w:t>виды, формы и сроки отчетности);</w:t>
      </w:r>
    </w:p>
    <w:p w:rsidR="00C77B04" w:rsidRDefault="00966B94" w:rsidP="00966B94">
      <w:pPr>
        <w:jc w:val="both"/>
        <w:rPr>
          <w:sz w:val="28"/>
          <w:szCs w:val="28"/>
        </w:rPr>
      </w:pPr>
      <w:r>
        <w:rPr>
          <w:sz w:val="28"/>
          <w:szCs w:val="28"/>
        </w:rPr>
        <w:t>на конец года за сельскими поселениями</w:t>
      </w:r>
      <w:r w:rsidRPr="00635DAA">
        <w:rPr>
          <w:sz w:val="28"/>
          <w:szCs w:val="28"/>
        </w:rPr>
        <w:t xml:space="preserve"> образовалась кредиторская задолженность</w:t>
      </w:r>
      <w:r>
        <w:rPr>
          <w:sz w:val="28"/>
          <w:szCs w:val="28"/>
        </w:rPr>
        <w:t xml:space="preserve"> в сумме 586,4 тыс. рублей</w:t>
      </w:r>
      <w:r w:rsidRPr="00635DAA">
        <w:rPr>
          <w:sz w:val="28"/>
          <w:szCs w:val="28"/>
        </w:rPr>
        <w:t>, информация</w:t>
      </w:r>
      <w:r w:rsidRPr="00635D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</w:t>
      </w:r>
      <w:r w:rsidRPr="00635DAA">
        <w:rPr>
          <w:color w:val="000000"/>
          <w:sz w:val="28"/>
          <w:szCs w:val="28"/>
        </w:rPr>
        <w:t>невозможности надлежащего исполнения переданных полномочий Администраци</w:t>
      </w:r>
      <w:r>
        <w:rPr>
          <w:color w:val="000000"/>
          <w:sz w:val="28"/>
          <w:szCs w:val="28"/>
        </w:rPr>
        <w:t>ей</w:t>
      </w:r>
      <w:r w:rsidRPr="00635DAA">
        <w:rPr>
          <w:color w:val="000000"/>
          <w:sz w:val="28"/>
          <w:szCs w:val="28"/>
        </w:rPr>
        <w:t xml:space="preserve"> района в письменной форме Администраци</w:t>
      </w:r>
      <w:r>
        <w:rPr>
          <w:color w:val="000000"/>
          <w:sz w:val="28"/>
          <w:szCs w:val="28"/>
        </w:rPr>
        <w:t>ям</w:t>
      </w:r>
      <w:r w:rsidRPr="00635DA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635DAA">
        <w:rPr>
          <w:color w:val="000000"/>
          <w:sz w:val="28"/>
          <w:szCs w:val="28"/>
        </w:rPr>
        <w:t xml:space="preserve"> </w:t>
      </w:r>
      <w:r w:rsidRPr="00635DAA">
        <w:rPr>
          <w:sz w:val="28"/>
          <w:szCs w:val="28"/>
        </w:rPr>
        <w:t>не доводилась.</w:t>
      </w:r>
      <w:r w:rsidR="00C77B04">
        <w:rPr>
          <w:sz w:val="28"/>
          <w:szCs w:val="28"/>
        </w:rPr>
        <w:t xml:space="preserve">       </w:t>
      </w:r>
    </w:p>
    <w:p w:rsidR="00C77B04" w:rsidRDefault="00C77B04" w:rsidP="00C77B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49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результатам проверки направлен</w:t>
      </w:r>
      <w:r w:rsidR="00966B9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966B94">
        <w:rPr>
          <w:sz w:val="28"/>
          <w:szCs w:val="28"/>
        </w:rPr>
        <w:t>акты главам сельских поселений</w:t>
      </w:r>
      <w:r>
        <w:rPr>
          <w:sz w:val="28"/>
          <w:szCs w:val="28"/>
        </w:rPr>
        <w:t xml:space="preserve"> </w:t>
      </w:r>
      <w:r w:rsidRPr="008E0D37">
        <w:rPr>
          <w:sz w:val="28"/>
          <w:szCs w:val="28"/>
        </w:rPr>
        <w:t>о приняти</w:t>
      </w:r>
      <w:r>
        <w:rPr>
          <w:sz w:val="28"/>
          <w:szCs w:val="28"/>
        </w:rPr>
        <w:t xml:space="preserve">и </w:t>
      </w:r>
      <w:r w:rsidRPr="008E0D37">
        <w:rPr>
          <w:sz w:val="28"/>
          <w:szCs w:val="28"/>
        </w:rPr>
        <w:t xml:space="preserve"> решений и мер </w:t>
      </w:r>
      <w:r>
        <w:rPr>
          <w:sz w:val="28"/>
          <w:szCs w:val="28"/>
        </w:rPr>
        <w:t>по</w:t>
      </w:r>
      <w:r w:rsidRPr="008E0D37">
        <w:rPr>
          <w:sz w:val="28"/>
          <w:szCs w:val="28"/>
        </w:rPr>
        <w:t xml:space="preserve"> устранению допущенных нарушений в ходе проведения контрольного мероприятия.</w:t>
      </w:r>
    </w:p>
    <w:p w:rsidR="00165940" w:rsidRDefault="00C77B04" w:rsidP="00165940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49D2" w:rsidRPr="0015185F">
        <w:rPr>
          <w:sz w:val="28"/>
          <w:szCs w:val="28"/>
        </w:rPr>
        <w:t>По итогам контрольного мероприятия</w:t>
      </w:r>
      <w:r w:rsidR="00E949D2">
        <w:rPr>
          <w:b/>
          <w:sz w:val="28"/>
          <w:szCs w:val="28"/>
        </w:rPr>
        <w:t xml:space="preserve"> </w:t>
      </w:r>
      <w:r w:rsidR="00165940" w:rsidRPr="00165940">
        <w:rPr>
          <w:b/>
          <w:sz w:val="28"/>
          <w:szCs w:val="28"/>
        </w:rPr>
        <w:t>«</w:t>
      </w:r>
      <w:r w:rsidR="00E949D2" w:rsidRPr="00165940">
        <w:rPr>
          <w:b/>
          <w:sz w:val="28"/>
          <w:szCs w:val="28"/>
        </w:rPr>
        <w:t>Проверк</w:t>
      </w:r>
      <w:r w:rsidR="00165940" w:rsidRPr="00165940">
        <w:rPr>
          <w:b/>
          <w:sz w:val="28"/>
          <w:szCs w:val="28"/>
        </w:rPr>
        <w:t>а</w:t>
      </w:r>
      <w:r w:rsidR="00E949D2" w:rsidRPr="00165940">
        <w:rPr>
          <w:b/>
          <w:sz w:val="28"/>
          <w:szCs w:val="28"/>
        </w:rPr>
        <w:t xml:space="preserve"> бюджетной сметы расходов финансового отдела администрации муниципального образования Адамовский район за 2022-2023 годы</w:t>
      </w:r>
      <w:r w:rsidRPr="00165940">
        <w:rPr>
          <w:b/>
          <w:bCs/>
          <w:color w:val="000000"/>
          <w:sz w:val="28"/>
          <w:szCs w:val="28"/>
        </w:rPr>
        <w:t>»</w:t>
      </w:r>
      <w:r w:rsidR="00E949D2" w:rsidRPr="00165940">
        <w:rPr>
          <w:rFonts w:ascii="Helvetica" w:hAnsi="Helvetica"/>
          <w:b/>
          <w:color w:val="1A1A1A"/>
          <w:sz w:val="23"/>
          <w:szCs w:val="23"/>
        </w:rPr>
        <w:t xml:space="preserve"> </w:t>
      </w:r>
      <w:r w:rsidR="00E949D2" w:rsidRPr="00E949D2">
        <w:rPr>
          <w:color w:val="1A1A1A"/>
          <w:sz w:val="28"/>
          <w:szCs w:val="28"/>
        </w:rPr>
        <w:t>(проведено на</w:t>
      </w:r>
      <w:r w:rsidR="00E949D2">
        <w:rPr>
          <w:color w:val="1A1A1A"/>
          <w:sz w:val="28"/>
          <w:szCs w:val="28"/>
        </w:rPr>
        <w:t xml:space="preserve"> </w:t>
      </w:r>
      <w:r w:rsidR="00E949D2" w:rsidRPr="00E949D2">
        <w:rPr>
          <w:color w:val="1A1A1A"/>
          <w:sz w:val="28"/>
          <w:szCs w:val="28"/>
        </w:rPr>
        <w:t xml:space="preserve">основании поручения </w:t>
      </w:r>
      <w:r w:rsidR="00E949D2">
        <w:rPr>
          <w:color w:val="1A1A1A"/>
          <w:sz w:val="28"/>
          <w:szCs w:val="28"/>
        </w:rPr>
        <w:t>главы муниципального образования Адамовский район</w:t>
      </w:r>
      <w:r w:rsidR="00E949D2" w:rsidRPr="00E949D2">
        <w:rPr>
          <w:color w:val="1A1A1A"/>
          <w:sz w:val="28"/>
          <w:szCs w:val="28"/>
        </w:rPr>
        <w:t>)</w:t>
      </w:r>
      <w:r w:rsidR="00165940" w:rsidRPr="00165940">
        <w:rPr>
          <w:color w:val="1A1A1A"/>
          <w:sz w:val="28"/>
          <w:szCs w:val="28"/>
        </w:rPr>
        <w:t xml:space="preserve"> </w:t>
      </w:r>
      <w:r w:rsidR="00165940" w:rsidRPr="0015185F">
        <w:rPr>
          <w:color w:val="1A1A1A"/>
          <w:sz w:val="28"/>
          <w:szCs w:val="28"/>
        </w:rPr>
        <w:t xml:space="preserve">выявлены нарушения на общую сумму </w:t>
      </w:r>
      <w:r w:rsidR="00D37E82">
        <w:rPr>
          <w:color w:val="1A1A1A"/>
          <w:sz w:val="28"/>
          <w:szCs w:val="28"/>
        </w:rPr>
        <w:t>2 522,2</w:t>
      </w:r>
      <w:r w:rsidR="00165940" w:rsidRPr="0015185F">
        <w:rPr>
          <w:color w:val="1A1A1A"/>
          <w:sz w:val="28"/>
          <w:szCs w:val="28"/>
        </w:rPr>
        <w:t xml:space="preserve"> тыс. рублей, в том числе:</w:t>
      </w:r>
    </w:p>
    <w:p w:rsidR="00603DE2" w:rsidRPr="00603DE2" w:rsidRDefault="00603DE2" w:rsidP="00603DE2">
      <w:pPr>
        <w:shd w:val="clear" w:color="auto" w:fill="FFFFFF"/>
        <w:jc w:val="both"/>
        <w:rPr>
          <w:i/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</w:t>
      </w:r>
      <w:r w:rsidRPr="00603DE2">
        <w:rPr>
          <w:i/>
          <w:color w:val="1A1A1A"/>
          <w:sz w:val="28"/>
          <w:szCs w:val="28"/>
        </w:rPr>
        <w:t>нарушения при формировании и исполнении бюджета:</w:t>
      </w:r>
    </w:p>
    <w:p w:rsidR="008225C7" w:rsidRPr="008225C7" w:rsidRDefault="00EC5439" w:rsidP="008225C7">
      <w:pPr>
        <w:shd w:val="clear" w:color="auto" w:fill="FFFFFF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         </w:t>
      </w:r>
      <w:r w:rsidR="00603DE2" w:rsidRPr="00603DE2">
        <w:rPr>
          <w:color w:val="1A1A1A"/>
          <w:sz w:val="28"/>
          <w:szCs w:val="28"/>
        </w:rPr>
        <w:t>бюджетн</w:t>
      </w:r>
      <w:r w:rsidR="00603DE2">
        <w:rPr>
          <w:color w:val="1A1A1A"/>
          <w:sz w:val="28"/>
          <w:szCs w:val="28"/>
        </w:rPr>
        <w:t>ая</w:t>
      </w:r>
      <w:r w:rsidR="00603DE2" w:rsidRPr="00603DE2">
        <w:rPr>
          <w:color w:val="1A1A1A"/>
          <w:sz w:val="28"/>
          <w:szCs w:val="28"/>
        </w:rPr>
        <w:t xml:space="preserve"> смет</w:t>
      </w:r>
      <w:r w:rsidR="00603DE2">
        <w:rPr>
          <w:color w:val="1A1A1A"/>
          <w:sz w:val="28"/>
          <w:szCs w:val="28"/>
        </w:rPr>
        <w:t>а</w:t>
      </w:r>
      <w:r w:rsidR="00603DE2" w:rsidRPr="00603DE2">
        <w:rPr>
          <w:color w:val="1A1A1A"/>
          <w:sz w:val="28"/>
          <w:szCs w:val="28"/>
        </w:rPr>
        <w:t xml:space="preserve"> учреждения на 2022 финансовый год и</w:t>
      </w:r>
      <w:r w:rsidR="00603DE2">
        <w:rPr>
          <w:color w:val="1A1A1A"/>
          <w:sz w:val="28"/>
          <w:szCs w:val="28"/>
        </w:rPr>
        <w:t xml:space="preserve"> </w:t>
      </w:r>
      <w:r w:rsidR="00603DE2" w:rsidRPr="00603DE2">
        <w:rPr>
          <w:color w:val="1A1A1A"/>
          <w:sz w:val="28"/>
          <w:szCs w:val="28"/>
        </w:rPr>
        <w:t xml:space="preserve">на плановый период 2023 и 2024 годов </w:t>
      </w:r>
      <w:r w:rsidR="00603DE2">
        <w:rPr>
          <w:color w:val="1A1A1A"/>
          <w:sz w:val="28"/>
          <w:szCs w:val="28"/>
        </w:rPr>
        <w:t xml:space="preserve">составлена </w:t>
      </w:r>
      <w:r w:rsidR="00603DE2" w:rsidRPr="00603DE2">
        <w:rPr>
          <w:color w:val="1A1A1A"/>
          <w:sz w:val="28"/>
          <w:szCs w:val="28"/>
        </w:rPr>
        <w:t xml:space="preserve">с нарушением </w:t>
      </w:r>
      <w:r w:rsidR="00603DE2">
        <w:rPr>
          <w:color w:val="1A1A1A"/>
          <w:sz w:val="28"/>
          <w:szCs w:val="28"/>
        </w:rPr>
        <w:t>бюджетного законодательства</w:t>
      </w:r>
      <w:r w:rsidR="008225C7">
        <w:rPr>
          <w:color w:val="1A1A1A"/>
          <w:sz w:val="28"/>
          <w:szCs w:val="28"/>
        </w:rPr>
        <w:t xml:space="preserve"> РФ</w:t>
      </w:r>
      <w:r w:rsidR="00603DE2" w:rsidRPr="006814D7">
        <w:rPr>
          <w:sz w:val="28"/>
          <w:szCs w:val="28"/>
        </w:rPr>
        <w:t xml:space="preserve">. Финансовое обоснование и расчеты </w:t>
      </w:r>
      <w:r w:rsidR="00603DE2">
        <w:rPr>
          <w:sz w:val="28"/>
          <w:szCs w:val="28"/>
        </w:rPr>
        <w:t xml:space="preserve">плановых сметных показателей </w:t>
      </w:r>
      <w:r w:rsidR="00603DE2" w:rsidRPr="006814D7">
        <w:rPr>
          <w:sz w:val="28"/>
          <w:szCs w:val="28"/>
        </w:rPr>
        <w:t>к первоначальн</w:t>
      </w:r>
      <w:r w:rsidR="00603DE2">
        <w:rPr>
          <w:sz w:val="28"/>
          <w:szCs w:val="28"/>
        </w:rPr>
        <w:t>ой</w:t>
      </w:r>
      <w:r w:rsidR="00603DE2" w:rsidRPr="006814D7">
        <w:rPr>
          <w:sz w:val="28"/>
          <w:szCs w:val="28"/>
        </w:rPr>
        <w:t xml:space="preserve"> смет</w:t>
      </w:r>
      <w:r w:rsidR="00603DE2">
        <w:rPr>
          <w:sz w:val="28"/>
          <w:szCs w:val="28"/>
        </w:rPr>
        <w:t>е</w:t>
      </w:r>
      <w:r w:rsidR="00603DE2" w:rsidRPr="006814D7">
        <w:rPr>
          <w:sz w:val="28"/>
          <w:szCs w:val="28"/>
        </w:rPr>
        <w:t xml:space="preserve"> на очередной </w:t>
      </w:r>
      <w:r w:rsidR="00603DE2">
        <w:rPr>
          <w:sz w:val="28"/>
          <w:szCs w:val="28"/>
        </w:rPr>
        <w:t xml:space="preserve">финансовый </w:t>
      </w:r>
      <w:r w:rsidR="00603DE2" w:rsidRPr="006814D7">
        <w:rPr>
          <w:sz w:val="28"/>
          <w:szCs w:val="28"/>
        </w:rPr>
        <w:t xml:space="preserve">год и плановый период к смете </w:t>
      </w:r>
      <w:r w:rsidR="00603DE2" w:rsidRPr="008225C7">
        <w:rPr>
          <w:sz w:val="28"/>
          <w:szCs w:val="28"/>
        </w:rPr>
        <w:t>не представлены</w:t>
      </w:r>
      <w:r w:rsidR="008225C7">
        <w:rPr>
          <w:sz w:val="28"/>
          <w:szCs w:val="28"/>
        </w:rPr>
        <w:t>.</w:t>
      </w:r>
      <w:r w:rsidR="008225C7">
        <w:rPr>
          <w:color w:val="1A1A1A"/>
          <w:sz w:val="28"/>
          <w:szCs w:val="28"/>
        </w:rPr>
        <w:t xml:space="preserve"> </w:t>
      </w:r>
      <w:r w:rsidR="008225C7" w:rsidRPr="008225C7">
        <w:rPr>
          <w:sz w:val="28"/>
          <w:szCs w:val="28"/>
        </w:rPr>
        <w:t>За нарушение порядка составления, утверждения и ведения бюджетной сметы предусмотрена административная ответственность (</w:t>
      </w:r>
      <w:hyperlink r:id="rId8" w:history="1">
        <w:r w:rsidR="008225C7" w:rsidRPr="000325E9">
          <w:rPr>
            <w:rStyle w:val="a3"/>
            <w:color w:val="auto"/>
            <w:sz w:val="28"/>
            <w:szCs w:val="28"/>
            <w:u w:val="none"/>
          </w:rPr>
          <w:t>ч. 2 ст. 15.15.7</w:t>
        </w:r>
      </w:hyperlink>
      <w:r w:rsidR="008225C7" w:rsidRPr="008225C7">
        <w:rPr>
          <w:sz w:val="28"/>
          <w:szCs w:val="28"/>
        </w:rPr>
        <w:t xml:space="preserve"> КоАП РФ</w:t>
      </w:r>
      <w:r w:rsidR="000325E9">
        <w:rPr>
          <w:sz w:val="28"/>
          <w:szCs w:val="28"/>
        </w:rPr>
        <w:t>)</w:t>
      </w:r>
      <w:r w:rsidR="008225C7">
        <w:rPr>
          <w:sz w:val="28"/>
          <w:szCs w:val="28"/>
        </w:rPr>
        <w:t>;</w:t>
      </w:r>
      <w:r w:rsidR="008225C7" w:rsidRPr="008225C7">
        <w:rPr>
          <w:sz w:val="28"/>
          <w:szCs w:val="28"/>
        </w:rPr>
        <w:t xml:space="preserve"> </w:t>
      </w:r>
    </w:p>
    <w:p w:rsidR="008225C7" w:rsidRDefault="008225C7" w:rsidP="00EC543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EC543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</w:t>
      </w:r>
      <w:r w:rsidRPr="00F710C7">
        <w:rPr>
          <w:sz w:val="28"/>
          <w:szCs w:val="28"/>
        </w:rPr>
        <w:t>бюджетн</w:t>
      </w:r>
      <w:r w:rsidR="00107C73">
        <w:rPr>
          <w:sz w:val="28"/>
          <w:szCs w:val="28"/>
        </w:rPr>
        <w:t>ых</w:t>
      </w:r>
      <w:r w:rsidRPr="00F710C7">
        <w:rPr>
          <w:sz w:val="28"/>
          <w:szCs w:val="28"/>
        </w:rPr>
        <w:t xml:space="preserve"> смет</w:t>
      </w:r>
      <w:r w:rsidR="00107C73">
        <w:rPr>
          <w:sz w:val="28"/>
          <w:szCs w:val="28"/>
        </w:rPr>
        <w:t>ах</w:t>
      </w:r>
      <w:r>
        <w:rPr>
          <w:sz w:val="28"/>
          <w:szCs w:val="28"/>
        </w:rPr>
        <w:t xml:space="preserve"> на 2022 </w:t>
      </w:r>
      <w:r w:rsidR="00107C73">
        <w:rPr>
          <w:sz w:val="28"/>
          <w:szCs w:val="28"/>
        </w:rPr>
        <w:t xml:space="preserve">– 2023 </w:t>
      </w:r>
      <w:r>
        <w:rPr>
          <w:sz w:val="28"/>
          <w:szCs w:val="28"/>
        </w:rPr>
        <w:t>год</w:t>
      </w:r>
      <w:r w:rsidR="00107C73">
        <w:rPr>
          <w:sz w:val="28"/>
          <w:szCs w:val="28"/>
        </w:rPr>
        <w:t>ы</w:t>
      </w:r>
      <w:r w:rsidRPr="00F710C7">
        <w:rPr>
          <w:sz w:val="28"/>
          <w:szCs w:val="28"/>
        </w:rPr>
        <w:t xml:space="preserve"> </w:t>
      </w:r>
      <w:r>
        <w:rPr>
          <w:rFonts w:ascii="Open Sans" w:hAnsi="Open Sans"/>
          <w:sz w:val="28"/>
          <w:szCs w:val="28"/>
          <w:shd w:val="clear" w:color="auto" w:fill="FFFFFF"/>
        </w:rPr>
        <w:t>финансовым отделом были запланированы и доведены средства в сумме 1 913,0 тыс. рублей</w:t>
      </w:r>
      <w:r w:rsidR="00107C73">
        <w:rPr>
          <w:rFonts w:ascii="Open Sans" w:hAnsi="Open Sans"/>
          <w:sz w:val="28"/>
          <w:szCs w:val="28"/>
          <w:shd w:val="clear" w:color="auto" w:fill="FFFFFF"/>
        </w:rPr>
        <w:t xml:space="preserve"> и 500,0 тыс. рублей соответственно</w:t>
      </w:r>
      <w:r w:rsidR="00EC5439">
        <w:rPr>
          <w:rFonts w:ascii="Open Sans" w:hAnsi="Open Sans"/>
          <w:sz w:val="28"/>
          <w:szCs w:val="28"/>
          <w:shd w:val="clear" w:color="auto" w:fill="FFFFFF"/>
        </w:rPr>
        <w:t xml:space="preserve"> (на конкретную цель – приобретение программных продуктов)</w:t>
      </w:r>
      <w:r>
        <w:rPr>
          <w:rFonts w:ascii="Open Sans" w:hAnsi="Open Sans"/>
          <w:sz w:val="28"/>
          <w:szCs w:val="28"/>
          <w:shd w:val="clear" w:color="auto" w:fill="FFFFFF"/>
        </w:rPr>
        <w:t xml:space="preserve">. Основанием для их принятия являлось письмо рекомендательного характера от поставщика ООО «НПО «Криста», который предлагал свои услуги по приобретению программного продукта, а также услуг по модернизации программы АС «Бюджет». Данные бюджетные обязательства можно </w:t>
      </w:r>
      <w:r w:rsidRPr="008225C7">
        <w:rPr>
          <w:rFonts w:ascii="Open Sans" w:hAnsi="Open Sans"/>
          <w:sz w:val="28"/>
          <w:szCs w:val="28"/>
          <w:shd w:val="clear" w:color="auto" w:fill="FFFFFF"/>
        </w:rPr>
        <w:t>квалифицировать как неэффективное планирование, так как в течение 2022 года средства в сумме 1</w:t>
      </w:r>
      <w:r w:rsidRPr="008225C7">
        <w:rPr>
          <w:rFonts w:ascii="Open Sans" w:hAnsi="Open Sans" w:hint="eastAsia"/>
          <w:sz w:val="28"/>
          <w:szCs w:val="28"/>
          <w:shd w:val="clear" w:color="auto" w:fill="FFFFFF"/>
        </w:rPr>
        <w:t> </w:t>
      </w:r>
      <w:r w:rsidRPr="008225C7">
        <w:rPr>
          <w:rFonts w:ascii="Open Sans" w:hAnsi="Open Sans"/>
          <w:sz w:val="28"/>
          <w:szCs w:val="28"/>
          <w:shd w:val="clear" w:color="auto" w:fill="FFFFFF"/>
        </w:rPr>
        <w:t>913,0 тыс. рублей</w:t>
      </w:r>
      <w:r w:rsidR="00107C73">
        <w:rPr>
          <w:rFonts w:ascii="Open Sans" w:hAnsi="Open Sans"/>
          <w:sz w:val="28"/>
          <w:szCs w:val="28"/>
          <w:shd w:val="clear" w:color="auto" w:fill="FFFFFF"/>
        </w:rPr>
        <w:t xml:space="preserve"> и в</w:t>
      </w:r>
      <w:r w:rsidR="00A74BCE">
        <w:rPr>
          <w:rFonts w:ascii="Open Sans" w:hAnsi="Open Sans"/>
          <w:sz w:val="28"/>
          <w:szCs w:val="28"/>
          <w:shd w:val="clear" w:color="auto" w:fill="FFFFFF"/>
        </w:rPr>
        <w:t xml:space="preserve"> 2023 году в </w:t>
      </w:r>
      <w:r w:rsidR="00107C73">
        <w:rPr>
          <w:rFonts w:ascii="Open Sans" w:hAnsi="Open Sans"/>
          <w:sz w:val="28"/>
          <w:szCs w:val="28"/>
          <w:shd w:val="clear" w:color="auto" w:fill="FFFFFF"/>
        </w:rPr>
        <w:t xml:space="preserve"> сумме 500,0 тыс. рублей </w:t>
      </w:r>
      <w:r w:rsidRPr="008225C7">
        <w:rPr>
          <w:rFonts w:ascii="Open Sans" w:hAnsi="Open Sans"/>
          <w:sz w:val="28"/>
          <w:szCs w:val="28"/>
          <w:shd w:val="clear" w:color="auto" w:fill="FFFFFF"/>
        </w:rPr>
        <w:t xml:space="preserve"> перераспределялись, направлялись на другие цели</w:t>
      </w:r>
      <w:r w:rsidR="00EC5439">
        <w:rPr>
          <w:rFonts w:ascii="Open Sans" w:hAnsi="Open Sans"/>
          <w:sz w:val="28"/>
          <w:szCs w:val="28"/>
          <w:shd w:val="clear" w:color="auto" w:fill="FFFFFF"/>
        </w:rPr>
        <w:t xml:space="preserve"> (ремонт кабинетов, командировочные расходы, охрана гаража, публикация в журнале, приобретение картриджей)</w:t>
      </w:r>
      <w:r>
        <w:rPr>
          <w:rFonts w:ascii="Open Sans" w:hAnsi="Open Sans"/>
          <w:sz w:val="28"/>
          <w:szCs w:val="28"/>
          <w:shd w:val="clear" w:color="auto" w:fill="FFFFFF"/>
        </w:rPr>
        <w:t>;</w:t>
      </w:r>
      <w:r w:rsidRPr="008225C7">
        <w:rPr>
          <w:rFonts w:eastAsiaTheme="minorHAnsi"/>
          <w:sz w:val="28"/>
          <w:szCs w:val="28"/>
          <w:lang w:eastAsia="en-US"/>
        </w:rPr>
        <w:t xml:space="preserve"> </w:t>
      </w:r>
    </w:p>
    <w:p w:rsidR="008225C7" w:rsidRPr="00603DE2" w:rsidRDefault="00107C73" w:rsidP="00EC5439">
      <w:pPr>
        <w:ind w:firstLine="270"/>
        <w:jc w:val="both"/>
        <w:rPr>
          <w:color w:val="1A1A1A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в 2023 году заключены договора по текущему ремонту кабинета финансового отдела, установке и демонтажу кондиционера при отсутствии лимитов  на эти цели на момент наступления срока.</w:t>
      </w:r>
    </w:p>
    <w:p w:rsidR="00165940" w:rsidRDefault="00165940" w:rsidP="00165940">
      <w:pPr>
        <w:shd w:val="clear" w:color="auto" w:fill="FFFFFF"/>
        <w:jc w:val="both"/>
        <w:rPr>
          <w:i/>
          <w:color w:val="1A1A1A"/>
          <w:sz w:val="28"/>
          <w:szCs w:val="28"/>
        </w:rPr>
      </w:pPr>
      <w:r w:rsidRPr="00165940">
        <w:rPr>
          <w:i/>
          <w:color w:val="1A1A1A"/>
          <w:sz w:val="28"/>
          <w:szCs w:val="28"/>
        </w:rPr>
        <w:t xml:space="preserve">        В ходе проверки соблюдения порядка исчисления и выплаты заработной платы и иных выплат установлено следующее.</w:t>
      </w:r>
    </w:p>
    <w:p w:rsidR="00107C73" w:rsidRDefault="00165940" w:rsidP="00107C73">
      <w:pPr>
        <w:ind w:firstLine="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325E9">
        <w:rPr>
          <w:sz w:val="28"/>
          <w:szCs w:val="28"/>
        </w:rPr>
        <w:t xml:space="preserve"> </w:t>
      </w:r>
      <w:r w:rsidRPr="004C7B66">
        <w:rPr>
          <w:sz w:val="28"/>
          <w:szCs w:val="28"/>
        </w:rPr>
        <w:t xml:space="preserve">При формировании фонда оплаты труда </w:t>
      </w:r>
      <w:r>
        <w:rPr>
          <w:sz w:val="28"/>
          <w:szCs w:val="28"/>
        </w:rPr>
        <w:t>муниципальных</w:t>
      </w:r>
      <w:r w:rsidRPr="004C7B66">
        <w:rPr>
          <w:sz w:val="28"/>
          <w:szCs w:val="28"/>
        </w:rPr>
        <w:t xml:space="preserve"> служащих, предусматриваются</w:t>
      </w:r>
      <w:r>
        <w:rPr>
          <w:sz w:val="28"/>
          <w:szCs w:val="28"/>
        </w:rPr>
        <w:t>,</w:t>
      </w:r>
      <w:r w:rsidRPr="004C7B66">
        <w:rPr>
          <w:sz w:val="28"/>
          <w:szCs w:val="28"/>
        </w:rPr>
        <w:t xml:space="preserve"> в том числе выплаты премий за выполнение особо важных и сложных заданий - в размере </w:t>
      </w:r>
      <w:r>
        <w:rPr>
          <w:sz w:val="28"/>
          <w:szCs w:val="28"/>
        </w:rPr>
        <w:t>одного</w:t>
      </w:r>
      <w:r w:rsidRPr="004C7B66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должностного оклада в</w:t>
      </w:r>
      <w:r w:rsidRPr="004C7B66">
        <w:rPr>
          <w:sz w:val="28"/>
          <w:szCs w:val="28"/>
        </w:rPr>
        <w:t xml:space="preserve"> предела</w:t>
      </w:r>
      <w:r>
        <w:rPr>
          <w:sz w:val="28"/>
          <w:szCs w:val="28"/>
        </w:rPr>
        <w:t>х</w:t>
      </w:r>
      <w:r w:rsidRPr="004C7B66">
        <w:rPr>
          <w:sz w:val="28"/>
          <w:szCs w:val="28"/>
        </w:rPr>
        <w:t xml:space="preserve"> фонда оплаты труда (запланированн</w:t>
      </w:r>
      <w:r>
        <w:rPr>
          <w:sz w:val="28"/>
          <w:szCs w:val="28"/>
        </w:rPr>
        <w:t>ого</w:t>
      </w:r>
      <w:r w:rsidRPr="004C7B66">
        <w:rPr>
          <w:sz w:val="28"/>
          <w:szCs w:val="28"/>
        </w:rPr>
        <w:t xml:space="preserve"> в местном бюджете расходам на оплату труда муниципальных служащих</w:t>
      </w:r>
      <w:r>
        <w:rPr>
          <w:sz w:val="28"/>
          <w:szCs w:val="28"/>
        </w:rPr>
        <w:t xml:space="preserve"> финансового отдела</w:t>
      </w:r>
      <w:r w:rsidRPr="004C7B66">
        <w:rPr>
          <w:sz w:val="28"/>
          <w:szCs w:val="28"/>
        </w:rPr>
        <w:t>)</w:t>
      </w:r>
      <w:r w:rsidR="00107C73">
        <w:rPr>
          <w:sz w:val="28"/>
          <w:szCs w:val="28"/>
        </w:rPr>
        <w:t>;</w:t>
      </w:r>
      <w:r w:rsidR="00107C73" w:rsidRPr="00107C73">
        <w:rPr>
          <w:sz w:val="28"/>
          <w:szCs w:val="28"/>
        </w:rPr>
        <w:t xml:space="preserve"> </w:t>
      </w:r>
      <w:r w:rsidR="00107C73">
        <w:rPr>
          <w:sz w:val="28"/>
          <w:szCs w:val="28"/>
        </w:rPr>
        <w:t>премирование работников финансового отдела в 2022 году производилось за счет экономии фонда оплаты труда за фактическое отработанное время на основании распоряжений главы о премировании работников муниципального образования</w:t>
      </w:r>
      <w:r w:rsidR="000325E9">
        <w:rPr>
          <w:sz w:val="28"/>
          <w:szCs w:val="28"/>
        </w:rPr>
        <w:t>, так</w:t>
      </w:r>
      <w:r w:rsidR="00107C73">
        <w:rPr>
          <w:sz w:val="28"/>
          <w:szCs w:val="28"/>
        </w:rPr>
        <w:t xml:space="preserve"> </w:t>
      </w:r>
      <w:r w:rsidR="000325E9">
        <w:rPr>
          <w:sz w:val="28"/>
          <w:szCs w:val="28"/>
        </w:rPr>
        <w:t>с</w:t>
      </w:r>
      <w:r w:rsidR="00107C73">
        <w:rPr>
          <w:sz w:val="28"/>
          <w:szCs w:val="28"/>
        </w:rPr>
        <w:t>отрудникам финансового отдела выплачена премия из расчета трех должностных окладов, за счет средств местного бюджета;</w:t>
      </w:r>
      <w:r w:rsidR="00107C73" w:rsidRPr="00301D7D">
        <w:rPr>
          <w:sz w:val="28"/>
          <w:szCs w:val="28"/>
        </w:rPr>
        <w:t xml:space="preserve"> </w:t>
      </w:r>
    </w:p>
    <w:p w:rsidR="00107C73" w:rsidRDefault="00107C73" w:rsidP="00107C73">
      <w:pPr>
        <w:ind w:firstLine="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руководителю финансового отдела из расчета 4,9 должностных окладов (распоряжения администрации муниципального образования Адамовский район от 30.05.2022 №101-р, от 29.11.2022 №233-р, от28.12.2022 №272-р), за счет средств местного бюджета</w:t>
      </w:r>
      <w:r w:rsidR="000325E9">
        <w:rPr>
          <w:sz w:val="28"/>
          <w:szCs w:val="28"/>
        </w:rPr>
        <w:t>;</w:t>
      </w:r>
    </w:p>
    <w:p w:rsidR="000325E9" w:rsidRPr="00471F39" w:rsidRDefault="000325E9" w:rsidP="000325E9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кроме этого на основании распоряжений администрации от 29.11.2022 №233-р и 28.12.2022 №272-р расчет премии  работникам финансового отдела рассчитывался за один и тот же период с июня по ноябрь дважды. </w:t>
      </w:r>
      <w:r w:rsidRPr="00471F39">
        <w:rPr>
          <w:rFonts w:eastAsiaTheme="minorHAnsi"/>
          <w:i/>
          <w:color w:val="000000"/>
          <w:sz w:val="28"/>
          <w:szCs w:val="28"/>
          <w:lang w:eastAsia="en-US"/>
        </w:rPr>
        <w:t>Имеется риск неэффективного использования бюджетных средств</w:t>
      </w:r>
      <w:r>
        <w:rPr>
          <w:rFonts w:eastAsiaTheme="minorHAnsi"/>
          <w:i/>
          <w:color w:val="000000"/>
          <w:sz w:val="28"/>
          <w:szCs w:val="28"/>
          <w:lang w:eastAsia="en-US"/>
        </w:rPr>
        <w:t>;</w:t>
      </w:r>
    </w:p>
    <w:p w:rsidR="00165940" w:rsidRDefault="000325E9" w:rsidP="00165940">
      <w:pPr>
        <w:ind w:firstLine="270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проверкой установлены случаи начислений заработной платы муниципальным служащим за исполнение обязанностей временно отсутствовавшего сотрудника  не предусмотренные Положением о денежном содержании</w:t>
      </w:r>
      <w:r w:rsidR="00165940" w:rsidRPr="004C7B66">
        <w:rPr>
          <w:sz w:val="28"/>
          <w:szCs w:val="28"/>
        </w:rPr>
        <w:t xml:space="preserve"> </w:t>
      </w:r>
      <w:r w:rsidRPr="000325E9">
        <w:rPr>
          <w:i/>
          <w:sz w:val="28"/>
          <w:szCs w:val="28"/>
        </w:rPr>
        <w:t>н</w:t>
      </w:r>
      <w:r w:rsidRPr="00471F39">
        <w:rPr>
          <w:rFonts w:eastAsiaTheme="minorHAnsi"/>
          <w:i/>
          <w:color w:val="000000"/>
          <w:sz w:val="28"/>
          <w:szCs w:val="28"/>
          <w:lang w:eastAsia="en-US"/>
        </w:rPr>
        <w:t>еобоснованные расходы бюджетных средств составили 18</w:t>
      </w:r>
      <w:r>
        <w:rPr>
          <w:rFonts w:eastAsiaTheme="minorHAnsi"/>
          <w:i/>
          <w:color w:val="000000"/>
          <w:sz w:val="28"/>
          <w:szCs w:val="28"/>
          <w:lang w:eastAsia="en-US"/>
        </w:rPr>
        <w:t>,5 тыс.</w:t>
      </w:r>
      <w:r w:rsidRPr="00471F39">
        <w:rPr>
          <w:rFonts w:eastAsiaTheme="minorHAnsi"/>
          <w:i/>
          <w:color w:val="000000"/>
          <w:sz w:val="28"/>
          <w:szCs w:val="28"/>
          <w:lang w:eastAsia="en-US"/>
        </w:rPr>
        <w:t xml:space="preserve"> рублей</w:t>
      </w:r>
      <w:r>
        <w:rPr>
          <w:sz w:val="28"/>
          <w:szCs w:val="28"/>
        </w:rPr>
        <w:t>;</w:t>
      </w:r>
    </w:p>
    <w:p w:rsidR="00EC5439" w:rsidRPr="00A77644" w:rsidRDefault="00EC5439" w:rsidP="00EC543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</w:t>
      </w:r>
      <w:r w:rsidRPr="00A77644">
        <w:rPr>
          <w:color w:val="000000"/>
          <w:sz w:val="28"/>
          <w:szCs w:val="28"/>
        </w:rPr>
        <w:t xml:space="preserve">роверкой установлено, что должностной оклад уборщика служебных помещений </w:t>
      </w:r>
      <w:r>
        <w:rPr>
          <w:color w:val="000000"/>
          <w:sz w:val="28"/>
          <w:szCs w:val="28"/>
        </w:rPr>
        <w:t xml:space="preserve">в 2022 году </w:t>
      </w:r>
      <w:r w:rsidRPr="00A77644">
        <w:rPr>
          <w:color w:val="000000"/>
          <w:sz w:val="28"/>
          <w:szCs w:val="28"/>
        </w:rPr>
        <w:t>не проиндексирован на 4% и остался неизменным в размере 6050,0 рублей</w:t>
      </w:r>
      <w:r>
        <w:rPr>
          <w:color w:val="000000"/>
          <w:sz w:val="28"/>
          <w:szCs w:val="28"/>
        </w:rPr>
        <w:t>.</w:t>
      </w:r>
    </w:p>
    <w:p w:rsidR="00EB009A" w:rsidRDefault="00EB009A" w:rsidP="00EB009A">
      <w:pPr>
        <w:shd w:val="clear" w:color="auto" w:fill="FFFFFF"/>
        <w:jc w:val="both"/>
        <w:rPr>
          <w:i/>
          <w:color w:val="1A1A1A"/>
          <w:sz w:val="28"/>
          <w:szCs w:val="28"/>
        </w:rPr>
      </w:pPr>
      <w:r>
        <w:rPr>
          <w:i/>
          <w:color w:val="1A1A1A"/>
          <w:sz w:val="28"/>
          <w:szCs w:val="28"/>
        </w:rPr>
        <w:t xml:space="preserve">        </w:t>
      </w:r>
      <w:r w:rsidR="00EC5439">
        <w:rPr>
          <w:i/>
          <w:color w:val="1A1A1A"/>
          <w:sz w:val="28"/>
          <w:szCs w:val="28"/>
        </w:rPr>
        <w:t>Н</w:t>
      </w:r>
      <w:r w:rsidRPr="00EB009A">
        <w:rPr>
          <w:i/>
          <w:color w:val="1A1A1A"/>
          <w:sz w:val="28"/>
          <w:szCs w:val="28"/>
        </w:rPr>
        <w:t>арушения при осуществлении государственных (муниципальных)</w:t>
      </w:r>
      <w:r>
        <w:rPr>
          <w:i/>
          <w:color w:val="1A1A1A"/>
          <w:sz w:val="28"/>
          <w:szCs w:val="28"/>
        </w:rPr>
        <w:t xml:space="preserve"> </w:t>
      </w:r>
      <w:r w:rsidRPr="00EB009A">
        <w:rPr>
          <w:i/>
          <w:color w:val="1A1A1A"/>
          <w:sz w:val="28"/>
          <w:szCs w:val="28"/>
        </w:rPr>
        <w:t>закупок отдельными видами юридических лиц, из них:</w:t>
      </w:r>
    </w:p>
    <w:p w:rsidR="00EC5439" w:rsidRPr="00A77644" w:rsidRDefault="00EC5439" w:rsidP="00EC543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A77644">
        <w:rPr>
          <w:sz w:val="28"/>
          <w:szCs w:val="28"/>
        </w:rPr>
        <w:t>тоги объемов закупок в денежном выражении, включенные в план график  на 2022 год расходятся на 0,6 тыс. рублей (2 277,7 – 2 277,1) с годовыми объемами лимитов денежных обязательств ф.0503127</w:t>
      </w:r>
      <w:r>
        <w:rPr>
          <w:sz w:val="28"/>
          <w:szCs w:val="28"/>
        </w:rPr>
        <w:t>;</w:t>
      </w:r>
      <w:r w:rsidRPr="00A77644">
        <w:rPr>
          <w:sz w:val="28"/>
          <w:szCs w:val="28"/>
        </w:rPr>
        <w:t xml:space="preserve"> </w:t>
      </w:r>
    </w:p>
    <w:p w:rsidR="00EC5439" w:rsidRPr="00EB009A" w:rsidRDefault="00EC5439" w:rsidP="00EC5439">
      <w:pPr>
        <w:autoSpaceDE w:val="0"/>
        <w:autoSpaceDN w:val="0"/>
        <w:adjustRightInd w:val="0"/>
        <w:ind w:firstLine="426"/>
        <w:jc w:val="both"/>
        <w:rPr>
          <w:i/>
          <w:color w:val="1A1A1A"/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A77644">
        <w:rPr>
          <w:sz w:val="28"/>
          <w:szCs w:val="28"/>
        </w:rPr>
        <w:t>тоги объемов закупок в денежном выражении, включенные в план график  на 2023 год расходятся на 505,6 тыс. рублей (2 762,5 – 2 256,9) с годовыми объемами лимитов денежных обязательств ф.0503127 по состоянию на 01.04.2023 года</w:t>
      </w:r>
      <w:r>
        <w:rPr>
          <w:sz w:val="28"/>
          <w:szCs w:val="28"/>
        </w:rPr>
        <w:t>;</w:t>
      </w:r>
      <w:r w:rsidRPr="00A77644">
        <w:rPr>
          <w:sz w:val="28"/>
          <w:szCs w:val="28"/>
        </w:rPr>
        <w:t xml:space="preserve"> </w:t>
      </w:r>
    </w:p>
    <w:p w:rsidR="00A8551A" w:rsidRDefault="00EB009A" w:rsidP="00EB009A">
      <w:pPr>
        <w:ind w:firstLine="540"/>
        <w:jc w:val="both"/>
      </w:pPr>
      <w:r>
        <w:rPr>
          <w:sz w:val="28"/>
          <w:szCs w:val="28"/>
        </w:rPr>
        <w:t xml:space="preserve">установлен факт заключения </w:t>
      </w:r>
      <w:r w:rsidR="00A8551A">
        <w:rPr>
          <w:sz w:val="28"/>
          <w:szCs w:val="28"/>
        </w:rPr>
        <w:t xml:space="preserve">контракта </w:t>
      </w:r>
      <w:r w:rsidRPr="009D7227">
        <w:rPr>
          <w:sz w:val="28"/>
          <w:szCs w:val="28"/>
        </w:rPr>
        <w:t>заказчик</w:t>
      </w:r>
      <w:r>
        <w:rPr>
          <w:sz w:val="28"/>
          <w:szCs w:val="28"/>
        </w:rPr>
        <w:t>ом</w:t>
      </w:r>
      <w:r w:rsidRPr="009D722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 xml:space="preserve">начальника финансового отдела </w:t>
      </w:r>
      <w:r w:rsidRPr="00A8551A">
        <w:rPr>
          <w:sz w:val="28"/>
          <w:szCs w:val="28"/>
        </w:rPr>
        <w:t>до срока доведения лимитов бюджетных обязательств</w:t>
      </w:r>
      <w:r w:rsidR="00EC5439">
        <w:rPr>
          <w:sz w:val="28"/>
          <w:szCs w:val="28"/>
        </w:rPr>
        <w:t>,</w:t>
      </w:r>
      <w:r>
        <w:rPr>
          <w:sz w:val="28"/>
          <w:szCs w:val="28"/>
        </w:rPr>
        <w:t xml:space="preserve"> при </w:t>
      </w:r>
      <w:r w:rsidRPr="009D7227">
        <w:rPr>
          <w:sz w:val="28"/>
          <w:szCs w:val="28"/>
        </w:rPr>
        <w:t>отсутстви</w:t>
      </w:r>
      <w:r w:rsidR="00EC5439">
        <w:rPr>
          <w:sz w:val="28"/>
          <w:szCs w:val="28"/>
        </w:rPr>
        <w:t>и</w:t>
      </w:r>
      <w:r w:rsidRPr="009D7227">
        <w:rPr>
          <w:sz w:val="28"/>
          <w:szCs w:val="28"/>
        </w:rPr>
        <w:t xml:space="preserve"> </w:t>
      </w:r>
      <w:r w:rsidR="00A8551A" w:rsidRPr="009D7227">
        <w:rPr>
          <w:sz w:val="28"/>
          <w:szCs w:val="28"/>
        </w:rPr>
        <w:t>обосновани</w:t>
      </w:r>
      <w:r w:rsidR="00A8551A">
        <w:rPr>
          <w:sz w:val="28"/>
          <w:szCs w:val="28"/>
        </w:rPr>
        <w:t>й</w:t>
      </w:r>
      <w:r w:rsidR="00A8551A" w:rsidRPr="009D7227">
        <w:rPr>
          <w:sz w:val="28"/>
          <w:szCs w:val="28"/>
        </w:rPr>
        <w:t xml:space="preserve"> (расчетов) плановых сметных показателей</w:t>
      </w:r>
      <w:r w:rsidR="00A8551A">
        <w:rPr>
          <w:sz w:val="28"/>
          <w:szCs w:val="28"/>
        </w:rPr>
        <w:t xml:space="preserve"> на проведение текущего ремонта</w:t>
      </w:r>
      <w:r>
        <w:rPr>
          <w:sz w:val="28"/>
          <w:szCs w:val="28"/>
        </w:rPr>
        <w:t xml:space="preserve"> в бюджетной смете на 2023 год</w:t>
      </w:r>
      <w:r w:rsidR="00A8551A">
        <w:rPr>
          <w:sz w:val="28"/>
          <w:szCs w:val="28"/>
        </w:rPr>
        <w:t>; сумма контракта составила 90,7 тыс. рублей;</w:t>
      </w:r>
      <w:r w:rsidRPr="009D7227">
        <w:rPr>
          <w:sz w:val="28"/>
          <w:szCs w:val="28"/>
        </w:rPr>
        <w:t xml:space="preserve"> </w:t>
      </w:r>
      <w:r w:rsidR="00A8551A">
        <w:rPr>
          <w:sz w:val="28"/>
          <w:szCs w:val="28"/>
        </w:rPr>
        <w:t>у</w:t>
      </w:r>
      <w:r>
        <w:rPr>
          <w:sz w:val="28"/>
          <w:szCs w:val="28"/>
        </w:rPr>
        <w:t xml:space="preserve">ведомлением  об изменении лимитов бюджетных обязательств были доведены </w:t>
      </w:r>
      <w:r w:rsidR="00A8551A">
        <w:rPr>
          <w:sz w:val="28"/>
          <w:szCs w:val="28"/>
        </w:rPr>
        <w:t>после заключения контракта;</w:t>
      </w:r>
      <w:r>
        <w:rPr>
          <w:sz w:val="28"/>
          <w:szCs w:val="28"/>
        </w:rPr>
        <w:t xml:space="preserve"> </w:t>
      </w:r>
      <w:r>
        <w:t xml:space="preserve"> </w:t>
      </w:r>
    </w:p>
    <w:p w:rsidR="00EB009A" w:rsidRDefault="00EB009A" w:rsidP="00A8551A">
      <w:pPr>
        <w:tabs>
          <w:tab w:val="left" w:pos="9214"/>
        </w:tabs>
        <w:ind w:firstLine="540"/>
        <w:jc w:val="both"/>
      </w:pPr>
      <w:r>
        <w:t xml:space="preserve"> </w:t>
      </w:r>
      <w:r w:rsidR="00A8551A">
        <w:rPr>
          <w:sz w:val="28"/>
          <w:szCs w:val="28"/>
        </w:rPr>
        <w:t>акт выполненных работ № 1 был подписан до даты принятия лимитов бюджетных обязательств;</w:t>
      </w:r>
      <w:r>
        <w:t xml:space="preserve">    </w:t>
      </w:r>
    </w:p>
    <w:p w:rsidR="00EB009A" w:rsidRDefault="00EB009A" w:rsidP="00EB00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8551A">
        <w:rPr>
          <w:sz w:val="28"/>
          <w:szCs w:val="28"/>
        </w:rPr>
        <w:t>к</w:t>
      </w:r>
      <w:r>
        <w:rPr>
          <w:sz w:val="28"/>
          <w:szCs w:val="28"/>
        </w:rPr>
        <w:t>онтракт</w:t>
      </w:r>
      <w:r w:rsidRPr="00216B95">
        <w:rPr>
          <w:sz w:val="28"/>
          <w:szCs w:val="28"/>
        </w:rPr>
        <w:t xml:space="preserve"> с единственным поставщиком </w:t>
      </w:r>
      <w:r>
        <w:rPr>
          <w:sz w:val="28"/>
          <w:szCs w:val="28"/>
        </w:rPr>
        <w:t xml:space="preserve">заключен </w:t>
      </w:r>
      <w:r w:rsidRPr="00216B95">
        <w:rPr>
          <w:sz w:val="28"/>
          <w:szCs w:val="28"/>
        </w:rPr>
        <w:t>без применения конкурентных процедур</w:t>
      </w:r>
      <w:r w:rsidR="00A8551A">
        <w:rPr>
          <w:sz w:val="28"/>
          <w:szCs w:val="28"/>
        </w:rPr>
        <w:t>;</w:t>
      </w:r>
      <w:r w:rsidRPr="00216B95">
        <w:rPr>
          <w:sz w:val="28"/>
          <w:szCs w:val="28"/>
        </w:rPr>
        <w:t xml:space="preserve"> </w:t>
      </w:r>
    </w:p>
    <w:p w:rsidR="00EB009A" w:rsidRPr="004D690A" w:rsidRDefault="00A8551A" w:rsidP="00EB00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EB009A">
        <w:rPr>
          <w:sz w:val="28"/>
          <w:szCs w:val="28"/>
        </w:rPr>
        <w:t xml:space="preserve"> нарушение</w:t>
      </w:r>
      <w:r w:rsidR="00EB009A" w:rsidRPr="004D690A">
        <w:rPr>
          <w:sz w:val="28"/>
          <w:szCs w:val="28"/>
        </w:rPr>
        <w:t xml:space="preserve">  </w:t>
      </w:r>
      <w:hyperlink r:id="rId9" w:history="1">
        <w:r w:rsidR="00EB009A" w:rsidRPr="00A8551A">
          <w:rPr>
            <w:rStyle w:val="a3"/>
            <w:color w:val="auto"/>
            <w:sz w:val="28"/>
            <w:szCs w:val="28"/>
            <w:u w:val="none"/>
          </w:rPr>
          <w:t>части 1 статьи 22</w:t>
        </w:r>
      </w:hyperlink>
      <w:r w:rsidR="00EB009A" w:rsidRPr="004D690A">
        <w:rPr>
          <w:sz w:val="28"/>
          <w:szCs w:val="28"/>
        </w:rPr>
        <w:t xml:space="preserve"> Закона </w:t>
      </w:r>
      <w:r w:rsidR="00EB009A">
        <w:rPr>
          <w:sz w:val="28"/>
          <w:szCs w:val="28"/>
        </w:rPr>
        <w:t>№</w:t>
      </w:r>
      <w:r w:rsidR="00EB009A" w:rsidRPr="004D690A">
        <w:rPr>
          <w:sz w:val="28"/>
          <w:szCs w:val="28"/>
        </w:rPr>
        <w:t xml:space="preserve"> 44-ФЗ заказчиком </w:t>
      </w:r>
      <w:r w:rsidR="00EB009A">
        <w:rPr>
          <w:sz w:val="28"/>
          <w:szCs w:val="28"/>
        </w:rPr>
        <w:t xml:space="preserve">не </w:t>
      </w:r>
      <w:r w:rsidR="00EB009A" w:rsidRPr="004D690A">
        <w:rPr>
          <w:sz w:val="28"/>
          <w:szCs w:val="28"/>
        </w:rPr>
        <w:t>обоснов</w:t>
      </w:r>
      <w:r w:rsidR="00EB009A">
        <w:rPr>
          <w:sz w:val="28"/>
          <w:szCs w:val="28"/>
        </w:rPr>
        <w:t>ана</w:t>
      </w:r>
      <w:r w:rsidR="00EB009A" w:rsidRPr="004D690A">
        <w:rPr>
          <w:sz w:val="28"/>
          <w:szCs w:val="28"/>
        </w:rPr>
        <w:t xml:space="preserve"> НМЦК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</w:t>
      </w:r>
      <w:r>
        <w:rPr>
          <w:sz w:val="28"/>
          <w:szCs w:val="28"/>
        </w:rPr>
        <w:t>;</w:t>
      </w:r>
      <w:r w:rsidR="00EB009A" w:rsidRPr="004D690A">
        <w:rPr>
          <w:sz w:val="28"/>
          <w:szCs w:val="28"/>
        </w:rPr>
        <w:t xml:space="preserve"> </w:t>
      </w:r>
    </w:p>
    <w:p w:rsidR="00EB009A" w:rsidRPr="00A8551A" w:rsidRDefault="00A21438" w:rsidP="00EB00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551A">
        <w:rPr>
          <w:sz w:val="28"/>
          <w:szCs w:val="28"/>
        </w:rPr>
        <w:t>н</w:t>
      </w:r>
      <w:r w:rsidR="00EB009A" w:rsidRPr="00A8551A">
        <w:rPr>
          <w:sz w:val="28"/>
          <w:szCs w:val="28"/>
        </w:rPr>
        <w:t xml:space="preserve">есоблюдение порядка или формы </w:t>
      </w:r>
      <w:hyperlink r:id="rId10" w:history="1">
        <w:r w:rsidR="00EB009A" w:rsidRPr="00A8551A">
          <w:rPr>
            <w:rStyle w:val="a3"/>
            <w:color w:val="auto"/>
            <w:sz w:val="28"/>
            <w:szCs w:val="28"/>
            <w:u w:val="none"/>
          </w:rPr>
          <w:t>обоснования</w:t>
        </w:r>
      </w:hyperlink>
      <w:r w:rsidR="00EB009A" w:rsidRPr="00A8551A">
        <w:rPr>
          <w:sz w:val="28"/>
          <w:szCs w:val="28"/>
        </w:rPr>
        <w:t xml:space="preserve"> начальной (максимальной) цены контракта, обоснования объекта закупки (за исключением описания объекта закупки)</w:t>
      </w:r>
      <w:r w:rsidR="00EB009A" w:rsidRPr="00A8551A">
        <w:rPr>
          <w:color w:val="000000"/>
          <w:sz w:val="27"/>
          <w:szCs w:val="27"/>
          <w:shd w:val="clear" w:color="auto" w:fill="FFFFFF"/>
        </w:rPr>
        <w:t xml:space="preserve"> </w:t>
      </w:r>
      <w:r w:rsidR="00EB009A" w:rsidRPr="00A8551A">
        <w:rPr>
          <w:color w:val="000000"/>
          <w:sz w:val="28"/>
          <w:szCs w:val="28"/>
          <w:shd w:val="clear" w:color="auto" w:fill="FFFFFF"/>
        </w:rPr>
        <w:t xml:space="preserve">образует состав </w:t>
      </w:r>
      <w:r w:rsidR="00EB009A" w:rsidRPr="00A8551A">
        <w:rPr>
          <w:sz w:val="28"/>
          <w:szCs w:val="28"/>
          <w:shd w:val="clear" w:color="auto" w:fill="FFFFFF"/>
        </w:rPr>
        <w:t>административного правонарушения, предусмотренный п.2 ст. 7.29.3 КоАП РФ.</w:t>
      </w:r>
    </w:p>
    <w:p w:rsidR="00D37E82" w:rsidRPr="00D37E82" w:rsidRDefault="00D37E82" w:rsidP="00D37E82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</w:t>
      </w:r>
      <w:r w:rsidR="002F75F7">
        <w:rPr>
          <w:color w:val="1A1A1A"/>
          <w:sz w:val="28"/>
          <w:szCs w:val="28"/>
        </w:rPr>
        <w:t xml:space="preserve">  </w:t>
      </w:r>
      <w:r w:rsidR="00A21438">
        <w:rPr>
          <w:color w:val="1A1A1A"/>
          <w:sz w:val="28"/>
          <w:szCs w:val="28"/>
        </w:rPr>
        <w:t xml:space="preserve"> </w:t>
      </w:r>
      <w:r w:rsidR="002F75F7">
        <w:rPr>
          <w:color w:val="1A1A1A"/>
          <w:sz w:val="28"/>
          <w:szCs w:val="28"/>
        </w:rPr>
        <w:t xml:space="preserve"> </w:t>
      </w:r>
      <w:r w:rsidRPr="00D37E82">
        <w:rPr>
          <w:color w:val="1A1A1A"/>
          <w:sz w:val="28"/>
          <w:szCs w:val="28"/>
        </w:rPr>
        <w:t xml:space="preserve">В адрес </w:t>
      </w:r>
      <w:r>
        <w:rPr>
          <w:color w:val="1A1A1A"/>
          <w:sz w:val="28"/>
          <w:szCs w:val="28"/>
        </w:rPr>
        <w:t>начальника финансового отдела администрации района</w:t>
      </w:r>
      <w:r w:rsidRPr="00D37E82">
        <w:rPr>
          <w:color w:val="1A1A1A"/>
          <w:sz w:val="28"/>
          <w:szCs w:val="28"/>
        </w:rPr>
        <w:t xml:space="preserve"> внесено</w:t>
      </w:r>
      <w:r w:rsidR="002F75F7">
        <w:rPr>
          <w:color w:val="1A1A1A"/>
          <w:sz w:val="28"/>
          <w:szCs w:val="28"/>
        </w:rPr>
        <w:t xml:space="preserve"> </w:t>
      </w:r>
      <w:r w:rsidRPr="00D37E82">
        <w:rPr>
          <w:color w:val="1A1A1A"/>
          <w:sz w:val="28"/>
          <w:szCs w:val="28"/>
        </w:rPr>
        <w:t>представление об устранении нарушений</w:t>
      </w:r>
      <w:r>
        <w:rPr>
          <w:color w:val="1A1A1A"/>
          <w:sz w:val="28"/>
          <w:szCs w:val="28"/>
        </w:rPr>
        <w:t>.</w:t>
      </w:r>
    </w:p>
    <w:p w:rsidR="002F75F7" w:rsidRDefault="00C77B04" w:rsidP="002F75F7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75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F75F7" w:rsidRPr="0015185F">
        <w:rPr>
          <w:sz w:val="28"/>
          <w:szCs w:val="28"/>
        </w:rPr>
        <w:t>По итогам контрольного мероприятия</w:t>
      </w:r>
      <w:r w:rsidR="002F75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F75F7" w:rsidRPr="002F75F7">
        <w:rPr>
          <w:b/>
          <w:sz w:val="28"/>
          <w:szCs w:val="28"/>
        </w:rPr>
        <w:t>«</w:t>
      </w:r>
      <w:r w:rsidR="002F75F7" w:rsidRPr="002F75F7">
        <w:rPr>
          <w:b/>
          <w:bCs/>
          <w:sz w:val="28"/>
          <w:szCs w:val="28"/>
        </w:rPr>
        <w:t>Проверка  администрации  муниципального образования Адамовский район функций по у</w:t>
      </w:r>
      <w:r w:rsidR="002F75F7" w:rsidRPr="002F75F7">
        <w:rPr>
          <w:b/>
          <w:sz w:val="28"/>
          <w:szCs w:val="28"/>
        </w:rPr>
        <w:t>правлению и распоряжению собственностью  муниципального имущества Адамовский район. О</w:t>
      </w:r>
      <w:r w:rsidR="002F75F7" w:rsidRPr="002F75F7">
        <w:rPr>
          <w:b/>
          <w:bCs/>
          <w:color w:val="000000"/>
          <w:sz w:val="28"/>
          <w:szCs w:val="28"/>
        </w:rPr>
        <w:t>существление обязанностей по содержанию муниципального имущества муниципального образования Адамовский район.</w:t>
      </w:r>
      <w:r w:rsidR="002F75F7" w:rsidRPr="002F75F7">
        <w:rPr>
          <w:b/>
          <w:bCs/>
          <w:sz w:val="28"/>
          <w:szCs w:val="28"/>
        </w:rPr>
        <w:t xml:space="preserve"> Анализ состояния учета и ведения реестра муниципального имущества Адамовского района, организации контроля в целях обеспечения сохранности, целевого и эффективного использования районного имущества в 2022 – 2023 годах»</w:t>
      </w:r>
      <w:r w:rsidR="002F75F7" w:rsidRPr="002F75F7">
        <w:rPr>
          <w:color w:val="1A1A1A"/>
          <w:sz w:val="28"/>
          <w:szCs w:val="28"/>
        </w:rPr>
        <w:t xml:space="preserve"> </w:t>
      </w:r>
      <w:r w:rsidR="002F75F7" w:rsidRPr="0015185F">
        <w:rPr>
          <w:color w:val="1A1A1A"/>
          <w:sz w:val="28"/>
          <w:szCs w:val="28"/>
        </w:rPr>
        <w:t xml:space="preserve">выявлены нарушения на общую сумму </w:t>
      </w:r>
      <w:r w:rsidR="00E86021">
        <w:rPr>
          <w:color w:val="1A1A1A"/>
          <w:sz w:val="28"/>
          <w:szCs w:val="28"/>
        </w:rPr>
        <w:t>56 339,6</w:t>
      </w:r>
      <w:r w:rsidR="002F75F7" w:rsidRPr="0015185F">
        <w:rPr>
          <w:color w:val="1A1A1A"/>
          <w:sz w:val="28"/>
          <w:szCs w:val="28"/>
        </w:rPr>
        <w:t xml:space="preserve"> тыс. рублей, в том числе:</w:t>
      </w:r>
    </w:p>
    <w:p w:rsidR="002F75F7" w:rsidRDefault="002F75F7" w:rsidP="00C13E3B">
      <w:pPr>
        <w:shd w:val="clear" w:color="auto" w:fill="FFFFFF"/>
        <w:jc w:val="both"/>
        <w:rPr>
          <w:bCs/>
          <w:sz w:val="28"/>
          <w:szCs w:val="28"/>
        </w:rPr>
      </w:pPr>
      <w:r w:rsidRPr="00351791">
        <w:rPr>
          <w:i/>
          <w:color w:val="1A1A1A"/>
          <w:sz w:val="28"/>
          <w:szCs w:val="28"/>
        </w:rPr>
        <w:t xml:space="preserve">         </w:t>
      </w:r>
      <w:r w:rsidRPr="0015185F">
        <w:rPr>
          <w:i/>
          <w:color w:val="1A1A1A"/>
          <w:sz w:val="28"/>
          <w:szCs w:val="28"/>
        </w:rPr>
        <w:t xml:space="preserve">нарушения в сфере управления и распоряжения </w:t>
      </w:r>
      <w:r w:rsidRPr="00351791">
        <w:rPr>
          <w:i/>
          <w:color w:val="1A1A1A"/>
          <w:sz w:val="28"/>
          <w:szCs w:val="28"/>
        </w:rPr>
        <w:t>муниципаль</w:t>
      </w:r>
      <w:r w:rsidRPr="0015185F">
        <w:rPr>
          <w:i/>
          <w:color w:val="1A1A1A"/>
          <w:sz w:val="28"/>
          <w:szCs w:val="28"/>
        </w:rPr>
        <w:t>ной</w:t>
      </w:r>
      <w:r w:rsidR="00C13E3B">
        <w:rPr>
          <w:i/>
          <w:color w:val="1A1A1A"/>
          <w:sz w:val="28"/>
          <w:szCs w:val="28"/>
        </w:rPr>
        <w:t xml:space="preserve"> </w:t>
      </w:r>
      <w:r w:rsidRPr="0015185F">
        <w:rPr>
          <w:i/>
          <w:color w:val="1A1A1A"/>
          <w:sz w:val="28"/>
          <w:szCs w:val="28"/>
        </w:rPr>
        <w:t>собственностью</w:t>
      </w:r>
      <w:r>
        <w:rPr>
          <w:color w:val="1A1A1A"/>
          <w:sz w:val="28"/>
          <w:szCs w:val="28"/>
        </w:rPr>
        <w:t xml:space="preserve">: </w:t>
      </w:r>
      <w:r w:rsidRPr="0015185F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 </w:t>
      </w:r>
    </w:p>
    <w:p w:rsidR="00C77B04" w:rsidRDefault="002F75F7" w:rsidP="00D37E8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</w:t>
      </w:r>
      <w:r w:rsidRPr="001E3A41">
        <w:rPr>
          <w:sz w:val="28"/>
          <w:szCs w:val="28"/>
        </w:rPr>
        <w:t>арушен</w:t>
      </w:r>
      <w:r>
        <w:rPr>
          <w:sz w:val="28"/>
          <w:szCs w:val="28"/>
        </w:rPr>
        <w:t>ие</w:t>
      </w:r>
      <w:r w:rsidRPr="001E3A41">
        <w:rPr>
          <w:sz w:val="28"/>
          <w:szCs w:val="28"/>
        </w:rPr>
        <w:t xml:space="preserve"> п</w:t>
      </w:r>
      <w:r>
        <w:rPr>
          <w:sz w:val="28"/>
          <w:szCs w:val="28"/>
        </w:rPr>
        <w:t>ункта</w:t>
      </w:r>
      <w:r w:rsidRPr="001E3A41">
        <w:rPr>
          <w:sz w:val="28"/>
          <w:szCs w:val="28"/>
        </w:rPr>
        <w:t xml:space="preserve"> 3.1.2. </w:t>
      </w:r>
      <w:r w:rsidRPr="001E3A41">
        <w:rPr>
          <w:color w:val="000000"/>
          <w:sz w:val="28"/>
          <w:szCs w:val="28"/>
        </w:rPr>
        <w:t xml:space="preserve">Положения №376  Реестр муниципального имущества Адамовского района содержит не достоверную информацию о стоимостных характеристиках муниципального имущества. </w:t>
      </w:r>
      <w:r w:rsidRPr="001E3A41">
        <w:rPr>
          <w:sz w:val="28"/>
          <w:szCs w:val="28"/>
        </w:rPr>
        <w:t>В  разделе 1  Реестра недвижимого муниципального имущества отсутствует информация о кадастровой стоимости учтенных объектов</w:t>
      </w:r>
      <w:r>
        <w:rPr>
          <w:sz w:val="28"/>
          <w:szCs w:val="28"/>
        </w:rPr>
        <w:t>;</w:t>
      </w:r>
    </w:p>
    <w:p w:rsidR="002F75F7" w:rsidRPr="002F75F7" w:rsidRDefault="002F75F7" w:rsidP="002F75F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н</w:t>
      </w:r>
      <w:r w:rsidRPr="002F75F7">
        <w:rPr>
          <w:color w:val="000000"/>
          <w:sz w:val="28"/>
          <w:szCs w:val="28"/>
        </w:rPr>
        <w:t>арушение пункта 1.4.1 Положения №376 в разделе 2 Реестра муниципального имущества отражено  32 объекта</w:t>
      </w:r>
      <w:r w:rsidRPr="001E3A41">
        <w:t xml:space="preserve"> </w:t>
      </w:r>
      <w:r w:rsidRPr="002F75F7">
        <w:rPr>
          <w:color w:val="000000"/>
          <w:sz w:val="28"/>
          <w:szCs w:val="28"/>
        </w:rPr>
        <w:t>движимого имущества стоимостью менее 10,0 тыс. рублей (приобретенные в 2019-2021гг)</w:t>
      </w:r>
      <w:r>
        <w:rPr>
          <w:color w:val="000000"/>
          <w:sz w:val="28"/>
          <w:szCs w:val="28"/>
        </w:rPr>
        <w:t>;</w:t>
      </w:r>
    </w:p>
    <w:p w:rsidR="002F75F7" w:rsidRDefault="002F75F7" w:rsidP="002F7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2F75F7">
        <w:rPr>
          <w:sz w:val="28"/>
          <w:szCs w:val="28"/>
        </w:rPr>
        <w:t>ри выборочной инвентаризации имущества муниципальной казны муниципального образования Адамовский район с выездом на объекты, установлен факт незаконного использования объекта недвижимости, а именно: отдельными гражданами используется здание ФАПа, располож</w:t>
      </w:r>
      <w:r>
        <w:rPr>
          <w:sz w:val="28"/>
          <w:szCs w:val="28"/>
        </w:rPr>
        <w:t xml:space="preserve">енного по адресу: с. Андреевка </w:t>
      </w:r>
      <w:r w:rsidRPr="002F75F7">
        <w:rPr>
          <w:sz w:val="28"/>
          <w:szCs w:val="28"/>
        </w:rPr>
        <w:t xml:space="preserve">без оформления прав пользования. Здание переоборудовано в объект временного проживания.  </w:t>
      </w:r>
      <w:r w:rsidRPr="00C342CD">
        <w:rPr>
          <w:color w:val="000000"/>
          <w:sz w:val="28"/>
          <w:szCs w:val="28"/>
        </w:rPr>
        <w:t>Данный факт свидетельствует о неэффективном управлении и распоряжении муниципальным имуществом и недополучени</w:t>
      </w:r>
      <w:r w:rsidR="0078561D">
        <w:rPr>
          <w:color w:val="000000"/>
          <w:sz w:val="28"/>
          <w:szCs w:val="28"/>
        </w:rPr>
        <w:t>е</w:t>
      </w:r>
      <w:r w:rsidRPr="00C342CD">
        <w:rPr>
          <w:color w:val="000000"/>
          <w:sz w:val="28"/>
          <w:szCs w:val="28"/>
        </w:rPr>
        <w:t xml:space="preserve"> доходов в бюджет муниципального образования</w:t>
      </w:r>
      <w:r>
        <w:rPr>
          <w:sz w:val="28"/>
          <w:szCs w:val="28"/>
        </w:rPr>
        <w:t>;</w:t>
      </w:r>
    </w:p>
    <w:p w:rsidR="00C13E3B" w:rsidRPr="00C13E3B" w:rsidRDefault="00C13E3B" w:rsidP="00C13E3B">
      <w:pPr>
        <w:shd w:val="clear" w:color="auto" w:fill="FFFFFF"/>
        <w:jc w:val="both"/>
        <w:rPr>
          <w:i/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</w:t>
      </w:r>
      <w:r w:rsidR="00A21438">
        <w:rPr>
          <w:color w:val="1A1A1A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 xml:space="preserve">  </w:t>
      </w:r>
      <w:r w:rsidRPr="00C13E3B">
        <w:rPr>
          <w:i/>
          <w:color w:val="1A1A1A"/>
          <w:sz w:val="28"/>
          <w:szCs w:val="28"/>
        </w:rPr>
        <w:t>нарушения финансовой дисциплины, правил ведения бухгалтерского учета и составления бухгалтерской отчетности:</w:t>
      </w:r>
    </w:p>
    <w:p w:rsidR="008505B8" w:rsidRDefault="00C13E3B" w:rsidP="008505B8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н</w:t>
      </w:r>
      <w:r w:rsidRPr="00C13E3B">
        <w:rPr>
          <w:color w:val="000000"/>
          <w:sz w:val="28"/>
          <w:szCs w:val="28"/>
        </w:rPr>
        <w:t>арушение пункта 36 Федерального стандарта, утвержденного приказом Минфина России от 28.02.2018 № 34н (ред. от 08.06.2021) «Об утверждении федерального стандарта бухгалтерского учета для организаций государственного сектора «Непроизведенные активы»</w:t>
      </w:r>
      <w:r w:rsidRPr="00C13E3B">
        <w:rPr>
          <w:b/>
          <w:sz w:val="28"/>
          <w:szCs w:val="28"/>
        </w:rPr>
        <w:t xml:space="preserve"> </w:t>
      </w:r>
      <w:r w:rsidRPr="00C13E3B">
        <w:rPr>
          <w:sz w:val="28"/>
          <w:szCs w:val="28"/>
        </w:rPr>
        <w:t>при формировании данных бухгалтерского баланса на начало отчетного года</w:t>
      </w:r>
      <w:r w:rsidRPr="00C13E3B">
        <w:rPr>
          <w:color w:val="000000"/>
          <w:sz w:val="28"/>
          <w:szCs w:val="28"/>
        </w:rPr>
        <w:t xml:space="preserve"> в проверяемом периоде не производилась </w:t>
      </w:r>
      <w:r w:rsidRPr="00C13E3B">
        <w:rPr>
          <w:sz w:val="28"/>
          <w:szCs w:val="28"/>
        </w:rPr>
        <w:t>переоценка кадастровой стоимости ранее принятых к учету земельных участков. В результате переоценки кадастровая стоимость земельных участков уменьшилась на 52</w:t>
      </w:r>
      <w:r>
        <w:rPr>
          <w:sz w:val="28"/>
          <w:szCs w:val="28"/>
        </w:rPr>
        <w:t> </w:t>
      </w:r>
      <w:r w:rsidRPr="00C13E3B">
        <w:rPr>
          <w:sz w:val="28"/>
          <w:szCs w:val="28"/>
        </w:rPr>
        <w:t>532</w:t>
      </w:r>
      <w:r>
        <w:rPr>
          <w:sz w:val="28"/>
          <w:szCs w:val="28"/>
        </w:rPr>
        <w:t>,</w:t>
      </w:r>
      <w:r w:rsidRPr="00C13E3B">
        <w:rPr>
          <w:sz w:val="28"/>
          <w:szCs w:val="28"/>
        </w:rPr>
        <w:t>5</w:t>
      </w:r>
      <w:r>
        <w:rPr>
          <w:sz w:val="28"/>
          <w:szCs w:val="28"/>
        </w:rPr>
        <w:t xml:space="preserve"> тыс.</w:t>
      </w:r>
      <w:r w:rsidRPr="00C13E3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  <w:r w:rsidR="008505B8" w:rsidRPr="008505B8">
        <w:rPr>
          <w:sz w:val="28"/>
          <w:szCs w:val="28"/>
        </w:rPr>
        <w:t xml:space="preserve"> </w:t>
      </w:r>
    </w:p>
    <w:p w:rsidR="008505B8" w:rsidRPr="00FB59D3" w:rsidRDefault="00A21438" w:rsidP="008505B8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505B8">
        <w:rPr>
          <w:sz w:val="28"/>
          <w:szCs w:val="28"/>
        </w:rPr>
        <w:t>н</w:t>
      </w:r>
      <w:r w:rsidR="008505B8" w:rsidRPr="005143B7">
        <w:rPr>
          <w:sz w:val="28"/>
          <w:szCs w:val="28"/>
        </w:rPr>
        <w:t xml:space="preserve">е увеличивался </w:t>
      </w:r>
      <w:r w:rsidR="008505B8">
        <w:rPr>
          <w:sz w:val="28"/>
          <w:szCs w:val="28"/>
        </w:rPr>
        <w:t>р</w:t>
      </w:r>
      <w:r w:rsidR="008505B8" w:rsidRPr="005143B7">
        <w:rPr>
          <w:sz w:val="28"/>
          <w:szCs w:val="28"/>
        </w:rPr>
        <w:t xml:space="preserve">азмер арендной платы </w:t>
      </w:r>
      <w:r w:rsidR="008505B8">
        <w:rPr>
          <w:sz w:val="28"/>
          <w:szCs w:val="28"/>
        </w:rPr>
        <w:t xml:space="preserve">в 2022 году </w:t>
      </w:r>
      <w:r w:rsidR="008505B8" w:rsidRPr="005143B7">
        <w:rPr>
          <w:sz w:val="28"/>
          <w:szCs w:val="28"/>
        </w:rPr>
        <w:t>на уровень инфляции, вследствие</w:t>
      </w:r>
      <w:r w:rsidR="008505B8" w:rsidRPr="005143B7">
        <w:rPr>
          <w:color w:val="000000"/>
          <w:sz w:val="28"/>
          <w:szCs w:val="28"/>
        </w:rPr>
        <w:t xml:space="preserve"> недополучение доходов в бюджет муниципального образования</w:t>
      </w:r>
      <w:r w:rsidR="00A13206">
        <w:rPr>
          <w:color w:val="000000"/>
          <w:sz w:val="28"/>
          <w:szCs w:val="28"/>
        </w:rPr>
        <w:t>;</w:t>
      </w:r>
    </w:p>
    <w:p w:rsidR="00C13E3B" w:rsidRPr="00C13E3B" w:rsidRDefault="00C13E3B" w:rsidP="00C13E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2143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13E3B">
        <w:rPr>
          <w:sz w:val="28"/>
          <w:szCs w:val="28"/>
        </w:rPr>
        <w:t xml:space="preserve">арушение </w:t>
      </w:r>
      <w:hyperlink r:id="rId11" w:history="1">
        <w:r w:rsidRPr="003674C8">
          <w:rPr>
            <w:rStyle w:val="a3"/>
            <w:color w:val="auto"/>
            <w:sz w:val="28"/>
            <w:szCs w:val="28"/>
            <w:u w:val="none"/>
          </w:rPr>
          <w:t>пункта 6</w:t>
        </w:r>
      </w:hyperlink>
      <w:r w:rsidRPr="00C13E3B">
        <w:rPr>
          <w:sz w:val="28"/>
          <w:szCs w:val="28"/>
        </w:rPr>
        <w:t xml:space="preserve"> Инструкции № 157н в целях организации и ведения бухгалтерского учета в учетную политику</w:t>
      </w:r>
      <w:r w:rsidRPr="00C13E3B">
        <w:rPr>
          <w:color w:val="000000"/>
          <w:sz w:val="28"/>
          <w:szCs w:val="28"/>
        </w:rPr>
        <w:t xml:space="preserve"> администрации  </w:t>
      </w:r>
      <w:r w:rsidRPr="00C13E3B">
        <w:rPr>
          <w:sz w:val="28"/>
          <w:szCs w:val="28"/>
        </w:rPr>
        <w:t xml:space="preserve">на 2023 год </w:t>
      </w:r>
      <w:r w:rsidRPr="00C13E3B">
        <w:rPr>
          <w:color w:val="000000"/>
          <w:sz w:val="28"/>
          <w:szCs w:val="28"/>
        </w:rPr>
        <w:t>н</w:t>
      </w:r>
      <w:r w:rsidRPr="00C13E3B">
        <w:rPr>
          <w:sz w:val="28"/>
          <w:szCs w:val="28"/>
        </w:rPr>
        <w:t xml:space="preserve">е внесены изменения в соответствии с требованиями </w:t>
      </w:r>
      <w:hyperlink r:id="rId12" w:history="1">
        <w:r w:rsidRPr="003674C8">
          <w:rPr>
            <w:rStyle w:val="a3"/>
            <w:color w:val="auto"/>
            <w:sz w:val="28"/>
            <w:szCs w:val="28"/>
            <w:u w:val="none"/>
          </w:rPr>
          <w:t>Стандарта</w:t>
        </w:r>
      </w:hyperlink>
      <w:r w:rsidRPr="00C13E3B">
        <w:rPr>
          <w:sz w:val="28"/>
          <w:szCs w:val="28"/>
        </w:rPr>
        <w:t xml:space="preserve"> «Государственная (муниципальная) казна».</w:t>
      </w:r>
      <w:r w:rsidRPr="00C13E3B">
        <w:rPr>
          <w:color w:val="000000"/>
          <w:sz w:val="28"/>
          <w:szCs w:val="28"/>
        </w:rPr>
        <w:t xml:space="preserve"> Не утвержден Порядок проведения инвентаризации имущества казны</w:t>
      </w:r>
      <w:r>
        <w:rPr>
          <w:color w:val="000000"/>
          <w:sz w:val="28"/>
          <w:szCs w:val="28"/>
        </w:rPr>
        <w:t>;</w:t>
      </w:r>
    </w:p>
    <w:p w:rsidR="00C13E3B" w:rsidRPr="006D6EEE" w:rsidRDefault="00C13E3B" w:rsidP="00C13E3B">
      <w:pPr>
        <w:pStyle w:val="a6"/>
        <w:spacing w:line="240" w:lineRule="atLeast"/>
        <w:ind w:left="0" w:firstLine="720"/>
        <w:jc w:val="both"/>
        <w:rPr>
          <w:rFonts w:ascii="DejaVuSerifCondensed" w:hAnsi="DejaVuSerifCondensed"/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Pr="006D6EEE">
        <w:rPr>
          <w:sz w:val="28"/>
          <w:szCs w:val="28"/>
        </w:rPr>
        <w:t>арушение требований, предъявляемых к правилам ведения бюджетного (бухгалтерского) учета,</w:t>
      </w:r>
      <w:r w:rsidRPr="006D6EEE">
        <w:rPr>
          <w:rFonts w:ascii="DejaVuSerifCondensed" w:hAnsi="DejaVuSerifCondensed"/>
          <w:color w:val="000000"/>
          <w:sz w:val="28"/>
          <w:szCs w:val="28"/>
        </w:rPr>
        <w:t xml:space="preserve"> что приводит к </w:t>
      </w:r>
      <w:r w:rsidRPr="006D6EEE">
        <w:rPr>
          <w:sz w:val="28"/>
          <w:szCs w:val="28"/>
        </w:rPr>
        <w:t>искажению показателей бюджетной или бухгалтерской (финансовой) отчетности.</w:t>
      </w:r>
    </w:p>
    <w:p w:rsidR="00C13E3B" w:rsidRDefault="00C13E3B" w:rsidP="00C13E3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у</w:t>
      </w:r>
      <w:r w:rsidRPr="00F820D1">
        <w:rPr>
          <w:color w:val="000000"/>
          <w:sz w:val="28"/>
          <w:szCs w:val="28"/>
        </w:rPr>
        <w:t>становлена недостача переданного в безвозмездное пользование движимого имущества на сумму 25</w:t>
      </w:r>
      <w:r>
        <w:rPr>
          <w:color w:val="000000"/>
          <w:sz w:val="28"/>
          <w:szCs w:val="28"/>
        </w:rPr>
        <w:t>,</w:t>
      </w:r>
      <w:r w:rsidRPr="00F820D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тыс.</w:t>
      </w:r>
      <w:r w:rsidRPr="00F820D1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>, а также факты</w:t>
      </w:r>
      <w:r w:rsidRPr="00EB7760">
        <w:rPr>
          <w:sz w:val="28"/>
          <w:szCs w:val="28"/>
        </w:rPr>
        <w:t xml:space="preserve"> не соответств</w:t>
      </w:r>
      <w:r>
        <w:rPr>
          <w:sz w:val="28"/>
          <w:szCs w:val="28"/>
        </w:rPr>
        <w:t>ия</w:t>
      </w:r>
      <w:r w:rsidRPr="00EB7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переданного имущества </w:t>
      </w:r>
      <w:r w:rsidRPr="00F820D1">
        <w:rPr>
          <w:color w:val="000000"/>
          <w:sz w:val="28"/>
          <w:szCs w:val="28"/>
        </w:rPr>
        <w:t xml:space="preserve">в безвозмездное пользование </w:t>
      </w:r>
      <w:r w:rsidRPr="00EB7760">
        <w:rPr>
          <w:sz w:val="28"/>
          <w:szCs w:val="28"/>
        </w:rPr>
        <w:t>наименовани</w:t>
      </w:r>
      <w:r>
        <w:rPr>
          <w:sz w:val="28"/>
          <w:szCs w:val="28"/>
        </w:rPr>
        <w:t>ю</w:t>
      </w:r>
      <w:r w:rsidRPr="00EB7760">
        <w:rPr>
          <w:sz w:val="28"/>
          <w:szCs w:val="28"/>
        </w:rPr>
        <w:t xml:space="preserve"> и характеристики </w:t>
      </w:r>
      <w:r>
        <w:rPr>
          <w:sz w:val="28"/>
          <w:szCs w:val="28"/>
        </w:rPr>
        <w:t xml:space="preserve">объекта. </w:t>
      </w:r>
      <w:r w:rsidRPr="00EF2148">
        <w:rPr>
          <w:sz w:val="28"/>
          <w:szCs w:val="28"/>
        </w:rPr>
        <w:t>Факты, выявленные в ходе настоящей проверки, свидетельствуют об отсутствии действенного контроля со стороны Отдела по земельно-имущественным отношениям, а также свидетельствуют о формальном подходе к инвентаризации перед составлением годовой бухгалтерской отчетности</w:t>
      </w:r>
      <w:r>
        <w:rPr>
          <w:sz w:val="28"/>
          <w:szCs w:val="28"/>
        </w:rPr>
        <w:t>;</w:t>
      </w:r>
    </w:p>
    <w:p w:rsidR="00C13E3B" w:rsidRDefault="00C13E3B" w:rsidP="00C13E3B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B053C">
        <w:rPr>
          <w:sz w:val="28"/>
          <w:szCs w:val="28"/>
        </w:rPr>
        <w:t xml:space="preserve">арушение </w:t>
      </w:r>
      <w:hyperlink r:id="rId13" w:history="1">
        <w:r w:rsidRPr="003674C8">
          <w:rPr>
            <w:rStyle w:val="a3"/>
            <w:color w:val="auto"/>
            <w:sz w:val="28"/>
            <w:szCs w:val="28"/>
            <w:u w:val="none"/>
          </w:rPr>
          <w:t>пункта 2 статьи 295</w:t>
        </w:r>
      </w:hyperlink>
      <w:r w:rsidRPr="003674C8">
        <w:rPr>
          <w:sz w:val="28"/>
          <w:szCs w:val="28"/>
        </w:rPr>
        <w:t xml:space="preserve"> Гражданского кодекса Российской Федерации, </w:t>
      </w:r>
      <w:hyperlink r:id="rId14" w:history="1">
        <w:r w:rsidRPr="003674C8">
          <w:rPr>
            <w:rStyle w:val="a3"/>
            <w:color w:val="auto"/>
            <w:sz w:val="28"/>
            <w:szCs w:val="28"/>
            <w:u w:val="none"/>
          </w:rPr>
          <w:t>пункта 2 статьи 18</w:t>
        </w:r>
      </w:hyperlink>
      <w:r w:rsidRPr="00DB053C">
        <w:rPr>
          <w:sz w:val="28"/>
          <w:szCs w:val="28"/>
        </w:rPr>
        <w:t xml:space="preserve"> Федерального закона от 14 ноября 2002 г. № 161-ФЗ «О государственных и муниципальных унитарных предприятиях», муниципальным унитарным предприятием «Рынок» осуществлено распоряжение недвижимым имуществом, закрепленное за ним на праве хозяйственного ведения, без согласования с собственником имущества администрацией района, заключил договор аренды гаража с нарушением требований Федерального закона от 29.07.1998 №135-ФЗ «Об оценочной деятельности в Российской Федерации».</w:t>
      </w:r>
    </w:p>
    <w:p w:rsidR="00C13E3B" w:rsidRPr="006D6EEE" w:rsidRDefault="00C13E3B" w:rsidP="00C13E3B">
      <w:pPr>
        <w:ind w:firstLine="568"/>
        <w:jc w:val="both"/>
        <w:rPr>
          <w:sz w:val="28"/>
          <w:szCs w:val="28"/>
        </w:rPr>
      </w:pPr>
      <w:r w:rsidRPr="00DB053C">
        <w:rPr>
          <w:sz w:val="28"/>
          <w:szCs w:val="28"/>
        </w:rPr>
        <w:t>нарушени</w:t>
      </w:r>
      <w:r>
        <w:rPr>
          <w:sz w:val="28"/>
          <w:szCs w:val="28"/>
        </w:rPr>
        <w:t>е</w:t>
      </w:r>
      <w:r w:rsidRPr="00DB053C">
        <w:rPr>
          <w:sz w:val="28"/>
          <w:szCs w:val="28"/>
        </w:rPr>
        <w:t xml:space="preserve"> п. 383 Инструкции № 157н на забалансовом счете 26 не учтено недвижимое имущество казны, переданное в безвозмездное пользование на сумму 1</w:t>
      </w:r>
      <w:r>
        <w:rPr>
          <w:sz w:val="28"/>
          <w:szCs w:val="28"/>
        </w:rPr>
        <w:t> </w:t>
      </w:r>
      <w:r w:rsidRPr="00DB053C">
        <w:rPr>
          <w:sz w:val="28"/>
          <w:szCs w:val="28"/>
        </w:rPr>
        <w:t>269</w:t>
      </w:r>
      <w:r>
        <w:rPr>
          <w:sz w:val="28"/>
          <w:szCs w:val="28"/>
        </w:rPr>
        <w:t>,3 тыс.</w:t>
      </w:r>
      <w:r w:rsidRPr="00DB053C">
        <w:rPr>
          <w:sz w:val="28"/>
          <w:szCs w:val="28"/>
        </w:rPr>
        <w:t xml:space="preserve"> рублей. </w:t>
      </w:r>
      <w:r w:rsidRPr="00DB053C">
        <w:rPr>
          <w:color w:val="000000"/>
          <w:sz w:val="28"/>
          <w:szCs w:val="28"/>
        </w:rPr>
        <w:t>Кроме этого, на забалансовом счете 26 отражена недостоверная информация на сумму 2</w:t>
      </w:r>
      <w:r>
        <w:rPr>
          <w:color w:val="000000"/>
          <w:sz w:val="28"/>
          <w:szCs w:val="28"/>
        </w:rPr>
        <w:t> </w:t>
      </w:r>
      <w:r w:rsidRPr="00DB053C">
        <w:rPr>
          <w:color w:val="000000"/>
          <w:sz w:val="28"/>
          <w:szCs w:val="28"/>
        </w:rPr>
        <w:t>512</w:t>
      </w:r>
      <w:r>
        <w:rPr>
          <w:color w:val="000000"/>
          <w:sz w:val="28"/>
          <w:szCs w:val="28"/>
        </w:rPr>
        <w:t>,6 тыс.</w:t>
      </w:r>
      <w:r w:rsidRPr="00DB053C">
        <w:rPr>
          <w:color w:val="000000"/>
          <w:sz w:val="28"/>
          <w:szCs w:val="28"/>
        </w:rPr>
        <w:t xml:space="preserve"> рублей.</w:t>
      </w:r>
      <w:r>
        <w:rPr>
          <w:color w:val="000000"/>
          <w:sz w:val="28"/>
          <w:szCs w:val="28"/>
        </w:rPr>
        <w:t xml:space="preserve"> </w:t>
      </w:r>
      <w:r w:rsidRPr="006D6EEE">
        <w:rPr>
          <w:sz w:val="28"/>
          <w:szCs w:val="28"/>
        </w:rPr>
        <w:t xml:space="preserve">Несоблюдение порядка учета имущества на забалансовых счетах свидетельствует о формальном подходе к инвентаризации перед составлением годовой бухгалтерской отчетности за 2022 год, </w:t>
      </w:r>
      <w:r w:rsidRPr="006D6EEE">
        <w:rPr>
          <w:rFonts w:ascii="DejaVuSerifCondensed" w:hAnsi="DejaVuSerifCondensed"/>
          <w:color w:val="000000"/>
          <w:sz w:val="28"/>
          <w:szCs w:val="28"/>
        </w:rPr>
        <w:t xml:space="preserve">что приводит к </w:t>
      </w:r>
      <w:r w:rsidRPr="006D6EEE">
        <w:rPr>
          <w:sz w:val="28"/>
          <w:szCs w:val="28"/>
        </w:rPr>
        <w:t xml:space="preserve">искажению показателей бюджетной или бухгалтерской (финансовой) отчетности. </w:t>
      </w:r>
    </w:p>
    <w:p w:rsidR="002F75F7" w:rsidRDefault="00C13E3B" w:rsidP="00C13E3B">
      <w:pPr>
        <w:widowControl w:val="0"/>
        <w:jc w:val="both"/>
        <w:rPr>
          <w:i/>
          <w:color w:val="1A1A1A"/>
          <w:sz w:val="28"/>
          <w:szCs w:val="28"/>
          <w:shd w:val="clear" w:color="auto" w:fill="FFFFFF"/>
        </w:rPr>
      </w:pPr>
      <w:r>
        <w:rPr>
          <w:i/>
          <w:color w:val="1A1A1A"/>
          <w:sz w:val="28"/>
          <w:szCs w:val="28"/>
          <w:shd w:val="clear" w:color="auto" w:fill="FFFFFF"/>
        </w:rPr>
        <w:t xml:space="preserve">        </w:t>
      </w:r>
      <w:r w:rsidR="00A21438">
        <w:rPr>
          <w:i/>
          <w:color w:val="1A1A1A"/>
          <w:sz w:val="28"/>
          <w:szCs w:val="28"/>
          <w:shd w:val="clear" w:color="auto" w:fill="FFFFFF"/>
        </w:rPr>
        <w:t>И</w:t>
      </w:r>
      <w:r w:rsidRPr="00C13E3B">
        <w:rPr>
          <w:i/>
          <w:color w:val="1A1A1A"/>
          <w:sz w:val="28"/>
          <w:szCs w:val="28"/>
          <w:shd w:val="clear" w:color="auto" w:fill="FFFFFF"/>
        </w:rPr>
        <w:t>ные нарушения:</w:t>
      </w:r>
    </w:p>
    <w:p w:rsidR="00C13E3B" w:rsidRDefault="00C13E3B" w:rsidP="00C13E3B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о</w:t>
      </w:r>
      <w:r w:rsidRPr="005C1C62">
        <w:rPr>
          <w:sz w:val="28"/>
          <w:szCs w:val="28"/>
        </w:rPr>
        <w:t xml:space="preserve">тделом </w:t>
      </w:r>
      <w:r>
        <w:rPr>
          <w:sz w:val="28"/>
          <w:szCs w:val="28"/>
        </w:rPr>
        <w:t xml:space="preserve">по земельно-имущественным отношениям </w:t>
      </w:r>
      <w:r w:rsidRPr="005C1C62">
        <w:rPr>
          <w:sz w:val="28"/>
          <w:szCs w:val="28"/>
        </w:rPr>
        <w:t xml:space="preserve">не выполняется пункт 5.26. </w:t>
      </w:r>
      <w:r w:rsidRPr="005C1C62">
        <w:rPr>
          <w:color w:val="000000"/>
          <w:sz w:val="28"/>
          <w:szCs w:val="28"/>
        </w:rPr>
        <w:t>Положения №376 о предоставлении ежегодного отчета Совету депутатов о результатах использования имущества муниципальной казны, о размерах поступлений средств в местный бюджет от использования объектов муниципальной казны и расходах на ее содержание</w:t>
      </w:r>
      <w:r w:rsidR="008505B8">
        <w:rPr>
          <w:color w:val="000000"/>
          <w:sz w:val="28"/>
          <w:szCs w:val="28"/>
        </w:rPr>
        <w:t>.</w:t>
      </w:r>
    </w:p>
    <w:p w:rsidR="008505B8" w:rsidRPr="00D37E82" w:rsidRDefault="008505B8" w:rsidP="008505B8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13E3B">
        <w:rPr>
          <w:sz w:val="28"/>
          <w:szCs w:val="28"/>
        </w:rPr>
        <w:t xml:space="preserve"> </w:t>
      </w:r>
      <w:r w:rsidRPr="00D37E82">
        <w:rPr>
          <w:color w:val="1A1A1A"/>
          <w:sz w:val="28"/>
          <w:szCs w:val="28"/>
        </w:rPr>
        <w:t xml:space="preserve">В адрес </w:t>
      </w:r>
      <w:r>
        <w:rPr>
          <w:color w:val="1A1A1A"/>
          <w:sz w:val="28"/>
          <w:szCs w:val="28"/>
        </w:rPr>
        <w:t xml:space="preserve">главы муниципального образования внесено </w:t>
      </w:r>
      <w:r w:rsidRPr="008505B8">
        <w:rPr>
          <w:color w:val="1A1A1A"/>
          <w:sz w:val="28"/>
          <w:szCs w:val="28"/>
        </w:rPr>
        <w:t xml:space="preserve">представление </w:t>
      </w:r>
      <w:r w:rsidRPr="008505B8">
        <w:rPr>
          <w:sz w:val="28"/>
          <w:szCs w:val="28"/>
        </w:rPr>
        <w:t>по устранению выявленных нарушений и недостатков</w:t>
      </w:r>
      <w:r>
        <w:rPr>
          <w:sz w:val="28"/>
          <w:szCs w:val="28"/>
        </w:rPr>
        <w:t>.</w:t>
      </w:r>
    </w:p>
    <w:p w:rsidR="00E86021" w:rsidRPr="00261BFE" w:rsidRDefault="00C77B04" w:rsidP="00E86021">
      <w:pPr>
        <w:pStyle w:val="p2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674C8" w:rsidRPr="0015185F">
        <w:rPr>
          <w:sz w:val="28"/>
          <w:szCs w:val="28"/>
        </w:rPr>
        <w:t xml:space="preserve">По итогам контрольного </w:t>
      </w:r>
      <w:r w:rsidR="00E86021" w:rsidRPr="00E86021">
        <w:rPr>
          <w:b/>
          <w:sz w:val="28"/>
          <w:szCs w:val="28"/>
        </w:rPr>
        <w:t>«Проверка использования бюджетных средств, выделенных в рамках  реализации Регионального проекта «Успех каждого ребенка» в 2022 году. Аудит в сфере закупок»</w:t>
      </w:r>
      <w:r w:rsidR="00E86021">
        <w:rPr>
          <w:b/>
          <w:sz w:val="28"/>
          <w:szCs w:val="28"/>
        </w:rPr>
        <w:t xml:space="preserve"> </w:t>
      </w:r>
      <w:r w:rsidR="00E86021" w:rsidRPr="00E86021">
        <w:rPr>
          <w:sz w:val="28"/>
          <w:szCs w:val="28"/>
        </w:rPr>
        <w:t xml:space="preserve">по итогам проверки </w:t>
      </w:r>
      <w:r w:rsidR="00E86021">
        <w:rPr>
          <w:sz w:val="28"/>
          <w:szCs w:val="28"/>
        </w:rPr>
        <w:t>д</w:t>
      </w:r>
      <w:r w:rsidR="00E86021" w:rsidRPr="00261BFE">
        <w:rPr>
          <w:sz w:val="28"/>
          <w:szCs w:val="28"/>
        </w:rPr>
        <w:t>енежные средства по региональному проекту «Успех каждого ребенка» на 2022 год</w:t>
      </w:r>
      <w:r w:rsidR="00E86021">
        <w:rPr>
          <w:sz w:val="28"/>
          <w:szCs w:val="28"/>
        </w:rPr>
        <w:t xml:space="preserve"> </w:t>
      </w:r>
      <w:r w:rsidR="00E86021" w:rsidRPr="00261BFE">
        <w:rPr>
          <w:sz w:val="28"/>
          <w:szCs w:val="28"/>
        </w:rPr>
        <w:t xml:space="preserve"> муниципальному образованию Адамовский район поступили в полном объеме в соответствии с заключенными соглашениями, использованы эффективно и по целевому назначению.</w:t>
      </w:r>
    </w:p>
    <w:p w:rsidR="00C77B04" w:rsidRPr="009659EC" w:rsidRDefault="00C77B04" w:rsidP="00E86021">
      <w:pPr>
        <w:widowControl w:val="0"/>
        <w:jc w:val="both"/>
        <w:rPr>
          <w:rFonts w:eastAsia="Calibri"/>
          <w:iCs/>
          <w:sz w:val="28"/>
          <w:szCs w:val="28"/>
          <w:lang w:eastAsia="en-US"/>
        </w:rPr>
      </w:pPr>
      <w:r w:rsidRPr="0074131F">
        <w:rPr>
          <w:sz w:val="28"/>
          <w:szCs w:val="28"/>
        </w:rPr>
        <w:t xml:space="preserve">       </w:t>
      </w:r>
    </w:p>
    <w:p w:rsidR="00C77B04" w:rsidRDefault="00C77B04" w:rsidP="00C77B04">
      <w:pPr>
        <w:widowControl w:val="0"/>
        <w:jc w:val="center"/>
        <w:rPr>
          <w:b/>
          <w:i/>
          <w:iCs/>
          <w:sz w:val="28"/>
          <w:szCs w:val="28"/>
        </w:rPr>
      </w:pPr>
      <w:r w:rsidRPr="00F561EF">
        <w:rPr>
          <w:b/>
          <w:i/>
          <w:iCs/>
          <w:sz w:val="28"/>
          <w:szCs w:val="28"/>
        </w:rPr>
        <w:t>2.</w:t>
      </w:r>
      <w:r>
        <w:rPr>
          <w:b/>
          <w:i/>
          <w:iCs/>
          <w:sz w:val="28"/>
          <w:szCs w:val="28"/>
        </w:rPr>
        <w:t>1</w:t>
      </w:r>
      <w:r w:rsidRPr="00F561EF">
        <w:rPr>
          <w:b/>
          <w:i/>
          <w:iCs/>
          <w:sz w:val="28"/>
          <w:szCs w:val="28"/>
        </w:rPr>
        <w:t>. Внешняя проверка годового отчета об исполнении бюджета за 20</w:t>
      </w:r>
      <w:r>
        <w:rPr>
          <w:b/>
          <w:i/>
          <w:iCs/>
          <w:sz w:val="28"/>
          <w:szCs w:val="28"/>
        </w:rPr>
        <w:t>2</w:t>
      </w:r>
      <w:r w:rsidR="0078561D">
        <w:rPr>
          <w:b/>
          <w:i/>
          <w:iCs/>
          <w:sz w:val="28"/>
          <w:szCs w:val="28"/>
        </w:rPr>
        <w:t>2</w:t>
      </w:r>
      <w:r w:rsidRPr="00F561EF">
        <w:rPr>
          <w:b/>
          <w:i/>
          <w:iCs/>
          <w:sz w:val="28"/>
          <w:szCs w:val="28"/>
        </w:rPr>
        <w:t xml:space="preserve"> год.</w:t>
      </w:r>
    </w:p>
    <w:p w:rsidR="00C77B04" w:rsidRPr="00F561EF" w:rsidRDefault="00C77B04" w:rsidP="00C77B04">
      <w:pPr>
        <w:ind w:firstLine="567"/>
        <w:jc w:val="center"/>
        <w:rPr>
          <w:b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2.1.1. </w:t>
      </w:r>
      <w:r w:rsidRPr="00FE0061">
        <w:rPr>
          <w:b/>
          <w:i/>
          <w:sz w:val="28"/>
          <w:szCs w:val="28"/>
        </w:rPr>
        <w:t>Внешняя проверка бюджетной отчетности главных администраторов бюджетных средств</w:t>
      </w:r>
      <w:r>
        <w:rPr>
          <w:b/>
          <w:i/>
          <w:sz w:val="28"/>
          <w:szCs w:val="28"/>
        </w:rPr>
        <w:t xml:space="preserve"> за 202</w:t>
      </w:r>
      <w:r w:rsidR="0078561D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год</w:t>
      </w:r>
    </w:p>
    <w:p w:rsidR="00C77B04" w:rsidRDefault="00C77B04" w:rsidP="00C77B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561D">
        <w:rPr>
          <w:sz w:val="28"/>
          <w:szCs w:val="28"/>
        </w:rPr>
        <w:t xml:space="preserve"> </w:t>
      </w:r>
      <w:r>
        <w:rPr>
          <w:sz w:val="28"/>
          <w:szCs w:val="28"/>
        </w:rPr>
        <w:t>Внешняя проверка годового отчета об исполнении районного бюджета за 202</w:t>
      </w:r>
      <w:r w:rsidR="0078561D">
        <w:rPr>
          <w:sz w:val="28"/>
          <w:szCs w:val="28"/>
        </w:rPr>
        <w:t>2</w:t>
      </w:r>
      <w:r>
        <w:rPr>
          <w:sz w:val="28"/>
          <w:szCs w:val="28"/>
        </w:rPr>
        <w:t xml:space="preserve"> год в</w:t>
      </w:r>
      <w:r w:rsidRPr="00286B59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требованиями статьи </w:t>
      </w:r>
      <w:r w:rsidRPr="00286B59">
        <w:rPr>
          <w:sz w:val="28"/>
          <w:szCs w:val="28"/>
        </w:rPr>
        <w:t>264.4 Бюджетного кодекса РФ проведен</w:t>
      </w:r>
      <w:r>
        <w:rPr>
          <w:sz w:val="28"/>
          <w:szCs w:val="28"/>
        </w:rPr>
        <w:t xml:space="preserve">а Контрольной комиссией в 2 этапа: </w:t>
      </w:r>
      <w:r w:rsidRPr="00286B59">
        <w:rPr>
          <w:sz w:val="28"/>
          <w:szCs w:val="28"/>
        </w:rPr>
        <w:t>внешн</w:t>
      </w:r>
      <w:r>
        <w:rPr>
          <w:sz w:val="28"/>
          <w:szCs w:val="28"/>
        </w:rPr>
        <w:t>яя</w:t>
      </w:r>
      <w:r w:rsidRPr="00286B59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 xml:space="preserve">а бюджетной отчетности главных администраторов бюджетных средств (далее - ГАБС) и подготовка заключения на </w:t>
      </w:r>
      <w:r w:rsidRPr="00286B59">
        <w:rPr>
          <w:sz w:val="28"/>
          <w:szCs w:val="28"/>
        </w:rPr>
        <w:t>годово</w:t>
      </w:r>
      <w:r>
        <w:rPr>
          <w:sz w:val="28"/>
          <w:szCs w:val="28"/>
        </w:rPr>
        <w:t>й</w:t>
      </w:r>
      <w:r w:rsidRPr="00286B59">
        <w:rPr>
          <w:sz w:val="28"/>
          <w:szCs w:val="28"/>
        </w:rPr>
        <w:t xml:space="preserve"> отчет об исполнении </w:t>
      </w:r>
      <w:r>
        <w:rPr>
          <w:sz w:val="28"/>
          <w:szCs w:val="28"/>
        </w:rPr>
        <w:t>район</w:t>
      </w:r>
      <w:r w:rsidRPr="00286B59">
        <w:rPr>
          <w:sz w:val="28"/>
          <w:szCs w:val="28"/>
        </w:rPr>
        <w:t>ного бюджета.</w:t>
      </w:r>
    </w:p>
    <w:p w:rsidR="00C77B04" w:rsidRDefault="0078561D" w:rsidP="00C77B04">
      <w:pPr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C77B04">
        <w:rPr>
          <w:bCs/>
          <w:iCs/>
          <w:sz w:val="28"/>
          <w:szCs w:val="28"/>
        </w:rPr>
        <w:t xml:space="preserve"> </w:t>
      </w:r>
      <w:r w:rsidR="00C77B04" w:rsidRPr="00FB59CF">
        <w:rPr>
          <w:bCs/>
          <w:iCs/>
          <w:sz w:val="28"/>
          <w:szCs w:val="28"/>
        </w:rPr>
        <w:t>Проанализирована</w:t>
      </w:r>
      <w:r w:rsidR="00C77B04" w:rsidRPr="00FB59CF">
        <w:rPr>
          <w:sz w:val="28"/>
          <w:szCs w:val="28"/>
        </w:rPr>
        <w:t xml:space="preserve"> внутренняя согласованность показателей бюджетной отчетности, их логическая и арифметическая увязка</w:t>
      </w:r>
      <w:r w:rsidR="00C77B04">
        <w:rPr>
          <w:sz w:val="28"/>
          <w:szCs w:val="28"/>
        </w:rPr>
        <w:t>.</w:t>
      </w:r>
    </w:p>
    <w:p w:rsidR="0078561D" w:rsidRPr="0078561D" w:rsidRDefault="00C77B04" w:rsidP="007856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 xml:space="preserve"> </w:t>
      </w:r>
      <w:r w:rsidR="0078561D" w:rsidRPr="0078561D">
        <w:rPr>
          <w:rFonts w:ascii="Times New Roman" w:hAnsi="Times New Roman" w:cs="Times New Roman"/>
          <w:sz w:val="28"/>
          <w:szCs w:val="28"/>
        </w:rPr>
        <w:t xml:space="preserve">В результате проведенной Контрольной комиссией внешней  проверки годовой бюджетной отчетности </w:t>
      </w:r>
      <w:r w:rsidR="0078561D">
        <w:rPr>
          <w:rFonts w:ascii="Times New Roman" w:hAnsi="Times New Roman" w:cs="Times New Roman"/>
          <w:sz w:val="28"/>
          <w:szCs w:val="28"/>
        </w:rPr>
        <w:t>г</w:t>
      </w:r>
      <w:r w:rsidR="0078561D" w:rsidRPr="0078561D">
        <w:rPr>
          <w:rFonts w:ascii="Times New Roman" w:hAnsi="Times New Roman" w:cs="Times New Roman"/>
          <w:sz w:val="28"/>
          <w:szCs w:val="28"/>
        </w:rPr>
        <w:t>лавных администраторов районного бюджета установлено:</w:t>
      </w:r>
    </w:p>
    <w:p w:rsidR="0078561D" w:rsidRPr="0078561D" w:rsidRDefault="00553220" w:rsidP="00A21438">
      <w:pPr>
        <w:pStyle w:val="ConsPlusNormal"/>
        <w:widowControl/>
        <w:ind w:firstLine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561D" w:rsidRPr="0078561D">
        <w:rPr>
          <w:rFonts w:ascii="Times New Roman" w:hAnsi="Times New Roman" w:cs="Times New Roman"/>
          <w:sz w:val="28"/>
          <w:szCs w:val="28"/>
        </w:rPr>
        <w:t xml:space="preserve"> в годовой бюджетной отчетности администрации муниципального образования Адамовский район, </w:t>
      </w:r>
      <w:r w:rsidR="0078561D" w:rsidRPr="0078561D">
        <w:rPr>
          <w:rFonts w:ascii="Times New Roman" w:hAnsi="Times New Roman" w:cs="Times New Roman"/>
          <w:bCs/>
          <w:sz w:val="28"/>
          <w:szCs w:val="28"/>
        </w:rPr>
        <w:t>установлены факты занижения показателей отчетности по строкам баланса: 190 «Нефинансовые активы» и 570 «Финансовый результат», которые содержат признаки административного правонарушения, ответственность за которое предусмотрена п. 2 примечаний статьи 15.15.6 КоАП РФ</w:t>
      </w:r>
      <w:r w:rsidR="00A21438">
        <w:rPr>
          <w:rFonts w:ascii="Times New Roman" w:hAnsi="Times New Roman" w:cs="Times New Roman"/>
          <w:sz w:val="28"/>
          <w:szCs w:val="28"/>
        </w:rPr>
        <w:t xml:space="preserve">   (П</w:t>
      </w:r>
      <w:r w:rsidR="00A21438" w:rsidRPr="00E061A8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МО Адамовский район от 01.07.2022 №530-п и договору безвозмездного пользования от 04.07.2022 №1 муниципальному образованию Адамовский поссовет передано имущество (насосы) </w:t>
      </w:r>
      <w:r w:rsidR="00A21438">
        <w:rPr>
          <w:rFonts w:ascii="Times New Roman" w:hAnsi="Times New Roman" w:cs="Times New Roman"/>
          <w:sz w:val="28"/>
          <w:szCs w:val="28"/>
        </w:rPr>
        <w:t xml:space="preserve">на сумму 438 900,84 рублей без </w:t>
      </w:r>
      <w:r w:rsidR="00A21438" w:rsidRPr="00E061A8">
        <w:rPr>
          <w:rFonts w:ascii="Times New Roman" w:hAnsi="Times New Roman" w:cs="Times New Roman"/>
          <w:sz w:val="28"/>
          <w:szCs w:val="28"/>
        </w:rPr>
        <w:t>передач</w:t>
      </w:r>
      <w:r w:rsidR="00A21438">
        <w:rPr>
          <w:rFonts w:ascii="Times New Roman" w:hAnsi="Times New Roman" w:cs="Times New Roman"/>
          <w:sz w:val="28"/>
          <w:szCs w:val="28"/>
        </w:rPr>
        <w:t>и</w:t>
      </w:r>
      <w:r w:rsidR="00A21438" w:rsidRPr="00E061A8">
        <w:rPr>
          <w:rFonts w:ascii="Times New Roman" w:hAnsi="Times New Roman" w:cs="Times New Roman"/>
          <w:sz w:val="28"/>
          <w:szCs w:val="28"/>
        </w:rPr>
        <w:t xml:space="preserve"> права собственности</w:t>
      </w:r>
      <w:r w:rsidR="00A21438">
        <w:rPr>
          <w:rFonts w:ascii="Times New Roman" w:hAnsi="Times New Roman" w:cs="Times New Roman"/>
          <w:sz w:val="28"/>
          <w:szCs w:val="28"/>
        </w:rPr>
        <w:t>,</w:t>
      </w:r>
      <w:r w:rsidR="00A21438" w:rsidRPr="00E061A8">
        <w:rPr>
          <w:rFonts w:ascii="Times New Roman" w:hAnsi="Times New Roman" w:cs="Times New Roman"/>
          <w:sz w:val="28"/>
          <w:szCs w:val="28"/>
        </w:rPr>
        <w:t xml:space="preserve"> в результате чего занижены данные, отраженные в Справке о наличии имущества и обязательств на забалансовых счетах в составе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5" w:history="1">
        <w:r w:rsidR="00A21438" w:rsidRPr="00A214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(ф. 0503130)</w:t>
        </w:r>
      </w:hyperlink>
      <w:r w:rsidR="00A21438" w:rsidRPr="00A21438">
        <w:rPr>
          <w:rFonts w:ascii="Times New Roman" w:hAnsi="Times New Roman" w:cs="Times New Roman"/>
          <w:sz w:val="28"/>
          <w:szCs w:val="28"/>
        </w:rPr>
        <w:t xml:space="preserve"> </w:t>
      </w:r>
      <w:r w:rsidR="00A21438" w:rsidRPr="000425BB">
        <w:rPr>
          <w:rFonts w:ascii="Times New Roman" w:hAnsi="Times New Roman" w:cs="Times New Roman"/>
          <w:sz w:val="28"/>
          <w:szCs w:val="28"/>
        </w:rPr>
        <w:t>на сумму 483 900,84 рублей (показатель занижен</w:t>
      </w:r>
      <w:r w:rsidR="00A21438">
        <w:rPr>
          <w:rFonts w:ascii="Times New Roman" w:hAnsi="Times New Roman" w:cs="Times New Roman"/>
          <w:sz w:val="28"/>
          <w:szCs w:val="28"/>
        </w:rPr>
        <w:t>)</w:t>
      </w:r>
      <w:r w:rsidR="006A5AA8">
        <w:rPr>
          <w:rFonts w:ascii="Times New Roman" w:hAnsi="Times New Roman" w:cs="Times New Roman"/>
          <w:bCs/>
          <w:sz w:val="28"/>
          <w:szCs w:val="28"/>
        </w:rPr>
        <w:t>;</w:t>
      </w:r>
      <w:r w:rsidR="0078561D" w:rsidRPr="0078561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E949F8" w:rsidRPr="00E949F8" w:rsidRDefault="00E949F8" w:rsidP="00E949F8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</w:t>
      </w:r>
      <w:r w:rsidRPr="00E949F8">
        <w:rPr>
          <w:color w:val="1A1A1A"/>
          <w:sz w:val="28"/>
          <w:szCs w:val="28"/>
        </w:rPr>
        <w:t>наличие фактов оформления бюджетной отчетности с нарушением требований Инструкции № 191н</w:t>
      </w:r>
      <w:r>
        <w:rPr>
          <w:color w:val="1A1A1A"/>
          <w:sz w:val="28"/>
          <w:szCs w:val="28"/>
        </w:rPr>
        <w:t xml:space="preserve"> (</w:t>
      </w:r>
      <w:r w:rsidRPr="0078561D">
        <w:rPr>
          <w:sz w:val="28"/>
          <w:szCs w:val="28"/>
        </w:rPr>
        <w:t>в годовой бюджетной отчетности</w:t>
      </w:r>
      <w:r>
        <w:rPr>
          <w:sz w:val="28"/>
          <w:szCs w:val="28"/>
        </w:rPr>
        <w:t xml:space="preserve"> финансового отдела).</w:t>
      </w:r>
    </w:p>
    <w:p w:rsidR="00553220" w:rsidRDefault="00553220" w:rsidP="00C77B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Контрольной комиссией был </w:t>
      </w:r>
      <w:r w:rsidRPr="00553220">
        <w:rPr>
          <w:sz w:val="28"/>
          <w:szCs w:val="28"/>
        </w:rPr>
        <w:t>составлен административный протокол, решением мирового судьи вынесено решение в виде предупреждения</w:t>
      </w:r>
      <w:r>
        <w:rPr>
          <w:sz w:val="28"/>
          <w:szCs w:val="28"/>
        </w:rPr>
        <w:t>.</w:t>
      </w:r>
    </w:p>
    <w:p w:rsidR="00C77B04" w:rsidRPr="00FB59CF" w:rsidRDefault="00C77B04" w:rsidP="00C77B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B59CF">
        <w:rPr>
          <w:sz w:val="28"/>
          <w:szCs w:val="28"/>
        </w:rPr>
        <w:t xml:space="preserve">аключения, оформленные по итогам внешней проверки бюджетной отчетности, </w:t>
      </w:r>
      <w:r w:rsidRPr="00FB59CF">
        <w:rPr>
          <w:rFonts w:eastAsia="Calibri"/>
          <w:sz w:val="28"/>
          <w:szCs w:val="28"/>
          <w:lang w:eastAsia="en-US"/>
        </w:rPr>
        <w:t xml:space="preserve">направлены субъектам </w:t>
      </w:r>
      <w:r w:rsidRPr="00FB59CF">
        <w:rPr>
          <w:sz w:val="28"/>
          <w:szCs w:val="28"/>
        </w:rPr>
        <w:t>бюджетной отчетности. Сводное заключение, направлено в финансов</w:t>
      </w:r>
      <w:r>
        <w:rPr>
          <w:sz w:val="28"/>
          <w:szCs w:val="28"/>
        </w:rPr>
        <w:t>ый отдел</w:t>
      </w:r>
      <w:r w:rsidRPr="00FB59CF">
        <w:rPr>
          <w:sz w:val="28"/>
          <w:szCs w:val="28"/>
        </w:rPr>
        <w:t xml:space="preserve"> и </w:t>
      </w:r>
      <w:r>
        <w:rPr>
          <w:sz w:val="28"/>
          <w:szCs w:val="28"/>
        </w:rPr>
        <w:t>Совет депутатов района</w:t>
      </w:r>
      <w:r w:rsidRPr="00FB59CF">
        <w:rPr>
          <w:sz w:val="28"/>
          <w:szCs w:val="28"/>
        </w:rPr>
        <w:t xml:space="preserve">. </w:t>
      </w:r>
    </w:p>
    <w:p w:rsidR="00C77B04" w:rsidRDefault="00C77B04" w:rsidP="00C77B04">
      <w:pPr>
        <w:ind w:firstLine="540"/>
        <w:jc w:val="both"/>
        <w:rPr>
          <w:sz w:val="28"/>
          <w:szCs w:val="28"/>
        </w:rPr>
      </w:pPr>
    </w:p>
    <w:p w:rsidR="00C77B04" w:rsidRDefault="00C77B04" w:rsidP="00C77B04">
      <w:pPr>
        <w:ind w:firstLine="540"/>
        <w:jc w:val="center"/>
        <w:rPr>
          <w:b/>
          <w:i/>
          <w:iCs/>
          <w:sz w:val="28"/>
          <w:szCs w:val="28"/>
        </w:rPr>
      </w:pPr>
      <w:r w:rsidRPr="00FE0061">
        <w:rPr>
          <w:b/>
          <w:i/>
          <w:sz w:val="28"/>
          <w:szCs w:val="28"/>
        </w:rPr>
        <w:t>2.</w:t>
      </w:r>
      <w:r>
        <w:rPr>
          <w:b/>
          <w:i/>
          <w:sz w:val="28"/>
          <w:szCs w:val="28"/>
        </w:rPr>
        <w:t>2.</w:t>
      </w:r>
      <w:r w:rsidRPr="00FE006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Экспертиза годового отчета об исполнении районного бюджета за 202</w:t>
      </w:r>
      <w:r w:rsidR="00E949F8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год</w:t>
      </w:r>
    </w:p>
    <w:p w:rsidR="00C77B04" w:rsidRDefault="00C77B04" w:rsidP="00C77B04">
      <w:pPr>
        <w:ind w:firstLine="567"/>
        <w:jc w:val="both"/>
        <w:rPr>
          <w:sz w:val="28"/>
          <w:szCs w:val="28"/>
        </w:rPr>
      </w:pPr>
      <w:r w:rsidRPr="00FB59CF">
        <w:rPr>
          <w:sz w:val="28"/>
          <w:szCs w:val="28"/>
          <w:lang w:eastAsia="ar-SA"/>
        </w:rPr>
        <w:t xml:space="preserve">Подготовка заключения </w:t>
      </w:r>
      <w:r>
        <w:rPr>
          <w:sz w:val="28"/>
          <w:szCs w:val="28"/>
          <w:lang w:eastAsia="ar-SA"/>
        </w:rPr>
        <w:t>Контрольной комиссии</w:t>
      </w:r>
      <w:r w:rsidRPr="00FB59CF">
        <w:rPr>
          <w:sz w:val="28"/>
          <w:szCs w:val="28"/>
          <w:lang w:eastAsia="ar-SA"/>
        </w:rPr>
        <w:t xml:space="preserve"> на годовой отчет об исполнении </w:t>
      </w:r>
      <w:r>
        <w:rPr>
          <w:sz w:val="28"/>
          <w:szCs w:val="28"/>
          <w:lang w:eastAsia="ar-SA"/>
        </w:rPr>
        <w:t>район</w:t>
      </w:r>
      <w:r w:rsidRPr="00FB59CF">
        <w:rPr>
          <w:sz w:val="28"/>
          <w:szCs w:val="28"/>
          <w:lang w:eastAsia="ar-SA"/>
        </w:rPr>
        <w:t>ного бюджета за 20</w:t>
      </w:r>
      <w:r>
        <w:rPr>
          <w:sz w:val="28"/>
          <w:szCs w:val="28"/>
          <w:lang w:eastAsia="ar-SA"/>
        </w:rPr>
        <w:t>2</w:t>
      </w:r>
      <w:r w:rsidR="00E949F8">
        <w:rPr>
          <w:sz w:val="28"/>
          <w:szCs w:val="28"/>
          <w:lang w:eastAsia="ar-SA"/>
        </w:rPr>
        <w:t>2</w:t>
      </w:r>
      <w:r w:rsidRPr="00FB59CF">
        <w:rPr>
          <w:sz w:val="28"/>
          <w:szCs w:val="28"/>
          <w:lang w:eastAsia="ar-SA"/>
        </w:rPr>
        <w:t xml:space="preserve"> год, представляющая собой второй, или заключительный, этап внешней проверки годового отчета об исполнении бюджета, осуществлялась в соответствии со статьей 264.4 Бюджетного кодекса РФ и статьей </w:t>
      </w:r>
      <w:r>
        <w:rPr>
          <w:sz w:val="28"/>
          <w:szCs w:val="28"/>
          <w:lang w:eastAsia="ar-SA"/>
        </w:rPr>
        <w:t>77</w:t>
      </w:r>
      <w:r w:rsidRPr="00FB59C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Положения «О бюджетном процессе в муниципальном образовании Адамовский район»</w:t>
      </w:r>
      <w:r w:rsidRPr="00FB59CF">
        <w:rPr>
          <w:sz w:val="28"/>
          <w:szCs w:val="28"/>
          <w:lang w:eastAsia="ar-SA"/>
        </w:rPr>
        <w:t xml:space="preserve"> на основании части 1 статьи 8 </w:t>
      </w:r>
      <w:r>
        <w:rPr>
          <w:sz w:val="28"/>
          <w:szCs w:val="28"/>
          <w:lang w:eastAsia="ar-SA"/>
        </w:rPr>
        <w:t>Положения Контрольной комиссии</w:t>
      </w:r>
      <w:r w:rsidRPr="00FB59CF">
        <w:rPr>
          <w:sz w:val="28"/>
          <w:szCs w:val="28"/>
          <w:lang w:eastAsia="ar-SA"/>
        </w:rPr>
        <w:t xml:space="preserve"> и плана работы на 202</w:t>
      </w:r>
      <w:r w:rsidR="00E949F8">
        <w:rPr>
          <w:sz w:val="28"/>
          <w:szCs w:val="28"/>
          <w:lang w:eastAsia="ar-SA"/>
        </w:rPr>
        <w:t>3</w:t>
      </w:r>
      <w:r w:rsidRPr="00FB59CF">
        <w:rPr>
          <w:sz w:val="28"/>
          <w:szCs w:val="28"/>
          <w:lang w:eastAsia="ar-SA"/>
        </w:rPr>
        <w:t> год.</w:t>
      </w:r>
      <w:r w:rsidRPr="00FB59CF">
        <w:rPr>
          <w:sz w:val="28"/>
          <w:szCs w:val="28"/>
        </w:rPr>
        <w:t xml:space="preserve"> В целях комплексной оценки результатов исполнения </w:t>
      </w:r>
      <w:r>
        <w:rPr>
          <w:sz w:val="28"/>
          <w:szCs w:val="28"/>
        </w:rPr>
        <w:t>решения</w:t>
      </w:r>
      <w:r w:rsidRPr="00FB59CF">
        <w:rPr>
          <w:sz w:val="28"/>
          <w:szCs w:val="28"/>
        </w:rPr>
        <w:t xml:space="preserve"> о </w:t>
      </w:r>
      <w:r>
        <w:rPr>
          <w:sz w:val="28"/>
          <w:szCs w:val="28"/>
        </w:rPr>
        <w:t>район</w:t>
      </w:r>
      <w:r w:rsidRPr="00FB59CF">
        <w:rPr>
          <w:sz w:val="28"/>
          <w:szCs w:val="28"/>
        </w:rPr>
        <w:t xml:space="preserve">ном бюджете, при подготовке заключения </w:t>
      </w:r>
      <w:r>
        <w:rPr>
          <w:sz w:val="28"/>
          <w:szCs w:val="28"/>
        </w:rPr>
        <w:t>Контрольной комиссией</w:t>
      </w:r>
      <w:r w:rsidRPr="00FB59CF">
        <w:rPr>
          <w:sz w:val="28"/>
          <w:szCs w:val="28"/>
        </w:rPr>
        <w:t xml:space="preserve"> учтены результаты проведенных контрольных мероприятий и информация, поступившая из внешних источников</w:t>
      </w:r>
      <w:r>
        <w:rPr>
          <w:sz w:val="28"/>
          <w:szCs w:val="28"/>
        </w:rPr>
        <w:t xml:space="preserve">. </w:t>
      </w:r>
    </w:p>
    <w:p w:rsidR="00C77B04" w:rsidRPr="00FB59CF" w:rsidRDefault="00C77B04" w:rsidP="00C77B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ar-SA"/>
        </w:rPr>
      </w:pPr>
      <w:r w:rsidRPr="00FB59CF">
        <w:rPr>
          <w:sz w:val="28"/>
          <w:szCs w:val="28"/>
          <w:lang w:eastAsia="ar-SA"/>
        </w:rPr>
        <w:t xml:space="preserve">Годовой отчет об исполнении </w:t>
      </w:r>
      <w:r>
        <w:rPr>
          <w:sz w:val="28"/>
          <w:szCs w:val="28"/>
          <w:lang w:eastAsia="ar-SA"/>
        </w:rPr>
        <w:t>район</w:t>
      </w:r>
      <w:r w:rsidRPr="00FB59CF">
        <w:rPr>
          <w:sz w:val="28"/>
          <w:szCs w:val="28"/>
          <w:lang w:eastAsia="ar-SA"/>
        </w:rPr>
        <w:t xml:space="preserve">ного бюджета представлен в </w:t>
      </w:r>
      <w:r>
        <w:rPr>
          <w:sz w:val="28"/>
          <w:szCs w:val="28"/>
          <w:lang w:eastAsia="ar-SA"/>
        </w:rPr>
        <w:t>Контрольную комиссию</w:t>
      </w:r>
      <w:r w:rsidRPr="00FB59CF">
        <w:rPr>
          <w:sz w:val="28"/>
          <w:szCs w:val="28"/>
          <w:lang w:eastAsia="ar-SA"/>
        </w:rPr>
        <w:t xml:space="preserve"> в полном объеме и с соблюдением срока, установленного статьей </w:t>
      </w:r>
      <w:r>
        <w:rPr>
          <w:sz w:val="28"/>
          <w:szCs w:val="28"/>
          <w:lang w:eastAsia="ar-SA"/>
        </w:rPr>
        <w:t>77</w:t>
      </w:r>
      <w:r w:rsidRPr="00FB59CF">
        <w:rPr>
          <w:sz w:val="28"/>
          <w:szCs w:val="28"/>
          <w:lang w:eastAsia="ar-SA"/>
        </w:rPr>
        <w:t> </w:t>
      </w:r>
      <w:r>
        <w:rPr>
          <w:sz w:val="28"/>
          <w:szCs w:val="28"/>
        </w:rPr>
        <w:t>Положения «О бюджетном процессе в муниципальном образовании Адамовский район»</w:t>
      </w:r>
      <w:r w:rsidRPr="00FB59CF">
        <w:rPr>
          <w:sz w:val="28"/>
          <w:szCs w:val="28"/>
          <w:lang w:eastAsia="ar-SA"/>
        </w:rPr>
        <w:t>.</w:t>
      </w:r>
    </w:p>
    <w:p w:rsidR="00C77B04" w:rsidRPr="00FB59CF" w:rsidRDefault="00C77B04" w:rsidP="00C77B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ar-SA"/>
        </w:rPr>
      </w:pPr>
      <w:r w:rsidRPr="00FB59CF">
        <w:rPr>
          <w:sz w:val="28"/>
          <w:szCs w:val="28"/>
          <w:lang w:eastAsia="ar-SA"/>
        </w:rPr>
        <w:t xml:space="preserve">Согласно показателям, отраженным в годовом отчете, исполнение </w:t>
      </w:r>
      <w:r>
        <w:rPr>
          <w:sz w:val="28"/>
          <w:szCs w:val="28"/>
          <w:lang w:eastAsia="ar-SA"/>
        </w:rPr>
        <w:t>район</w:t>
      </w:r>
      <w:r w:rsidRPr="00FB59CF">
        <w:rPr>
          <w:sz w:val="28"/>
          <w:szCs w:val="28"/>
          <w:lang w:eastAsia="ar-SA"/>
        </w:rPr>
        <w:t>ного бюджета в 20</w:t>
      </w:r>
      <w:r>
        <w:rPr>
          <w:sz w:val="28"/>
          <w:szCs w:val="28"/>
          <w:lang w:eastAsia="ar-SA"/>
        </w:rPr>
        <w:t>2</w:t>
      </w:r>
      <w:r w:rsidR="00E949F8">
        <w:rPr>
          <w:sz w:val="28"/>
          <w:szCs w:val="28"/>
          <w:lang w:eastAsia="ar-SA"/>
        </w:rPr>
        <w:t>2</w:t>
      </w:r>
      <w:r w:rsidRPr="00FB59CF">
        <w:rPr>
          <w:sz w:val="28"/>
          <w:szCs w:val="28"/>
          <w:lang w:eastAsia="ar-SA"/>
        </w:rPr>
        <w:t xml:space="preserve"> году характеризуется следующими данными.</w:t>
      </w:r>
    </w:p>
    <w:p w:rsidR="00E949F8" w:rsidRDefault="00E949F8" w:rsidP="00C77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3F11">
        <w:rPr>
          <w:sz w:val="28"/>
          <w:szCs w:val="28"/>
        </w:rPr>
        <w:t>Доходная часть бюджета муниципального образования за 202</w:t>
      </w:r>
      <w:r>
        <w:rPr>
          <w:sz w:val="28"/>
          <w:szCs w:val="28"/>
        </w:rPr>
        <w:t>2</w:t>
      </w:r>
      <w:r w:rsidRPr="00C63F11">
        <w:rPr>
          <w:sz w:val="28"/>
          <w:szCs w:val="28"/>
        </w:rPr>
        <w:t xml:space="preserve"> год исполнена в сумме </w:t>
      </w:r>
      <w:r>
        <w:rPr>
          <w:sz w:val="28"/>
          <w:szCs w:val="28"/>
        </w:rPr>
        <w:t>737 042,7</w:t>
      </w:r>
      <w:r w:rsidRPr="00C63F11">
        <w:rPr>
          <w:sz w:val="28"/>
          <w:szCs w:val="28"/>
        </w:rPr>
        <w:t xml:space="preserve"> тыс. рублей или на </w:t>
      </w:r>
      <w:r>
        <w:rPr>
          <w:sz w:val="28"/>
          <w:szCs w:val="28"/>
        </w:rPr>
        <w:t>99,4</w:t>
      </w:r>
      <w:r w:rsidRPr="00C63F11">
        <w:rPr>
          <w:sz w:val="28"/>
          <w:szCs w:val="28"/>
        </w:rPr>
        <w:t>% от годовых бюджетных назначений (</w:t>
      </w:r>
      <w:r>
        <w:rPr>
          <w:sz w:val="28"/>
          <w:szCs w:val="28"/>
        </w:rPr>
        <w:t>741 083,8</w:t>
      </w:r>
      <w:r w:rsidRPr="00C63F11">
        <w:rPr>
          <w:sz w:val="28"/>
          <w:szCs w:val="28"/>
        </w:rPr>
        <w:t xml:space="preserve"> тыс. рублей), что на </w:t>
      </w:r>
      <w:r>
        <w:rPr>
          <w:sz w:val="28"/>
          <w:szCs w:val="28"/>
        </w:rPr>
        <w:t>8,8</w:t>
      </w:r>
      <w:r w:rsidRPr="00C63F11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выше</w:t>
      </w:r>
      <w:r w:rsidRPr="00C63F11">
        <w:rPr>
          <w:sz w:val="28"/>
          <w:szCs w:val="28"/>
        </w:rPr>
        <w:t xml:space="preserve"> уровня 20</w:t>
      </w:r>
      <w:r>
        <w:rPr>
          <w:sz w:val="28"/>
          <w:szCs w:val="28"/>
        </w:rPr>
        <w:t>21</w:t>
      </w:r>
      <w:r w:rsidRPr="00C63F1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677 637,6 тыс. рублей)</w:t>
      </w:r>
      <w:r w:rsidRPr="00C63F11">
        <w:rPr>
          <w:sz w:val="28"/>
          <w:szCs w:val="28"/>
        </w:rPr>
        <w:t xml:space="preserve">. Отклонение в размере </w:t>
      </w:r>
      <w:r>
        <w:rPr>
          <w:sz w:val="28"/>
          <w:szCs w:val="28"/>
        </w:rPr>
        <w:t>4 041,1</w:t>
      </w:r>
      <w:r w:rsidRPr="00C63F11">
        <w:rPr>
          <w:sz w:val="28"/>
          <w:szCs w:val="28"/>
        </w:rPr>
        <w:t xml:space="preserve"> тыс. рублей сложилось по причинам перевыполнения бюджетных назначений по налоговым и неналоговым доходам в размере</w:t>
      </w:r>
      <w:r w:rsidRPr="00451345">
        <w:rPr>
          <w:sz w:val="28"/>
          <w:szCs w:val="28"/>
        </w:rPr>
        <w:t xml:space="preserve"> </w:t>
      </w:r>
      <w:r>
        <w:rPr>
          <w:sz w:val="28"/>
          <w:szCs w:val="28"/>
        </w:rPr>
        <w:t>1 451,5</w:t>
      </w:r>
      <w:r w:rsidRPr="00451345">
        <w:rPr>
          <w:sz w:val="28"/>
          <w:szCs w:val="28"/>
        </w:rPr>
        <w:t xml:space="preserve"> тыс. рублей и невыполнения бюджетных назначений по безво</w:t>
      </w:r>
      <w:r>
        <w:rPr>
          <w:sz w:val="28"/>
          <w:szCs w:val="28"/>
        </w:rPr>
        <w:t xml:space="preserve">змездным поступлениям в размере 5 492,6 </w:t>
      </w:r>
      <w:r w:rsidRPr="00451345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9C7443" w:rsidRDefault="009C7443" w:rsidP="00C77B0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EB6D5C">
        <w:rPr>
          <w:color w:val="000000" w:themeColor="text1"/>
          <w:sz w:val="28"/>
          <w:szCs w:val="28"/>
          <w:lang w:eastAsia="ar-SA"/>
        </w:rPr>
        <w:t>В 20</w:t>
      </w:r>
      <w:r>
        <w:rPr>
          <w:color w:val="000000" w:themeColor="text1"/>
          <w:sz w:val="28"/>
          <w:szCs w:val="28"/>
          <w:lang w:eastAsia="ar-SA"/>
        </w:rPr>
        <w:t>22</w:t>
      </w:r>
      <w:r w:rsidRPr="00EB6D5C">
        <w:rPr>
          <w:color w:val="000000" w:themeColor="text1"/>
          <w:sz w:val="28"/>
          <w:szCs w:val="28"/>
          <w:lang w:eastAsia="ar-SA"/>
        </w:rPr>
        <w:t xml:space="preserve"> году бюджет </w:t>
      </w:r>
      <w:r>
        <w:rPr>
          <w:color w:val="000000" w:themeColor="text1"/>
          <w:sz w:val="28"/>
          <w:szCs w:val="28"/>
          <w:lang w:eastAsia="ar-SA"/>
        </w:rPr>
        <w:t>района</w:t>
      </w:r>
      <w:r w:rsidRPr="00EB6D5C">
        <w:rPr>
          <w:color w:val="000000" w:themeColor="text1"/>
          <w:sz w:val="28"/>
          <w:szCs w:val="28"/>
          <w:lang w:eastAsia="ar-SA"/>
        </w:rPr>
        <w:t xml:space="preserve"> по </w:t>
      </w:r>
      <w:r w:rsidRPr="009C7443">
        <w:rPr>
          <w:b/>
          <w:color w:val="000000" w:themeColor="text1"/>
          <w:lang w:eastAsia="ar-SA"/>
        </w:rPr>
        <w:t>РАСХОДАМ</w:t>
      </w:r>
      <w:r w:rsidRPr="00EB6D5C">
        <w:rPr>
          <w:color w:val="000000" w:themeColor="text1"/>
          <w:sz w:val="28"/>
          <w:szCs w:val="28"/>
          <w:lang w:eastAsia="ar-SA"/>
        </w:rPr>
        <w:t xml:space="preserve"> исполнен в объеме </w:t>
      </w:r>
      <w:r>
        <w:rPr>
          <w:color w:val="000000" w:themeColor="text1"/>
          <w:sz w:val="28"/>
          <w:szCs w:val="28"/>
          <w:lang w:eastAsia="ar-SA"/>
        </w:rPr>
        <w:t>739 804,7</w:t>
      </w:r>
      <w:r w:rsidRPr="00EB6D5C">
        <w:rPr>
          <w:color w:val="000000" w:themeColor="text1"/>
          <w:sz w:val="28"/>
          <w:szCs w:val="28"/>
          <w:lang w:eastAsia="ar-SA"/>
        </w:rPr>
        <w:t xml:space="preserve"> тыс. рублей, что составляет </w:t>
      </w:r>
      <w:r>
        <w:rPr>
          <w:color w:val="000000" w:themeColor="text1"/>
          <w:sz w:val="28"/>
          <w:szCs w:val="28"/>
          <w:lang w:eastAsia="ar-SA"/>
        </w:rPr>
        <w:t>99,6</w:t>
      </w:r>
      <w:r w:rsidRPr="00EB6D5C">
        <w:rPr>
          <w:color w:val="000000" w:themeColor="text1"/>
          <w:sz w:val="28"/>
          <w:szCs w:val="28"/>
          <w:lang w:eastAsia="ar-SA"/>
        </w:rPr>
        <w:t xml:space="preserve">% от бюджетных назначений, предусмотренных сводной бюджетной росписью и от суммы расходов, утвержденных решением Совета депутатов о бюджете </w:t>
      </w:r>
      <w:r>
        <w:rPr>
          <w:color w:val="000000" w:themeColor="text1"/>
          <w:sz w:val="28"/>
          <w:szCs w:val="28"/>
          <w:lang w:eastAsia="ar-SA"/>
        </w:rPr>
        <w:t>района</w:t>
      </w:r>
      <w:r w:rsidRPr="00EB6D5C">
        <w:rPr>
          <w:color w:val="000000" w:themeColor="text1"/>
          <w:sz w:val="28"/>
          <w:szCs w:val="28"/>
          <w:lang w:eastAsia="ar-SA"/>
        </w:rPr>
        <w:t xml:space="preserve"> (</w:t>
      </w:r>
      <w:r>
        <w:rPr>
          <w:color w:val="000000" w:themeColor="text1"/>
          <w:sz w:val="28"/>
          <w:szCs w:val="28"/>
          <w:lang w:eastAsia="ar-SA"/>
        </w:rPr>
        <w:t>745 472,7</w:t>
      </w:r>
      <w:r w:rsidRPr="00EB6D5C">
        <w:rPr>
          <w:color w:val="000000" w:themeColor="text1"/>
          <w:sz w:val="28"/>
          <w:szCs w:val="28"/>
          <w:lang w:eastAsia="ar-SA"/>
        </w:rPr>
        <w:t xml:space="preserve"> тыс. рублей). </w:t>
      </w:r>
      <w:r w:rsidRPr="00536543">
        <w:rPr>
          <w:sz w:val="28"/>
          <w:szCs w:val="28"/>
        </w:rPr>
        <w:t>По отношению к расходам 20</w:t>
      </w:r>
      <w:r>
        <w:rPr>
          <w:sz w:val="28"/>
          <w:szCs w:val="28"/>
        </w:rPr>
        <w:t>21</w:t>
      </w:r>
      <w:r w:rsidRPr="00536543">
        <w:rPr>
          <w:sz w:val="28"/>
          <w:szCs w:val="28"/>
        </w:rPr>
        <w:t xml:space="preserve"> года, исполнение составило </w:t>
      </w:r>
      <w:r>
        <w:rPr>
          <w:sz w:val="28"/>
          <w:szCs w:val="28"/>
        </w:rPr>
        <w:t>109,0</w:t>
      </w:r>
      <w:r w:rsidRPr="00536543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Pr="00EB6D5C">
        <w:rPr>
          <w:color w:val="000000" w:themeColor="text1"/>
          <w:sz w:val="28"/>
          <w:szCs w:val="28"/>
          <w:lang w:eastAsia="ar-SA"/>
        </w:rPr>
        <w:t xml:space="preserve">Объем неисполненных бюджетных назначений составил </w:t>
      </w:r>
      <w:r>
        <w:rPr>
          <w:color w:val="000000" w:themeColor="text1"/>
          <w:sz w:val="28"/>
          <w:szCs w:val="28"/>
          <w:lang w:eastAsia="ar-SA"/>
        </w:rPr>
        <w:t>5 668,0</w:t>
      </w:r>
      <w:r w:rsidRPr="00EB6D5C">
        <w:rPr>
          <w:color w:val="000000" w:themeColor="text1"/>
          <w:sz w:val="28"/>
          <w:szCs w:val="28"/>
          <w:lang w:eastAsia="ar-SA"/>
        </w:rPr>
        <w:t> тыс. рублей</w:t>
      </w:r>
      <w:r>
        <w:rPr>
          <w:color w:val="000000" w:themeColor="text1"/>
          <w:sz w:val="28"/>
          <w:szCs w:val="28"/>
          <w:lang w:eastAsia="ar-SA"/>
        </w:rPr>
        <w:t>.</w:t>
      </w:r>
    </w:p>
    <w:p w:rsidR="00C77B04" w:rsidRPr="00D42FFB" w:rsidRDefault="00C77B04" w:rsidP="00C77B0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FB59CF">
        <w:rPr>
          <w:sz w:val="28"/>
          <w:szCs w:val="28"/>
        </w:rPr>
        <w:t xml:space="preserve">ри исполнении </w:t>
      </w:r>
      <w:r>
        <w:rPr>
          <w:sz w:val="28"/>
          <w:szCs w:val="28"/>
        </w:rPr>
        <w:t>район</w:t>
      </w:r>
      <w:r w:rsidRPr="00FB59CF">
        <w:rPr>
          <w:sz w:val="28"/>
          <w:szCs w:val="28"/>
        </w:rPr>
        <w:t>ного бюджета за 20</w:t>
      </w:r>
      <w:r>
        <w:rPr>
          <w:sz w:val="28"/>
          <w:szCs w:val="28"/>
        </w:rPr>
        <w:t>2</w:t>
      </w:r>
      <w:r w:rsidR="00DD64F0">
        <w:rPr>
          <w:sz w:val="28"/>
          <w:szCs w:val="28"/>
        </w:rPr>
        <w:t>2</w:t>
      </w:r>
      <w:r w:rsidRPr="00FB59CF">
        <w:rPr>
          <w:sz w:val="28"/>
          <w:szCs w:val="28"/>
        </w:rPr>
        <w:t xml:space="preserve"> год принцип сбалансированности бюджета (статья 33 Бюджетного кодекса РФ) соблюден. </w:t>
      </w:r>
      <w:r w:rsidRPr="00D42FFB">
        <w:rPr>
          <w:color w:val="000000"/>
          <w:sz w:val="28"/>
          <w:szCs w:val="28"/>
        </w:rPr>
        <w:t xml:space="preserve">В ходе исполнения бюджета района за отчетный год сложился </w:t>
      </w:r>
      <w:r>
        <w:rPr>
          <w:color w:val="000000"/>
          <w:sz w:val="28"/>
          <w:szCs w:val="28"/>
        </w:rPr>
        <w:t>де</w:t>
      </w:r>
      <w:r w:rsidRPr="00D42FFB">
        <w:rPr>
          <w:color w:val="000000"/>
          <w:sz w:val="28"/>
          <w:szCs w:val="28"/>
        </w:rPr>
        <w:t>фицит</w:t>
      </w:r>
      <w:r w:rsidRPr="00D42FFB">
        <w:rPr>
          <w:bCs/>
          <w:color w:val="000000"/>
          <w:sz w:val="28"/>
          <w:szCs w:val="28"/>
        </w:rPr>
        <w:t xml:space="preserve"> бюджета в размере </w:t>
      </w:r>
      <w:r w:rsidR="00DD64F0">
        <w:rPr>
          <w:bCs/>
          <w:color w:val="000000"/>
          <w:sz w:val="28"/>
          <w:szCs w:val="28"/>
        </w:rPr>
        <w:t>2 762,0</w:t>
      </w:r>
      <w:r w:rsidRPr="00D42FFB">
        <w:rPr>
          <w:bCs/>
          <w:color w:val="000000"/>
          <w:sz w:val="28"/>
          <w:szCs w:val="28"/>
        </w:rPr>
        <w:t xml:space="preserve"> тыс. рублей</w:t>
      </w:r>
      <w:r w:rsidRPr="00D42FFB">
        <w:rPr>
          <w:color w:val="000000"/>
          <w:sz w:val="28"/>
          <w:szCs w:val="28"/>
        </w:rPr>
        <w:t>.</w:t>
      </w:r>
    </w:p>
    <w:p w:rsidR="00C77B04" w:rsidRPr="006D1D84" w:rsidRDefault="00C77B04" w:rsidP="00C77B04">
      <w:pPr>
        <w:pStyle w:val="a8"/>
        <w:widowControl w:val="0"/>
        <w:spacing w:after="0"/>
        <w:ind w:firstLine="709"/>
        <w:jc w:val="both"/>
        <w:rPr>
          <w:sz w:val="28"/>
          <w:szCs w:val="28"/>
        </w:rPr>
      </w:pPr>
      <w:r w:rsidRPr="006D1D84">
        <w:rPr>
          <w:sz w:val="28"/>
          <w:szCs w:val="28"/>
        </w:rPr>
        <w:t xml:space="preserve">Проведенной </w:t>
      </w:r>
      <w:r>
        <w:rPr>
          <w:sz w:val="28"/>
          <w:szCs w:val="28"/>
        </w:rPr>
        <w:t>Контрольной комиссией</w:t>
      </w:r>
      <w:r w:rsidRPr="006D1D84">
        <w:rPr>
          <w:sz w:val="28"/>
          <w:szCs w:val="28"/>
        </w:rPr>
        <w:t xml:space="preserve"> внешней проверкой годового отчета об исполнении </w:t>
      </w:r>
      <w:r>
        <w:rPr>
          <w:sz w:val="28"/>
          <w:szCs w:val="28"/>
        </w:rPr>
        <w:t>район</w:t>
      </w:r>
      <w:r w:rsidRPr="006D1D84">
        <w:rPr>
          <w:sz w:val="28"/>
          <w:szCs w:val="28"/>
        </w:rPr>
        <w:t>ного бюджета за 20</w:t>
      </w:r>
      <w:r>
        <w:rPr>
          <w:sz w:val="28"/>
          <w:szCs w:val="28"/>
        </w:rPr>
        <w:t>2</w:t>
      </w:r>
      <w:r w:rsidR="00ED6AAB">
        <w:rPr>
          <w:sz w:val="28"/>
          <w:szCs w:val="28"/>
        </w:rPr>
        <w:t>2</w:t>
      </w:r>
      <w:r w:rsidRPr="006D1D84">
        <w:rPr>
          <w:sz w:val="28"/>
          <w:szCs w:val="28"/>
        </w:rPr>
        <w:t xml:space="preserve"> год установлено, что в целом показатели годового отчета об исполнении </w:t>
      </w:r>
      <w:r>
        <w:rPr>
          <w:sz w:val="28"/>
          <w:szCs w:val="28"/>
        </w:rPr>
        <w:t>район</w:t>
      </w:r>
      <w:r w:rsidRPr="006D1D84">
        <w:rPr>
          <w:sz w:val="28"/>
          <w:szCs w:val="28"/>
        </w:rPr>
        <w:t>ного бюджета соответствуют показателям исполнения бюджета, установленным в ходе внешней проверки бюджетной отчетности главных администраторов бюджетных средств.</w:t>
      </w:r>
    </w:p>
    <w:p w:rsidR="00C77B04" w:rsidRPr="00DC6E6E" w:rsidRDefault="00C77B04" w:rsidP="00C77B04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DC6E6E">
        <w:rPr>
          <w:color w:val="000000"/>
          <w:sz w:val="28"/>
          <w:szCs w:val="28"/>
        </w:rPr>
        <w:t xml:space="preserve">Главный вывод </w:t>
      </w:r>
      <w:r>
        <w:rPr>
          <w:color w:val="000000"/>
          <w:sz w:val="28"/>
          <w:szCs w:val="28"/>
        </w:rPr>
        <w:t>Контрольной комиссии</w:t>
      </w:r>
      <w:r w:rsidRPr="00DC6E6E">
        <w:rPr>
          <w:color w:val="000000"/>
          <w:sz w:val="28"/>
          <w:szCs w:val="28"/>
        </w:rPr>
        <w:t xml:space="preserve"> по результатам внешней проверки: отчет об исполнении </w:t>
      </w:r>
      <w:r>
        <w:rPr>
          <w:color w:val="000000"/>
          <w:sz w:val="28"/>
          <w:szCs w:val="28"/>
        </w:rPr>
        <w:t>район</w:t>
      </w:r>
      <w:r w:rsidRPr="00DC6E6E">
        <w:rPr>
          <w:color w:val="000000"/>
          <w:sz w:val="28"/>
          <w:szCs w:val="28"/>
        </w:rPr>
        <w:t>ного бюджета за 20</w:t>
      </w:r>
      <w:r>
        <w:rPr>
          <w:color w:val="000000"/>
          <w:sz w:val="28"/>
          <w:szCs w:val="28"/>
        </w:rPr>
        <w:t>2</w:t>
      </w:r>
      <w:r w:rsidR="00ED6AAB">
        <w:rPr>
          <w:color w:val="000000"/>
          <w:sz w:val="28"/>
          <w:szCs w:val="28"/>
        </w:rPr>
        <w:t>2</w:t>
      </w:r>
      <w:r w:rsidRPr="00DC6E6E">
        <w:rPr>
          <w:color w:val="000000"/>
          <w:sz w:val="28"/>
          <w:szCs w:val="28"/>
        </w:rPr>
        <w:t> год требованиям бюджетного законодательства соответствует</w:t>
      </w:r>
      <w:r w:rsidR="00ED6AAB">
        <w:rPr>
          <w:color w:val="000000"/>
          <w:sz w:val="28"/>
          <w:szCs w:val="28"/>
        </w:rPr>
        <w:t>.</w:t>
      </w:r>
    </w:p>
    <w:p w:rsidR="00C77B04" w:rsidRDefault="00C77B04" w:rsidP="00C77B0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DC6E6E">
        <w:rPr>
          <w:color w:val="000000"/>
          <w:sz w:val="28"/>
          <w:szCs w:val="28"/>
        </w:rPr>
        <w:t xml:space="preserve">аключение на проект закона «Об исполнении </w:t>
      </w:r>
      <w:r>
        <w:rPr>
          <w:color w:val="000000"/>
          <w:sz w:val="28"/>
          <w:szCs w:val="28"/>
        </w:rPr>
        <w:t>район</w:t>
      </w:r>
      <w:r w:rsidRPr="00DC6E6E">
        <w:rPr>
          <w:color w:val="000000"/>
          <w:sz w:val="28"/>
          <w:szCs w:val="28"/>
        </w:rPr>
        <w:t>ного бюджета за 20</w:t>
      </w:r>
      <w:r>
        <w:rPr>
          <w:color w:val="000000"/>
          <w:sz w:val="28"/>
          <w:szCs w:val="28"/>
        </w:rPr>
        <w:t>2</w:t>
      </w:r>
      <w:r w:rsidR="00ED6AA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DC6E6E">
        <w:rPr>
          <w:color w:val="000000"/>
          <w:sz w:val="28"/>
          <w:szCs w:val="28"/>
        </w:rPr>
        <w:t xml:space="preserve">год» было направлено </w:t>
      </w:r>
      <w:r>
        <w:rPr>
          <w:color w:val="000000"/>
          <w:sz w:val="28"/>
          <w:szCs w:val="28"/>
        </w:rPr>
        <w:t>в Совет депутатов</w:t>
      </w:r>
      <w:r w:rsidRPr="00DC6E6E">
        <w:rPr>
          <w:color w:val="000000"/>
          <w:sz w:val="28"/>
          <w:szCs w:val="28"/>
        </w:rPr>
        <w:t xml:space="preserve"> с предложением о принятии </w:t>
      </w:r>
      <w:r>
        <w:rPr>
          <w:color w:val="000000"/>
          <w:sz w:val="28"/>
          <w:szCs w:val="28"/>
        </w:rPr>
        <w:t xml:space="preserve">данного </w:t>
      </w:r>
      <w:r w:rsidRPr="00DC6E6E">
        <w:rPr>
          <w:color w:val="000000"/>
          <w:sz w:val="28"/>
          <w:szCs w:val="28"/>
        </w:rPr>
        <w:t>проекта.</w:t>
      </w:r>
    </w:p>
    <w:p w:rsidR="00C77B04" w:rsidRDefault="00C77B04" w:rsidP="00C77B04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250340">
        <w:rPr>
          <w:sz w:val="28"/>
          <w:szCs w:val="28"/>
        </w:rPr>
        <w:t xml:space="preserve">       </w:t>
      </w:r>
    </w:p>
    <w:p w:rsidR="00C77B04" w:rsidRDefault="00C77B04" w:rsidP="00C77B04">
      <w:pPr>
        <w:ind w:firstLine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2.3. Экспертиза годовых отчетов об исполнении бюджетов сельских поселений за 202</w:t>
      </w:r>
      <w:r w:rsidR="00ED6AAB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год</w:t>
      </w:r>
    </w:p>
    <w:p w:rsidR="00C77B04" w:rsidRDefault="00C77B04" w:rsidP="00C77B04">
      <w:pPr>
        <w:widowControl w:val="0"/>
        <w:tabs>
          <w:tab w:val="left" w:pos="-567"/>
        </w:tabs>
        <w:autoSpaceDE w:val="0"/>
        <w:autoSpaceDN w:val="0"/>
        <w:adjustRightInd w:val="0"/>
        <w:spacing w:after="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Внешней проверке была подвергнута годовая отчетность за 202</w:t>
      </w:r>
      <w:r w:rsidR="00ED6AAB">
        <w:rPr>
          <w:sz w:val="28"/>
          <w:szCs w:val="28"/>
        </w:rPr>
        <w:t>2</w:t>
      </w:r>
      <w:r>
        <w:rPr>
          <w:sz w:val="28"/>
          <w:szCs w:val="28"/>
        </w:rPr>
        <w:t xml:space="preserve"> год 11</w:t>
      </w:r>
      <w:r w:rsidRPr="00AC4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образований Адамовского района. </w:t>
      </w:r>
    </w:p>
    <w:p w:rsidR="00C77B04" w:rsidRDefault="00C77B04" w:rsidP="00C77B04">
      <w:pPr>
        <w:ind w:firstLine="540"/>
        <w:jc w:val="both"/>
        <w:rPr>
          <w:sz w:val="28"/>
          <w:szCs w:val="28"/>
        </w:rPr>
      </w:pPr>
      <w:r w:rsidRPr="00250340">
        <w:rPr>
          <w:sz w:val="28"/>
          <w:szCs w:val="28"/>
        </w:rPr>
        <w:t xml:space="preserve"> По итогам внешней проверки бюджетной отчетности Контрольной комиссией оформлены 11 заключений, которые были направлены субъектам бюджетной отчетности.</w:t>
      </w:r>
    </w:p>
    <w:p w:rsidR="00C77B04" w:rsidRDefault="00C77B04" w:rsidP="00C77B04">
      <w:pPr>
        <w:ind w:firstLine="540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Pr="007515AD">
        <w:rPr>
          <w:rStyle w:val="fontstyle01"/>
        </w:rPr>
        <w:t>Отдельные недостатки и нарушения заполнения показателей в составе бюджетной отчетности, как правило, не влияли на достоверность отчетов об исполнении бюджетов муниципальных образований.</w:t>
      </w:r>
    </w:p>
    <w:p w:rsidR="00C77B04" w:rsidRDefault="00C77B04" w:rsidP="00C77B04">
      <w:pPr>
        <w:ind w:firstLine="540"/>
        <w:jc w:val="both"/>
        <w:rPr>
          <w:sz w:val="28"/>
          <w:szCs w:val="28"/>
        </w:rPr>
      </w:pPr>
    </w:p>
    <w:p w:rsidR="00C77B04" w:rsidRPr="0088689D" w:rsidRDefault="00C77B04" w:rsidP="00C77B04">
      <w:pPr>
        <w:widowControl w:val="0"/>
        <w:ind w:firstLine="720"/>
        <w:contextualSpacing/>
        <w:jc w:val="center"/>
        <w:rPr>
          <w:b/>
          <w:sz w:val="28"/>
          <w:szCs w:val="28"/>
        </w:rPr>
      </w:pPr>
      <w:r w:rsidRPr="0088689D">
        <w:rPr>
          <w:b/>
          <w:sz w:val="28"/>
          <w:szCs w:val="28"/>
        </w:rPr>
        <w:t>3.  Экспертно-аналитические  мероприятия.</w:t>
      </w:r>
    </w:p>
    <w:p w:rsidR="00C77B04" w:rsidRPr="00180D7C" w:rsidRDefault="00C77B04" w:rsidP="00C77B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80D7C">
        <w:rPr>
          <w:sz w:val="28"/>
          <w:szCs w:val="28"/>
        </w:rPr>
        <w:t>Согласно статье 9 Положения о Контрольной комиссии полномочия по внешнему муниципальному финансовому контролю осуществляются Контрольной комиссией в форме контрольных и экспертно-аналитических мероприятий, при этом, в условиях напряженной экономической ситуации, требующей жесткого контроля за расходованием бюджетных средств, особое значение имеет экспертно-аналитическая направленность деятельности контрольно-счетного органа.</w:t>
      </w:r>
    </w:p>
    <w:p w:rsidR="00C77B04" w:rsidRPr="00835D0C" w:rsidRDefault="00C77B04" w:rsidP="00C77B04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835D0C">
        <w:rPr>
          <w:sz w:val="28"/>
          <w:szCs w:val="28"/>
        </w:rPr>
        <w:tab/>
        <w:t>В 202</w:t>
      </w:r>
      <w:r w:rsidR="00ED6AAB">
        <w:rPr>
          <w:sz w:val="28"/>
          <w:szCs w:val="28"/>
        </w:rPr>
        <w:t>3</w:t>
      </w:r>
      <w:r w:rsidRPr="00835D0C">
        <w:rPr>
          <w:sz w:val="28"/>
          <w:szCs w:val="28"/>
        </w:rPr>
        <w:t xml:space="preserve"> году Контрольной комиссией подготовлено </w:t>
      </w:r>
      <w:r w:rsidR="00890D6F">
        <w:rPr>
          <w:sz w:val="28"/>
          <w:szCs w:val="28"/>
        </w:rPr>
        <w:t>73</w:t>
      </w:r>
      <w:r>
        <w:rPr>
          <w:sz w:val="28"/>
          <w:szCs w:val="28"/>
        </w:rPr>
        <w:t xml:space="preserve"> экспертных</w:t>
      </w:r>
      <w:r w:rsidRPr="00835D0C">
        <w:rPr>
          <w:sz w:val="28"/>
          <w:szCs w:val="28"/>
        </w:rPr>
        <w:t xml:space="preserve"> заключений по результатам экспертно-аналитических мероприятий. </w:t>
      </w:r>
    </w:p>
    <w:p w:rsidR="00C77B04" w:rsidRPr="00835D0C" w:rsidRDefault="00C77B04" w:rsidP="00C77B04">
      <w:pPr>
        <w:widowControl w:val="0"/>
        <w:jc w:val="both"/>
        <w:rPr>
          <w:sz w:val="28"/>
          <w:szCs w:val="28"/>
        </w:rPr>
      </w:pPr>
      <w:r w:rsidRPr="00835D0C">
        <w:rPr>
          <w:sz w:val="28"/>
          <w:szCs w:val="28"/>
        </w:rPr>
        <w:tab/>
        <w:t>3.1.Экспертиза проекта решения Совета депутатов о бюджете муниципального образования  на 202</w:t>
      </w:r>
      <w:r w:rsidR="00ED6AAB">
        <w:rPr>
          <w:sz w:val="28"/>
          <w:szCs w:val="28"/>
        </w:rPr>
        <w:t>4</w:t>
      </w:r>
      <w:r w:rsidRPr="00835D0C">
        <w:rPr>
          <w:sz w:val="28"/>
          <w:szCs w:val="28"/>
        </w:rPr>
        <w:t xml:space="preserve"> год и на плановый период 202</w:t>
      </w:r>
      <w:r w:rsidR="00ED6AAB">
        <w:rPr>
          <w:sz w:val="28"/>
          <w:szCs w:val="28"/>
        </w:rPr>
        <w:t>5</w:t>
      </w:r>
      <w:r w:rsidRPr="00835D0C">
        <w:rPr>
          <w:sz w:val="28"/>
          <w:szCs w:val="28"/>
        </w:rPr>
        <w:t xml:space="preserve"> и 202</w:t>
      </w:r>
      <w:r w:rsidR="00ED6AAB">
        <w:rPr>
          <w:sz w:val="28"/>
          <w:szCs w:val="28"/>
        </w:rPr>
        <w:t>6</w:t>
      </w:r>
      <w:r w:rsidRPr="00835D0C">
        <w:rPr>
          <w:sz w:val="28"/>
          <w:szCs w:val="28"/>
        </w:rPr>
        <w:t xml:space="preserve"> годов.</w:t>
      </w:r>
    </w:p>
    <w:p w:rsidR="00C77B04" w:rsidRPr="00835D0C" w:rsidRDefault="00C77B04" w:rsidP="00C77B04">
      <w:pPr>
        <w:jc w:val="both"/>
        <w:rPr>
          <w:color w:val="000000"/>
          <w:sz w:val="28"/>
          <w:szCs w:val="28"/>
        </w:rPr>
      </w:pPr>
      <w:r w:rsidRPr="00835D0C">
        <w:rPr>
          <w:color w:val="000000"/>
          <w:sz w:val="28"/>
          <w:szCs w:val="28"/>
        </w:rPr>
        <w:tab/>
        <w:t>В соответствии с требованиями Бюджетного кодекса, решения Совета депутатов «О Контрольной комиссии муниципального образования Адамовский район Оренбургской области» и «</w:t>
      </w:r>
      <w:r w:rsidRPr="00835D0C">
        <w:rPr>
          <w:sz w:val="28"/>
          <w:szCs w:val="28"/>
        </w:rPr>
        <w:t xml:space="preserve">Об утверждении Положения о бюджетном процессе в муниципальном образовании Адамовский район» </w:t>
      </w:r>
      <w:r w:rsidRPr="00835D0C">
        <w:rPr>
          <w:color w:val="000000"/>
          <w:sz w:val="28"/>
          <w:szCs w:val="28"/>
        </w:rPr>
        <w:t xml:space="preserve">проведена экспертиза проекта решения Совета депутатов </w:t>
      </w:r>
      <w:r w:rsidRPr="00835D0C">
        <w:rPr>
          <w:bCs/>
          <w:sz w:val="28"/>
          <w:szCs w:val="28"/>
        </w:rPr>
        <w:t>«О бюджете муниципального образования Адамовский район на 202</w:t>
      </w:r>
      <w:r w:rsidR="00ED6AAB">
        <w:rPr>
          <w:bCs/>
          <w:sz w:val="28"/>
          <w:szCs w:val="28"/>
        </w:rPr>
        <w:t>4 год и на плановый период 2025</w:t>
      </w:r>
      <w:r w:rsidRPr="00835D0C">
        <w:rPr>
          <w:bCs/>
          <w:sz w:val="28"/>
          <w:szCs w:val="28"/>
        </w:rPr>
        <w:t xml:space="preserve"> и 202</w:t>
      </w:r>
      <w:r w:rsidR="00ED6AAB">
        <w:rPr>
          <w:bCs/>
          <w:sz w:val="28"/>
          <w:szCs w:val="28"/>
        </w:rPr>
        <w:t>6</w:t>
      </w:r>
      <w:r w:rsidRPr="00835D0C">
        <w:rPr>
          <w:bCs/>
          <w:sz w:val="28"/>
          <w:szCs w:val="28"/>
        </w:rPr>
        <w:t xml:space="preserve"> годов»</w:t>
      </w:r>
      <w:r w:rsidRPr="00835D0C">
        <w:rPr>
          <w:color w:val="000000"/>
          <w:sz w:val="28"/>
          <w:szCs w:val="28"/>
        </w:rPr>
        <w:t>. По результатам экспертизы подготовлено соответствующее заключение.</w:t>
      </w:r>
    </w:p>
    <w:p w:rsidR="00C77B04" w:rsidRPr="00835D0C" w:rsidRDefault="00C77B04" w:rsidP="00C77B04">
      <w:pPr>
        <w:widowControl w:val="0"/>
        <w:ind w:firstLine="567"/>
        <w:jc w:val="both"/>
        <w:rPr>
          <w:sz w:val="28"/>
          <w:szCs w:val="28"/>
        </w:rPr>
      </w:pPr>
      <w:r w:rsidRPr="00835D0C">
        <w:rPr>
          <w:sz w:val="28"/>
          <w:szCs w:val="28"/>
        </w:rPr>
        <w:tab/>
        <w:t>В ходе экспертизы содержание проекта решения и документов проверены на соответствие требованиям бюджетного законодательства. Проанализированы параметры бюджета муниципального образования на 202</w:t>
      </w:r>
      <w:r w:rsidR="00ED6AAB">
        <w:rPr>
          <w:sz w:val="28"/>
          <w:szCs w:val="28"/>
        </w:rPr>
        <w:t>4</w:t>
      </w:r>
      <w:r w:rsidRPr="00835D0C">
        <w:rPr>
          <w:sz w:val="28"/>
          <w:szCs w:val="28"/>
        </w:rPr>
        <w:t>-202</w:t>
      </w:r>
      <w:r w:rsidR="00ED6AAB">
        <w:rPr>
          <w:sz w:val="28"/>
          <w:szCs w:val="28"/>
        </w:rPr>
        <w:t>6</w:t>
      </w:r>
      <w:r w:rsidRPr="00835D0C">
        <w:rPr>
          <w:sz w:val="28"/>
          <w:szCs w:val="28"/>
        </w:rPr>
        <w:t xml:space="preserve"> годы в динамике, а также показатели доходов и расходов бюджета на 202</w:t>
      </w:r>
      <w:r w:rsidR="00ED6AAB">
        <w:rPr>
          <w:sz w:val="28"/>
          <w:szCs w:val="28"/>
        </w:rPr>
        <w:t>4</w:t>
      </w:r>
      <w:r w:rsidRPr="00835D0C">
        <w:rPr>
          <w:sz w:val="28"/>
          <w:szCs w:val="28"/>
        </w:rPr>
        <w:t xml:space="preserve"> год по отношению к ожидаемому исполнению за 202</w:t>
      </w:r>
      <w:r w:rsidR="00ED6AAB">
        <w:rPr>
          <w:sz w:val="28"/>
          <w:szCs w:val="28"/>
        </w:rPr>
        <w:t>3</w:t>
      </w:r>
      <w:r w:rsidRPr="00835D0C">
        <w:rPr>
          <w:sz w:val="28"/>
          <w:szCs w:val="28"/>
        </w:rPr>
        <w:t xml:space="preserve"> год с подробным описанием в подготовленном заключение. </w:t>
      </w:r>
    </w:p>
    <w:p w:rsidR="00C77B04" w:rsidRDefault="00C77B04" w:rsidP="00C77B04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835D0C">
        <w:rPr>
          <w:sz w:val="28"/>
          <w:szCs w:val="28"/>
        </w:rPr>
        <w:tab/>
      </w:r>
      <w:r w:rsidRPr="00835D0C">
        <w:rPr>
          <w:color w:val="000000"/>
          <w:sz w:val="28"/>
          <w:szCs w:val="28"/>
        </w:rPr>
        <w:t xml:space="preserve">Основной вывод Контрольной комиссии по результатам проведенной экспертизы заключается в том, что </w:t>
      </w:r>
      <w:r w:rsidRPr="00835D0C">
        <w:rPr>
          <w:sz w:val="28"/>
          <w:szCs w:val="28"/>
        </w:rPr>
        <w:t>проект бюджета муниципального образования Адамовский район на 202</w:t>
      </w:r>
      <w:r w:rsidR="00ED6AAB">
        <w:rPr>
          <w:sz w:val="28"/>
          <w:szCs w:val="28"/>
        </w:rPr>
        <w:t>4</w:t>
      </w:r>
      <w:r w:rsidRPr="00835D0C">
        <w:rPr>
          <w:sz w:val="28"/>
          <w:szCs w:val="28"/>
        </w:rPr>
        <w:t> год и на плановый период 202</w:t>
      </w:r>
      <w:r w:rsidR="00ED6AAB">
        <w:rPr>
          <w:sz w:val="28"/>
          <w:szCs w:val="28"/>
        </w:rPr>
        <w:t>5</w:t>
      </w:r>
      <w:r w:rsidRPr="00835D0C">
        <w:rPr>
          <w:sz w:val="28"/>
          <w:szCs w:val="28"/>
        </w:rPr>
        <w:t xml:space="preserve"> и 202</w:t>
      </w:r>
      <w:r w:rsidR="00ED6AAB">
        <w:rPr>
          <w:sz w:val="28"/>
          <w:szCs w:val="28"/>
        </w:rPr>
        <w:t>6</w:t>
      </w:r>
      <w:r w:rsidRPr="00835D0C">
        <w:rPr>
          <w:sz w:val="28"/>
          <w:szCs w:val="28"/>
        </w:rPr>
        <w:t xml:space="preserve"> годов сформирован бездефицитный. Содержание проекта решения соответствует требованиям бюджетного законодательства. Принцип сбалансированности соблюден. </w:t>
      </w:r>
      <w:r w:rsidRPr="00835D0C">
        <w:rPr>
          <w:color w:val="000000"/>
          <w:sz w:val="28"/>
          <w:szCs w:val="28"/>
        </w:rPr>
        <w:t>Результат</w:t>
      </w:r>
      <w:r>
        <w:rPr>
          <w:color w:val="000000"/>
          <w:sz w:val="28"/>
          <w:szCs w:val="28"/>
        </w:rPr>
        <w:t>ом</w:t>
      </w:r>
      <w:r w:rsidRPr="00835D0C">
        <w:rPr>
          <w:color w:val="000000"/>
          <w:sz w:val="28"/>
          <w:szCs w:val="28"/>
        </w:rPr>
        <w:t xml:space="preserve"> проведенного анализа проекта решения о бюджете и документов, составляющих основу формирования бюджета, дают основания для принятия проекта решения.</w:t>
      </w:r>
    </w:p>
    <w:p w:rsidR="00C77B04" w:rsidRPr="00835D0C" w:rsidRDefault="00C77B04" w:rsidP="00C77B04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8689D">
        <w:rPr>
          <w:sz w:val="28"/>
          <w:szCs w:val="28"/>
        </w:rPr>
        <w:t>В рамках экспертно-аналитической деятельности в отчетном году</w:t>
      </w:r>
      <w:r w:rsidRPr="00840C9D">
        <w:rPr>
          <w:sz w:val="28"/>
          <w:szCs w:val="28"/>
        </w:rPr>
        <w:t xml:space="preserve"> </w:t>
      </w:r>
      <w:r w:rsidRPr="00835D0C">
        <w:rPr>
          <w:sz w:val="28"/>
          <w:szCs w:val="28"/>
        </w:rPr>
        <w:t xml:space="preserve">подготовлено </w:t>
      </w:r>
      <w:r>
        <w:rPr>
          <w:sz w:val="28"/>
          <w:szCs w:val="28"/>
        </w:rPr>
        <w:t>11</w:t>
      </w:r>
      <w:r w:rsidRPr="00835D0C">
        <w:rPr>
          <w:sz w:val="28"/>
          <w:szCs w:val="28"/>
        </w:rPr>
        <w:t xml:space="preserve"> заключений на проекты решений Совета депутатов  о бюджет</w:t>
      </w:r>
      <w:r>
        <w:rPr>
          <w:sz w:val="28"/>
          <w:szCs w:val="28"/>
        </w:rPr>
        <w:t>е сельских</w:t>
      </w:r>
      <w:r w:rsidRPr="00835D0C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поселений</w:t>
      </w:r>
      <w:r w:rsidRPr="00835D0C">
        <w:rPr>
          <w:sz w:val="28"/>
          <w:szCs w:val="28"/>
        </w:rPr>
        <w:t xml:space="preserve"> на 202</w:t>
      </w:r>
      <w:r w:rsidR="00ED6AAB">
        <w:rPr>
          <w:sz w:val="28"/>
          <w:szCs w:val="28"/>
        </w:rPr>
        <w:t>4</w:t>
      </w:r>
      <w:r w:rsidRPr="00835D0C">
        <w:rPr>
          <w:sz w:val="28"/>
          <w:szCs w:val="28"/>
        </w:rPr>
        <w:t xml:space="preserve"> год и на плановый период 202</w:t>
      </w:r>
      <w:r w:rsidR="00ED6AAB">
        <w:rPr>
          <w:sz w:val="28"/>
          <w:szCs w:val="28"/>
        </w:rPr>
        <w:t>5</w:t>
      </w:r>
      <w:r w:rsidRPr="00835D0C">
        <w:rPr>
          <w:sz w:val="28"/>
          <w:szCs w:val="28"/>
        </w:rPr>
        <w:t xml:space="preserve"> и 202</w:t>
      </w:r>
      <w:r w:rsidR="00ED6AAB">
        <w:rPr>
          <w:sz w:val="28"/>
          <w:szCs w:val="28"/>
        </w:rPr>
        <w:t>6</w:t>
      </w:r>
      <w:r w:rsidRPr="00835D0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C77B04" w:rsidRPr="00835D0C" w:rsidRDefault="00C77B04" w:rsidP="00C77B04">
      <w:pPr>
        <w:widowControl w:val="0"/>
        <w:jc w:val="both"/>
        <w:rPr>
          <w:sz w:val="28"/>
          <w:szCs w:val="28"/>
        </w:rPr>
      </w:pPr>
      <w:r w:rsidRPr="00835D0C">
        <w:rPr>
          <w:color w:val="000000"/>
          <w:sz w:val="28"/>
          <w:szCs w:val="28"/>
        </w:rPr>
        <w:tab/>
        <w:t>3.2. Экспертиза вносимых изменений в решение Совета депутатов о бюджете района на 20</w:t>
      </w:r>
      <w:r>
        <w:rPr>
          <w:color w:val="000000"/>
          <w:sz w:val="28"/>
          <w:szCs w:val="28"/>
        </w:rPr>
        <w:t>2</w:t>
      </w:r>
      <w:r w:rsidR="00ED6AAB">
        <w:rPr>
          <w:color w:val="000000"/>
          <w:sz w:val="28"/>
          <w:szCs w:val="28"/>
        </w:rPr>
        <w:t>3</w:t>
      </w:r>
      <w:r w:rsidRPr="00835D0C">
        <w:rPr>
          <w:color w:val="000000"/>
          <w:sz w:val="28"/>
          <w:szCs w:val="28"/>
        </w:rPr>
        <w:t xml:space="preserve"> год и на плановый период 202</w:t>
      </w:r>
      <w:r w:rsidR="00ED6AAB">
        <w:rPr>
          <w:color w:val="000000"/>
          <w:sz w:val="28"/>
          <w:szCs w:val="28"/>
        </w:rPr>
        <w:t>4</w:t>
      </w:r>
      <w:r w:rsidRPr="00835D0C">
        <w:rPr>
          <w:color w:val="000000"/>
          <w:sz w:val="28"/>
          <w:szCs w:val="28"/>
        </w:rPr>
        <w:t xml:space="preserve"> и 202</w:t>
      </w:r>
      <w:r w:rsidR="00ED6AAB">
        <w:rPr>
          <w:color w:val="000000"/>
          <w:sz w:val="28"/>
          <w:szCs w:val="28"/>
        </w:rPr>
        <w:t>5</w:t>
      </w:r>
      <w:r w:rsidRPr="00835D0C">
        <w:rPr>
          <w:color w:val="000000"/>
          <w:sz w:val="28"/>
          <w:szCs w:val="28"/>
        </w:rPr>
        <w:t xml:space="preserve"> годов.</w:t>
      </w:r>
    </w:p>
    <w:p w:rsidR="00C77B04" w:rsidRPr="00835D0C" w:rsidRDefault="00C77B04" w:rsidP="00C77B04">
      <w:pPr>
        <w:widowControl w:val="0"/>
        <w:jc w:val="both"/>
        <w:rPr>
          <w:b/>
          <w:color w:val="000000"/>
          <w:sz w:val="28"/>
          <w:szCs w:val="28"/>
        </w:rPr>
      </w:pPr>
      <w:r w:rsidRPr="00835D0C">
        <w:rPr>
          <w:sz w:val="28"/>
          <w:szCs w:val="28"/>
        </w:rPr>
        <w:tab/>
        <w:t>Основной задачей проводимой в 202</w:t>
      </w:r>
      <w:r w:rsidR="00ED6AAB">
        <w:rPr>
          <w:sz w:val="28"/>
          <w:szCs w:val="28"/>
        </w:rPr>
        <w:t>3</w:t>
      </w:r>
      <w:r w:rsidRPr="00835D0C">
        <w:rPr>
          <w:sz w:val="28"/>
          <w:szCs w:val="28"/>
        </w:rPr>
        <w:t> году финансовой экспертизы вносимых изменений в решение о бюджете района, являлось установление соответствия проекта решения действующему законодательству и определение обоснованности вносимых изменений в бюджет района.</w:t>
      </w:r>
    </w:p>
    <w:p w:rsidR="00C77B04" w:rsidRDefault="00C77B04" w:rsidP="00C77B04">
      <w:pPr>
        <w:widowControl w:val="0"/>
        <w:jc w:val="both"/>
        <w:rPr>
          <w:sz w:val="28"/>
          <w:szCs w:val="28"/>
        </w:rPr>
      </w:pPr>
      <w:r w:rsidRPr="00835D0C">
        <w:rPr>
          <w:sz w:val="28"/>
          <w:szCs w:val="28"/>
        </w:rPr>
        <w:tab/>
        <w:t>Контрольной комиссией в 202</w:t>
      </w:r>
      <w:r w:rsidR="00ED6AAB">
        <w:rPr>
          <w:sz w:val="28"/>
          <w:szCs w:val="28"/>
        </w:rPr>
        <w:t>3</w:t>
      </w:r>
      <w:r w:rsidRPr="00835D0C">
        <w:rPr>
          <w:sz w:val="28"/>
          <w:szCs w:val="28"/>
        </w:rPr>
        <w:t xml:space="preserve"> году подготовлено </w:t>
      </w:r>
      <w:r>
        <w:rPr>
          <w:sz w:val="28"/>
          <w:szCs w:val="28"/>
        </w:rPr>
        <w:t>3</w:t>
      </w:r>
      <w:r w:rsidRPr="00835D0C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835D0C">
        <w:rPr>
          <w:sz w:val="28"/>
          <w:szCs w:val="28"/>
        </w:rPr>
        <w:t xml:space="preserve"> на проекты решений Совета депутатов  о внесении изменений в бюджет района на 202</w:t>
      </w:r>
      <w:r w:rsidR="00ED6AAB">
        <w:rPr>
          <w:sz w:val="28"/>
          <w:szCs w:val="28"/>
        </w:rPr>
        <w:t>3</w:t>
      </w:r>
      <w:r w:rsidRPr="00835D0C">
        <w:rPr>
          <w:sz w:val="28"/>
          <w:szCs w:val="28"/>
        </w:rPr>
        <w:t xml:space="preserve"> год и на плановый период 202</w:t>
      </w:r>
      <w:r w:rsidR="00ED6AAB">
        <w:rPr>
          <w:sz w:val="28"/>
          <w:szCs w:val="28"/>
        </w:rPr>
        <w:t>4</w:t>
      </w:r>
      <w:r w:rsidRPr="00835D0C">
        <w:rPr>
          <w:sz w:val="28"/>
          <w:szCs w:val="28"/>
        </w:rPr>
        <w:t xml:space="preserve"> и 202</w:t>
      </w:r>
      <w:r w:rsidR="00ED6AAB">
        <w:rPr>
          <w:sz w:val="28"/>
          <w:szCs w:val="28"/>
        </w:rPr>
        <w:t>5</w:t>
      </w:r>
      <w:r w:rsidRPr="00835D0C">
        <w:rPr>
          <w:sz w:val="28"/>
          <w:szCs w:val="28"/>
        </w:rPr>
        <w:t xml:space="preserve"> годов.</w:t>
      </w:r>
    </w:p>
    <w:p w:rsidR="00C77B04" w:rsidRPr="00835D0C" w:rsidRDefault="00C77B04" w:rsidP="00C77B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Pr="0088689D">
        <w:rPr>
          <w:sz w:val="28"/>
          <w:szCs w:val="28"/>
        </w:rPr>
        <w:t xml:space="preserve"> отчетном году</w:t>
      </w:r>
      <w:r w:rsidRPr="00840C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 w:rsidRPr="00835D0C">
        <w:rPr>
          <w:sz w:val="28"/>
          <w:szCs w:val="28"/>
        </w:rPr>
        <w:t xml:space="preserve">подготовлено </w:t>
      </w:r>
      <w:r w:rsidR="00890D6F">
        <w:rPr>
          <w:sz w:val="28"/>
          <w:szCs w:val="28"/>
        </w:rPr>
        <w:t>42</w:t>
      </w:r>
      <w:r w:rsidRPr="00835D0C">
        <w:rPr>
          <w:sz w:val="28"/>
          <w:szCs w:val="28"/>
        </w:rPr>
        <w:t xml:space="preserve"> заключени</w:t>
      </w:r>
      <w:r w:rsidR="00890D6F">
        <w:rPr>
          <w:sz w:val="28"/>
          <w:szCs w:val="28"/>
        </w:rPr>
        <w:t>я</w:t>
      </w:r>
      <w:r w:rsidRPr="00835D0C">
        <w:rPr>
          <w:sz w:val="28"/>
          <w:szCs w:val="28"/>
        </w:rPr>
        <w:t xml:space="preserve"> на проекты решений Совета депутатов  о внесении изменений в бюджет</w:t>
      </w:r>
      <w:r>
        <w:rPr>
          <w:sz w:val="28"/>
          <w:szCs w:val="28"/>
        </w:rPr>
        <w:t>ы</w:t>
      </w:r>
      <w:r w:rsidRPr="00835D0C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поселений на 202</w:t>
      </w:r>
      <w:r w:rsidR="00ED6AAB">
        <w:rPr>
          <w:sz w:val="28"/>
          <w:szCs w:val="28"/>
        </w:rPr>
        <w:t>3</w:t>
      </w:r>
      <w:r w:rsidRPr="00835D0C">
        <w:rPr>
          <w:sz w:val="28"/>
          <w:szCs w:val="28"/>
        </w:rPr>
        <w:t xml:space="preserve"> год и на плановый период 202</w:t>
      </w:r>
      <w:r w:rsidR="00ED6AAB">
        <w:rPr>
          <w:sz w:val="28"/>
          <w:szCs w:val="28"/>
        </w:rPr>
        <w:t>4</w:t>
      </w:r>
      <w:r w:rsidRPr="00835D0C">
        <w:rPr>
          <w:sz w:val="28"/>
          <w:szCs w:val="28"/>
        </w:rPr>
        <w:t xml:space="preserve"> и 202</w:t>
      </w:r>
      <w:r w:rsidR="00ED6AAB">
        <w:rPr>
          <w:sz w:val="28"/>
          <w:szCs w:val="28"/>
        </w:rPr>
        <w:t>5</w:t>
      </w:r>
      <w:r w:rsidRPr="00835D0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C77B04" w:rsidRPr="00CD18A8" w:rsidRDefault="00C77B04" w:rsidP="00ED6AAB">
      <w:pPr>
        <w:widowControl w:val="0"/>
        <w:jc w:val="both"/>
      </w:pPr>
      <w:r w:rsidRPr="00C10B47">
        <w:rPr>
          <w:sz w:val="28"/>
          <w:szCs w:val="28"/>
        </w:rPr>
        <w:tab/>
      </w:r>
      <w:r w:rsidRPr="00CD18A8">
        <w:rPr>
          <w:sz w:val="28"/>
          <w:szCs w:val="28"/>
        </w:rPr>
        <w:t>3.3. Экспертиза муниципальных программ.</w:t>
      </w:r>
    </w:p>
    <w:p w:rsidR="00C77B04" w:rsidRPr="00CD18A8" w:rsidRDefault="00C77B04" w:rsidP="00C77B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D18A8">
        <w:rPr>
          <w:sz w:val="28"/>
          <w:szCs w:val="28"/>
        </w:rPr>
        <w:tab/>
        <w:t xml:space="preserve">Согласно статье 8 Положения о Контрольной комиссии в ее полномочия входит финансово-экономическая экспертиза </w:t>
      </w:r>
      <w:r w:rsidRPr="00CD18A8">
        <w:rPr>
          <w:rFonts w:eastAsia="Calibri"/>
          <w:sz w:val="28"/>
          <w:szCs w:val="28"/>
          <w:lang w:eastAsia="en-US"/>
        </w:rPr>
        <w:t xml:space="preserve">муниципальных программ муниципального образования Адамовский район. </w:t>
      </w:r>
      <w:r w:rsidRPr="00CD18A8">
        <w:rPr>
          <w:sz w:val="28"/>
          <w:szCs w:val="28"/>
        </w:rPr>
        <w:t>В соответствии с указанным полномочием в 202</w:t>
      </w:r>
      <w:r w:rsidR="00ED6AAB">
        <w:rPr>
          <w:sz w:val="28"/>
          <w:szCs w:val="28"/>
        </w:rPr>
        <w:t xml:space="preserve">3 </w:t>
      </w:r>
      <w:r w:rsidRPr="00CD18A8">
        <w:rPr>
          <w:sz w:val="28"/>
          <w:szCs w:val="28"/>
        </w:rPr>
        <w:t xml:space="preserve">году Контрольной комиссией проведена финансово-экономическая экспертиза </w:t>
      </w:r>
      <w:r w:rsidR="00890D6F">
        <w:rPr>
          <w:sz w:val="28"/>
          <w:szCs w:val="28"/>
        </w:rPr>
        <w:t>11</w:t>
      </w:r>
      <w:r w:rsidRPr="00CD18A8">
        <w:rPr>
          <w:sz w:val="28"/>
          <w:szCs w:val="28"/>
        </w:rPr>
        <w:t xml:space="preserve"> проект</w:t>
      </w:r>
      <w:r w:rsidR="00890D6F">
        <w:rPr>
          <w:sz w:val="28"/>
          <w:szCs w:val="28"/>
        </w:rPr>
        <w:t>ов</w:t>
      </w:r>
      <w:r w:rsidRPr="00CD18A8">
        <w:rPr>
          <w:sz w:val="28"/>
          <w:szCs w:val="28"/>
        </w:rPr>
        <w:t xml:space="preserve"> постановлений администрации муниципального образования Адамовский район</w:t>
      </w:r>
      <w:r>
        <w:rPr>
          <w:sz w:val="28"/>
          <w:szCs w:val="28"/>
        </w:rPr>
        <w:t>.</w:t>
      </w:r>
      <w:r w:rsidRPr="00CD18A8">
        <w:rPr>
          <w:sz w:val="28"/>
          <w:szCs w:val="28"/>
        </w:rPr>
        <w:tab/>
        <w:t>Корректировка муниципальных программ осуществлялась преимущественно в связи с внесением изменений в решение о бюджете района  на 202</w:t>
      </w:r>
      <w:r w:rsidR="00ED6AAB">
        <w:rPr>
          <w:sz w:val="28"/>
          <w:szCs w:val="28"/>
        </w:rPr>
        <w:t>3</w:t>
      </w:r>
      <w:r w:rsidRPr="00CD18A8">
        <w:rPr>
          <w:sz w:val="28"/>
          <w:szCs w:val="28"/>
        </w:rPr>
        <w:t xml:space="preserve"> год и на плановый период с целью увязки бюджетных ассигнований с конкретными показателями и мероприятиями.</w:t>
      </w:r>
    </w:p>
    <w:p w:rsidR="00C77B04" w:rsidRPr="00DB632A" w:rsidRDefault="00C77B04" w:rsidP="00ED6AA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40C9D">
        <w:rPr>
          <w:sz w:val="28"/>
          <w:szCs w:val="28"/>
        </w:rPr>
        <w:tab/>
      </w:r>
    </w:p>
    <w:p w:rsidR="00C77B04" w:rsidRPr="00F561EF" w:rsidRDefault="00C77B04" w:rsidP="00C77B04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 с Советом депутатов Адамовского района</w:t>
      </w:r>
    </w:p>
    <w:p w:rsidR="00C77B04" w:rsidRDefault="00C77B04" w:rsidP="00C77B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B59CF">
        <w:rPr>
          <w:rFonts w:eastAsia="Calibri"/>
          <w:sz w:val="28"/>
          <w:szCs w:val="28"/>
          <w:lang w:eastAsia="en-US"/>
        </w:rPr>
        <w:t xml:space="preserve">В соответствии с требованиями </w:t>
      </w:r>
      <w:r w:rsidRPr="00FB59CF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14</w:t>
      </w:r>
      <w:r w:rsidRPr="00FB59C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FB59CF">
        <w:rPr>
          <w:sz w:val="28"/>
          <w:szCs w:val="28"/>
        </w:rPr>
        <w:t xml:space="preserve"> «О </w:t>
      </w:r>
      <w:r>
        <w:rPr>
          <w:sz w:val="28"/>
          <w:szCs w:val="28"/>
        </w:rPr>
        <w:t>Контрольной комиссии муниципального образования Адамовский район</w:t>
      </w:r>
      <w:r w:rsidRPr="00FB59CF">
        <w:rPr>
          <w:sz w:val="28"/>
          <w:szCs w:val="28"/>
        </w:rPr>
        <w:t>» в</w:t>
      </w:r>
      <w:r w:rsidRPr="00FB59CF">
        <w:rPr>
          <w:rFonts w:eastAsia="Calibri"/>
          <w:sz w:val="28"/>
          <w:szCs w:val="28"/>
          <w:lang w:eastAsia="en-US"/>
        </w:rPr>
        <w:t xml:space="preserve"> течение отчетного года в </w:t>
      </w:r>
      <w:r>
        <w:rPr>
          <w:rFonts w:eastAsia="Calibri"/>
          <w:sz w:val="28"/>
          <w:szCs w:val="28"/>
          <w:lang w:eastAsia="en-US"/>
        </w:rPr>
        <w:t>Совет депутатов</w:t>
      </w:r>
      <w:r w:rsidRPr="00FB59CF">
        <w:rPr>
          <w:sz w:val="28"/>
          <w:szCs w:val="28"/>
        </w:rPr>
        <w:t xml:space="preserve"> направлялась отчетность о деятельности</w:t>
      </w:r>
      <w:r>
        <w:rPr>
          <w:sz w:val="28"/>
          <w:szCs w:val="28"/>
        </w:rPr>
        <w:t xml:space="preserve"> Контрольной комиссии.</w:t>
      </w:r>
    </w:p>
    <w:p w:rsidR="00C77B04" w:rsidRDefault="00C77B04" w:rsidP="00C77B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Важнейшие составляющие взаимодействия Контрольной комиссии с Советом депутатов определены статусом контрольно-счетного органа как постоянно действующего органа внешнего муниципального финансового контроля, образуемого Советом депутатов и подотчетного ему.</w:t>
      </w:r>
    </w:p>
    <w:p w:rsidR="00C77B04" w:rsidRDefault="00C77B04" w:rsidP="00C77B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C6A61">
        <w:rPr>
          <w:sz w:val="28"/>
          <w:szCs w:val="28"/>
        </w:rPr>
        <w:t xml:space="preserve">В </w:t>
      </w:r>
      <w:r>
        <w:rPr>
          <w:sz w:val="28"/>
          <w:szCs w:val="28"/>
        </w:rPr>
        <w:t>числе основных направлений взаимодействия с Советом депутатов, осуществляемого Контрольной комиссией в 2022году, составили следующие направления:</w:t>
      </w:r>
    </w:p>
    <w:p w:rsidR="00C77B04" w:rsidRDefault="00C77B04" w:rsidP="00C77B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участие председателя Контрольной комиссии в публичных слушаниях при рассмотрении проекта районного бюджета на 202</w:t>
      </w:r>
      <w:r w:rsidR="00315BB0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периоды, при рассмотрении годового отчета об исполнении районного бюджета за 202</w:t>
      </w:r>
      <w:r w:rsidR="00315BB0">
        <w:rPr>
          <w:sz w:val="28"/>
          <w:szCs w:val="28"/>
        </w:rPr>
        <w:t>2</w:t>
      </w:r>
      <w:r>
        <w:rPr>
          <w:sz w:val="28"/>
          <w:szCs w:val="28"/>
        </w:rPr>
        <w:t xml:space="preserve"> год (председатель Контрольной комиссии выступил на публичных слушаниях с докладом);</w:t>
      </w:r>
    </w:p>
    <w:p w:rsidR="00C77B04" w:rsidRDefault="00C77B04" w:rsidP="00C77B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r w:rsidRPr="006C6A61">
        <w:rPr>
          <w:sz w:val="28"/>
          <w:szCs w:val="28"/>
        </w:rPr>
        <w:t>Контрольн</w:t>
      </w:r>
      <w:r>
        <w:rPr>
          <w:sz w:val="28"/>
          <w:szCs w:val="28"/>
        </w:rPr>
        <w:t>ой</w:t>
      </w:r>
      <w:r w:rsidRPr="006C6A6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 в заседаниях Совета депутатов </w:t>
      </w:r>
      <w:r w:rsidRPr="006C6A61">
        <w:rPr>
          <w:sz w:val="28"/>
          <w:szCs w:val="28"/>
        </w:rPr>
        <w:t xml:space="preserve">  </w:t>
      </w:r>
      <w:r>
        <w:rPr>
          <w:sz w:val="28"/>
          <w:szCs w:val="28"/>
        </w:rPr>
        <w:t>при рассмотрении проекта районного бюджета и годового отчета об исполнении районного бюджета, отчета о работе Контрольной комиссии;</w:t>
      </w:r>
    </w:p>
    <w:p w:rsidR="00C77B04" w:rsidRDefault="00C77B04" w:rsidP="00C77B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совместная работа с комиссией Совета депутатов по формированию плана работы  Контрольной комиссии</w:t>
      </w:r>
      <w:r w:rsidRPr="006C6A61">
        <w:rPr>
          <w:sz w:val="28"/>
          <w:szCs w:val="28"/>
        </w:rPr>
        <w:t xml:space="preserve"> </w:t>
      </w:r>
      <w:r>
        <w:rPr>
          <w:sz w:val="28"/>
          <w:szCs w:val="28"/>
        </w:rPr>
        <w:t>на очередной 202</w:t>
      </w:r>
      <w:r w:rsidR="00315BB0">
        <w:rPr>
          <w:sz w:val="28"/>
          <w:szCs w:val="28"/>
        </w:rPr>
        <w:t>4</w:t>
      </w:r>
      <w:r>
        <w:rPr>
          <w:sz w:val="28"/>
          <w:szCs w:val="28"/>
        </w:rPr>
        <w:t xml:space="preserve"> год (перечень поручений Контрольной комиссии на проведение контрольных мероприятий);</w:t>
      </w:r>
    </w:p>
    <w:p w:rsidR="00C77B04" w:rsidRDefault="00C77B04" w:rsidP="00C77B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6A61">
        <w:rPr>
          <w:sz w:val="28"/>
          <w:szCs w:val="28"/>
        </w:rPr>
        <w:t>участие в заседаниях постоянных комиссий и заседаниях сессий Совета депутатов, в заседаниях межведомственной комиссии по противодействию коррупции.</w:t>
      </w:r>
    </w:p>
    <w:p w:rsidR="009E72AD" w:rsidRDefault="00C77B04" w:rsidP="00C77B04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C6A61">
        <w:rPr>
          <w:rFonts w:ascii="Arial" w:hAnsi="Arial" w:cs="Arial"/>
          <w:color w:val="000000"/>
          <w:sz w:val="28"/>
          <w:szCs w:val="28"/>
        </w:rPr>
        <w:t> </w:t>
      </w:r>
      <w:r w:rsidRPr="002B2455">
        <w:rPr>
          <w:bCs/>
          <w:sz w:val="28"/>
          <w:szCs w:val="28"/>
        </w:rPr>
        <w:t xml:space="preserve">Затраты на содержание </w:t>
      </w:r>
      <w:r>
        <w:rPr>
          <w:bCs/>
          <w:sz w:val="28"/>
          <w:szCs w:val="28"/>
        </w:rPr>
        <w:t>К</w:t>
      </w:r>
      <w:r w:rsidRPr="002B2455">
        <w:rPr>
          <w:bCs/>
          <w:sz w:val="28"/>
          <w:szCs w:val="28"/>
        </w:rPr>
        <w:t>онтрольно</w:t>
      </w:r>
      <w:r>
        <w:rPr>
          <w:bCs/>
          <w:sz w:val="28"/>
          <w:szCs w:val="28"/>
        </w:rPr>
        <w:t>й комиссии</w:t>
      </w:r>
      <w:r w:rsidRPr="002B2455">
        <w:rPr>
          <w:bCs/>
          <w:sz w:val="28"/>
          <w:szCs w:val="28"/>
        </w:rPr>
        <w:t xml:space="preserve"> в 20</w:t>
      </w:r>
      <w:r>
        <w:rPr>
          <w:bCs/>
          <w:sz w:val="28"/>
          <w:szCs w:val="28"/>
        </w:rPr>
        <w:t>2</w:t>
      </w:r>
      <w:r w:rsidR="00315BB0">
        <w:rPr>
          <w:bCs/>
          <w:sz w:val="28"/>
          <w:szCs w:val="28"/>
        </w:rPr>
        <w:t>3</w:t>
      </w:r>
      <w:r w:rsidRPr="002B2455">
        <w:rPr>
          <w:bCs/>
          <w:sz w:val="28"/>
          <w:szCs w:val="28"/>
        </w:rPr>
        <w:t xml:space="preserve"> году, составили </w:t>
      </w:r>
    </w:p>
    <w:p w:rsidR="00C77B04" w:rsidRDefault="0096468D" w:rsidP="0096468D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96468D">
        <w:rPr>
          <w:rFonts w:eastAsia="Calibri"/>
          <w:sz w:val="28"/>
          <w:szCs w:val="28"/>
          <w:lang w:eastAsia="en-US"/>
        </w:rPr>
        <w:t xml:space="preserve">826,4 </w:t>
      </w:r>
      <w:r w:rsidR="00C77B04" w:rsidRPr="0096468D">
        <w:rPr>
          <w:rFonts w:eastAsia="Calibri"/>
          <w:sz w:val="28"/>
          <w:szCs w:val="28"/>
          <w:lang w:eastAsia="en-US"/>
        </w:rPr>
        <w:t>тыс. рублей.</w:t>
      </w:r>
    </w:p>
    <w:p w:rsidR="00C77B04" w:rsidRPr="006C6A61" w:rsidRDefault="00C77B04" w:rsidP="00C77B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6A61">
        <w:rPr>
          <w:sz w:val="28"/>
          <w:szCs w:val="28"/>
        </w:rPr>
        <w:t xml:space="preserve">     </w:t>
      </w:r>
    </w:p>
    <w:p w:rsidR="00C77B04" w:rsidRPr="00FE7A4F" w:rsidRDefault="00C77B04" w:rsidP="00C77B04">
      <w:pPr>
        <w:pStyle w:val="a6"/>
        <w:widowControl w:val="0"/>
        <w:numPr>
          <w:ilvl w:val="0"/>
          <w:numId w:val="2"/>
        </w:numPr>
        <w:jc w:val="both"/>
        <w:rPr>
          <w:b/>
          <w:sz w:val="28"/>
          <w:szCs w:val="28"/>
          <w:shd w:val="clear" w:color="auto" w:fill="FFFFFF"/>
        </w:rPr>
      </w:pPr>
      <w:r w:rsidRPr="00FE7A4F">
        <w:rPr>
          <w:b/>
          <w:sz w:val="28"/>
          <w:szCs w:val="28"/>
          <w:shd w:val="clear" w:color="auto" w:fill="FFFFFF"/>
        </w:rPr>
        <w:t>Взаимодействие с правоохранительными и надзорными органами</w:t>
      </w:r>
    </w:p>
    <w:p w:rsidR="00C77B04" w:rsidRDefault="00C77B04" w:rsidP="00C77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7D59">
        <w:rPr>
          <w:rFonts w:eastAsia="Calibri"/>
          <w:sz w:val="28"/>
          <w:szCs w:val="28"/>
          <w:lang w:eastAsia="en-US"/>
        </w:rPr>
        <w:t>В 20</w:t>
      </w:r>
      <w:r>
        <w:rPr>
          <w:rFonts w:eastAsia="Calibri"/>
          <w:sz w:val="28"/>
          <w:szCs w:val="28"/>
          <w:lang w:eastAsia="en-US"/>
        </w:rPr>
        <w:t>2</w:t>
      </w:r>
      <w:r w:rsidR="00315BB0">
        <w:rPr>
          <w:rFonts w:eastAsia="Calibri"/>
          <w:sz w:val="28"/>
          <w:szCs w:val="28"/>
          <w:lang w:eastAsia="en-US"/>
        </w:rPr>
        <w:t>3</w:t>
      </w:r>
      <w:r w:rsidRPr="00AD7D59">
        <w:rPr>
          <w:rFonts w:eastAsia="Calibri"/>
          <w:sz w:val="28"/>
          <w:szCs w:val="28"/>
          <w:lang w:eastAsia="en-US"/>
        </w:rPr>
        <w:t xml:space="preserve"> году продолжилось взаимодействие </w:t>
      </w:r>
      <w:r>
        <w:rPr>
          <w:rFonts w:eastAsia="Calibri"/>
          <w:sz w:val="28"/>
          <w:szCs w:val="28"/>
          <w:lang w:eastAsia="en-US"/>
        </w:rPr>
        <w:t>Контрольной комиссии</w:t>
      </w:r>
      <w:r w:rsidRPr="00AD7D59">
        <w:rPr>
          <w:rFonts w:eastAsia="Calibri"/>
          <w:sz w:val="28"/>
          <w:szCs w:val="28"/>
          <w:lang w:eastAsia="en-US"/>
        </w:rPr>
        <w:t xml:space="preserve"> с правоохранительными и надзорными органами </w:t>
      </w:r>
      <w:r>
        <w:rPr>
          <w:rFonts w:eastAsia="Calibri"/>
          <w:sz w:val="28"/>
          <w:szCs w:val="28"/>
          <w:lang w:eastAsia="en-US"/>
        </w:rPr>
        <w:t>района</w:t>
      </w:r>
      <w:r w:rsidRPr="00AD7D59">
        <w:rPr>
          <w:rFonts w:eastAsia="Calibri"/>
          <w:sz w:val="28"/>
          <w:szCs w:val="28"/>
          <w:lang w:eastAsia="en-US"/>
        </w:rPr>
        <w:t xml:space="preserve"> с целью пресечения и предупреждения</w:t>
      </w:r>
      <w:r w:rsidRPr="00AD7D59">
        <w:rPr>
          <w:color w:val="000000"/>
          <w:sz w:val="28"/>
          <w:szCs w:val="28"/>
          <w:shd w:val="clear" w:color="auto" w:fill="FFFFFF"/>
        </w:rPr>
        <w:t xml:space="preserve"> правонарушений в финансово-бюджетной сфере</w:t>
      </w:r>
      <w:r w:rsidRPr="00AD7D5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C77B04" w:rsidRDefault="00C77B04" w:rsidP="00C77B0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условиями заключенных соглашений </w:t>
      </w:r>
      <w:r w:rsidRPr="00AC433C">
        <w:rPr>
          <w:rFonts w:eastAsia="Calibri"/>
          <w:sz w:val="28"/>
          <w:szCs w:val="28"/>
          <w:lang w:eastAsia="en-US"/>
        </w:rPr>
        <w:t xml:space="preserve">материалы по итогам контрольных и экспертно-аналитических мероприятий </w:t>
      </w:r>
      <w:r>
        <w:rPr>
          <w:rFonts w:eastAsia="Calibri"/>
          <w:sz w:val="28"/>
          <w:szCs w:val="28"/>
          <w:lang w:eastAsia="en-US"/>
        </w:rPr>
        <w:t>Контрольной комиссии</w:t>
      </w:r>
      <w:r w:rsidRPr="00AC433C">
        <w:rPr>
          <w:rFonts w:eastAsia="Calibri"/>
          <w:sz w:val="28"/>
          <w:szCs w:val="28"/>
          <w:lang w:eastAsia="en-US"/>
        </w:rPr>
        <w:t xml:space="preserve"> направлялись в прокуратуру </w:t>
      </w:r>
      <w:r>
        <w:rPr>
          <w:rFonts w:eastAsia="Calibri"/>
          <w:sz w:val="28"/>
          <w:szCs w:val="28"/>
          <w:lang w:eastAsia="en-US"/>
        </w:rPr>
        <w:t>Адамовского района</w:t>
      </w:r>
      <w:r w:rsidRPr="00AC433C">
        <w:rPr>
          <w:rFonts w:eastAsia="Calibri"/>
          <w:sz w:val="28"/>
          <w:szCs w:val="28"/>
          <w:lang w:eastAsia="en-US"/>
        </w:rPr>
        <w:t>, а в случаях выявления нарушений законодательства, пресечение которых отнесено к компетен</w:t>
      </w:r>
      <w:r w:rsidRPr="00BE792E">
        <w:rPr>
          <w:rFonts w:eastAsia="Calibri"/>
          <w:sz w:val="28"/>
          <w:szCs w:val="28"/>
          <w:lang w:eastAsia="en-US"/>
        </w:rPr>
        <w:t xml:space="preserve">ции правоохранительных органов, – в соответствующие органы. </w:t>
      </w:r>
    </w:p>
    <w:p w:rsidR="00C77B04" w:rsidRPr="00FB59CF" w:rsidRDefault="00C77B04" w:rsidP="00C77B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C91">
        <w:rPr>
          <w:sz w:val="28"/>
          <w:szCs w:val="28"/>
        </w:rPr>
        <w:t>На основании запросов Счетной палаты Оренбургской области, в 202</w:t>
      </w:r>
      <w:r w:rsidR="00315BB0">
        <w:rPr>
          <w:sz w:val="28"/>
          <w:szCs w:val="28"/>
        </w:rPr>
        <w:t>3</w:t>
      </w:r>
      <w:r w:rsidRPr="003A3C91">
        <w:rPr>
          <w:sz w:val="28"/>
          <w:szCs w:val="28"/>
        </w:rPr>
        <w:t xml:space="preserve"> году осуществлялись сбор, обобщение и отправка информации в целях обмена опытом реализации полномочий в области осуществления внешнего государственного (муниципального) финансового контроля (аудита).</w:t>
      </w:r>
    </w:p>
    <w:p w:rsidR="00C77B04" w:rsidRDefault="00C77B04" w:rsidP="00C77B0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E792E">
        <w:rPr>
          <w:color w:val="000000"/>
          <w:sz w:val="28"/>
          <w:szCs w:val="28"/>
          <w:shd w:val="clear" w:color="auto" w:fill="FFFFFF"/>
        </w:rPr>
        <w:t>В 20</w:t>
      </w:r>
      <w:r>
        <w:rPr>
          <w:color w:val="000000"/>
          <w:sz w:val="28"/>
          <w:szCs w:val="28"/>
          <w:shd w:val="clear" w:color="auto" w:fill="FFFFFF"/>
        </w:rPr>
        <w:t>2</w:t>
      </w:r>
      <w:r w:rsidR="00315BB0">
        <w:rPr>
          <w:color w:val="000000"/>
          <w:sz w:val="28"/>
          <w:szCs w:val="28"/>
          <w:shd w:val="clear" w:color="auto" w:fill="FFFFFF"/>
        </w:rPr>
        <w:t>3</w:t>
      </w:r>
      <w:r w:rsidRPr="00BE792E">
        <w:rPr>
          <w:color w:val="000000"/>
          <w:sz w:val="28"/>
          <w:szCs w:val="28"/>
          <w:shd w:val="clear" w:color="auto" w:fill="FFFFFF"/>
        </w:rPr>
        <w:t xml:space="preserve"> году в органы прокуратуры было направлено </w:t>
      </w:r>
      <w:r>
        <w:rPr>
          <w:color w:val="000000"/>
          <w:sz w:val="28"/>
          <w:szCs w:val="28"/>
          <w:shd w:val="clear" w:color="auto" w:fill="FFFFFF"/>
        </w:rPr>
        <w:t>4</w:t>
      </w:r>
      <w:r w:rsidRPr="00BE792E">
        <w:rPr>
          <w:color w:val="000000"/>
          <w:sz w:val="28"/>
          <w:szCs w:val="28"/>
          <w:shd w:val="clear" w:color="auto" w:fill="FFFFFF"/>
        </w:rPr>
        <w:t xml:space="preserve"> материал</w:t>
      </w:r>
      <w:r>
        <w:rPr>
          <w:color w:val="000000"/>
          <w:sz w:val="28"/>
          <w:szCs w:val="28"/>
          <w:shd w:val="clear" w:color="auto" w:fill="FFFFFF"/>
        </w:rPr>
        <w:t xml:space="preserve">а </w:t>
      </w:r>
      <w:r w:rsidRPr="00BE792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Контрольной комиссии.</w:t>
      </w:r>
    </w:p>
    <w:p w:rsidR="00573CA3" w:rsidRDefault="00573CA3"/>
    <w:sectPr w:rsidR="00573CA3" w:rsidSect="000325E9">
      <w:headerReference w:type="default" r:id="rId1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B10" w:rsidRDefault="00761B10" w:rsidP="00B33431">
      <w:r>
        <w:separator/>
      </w:r>
    </w:p>
  </w:endnote>
  <w:endnote w:type="continuationSeparator" w:id="1">
    <w:p w:rsidR="00761B10" w:rsidRDefault="00761B10" w:rsidP="00B33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Serif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B10" w:rsidRDefault="00761B10" w:rsidP="00B33431">
      <w:r>
        <w:separator/>
      </w:r>
    </w:p>
  </w:footnote>
  <w:footnote w:type="continuationSeparator" w:id="1">
    <w:p w:rsidR="00761B10" w:rsidRDefault="00761B10" w:rsidP="00B33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8076"/>
      <w:docPartObj>
        <w:docPartGallery w:val="Page Numbers (Top of Page)"/>
        <w:docPartUnique/>
      </w:docPartObj>
    </w:sdtPr>
    <w:sdtContent>
      <w:p w:rsidR="000325E9" w:rsidRDefault="00BA1596">
        <w:pPr>
          <w:pStyle w:val="a4"/>
          <w:jc w:val="right"/>
        </w:pPr>
        <w:fldSimple w:instr=" PAGE   \* MERGEFORMAT ">
          <w:r w:rsidR="00761B10">
            <w:rPr>
              <w:noProof/>
            </w:rPr>
            <w:t>1</w:t>
          </w:r>
        </w:fldSimple>
      </w:p>
    </w:sdtContent>
  </w:sdt>
  <w:p w:rsidR="000325E9" w:rsidRDefault="000325E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4698"/>
    <w:multiLevelType w:val="hybridMultilevel"/>
    <w:tmpl w:val="4D704D18"/>
    <w:lvl w:ilvl="0" w:tplc="8A9854E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C41EA9"/>
    <w:multiLevelType w:val="hybridMultilevel"/>
    <w:tmpl w:val="01906A0E"/>
    <w:lvl w:ilvl="0" w:tplc="0CD822E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E6E7047"/>
    <w:multiLevelType w:val="hybridMultilevel"/>
    <w:tmpl w:val="07C09652"/>
    <w:lvl w:ilvl="0" w:tplc="3912EB1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6323789"/>
    <w:multiLevelType w:val="hybridMultilevel"/>
    <w:tmpl w:val="E9CA9E48"/>
    <w:lvl w:ilvl="0" w:tplc="AA56301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D605B4"/>
    <w:multiLevelType w:val="multilevel"/>
    <w:tmpl w:val="0ED430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5">
    <w:nsid w:val="5CC41F73"/>
    <w:multiLevelType w:val="hybridMultilevel"/>
    <w:tmpl w:val="14401C6E"/>
    <w:lvl w:ilvl="0" w:tplc="22D6E5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77B04"/>
    <w:rsid w:val="000325E9"/>
    <w:rsid w:val="000F6011"/>
    <w:rsid w:val="00107C73"/>
    <w:rsid w:val="0015185F"/>
    <w:rsid w:val="00165940"/>
    <w:rsid w:val="002F75F7"/>
    <w:rsid w:val="00315BB0"/>
    <w:rsid w:val="00351791"/>
    <w:rsid w:val="00361079"/>
    <w:rsid w:val="003674C8"/>
    <w:rsid w:val="0041072B"/>
    <w:rsid w:val="00553220"/>
    <w:rsid w:val="005726CD"/>
    <w:rsid w:val="00573CA3"/>
    <w:rsid w:val="00603DE2"/>
    <w:rsid w:val="00611314"/>
    <w:rsid w:val="006A5AA8"/>
    <w:rsid w:val="00761B10"/>
    <w:rsid w:val="0078561D"/>
    <w:rsid w:val="008225C7"/>
    <w:rsid w:val="0083088F"/>
    <w:rsid w:val="00837DDF"/>
    <w:rsid w:val="008505B8"/>
    <w:rsid w:val="00855603"/>
    <w:rsid w:val="00872E4D"/>
    <w:rsid w:val="00890D6F"/>
    <w:rsid w:val="00937DC0"/>
    <w:rsid w:val="0096468D"/>
    <w:rsid w:val="00966B94"/>
    <w:rsid w:val="009C7443"/>
    <w:rsid w:val="009E72AD"/>
    <w:rsid w:val="00A13206"/>
    <w:rsid w:val="00A21438"/>
    <w:rsid w:val="00A70081"/>
    <w:rsid w:val="00A74BCE"/>
    <w:rsid w:val="00A8551A"/>
    <w:rsid w:val="00B33431"/>
    <w:rsid w:val="00BA1596"/>
    <w:rsid w:val="00C0189A"/>
    <w:rsid w:val="00C13E3B"/>
    <w:rsid w:val="00C77B04"/>
    <w:rsid w:val="00D37E82"/>
    <w:rsid w:val="00D56149"/>
    <w:rsid w:val="00DD64F0"/>
    <w:rsid w:val="00DF13E9"/>
    <w:rsid w:val="00E86021"/>
    <w:rsid w:val="00E949D2"/>
    <w:rsid w:val="00E949F8"/>
    <w:rsid w:val="00EB009A"/>
    <w:rsid w:val="00EC5439"/>
    <w:rsid w:val="00ED6AAB"/>
    <w:rsid w:val="00FE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0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C77B0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C77B0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77B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7B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C77B0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77B04"/>
    <w:pPr>
      <w:ind w:left="720"/>
      <w:contextualSpacing/>
    </w:pPr>
  </w:style>
  <w:style w:type="paragraph" w:styleId="a7">
    <w:name w:val="Normal (Web)"/>
    <w:basedOn w:val="a"/>
    <w:unhideWhenUsed/>
    <w:rsid w:val="00C77B0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C77B0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C77B04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C77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C77B04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rsid w:val="0041072B"/>
    <w:pPr>
      <w:widowControl w:val="0"/>
      <w:overflowPunct w:val="0"/>
      <w:autoSpaceDE w:val="0"/>
      <w:autoSpaceDN w:val="0"/>
      <w:adjustRightInd w:val="0"/>
      <w:ind w:firstLine="1122"/>
      <w:jc w:val="both"/>
    </w:pPr>
    <w:rPr>
      <w:sz w:val="28"/>
    </w:rPr>
  </w:style>
  <w:style w:type="paragraph" w:customStyle="1" w:styleId="p24">
    <w:name w:val="p24"/>
    <w:basedOn w:val="a"/>
    <w:rsid w:val="00E8602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4775&amp;dst=8595&amp;field=134&amp;date=03.05.2023" TargetMode="External"/><Relationship Id="rId13" Type="http://schemas.openxmlformats.org/officeDocument/2006/relationships/hyperlink" Target="https://login.consultant.ru/link/?req=doc&amp;base=LAW&amp;n=294692&amp;dst=101491&amp;field=134&amp;date=13.07.20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-ad.orb.ru" TargetMode="External"/><Relationship Id="rId12" Type="http://schemas.openxmlformats.org/officeDocument/2006/relationships/hyperlink" Target="https://login.consultant.ru/link/?req=doc&amp;base=LAW&amp;n=390430&amp;dst=100011&amp;field=134&amp;date=27.06.202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97341&amp;dst=102118&amp;field=134&amp;date=28.06.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9852&amp;dst=7787&amp;field=134&amp;date=03.03.2023" TargetMode="External"/><Relationship Id="rId10" Type="http://schemas.openxmlformats.org/officeDocument/2006/relationships/hyperlink" Target="https://login.consultant.ru/link/?req=doc&amp;base=LAW&amp;n=415391&amp;dst=100219&amp;field=134&amp;date=05.05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821&amp;dst=100219&amp;field=134&amp;date=05.05.2023" TargetMode="External"/><Relationship Id="rId14" Type="http://schemas.openxmlformats.org/officeDocument/2006/relationships/hyperlink" Target="https://login.consultant.ru/link/?req=doc&amp;base=LAW&amp;n=312243&amp;dst=100153&amp;field=134&amp;date=13.07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4528</Words>
  <Characters>25815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Годовой отчет об исполнении районного бюджета представлен в Контрольную комиссию</vt:lpstr>
      <vt:lpstr>        Согласно показателям, отраженным в годовом отчете, исполнение районного бюджета </vt:lpstr>
    </vt:vector>
  </TitlesOfParts>
  <Company>Reanimator Extreme Edition</Company>
  <LinksUpToDate>false</LinksUpToDate>
  <CharactersWithSpaces>30283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11</cp:revision>
  <dcterms:created xsi:type="dcterms:W3CDTF">2023-12-13T04:34:00Z</dcterms:created>
  <dcterms:modified xsi:type="dcterms:W3CDTF">2024-02-26T05:24:00Z</dcterms:modified>
</cp:coreProperties>
</file>