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820" w:rsidRPr="00FD1B5B" w:rsidRDefault="00212820" w:rsidP="0021282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ОПРОСНЫЙ ЛИСТ</w:t>
      </w:r>
    </w:p>
    <w:p w:rsidR="00212820" w:rsidRPr="00FD1B5B" w:rsidRDefault="00212820" w:rsidP="0021282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для участников публичных консультаций</w:t>
      </w:r>
    </w:p>
    <w:p w:rsidR="00212820" w:rsidRPr="00FD1B5B" w:rsidRDefault="00212820" w:rsidP="0021282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по проекту нормативного правового акта (НПА)</w:t>
      </w:r>
    </w:p>
    <w:p w:rsidR="00212820" w:rsidRPr="00FD1B5B" w:rsidRDefault="00212820" w:rsidP="0021282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D5A79" w:rsidRPr="000D5A79" w:rsidRDefault="000D5A79" w:rsidP="000D5A79">
      <w:pPr>
        <w:jc w:val="center"/>
        <w:rPr>
          <w:sz w:val="24"/>
          <w:szCs w:val="24"/>
          <w:u w:val="single"/>
        </w:rPr>
      </w:pPr>
      <w:r w:rsidRPr="000D5A79">
        <w:rPr>
          <w:sz w:val="24"/>
          <w:szCs w:val="24"/>
          <w:u w:val="single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Pr="000D5A79">
        <w:rPr>
          <w:sz w:val="24"/>
          <w:szCs w:val="24"/>
          <w:u w:val="single"/>
        </w:rPr>
        <w:t>Адамовский</w:t>
      </w:r>
      <w:proofErr w:type="spellEnd"/>
      <w:r w:rsidRPr="000D5A79">
        <w:rPr>
          <w:sz w:val="24"/>
          <w:szCs w:val="24"/>
          <w:u w:val="single"/>
        </w:rPr>
        <w:t xml:space="preserve"> район от 31.10.2018 № 1057-п </w:t>
      </w:r>
    </w:p>
    <w:p w:rsidR="00212820" w:rsidRPr="000A5621" w:rsidRDefault="000D5A79" w:rsidP="0021282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A5621">
        <w:rPr>
          <w:rFonts w:ascii="Times New Roman" w:hAnsi="Times New Roman" w:cs="Times New Roman"/>
          <w:sz w:val="24"/>
          <w:szCs w:val="24"/>
        </w:rPr>
        <w:t xml:space="preserve"> </w:t>
      </w:r>
      <w:r w:rsidR="00212820" w:rsidRPr="000A5621">
        <w:rPr>
          <w:rFonts w:ascii="Times New Roman" w:hAnsi="Times New Roman" w:cs="Times New Roman"/>
          <w:sz w:val="24"/>
          <w:szCs w:val="24"/>
        </w:rPr>
        <w:t>(вид нормативного правового акта, наименование)</w:t>
      </w:r>
    </w:p>
    <w:p w:rsidR="00212820" w:rsidRPr="000A5621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12820" w:rsidRPr="000A5621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5621">
        <w:rPr>
          <w:rFonts w:ascii="Times New Roman" w:hAnsi="Times New Roman" w:cs="Times New Roman"/>
          <w:sz w:val="24"/>
          <w:szCs w:val="24"/>
        </w:rPr>
        <w:t>Контактная информация об участнике публичных консультаций: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5621">
        <w:rPr>
          <w:rFonts w:ascii="Times New Roman" w:hAnsi="Times New Roman" w:cs="Times New Roman"/>
          <w:sz w:val="24"/>
          <w:szCs w:val="24"/>
        </w:rPr>
        <w:t>Наименование участника ______________________________________________________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Сфера деятельности участника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ФИО контактного лица 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Номер контактного телефона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Адрес электронной почты 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D1B5B">
        <w:rPr>
          <w:rFonts w:ascii="Times New Roman" w:hAnsi="Times New Roman" w:cs="Times New Roman"/>
          <w:sz w:val="24"/>
          <w:szCs w:val="24"/>
        </w:rPr>
        <w:t>__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12820" w:rsidRPr="00FD1B5B" w:rsidRDefault="00212820" w:rsidP="0021282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Перечень вопросов,</w:t>
      </w:r>
    </w:p>
    <w:p w:rsidR="00212820" w:rsidRPr="00FD1B5B" w:rsidRDefault="00212820" w:rsidP="0021282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D1B5B">
        <w:rPr>
          <w:rFonts w:ascii="Times New Roman" w:hAnsi="Times New Roman" w:cs="Times New Roman"/>
          <w:sz w:val="24"/>
          <w:szCs w:val="24"/>
        </w:rPr>
        <w:t>обсуждаемых</w:t>
      </w:r>
      <w:proofErr w:type="gramEnd"/>
      <w:r w:rsidRPr="00FD1B5B">
        <w:rPr>
          <w:rFonts w:ascii="Times New Roman" w:hAnsi="Times New Roman" w:cs="Times New Roman"/>
          <w:sz w:val="24"/>
          <w:szCs w:val="24"/>
        </w:rPr>
        <w:t xml:space="preserve"> в ходе проведения</w:t>
      </w:r>
    </w:p>
    <w:p w:rsidR="00212820" w:rsidRPr="00FD1B5B" w:rsidRDefault="00212820" w:rsidP="0021282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публичных консультаций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1. На решение какой проблемы, на Ваш взгляд, направлен проект  нормативного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правового  акта   (далее - правовой  акт)?  Актуальна  ли  данная  проблема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сегодня?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2. Насколько  корректно   разработчик   обосновал  необходимость  правового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 xml:space="preserve">вмешательства? Насколько цель предлагаемого правового  акта  соотносится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проблемой, на решение которой он направлен? Достигнет ли,  на  Ваш  взгляд,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предлагаемое правовое регулирование тех целей, на которые он направлен?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3. Является ли выбранный вариант решения проблемы оптимальным (в том  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 точки зрения выгод и издержек для общества в целом)? Существуют  ли  иные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варианты достижения заявленных  целей  правового  регулирования?  Если  да,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 xml:space="preserve">выделите те из них, которые, по Вашему мнению, были бы менее </w:t>
      </w:r>
      <w:proofErr w:type="spellStart"/>
      <w:r w:rsidRPr="00FD1B5B">
        <w:rPr>
          <w:rFonts w:ascii="Times New Roman" w:hAnsi="Times New Roman" w:cs="Times New Roman"/>
          <w:sz w:val="24"/>
          <w:szCs w:val="24"/>
        </w:rPr>
        <w:t>затратны</w:t>
      </w:r>
      <w:proofErr w:type="spellEnd"/>
      <w:r w:rsidRPr="00FD1B5B">
        <w:rPr>
          <w:rFonts w:ascii="Times New Roman" w:hAnsi="Times New Roman" w:cs="Times New Roman"/>
          <w:sz w:val="24"/>
          <w:szCs w:val="24"/>
        </w:rPr>
        <w:t xml:space="preserve"> и/или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более эффективны.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___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4. Какие,   по   Вашей   оценке,   субъекты   предпринимательской   и  иной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экономической   деятельности   будут   затронуты    </w:t>
      </w:r>
      <w:proofErr w:type="gramStart"/>
      <w:r w:rsidRPr="00FD1B5B">
        <w:rPr>
          <w:rFonts w:ascii="Times New Roman" w:hAnsi="Times New Roman" w:cs="Times New Roman"/>
          <w:sz w:val="24"/>
          <w:szCs w:val="24"/>
        </w:rPr>
        <w:t>предлагаемым</w:t>
      </w:r>
      <w:proofErr w:type="gramEnd"/>
      <w:r w:rsidRPr="00FD1B5B">
        <w:rPr>
          <w:rFonts w:ascii="Times New Roman" w:hAnsi="Times New Roman" w:cs="Times New Roman"/>
          <w:sz w:val="24"/>
          <w:szCs w:val="24"/>
        </w:rPr>
        <w:t xml:space="preserve">   правовым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регулированием (по видам субъектов, по отраслям)?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____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___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5. Повлияет   ли   введение   предлагаемого   правового   регулирования  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конкурентную среду в отрасли,  будет  ли   способствовать   необоснованному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изменению расстановки  сил  в  отрасли?  Если  да,  то как?  Приведите, 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возможности, количественные оценки 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6. Оцените, насколько полно и точно отражены  обязанности,  ответственность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субъектов правового регулирования,  а  также  насколько  понятно  прописаны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административные    процедуры,    реализуемые    ответственными    органами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исполнительной власти, насколько точно и недвусмысленно прописаны  властные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функции и полномочия? Считаете   ли   Вы,   что   предлагаемые   нормы  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соответствуют или противоречат иным действующим нормативным правовым актам?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Если да, укажите такие нормы и нормативные правовые акты.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lastRenderedPageBreak/>
        <w:t>7. Существуют ли в предлагаемом правовом регулировании  положения,  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необоснованно затрудняют ведение предпринимательской и  иной  экономической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деятельности?  Приведите  обоснования  по  каждому   указанному  положению,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дополнительно определив: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имеется   ли   смысловое   противоречие   целям   правового  акта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существующей проблеме  либо  положение  не  способствует  достижению  целей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регулирования;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имеются ли технические ошибки;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приводит ли  исполнение  положений  правового  акта  к  возникновению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избыточных обязанностей субъектов предпринимательской и иной  экономической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деятельности, к необоснованному существенному росту отдельных видов  затратили появлению новых необоснованных видов затрат;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устанавливается  ли  положением   необоснованное  ограничение  выбора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субъектами    предпринимательской   и   иной   экономической  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существующих или возможных поставщиков или потребителей;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создает ли исполнение  положений  правового  акта  существенные риски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ведения предпринимательской и иной экономической деятельности, способствует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ли возникновению необоснованных  прав  органов  местного  самоуправления  и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FD1B5B">
        <w:rPr>
          <w:rFonts w:ascii="Times New Roman" w:hAnsi="Times New Roman" w:cs="Times New Roman"/>
          <w:sz w:val="24"/>
          <w:szCs w:val="24"/>
        </w:rPr>
        <w:t>олжностных лиц, допускает ли возможность избирательного применения норм;</w:t>
      </w:r>
    </w:p>
    <w:p w:rsidR="00212820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приводит ли к невозможности совершения законных  действий  субъектами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предпринимательской и иной экономической деятельности  (например,  в  связи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 отсутствием   требуемой    новым    правовым     актом    инфраструктуры,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организационных   или   технических   условий,   технологий),   вводит   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неоптимальный режим осуществления операционной деятельности;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соответствует ли обычаям деловой  практики,  сложившейся  в  отрасли,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либо существующим международным практикам, используемым в данный момент.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8. К  каким  последствиям может привести  принятие  правового  акта в части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невозможности   исполнения    субъектами    предпринимательской    и  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экономической деятельности   дополнительных   обязанностей,   возникновения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избыточных   административных   и   иных   ограничений   и обязанностей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вышеуказанных субъектов? Приведите конкретные примеры.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9. Оцените издержки/упущенную выгоду (прямого, административного характера)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субъектами   предпринимательской   и   иной   экономической   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возникающие   при  вступлении  в  силу  правового  акта.  Отдельно  укажите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временные  издержки,  которые  понесут  субъекты предпринимательской и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экономической     деятельности    вследствие    необходимости    соблюдения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административных   процедур,   предусмотренных  правовым  актом.  Какие 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указанных  издержек  Вы  считаете  избыточными/бесполезными  и почему? 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возможно,   оцените   затраты   по  выполнению  вновь  вводимых  требований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количественно (в часах рабочего времени, в денежном эквиваленте и другом)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10. Какие, на Ваш взгляд, могут возникнуть проблемы и трудности с контролем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соблюдения требований и норм, вводимых правовым актом? Является ли правовой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акт недискриминационным по отношению ко всем его адресатам, то есть все  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потенциальные адресаты правового акта окажутся в одинаковых условиях  после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его вступления   в  силу?  Предусмотрен  ли  в  нем  механизм  защиты  прав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хозяйствующих субъектов? Существуют ли,  на  Ваш  взгляд,  особенности 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контроле  соблюдения  требований  вновь  вводимого  правового регулирования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различными группами адресатов регулирования? 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lastRenderedPageBreak/>
        <w:t>11. Требуется ли переходный период для вступления  в  силу  правового  акт</w:t>
      </w:r>
      <w:proofErr w:type="gramStart"/>
      <w:r w:rsidRPr="00FD1B5B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FD1B5B">
        <w:rPr>
          <w:rFonts w:ascii="Times New Roman" w:hAnsi="Times New Roman" w:cs="Times New Roman"/>
          <w:sz w:val="24"/>
          <w:szCs w:val="24"/>
        </w:rPr>
        <w:t>если  да,  какова  его  продолжительность),  какие  ограничения  по срокам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введения правового акта необходимо учесть? 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12. Какие  исключения  по  введению  правового  регулирования  в  отношении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отдельных  групп  лиц  целесообразно  применить?  Приведите соответствующее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обоснование 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13. Специальные вопросы, касающиеся конкретных положений и  норм  правового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акта, отношение к которым разработчику необходимо прояснить 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14. Иные предложения и замечания, которые, по Вашему мнению,  целесообразно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учесть в рамках оценки регулирующего воздействия правового акта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212820" w:rsidRPr="00FD1B5B" w:rsidRDefault="00212820" w:rsidP="00212820">
      <w:pPr>
        <w:pStyle w:val="ConsPlusNormal"/>
        <w:jc w:val="both"/>
        <w:rPr>
          <w:sz w:val="24"/>
          <w:szCs w:val="24"/>
        </w:rPr>
      </w:pPr>
    </w:p>
    <w:p w:rsidR="00D10F2A" w:rsidRDefault="00D10F2A"/>
    <w:sectPr w:rsidR="00D10F2A" w:rsidSect="00D77C31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84A"/>
    <w:rsid w:val="000A5621"/>
    <w:rsid w:val="000D5A79"/>
    <w:rsid w:val="00212820"/>
    <w:rsid w:val="0079784A"/>
    <w:rsid w:val="009A0BF4"/>
    <w:rsid w:val="00B67343"/>
    <w:rsid w:val="00D10F2A"/>
    <w:rsid w:val="00D6321C"/>
    <w:rsid w:val="00D7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28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21282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632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32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28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21282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632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32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0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1304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Сивань ИС</dc:creator>
  <cp:lastModifiedBy>Пользователь Windows</cp:lastModifiedBy>
  <cp:revision>2</cp:revision>
  <cp:lastPrinted>2019-01-25T05:16:00Z</cp:lastPrinted>
  <dcterms:created xsi:type="dcterms:W3CDTF">2022-03-17T11:41:00Z</dcterms:created>
  <dcterms:modified xsi:type="dcterms:W3CDTF">2022-03-17T11:41:00Z</dcterms:modified>
</cp:coreProperties>
</file>