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для участников публичных консультаций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по проекту нормативного правового акта (НПА)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D3C" w:rsidRPr="00FD1B5B" w:rsidRDefault="00C0276F" w:rsidP="00C027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356D3C">
        <w:rPr>
          <w:rFonts w:ascii="Times New Roman" w:hAnsi="Times New Roman" w:cs="Times New Roman"/>
          <w:sz w:val="24"/>
          <w:szCs w:val="24"/>
        </w:rPr>
        <w:t xml:space="preserve">остановления администрации муниципального образования Адамовский район «Об утверждении </w:t>
      </w:r>
      <w:r w:rsidR="00117A63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AD1D78">
        <w:rPr>
          <w:rFonts w:ascii="Times New Roman" w:hAnsi="Times New Roman" w:cs="Times New Roman"/>
          <w:sz w:val="24"/>
          <w:szCs w:val="24"/>
        </w:rPr>
        <w:t>«Развитие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E31EE4">
        <w:rPr>
          <w:rFonts w:ascii="Times New Roman" w:hAnsi="Times New Roman" w:cs="Times New Roman"/>
          <w:sz w:val="24"/>
          <w:szCs w:val="24"/>
        </w:rPr>
        <w:t>»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Наименование участника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Сфера деятельности участника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ФИО контактного лица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1B5B">
        <w:rPr>
          <w:rFonts w:ascii="Times New Roman" w:hAnsi="Times New Roman" w:cs="Times New Roman"/>
          <w:sz w:val="24"/>
          <w:szCs w:val="24"/>
        </w:rPr>
        <w:t>обсуждаемых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в ходе проведения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публичных консультаций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 проект  нормативного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правового  акта   (далее - правовой  акт)?  Актуальна  ли  данная 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сегодня?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Насколько  корректно   разработчик   обосновал  необходимость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вмешательства? Насколько цель предлагаемого правового  акта  соотносится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проблемой, на решение которой он направлен? Достигнет ли,  на  Ваш  взгляд,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предлагаемое правовое регулирование тех целей, на которые он направлен?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 Существуют  ли 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варианты достижения заявленных  целей  правового  регулирования?  Если 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выделите те из них, которые, по Вашему мнению, были бы менее </w:t>
      </w:r>
      <w:proofErr w:type="spellStart"/>
      <w:r w:rsidRPr="00FD1B5B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более эффективны.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4. Какие,  </w:t>
      </w:r>
      <w:r w:rsidR="00A07227">
        <w:rPr>
          <w:rFonts w:ascii="Times New Roman" w:hAnsi="Times New Roman" w:cs="Times New Roman"/>
          <w:sz w:val="24"/>
          <w:szCs w:val="24"/>
        </w:rPr>
        <w:t xml:space="preserve"> по   Вашей   оценке,   виды</w:t>
      </w:r>
      <w:r w:rsidRPr="00FD1B5B">
        <w:rPr>
          <w:rFonts w:ascii="Times New Roman" w:hAnsi="Times New Roman" w:cs="Times New Roman"/>
          <w:sz w:val="24"/>
          <w:szCs w:val="24"/>
        </w:rPr>
        <w:t xml:space="preserve">   </w:t>
      </w:r>
      <w:r w:rsidR="00A07227">
        <w:rPr>
          <w:rFonts w:ascii="Times New Roman" w:hAnsi="Times New Roman" w:cs="Times New Roman"/>
          <w:sz w:val="24"/>
          <w:szCs w:val="24"/>
        </w:rPr>
        <w:t>физической культуры</w:t>
      </w:r>
      <w:r w:rsidRPr="00FD1B5B">
        <w:rPr>
          <w:rFonts w:ascii="Times New Roman" w:hAnsi="Times New Roman" w:cs="Times New Roman"/>
          <w:sz w:val="24"/>
          <w:szCs w:val="24"/>
        </w:rPr>
        <w:t xml:space="preserve">  будут   затронуты    предлагаемым   правовым</w:t>
      </w:r>
      <w:r w:rsidR="00A07227">
        <w:rPr>
          <w:rFonts w:ascii="Times New Roman" w:hAnsi="Times New Roman" w:cs="Times New Roman"/>
          <w:sz w:val="24"/>
          <w:szCs w:val="24"/>
        </w:rPr>
        <w:t xml:space="preserve"> регулированием (по видам спорта)</w:t>
      </w:r>
      <w:proofErr w:type="gramStart"/>
      <w:r w:rsidR="00A0722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Повлияет   ли   введение   предлагаемог</w:t>
      </w:r>
      <w:r w:rsidR="00A07227">
        <w:rPr>
          <w:rFonts w:ascii="Times New Roman" w:hAnsi="Times New Roman" w:cs="Times New Roman"/>
          <w:sz w:val="24"/>
          <w:szCs w:val="24"/>
        </w:rPr>
        <w:t>о   правового   регулирования  на развитие физической культуры</w:t>
      </w:r>
      <w:r w:rsidRPr="00FD1B5B">
        <w:rPr>
          <w:rFonts w:ascii="Times New Roman" w:hAnsi="Times New Roman" w:cs="Times New Roman"/>
          <w:sz w:val="24"/>
          <w:szCs w:val="24"/>
        </w:rPr>
        <w:t>,  будет  ли   способствовать   необоснованному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227">
        <w:rPr>
          <w:rFonts w:ascii="Times New Roman" w:hAnsi="Times New Roman" w:cs="Times New Roman"/>
          <w:sz w:val="24"/>
          <w:szCs w:val="24"/>
        </w:rPr>
        <w:t>изменению расстановки  видов спорта</w:t>
      </w:r>
      <w:r w:rsidRPr="00FD1B5B">
        <w:rPr>
          <w:rFonts w:ascii="Times New Roman" w:hAnsi="Times New Roman" w:cs="Times New Roman"/>
          <w:sz w:val="24"/>
          <w:szCs w:val="24"/>
        </w:rPr>
        <w:t xml:space="preserve">  в  отрасли?  Если  да,  то как?  Приведите,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227">
        <w:rPr>
          <w:rFonts w:ascii="Times New Roman" w:hAnsi="Times New Roman" w:cs="Times New Roman"/>
          <w:sz w:val="24"/>
          <w:szCs w:val="24"/>
        </w:rPr>
        <w:t>воз</w:t>
      </w:r>
      <w:r w:rsidR="00EF683A">
        <w:rPr>
          <w:rFonts w:ascii="Times New Roman" w:hAnsi="Times New Roman" w:cs="Times New Roman"/>
          <w:sz w:val="24"/>
          <w:szCs w:val="24"/>
        </w:rPr>
        <w:t>можности, доводы.</w:t>
      </w:r>
      <w:r w:rsidRPr="00FD1B5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B7C52">
        <w:rPr>
          <w:rFonts w:ascii="Times New Roman" w:hAnsi="Times New Roman" w:cs="Times New Roman"/>
          <w:sz w:val="24"/>
          <w:szCs w:val="24"/>
        </w:rPr>
        <w:t>6</w:t>
      </w:r>
      <w:r w:rsidRPr="00FD1B5B">
        <w:rPr>
          <w:rFonts w:ascii="Times New Roman" w:hAnsi="Times New Roman" w:cs="Times New Roman"/>
          <w:sz w:val="24"/>
          <w:szCs w:val="24"/>
        </w:rPr>
        <w:t>. Требуется ли переходный период для вступления  в  силу  правового  акт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>если  да,  какова  его  продолжительность),  какие  ограничения  по срокам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введения правового акта необходимо учесть?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AB7C52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56D3C" w:rsidRPr="00FD1B5B">
        <w:rPr>
          <w:rFonts w:ascii="Times New Roman" w:hAnsi="Times New Roman" w:cs="Times New Roman"/>
          <w:sz w:val="24"/>
          <w:szCs w:val="24"/>
        </w:rPr>
        <w:t>. Какие  исключения  по  введению  правового  регулирования  в  отношении</w:t>
      </w:r>
      <w:r w:rsidR="00356D3C">
        <w:rPr>
          <w:rFonts w:ascii="Times New Roman" w:hAnsi="Times New Roman" w:cs="Times New Roman"/>
          <w:sz w:val="24"/>
          <w:szCs w:val="24"/>
        </w:rPr>
        <w:t xml:space="preserve"> </w:t>
      </w:r>
      <w:r w:rsidR="00356D3C" w:rsidRPr="00FD1B5B">
        <w:rPr>
          <w:rFonts w:ascii="Times New Roman" w:hAnsi="Times New Roman" w:cs="Times New Roman"/>
          <w:sz w:val="24"/>
          <w:szCs w:val="24"/>
        </w:rPr>
        <w:t>отдельных  групп  лиц  целесообразно  применить?  Приведите соответствующее</w:t>
      </w:r>
      <w:r w:rsidR="00356D3C">
        <w:rPr>
          <w:rFonts w:ascii="Times New Roman" w:hAnsi="Times New Roman" w:cs="Times New Roman"/>
          <w:sz w:val="24"/>
          <w:szCs w:val="24"/>
        </w:rPr>
        <w:t xml:space="preserve"> </w:t>
      </w:r>
      <w:r w:rsidR="00356D3C" w:rsidRPr="00FD1B5B">
        <w:rPr>
          <w:rFonts w:ascii="Times New Roman" w:hAnsi="Times New Roman" w:cs="Times New Roman"/>
          <w:sz w:val="24"/>
          <w:szCs w:val="24"/>
        </w:rPr>
        <w:t>обоснование _______________________________________________________________</w:t>
      </w:r>
      <w:r w:rsidR="00356D3C">
        <w:rPr>
          <w:rFonts w:ascii="Times New Roman" w:hAnsi="Times New Roman" w:cs="Times New Roman"/>
          <w:sz w:val="24"/>
          <w:szCs w:val="24"/>
        </w:rPr>
        <w:t>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AB7C52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56D3C" w:rsidRPr="00FD1B5B">
        <w:rPr>
          <w:rFonts w:ascii="Times New Roman" w:hAnsi="Times New Roman" w:cs="Times New Roman"/>
          <w:sz w:val="24"/>
          <w:szCs w:val="24"/>
        </w:rPr>
        <w:t>. Специальные вопросы, касающиеся конкретных положений и  норм  правового</w:t>
      </w:r>
      <w:r w:rsidR="00356D3C">
        <w:rPr>
          <w:rFonts w:ascii="Times New Roman" w:hAnsi="Times New Roman" w:cs="Times New Roman"/>
          <w:sz w:val="24"/>
          <w:szCs w:val="24"/>
        </w:rPr>
        <w:t xml:space="preserve"> </w:t>
      </w:r>
      <w:r w:rsidR="00356D3C" w:rsidRPr="00FD1B5B">
        <w:rPr>
          <w:rFonts w:ascii="Times New Roman" w:hAnsi="Times New Roman" w:cs="Times New Roman"/>
          <w:sz w:val="24"/>
          <w:szCs w:val="24"/>
        </w:rPr>
        <w:t>акта, отношение к которым разработчику необходимо прояснить ______________</w:t>
      </w:r>
      <w:r w:rsidR="00356D3C">
        <w:rPr>
          <w:rFonts w:ascii="Times New Roman" w:hAnsi="Times New Roman" w:cs="Times New Roman"/>
          <w:sz w:val="24"/>
          <w:szCs w:val="24"/>
        </w:rPr>
        <w:t>___________</w:t>
      </w:r>
      <w:r w:rsidR="00356D3C"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AB7C52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56D3C" w:rsidRPr="00FD1B5B">
        <w:rPr>
          <w:rFonts w:ascii="Times New Roman" w:hAnsi="Times New Roman" w:cs="Times New Roman"/>
          <w:sz w:val="24"/>
          <w:szCs w:val="24"/>
        </w:rPr>
        <w:t>. Иные предложения и замечания, которые, по Вашему мнению,  целесообразно</w:t>
      </w:r>
      <w:r w:rsidR="00356D3C">
        <w:rPr>
          <w:rFonts w:ascii="Times New Roman" w:hAnsi="Times New Roman" w:cs="Times New Roman"/>
          <w:sz w:val="24"/>
          <w:szCs w:val="24"/>
        </w:rPr>
        <w:t xml:space="preserve"> </w:t>
      </w:r>
      <w:r w:rsidR="00356D3C" w:rsidRPr="00FD1B5B">
        <w:rPr>
          <w:rFonts w:ascii="Times New Roman" w:hAnsi="Times New Roman" w:cs="Times New Roman"/>
          <w:sz w:val="24"/>
          <w:szCs w:val="24"/>
        </w:rPr>
        <w:t>учесть в рамках оценки регулирующего воздействия правового акта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B318C" w:rsidRDefault="001B318C"/>
    <w:sectPr w:rsidR="001B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59E" w:rsidRDefault="0002059E" w:rsidP="00C0276F">
      <w:pPr>
        <w:spacing w:after="0" w:line="240" w:lineRule="auto"/>
      </w:pPr>
      <w:r>
        <w:separator/>
      </w:r>
    </w:p>
  </w:endnote>
  <w:endnote w:type="continuationSeparator" w:id="0">
    <w:p w:rsidR="0002059E" w:rsidRDefault="0002059E" w:rsidP="00C0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59E" w:rsidRDefault="0002059E" w:rsidP="00C0276F">
      <w:pPr>
        <w:spacing w:after="0" w:line="240" w:lineRule="auto"/>
      </w:pPr>
      <w:r>
        <w:separator/>
      </w:r>
    </w:p>
  </w:footnote>
  <w:footnote w:type="continuationSeparator" w:id="0">
    <w:p w:rsidR="0002059E" w:rsidRDefault="0002059E" w:rsidP="00C02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3C"/>
    <w:rsid w:val="0002059E"/>
    <w:rsid w:val="00100B55"/>
    <w:rsid w:val="00117A63"/>
    <w:rsid w:val="001B318C"/>
    <w:rsid w:val="003162C1"/>
    <w:rsid w:val="00356D3C"/>
    <w:rsid w:val="00561555"/>
    <w:rsid w:val="00A07227"/>
    <w:rsid w:val="00AB7C52"/>
    <w:rsid w:val="00AD1D78"/>
    <w:rsid w:val="00C0276F"/>
    <w:rsid w:val="00E31EE4"/>
    <w:rsid w:val="00ED6889"/>
    <w:rsid w:val="00E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6D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1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2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276F"/>
  </w:style>
  <w:style w:type="paragraph" w:styleId="a7">
    <w:name w:val="footer"/>
    <w:basedOn w:val="a"/>
    <w:link w:val="a8"/>
    <w:uiPriority w:val="99"/>
    <w:unhideWhenUsed/>
    <w:rsid w:val="00C02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2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6D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1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2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276F"/>
  </w:style>
  <w:style w:type="paragraph" w:styleId="a7">
    <w:name w:val="footer"/>
    <w:basedOn w:val="a"/>
    <w:link w:val="a8"/>
    <w:uiPriority w:val="99"/>
    <w:unhideWhenUsed/>
    <w:rsid w:val="00C02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2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Головко АН</cp:lastModifiedBy>
  <cp:revision>3</cp:revision>
  <cp:lastPrinted>2016-08-31T09:59:00Z</cp:lastPrinted>
  <dcterms:created xsi:type="dcterms:W3CDTF">2022-10-19T11:43:00Z</dcterms:created>
  <dcterms:modified xsi:type="dcterms:W3CDTF">2022-10-20T04:58:00Z</dcterms:modified>
</cp:coreProperties>
</file>