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16AA8A" w14:textId="77777777" w:rsidR="00C92303" w:rsidRDefault="00C92303" w:rsidP="00C92303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14:paraId="428FA18E" w14:textId="77777777" w:rsidR="00C92303" w:rsidRPr="00C92303" w:rsidRDefault="00C92303" w:rsidP="00C92303">
      <w:pPr>
        <w:spacing w:before="100" w:beforeAutospacing="1" w:after="100" w:afterAutospacing="1" w:line="240" w:lineRule="auto"/>
        <w:ind w:left="709" w:hanging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3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B359955" wp14:editId="5CEEB9E0">
            <wp:extent cx="4281805" cy="2317111"/>
            <wp:effectExtent l="0" t="0" r="444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5233" cy="2340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9CC0E9" w14:textId="7061F42F" w:rsidR="00C92303" w:rsidRPr="00C92303" w:rsidRDefault="00C92303" w:rsidP="00C92303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C92303">
        <w:rPr>
          <w:color w:val="333333"/>
          <w:sz w:val="28"/>
          <w:szCs w:val="28"/>
        </w:rPr>
        <w:t>Фейерверки, петарды и другие пиротехнические изделия позволяют сделать праздник красочным и запоминающимся.</w:t>
      </w:r>
    </w:p>
    <w:p w14:paraId="0FA1951F" w14:textId="3C65DD9F" w:rsidR="00C92303" w:rsidRDefault="00C92303" w:rsidP="00C92303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C92303">
        <w:rPr>
          <w:color w:val="333333"/>
          <w:sz w:val="28"/>
          <w:szCs w:val="28"/>
        </w:rPr>
        <w:t>Но многие забывают, что пиротехника весьма опасная вещь. Основу фейерверочных изделий составляют пиротехнические составы - смеси горючих веществ и окислителей. Эти составы должны легко воспламеняться и ярко гореть. Поэтому пиротехника является огнеопасными изделиями и требуют повышенного внимания при обращении с ним.</w:t>
      </w:r>
    </w:p>
    <w:p w14:paraId="1BB131ED" w14:textId="77777777" w:rsidR="00C92303" w:rsidRPr="00C92303" w:rsidRDefault="00C92303" w:rsidP="00C92303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C92303">
        <w:rPr>
          <w:b/>
          <w:bCs/>
          <w:color w:val="333333"/>
          <w:sz w:val="28"/>
          <w:szCs w:val="28"/>
        </w:rPr>
        <w:t>Правила безопасности при запуске петард и фейерверков:</w:t>
      </w:r>
    </w:p>
    <w:p w14:paraId="77D50013" w14:textId="40BF76AC" w:rsidR="00C92303" w:rsidRPr="00C92303" w:rsidRDefault="00C92303" w:rsidP="00C92303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C92303">
        <w:rPr>
          <w:color w:val="333333"/>
          <w:sz w:val="28"/>
          <w:szCs w:val="28"/>
        </w:rPr>
        <w:t>1. Тщательно изучите перед запуском инструкцию!</w:t>
      </w:r>
      <w:r w:rsidRPr="00C92303">
        <w:rPr>
          <w:color w:val="333333"/>
          <w:sz w:val="28"/>
          <w:szCs w:val="28"/>
        </w:rPr>
        <w:br/>
        <w:t>2. Перед тем как поджечь фитиль вы должны точно знать, где у изделия верх и откуда будут вылетать горящие элементы. Нельзя даже в шутку направлять фейерверки в сторону зрителей.</w:t>
      </w:r>
      <w:r w:rsidRPr="00C92303">
        <w:rPr>
          <w:color w:val="333333"/>
          <w:sz w:val="28"/>
          <w:szCs w:val="28"/>
        </w:rPr>
        <w:br/>
        <w:t>3. Площадка для запуска должна быть ровной, над ней не должно быть деревьев, линий электропередач и др. препятствий. Кроме того, она должна находиться на расстоянии не менее 50 метров от жилых домов. Ракеты часто залетают на балконы или, пробивая оконные стекла, в квартиры, служат причиной пожара. Кроме того, фейерверки могут попасть в людей.</w:t>
      </w:r>
      <w:r w:rsidRPr="00C92303">
        <w:rPr>
          <w:color w:val="333333"/>
          <w:sz w:val="28"/>
          <w:szCs w:val="28"/>
        </w:rPr>
        <w:br/>
        <w:t>4. Не бросайте горящие петарды в людей и животных!</w:t>
      </w:r>
      <w:r w:rsidRPr="00C92303">
        <w:rPr>
          <w:color w:val="333333"/>
          <w:sz w:val="28"/>
          <w:szCs w:val="28"/>
        </w:rPr>
        <w:br/>
        <w:t>5. Запускать петарды детям запрещено!</w:t>
      </w:r>
      <w:r w:rsidRPr="00C92303">
        <w:rPr>
          <w:color w:val="333333"/>
          <w:sz w:val="28"/>
          <w:szCs w:val="28"/>
        </w:rPr>
        <w:br/>
        <w:t>6. Не задерживайте горящую петарду в руках!</w:t>
      </w:r>
      <w:r w:rsidRPr="00C92303">
        <w:rPr>
          <w:color w:val="333333"/>
          <w:sz w:val="28"/>
          <w:szCs w:val="28"/>
        </w:rPr>
        <w:br/>
        <w:t>7. Нельзя помещать петарду в замкнутый объем: банку, ведро, бутылку!</w:t>
      </w:r>
      <w:r w:rsidRPr="00C92303">
        <w:rPr>
          <w:color w:val="333333"/>
          <w:sz w:val="28"/>
          <w:szCs w:val="28"/>
        </w:rPr>
        <w:br/>
        <w:t>8.</w:t>
      </w:r>
      <w:r>
        <w:rPr>
          <w:color w:val="333333"/>
          <w:sz w:val="28"/>
          <w:szCs w:val="28"/>
        </w:rPr>
        <w:t xml:space="preserve"> </w:t>
      </w:r>
      <w:r w:rsidRPr="00C92303">
        <w:rPr>
          <w:color w:val="333333"/>
          <w:sz w:val="28"/>
          <w:szCs w:val="28"/>
        </w:rPr>
        <w:t>Используйте петарды только на открытом воздухе!</w:t>
      </w:r>
      <w:r w:rsidRPr="00C92303">
        <w:rPr>
          <w:color w:val="333333"/>
          <w:sz w:val="28"/>
          <w:szCs w:val="28"/>
        </w:rPr>
        <w:br/>
        <w:t>9. Приближаться к горящей петарде нельзя ближе, чем на 5-10 м!</w:t>
      </w:r>
      <w:r w:rsidRPr="00C92303">
        <w:rPr>
          <w:color w:val="333333"/>
          <w:sz w:val="28"/>
          <w:szCs w:val="28"/>
        </w:rPr>
        <w:br/>
        <w:t>10. Хранить и переносить петарды следует только в упаковке! Не носите петарды в карманах!</w:t>
      </w:r>
      <w:r w:rsidRPr="00C92303">
        <w:rPr>
          <w:color w:val="333333"/>
          <w:sz w:val="28"/>
          <w:szCs w:val="28"/>
        </w:rPr>
        <w:br/>
        <w:t>11. Разбирать петарду запрещается!</w:t>
      </w:r>
      <w:r w:rsidRPr="00C92303">
        <w:rPr>
          <w:color w:val="333333"/>
          <w:sz w:val="28"/>
          <w:szCs w:val="28"/>
        </w:rPr>
        <w:br/>
        <w:t>12. Категорически запрещается сжигать фейерверки на кострах.</w:t>
      </w:r>
      <w:r w:rsidRPr="00C92303">
        <w:rPr>
          <w:color w:val="333333"/>
          <w:sz w:val="28"/>
          <w:szCs w:val="28"/>
        </w:rPr>
        <w:br/>
        <w:t>13. Ни в коем случае не наклоняйтесь над пиротехникой.</w:t>
      </w:r>
      <w:r w:rsidRPr="00C92303">
        <w:rPr>
          <w:color w:val="333333"/>
          <w:sz w:val="28"/>
          <w:szCs w:val="28"/>
        </w:rPr>
        <w:br/>
        <w:t>14. Если петарда не сработала - не пытайтесь проверить или поджечь фитиль еще раз.</w:t>
      </w:r>
      <w:r w:rsidRPr="00C92303">
        <w:rPr>
          <w:color w:val="333333"/>
          <w:sz w:val="28"/>
          <w:szCs w:val="28"/>
        </w:rPr>
        <w:br/>
        <w:t>15. Не запускайте ракеты во дворах-колодцах, в квартирах, вблизи домов и на небольших огороженных территориях. Помните, что места для запуска каждого конкретного изделия должны быть указаны в инструкции.</w:t>
      </w:r>
      <w:r w:rsidRPr="00C92303">
        <w:rPr>
          <w:color w:val="333333"/>
          <w:sz w:val="28"/>
          <w:szCs w:val="28"/>
        </w:rPr>
        <w:br/>
        <w:t xml:space="preserve">16. Не держите изделие в руках после поджога. Отбросьте от себя на 5-6 </w:t>
      </w:r>
      <w:r w:rsidRPr="00C92303">
        <w:rPr>
          <w:color w:val="333333"/>
          <w:sz w:val="28"/>
          <w:szCs w:val="28"/>
        </w:rPr>
        <w:lastRenderedPageBreak/>
        <w:t>метров или после того, как фитиль был подожжен, положите на землю и быстро удалитесь на расстояние 5-6 метров от изделия!</w:t>
      </w:r>
      <w:r w:rsidRPr="00C92303">
        <w:rPr>
          <w:color w:val="333333"/>
          <w:sz w:val="28"/>
          <w:szCs w:val="28"/>
        </w:rPr>
        <w:br/>
        <w:t>17. Если пиротехника не сработала выждите минимум 15 минут, затем утилизируйте. Утилизировать пиротехнику надо поместив их в воду (например, в ведро) на срок до двух суток. После этого их можно выбросить с бытовым мусором.</w:t>
      </w:r>
    </w:p>
    <w:p w14:paraId="2AF4000B" w14:textId="77BC7118" w:rsidR="00C92303" w:rsidRPr="00C92303" w:rsidRDefault="00C92303" w:rsidP="00C92303">
      <w:pPr>
        <w:pStyle w:val="a3"/>
        <w:shd w:val="clear" w:color="auto" w:fill="FFFFFF"/>
        <w:spacing w:before="0" w:beforeAutospacing="0" w:after="240" w:afterAutospacing="0"/>
        <w:jc w:val="righ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ОНД и ПР по Кваркенскому и Адамовскому районам</w:t>
      </w:r>
      <w:bookmarkStart w:id="0" w:name="_GoBack"/>
      <w:bookmarkEnd w:id="0"/>
    </w:p>
    <w:p w14:paraId="16F3DFAE" w14:textId="77777777" w:rsidR="00847EB6" w:rsidRDefault="00847EB6"/>
    <w:sectPr w:rsidR="00847EB6" w:rsidSect="00C92303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DE8"/>
    <w:rsid w:val="00847EB6"/>
    <w:rsid w:val="00C92303"/>
    <w:rsid w:val="00D8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71C8"/>
  <w15:chartTrackingRefBased/>
  <w15:docId w15:val="{C762AF18-1856-40AE-A3A9-EA6133301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2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6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352</Words>
  <Characters>2012</Characters>
  <Application>Microsoft Office Word</Application>
  <DocSecurity>0</DocSecurity>
  <Lines>16</Lines>
  <Paragraphs>4</Paragraphs>
  <ScaleCrop>false</ScaleCrop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2024-12-18T12:30:00Z</dcterms:created>
  <dcterms:modified xsi:type="dcterms:W3CDTF">2024-12-18T12:33:00Z</dcterms:modified>
</cp:coreProperties>
</file>