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2E7082">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2E7082" w:rsidRPr="00A745DF" w:rsidRDefault="002E7082" w:rsidP="00A745DF">
            <w:pPr>
              <w:jc w:val="center"/>
              <w:rPr>
                <w:sz w:val="20"/>
                <w:szCs w:val="20"/>
              </w:rPr>
            </w:pPr>
          </w:p>
        </w:tc>
      </w:tr>
      <w:tr w:rsidR="00A745DF" w:rsidRPr="00A745DF" w:rsidTr="002E7082">
        <w:trPr>
          <w:trHeight w:val="1690"/>
        </w:trPr>
        <w:tc>
          <w:tcPr>
            <w:tcW w:w="9426" w:type="dxa"/>
          </w:tcPr>
          <w:p w:rsidR="00A745DF" w:rsidRPr="007458FB" w:rsidRDefault="00725FDB" w:rsidP="00A745DF">
            <w:pPr>
              <w:jc w:val="center"/>
              <w:rPr>
                <w:b/>
              </w:rPr>
            </w:pPr>
            <w:r>
              <w:rPr>
                <w:noProof/>
              </w:rPr>
              <mc:AlternateContent>
                <mc:Choice Requires="wps">
                  <w:drawing>
                    <wp:anchor distT="0" distB="0" distL="114300" distR="114300" simplePos="0" relativeHeight="251668480" behindDoc="0" locked="0" layoutInCell="0" allowOverlap="1">
                      <wp:simplePos x="0" y="0"/>
                      <wp:positionH relativeFrom="column">
                        <wp:posOffset>5779135</wp:posOffset>
                      </wp:positionH>
                      <wp:positionV relativeFrom="paragraph">
                        <wp:posOffset>198755</wp:posOffset>
                      </wp:positionV>
                      <wp:extent cx="635" cy="635"/>
                      <wp:effectExtent l="6985" t="8255" r="11430" b="1016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0GJgIAAF8EAAAOAAAAZHJzL2Uyb0RvYy54bWysVMuO2jAU3VfqP1jeQx4TKESEUZVAN9MO&#10;0kw/wNgOserYlm0IqOq/99o8WtpFq6osjB/nHt9z73EWj8deogO3TmhV4WycYsQV1UyoXYU/v65H&#10;M4ycJ4oRqRWv8Ik7/Lh8+2YxmJLnutOScYuARLlyMBXuvDdlkjja8Z64sTZcwWGrbU88LO0uYZYM&#10;wN7LJE/TaTJoy4zVlDsHu835EC8jf9ty6p/b1nGPZIUhNx9HG8dtGJPlgpQ7S0wn6CUN8g9Z9EQo&#10;uPRG1RBP0N6K36h6Qa12uvVjqvtEt62gPGoANVn6i5qXjhgetUBxnLmVyf0/WvrpsLFIsArnGCnS&#10;Q4uehOIoy0NpBuNKQNRqY4M4elQv5knTLw4pXXdE7XhM8fVkIC4LEcldSFg4Axdsh4+aAYbsvY51&#10;Ora2D5RQAXSM7Tjd2sGPHlHYnD5MMKKwHyaBm5TXMGOd/8B1j8KkwhJSjrTk8OT8GXqFhFuUXgsp&#10;YZ+UUqGhwvNJPokBTkvBwmE4c3a3raVFBxLcEn+Xe+9gVu8Vi2QdJ2ylGPKxAAocjgO76zGSHN4D&#10;TCLOEyH/jAN9UoU8oAAg4zI72+jrPJ2vZqtZMSry6WpUpE0zer+ui9F0nb2bNA9NXTfZtyApK8pO&#10;MMZVUHW1dFb8nWUuj+tsxpupb+VL7tljSyDZ639MOjogNP1sn61mp40NLQlmABdH8OXFhWfy8zqi&#10;fnwXlt8B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UnXdBiYCAABfBAAADgAAAAAAAAAAAAAAAAAuAgAAZHJzL2Uyb0Rv&#10;Yy54bWxQSwECLQAUAAYACAAAACEAgrQOXN4AAAAJAQAADwAAAAAAAAAAAAAAAACABAAAZHJzL2Rv&#10;d25yZXYueG1sUEsFBgAAAAAEAAQA8wAAAIsFAAAAAA==&#10;" o:allowincell="f">
                      <v:stroke startarrowwidth="narrow" startarrowlength="short" endarrowwidth="narrow" endarrowlength="short"/>
                    </v:line>
                  </w:pict>
                </mc:Fallback>
              </mc:AlternateContent>
            </w:r>
            <w:r w:rsidR="00A745DF" w:rsidRPr="007458FB">
              <w:rPr>
                <w:b/>
              </w:rPr>
              <w:t>АДМИНИСТРАЦИЯ МУНИЦИПАЛЬНОГО ОБРАЗОВАНИЯ</w:t>
            </w:r>
          </w:p>
          <w:p w:rsidR="00A745DF" w:rsidRPr="007458FB" w:rsidRDefault="00A745DF" w:rsidP="00A745DF">
            <w:pPr>
              <w:jc w:val="center"/>
              <w:rPr>
                <w:b/>
              </w:rPr>
            </w:pPr>
            <w:r w:rsidRPr="007458FB">
              <w:rPr>
                <w:b/>
              </w:rPr>
              <w:t>АДАМОВСКИЙ 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A745DF" w:rsidP="002E7082">
            <w:pPr>
              <w:rPr>
                <w:b/>
                <w:sz w:val="32"/>
                <w:szCs w:val="20"/>
              </w:rPr>
            </w:pPr>
            <w:r w:rsidRPr="00A745DF">
              <w:rPr>
                <w:sz w:val="28"/>
                <w:szCs w:val="28"/>
              </w:rPr>
              <w:t>_____________</w:t>
            </w:r>
            <w:r w:rsidRPr="00A745DF">
              <w:rPr>
                <w:b/>
                <w:sz w:val="28"/>
                <w:szCs w:val="28"/>
              </w:rPr>
              <w:t xml:space="preserve">               </w:t>
            </w:r>
            <w:r w:rsidR="008324F5">
              <w:rPr>
                <w:b/>
                <w:sz w:val="28"/>
                <w:szCs w:val="28"/>
              </w:rPr>
              <w:t xml:space="preserve">   </w:t>
            </w:r>
            <w:r w:rsidRPr="00A745DF">
              <w:rPr>
                <w:b/>
                <w:sz w:val="28"/>
                <w:szCs w:val="28"/>
              </w:rPr>
              <w:t xml:space="preserve">                                                     </w:t>
            </w:r>
            <w:r w:rsidRPr="00A745DF">
              <w:rPr>
                <w:sz w:val="28"/>
                <w:szCs w:val="28"/>
              </w:rPr>
              <w:t xml:space="preserve"> № ___________</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2E7082" w:rsidRPr="00A745DF" w:rsidRDefault="002E7082" w:rsidP="00A745DF">
      <w:pPr>
        <w:jc w:val="center"/>
      </w:pPr>
    </w:p>
    <w:p w:rsidR="00A745DF" w:rsidRPr="00A745DF" w:rsidRDefault="00A745DF" w:rsidP="003F4984">
      <w:pPr>
        <w:widowControl w:val="0"/>
        <w:autoSpaceDE w:val="0"/>
        <w:autoSpaceDN w:val="0"/>
        <w:adjustRightInd w:val="0"/>
        <w:jc w:val="center"/>
      </w:pPr>
      <w:r w:rsidRPr="00A745DF">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3F4984" w:rsidRPr="00D11861">
        <w:t>«</w:t>
      </w:r>
      <w:r w:rsidR="003F4984"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D11861">
        <w:t>»</w:t>
      </w:r>
    </w:p>
    <w:p w:rsidR="00A745DF" w:rsidRPr="00A745DF" w:rsidRDefault="00A745DF" w:rsidP="00A745DF">
      <w:pPr>
        <w:autoSpaceDE w:val="0"/>
        <w:autoSpaceDN w:val="0"/>
        <w:adjustRightInd w:val="0"/>
        <w:jc w:val="both"/>
      </w:pPr>
    </w:p>
    <w:p w:rsidR="00A745DF" w:rsidRPr="00A745DF" w:rsidRDefault="00A745DF" w:rsidP="00A745DF">
      <w:pPr>
        <w:autoSpaceDE w:val="0"/>
        <w:autoSpaceDN w:val="0"/>
        <w:adjustRightInd w:val="0"/>
        <w:ind w:firstLine="709"/>
        <w:jc w:val="both"/>
      </w:pPr>
      <w:r w:rsidRPr="00A745DF">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Default="00A745DF" w:rsidP="00A745DF">
      <w:pPr>
        <w:autoSpaceDE w:val="0"/>
        <w:autoSpaceDN w:val="0"/>
        <w:adjustRightInd w:val="0"/>
        <w:ind w:firstLine="709"/>
        <w:jc w:val="both"/>
        <w:rPr>
          <w:bCs/>
        </w:rPr>
      </w:pPr>
      <w:r w:rsidRPr="00A745DF">
        <w:rPr>
          <w:bCs/>
        </w:rPr>
        <w:t xml:space="preserve">1. Утвердить Административный регламент администрации муниципального образования Адамовский район по предоставлению муниципальной услуги </w:t>
      </w:r>
      <w:r w:rsidR="003F4984" w:rsidRPr="00D11861">
        <w:t>«</w:t>
      </w:r>
      <w:r w:rsidR="003F4984"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D11861">
        <w:t>»</w:t>
      </w:r>
      <w:r w:rsidR="003F4984">
        <w:t xml:space="preserve"> </w:t>
      </w:r>
      <w:r w:rsidR="00253F5C">
        <w:rPr>
          <w:bCs/>
        </w:rPr>
        <w:t>согласно приложению</w:t>
      </w:r>
      <w:r w:rsidRPr="00A745DF">
        <w:rPr>
          <w:bCs/>
        </w:rPr>
        <w:t>.</w:t>
      </w:r>
    </w:p>
    <w:p w:rsidR="006B12E8" w:rsidRDefault="006B12E8" w:rsidP="006B12E8">
      <w:pPr>
        <w:autoSpaceDE w:val="0"/>
        <w:autoSpaceDN w:val="0"/>
        <w:adjustRightInd w:val="0"/>
        <w:ind w:firstLine="709"/>
        <w:jc w:val="both"/>
        <w:rPr>
          <w:bCs/>
        </w:rPr>
      </w:pPr>
      <w:r>
        <w:rPr>
          <w:bCs/>
        </w:rPr>
        <w:t xml:space="preserve">2. </w:t>
      </w:r>
      <w:r w:rsidRPr="006B12E8">
        <w:rPr>
          <w:bCs/>
        </w:rPr>
        <w:t>Признать утратившими силу постановления администрации муниципального образования Адамовский район</w:t>
      </w:r>
      <w:r w:rsidR="003F4984">
        <w:rPr>
          <w:bCs/>
        </w:rPr>
        <w:t xml:space="preserve"> </w:t>
      </w:r>
      <w:r w:rsidR="008A2B4B">
        <w:rPr>
          <w:bCs/>
        </w:rPr>
        <w:t xml:space="preserve">от </w:t>
      </w:r>
      <w:r w:rsidR="00831DCC">
        <w:rPr>
          <w:bCs/>
        </w:rPr>
        <w:t>0</w:t>
      </w:r>
      <w:r w:rsidR="0005658C">
        <w:rPr>
          <w:bCs/>
        </w:rPr>
        <w:t>3</w:t>
      </w:r>
      <w:r w:rsidR="00831DCC">
        <w:rPr>
          <w:bCs/>
        </w:rPr>
        <w:t>.0</w:t>
      </w:r>
      <w:r w:rsidR="0005658C">
        <w:rPr>
          <w:bCs/>
        </w:rPr>
        <w:t>5</w:t>
      </w:r>
      <w:r w:rsidR="00831DCC">
        <w:rPr>
          <w:bCs/>
        </w:rPr>
        <w:t>.20</w:t>
      </w:r>
      <w:r w:rsidR="008A2B4B">
        <w:rPr>
          <w:bCs/>
        </w:rPr>
        <w:t>2</w:t>
      </w:r>
      <w:r w:rsidR="0005658C">
        <w:rPr>
          <w:bCs/>
        </w:rPr>
        <w:t>3</w:t>
      </w:r>
      <w:r w:rsidR="00831DCC">
        <w:rPr>
          <w:bCs/>
        </w:rPr>
        <w:t xml:space="preserve"> № </w:t>
      </w:r>
      <w:r w:rsidR="0005658C">
        <w:rPr>
          <w:bCs/>
        </w:rPr>
        <w:t>270</w:t>
      </w:r>
      <w:r w:rsidR="00831DCC">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3F4984" w:rsidRPr="00A745DF">
        <w:rPr>
          <w:bCs/>
        </w:rPr>
        <w:t>«</w:t>
      </w:r>
      <w:r w:rsidR="0005658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3F4984" w:rsidRPr="00A745DF">
        <w:rPr>
          <w:bCs/>
        </w:rPr>
        <w:t>»</w:t>
      </w:r>
      <w:r w:rsidR="003F4984">
        <w:rPr>
          <w:bCs/>
        </w:rPr>
        <w:t>.</w:t>
      </w:r>
    </w:p>
    <w:p w:rsidR="0005658C" w:rsidRPr="00640D65" w:rsidRDefault="006B12E8" w:rsidP="0005658C">
      <w:pPr>
        <w:autoSpaceDE w:val="0"/>
        <w:autoSpaceDN w:val="0"/>
        <w:adjustRightInd w:val="0"/>
        <w:ind w:firstLine="709"/>
        <w:jc w:val="both"/>
      </w:pPr>
      <w:r>
        <w:rPr>
          <w:bCs/>
        </w:rPr>
        <w:t>3</w:t>
      </w:r>
      <w:r w:rsidR="00A745DF" w:rsidRPr="00A745DF">
        <w:rPr>
          <w:bCs/>
        </w:rPr>
        <w:t xml:space="preserve">. </w:t>
      </w:r>
      <w:r w:rsidR="0005658C" w:rsidRPr="00640D65">
        <w:rPr>
          <w:bCs/>
        </w:rPr>
        <w:t>З</w:t>
      </w:r>
      <w:r w:rsidR="0005658C" w:rsidRPr="00640D65">
        <w:t>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05658C" w:rsidRPr="00640D65" w:rsidRDefault="0005658C" w:rsidP="0005658C">
      <w:pPr>
        <w:ind w:firstLine="709"/>
        <w:jc w:val="both"/>
      </w:pPr>
      <w:r w:rsidRPr="00640D65">
        <w:t xml:space="preserve">4. </w:t>
      </w:r>
      <w:proofErr w:type="gramStart"/>
      <w:r w:rsidRPr="00640D65">
        <w:t>Контроль за</w:t>
      </w:r>
      <w:proofErr w:type="gramEnd"/>
      <w:r w:rsidRPr="00640D65">
        <w:t xml:space="preserve"> исполнением настоящего постановления оставляю за собой.</w:t>
      </w:r>
    </w:p>
    <w:p w:rsidR="0005658C" w:rsidRPr="00640D65" w:rsidRDefault="0005658C" w:rsidP="0005658C">
      <w:pPr>
        <w:ind w:firstLine="709"/>
        <w:jc w:val="both"/>
      </w:pPr>
      <w:r>
        <w:t xml:space="preserve">5. </w:t>
      </w:r>
      <w:r w:rsidRPr="003377D6">
        <w:rPr>
          <w:lang w:eastAsia="en-US"/>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A745DF" w:rsidRPr="00F17D79" w:rsidRDefault="00A745DF" w:rsidP="0005658C">
      <w:pPr>
        <w:autoSpaceDE w:val="0"/>
        <w:autoSpaceDN w:val="0"/>
        <w:adjustRightInd w:val="0"/>
        <w:ind w:firstLine="709"/>
        <w:jc w:val="both"/>
        <w:rPr>
          <w:sz w:val="22"/>
          <w:szCs w:val="22"/>
        </w:rPr>
      </w:pPr>
    </w:p>
    <w:p w:rsidR="00A745DF" w:rsidRPr="00F17D79" w:rsidRDefault="00A745DF" w:rsidP="00A745DF">
      <w:pPr>
        <w:rPr>
          <w:sz w:val="22"/>
          <w:szCs w:val="22"/>
        </w:rPr>
      </w:pPr>
    </w:p>
    <w:p w:rsidR="00831DCC" w:rsidRPr="00831DCC" w:rsidRDefault="003F4984" w:rsidP="00831DCC">
      <w:r>
        <w:t>Глава</w:t>
      </w:r>
      <w:r w:rsidR="00831DCC" w:rsidRPr="00831DCC">
        <w:t xml:space="preserve"> муниципального образования                                                                    С.</w:t>
      </w:r>
      <w:r>
        <w:t xml:space="preserve"> В</w:t>
      </w:r>
      <w:r w:rsidR="00831DCC" w:rsidRPr="00831DCC">
        <w:t>.</w:t>
      </w:r>
      <w:r>
        <w:t xml:space="preserve"> Чехович</w:t>
      </w:r>
    </w:p>
    <w:p w:rsidR="00831DCC" w:rsidRDefault="00831DCC" w:rsidP="0027114D">
      <w:pPr>
        <w:widowControl w:val="0"/>
        <w:ind w:left="5670"/>
        <w:sectPr w:rsidR="00831DCC" w:rsidSect="008324F5">
          <w:footerReference w:type="default" r:id="rId10"/>
          <w:headerReference w:type="first" r:id="rId11"/>
          <w:pgSz w:w="11906" w:h="16838" w:code="9"/>
          <w:pgMar w:top="567" w:right="851" w:bottom="1134" w:left="1701" w:header="709" w:footer="709" w:gutter="0"/>
          <w:cols w:space="708"/>
          <w:docGrid w:linePitch="360"/>
        </w:sectPr>
      </w:pPr>
    </w:p>
    <w:p w:rsidR="0027114D" w:rsidRPr="0027114D" w:rsidRDefault="0027114D" w:rsidP="0027114D">
      <w:pPr>
        <w:widowControl w:val="0"/>
        <w:ind w:left="5670"/>
      </w:pPr>
      <w:r w:rsidRPr="0027114D">
        <w:lastRenderedPageBreak/>
        <w:t xml:space="preserve">Приложение                                                                                                    к постановлению администрации </w:t>
      </w:r>
    </w:p>
    <w:p w:rsidR="0027114D" w:rsidRPr="0027114D" w:rsidRDefault="0027114D" w:rsidP="0027114D">
      <w:pPr>
        <w:widowControl w:val="0"/>
        <w:ind w:left="5670"/>
      </w:pPr>
      <w:r w:rsidRPr="0027114D">
        <w:t xml:space="preserve">муниципального образования Адамовский район </w:t>
      </w:r>
    </w:p>
    <w:p w:rsidR="0027114D" w:rsidRPr="0027114D" w:rsidRDefault="0027114D" w:rsidP="0027114D">
      <w:pPr>
        <w:widowControl w:val="0"/>
        <w:ind w:left="5670"/>
      </w:pPr>
      <w:r w:rsidRPr="0027114D">
        <w:t>от ____________№_______</w:t>
      </w:r>
    </w:p>
    <w:p w:rsidR="0027114D" w:rsidRDefault="0027114D" w:rsidP="00546370">
      <w:pPr>
        <w:widowControl w:val="0"/>
        <w:jc w:val="center"/>
        <w:rPr>
          <w:b/>
        </w:rPr>
      </w:pPr>
    </w:p>
    <w:p w:rsidR="004844DA" w:rsidRDefault="004844DA" w:rsidP="00546370">
      <w:pPr>
        <w:widowControl w:val="0"/>
        <w:jc w:val="center"/>
        <w:rPr>
          <w:b/>
        </w:rPr>
      </w:pPr>
    </w:p>
    <w:p w:rsidR="00831DCC" w:rsidRPr="00831DCC" w:rsidRDefault="00831DCC" w:rsidP="00831DCC">
      <w:pPr>
        <w:widowControl w:val="0"/>
        <w:autoSpaceDE w:val="0"/>
        <w:autoSpaceDN w:val="0"/>
        <w:adjustRightInd w:val="0"/>
        <w:jc w:val="center"/>
        <w:rPr>
          <w:b/>
        </w:rPr>
      </w:pPr>
      <w:r w:rsidRPr="00831DCC">
        <w:rPr>
          <w:b/>
        </w:rPr>
        <w:t>Административный регламент</w:t>
      </w:r>
    </w:p>
    <w:p w:rsidR="00831DCC" w:rsidRPr="00831DCC" w:rsidRDefault="00831DCC" w:rsidP="00831DCC">
      <w:pPr>
        <w:widowControl w:val="0"/>
        <w:autoSpaceDE w:val="0"/>
        <w:autoSpaceDN w:val="0"/>
        <w:jc w:val="center"/>
        <w:rPr>
          <w:b/>
        </w:rPr>
      </w:pPr>
      <w:r w:rsidRPr="00831DCC">
        <w:rPr>
          <w:b/>
        </w:rPr>
        <w:t xml:space="preserve">предоставления муниципальной услуги </w:t>
      </w:r>
    </w:p>
    <w:p w:rsidR="003F4984" w:rsidRPr="003F4984" w:rsidRDefault="003F4984" w:rsidP="003F4984">
      <w:pPr>
        <w:widowControl w:val="0"/>
        <w:autoSpaceDE w:val="0"/>
        <w:autoSpaceDN w:val="0"/>
        <w:jc w:val="center"/>
        <w:rPr>
          <w:b/>
        </w:rPr>
      </w:pPr>
      <w:r w:rsidRPr="003F4984">
        <w:rPr>
          <w:b/>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831DCC" w:rsidRPr="00831DCC" w:rsidRDefault="00831DCC" w:rsidP="00831DCC">
      <w:pPr>
        <w:widowControl w:val="0"/>
        <w:autoSpaceDE w:val="0"/>
        <w:autoSpaceDN w:val="0"/>
        <w:adjustRightInd w:val="0"/>
        <w:jc w:val="center"/>
        <w:outlineLvl w:val="0"/>
        <w:rPr>
          <w:b/>
          <w:bCs/>
          <w:color w:val="26282F"/>
        </w:rPr>
      </w:pPr>
      <w:bookmarkStart w:id="1" w:name="sub_401"/>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I. Общие положения</w:t>
      </w:r>
      <w:bookmarkEnd w:id="1"/>
    </w:p>
    <w:p w:rsidR="00831DCC" w:rsidRPr="00831DCC" w:rsidRDefault="00831DCC" w:rsidP="00831DCC">
      <w:pPr>
        <w:widowControl w:val="0"/>
        <w:autoSpaceDE w:val="0"/>
        <w:autoSpaceDN w:val="0"/>
        <w:adjustRightInd w:val="0"/>
        <w:jc w:val="center"/>
        <w:outlineLvl w:val="0"/>
        <w:rPr>
          <w:b/>
          <w:bCs/>
          <w:color w:val="26282F"/>
        </w:rPr>
      </w:pPr>
      <w:bookmarkStart w:id="2" w:name="sub_411"/>
      <w:r w:rsidRPr="00831DCC">
        <w:rPr>
          <w:b/>
          <w:bCs/>
          <w:color w:val="26282F"/>
        </w:rPr>
        <w:t>Предмет регулирования административного регламента</w:t>
      </w:r>
    </w:p>
    <w:bookmarkEnd w:id="2"/>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3" w:name="sub_4001"/>
      <w:proofErr w:type="gramStart"/>
      <w:r w:rsidRPr="00831DCC">
        <w:t>1.</w:t>
      </w:r>
      <w:r w:rsidR="00CA25E4">
        <w:t>1</w:t>
      </w:r>
      <w:r w:rsidRPr="00831DCC">
        <w:t xml:space="preserve"> Административный регламент предоставления муниципальной услуги (далее – Административный регламент) </w:t>
      </w:r>
      <w:bookmarkEnd w:id="3"/>
      <w:r w:rsidR="003F4984" w:rsidRPr="003F4984">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831DCC">
        <w:t xml:space="preserve">(далее –  муниципальная услуга) </w:t>
      </w:r>
      <w:r w:rsidR="0005658C" w:rsidRPr="00624F55">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05658C" w:rsidRPr="00161371">
        <w:rPr>
          <w:rFonts w:ascii="Times New Roman CYR" w:hAnsi="Times New Roman CYR" w:cs="Times New Roman CYR"/>
        </w:rPr>
        <w:t>по</w:t>
      </w:r>
      <w:r w:rsidR="0005658C">
        <w:rPr>
          <w:rFonts w:ascii="Times New Roman CYR" w:hAnsi="Times New Roman CYR" w:cs="Times New Roman CYR"/>
        </w:rPr>
        <w:t xml:space="preserve"> </w:t>
      </w:r>
      <w:r w:rsidR="0005658C" w:rsidRPr="00763D0C">
        <w:rPr>
          <w:rFonts w:ascii="Times New Roman CYR" w:hAnsi="Times New Roman CYR" w:cs="Times New Roman CYR"/>
        </w:rPr>
        <w:t>предоставлени</w:t>
      </w:r>
      <w:r w:rsidR="0005658C">
        <w:rPr>
          <w:rFonts w:ascii="Times New Roman CYR" w:hAnsi="Times New Roman CYR" w:cs="Times New Roman CYR"/>
        </w:rPr>
        <w:t>ю</w:t>
      </w:r>
      <w:r w:rsidR="0005658C" w:rsidRPr="00763D0C">
        <w:rPr>
          <w:rFonts w:ascii="Times New Roman CYR" w:hAnsi="Times New Roman CYR" w:cs="Times New Roman CYR"/>
        </w:rPr>
        <w:t xml:space="preserve"> муниципальной услуги</w:t>
      </w:r>
      <w:r w:rsidR="0005658C">
        <w:rPr>
          <w:rFonts w:ascii="Times New Roman CYR" w:hAnsi="Times New Roman CYR" w:cs="Times New Roman CYR"/>
        </w:rPr>
        <w:t xml:space="preserve"> </w:t>
      </w:r>
      <w:r w:rsidR="0005658C" w:rsidRPr="003F4984">
        <w:t>«Направление уведомления</w:t>
      </w:r>
      <w:proofErr w:type="gramEnd"/>
      <w:r w:rsidR="0005658C" w:rsidRPr="003F4984">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05658C">
        <w:t xml:space="preserve"> в </w:t>
      </w:r>
      <w:r w:rsidRPr="00831DCC">
        <w:t>администрации муниципального образования Адамовский район</w:t>
      </w:r>
      <w:r w:rsidR="00725FDB">
        <w:t xml:space="preserve"> </w:t>
      </w:r>
      <w:r w:rsidR="00725FDB" w:rsidRPr="00763D0C">
        <w:rPr>
          <w:rFonts w:ascii="Times New Roman CYR" w:hAnsi="Times New Roman CYR" w:cs="Times New Roman CYR"/>
        </w:rPr>
        <w:t xml:space="preserve">(далее – </w:t>
      </w:r>
      <w:r w:rsidR="00725FDB">
        <w:rPr>
          <w:rFonts w:ascii="Times New Roman CYR" w:hAnsi="Times New Roman CYR" w:cs="Times New Roman CYR"/>
        </w:rPr>
        <w:t>уполномоченный орган).</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4" w:name="sub_412"/>
      <w:r w:rsidRPr="00831DCC">
        <w:rPr>
          <w:b/>
          <w:bCs/>
          <w:color w:val="26282F"/>
        </w:rPr>
        <w:t>Круг заявителей</w:t>
      </w:r>
      <w:bookmarkEnd w:id="4"/>
    </w:p>
    <w:p w:rsidR="00831DCC" w:rsidRPr="00831DCC" w:rsidRDefault="00831DCC" w:rsidP="00831DCC">
      <w:pPr>
        <w:widowControl w:val="0"/>
        <w:autoSpaceDE w:val="0"/>
        <w:autoSpaceDN w:val="0"/>
        <w:adjustRightInd w:val="0"/>
        <w:ind w:firstLine="709"/>
        <w:jc w:val="both"/>
      </w:pPr>
    </w:p>
    <w:p w:rsidR="00CA25E4" w:rsidRPr="00624F55" w:rsidRDefault="00CA25E4" w:rsidP="00CA25E4">
      <w:pPr>
        <w:autoSpaceDE w:val="0"/>
        <w:autoSpaceDN w:val="0"/>
        <w:adjustRightInd w:val="0"/>
        <w:ind w:firstLine="709"/>
        <w:jc w:val="both"/>
      </w:pPr>
      <w:r w:rsidRPr="00624F55">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CA25E4" w:rsidRPr="00624F55" w:rsidRDefault="00CA25E4" w:rsidP="00CA25E4">
      <w:pPr>
        <w:autoSpaceDE w:val="0"/>
        <w:autoSpaceDN w:val="0"/>
        <w:adjustRightInd w:val="0"/>
        <w:ind w:firstLine="708"/>
        <w:jc w:val="both"/>
      </w:pPr>
      <w:r w:rsidRPr="00624F55">
        <w:t xml:space="preserve">1.3. </w:t>
      </w:r>
      <w:proofErr w:type="gramStart"/>
      <w:r w:rsidRPr="00624F55">
        <w:t xml:space="preserve">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(далее – </w:t>
      </w:r>
      <w:proofErr w:type="spellStart"/>
      <w:r w:rsidRPr="00624F55">
        <w:t>ГрК</w:t>
      </w:r>
      <w:proofErr w:type="spellEnd"/>
      <w:r w:rsidRPr="00624F55">
        <w:t xml:space="preserve"> РФ), имеющие право действовать от имени юридических лиц без доверенности (далее – представитель).</w:t>
      </w:r>
      <w:proofErr w:type="gramEnd"/>
    </w:p>
    <w:p w:rsidR="00CA25E4" w:rsidRDefault="00CA25E4" w:rsidP="00831DCC">
      <w:pPr>
        <w:widowControl w:val="0"/>
        <w:autoSpaceDE w:val="0"/>
        <w:autoSpaceDN w:val="0"/>
        <w:jc w:val="center"/>
        <w:outlineLvl w:val="2"/>
        <w:rPr>
          <w:b/>
          <w:szCs w:val="20"/>
        </w:rPr>
      </w:pPr>
    </w:p>
    <w:p w:rsidR="00831DCC" w:rsidRDefault="00831DCC" w:rsidP="00831DCC">
      <w:pPr>
        <w:widowControl w:val="0"/>
        <w:autoSpaceDE w:val="0"/>
        <w:autoSpaceDN w:val="0"/>
        <w:jc w:val="center"/>
        <w:outlineLvl w:val="2"/>
        <w:rPr>
          <w:b/>
          <w:szCs w:val="20"/>
        </w:rPr>
      </w:pPr>
      <w:r w:rsidRPr="00831DCC">
        <w:rPr>
          <w:b/>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847755" w:rsidRPr="00831DCC" w:rsidRDefault="00847755" w:rsidP="00831DCC">
      <w:pPr>
        <w:widowControl w:val="0"/>
        <w:autoSpaceDE w:val="0"/>
        <w:autoSpaceDN w:val="0"/>
        <w:jc w:val="center"/>
        <w:outlineLvl w:val="2"/>
        <w:rPr>
          <w:b/>
          <w:szCs w:val="20"/>
        </w:rPr>
      </w:pPr>
    </w:p>
    <w:p w:rsidR="00CA25E4" w:rsidRPr="00624F55" w:rsidRDefault="00CA25E4" w:rsidP="00CA25E4">
      <w:pPr>
        <w:widowControl w:val="0"/>
        <w:autoSpaceDE w:val="0"/>
        <w:autoSpaceDN w:val="0"/>
        <w:ind w:firstLine="709"/>
        <w:jc w:val="both"/>
      </w:pPr>
      <w:r w:rsidRPr="00624F55">
        <w:t xml:space="preserve">1.4. Муниципальная услуга предоставляется заявителю в соответствии с вариантом предоставления муниципальной услуги. </w:t>
      </w:r>
    </w:p>
    <w:p w:rsidR="00BC7D40" w:rsidRDefault="00CA25E4" w:rsidP="00BC7D40">
      <w:pPr>
        <w:widowControl w:val="0"/>
        <w:autoSpaceDE w:val="0"/>
        <w:autoSpaceDN w:val="0"/>
        <w:ind w:firstLine="709"/>
        <w:jc w:val="both"/>
      </w:pPr>
      <w:r w:rsidRPr="00624F55">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r w:rsidR="00BC7D40">
        <w:br w:type="page"/>
      </w:r>
    </w:p>
    <w:p w:rsidR="00CA25E4" w:rsidRPr="00624F55" w:rsidRDefault="00CA25E4" w:rsidP="00CA25E4">
      <w:pPr>
        <w:widowControl w:val="0"/>
        <w:autoSpaceDE w:val="0"/>
        <w:autoSpaceDN w:val="0"/>
        <w:ind w:firstLine="709"/>
        <w:jc w:val="both"/>
      </w:pPr>
    </w:p>
    <w:p w:rsidR="00CA25E4" w:rsidRPr="00624F55" w:rsidRDefault="00CA25E4" w:rsidP="00CA25E4">
      <w:pPr>
        <w:widowControl w:val="0"/>
        <w:autoSpaceDE w:val="0"/>
        <w:autoSpaceDN w:val="0"/>
        <w:ind w:firstLine="709"/>
        <w:jc w:val="both"/>
      </w:pPr>
      <w:r w:rsidRPr="00624F55">
        <w:t>1.6. Признаки заявителя определяются путем профилирования, осуществляемого в соответствии с Административным регламентом.</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5" w:name="sub_402"/>
      <w:r w:rsidRPr="00831DCC">
        <w:rPr>
          <w:b/>
          <w:bCs/>
          <w:color w:val="26282F"/>
        </w:rPr>
        <w:t>II. Стандарт предоставления муниципальной услуги</w:t>
      </w:r>
      <w:bookmarkEnd w:id="5"/>
    </w:p>
    <w:p w:rsidR="00EB628E" w:rsidRDefault="00EB628E" w:rsidP="00831DCC">
      <w:pPr>
        <w:widowControl w:val="0"/>
        <w:autoSpaceDE w:val="0"/>
        <w:autoSpaceDN w:val="0"/>
        <w:adjustRightInd w:val="0"/>
        <w:jc w:val="center"/>
        <w:outlineLvl w:val="0"/>
        <w:rPr>
          <w:b/>
          <w:bCs/>
          <w:color w:val="26282F"/>
        </w:rPr>
      </w:pPr>
      <w:bookmarkStart w:id="6" w:name="sub_421"/>
    </w:p>
    <w:p w:rsidR="00831DCC" w:rsidRDefault="00831DCC" w:rsidP="00831DCC">
      <w:pPr>
        <w:widowControl w:val="0"/>
        <w:autoSpaceDE w:val="0"/>
        <w:autoSpaceDN w:val="0"/>
        <w:adjustRightInd w:val="0"/>
        <w:jc w:val="center"/>
        <w:outlineLvl w:val="0"/>
        <w:rPr>
          <w:b/>
          <w:bCs/>
          <w:color w:val="26282F"/>
        </w:rPr>
      </w:pPr>
      <w:r w:rsidRPr="00831DCC">
        <w:rPr>
          <w:b/>
          <w:bCs/>
          <w:color w:val="26282F"/>
        </w:rPr>
        <w:t>Наименование муниципальной услуги</w:t>
      </w:r>
      <w:bookmarkEnd w:id="6"/>
    </w:p>
    <w:p w:rsidR="00847755" w:rsidRPr="00831DCC" w:rsidRDefault="00847755" w:rsidP="00831DCC">
      <w:pPr>
        <w:widowControl w:val="0"/>
        <w:autoSpaceDE w:val="0"/>
        <w:autoSpaceDN w:val="0"/>
        <w:adjustRightInd w:val="0"/>
        <w:jc w:val="center"/>
        <w:outlineLvl w:val="0"/>
        <w:rPr>
          <w:b/>
          <w:bCs/>
          <w:color w:val="26282F"/>
        </w:rPr>
      </w:pPr>
    </w:p>
    <w:p w:rsidR="00CA25E4" w:rsidRPr="00624F55" w:rsidRDefault="00CA25E4" w:rsidP="00CA25E4">
      <w:pPr>
        <w:autoSpaceDE w:val="0"/>
        <w:autoSpaceDN w:val="0"/>
        <w:adjustRightInd w:val="0"/>
        <w:ind w:firstLine="709"/>
        <w:jc w:val="both"/>
        <w:rPr>
          <w:bCs/>
        </w:rPr>
      </w:pPr>
      <w:bookmarkStart w:id="7" w:name="sub_4010"/>
      <w:r w:rsidRPr="00624F55">
        <w:rPr>
          <w:bCs/>
        </w:rPr>
        <w:t>2.1. Наименование муниципальной услуги –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муниципальная услуга).</w:t>
      </w:r>
    </w:p>
    <w:p w:rsidR="00CA25E4" w:rsidRPr="00624F55" w:rsidRDefault="00CA25E4" w:rsidP="00CA25E4">
      <w:pPr>
        <w:autoSpaceDE w:val="0"/>
        <w:autoSpaceDN w:val="0"/>
        <w:adjustRightInd w:val="0"/>
        <w:ind w:firstLine="709"/>
        <w:jc w:val="both"/>
        <w:rPr>
          <w:bCs/>
        </w:rPr>
      </w:pPr>
      <w:r w:rsidRPr="00624F55">
        <w:rPr>
          <w:bCs/>
        </w:rPr>
        <w:t>2.1.1. Муниципальная услуга носит заявительный порядок обращения.</w:t>
      </w:r>
    </w:p>
    <w:p w:rsidR="00CA25E4" w:rsidRPr="000D3898" w:rsidRDefault="00CA25E4" w:rsidP="00CA25E4">
      <w:pPr>
        <w:adjustRightInd w:val="0"/>
        <w:ind w:firstLine="709"/>
        <w:jc w:val="both"/>
        <w:rPr>
          <w:rFonts w:ascii="Times New Roman CYR" w:hAnsi="Times New Roman CYR" w:cs="Times New Roman CYR"/>
        </w:rPr>
      </w:pPr>
      <w:r w:rsidRPr="000D3898">
        <w:rPr>
          <w:rFonts w:ascii="Times New Roman CYR" w:hAnsi="Times New Roman CYR" w:cs="Times New Roman CYR"/>
        </w:rPr>
        <w:t>2.1.2.</w:t>
      </w:r>
      <w:r>
        <w:rPr>
          <w:rFonts w:ascii="Times New Roman CYR" w:hAnsi="Times New Roman CYR" w:cs="Times New Roman CYR"/>
        </w:rPr>
        <w:t xml:space="preserve"> </w:t>
      </w:r>
      <w:proofErr w:type="gramStart"/>
      <w:r w:rsidRPr="000D3898">
        <w:rPr>
          <w:rFonts w:ascii="Times New Roman CYR" w:hAnsi="Times New Roman CYR" w:cs="Times New Roman CYR"/>
        </w:rPr>
        <w:t>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w:t>
      </w:r>
      <w:r>
        <w:rPr>
          <w:rFonts w:ascii="Times New Roman CYR" w:hAnsi="Times New Roman CYR" w:cs="Times New Roman CYR"/>
        </w:rPr>
        <w:t xml:space="preserve"> </w:t>
      </w:r>
      <w:r w:rsidRPr="00B26A36">
        <w:rPr>
          <w:rFonts w:ascii="Times New Roman CYR" w:hAnsi="Times New Roman CYR" w:cs="Times New Roman CYR"/>
        </w:rPr>
        <w:t xml:space="preserve">ad@mail.orb.ru </w:t>
      </w:r>
      <w:r w:rsidRPr="000D3898">
        <w:rPr>
          <w:rFonts w:ascii="Times New Roman CYR" w:hAnsi="Times New Roman CYR" w:cs="Times New Roman CYR"/>
        </w:rPr>
        <w:t>(далее – официальный сайт), в информационной системе,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w:t>
      </w:r>
      <w:r>
        <w:rPr>
          <w:rFonts w:ascii="Times New Roman CYR" w:hAnsi="Times New Roman CYR" w:cs="Times New Roman CYR"/>
        </w:rPr>
        <w:t xml:space="preserve"> </w:t>
      </w:r>
      <w:r w:rsidRPr="00763D0C">
        <w:rPr>
          <w:rFonts w:ascii="Times New Roman CYR" w:hAnsi="Times New Roman CYR" w:cs="Times New Roman CYR"/>
        </w:rPr>
        <w:t>(www</w:t>
      </w:r>
      <w:proofErr w:type="gramEnd"/>
      <w:r w:rsidRPr="00763D0C">
        <w:rPr>
          <w:rFonts w:ascii="Times New Roman CYR" w:hAnsi="Times New Roman CYR" w:cs="Times New Roman CYR"/>
        </w:rPr>
        <w:t>.</w:t>
      </w:r>
      <w:proofErr w:type="gramStart"/>
      <w:r w:rsidRPr="00763D0C">
        <w:rPr>
          <w:rFonts w:ascii="Times New Roman CYR" w:hAnsi="Times New Roman CYR" w:cs="Times New Roman CYR"/>
        </w:rPr>
        <w:t xml:space="preserve">gosuslugi.ru) </w:t>
      </w:r>
      <w:r w:rsidRPr="000D3898">
        <w:rPr>
          <w:rFonts w:ascii="Times New Roman CYR" w:hAnsi="Times New Roman CYR" w:cs="Times New Roman CYR"/>
        </w:rPr>
        <w:t>(далее – ЕПГУ).</w:t>
      </w:r>
      <w:proofErr w:type="gramEnd"/>
    </w:p>
    <w:p w:rsidR="00CA25E4" w:rsidRPr="00763D0C" w:rsidRDefault="00CA25E4" w:rsidP="00CA25E4">
      <w:pPr>
        <w:adjustRightInd w:val="0"/>
        <w:ind w:firstLine="709"/>
        <w:jc w:val="both"/>
        <w:rPr>
          <w:rFonts w:ascii="Times New Roman CYR" w:hAnsi="Times New Roman CYR" w:cs="Times New Roman CYR"/>
        </w:rPr>
      </w:pPr>
      <w:r w:rsidRPr="000D3898">
        <w:rPr>
          <w:rFonts w:ascii="Times New Roman CYR" w:hAnsi="Times New Roman CYR" w:cs="Times New Roman CYR"/>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831DCC" w:rsidRPr="00831DCC" w:rsidRDefault="00831DCC" w:rsidP="00831DCC">
      <w:pPr>
        <w:widowControl w:val="0"/>
        <w:autoSpaceDE w:val="0"/>
        <w:autoSpaceDN w:val="0"/>
        <w:adjustRightInd w:val="0"/>
        <w:ind w:firstLine="567"/>
        <w:jc w:val="both"/>
      </w:pPr>
    </w:p>
    <w:p w:rsidR="00831DCC" w:rsidRPr="00831DCC" w:rsidRDefault="00831DCC" w:rsidP="00831DCC">
      <w:pPr>
        <w:widowControl w:val="0"/>
        <w:autoSpaceDE w:val="0"/>
        <w:autoSpaceDN w:val="0"/>
        <w:adjustRightInd w:val="0"/>
        <w:ind w:firstLine="567"/>
        <w:jc w:val="center"/>
        <w:outlineLvl w:val="0"/>
        <w:rPr>
          <w:b/>
          <w:bCs/>
          <w:color w:val="26282F"/>
        </w:rPr>
      </w:pPr>
      <w:bookmarkStart w:id="8" w:name="sub_422"/>
      <w:bookmarkEnd w:id="7"/>
      <w:r w:rsidRPr="00831DCC">
        <w:rPr>
          <w:b/>
          <w:bCs/>
          <w:color w:val="26282F"/>
        </w:rPr>
        <w:t>Наименование органа, предоставляющего муниципальную услугу</w:t>
      </w:r>
    </w:p>
    <w:p w:rsidR="00831DCC" w:rsidRPr="00831DCC" w:rsidRDefault="00831DCC" w:rsidP="00831DCC">
      <w:pPr>
        <w:widowControl w:val="0"/>
        <w:autoSpaceDE w:val="0"/>
        <w:autoSpaceDN w:val="0"/>
        <w:adjustRightInd w:val="0"/>
        <w:ind w:firstLine="567"/>
        <w:jc w:val="both"/>
      </w:pPr>
    </w:p>
    <w:p w:rsidR="00831DCC" w:rsidRPr="00333475" w:rsidRDefault="00CA25E4" w:rsidP="00831DCC">
      <w:pPr>
        <w:widowControl w:val="0"/>
        <w:autoSpaceDE w:val="0"/>
        <w:autoSpaceDN w:val="0"/>
        <w:adjustRightInd w:val="0"/>
        <w:ind w:firstLine="709"/>
        <w:jc w:val="both"/>
      </w:pPr>
      <w:bookmarkStart w:id="9" w:name="sub_4011"/>
      <w:bookmarkEnd w:id="8"/>
      <w:r>
        <w:t>2</w:t>
      </w:r>
      <w:r w:rsidR="00831DCC" w:rsidRPr="00333475">
        <w:t>.</w:t>
      </w:r>
      <w:r>
        <w:t>2.</w:t>
      </w:r>
      <w:r w:rsidR="00831DCC" w:rsidRPr="00333475">
        <w:t xml:space="preserve"> Муниципальная услуга</w:t>
      </w:r>
      <w:bookmarkEnd w:id="9"/>
      <w:r w:rsidR="00831DCC" w:rsidRPr="00333475">
        <w:t xml:space="preserve"> «Направление уведомления о соответствии (несоответствии) </w:t>
      </w:r>
      <w:proofErr w:type="gramStart"/>
      <w:r w:rsidR="00831DCC" w:rsidRPr="00333475">
        <w:t>построенных</w:t>
      </w:r>
      <w:proofErr w:type="gramEnd"/>
      <w:r w:rsidR="00831DCC" w:rsidRPr="00333475">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предоставляется органом местного самоуправления – администрацией муниципального образования Адамовский район.</w:t>
      </w:r>
    </w:p>
    <w:p w:rsidR="00CA25E4" w:rsidRPr="00140809" w:rsidRDefault="00CA25E4" w:rsidP="00CA25E4">
      <w:pPr>
        <w:adjustRightInd w:val="0"/>
        <w:ind w:firstLine="709"/>
        <w:jc w:val="both"/>
        <w:rPr>
          <w:rFonts w:ascii="Times New Roman CYR" w:hAnsi="Times New Roman CYR" w:cs="Times New Roman CYR"/>
        </w:rPr>
      </w:pPr>
      <w:r>
        <w:t>2</w:t>
      </w:r>
      <w:r w:rsidR="00831DCC" w:rsidRPr="00333475">
        <w:t>.</w:t>
      </w:r>
      <w:r>
        <w:t>2.1</w:t>
      </w:r>
      <w:r w:rsidR="00831DCC" w:rsidRPr="00333475">
        <w:t xml:space="preserve"> Уполномоченным структурным подразделением по предоставлению муниципальной услуги является  отдел ар</w:t>
      </w:r>
      <w:r w:rsidR="00333475">
        <w:t>хитектуры и градостроительства</w:t>
      </w:r>
      <w:proofErr w:type="gramStart"/>
      <w:r w:rsidR="00333475">
        <w:t>.</w:t>
      </w:r>
      <w:proofErr w:type="gramEnd"/>
      <w:r>
        <w:t xml:space="preserve"> </w:t>
      </w:r>
      <w:r>
        <w:rPr>
          <w:rFonts w:ascii="Times New Roman CYR" w:hAnsi="Times New Roman CYR" w:cs="Times New Roman CYR"/>
        </w:rPr>
        <w:t>(</w:t>
      </w:r>
      <w:proofErr w:type="gramStart"/>
      <w:r w:rsidRPr="003F59F4">
        <w:rPr>
          <w:rFonts w:ascii="Times New Roman CYR" w:hAnsi="Times New Roman CYR" w:cs="Times New Roman CYR"/>
        </w:rPr>
        <w:t>д</w:t>
      </w:r>
      <w:proofErr w:type="gramEnd"/>
      <w:r>
        <w:rPr>
          <w:rFonts w:ascii="Times New Roman CYR" w:hAnsi="Times New Roman CYR" w:cs="Times New Roman CYR"/>
        </w:rPr>
        <w:t>алее - структурное подразделение). Н</w:t>
      </w:r>
      <w:r w:rsidRPr="004D3513">
        <w:t>ачальник отдела архитектуры и градостроительства - главн</w:t>
      </w:r>
      <w:r>
        <w:t>ый</w:t>
      </w:r>
      <w:r w:rsidRPr="004D3513">
        <w:t xml:space="preserve"> архитектор</w:t>
      </w:r>
      <w:r>
        <w:t xml:space="preserve"> (далее специали</w:t>
      </w:r>
      <w:proofErr w:type="gramStart"/>
      <w:r>
        <w:t>ст стр</w:t>
      </w:r>
      <w:proofErr w:type="gramEnd"/>
      <w:r>
        <w:t xml:space="preserve">уктурного подразделения) </w:t>
      </w:r>
      <w:r w:rsidRPr="00EA688B">
        <w:rPr>
          <w:rFonts w:ascii="Times New Roman CYR" w:hAnsi="Times New Roman CYR" w:cs="Times New Roman CYR"/>
        </w:rPr>
        <w:t>является уполномоченным должностным лицом</w:t>
      </w:r>
      <w:r>
        <w:rPr>
          <w:rFonts w:ascii="Times New Roman CYR" w:hAnsi="Times New Roman CYR" w:cs="Times New Roman CYR"/>
        </w:rPr>
        <w:t xml:space="preserve"> </w:t>
      </w:r>
      <w:r w:rsidRPr="00EA688B">
        <w:rPr>
          <w:rFonts w:ascii="Times New Roman CYR" w:hAnsi="Times New Roman CYR" w:cs="Times New Roman CYR"/>
        </w:rPr>
        <w:t>по предоставлению муниципальной услуги</w:t>
      </w:r>
      <w:r>
        <w:rPr>
          <w:rFonts w:ascii="Times New Roman CYR" w:hAnsi="Times New Roman CYR" w:cs="Times New Roman CYR"/>
        </w:rPr>
        <w:t xml:space="preserve"> и </w:t>
      </w:r>
      <w:r w:rsidRPr="00EA688B">
        <w:rPr>
          <w:rFonts w:ascii="Times New Roman CYR" w:hAnsi="Times New Roman CYR" w:cs="Times New Roman CYR"/>
        </w:rPr>
        <w:t>по принятию решения о результате предос</w:t>
      </w:r>
      <w:r>
        <w:rPr>
          <w:rFonts w:ascii="Times New Roman CYR" w:hAnsi="Times New Roman CYR" w:cs="Times New Roman CYR"/>
        </w:rPr>
        <w:t>тавления муниципальной услуги. З</w:t>
      </w:r>
      <w:r w:rsidRPr="00EA688B">
        <w:rPr>
          <w:rFonts w:ascii="Times New Roman CYR" w:hAnsi="Times New Roman CYR" w:cs="Times New Roman CYR"/>
        </w:rPr>
        <w:t>аместитель главы администрации по оперативному управлению является уполномоченным лицом по подписанию принятого результата.</w:t>
      </w:r>
    </w:p>
    <w:p w:rsidR="00CA25E4" w:rsidRPr="00DB63E7" w:rsidRDefault="00CA25E4" w:rsidP="00CA25E4">
      <w:pPr>
        <w:pStyle w:val="ConsPlusNormal"/>
        <w:ind w:firstLine="709"/>
        <w:jc w:val="both"/>
        <w:rPr>
          <w:rFonts w:ascii="Times New Roman CYR" w:hAnsi="Times New Roman CYR" w:cs="Times New Roman CYR"/>
          <w:sz w:val="24"/>
          <w:szCs w:val="24"/>
        </w:rPr>
      </w:pPr>
      <w:r w:rsidRPr="00DB63E7">
        <w:rPr>
          <w:rFonts w:ascii="Times New Roman CYR" w:hAnsi="Times New Roman CYR" w:cs="Times New Roman CYR"/>
          <w:sz w:val="24"/>
          <w:szCs w:val="24"/>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CA25E4" w:rsidRPr="00DB63E7" w:rsidRDefault="00CA25E4" w:rsidP="00CA25E4">
      <w:pPr>
        <w:pStyle w:val="ConsPlusNormal"/>
        <w:ind w:firstLine="709"/>
        <w:jc w:val="both"/>
        <w:rPr>
          <w:rFonts w:ascii="Times New Roman CYR" w:hAnsi="Times New Roman CYR" w:cs="Times New Roman CYR"/>
          <w:sz w:val="24"/>
          <w:szCs w:val="24"/>
        </w:rPr>
      </w:pPr>
      <w:r w:rsidRPr="00DB63E7">
        <w:rPr>
          <w:rFonts w:ascii="Times New Roman CYR" w:hAnsi="Times New Roman CYR" w:cs="Times New Roman CYR"/>
          <w:sz w:val="24"/>
          <w:szCs w:val="24"/>
        </w:rPr>
        <w:t>2.2.</w:t>
      </w:r>
      <w:r>
        <w:rPr>
          <w:rFonts w:ascii="Times New Roman CYR" w:hAnsi="Times New Roman CYR" w:cs="Times New Roman CYR"/>
          <w:sz w:val="24"/>
          <w:szCs w:val="24"/>
        </w:rPr>
        <w:t>3</w:t>
      </w:r>
      <w:r w:rsidRPr="00DB63E7">
        <w:rPr>
          <w:rFonts w:ascii="Times New Roman CYR" w:hAnsi="Times New Roman CYR" w:cs="Times New Roman CYR"/>
          <w:sz w:val="24"/>
          <w:szCs w:val="24"/>
        </w:rPr>
        <w:t xml:space="preserve">. </w:t>
      </w:r>
      <w:proofErr w:type="gramStart"/>
      <w:r w:rsidRPr="00DB63E7">
        <w:rPr>
          <w:rFonts w:ascii="Times New Roman CYR" w:hAnsi="Times New Roman CYR" w:cs="Times New Roman CYR"/>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ad@mail.orb.ru,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w:t>
      </w:r>
      <w:proofErr w:type="gramEnd"/>
      <w:r w:rsidRPr="00DB63E7">
        <w:rPr>
          <w:rFonts w:ascii="Times New Roman CYR" w:hAnsi="Times New Roman CYR" w:cs="Times New Roman CYR"/>
          <w:sz w:val="24"/>
          <w:szCs w:val="24"/>
        </w:rPr>
        <w:t xml:space="preserve"> области (www.gosuslugi.ru) (далее - Портал). </w:t>
      </w:r>
    </w:p>
    <w:p w:rsidR="00BC7D40" w:rsidRDefault="00CA25E4" w:rsidP="00BC7D40">
      <w:pPr>
        <w:pStyle w:val="ConsPlusNormal"/>
        <w:ind w:firstLine="709"/>
        <w:jc w:val="both"/>
        <w:rPr>
          <w:rFonts w:ascii="Times New Roman CYR" w:hAnsi="Times New Roman CYR" w:cs="Times New Roman CYR"/>
        </w:rPr>
      </w:pPr>
      <w:proofErr w:type="gramStart"/>
      <w:r w:rsidRPr="00DB63E7">
        <w:rPr>
          <w:rFonts w:ascii="Times New Roman CYR" w:hAnsi="Times New Roman CYR" w:cs="Times New Roman CYR"/>
          <w:sz w:val="24"/>
          <w:szCs w:val="24"/>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w:t>
      </w:r>
      <w:r w:rsidR="00BC7D40">
        <w:rPr>
          <w:rFonts w:ascii="Times New Roman CYR" w:hAnsi="Times New Roman CYR" w:cs="Times New Roman CYR"/>
          <w:sz w:val="24"/>
          <w:szCs w:val="24"/>
        </w:rPr>
        <w:br w:type="page"/>
      </w:r>
      <w:proofErr w:type="gramEnd"/>
    </w:p>
    <w:p w:rsidR="00CA25E4" w:rsidRDefault="00CA25E4" w:rsidP="00CA25E4">
      <w:pPr>
        <w:pStyle w:val="ConsPlusNormal"/>
        <w:ind w:firstLine="709"/>
        <w:jc w:val="both"/>
        <w:rPr>
          <w:rFonts w:ascii="Times New Roman CYR" w:hAnsi="Times New Roman CYR" w:cs="Times New Roman CYR"/>
          <w:sz w:val="24"/>
          <w:szCs w:val="24"/>
        </w:rPr>
      </w:pPr>
      <w:proofErr w:type="gramStart"/>
      <w:r w:rsidRPr="00DB63E7">
        <w:rPr>
          <w:rFonts w:ascii="Times New Roman CYR" w:hAnsi="Times New Roman CYR" w:cs="Times New Roman CYR"/>
          <w:sz w:val="24"/>
          <w:szCs w:val="24"/>
        </w:rPr>
        <w:lastRenderedPageBreak/>
        <w:t>взаимодействии</w:t>
      </w:r>
      <w:proofErr w:type="gramEnd"/>
      <w:r w:rsidRPr="00DB63E7">
        <w:rPr>
          <w:rFonts w:ascii="Times New Roman CYR" w:hAnsi="Times New Roman CYR" w:cs="Times New Roman CYR"/>
          <w:sz w:val="24"/>
          <w:szCs w:val="24"/>
        </w:rPr>
        <w:t>,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CA25E4" w:rsidRDefault="00CA25E4" w:rsidP="00CA25E4">
      <w:pPr>
        <w:pStyle w:val="ConsPlusNormal"/>
        <w:ind w:firstLine="709"/>
        <w:jc w:val="both"/>
        <w:rPr>
          <w:rFonts w:ascii="Times New Roman CYR" w:hAnsi="Times New Roman CYR" w:cs="Times New Roman CYR"/>
          <w:sz w:val="24"/>
          <w:szCs w:val="24"/>
        </w:rPr>
      </w:pPr>
      <w:r>
        <w:rPr>
          <w:rFonts w:ascii="Times New Roman" w:hAnsi="Times New Roman" w:cs="Times New Roman"/>
          <w:sz w:val="24"/>
          <w:szCs w:val="24"/>
        </w:rPr>
        <w:t xml:space="preserve">2.2.4. </w:t>
      </w:r>
      <w:r w:rsidRPr="003F59F4">
        <w:rPr>
          <w:rFonts w:ascii="Times New Roman CYR" w:hAnsi="Times New Roman CYR" w:cs="Times New Roman CYR"/>
          <w:sz w:val="24"/>
          <w:szCs w:val="24"/>
        </w:rPr>
        <w:t xml:space="preserve">Многофункциональный центр предоставления государственных и муниципальных услуг </w:t>
      </w:r>
      <w:r>
        <w:rPr>
          <w:rFonts w:ascii="Times New Roman CYR" w:hAnsi="Times New Roman CYR" w:cs="Times New Roman CYR"/>
          <w:sz w:val="24"/>
          <w:szCs w:val="24"/>
        </w:rPr>
        <w:t xml:space="preserve">не вправе принимать </w:t>
      </w:r>
      <w:r w:rsidRPr="006C58C0">
        <w:rPr>
          <w:rFonts w:ascii="Times New Roman CYR" w:hAnsi="Times New Roman CYR" w:cs="Times New Roman CYR"/>
          <w:sz w:val="24"/>
          <w:szCs w:val="24"/>
        </w:rPr>
        <w:t>в соответствии с соглашением</w:t>
      </w:r>
      <w:r>
        <w:rPr>
          <w:rFonts w:ascii="Times New Roman CYR" w:hAnsi="Times New Roman CYR" w:cs="Times New Roman CYR"/>
          <w:sz w:val="24"/>
          <w:szCs w:val="24"/>
        </w:rPr>
        <w:t xml:space="preserve"> </w:t>
      </w:r>
      <w:r w:rsidRPr="006C58C0">
        <w:rPr>
          <w:rFonts w:ascii="Times New Roman CYR" w:hAnsi="Times New Roman CYR" w:cs="Times New Roman CYR"/>
          <w:sz w:val="24"/>
          <w:szCs w:val="24"/>
        </w:rPr>
        <w:t>о взаимодействии между уполномоченным органом и многофункциональным центром</w:t>
      </w:r>
      <w:r>
        <w:rPr>
          <w:rFonts w:ascii="Times New Roman CYR" w:hAnsi="Times New Roman CYR" w:cs="Times New Roman CYR"/>
          <w:sz w:val="24"/>
          <w:szCs w:val="24"/>
        </w:rPr>
        <w:t xml:space="preserve"> </w:t>
      </w:r>
      <w:r w:rsidRPr="006C58C0">
        <w:rPr>
          <w:rFonts w:ascii="Times New Roman CYR" w:hAnsi="Times New Roman CYR" w:cs="Times New Roman CYR"/>
          <w:sz w:val="24"/>
          <w:szCs w:val="24"/>
        </w:rPr>
        <w:t>решение об отказе в приеме документов, необходимых для предоставления муниципальной услуги, если заявление подано в многофункциональный центр.</w:t>
      </w:r>
      <w:r>
        <w:rPr>
          <w:rFonts w:ascii="Times New Roman CYR" w:hAnsi="Times New Roman CYR" w:cs="Times New Roman CYR"/>
          <w:sz w:val="24"/>
          <w:szCs w:val="24"/>
        </w:rPr>
        <w:t xml:space="preserve"> </w:t>
      </w:r>
    </w:p>
    <w:p w:rsidR="00847755" w:rsidRPr="00333475" w:rsidRDefault="00847755" w:rsidP="00831DCC">
      <w:pPr>
        <w:widowControl w:val="0"/>
        <w:autoSpaceDE w:val="0"/>
        <w:autoSpaceDN w:val="0"/>
        <w:ind w:firstLine="709"/>
        <w:jc w:val="both"/>
      </w:pPr>
      <w:bookmarkStart w:id="10" w:name="sub_423"/>
    </w:p>
    <w:bookmarkEnd w:id="10"/>
    <w:p w:rsidR="00831DCC" w:rsidRPr="00333475" w:rsidRDefault="00831DCC" w:rsidP="00333475">
      <w:pPr>
        <w:widowControl w:val="0"/>
        <w:autoSpaceDE w:val="0"/>
        <w:autoSpaceDN w:val="0"/>
        <w:adjustRightInd w:val="0"/>
        <w:jc w:val="center"/>
        <w:outlineLvl w:val="0"/>
        <w:rPr>
          <w:b/>
          <w:bCs/>
          <w:color w:val="26282F"/>
        </w:rPr>
      </w:pPr>
      <w:r w:rsidRPr="00333475">
        <w:rPr>
          <w:b/>
          <w:bCs/>
          <w:color w:val="26282F"/>
        </w:rPr>
        <w:t>Результат предоставления муниципальной услуги</w:t>
      </w:r>
    </w:p>
    <w:p w:rsidR="00847755" w:rsidRPr="00333475" w:rsidRDefault="00847755" w:rsidP="00831DCC">
      <w:pPr>
        <w:widowControl w:val="0"/>
        <w:autoSpaceDE w:val="0"/>
        <w:autoSpaceDN w:val="0"/>
        <w:adjustRightInd w:val="0"/>
        <w:jc w:val="center"/>
        <w:outlineLvl w:val="0"/>
        <w:rPr>
          <w:b/>
          <w:bCs/>
          <w:color w:val="26282F"/>
        </w:rPr>
      </w:pPr>
    </w:p>
    <w:p w:rsidR="003A0932" w:rsidRPr="00624F55" w:rsidRDefault="003A0932" w:rsidP="003A0932">
      <w:pPr>
        <w:autoSpaceDE w:val="0"/>
        <w:autoSpaceDN w:val="0"/>
        <w:adjustRightInd w:val="0"/>
        <w:ind w:firstLine="709"/>
        <w:jc w:val="both"/>
        <w:rPr>
          <w:bCs/>
        </w:rPr>
      </w:pPr>
      <w:bookmarkStart w:id="11" w:name="sub_424"/>
      <w:r w:rsidRPr="00624F55">
        <w:rPr>
          <w:bCs/>
        </w:rPr>
        <w:t>2.3. Результатом предоставления услуги является:</w:t>
      </w:r>
    </w:p>
    <w:p w:rsidR="003A0932" w:rsidRPr="00624F55" w:rsidRDefault="003A0932" w:rsidP="003A0932">
      <w:pPr>
        <w:autoSpaceDE w:val="0"/>
        <w:autoSpaceDN w:val="0"/>
        <w:adjustRightInd w:val="0"/>
        <w:ind w:firstLine="709"/>
        <w:jc w:val="both"/>
        <w:rPr>
          <w:bCs/>
        </w:rPr>
      </w:pPr>
      <w:r w:rsidRPr="00624F55">
        <w:rPr>
          <w:bCs/>
        </w:rPr>
        <w:t xml:space="preserve">а) направление уведомления о соответствии </w:t>
      </w:r>
      <w:proofErr w:type="gramStart"/>
      <w:r w:rsidRPr="00624F55">
        <w:rPr>
          <w:bCs/>
        </w:rPr>
        <w:t>построенных</w:t>
      </w:r>
      <w:proofErr w:type="gramEnd"/>
      <w:r w:rsidRPr="00624F55">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3A0932" w:rsidRPr="00624F55" w:rsidRDefault="003A0932" w:rsidP="003A0932">
      <w:pPr>
        <w:autoSpaceDE w:val="0"/>
        <w:autoSpaceDN w:val="0"/>
        <w:adjustRightInd w:val="0"/>
        <w:ind w:firstLine="709"/>
        <w:jc w:val="both"/>
        <w:rPr>
          <w:bCs/>
        </w:rPr>
      </w:pPr>
      <w:r w:rsidRPr="00624F55">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p>
    <w:p w:rsidR="003A0932" w:rsidRPr="00624F55" w:rsidRDefault="003A0932" w:rsidP="003A0932">
      <w:pPr>
        <w:autoSpaceDE w:val="0"/>
        <w:autoSpaceDN w:val="0"/>
        <w:adjustRightInd w:val="0"/>
        <w:ind w:firstLine="708"/>
        <w:jc w:val="both"/>
        <w:rPr>
          <w:bCs/>
        </w:rPr>
      </w:pPr>
      <w:r w:rsidRPr="00624F55">
        <w:rPr>
          <w:bCs/>
        </w:rPr>
        <w:t>б) выдача дубликата уведомления о соответствии.</w:t>
      </w:r>
    </w:p>
    <w:p w:rsidR="003A0932" w:rsidRPr="00624F55" w:rsidRDefault="003A0932" w:rsidP="003A0932">
      <w:pPr>
        <w:ind w:firstLine="708"/>
        <w:jc w:val="both"/>
        <w:rPr>
          <w:bCs/>
        </w:rPr>
      </w:pPr>
      <w:r w:rsidRPr="00624F55">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rsidR="003A0932" w:rsidRPr="00624F55" w:rsidRDefault="003A0932" w:rsidP="003A0932">
      <w:pPr>
        <w:autoSpaceDE w:val="0"/>
        <w:autoSpaceDN w:val="0"/>
        <w:adjustRightInd w:val="0"/>
        <w:ind w:firstLine="708"/>
        <w:jc w:val="both"/>
      </w:pPr>
      <w:r w:rsidRPr="00624F55">
        <w:rPr>
          <w:bCs/>
        </w:rPr>
        <w:t>в) исправление опечаток и ошибок в</w:t>
      </w:r>
      <w:r w:rsidRPr="00624F55">
        <w:t xml:space="preserve"> уведомлении о соответствии.</w:t>
      </w:r>
    </w:p>
    <w:p w:rsidR="003A0932" w:rsidRPr="00624F55" w:rsidRDefault="003A0932" w:rsidP="003A0932">
      <w:pPr>
        <w:ind w:firstLine="708"/>
        <w:jc w:val="both"/>
        <w:rPr>
          <w:bCs/>
        </w:rPr>
      </w:pPr>
      <w:r w:rsidRPr="00624F55">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3A0932" w:rsidRPr="00624F55" w:rsidRDefault="003A0932" w:rsidP="003A0932">
      <w:pPr>
        <w:autoSpaceDE w:val="0"/>
        <w:autoSpaceDN w:val="0"/>
        <w:adjustRightInd w:val="0"/>
        <w:ind w:firstLine="709"/>
        <w:jc w:val="both"/>
        <w:rPr>
          <w:bCs/>
        </w:rPr>
      </w:pPr>
      <w:r w:rsidRPr="00624F55">
        <w:rPr>
          <w:bCs/>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A0932" w:rsidRPr="00624F55" w:rsidRDefault="003A0932" w:rsidP="003A0932">
      <w:pPr>
        <w:autoSpaceDE w:val="0"/>
        <w:autoSpaceDN w:val="0"/>
        <w:adjustRightInd w:val="0"/>
        <w:ind w:firstLine="709"/>
        <w:jc w:val="both"/>
        <w:rPr>
          <w:bCs/>
        </w:rPr>
      </w:pPr>
      <w:r w:rsidRPr="00624F55">
        <w:rPr>
          <w:bCs/>
        </w:rPr>
        <w:t xml:space="preserve">2.5. </w:t>
      </w:r>
      <w:proofErr w:type="gramStart"/>
      <w:r w:rsidRPr="00624F55">
        <w:rPr>
          <w:bCs/>
        </w:rPr>
        <w:t>Результат предоставления услуги, указанный в пункте 2.3 Административного регламента, в соответствии с выбранным способом получения результата предоставления муниципальной услуги, указанным в уведомлении</w:t>
      </w:r>
      <w:r w:rsidRPr="00624F55">
        <w:t xml:space="preserve"> </w:t>
      </w:r>
      <w:r w:rsidRPr="00624F55">
        <w:rPr>
          <w:bCs/>
        </w:rPr>
        <w:t>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w:t>
      </w:r>
      <w:proofErr w:type="gramEnd"/>
    </w:p>
    <w:p w:rsidR="003A0932" w:rsidRPr="00624F55" w:rsidRDefault="003A0932" w:rsidP="003A0932">
      <w:pPr>
        <w:autoSpaceDE w:val="0"/>
        <w:autoSpaceDN w:val="0"/>
        <w:adjustRightInd w:val="0"/>
        <w:ind w:firstLine="709"/>
        <w:jc w:val="both"/>
        <w:rPr>
          <w:rFonts w:eastAsia="Calibri"/>
          <w:lang w:eastAsia="en-US"/>
        </w:rPr>
      </w:pPr>
      <w:r w:rsidRPr="00624F55">
        <w:rPr>
          <w:bCs/>
        </w:rPr>
        <w:t xml:space="preserve">направляется заявителю в форме электронного документа, подписанного усиленной квалифицированной электронной подписью </w:t>
      </w:r>
      <w:r>
        <w:rPr>
          <w:bCs/>
        </w:rPr>
        <w:t>з</w:t>
      </w:r>
      <w:r w:rsidRPr="00EA688B">
        <w:rPr>
          <w:rFonts w:ascii="Times New Roman CYR" w:hAnsi="Times New Roman CYR" w:cs="Times New Roman CYR"/>
        </w:rPr>
        <w:t>аместител</w:t>
      </w:r>
      <w:r>
        <w:rPr>
          <w:rFonts w:ascii="Times New Roman CYR" w:hAnsi="Times New Roman CYR" w:cs="Times New Roman CYR"/>
        </w:rPr>
        <w:t>я</w:t>
      </w:r>
      <w:r w:rsidRPr="00EA688B">
        <w:rPr>
          <w:rFonts w:ascii="Times New Roman CYR" w:hAnsi="Times New Roman CYR" w:cs="Times New Roman CYR"/>
        </w:rPr>
        <w:t xml:space="preserve"> главы администрации по оперативному управлению</w:t>
      </w:r>
      <w:r w:rsidRPr="00624F55">
        <w:rPr>
          <w:bCs/>
        </w:rPr>
        <w:t>, в личный кабинет</w:t>
      </w:r>
      <w:r w:rsidRPr="00624F55">
        <w:rPr>
          <w:rFonts w:eastAsia="Calibri"/>
          <w:lang w:eastAsia="en-US"/>
        </w:rPr>
        <w:t xml:space="preserve"> ЕПГУ (в том числе с использованием муниципальной информационной системы обеспечения градостроительной деятельности Ор</w:t>
      </w:r>
      <w:r>
        <w:rPr>
          <w:rFonts w:eastAsia="Calibri"/>
          <w:lang w:eastAsia="en-US"/>
        </w:rPr>
        <w:t>енбургской области (далее – ГИС</w:t>
      </w:r>
      <w:r w:rsidRPr="00624F55">
        <w:rPr>
          <w:rFonts w:eastAsia="Calibri"/>
          <w:lang w:eastAsia="en-US"/>
        </w:rPr>
        <w:t>ОГД))</w:t>
      </w:r>
      <w:r w:rsidRPr="00624F55">
        <w:rPr>
          <w:bCs/>
        </w:rPr>
        <w:t>;</w:t>
      </w:r>
    </w:p>
    <w:p w:rsidR="003A0932" w:rsidRPr="00624F55" w:rsidRDefault="003A0932" w:rsidP="003A0932">
      <w:pPr>
        <w:autoSpaceDE w:val="0"/>
        <w:autoSpaceDN w:val="0"/>
        <w:adjustRightInd w:val="0"/>
        <w:ind w:firstLine="709"/>
        <w:jc w:val="both"/>
        <w:rPr>
          <w:bCs/>
        </w:rPr>
      </w:pPr>
      <w:r w:rsidRPr="00624F55">
        <w:rPr>
          <w:bCs/>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C7D40" w:rsidRDefault="003A0932" w:rsidP="00BC7D40">
      <w:pPr>
        <w:autoSpaceDE w:val="0"/>
        <w:autoSpaceDN w:val="0"/>
        <w:adjustRightInd w:val="0"/>
        <w:ind w:firstLine="709"/>
        <w:jc w:val="both"/>
        <w:rPr>
          <w:bCs/>
        </w:rPr>
      </w:pPr>
      <w:r w:rsidRPr="00624F55">
        <w:rPr>
          <w:bCs/>
        </w:rPr>
        <w:t xml:space="preserve">2.6. В соответствии со сроками, указанными в частях 2 и 3 статьи 57 </w:t>
      </w:r>
      <w:proofErr w:type="spellStart"/>
      <w:r w:rsidRPr="00624F55">
        <w:rPr>
          <w:bCs/>
        </w:rPr>
        <w:t>ГрК</w:t>
      </w:r>
      <w:proofErr w:type="spellEnd"/>
      <w:r w:rsidRPr="00624F55">
        <w:rPr>
          <w:bCs/>
        </w:rPr>
        <w:t xml:space="preserve"> РФ, </w:t>
      </w:r>
      <w:r>
        <w:t>специали</w:t>
      </w:r>
      <w:proofErr w:type="gramStart"/>
      <w:r>
        <w:t>ст стр</w:t>
      </w:r>
      <w:proofErr w:type="gramEnd"/>
      <w:r>
        <w:t>уктурного подразделения</w:t>
      </w:r>
      <w:r w:rsidRPr="00624F55">
        <w:rPr>
          <w:bCs/>
        </w:rPr>
        <w:t xml:space="preserve"> обеспечивает размещение в ГИСОГД результата предоставления муниципальной услуги, предусмотренного подпунктом «а» пункта 2.3 Административного регламента, а также сведений, документов, материалов, указанных в части 5 статьи 56 </w:t>
      </w:r>
      <w:proofErr w:type="spellStart"/>
      <w:r w:rsidRPr="00624F55">
        <w:rPr>
          <w:bCs/>
        </w:rPr>
        <w:t>ГрК</w:t>
      </w:r>
      <w:proofErr w:type="spellEnd"/>
      <w:r w:rsidRPr="00624F55">
        <w:rPr>
          <w:bCs/>
        </w:rPr>
        <w:t xml:space="preserve"> РФ.</w:t>
      </w:r>
      <w:r w:rsidR="00BC7D40">
        <w:rPr>
          <w:bCs/>
        </w:rPr>
        <w:br w:type="page"/>
      </w:r>
    </w:p>
    <w:p w:rsidR="00831DCC" w:rsidRPr="00831DCC" w:rsidRDefault="00831DCC" w:rsidP="004A179D">
      <w:pPr>
        <w:jc w:val="center"/>
        <w:rPr>
          <w:b/>
          <w:bCs/>
          <w:color w:val="26282F"/>
        </w:rPr>
      </w:pPr>
      <w:r w:rsidRPr="00831DCC">
        <w:rPr>
          <w:b/>
          <w:bCs/>
          <w:color w:val="26282F"/>
        </w:rPr>
        <w:lastRenderedPageBreak/>
        <w:t>Срок предоставления муниципальной услуги</w:t>
      </w:r>
      <w:bookmarkEnd w:id="11"/>
    </w:p>
    <w:p w:rsidR="00831DCC" w:rsidRPr="00831DCC" w:rsidRDefault="00831DCC" w:rsidP="00831DCC">
      <w:pPr>
        <w:widowControl w:val="0"/>
        <w:autoSpaceDE w:val="0"/>
        <w:autoSpaceDN w:val="0"/>
        <w:adjustRightInd w:val="0"/>
        <w:ind w:firstLine="720"/>
        <w:jc w:val="both"/>
      </w:pPr>
    </w:p>
    <w:p w:rsidR="003A0932" w:rsidRPr="00624F55" w:rsidRDefault="003A0932" w:rsidP="003A0932">
      <w:pPr>
        <w:autoSpaceDE w:val="0"/>
        <w:autoSpaceDN w:val="0"/>
        <w:adjustRightInd w:val="0"/>
        <w:ind w:firstLine="709"/>
        <w:jc w:val="both"/>
        <w:rPr>
          <w:bCs/>
        </w:rPr>
      </w:pPr>
      <w:bookmarkStart w:id="12" w:name="sub_425"/>
      <w:r w:rsidRPr="00624F55">
        <w:rPr>
          <w:bCs/>
        </w:rPr>
        <w:t xml:space="preserve">2.7. Срок предоставления муниципальной услуги составляет не более семи рабочих дней со дня </w:t>
      </w:r>
      <w:r w:rsidRPr="00624F55">
        <w:rPr>
          <w:rFonts w:ascii="Times New Roman CYR" w:hAnsi="Times New Roman CYR" w:cs="Times New Roman CYR"/>
        </w:rPr>
        <w:t>получения</w:t>
      </w:r>
      <w:r w:rsidRPr="00624F55">
        <w:rPr>
          <w:bCs/>
        </w:rPr>
        <w:t xml:space="preserve"> уполномоченным органом уведомления об окончании строительства.</w:t>
      </w:r>
    </w:p>
    <w:p w:rsidR="003A0932" w:rsidRPr="00624F55" w:rsidRDefault="003A0932" w:rsidP="003A0932">
      <w:pPr>
        <w:autoSpaceDE w:val="0"/>
        <w:autoSpaceDN w:val="0"/>
        <w:adjustRightInd w:val="0"/>
        <w:ind w:firstLine="709"/>
        <w:jc w:val="both"/>
        <w:rPr>
          <w:bCs/>
        </w:rPr>
      </w:pPr>
      <w:r w:rsidRPr="00624F55">
        <w:rPr>
          <w:bCs/>
        </w:rPr>
        <w:t>Уведомление о предоставлении муниципальной услуги считается полученным уполномоченным органом со дня его регистрации.</w:t>
      </w:r>
    </w:p>
    <w:p w:rsidR="003A0932" w:rsidRPr="00624F55" w:rsidRDefault="003A0932" w:rsidP="003A0932">
      <w:pPr>
        <w:autoSpaceDE w:val="0"/>
        <w:autoSpaceDN w:val="0"/>
        <w:adjustRightInd w:val="0"/>
        <w:ind w:firstLine="709"/>
        <w:jc w:val="both"/>
        <w:rPr>
          <w:bCs/>
        </w:rPr>
      </w:pPr>
      <w:r w:rsidRPr="00624F55">
        <w:rPr>
          <w:bCs/>
        </w:rPr>
        <w:t>2.8. В случае подачи уведомления и документов, необходимых для предоставления муниципальной ус</w:t>
      </w:r>
      <w:bookmarkStart w:id="13" w:name="_GoBack"/>
      <w:bookmarkEnd w:id="13"/>
      <w:r w:rsidRPr="00624F55">
        <w:rPr>
          <w:bCs/>
        </w:rPr>
        <w:t>луги через многофункциональный центр, ЕПГУ, посредством почтового отправления срок, указанный в пункте 2.7 Административного регламента, исчисляется со дня регистрации уведомления о предоставлении муниципальной услуги в уполномоченном органе.</w:t>
      </w:r>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jc w:val="center"/>
        <w:outlineLvl w:val="2"/>
        <w:rPr>
          <w:b/>
        </w:rPr>
      </w:pPr>
      <w:r w:rsidRPr="00831DCC">
        <w:rPr>
          <w:b/>
        </w:rPr>
        <w:t>Правовые основания для предоставления муниципальной услуги</w:t>
      </w:r>
    </w:p>
    <w:p w:rsidR="00831DCC" w:rsidRPr="00831DCC" w:rsidRDefault="00831DCC" w:rsidP="00831DCC">
      <w:pPr>
        <w:widowControl w:val="0"/>
        <w:autoSpaceDE w:val="0"/>
        <w:autoSpaceDN w:val="0"/>
        <w:adjustRightInd w:val="0"/>
        <w:ind w:firstLine="720"/>
        <w:jc w:val="center"/>
        <w:rPr>
          <w:b/>
        </w:rPr>
      </w:pPr>
    </w:p>
    <w:p w:rsidR="00831DCC" w:rsidRPr="00831DCC" w:rsidRDefault="00AF75A0" w:rsidP="00831DCC">
      <w:pPr>
        <w:widowControl w:val="0"/>
        <w:autoSpaceDE w:val="0"/>
        <w:autoSpaceDN w:val="0"/>
        <w:adjustRightInd w:val="0"/>
        <w:ind w:firstLine="708"/>
        <w:jc w:val="both"/>
      </w:pPr>
      <w:r w:rsidRPr="00BC7D40">
        <w:t>2.9</w:t>
      </w:r>
      <w:r w:rsidR="00831DCC" w:rsidRPr="00BC7D40">
        <w:t>. Предоставление</w:t>
      </w:r>
      <w:r w:rsidR="00831DCC" w:rsidRPr="00831DCC">
        <w:t xml:space="preserve"> муниципальной услуги регулируется следующими нормативными правовыми актами:</w:t>
      </w:r>
    </w:p>
    <w:p w:rsidR="00120508" w:rsidRPr="00C337AF" w:rsidRDefault="00120508" w:rsidP="00120508">
      <w:pPr>
        <w:adjustRightInd w:val="0"/>
        <w:ind w:firstLine="720"/>
        <w:jc w:val="both"/>
      </w:pPr>
      <w:bookmarkStart w:id="14" w:name="sub_426"/>
      <w:bookmarkEnd w:id="12"/>
      <w:r w:rsidRPr="00C337AF">
        <w:t>1) Конституцией Российской Федерации;</w:t>
      </w:r>
    </w:p>
    <w:p w:rsidR="00120508" w:rsidRPr="00C337AF" w:rsidRDefault="00120508" w:rsidP="00120508">
      <w:pPr>
        <w:ind w:firstLine="709"/>
        <w:jc w:val="both"/>
      </w:pPr>
      <w:r w:rsidRPr="00C337AF">
        <w:t>2) Федеральные законы:</w:t>
      </w:r>
    </w:p>
    <w:p w:rsidR="00120508" w:rsidRPr="00C337AF" w:rsidRDefault="00120508" w:rsidP="00120508">
      <w:pPr>
        <w:adjustRightInd w:val="0"/>
        <w:ind w:firstLine="709"/>
        <w:jc w:val="both"/>
      </w:pPr>
      <w:r w:rsidRPr="00C337AF">
        <w:t>Градостроительным кодексом Российской Федерации от 29.12.2004 № 190-ФЗ;</w:t>
      </w:r>
    </w:p>
    <w:p w:rsidR="00120508" w:rsidRPr="00C337AF" w:rsidRDefault="00120508" w:rsidP="00120508">
      <w:pPr>
        <w:ind w:firstLine="709"/>
        <w:jc w:val="both"/>
      </w:pPr>
      <w:r w:rsidRPr="00C337AF">
        <w:t>от 29.12.2004 № 191-ФЗ «О введении в действие Градостроительного кодекса Российской Федерации»;</w:t>
      </w:r>
    </w:p>
    <w:p w:rsidR="00120508" w:rsidRPr="00C337AF" w:rsidRDefault="00120508" w:rsidP="00120508">
      <w:pPr>
        <w:ind w:firstLine="709"/>
        <w:jc w:val="both"/>
      </w:pPr>
      <w:r w:rsidRPr="00C337AF">
        <w:t>от 06.10.2003 № 131-ФЗ «Об общих принципах организации местного самоуправления в Российской Федерации»;</w:t>
      </w:r>
    </w:p>
    <w:p w:rsidR="00120508" w:rsidRPr="00C337AF" w:rsidRDefault="00120508" w:rsidP="00120508">
      <w:pPr>
        <w:ind w:firstLine="709"/>
        <w:jc w:val="both"/>
      </w:pPr>
      <w:r w:rsidRPr="00C337AF">
        <w:t>от 27.07.2010 № 210-ФЗ «Об организации предоставления государственных и муниципальных услуг»;</w:t>
      </w:r>
    </w:p>
    <w:p w:rsidR="00120508" w:rsidRPr="00C337AF" w:rsidRDefault="00120508" w:rsidP="00120508">
      <w:pPr>
        <w:ind w:firstLine="709"/>
        <w:jc w:val="both"/>
      </w:pPr>
      <w:r w:rsidRPr="00C337AF">
        <w:t>от 27.07.2006 № 152-ФЗ «О персональных данных»;</w:t>
      </w:r>
    </w:p>
    <w:p w:rsidR="00120508" w:rsidRPr="00C337AF" w:rsidRDefault="00120508" w:rsidP="00120508">
      <w:pPr>
        <w:adjustRightInd w:val="0"/>
        <w:ind w:firstLine="720"/>
        <w:jc w:val="both"/>
      </w:pPr>
      <w:r w:rsidRPr="00C337AF">
        <w:t>от 06.04.2011 № 63-ФЗ «Об электронной подписи»;</w:t>
      </w:r>
    </w:p>
    <w:p w:rsidR="00120508" w:rsidRPr="00C337AF" w:rsidRDefault="00120508" w:rsidP="00120508">
      <w:pPr>
        <w:ind w:firstLine="709"/>
        <w:jc w:val="both"/>
      </w:pPr>
      <w:bookmarkStart w:id="15" w:name="sub_4162"/>
      <w:r w:rsidRPr="00C337AF">
        <w:t>3) Постановления Правительства Российской Федерации:</w:t>
      </w:r>
    </w:p>
    <w:p w:rsidR="00120508" w:rsidRPr="00C337AF" w:rsidRDefault="00120508" w:rsidP="00120508">
      <w:pPr>
        <w:ind w:firstLine="709"/>
        <w:jc w:val="both"/>
      </w:pPr>
      <w:r w:rsidRPr="00C337AF">
        <w:t xml:space="preserve">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20508" w:rsidRPr="00C337AF" w:rsidRDefault="00120508" w:rsidP="00120508">
      <w:pPr>
        <w:ind w:firstLine="709"/>
        <w:jc w:val="both"/>
      </w:pPr>
      <w:r w:rsidRPr="00C337AF">
        <w:t>от 28.11.2011 № 977 «О федеральной государственной информационной системе «Единая система идентификац</w:t>
      </w:r>
      <w:proofErr w:type="gramStart"/>
      <w:r w:rsidRPr="00C337AF">
        <w:t>ии и ау</w:t>
      </w:r>
      <w:proofErr w:type="gramEnd"/>
      <w:r w:rsidRPr="00C337AF">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5"/>
    <w:p w:rsidR="00120508" w:rsidRPr="00C337AF" w:rsidRDefault="00120508" w:rsidP="00120508">
      <w:pPr>
        <w:ind w:firstLine="709"/>
        <w:jc w:val="both"/>
      </w:pPr>
      <w:r w:rsidRPr="00C337AF">
        <w:t>от 26.03.2016 № 236 «О требованиях к предоставлению в электронной форме государственных и муниципальных услуг»;</w:t>
      </w:r>
    </w:p>
    <w:p w:rsidR="00120508" w:rsidRPr="00C337AF" w:rsidRDefault="00120508" w:rsidP="00120508">
      <w:pPr>
        <w:ind w:firstLine="709"/>
        <w:jc w:val="both"/>
      </w:pPr>
      <w:r w:rsidRPr="00C337AF">
        <w:t>от 25.01.2013 № 33 «Об использовании простой электронной подписи при оказании государственных и муниципальных услуг»;</w:t>
      </w:r>
    </w:p>
    <w:p w:rsidR="00120508" w:rsidRPr="00C337AF" w:rsidRDefault="00120508" w:rsidP="00120508">
      <w:pPr>
        <w:ind w:firstLine="709"/>
        <w:jc w:val="both"/>
      </w:pPr>
      <w:r w:rsidRPr="00C337AF">
        <w:t>4) Приказом Минстроя России от 19.09.2018 № 591/</w:t>
      </w:r>
      <w:proofErr w:type="spellStart"/>
      <w:proofErr w:type="gramStart"/>
      <w:r w:rsidRPr="00C337AF">
        <w:t>пр</w:t>
      </w:r>
      <w:proofErr w:type="spellEnd"/>
      <w:proofErr w:type="gramEnd"/>
      <w:r w:rsidRPr="00C337AF">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20508" w:rsidRPr="00C337AF" w:rsidRDefault="00120508" w:rsidP="00120508">
      <w:pPr>
        <w:ind w:firstLine="709"/>
        <w:jc w:val="both"/>
      </w:pPr>
      <w:r w:rsidRPr="00C337AF">
        <w:t>5) Законом Оренбургской области от 16.03.2007 № 1037/233-</w:t>
      </w:r>
      <w:r w:rsidRPr="00C337AF">
        <w:rPr>
          <w:lang w:val="en-US"/>
        </w:rPr>
        <w:t>IV</w:t>
      </w:r>
      <w:r w:rsidRPr="00C337AF">
        <w:t>-ОЗ «О градостроительной деятельности на территории Оренбургской области»;</w:t>
      </w:r>
    </w:p>
    <w:p w:rsidR="00120508" w:rsidRPr="00C337AF" w:rsidRDefault="00120508" w:rsidP="00120508">
      <w:pPr>
        <w:ind w:firstLine="709"/>
        <w:jc w:val="both"/>
      </w:pPr>
      <w:r w:rsidRPr="00C337AF">
        <w:t>6) Постановления Правительства Оренбургской области:</w:t>
      </w:r>
    </w:p>
    <w:p w:rsidR="00120508" w:rsidRPr="00C337AF" w:rsidRDefault="00120508" w:rsidP="00120508">
      <w:pPr>
        <w:ind w:firstLine="709"/>
        <w:jc w:val="both"/>
      </w:pPr>
      <w:r w:rsidRPr="00C337AF">
        <w:t>от 30.12.2011 № 1308-п «О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(надзора)»;</w:t>
      </w:r>
    </w:p>
    <w:p w:rsidR="00120508" w:rsidRPr="00C337AF" w:rsidRDefault="00120508" w:rsidP="00120508">
      <w:pPr>
        <w:ind w:firstLine="709"/>
        <w:jc w:val="both"/>
      </w:pPr>
      <w:r w:rsidRPr="00C337AF">
        <w:t>от 25.01.2016 № 37-п «Об информационной системе оказания государственных и муниципальных услуг Оренбургской области»;</w:t>
      </w:r>
    </w:p>
    <w:p w:rsidR="00120508" w:rsidRPr="00C337AF" w:rsidRDefault="00120508" w:rsidP="00120508">
      <w:pPr>
        <w:ind w:firstLine="709"/>
        <w:jc w:val="both"/>
      </w:pPr>
      <w:r w:rsidRPr="00C337AF">
        <w:t>от 15.07.2016 № 525-п «О переводе в электронный вид государственных услуг и типовых муниципальных услуг, предоставляемых в Оренбургской области»;</w:t>
      </w:r>
    </w:p>
    <w:p w:rsidR="00120508" w:rsidRPr="00C337AF" w:rsidRDefault="00120508" w:rsidP="00120508">
      <w:pPr>
        <w:ind w:firstLine="709"/>
        <w:jc w:val="both"/>
        <w:rPr>
          <w:color w:val="000000"/>
        </w:rPr>
      </w:pPr>
      <w:r w:rsidRPr="00C337AF">
        <w:rPr>
          <w:color w:val="000000"/>
        </w:rPr>
        <w:lastRenderedPageBreak/>
        <w:t>7)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120508" w:rsidRPr="00C337AF" w:rsidRDefault="00120508" w:rsidP="00120508">
      <w:pPr>
        <w:adjustRightInd w:val="0"/>
        <w:ind w:firstLine="709"/>
        <w:jc w:val="both"/>
      </w:pPr>
      <w:r w:rsidRPr="00C337AF">
        <w:t>8) 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rsidR="00120508" w:rsidRPr="00C337AF" w:rsidRDefault="00120508" w:rsidP="00120508">
      <w:pPr>
        <w:ind w:firstLine="709"/>
        <w:jc w:val="both"/>
        <w:rPr>
          <w:color w:val="000000"/>
        </w:rPr>
      </w:pPr>
      <w:r w:rsidRPr="00C337AF">
        <w:rPr>
          <w:color w:val="000000"/>
        </w:rPr>
        <w:t>9) Уставом муниципального образования Адамовский район;</w:t>
      </w:r>
    </w:p>
    <w:p w:rsidR="00120508" w:rsidRPr="00C337AF" w:rsidRDefault="00120508" w:rsidP="00120508">
      <w:pPr>
        <w:tabs>
          <w:tab w:val="left" w:pos="709"/>
        </w:tabs>
        <w:ind w:firstLine="709"/>
        <w:jc w:val="both"/>
        <w:rPr>
          <w:color w:val="000000"/>
        </w:rPr>
      </w:pPr>
      <w:r w:rsidRPr="00C337AF">
        <w:rPr>
          <w:color w:val="000000"/>
        </w:rPr>
        <w:t>10) Решениями Совета депутатов муниципального образования Адамовский район Оренбургской области от 25.12.2015:</w:t>
      </w:r>
    </w:p>
    <w:p w:rsidR="00120508" w:rsidRPr="00C337AF" w:rsidRDefault="00120508" w:rsidP="00120508">
      <w:pPr>
        <w:tabs>
          <w:tab w:val="left" w:pos="709"/>
        </w:tabs>
        <w:ind w:firstLine="709"/>
        <w:jc w:val="both"/>
        <w:rPr>
          <w:color w:val="000000"/>
        </w:rPr>
      </w:pPr>
      <w:r w:rsidRPr="00C337AF">
        <w:rPr>
          <w:color w:val="000000"/>
        </w:rPr>
        <w:t xml:space="preserve">- № 99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Адамовский поссовет»;</w:t>
      </w:r>
    </w:p>
    <w:p w:rsidR="00120508" w:rsidRPr="00C337AF" w:rsidRDefault="00120508" w:rsidP="00120508">
      <w:pPr>
        <w:tabs>
          <w:tab w:val="left" w:pos="709"/>
        </w:tabs>
        <w:ind w:firstLine="709"/>
        <w:jc w:val="both"/>
        <w:rPr>
          <w:color w:val="000000"/>
        </w:rPr>
      </w:pPr>
      <w:r w:rsidRPr="00C337AF">
        <w:rPr>
          <w:color w:val="000000"/>
        </w:rPr>
        <w:t xml:space="preserve">- № 100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w:t>
      </w:r>
      <w:proofErr w:type="spellStart"/>
      <w:r w:rsidRPr="00C337AF">
        <w:rPr>
          <w:color w:val="000000"/>
        </w:rPr>
        <w:t>Аниховский</w:t>
      </w:r>
      <w:proofErr w:type="spellEnd"/>
      <w:r w:rsidRPr="00C337AF">
        <w:rPr>
          <w:color w:val="000000"/>
        </w:rPr>
        <w:t xml:space="preserve"> сельсовет»;</w:t>
      </w:r>
    </w:p>
    <w:p w:rsidR="00120508" w:rsidRPr="00C337AF" w:rsidRDefault="00120508" w:rsidP="00120508">
      <w:pPr>
        <w:tabs>
          <w:tab w:val="left" w:pos="709"/>
        </w:tabs>
        <w:ind w:firstLine="709"/>
        <w:jc w:val="both"/>
        <w:rPr>
          <w:color w:val="000000"/>
        </w:rPr>
      </w:pPr>
      <w:r w:rsidRPr="00C337AF">
        <w:rPr>
          <w:color w:val="000000"/>
        </w:rPr>
        <w:t xml:space="preserve">- № 101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w:t>
      </w:r>
      <w:proofErr w:type="spellStart"/>
      <w:r w:rsidRPr="00C337AF">
        <w:rPr>
          <w:color w:val="000000"/>
        </w:rPr>
        <w:t>Брацлавский</w:t>
      </w:r>
      <w:proofErr w:type="spellEnd"/>
      <w:r w:rsidRPr="00C337AF">
        <w:rPr>
          <w:color w:val="000000"/>
        </w:rPr>
        <w:t xml:space="preserve"> сельсовет»;</w:t>
      </w:r>
    </w:p>
    <w:p w:rsidR="00120508" w:rsidRPr="00C337AF" w:rsidRDefault="00120508" w:rsidP="00120508">
      <w:pPr>
        <w:tabs>
          <w:tab w:val="left" w:pos="709"/>
        </w:tabs>
        <w:ind w:firstLine="709"/>
        <w:jc w:val="both"/>
        <w:rPr>
          <w:color w:val="000000"/>
        </w:rPr>
      </w:pPr>
      <w:r w:rsidRPr="00C337AF">
        <w:rPr>
          <w:color w:val="000000"/>
        </w:rPr>
        <w:t xml:space="preserve">- № 102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Елизаветинский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103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Комсомольский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104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Майский сельсовет»;</w:t>
      </w:r>
    </w:p>
    <w:p w:rsidR="00120508" w:rsidRPr="00C337AF" w:rsidRDefault="00120508" w:rsidP="00120508">
      <w:pPr>
        <w:tabs>
          <w:tab w:val="left" w:pos="709"/>
        </w:tabs>
        <w:ind w:firstLine="709"/>
        <w:jc w:val="both"/>
        <w:rPr>
          <w:color w:val="000000"/>
        </w:rPr>
      </w:pPr>
      <w:r w:rsidRPr="00C337AF">
        <w:rPr>
          <w:color w:val="000000"/>
        </w:rPr>
        <w:t xml:space="preserve">-  № 105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w:t>
      </w:r>
      <w:proofErr w:type="spellStart"/>
      <w:r w:rsidRPr="00C337AF">
        <w:rPr>
          <w:color w:val="000000"/>
        </w:rPr>
        <w:t>Обильновский</w:t>
      </w:r>
      <w:proofErr w:type="spellEnd"/>
      <w:r w:rsidRPr="00C337AF">
        <w:rPr>
          <w:color w:val="000000"/>
        </w:rPr>
        <w:t xml:space="preserve"> сельсовет»;</w:t>
      </w:r>
    </w:p>
    <w:p w:rsidR="00120508" w:rsidRPr="00C337AF" w:rsidRDefault="00120508" w:rsidP="00120508">
      <w:pPr>
        <w:tabs>
          <w:tab w:val="left" w:pos="709"/>
        </w:tabs>
        <w:ind w:firstLine="709"/>
        <w:jc w:val="both"/>
        <w:rPr>
          <w:color w:val="000000"/>
        </w:rPr>
      </w:pPr>
      <w:r w:rsidRPr="00C337AF">
        <w:rPr>
          <w:color w:val="000000"/>
        </w:rPr>
        <w:t xml:space="preserve">- № 106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Совхозный сельсовет»;</w:t>
      </w:r>
    </w:p>
    <w:p w:rsidR="00120508" w:rsidRPr="00C337AF" w:rsidRDefault="00120508" w:rsidP="00120508">
      <w:pPr>
        <w:tabs>
          <w:tab w:val="left" w:pos="709"/>
        </w:tabs>
        <w:ind w:firstLine="709"/>
        <w:jc w:val="both"/>
        <w:rPr>
          <w:color w:val="000000"/>
        </w:rPr>
      </w:pPr>
      <w:r w:rsidRPr="00C337AF">
        <w:rPr>
          <w:color w:val="000000"/>
        </w:rPr>
        <w:t xml:space="preserve">- № 107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w:t>
      </w:r>
      <w:proofErr w:type="spellStart"/>
      <w:r w:rsidRPr="00C337AF">
        <w:rPr>
          <w:color w:val="000000"/>
        </w:rPr>
        <w:t>Теренсайский</w:t>
      </w:r>
      <w:proofErr w:type="spellEnd"/>
      <w:r w:rsidRPr="00C337AF">
        <w:rPr>
          <w:color w:val="000000"/>
        </w:rPr>
        <w:t xml:space="preserve"> сельсовет»;</w:t>
      </w:r>
    </w:p>
    <w:p w:rsidR="00120508" w:rsidRPr="00C337AF" w:rsidRDefault="00120508" w:rsidP="00120508">
      <w:pPr>
        <w:tabs>
          <w:tab w:val="left" w:pos="709"/>
        </w:tabs>
        <w:ind w:firstLine="709"/>
        <w:jc w:val="both"/>
        <w:rPr>
          <w:color w:val="000000"/>
        </w:rPr>
      </w:pPr>
      <w:r w:rsidRPr="00C337AF">
        <w:rPr>
          <w:color w:val="000000"/>
        </w:rPr>
        <w:t xml:space="preserve">- № 108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w:t>
      </w:r>
      <w:proofErr w:type="spellStart"/>
      <w:r w:rsidRPr="00C337AF">
        <w:rPr>
          <w:color w:val="000000"/>
        </w:rPr>
        <w:t>Шильдинский</w:t>
      </w:r>
      <w:proofErr w:type="spellEnd"/>
      <w:r w:rsidRPr="00C337AF">
        <w:rPr>
          <w:color w:val="000000"/>
        </w:rPr>
        <w:t xml:space="preserve"> поссовет»;</w:t>
      </w:r>
    </w:p>
    <w:p w:rsidR="00120508" w:rsidRPr="00C337AF" w:rsidRDefault="00120508" w:rsidP="00120508">
      <w:pPr>
        <w:tabs>
          <w:tab w:val="left" w:pos="709"/>
        </w:tabs>
        <w:ind w:firstLine="709"/>
        <w:jc w:val="both"/>
        <w:rPr>
          <w:color w:val="000000"/>
        </w:rPr>
      </w:pPr>
      <w:r w:rsidRPr="00C337AF">
        <w:rPr>
          <w:color w:val="000000"/>
        </w:rPr>
        <w:t xml:space="preserve">- № 109 «О принятии к осуществлению </w:t>
      </w:r>
      <w:proofErr w:type="gramStart"/>
      <w:r w:rsidRPr="00C337AF">
        <w:rPr>
          <w:color w:val="000000"/>
        </w:rPr>
        <w:t>части полномочий органов местного самоуправления муниципального образования</w:t>
      </w:r>
      <w:proofErr w:type="gramEnd"/>
      <w:r w:rsidRPr="00C337AF">
        <w:rPr>
          <w:color w:val="000000"/>
        </w:rPr>
        <w:t xml:space="preserve"> Юбилейный сельсовет»;</w:t>
      </w:r>
    </w:p>
    <w:p w:rsidR="00120508" w:rsidRPr="00C337AF" w:rsidRDefault="00120508" w:rsidP="00120508">
      <w:pPr>
        <w:tabs>
          <w:tab w:val="left" w:pos="709"/>
        </w:tabs>
        <w:ind w:firstLine="709"/>
        <w:jc w:val="both"/>
        <w:rPr>
          <w:color w:val="000000"/>
        </w:rPr>
      </w:pPr>
      <w:r w:rsidRPr="00C337AF">
        <w:rPr>
          <w:color w:val="000000"/>
        </w:rPr>
        <w:t>11) настоящим Административным регламентом;</w:t>
      </w:r>
    </w:p>
    <w:p w:rsidR="00120508" w:rsidRPr="00BE3B54" w:rsidRDefault="00120508" w:rsidP="00120508">
      <w:pPr>
        <w:ind w:firstLine="709"/>
        <w:jc w:val="both"/>
      </w:pPr>
      <w:r w:rsidRPr="00C337AF">
        <w:t>12) иными нормативными правовыми актами.</w:t>
      </w:r>
    </w:p>
    <w:p w:rsidR="00831DCC" w:rsidRDefault="00AF75A0" w:rsidP="00831DCC">
      <w:pPr>
        <w:widowControl w:val="0"/>
        <w:tabs>
          <w:tab w:val="left" w:pos="709"/>
        </w:tabs>
        <w:autoSpaceDE w:val="0"/>
        <w:autoSpaceDN w:val="0"/>
        <w:adjustRightInd w:val="0"/>
        <w:ind w:firstLine="720"/>
        <w:jc w:val="both"/>
      </w:pPr>
      <w:proofErr w:type="gramStart"/>
      <w:r w:rsidRPr="0070294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w:t>
      </w:r>
      <w:r>
        <w:t xml:space="preserve"> mo-ad.orb.ru в сети «Интернет», </w:t>
      </w:r>
      <w:r w:rsidRPr="006C58C0">
        <w:t>а также на ЕПГУ (при наличии технической возможности).</w:t>
      </w:r>
      <w:proofErr w:type="gramEnd"/>
    </w:p>
    <w:p w:rsidR="00AF75A0" w:rsidRPr="00831DCC" w:rsidRDefault="00AF75A0" w:rsidP="00831DCC">
      <w:pPr>
        <w:widowControl w:val="0"/>
        <w:tabs>
          <w:tab w:val="left" w:pos="709"/>
        </w:tabs>
        <w:autoSpaceDE w:val="0"/>
        <w:autoSpaceDN w:val="0"/>
        <w:adjustRightInd w:val="0"/>
        <w:ind w:firstLine="720"/>
        <w:jc w:val="both"/>
      </w:pPr>
    </w:p>
    <w:bookmarkEnd w:id="14"/>
    <w:p w:rsidR="00831DCC" w:rsidRPr="00831DCC" w:rsidRDefault="00831DCC" w:rsidP="00831DCC">
      <w:pPr>
        <w:widowControl w:val="0"/>
        <w:autoSpaceDE w:val="0"/>
        <w:autoSpaceDN w:val="0"/>
        <w:jc w:val="center"/>
        <w:outlineLvl w:val="2"/>
        <w:rPr>
          <w:b/>
        </w:rPr>
      </w:pPr>
      <w:r w:rsidRPr="00831DCC">
        <w:rPr>
          <w:b/>
        </w:rPr>
        <w:t>Исчерпывающий перечень документов, необходимых</w:t>
      </w:r>
    </w:p>
    <w:p w:rsidR="00831DCC" w:rsidRPr="00831DCC" w:rsidRDefault="00831DCC" w:rsidP="00831DCC">
      <w:pPr>
        <w:widowControl w:val="0"/>
        <w:autoSpaceDE w:val="0"/>
        <w:autoSpaceDN w:val="0"/>
        <w:jc w:val="center"/>
        <w:rPr>
          <w:b/>
          <w:strike/>
        </w:rPr>
      </w:pPr>
      <w:r w:rsidRPr="00831DCC">
        <w:rPr>
          <w:b/>
        </w:rPr>
        <w:t>для предоставления муниципальной услуги</w:t>
      </w:r>
    </w:p>
    <w:p w:rsidR="00831DCC" w:rsidRPr="00831DCC" w:rsidRDefault="00831DCC" w:rsidP="00831DCC">
      <w:pPr>
        <w:widowControl w:val="0"/>
        <w:tabs>
          <w:tab w:val="center" w:pos="4901"/>
          <w:tab w:val="left" w:pos="7755"/>
        </w:tabs>
        <w:autoSpaceDE w:val="0"/>
        <w:autoSpaceDN w:val="0"/>
        <w:adjustRightInd w:val="0"/>
        <w:outlineLvl w:val="0"/>
        <w:rPr>
          <w:b/>
          <w:bCs/>
          <w:color w:val="26282F"/>
          <w:sz w:val="20"/>
          <w:szCs w:val="20"/>
        </w:rPr>
      </w:pPr>
    </w:p>
    <w:p w:rsidR="00AF75A0" w:rsidRPr="00624F55" w:rsidRDefault="00AF75A0" w:rsidP="00AF75A0">
      <w:pPr>
        <w:autoSpaceDE w:val="0"/>
        <w:autoSpaceDN w:val="0"/>
        <w:adjustRightInd w:val="0"/>
        <w:ind w:firstLine="709"/>
        <w:jc w:val="both"/>
        <w:rPr>
          <w:bCs/>
        </w:rPr>
      </w:pPr>
      <w:r w:rsidRPr="00624F55">
        <w:rPr>
          <w:bCs/>
        </w:rPr>
        <w:t xml:space="preserve">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w:t>
      </w:r>
      <w:proofErr w:type="gramStart"/>
      <w:r w:rsidRPr="00624F55">
        <w:rPr>
          <w:bCs/>
        </w:rPr>
        <w:t>представить самостоятельно в соответствии с выбранным вариантом предоставления муниципальной услуги указан</w:t>
      </w:r>
      <w:proofErr w:type="gramEnd"/>
      <w:r w:rsidRPr="00624F55">
        <w:rPr>
          <w:bCs/>
        </w:rPr>
        <w:t xml:space="preserve"> в пунктах </w:t>
      </w:r>
      <w:r>
        <w:rPr>
          <w:bCs/>
        </w:rPr>
        <w:t xml:space="preserve">3.55, </w:t>
      </w:r>
      <w:r w:rsidRPr="00624F55">
        <w:rPr>
          <w:bCs/>
        </w:rPr>
        <w:t>3.6, 3.87 Административного регламента.</w:t>
      </w:r>
    </w:p>
    <w:p w:rsidR="00AF75A0" w:rsidRPr="00624F55" w:rsidRDefault="00AF75A0" w:rsidP="00AF75A0">
      <w:pPr>
        <w:autoSpaceDE w:val="0"/>
        <w:autoSpaceDN w:val="0"/>
        <w:adjustRightInd w:val="0"/>
        <w:ind w:firstLine="709"/>
        <w:jc w:val="both"/>
        <w:rPr>
          <w:bCs/>
        </w:rPr>
      </w:pPr>
      <w:r w:rsidRPr="00624F55">
        <w:rPr>
          <w:bCs/>
        </w:rPr>
        <w:t xml:space="preserve">2.11. </w:t>
      </w:r>
      <w:proofErr w:type="gramStart"/>
      <w:r w:rsidRPr="00624F55">
        <w:rPr>
          <w:bCs/>
        </w:rPr>
        <w:t xml:space="preserve">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Pr>
          <w:bCs/>
        </w:rPr>
        <w:t>государствен</w:t>
      </w:r>
      <w:r w:rsidRPr="00624F55">
        <w:rPr>
          <w:bCs/>
        </w:rPr>
        <w:t xml:space="preserve">ной информационной системы «Система межведомственного </w:t>
      </w:r>
      <w:r w:rsidRPr="00624F55">
        <w:rPr>
          <w:bCs/>
        </w:rPr>
        <w:lastRenderedPageBreak/>
        <w:t>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w:t>
      </w:r>
      <w:proofErr w:type="gramEnd"/>
      <w:r w:rsidRPr="00624F55">
        <w:rPr>
          <w:bCs/>
        </w:rPr>
        <w:t xml:space="preserve"> </w:t>
      </w:r>
      <w:proofErr w:type="gramStart"/>
      <w:r w:rsidRPr="00624F55">
        <w:rPr>
          <w:bCs/>
        </w:rPr>
        <w:t>которые</w:t>
      </w:r>
      <w:proofErr w:type="gramEnd"/>
      <w:r w:rsidRPr="00624F55">
        <w:rPr>
          <w:bCs/>
        </w:rPr>
        <w:t xml:space="preserve"> заявитель вправе представить по собственной инициативе указан в пункте 3.7 Административного регламента.</w:t>
      </w:r>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Исчерпывающий перечень оснований для отказа в приеме документов,</w:t>
      </w:r>
      <w:r w:rsidR="00333475">
        <w:rPr>
          <w:b/>
          <w:bCs/>
          <w:color w:val="26282F"/>
        </w:rPr>
        <w:t xml:space="preserve"> </w:t>
      </w:r>
      <w:r w:rsidRPr="00831DCC">
        <w:rPr>
          <w:b/>
          <w:bCs/>
          <w:color w:val="26282F"/>
        </w:rPr>
        <w:t>необходимых для предоставления муниципальной услуги</w:t>
      </w:r>
    </w:p>
    <w:p w:rsidR="00831DCC" w:rsidRPr="00831DCC" w:rsidRDefault="00831DCC" w:rsidP="00831DCC">
      <w:pPr>
        <w:widowControl w:val="0"/>
        <w:autoSpaceDE w:val="0"/>
        <w:autoSpaceDN w:val="0"/>
        <w:adjustRightInd w:val="0"/>
        <w:ind w:firstLine="567"/>
        <w:jc w:val="both"/>
      </w:pP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bookmarkStart w:id="16" w:name="sub_4251"/>
      <w:r w:rsidRPr="00624F55">
        <w:rPr>
          <w:rFonts w:ascii="Times New Roman CYR" w:hAnsi="Times New Roman CYR"/>
        </w:rPr>
        <w:t>2.12.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3.11, 3.57, 3.89</w:t>
      </w:r>
      <w:r>
        <w:rPr>
          <w:rFonts w:ascii="Times New Roman CYR" w:hAnsi="Times New Roman CYR"/>
        </w:rPr>
        <w:t xml:space="preserve"> Административного регламента.</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2.13.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 приведенной в Приложении № 3 к Административному регламенту.</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2.14. Решение об отказе в приеме документов направляется заявителю способом, определенным заявителем в уведомлении, заявлении о предоставлении муниципальной услуги, не позднее рабочего дня, следующего за днем получения такого уведомления, заявления.</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2.15.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831DCC" w:rsidRPr="00333475" w:rsidRDefault="00831DCC" w:rsidP="00831DCC">
      <w:pPr>
        <w:ind w:firstLine="567"/>
        <w:jc w:val="both"/>
      </w:pPr>
    </w:p>
    <w:bookmarkEnd w:id="16"/>
    <w:p w:rsidR="00831DCC" w:rsidRPr="00333475" w:rsidRDefault="00831DCC" w:rsidP="00831DCC">
      <w:pPr>
        <w:widowControl w:val="0"/>
        <w:autoSpaceDE w:val="0"/>
        <w:autoSpaceDN w:val="0"/>
        <w:jc w:val="center"/>
        <w:outlineLvl w:val="2"/>
        <w:rPr>
          <w:b/>
        </w:rPr>
      </w:pPr>
      <w:r w:rsidRPr="00333475">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1DCC" w:rsidRPr="00333475" w:rsidRDefault="00831DCC" w:rsidP="00831DCC">
      <w:pPr>
        <w:widowControl w:val="0"/>
        <w:autoSpaceDE w:val="0"/>
        <w:autoSpaceDN w:val="0"/>
        <w:adjustRightInd w:val="0"/>
        <w:ind w:firstLine="720"/>
        <w:jc w:val="both"/>
      </w:pP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bookmarkStart w:id="17" w:name="sub_4261"/>
      <w:r w:rsidRPr="00624F55">
        <w:rPr>
          <w:rFonts w:ascii="Times New Roman CYR" w:hAnsi="Times New Roman CYR"/>
        </w:rPr>
        <w:t>2.16. Основания для приостановления предоставления муниципальной услуги отсутствуют.</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 xml:space="preserve">2.17. </w:t>
      </w:r>
      <w:proofErr w:type="gramStart"/>
      <w:r w:rsidRPr="00624F55">
        <w:rPr>
          <w:rFonts w:ascii="Times New Roman CYR" w:hAnsi="Times New Roman CYR"/>
        </w:rPr>
        <w:t>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w:t>
      </w:r>
      <w:proofErr w:type="gramEnd"/>
      <w:r w:rsidRPr="00624F55">
        <w:rPr>
          <w:rFonts w:ascii="Times New Roman CYR" w:hAnsi="Times New Roman CYR"/>
        </w:rPr>
        <w:t xml:space="preserve"> несоответствии) </w:t>
      </w:r>
      <w:proofErr w:type="gramStart"/>
      <w:r w:rsidRPr="00624F55">
        <w:rPr>
          <w:rFonts w:ascii="Times New Roman CYR" w:hAnsi="Times New Roman CYR"/>
        </w:rPr>
        <w:t>указан</w:t>
      </w:r>
      <w:proofErr w:type="gramEnd"/>
      <w:r w:rsidRPr="00624F55">
        <w:rPr>
          <w:rFonts w:ascii="Times New Roman CYR" w:hAnsi="Times New Roman CYR"/>
        </w:rPr>
        <w:t xml:space="preserve"> в пункте 3.33 Административного регламента.</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Исчерпывающие перечни оснований для направления заявителю решения об отказе в предоставлении муниципальной услуги по рекомендуемой форме, приведенной в Приложении № 7 к Административному регламенту, указаны в пунктах 3.68, 3.101 Административного регламента.</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 xml:space="preserve">2.18. Решение об отказе в предоставлении муниципальной услуги принимается </w:t>
      </w:r>
      <w:r>
        <w:t>специалистом структурного подразделения</w:t>
      </w:r>
      <w:r w:rsidRPr="00624F55">
        <w:rPr>
          <w:rFonts w:ascii="Times New Roman CYR" w:hAnsi="Times New Roman CYR"/>
        </w:rPr>
        <w:t>, уполномоченным на принятие соответствующего решения</w:t>
      </w:r>
      <w:r>
        <w:rPr>
          <w:rFonts w:ascii="Times New Roman CYR" w:hAnsi="Times New Roman CYR"/>
        </w:rPr>
        <w:t>.</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 xml:space="preserve">2.19. Решение, принимаемое </w:t>
      </w:r>
      <w:r>
        <w:t>специали</w:t>
      </w:r>
      <w:proofErr w:type="gramStart"/>
      <w:r>
        <w:t>ст стр</w:t>
      </w:r>
      <w:proofErr w:type="gramEnd"/>
      <w:r>
        <w:t>уктурного подразделения</w:t>
      </w:r>
      <w:r w:rsidRPr="00624F55">
        <w:rPr>
          <w:rFonts w:ascii="Times New Roman CYR" w:hAnsi="Times New Roman CYR"/>
        </w:rPr>
        <w:t xml:space="preserve">, уполномоченным на принятие решения об отказе в предоставлении муниципальной услуги, подписывается </w:t>
      </w:r>
      <w:r>
        <w:rPr>
          <w:rFonts w:ascii="Times New Roman CYR" w:hAnsi="Times New Roman CYR"/>
        </w:rPr>
        <w:t>з</w:t>
      </w:r>
      <w:r w:rsidRPr="00EA688B">
        <w:rPr>
          <w:rFonts w:ascii="Times New Roman CYR" w:hAnsi="Times New Roman CYR" w:cs="Times New Roman CYR"/>
        </w:rPr>
        <w:t>аместител</w:t>
      </w:r>
      <w:r>
        <w:rPr>
          <w:rFonts w:ascii="Times New Roman CYR" w:hAnsi="Times New Roman CYR" w:cs="Times New Roman CYR"/>
        </w:rPr>
        <w:t>ем</w:t>
      </w:r>
      <w:r w:rsidRPr="00EA688B">
        <w:rPr>
          <w:rFonts w:ascii="Times New Roman CYR" w:hAnsi="Times New Roman CYR" w:cs="Times New Roman CYR"/>
        </w:rPr>
        <w:t xml:space="preserve"> главы администрации по оперативному управлению</w:t>
      </w:r>
      <w:r w:rsidRPr="00624F55">
        <w:rPr>
          <w:rFonts w:ascii="Times New Roman CYR" w:hAnsi="Times New Roman CYR"/>
        </w:rPr>
        <w:t>, в том числе с использованием усиленной квалифицированной электронной подписи.</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2.20. Решение об отказе в предоставлении муниципальной услуги направляется заявителю способом, определенным заявителем в уведомлении, заявлении о предоставлении муниципальной услуги.</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r w:rsidRPr="00624F55">
        <w:rPr>
          <w:rFonts w:ascii="Times New Roman CYR" w:hAnsi="Times New Roman CYR"/>
        </w:rPr>
        <w:t>2.21.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соответствии с выбранным заявителем вариантом предоставления муниципальной услуги.</w:t>
      </w:r>
    </w:p>
    <w:p w:rsidR="00464761" w:rsidRPr="00333475" w:rsidRDefault="00464761" w:rsidP="00831DCC">
      <w:pPr>
        <w:widowControl w:val="0"/>
        <w:autoSpaceDE w:val="0"/>
        <w:autoSpaceDN w:val="0"/>
        <w:adjustRightInd w:val="0"/>
        <w:ind w:firstLine="720"/>
        <w:jc w:val="both"/>
      </w:pPr>
    </w:p>
    <w:bookmarkEnd w:id="17"/>
    <w:p w:rsidR="00831DCC" w:rsidRPr="00333475" w:rsidRDefault="00831DCC" w:rsidP="00831DCC">
      <w:pPr>
        <w:widowControl w:val="0"/>
        <w:autoSpaceDE w:val="0"/>
        <w:autoSpaceDN w:val="0"/>
        <w:jc w:val="center"/>
        <w:outlineLvl w:val="2"/>
        <w:rPr>
          <w:b/>
        </w:rPr>
      </w:pPr>
      <w:r w:rsidRPr="00333475">
        <w:rPr>
          <w:b/>
        </w:rPr>
        <w:t>Размер платы, взимаемой с заявителя при предоставлении муниципальной услуги, и способы ее взимания</w:t>
      </w:r>
    </w:p>
    <w:p w:rsidR="00831DCC" w:rsidRPr="00333475" w:rsidRDefault="00831DCC" w:rsidP="00831DCC">
      <w:pPr>
        <w:widowControl w:val="0"/>
        <w:autoSpaceDE w:val="0"/>
        <w:autoSpaceDN w:val="0"/>
        <w:adjustRightInd w:val="0"/>
        <w:jc w:val="center"/>
        <w:outlineLvl w:val="0"/>
        <w:rPr>
          <w:b/>
          <w:bCs/>
          <w:color w:val="26282F"/>
        </w:rPr>
      </w:pPr>
    </w:p>
    <w:p w:rsidR="00AF75A0" w:rsidRPr="00624F55" w:rsidRDefault="00AF75A0" w:rsidP="00AF75A0">
      <w:pPr>
        <w:widowControl w:val="0"/>
        <w:autoSpaceDE w:val="0"/>
        <w:autoSpaceDN w:val="0"/>
        <w:adjustRightInd w:val="0"/>
        <w:ind w:firstLine="709"/>
        <w:jc w:val="both"/>
        <w:rPr>
          <w:rFonts w:cs="Times New Roman CYR"/>
        </w:rPr>
      </w:pPr>
      <w:bookmarkStart w:id="18" w:name="sub_4210"/>
      <w:r w:rsidRPr="00624F55">
        <w:rPr>
          <w:rFonts w:ascii="Times New Roman CYR" w:hAnsi="Times New Roman CYR"/>
        </w:rPr>
        <w:t xml:space="preserve">2.22. </w:t>
      </w:r>
      <w:r w:rsidRPr="00624F55">
        <w:rPr>
          <w:rFonts w:cs="Times New Roman CYR"/>
        </w:rPr>
        <w:t>Предоставление муниципальной услуги осуществляется без взимания платы.</w:t>
      </w:r>
    </w:p>
    <w:p w:rsidR="00831DCC" w:rsidRPr="00333475" w:rsidRDefault="00831DCC" w:rsidP="00831DCC">
      <w:pPr>
        <w:widowControl w:val="0"/>
        <w:autoSpaceDE w:val="0"/>
        <w:autoSpaceDN w:val="0"/>
        <w:adjustRightInd w:val="0"/>
        <w:jc w:val="both"/>
        <w:rPr>
          <w:i/>
        </w:rPr>
      </w:pPr>
    </w:p>
    <w:bookmarkEnd w:id="18"/>
    <w:p w:rsidR="00831DCC" w:rsidRPr="00333475" w:rsidRDefault="00831DCC" w:rsidP="00831DCC">
      <w:pPr>
        <w:widowControl w:val="0"/>
        <w:autoSpaceDE w:val="0"/>
        <w:autoSpaceDN w:val="0"/>
        <w:jc w:val="center"/>
        <w:outlineLvl w:val="2"/>
        <w:rPr>
          <w:b/>
        </w:rPr>
      </w:pPr>
      <w:r w:rsidRPr="00333475">
        <w:rPr>
          <w:b/>
        </w:rPr>
        <w:t>Максимальный срок ожидания в очереди при подаче заявителем запроса</w:t>
      </w:r>
    </w:p>
    <w:p w:rsidR="00831DCC" w:rsidRPr="00333475" w:rsidRDefault="00831DCC" w:rsidP="00831DCC">
      <w:pPr>
        <w:widowControl w:val="0"/>
        <w:autoSpaceDE w:val="0"/>
        <w:autoSpaceDN w:val="0"/>
        <w:jc w:val="center"/>
        <w:rPr>
          <w:b/>
        </w:rPr>
      </w:pPr>
      <w:r w:rsidRPr="00333475">
        <w:rPr>
          <w:b/>
        </w:rPr>
        <w:t>о предоставлении муниципальной услуги и при получении результата</w:t>
      </w:r>
    </w:p>
    <w:p w:rsidR="00831DCC" w:rsidRPr="00333475" w:rsidRDefault="00831DCC" w:rsidP="00831DCC">
      <w:pPr>
        <w:widowControl w:val="0"/>
        <w:autoSpaceDE w:val="0"/>
        <w:autoSpaceDN w:val="0"/>
        <w:jc w:val="center"/>
        <w:rPr>
          <w:b/>
        </w:rPr>
      </w:pPr>
      <w:r w:rsidRPr="00333475">
        <w:rPr>
          <w:b/>
        </w:rPr>
        <w:t>предоставления муниципальной услуги</w:t>
      </w:r>
    </w:p>
    <w:p w:rsidR="00831DCC" w:rsidRPr="00333475" w:rsidRDefault="00831DCC" w:rsidP="00831DCC">
      <w:pPr>
        <w:widowControl w:val="0"/>
        <w:autoSpaceDE w:val="0"/>
        <w:autoSpaceDN w:val="0"/>
        <w:adjustRightInd w:val="0"/>
        <w:ind w:firstLine="709"/>
        <w:jc w:val="center"/>
        <w:outlineLvl w:val="0"/>
        <w:rPr>
          <w:b/>
          <w:bCs/>
          <w:color w:val="26282F"/>
        </w:rPr>
      </w:pPr>
      <w:r w:rsidRPr="00333475">
        <w:rPr>
          <w:b/>
          <w:bCs/>
          <w:color w:val="26282F"/>
        </w:rPr>
        <w:t xml:space="preserve"> </w:t>
      </w:r>
    </w:p>
    <w:p w:rsidR="00AF75A0" w:rsidRPr="00624F55" w:rsidRDefault="00AF75A0" w:rsidP="00AF75A0">
      <w:pPr>
        <w:widowControl w:val="0"/>
        <w:autoSpaceDE w:val="0"/>
        <w:autoSpaceDN w:val="0"/>
        <w:adjustRightInd w:val="0"/>
        <w:ind w:firstLine="720"/>
        <w:jc w:val="both"/>
        <w:textAlignment w:val="baseline"/>
        <w:rPr>
          <w:rFonts w:ascii="Times New Roman CYR" w:hAnsi="Times New Roman CYR"/>
        </w:rPr>
      </w:pPr>
      <w:bookmarkStart w:id="19" w:name="sub_4028"/>
      <w:r w:rsidRPr="00624F55">
        <w:rPr>
          <w:rFonts w:cs="Times New Roman CYR"/>
        </w:rPr>
        <w:t xml:space="preserve">2.23. </w:t>
      </w:r>
      <w:r w:rsidRPr="00624F55">
        <w:rPr>
          <w:rFonts w:ascii="Times New Roman CYR" w:hAnsi="Times New Roman CYR"/>
        </w:rPr>
        <w:t xml:space="preserve">Максимальный срок ожидания в очереди при подаче запроса о предоставлении </w:t>
      </w:r>
      <w:r w:rsidRPr="00624F55">
        <w:rPr>
          <w:rFonts w:cs="Times New Roman CYR"/>
        </w:rPr>
        <w:t>муниципальной</w:t>
      </w:r>
      <w:r w:rsidRPr="00624F55">
        <w:rPr>
          <w:rFonts w:ascii="Times New Roman CYR" w:hAnsi="Times New Roman CYR"/>
        </w:rPr>
        <w:t xml:space="preserve"> услуги</w:t>
      </w:r>
      <w:r w:rsidRPr="00624F55">
        <w:rPr>
          <w:rFonts w:ascii="Times New Roman CYR" w:hAnsi="Times New Roman CYR" w:cs="Times New Roman CYR"/>
        </w:rPr>
        <w:t xml:space="preserve"> </w:t>
      </w:r>
      <w:r w:rsidRPr="00624F55">
        <w:rPr>
          <w:rFonts w:ascii="Times New Roman CYR" w:hAnsi="Times New Roman CYR"/>
        </w:rPr>
        <w:t xml:space="preserve">в уполномоченном органе или многофункциональном центре, при получении заявителем результата предоставления </w:t>
      </w:r>
      <w:r w:rsidRPr="00624F55">
        <w:rPr>
          <w:rFonts w:cs="Times New Roman CYR"/>
        </w:rPr>
        <w:t>муниципальной</w:t>
      </w:r>
      <w:r w:rsidRPr="00624F55">
        <w:rPr>
          <w:rFonts w:ascii="Times New Roman CYR" w:hAnsi="Times New Roman CYR"/>
        </w:rPr>
        <w:t xml:space="preserve"> услуги в уполномоченном органе или многофункциональном центре составляет не более пятнадцати минут.</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 xml:space="preserve">Срок регистрации запроса заявителя о предоставлении муниципальной услуги </w:t>
      </w:r>
    </w:p>
    <w:p w:rsidR="00831DCC" w:rsidRPr="00831DCC" w:rsidRDefault="00831DCC" w:rsidP="00831DCC">
      <w:pPr>
        <w:widowControl w:val="0"/>
        <w:autoSpaceDE w:val="0"/>
        <w:autoSpaceDN w:val="0"/>
        <w:adjustRightInd w:val="0"/>
        <w:ind w:firstLine="720"/>
        <w:jc w:val="both"/>
      </w:pPr>
    </w:p>
    <w:p w:rsidR="00AF75A0" w:rsidRPr="00624F55" w:rsidRDefault="00AF75A0" w:rsidP="00AF75A0">
      <w:pPr>
        <w:widowControl w:val="0"/>
        <w:ind w:firstLine="709"/>
        <w:jc w:val="both"/>
      </w:pPr>
      <w:r w:rsidRPr="00624F55">
        <w:rPr>
          <w:rFonts w:ascii="Times New Roman CYR" w:hAnsi="Times New Roman CYR"/>
        </w:rPr>
        <w:t xml:space="preserve">2.24. </w:t>
      </w:r>
      <w:r w:rsidRPr="00624F55">
        <w:t>Регистрация уведомления об окончании строительства, 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rsidR="00AF75A0" w:rsidRPr="00624F55" w:rsidRDefault="00AF75A0" w:rsidP="00AF75A0">
      <w:pPr>
        <w:widowControl w:val="0"/>
        <w:tabs>
          <w:tab w:val="left" w:pos="567"/>
        </w:tabs>
        <w:ind w:firstLine="709"/>
        <w:jc w:val="both"/>
      </w:pPr>
      <w:r w:rsidRPr="00624F55">
        <w:t>В случае представления указанных уведомлений, заявлений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муниципальной услуги.</w:t>
      </w:r>
    </w:p>
    <w:p w:rsidR="00AF75A0" w:rsidRPr="00624F55" w:rsidRDefault="00AF75A0" w:rsidP="00AF75A0">
      <w:pPr>
        <w:widowControl w:val="0"/>
        <w:tabs>
          <w:tab w:val="left" w:pos="567"/>
        </w:tabs>
        <w:ind w:firstLine="709"/>
        <w:jc w:val="both"/>
      </w:pPr>
      <w:r w:rsidRPr="00624F55">
        <w:t>Данное заявление считается полученным уполномоченным органом со дня его регистрации.</w:t>
      </w:r>
    </w:p>
    <w:p w:rsidR="00847755" w:rsidRPr="00831DCC" w:rsidRDefault="00847755"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Требования к помещениям, в которых предоставляются муниципальные услуги</w:t>
      </w:r>
    </w:p>
    <w:p w:rsidR="00831DCC" w:rsidRPr="00831DCC" w:rsidRDefault="00831DCC" w:rsidP="00831DCC">
      <w:pPr>
        <w:widowControl w:val="0"/>
        <w:autoSpaceDE w:val="0"/>
        <w:autoSpaceDN w:val="0"/>
        <w:adjustRightInd w:val="0"/>
        <w:ind w:firstLine="720"/>
        <w:jc w:val="both"/>
      </w:pPr>
    </w:p>
    <w:p w:rsidR="00AF75A0" w:rsidRPr="00627E81" w:rsidRDefault="00AF75A0" w:rsidP="00AF75A0">
      <w:pPr>
        <w:ind w:firstLine="709"/>
        <w:jc w:val="both"/>
      </w:pPr>
      <w:r>
        <w:t>2.25.</w:t>
      </w:r>
      <w:r w:rsidRPr="00763D0C">
        <w:t xml:space="preserve"> </w:t>
      </w:r>
      <w:bookmarkStart w:id="20" w:name="sub_4033"/>
      <w:r w:rsidRPr="00627E81">
        <w:t>Прием заявителей должен осуществляться в специально выделенном для этих целей помещении.</w:t>
      </w:r>
    </w:p>
    <w:p w:rsidR="00AF75A0" w:rsidRPr="00627E81" w:rsidRDefault="00AF75A0" w:rsidP="00AF75A0">
      <w:pPr>
        <w:ind w:firstLine="709"/>
        <w:jc w:val="both"/>
      </w:pPr>
      <w:r w:rsidRPr="00627E81">
        <w:t>Помещения, в которых осуществляется прием заявителей, должны находиться в зоне пешеходной доступности к основным транспортным магистралям.</w:t>
      </w:r>
    </w:p>
    <w:p w:rsidR="00AF75A0" w:rsidRPr="00627E81" w:rsidRDefault="00AF75A0" w:rsidP="00AF75A0">
      <w:pPr>
        <w:ind w:firstLine="709"/>
        <w:jc w:val="both"/>
      </w:pPr>
      <w:r w:rsidRPr="00627E81">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AF75A0" w:rsidRPr="00627E81" w:rsidRDefault="00AF75A0" w:rsidP="00AF75A0">
      <w:pPr>
        <w:ind w:firstLine="709"/>
        <w:jc w:val="both"/>
      </w:pPr>
      <w:r w:rsidRPr="00627E81">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AF75A0" w:rsidRPr="00627E81" w:rsidRDefault="00AF75A0" w:rsidP="00AF75A0">
      <w:pPr>
        <w:ind w:firstLine="709"/>
        <w:jc w:val="both"/>
      </w:pPr>
      <w:r w:rsidRPr="00627E81">
        <w:t>2.2</w:t>
      </w:r>
      <w:r>
        <w:t>5</w:t>
      </w:r>
      <w:r w:rsidRPr="00627E81">
        <w:t>.</w:t>
      </w:r>
      <w:r>
        <w:t>1.</w:t>
      </w:r>
      <w:r w:rsidRPr="00627E81">
        <w:t xml:space="preserve">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AF75A0" w:rsidRPr="00627E81" w:rsidRDefault="00AF75A0" w:rsidP="00AF75A0">
      <w:pPr>
        <w:ind w:firstLine="709"/>
        <w:jc w:val="both"/>
      </w:pPr>
      <w:r w:rsidRPr="00627E81">
        <w:t>Места предоставления муниципальной услуги должны быть:</w:t>
      </w:r>
    </w:p>
    <w:p w:rsidR="00AF75A0" w:rsidRPr="00627E81" w:rsidRDefault="00AF75A0" w:rsidP="00AF75A0">
      <w:pPr>
        <w:ind w:firstLine="709"/>
        <w:jc w:val="both"/>
      </w:pPr>
      <w:r w:rsidRPr="00627E81">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AF75A0" w:rsidRPr="00627E81" w:rsidRDefault="00AF75A0" w:rsidP="00AF75A0">
      <w:pPr>
        <w:ind w:firstLine="709"/>
        <w:jc w:val="both"/>
      </w:pPr>
      <w:r w:rsidRPr="00627E81">
        <w:t>обеспечены доступными местами общественного пользования (туалеты) и хранения верхней одежды заявителей.</w:t>
      </w:r>
    </w:p>
    <w:p w:rsidR="00AF75A0" w:rsidRPr="00627E81" w:rsidRDefault="00AF75A0" w:rsidP="00AF75A0">
      <w:pPr>
        <w:ind w:firstLine="709"/>
        <w:jc w:val="both"/>
      </w:pPr>
      <w:r>
        <w:t>2.25</w:t>
      </w:r>
      <w:r w:rsidRPr="00627E81">
        <w:t>.</w:t>
      </w:r>
      <w:r>
        <w:t>2</w:t>
      </w:r>
      <w:r w:rsidRPr="00627E81">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AF75A0" w:rsidRPr="00627E81" w:rsidRDefault="00AF75A0" w:rsidP="00AF75A0">
      <w:pPr>
        <w:ind w:firstLine="709"/>
        <w:jc w:val="both"/>
      </w:pPr>
      <w:r w:rsidRPr="00627E81">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w:t>
      </w:r>
      <w:r w:rsidRPr="00627E81">
        <w:lastRenderedPageBreak/>
        <w:t>специальных сре</w:t>
      </w:r>
      <w:proofErr w:type="gramStart"/>
      <w:r w:rsidRPr="00627E81">
        <w:t>дств дл</w:t>
      </w:r>
      <w:proofErr w:type="gramEnd"/>
      <w:r w:rsidRPr="00627E81">
        <w:t>я передвижения (кресел-колясок), оборудуются места общественного пользования) к средствам связи и информации;</w:t>
      </w:r>
    </w:p>
    <w:p w:rsidR="00AF75A0" w:rsidRPr="00627E81" w:rsidRDefault="00AF75A0" w:rsidP="00AF75A0">
      <w:pPr>
        <w:ind w:firstLine="709"/>
        <w:jc w:val="both"/>
      </w:pPr>
      <w:r w:rsidRPr="00627E81">
        <w:t>2) сопровождение инвалидов, имеющих стойкие расстройства функции зрения и самостоятельного передвижения, и оказание им помощи;</w:t>
      </w:r>
    </w:p>
    <w:p w:rsidR="00AF75A0" w:rsidRPr="00627E81" w:rsidRDefault="00AF75A0" w:rsidP="00AF75A0">
      <w:pPr>
        <w:ind w:firstLine="709"/>
        <w:jc w:val="both"/>
      </w:pPr>
      <w:r w:rsidRPr="00627E81">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AF75A0" w:rsidRPr="00627E81" w:rsidRDefault="00AF75A0" w:rsidP="00AF75A0">
      <w:pPr>
        <w:ind w:firstLine="709"/>
        <w:jc w:val="both"/>
      </w:pPr>
      <w:r w:rsidRPr="00627E81">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27E81">
        <w:t>сурдопереводчика</w:t>
      </w:r>
      <w:proofErr w:type="spellEnd"/>
      <w:r w:rsidRPr="00627E81">
        <w:t xml:space="preserve"> и </w:t>
      </w:r>
      <w:proofErr w:type="spellStart"/>
      <w:r w:rsidRPr="00627E81">
        <w:t>тифлосурдопереводчика</w:t>
      </w:r>
      <w:proofErr w:type="spellEnd"/>
      <w:r w:rsidRPr="00627E81">
        <w:t>;</w:t>
      </w:r>
    </w:p>
    <w:p w:rsidR="00AF75A0" w:rsidRPr="00627E81" w:rsidRDefault="00AF75A0" w:rsidP="00AF75A0">
      <w:pPr>
        <w:ind w:firstLine="709"/>
        <w:jc w:val="both"/>
      </w:pPr>
      <w:proofErr w:type="gramStart"/>
      <w:r w:rsidRPr="00627E81">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F75A0" w:rsidRDefault="00AF75A0" w:rsidP="00AF75A0">
      <w:pPr>
        <w:ind w:firstLine="709"/>
        <w:jc w:val="both"/>
      </w:pPr>
      <w:r w:rsidRPr="00627E81">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AF75A0" w:rsidRPr="00763D0C" w:rsidRDefault="00AF75A0" w:rsidP="00AF75A0">
      <w:pPr>
        <w:ind w:firstLine="709"/>
        <w:jc w:val="both"/>
      </w:pPr>
      <w:r w:rsidRPr="003F59F4">
        <w:t xml:space="preserve">Сведения о требованиях к помещениям, в которых предоставляется муниципальная услуга, размещаются </w:t>
      </w:r>
      <w:r w:rsidRPr="000D3898">
        <w:rPr>
          <w:rFonts w:ascii="Times New Roman CYR" w:hAnsi="Times New Roman CYR" w:cs="Times New Roman CYR"/>
        </w:rPr>
        <w:t xml:space="preserve">на официальном сайте уполномоченного органа </w:t>
      </w:r>
      <w:r>
        <w:rPr>
          <w:rFonts w:ascii="Times New Roman CYR" w:hAnsi="Times New Roman CYR" w:cs="Times New Roman CYR"/>
        </w:rPr>
        <w:t xml:space="preserve">- </w:t>
      </w:r>
      <w:r w:rsidRPr="00B26A36">
        <w:rPr>
          <w:rFonts w:ascii="Times New Roman CYR" w:hAnsi="Times New Roman CYR" w:cs="Times New Roman CYR"/>
        </w:rPr>
        <w:t>ad@mail.orb.ru</w:t>
      </w:r>
      <w:r w:rsidRPr="003F59F4">
        <w:t>, а также на ЕПГУ (при наличии технической возможности).</w:t>
      </w:r>
      <w:bookmarkEnd w:id="20"/>
    </w:p>
    <w:p w:rsidR="00847755" w:rsidRPr="00831DCC" w:rsidRDefault="00847755"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jc w:val="center"/>
        <w:outlineLvl w:val="2"/>
        <w:rPr>
          <w:b/>
        </w:rPr>
      </w:pPr>
      <w:r w:rsidRPr="00831DCC">
        <w:rPr>
          <w:b/>
        </w:rPr>
        <w:t>Показатели доступности и качества муниципальной услуги</w:t>
      </w:r>
    </w:p>
    <w:p w:rsidR="00831DCC" w:rsidRPr="00831DCC" w:rsidRDefault="00831DCC" w:rsidP="00831DCC">
      <w:pPr>
        <w:widowControl w:val="0"/>
        <w:autoSpaceDE w:val="0"/>
        <w:autoSpaceDN w:val="0"/>
        <w:adjustRightInd w:val="0"/>
        <w:ind w:firstLine="720"/>
        <w:jc w:val="both"/>
      </w:pPr>
      <w:r w:rsidRPr="00831DCC">
        <w:rPr>
          <w:b/>
        </w:rPr>
        <w:t xml:space="preserve"> </w:t>
      </w:r>
    </w:p>
    <w:p w:rsidR="00AF75A0" w:rsidRPr="009E7FDD" w:rsidRDefault="00AF75A0" w:rsidP="00AF75A0">
      <w:pPr>
        <w:ind w:firstLine="709"/>
        <w:jc w:val="both"/>
      </w:pPr>
      <w:bookmarkStart w:id="21" w:name="sub_4036"/>
      <w:bookmarkEnd w:id="19"/>
      <w:r>
        <w:t>2.26.</w:t>
      </w:r>
      <w:bookmarkEnd w:id="21"/>
      <w:r>
        <w:t xml:space="preserve"> </w:t>
      </w:r>
      <w:r w:rsidRPr="009E7FDD">
        <w:t>Показателями доступности предоставления муниципальной услуги являются:</w:t>
      </w:r>
    </w:p>
    <w:p w:rsidR="00AF75A0" w:rsidRPr="009E7FDD" w:rsidRDefault="00AF75A0" w:rsidP="00AF75A0">
      <w:pPr>
        <w:ind w:firstLine="709"/>
        <w:jc w:val="both"/>
      </w:pPr>
      <w:r w:rsidRPr="009E7FDD">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002E39C3">
        <w:t xml:space="preserve"> </w:t>
      </w:r>
      <w:r w:rsidR="002E39C3" w:rsidRPr="002148AB">
        <w:t>(при наличии технической возможности)</w:t>
      </w:r>
      <w:r w:rsidRPr="009E7FDD">
        <w:t xml:space="preserve">; </w:t>
      </w:r>
    </w:p>
    <w:p w:rsidR="00AF75A0" w:rsidRPr="009E7FDD" w:rsidRDefault="00AF75A0" w:rsidP="00AF75A0">
      <w:pPr>
        <w:ind w:firstLine="709"/>
        <w:jc w:val="both"/>
      </w:pPr>
      <w:r w:rsidRPr="009E7FDD">
        <w:t xml:space="preserve">2) соблюдение стандарта предоставления муниципальной услуги; </w:t>
      </w:r>
    </w:p>
    <w:p w:rsidR="00AF75A0" w:rsidRPr="009E7FDD" w:rsidRDefault="00AF75A0" w:rsidP="00AF75A0">
      <w:pPr>
        <w:ind w:firstLine="709"/>
        <w:jc w:val="both"/>
      </w:pPr>
      <w:r w:rsidRPr="009E7FDD">
        <w:t>3) предоставление возможности подачи заявления и документов через Портал;</w:t>
      </w:r>
    </w:p>
    <w:p w:rsidR="00AF75A0" w:rsidRPr="009E7FDD" w:rsidRDefault="00AF75A0" w:rsidP="00AF75A0">
      <w:pPr>
        <w:ind w:firstLine="709"/>
        <w:jc w:val="both"/>
      </w:pPr>
      <w:r w:rsidRPr="009E7FDD">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AF75A0" w:rsidRPr="009E7FDD" w:rsidRDefault="00AF75A0" w:rsidP="00AF75A0">
      <w:pPr>
        <w:ind w:firstLine="709"/>
        <w:jc w:val="both"/>
      </w:pPr>
      <w:r w:rsidRPr="009E7FDD">
        <w:t>5) возможность получения муниципальной услуги в МФЦ.</w:t>
      </w:r>
    </w:p>
    <w:p w:rsidR="00AF75A0" w:rsidRPr="009E7FDD" w:rsidRDefault="00AF75A0" w:rsidP="00AF75A0">
      <w:pPr>
        <w:ind w:firstLine="709"/>
        <w:jc w:val="both"/>
      </w:pPr>
      <w:r>
        <w:t>2.26</w:t>
      </w:r>
      <w:r w:rsidRPr="009E7FDD">
        <w:t>.</w:t>
      </w:r>
      <w:r>
        <w:t>1</w:t>
      </w:r>
      <w:r w:rsidRPr="009E7FDD">
        <w:t>. Показателями качества предоставления муниципальной услуги являются:</w:t>
      </w:r>
    </w:p>
    <w:p w:rsidR="00AF75A0" w:rsidRPr="009E7FDD" w:rsidRDefault="00AF75A0" w:rsidP="00AF75A0">
      <w:pPr>
        <w:ind w:firstLine="709"/>
        <w:jc w:val="both"/>
      </w:pPr>
      <w:r w:rsidRPr="009E7FDD">
        <w:t xml:space="preserve">1) отсутствие очередей при приеме (выдаче) документов; </w:t>
      </w:r>
    </w:p>
    <w:p w:rsidR="00AF75A0" w:rsidRPr="009E7FDD" w:rsidRDefault="00AF75A0" w:rsidP="00AF75A0">
      <w:pPr>
        <w:ind w:firstLine="709"/>
        <w:jc w:val="both"/>
      </w:pPr>
      <w:r w:rsidRPr="009E7FDD">
        <w:t xml:space="preserve">2) отсутствие нарушений сроков предоставления муниципальной услуги; </w:t>
      </w:r>
    </w:p>
    <w:p w:rsidR="00AF75A0" w:rsidRPr="009E7FDD" w:rsidRDefault="00AF75A0" w:rsidP="00AF75A0">
      <w:pPr>
        <w:ind w:firstLine="709"/>
        <w:jc w:val="both"/>
      </w:pPr>
      <w:r w:rsidRPr="009E7FDD">
        <w:t xml:space="preserve">3) отсутствие обоснованных жалоб со стороны заявителей по результатам предоставления муниципальной услуги; </w:t>
      </w:r>
    </w:p>
    <w:p w:rsidR="00AF75A0" w:rsidRDefault="00AF75A0" w:rsidP="00AF75A0">
      <w:pPr>
        <w:ind w:firstLine="709"/>
        <w:jc w:val="both"/>
      </w:pPr>
      <w:r w:rsidRPr="009E7FDD">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r>
        <w:t xml:space="preserve"> </w:t>
      </w:r>
    </w:p>
    <w:p w:rsidR="00AF75A0" w:rsidRPr="00C85736" w:rsidRDefault="00AF75A0" w:rsidP="00AF75A0">
      <w:pPr>
        <w:ind w:firstLine="709"/>
        <w:jc w:val="both"/>
      </w:pPr>
      <w:r w:rsidRPr="002033CF">
        <w:t>2.2</w:t>
      </w:r>
      <w:r>
        <w:t>6</w:t>
      </w:r>
      <w:r w:rsidRPr="002033CF">
        <w:t>.2. Количество</w:t>
      </w:r>
      <w:r w:rsidRPr="00C85736">
        <w:t xml:space="preserve">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AF75A0" w:rsidRPr="00C85736" w:rsidRDefault="00AF75A0" w:rsidP="00AF75A0">
      <w:pPr>
        <w:ind w:firstLine="709"/>
        <w:jc w:val="both"/>
      </w:pPr>
      <w:r w:rsidRPr="00C85736">
        <w:t>при личном обращении заявителя с заявлением о пред</w:t>
      </w:r>
      <w:r>
        <w:t>оставлении муниципальной услуги;</w:t>
      </w:r>
    </w:p>
    <w:p w:rsidR="00AF75A0" w:rsidRDefault="00AF75A0" w:rsidP="00AF75A0">
      <w:pPr>
        <w:ind w:firstLine="709"/>
        <w:jc w:val="both"/>
      </w:pPr>
      <w:r w:rsidRPr="00C85736">
        <w:t>при личном получении заявителем результата предоставления муниципальной услуги</w:t>
      </w:r>
      <w:r>
        <w:t>.</w:t>
      </w:r>
    </w:p>
    <w:p w:rsidR="00AF75A0" w:rsidRDefault="00AF75A0" w:rsidP="00AF75A0">
      <w:pPr>
        <w:ind w:firstLine="709"/>
        <w:jc w:val="both"/>
      </w:pPr>
      <w:r w:rsidRPr="002148AB">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ind w:firstLine="426"/>
        <w:jc w:val="center"/>
        <w:outlineLvl w:val="2"/>
        <w:rPr>
          <w:b/>
        </w:rPr>
      </w:pPr>
      <w:bookmarkStart w:id="22" w:name="sub_4374"/>
      <w:r w:rsidRPr="00831DCC">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47755" w:rsidRPr="00831DCC" w:rsidRDefault="00847755" w:rsidP="00831DCC">
      <w:pPr>
        <w:widowControl w:val="0"/>
        <w:autoSpaceDE w:val="0"/>
        <w:autoSpaceDN w:val="0"/>
        <w:ind w:firstLine="426"/>
        <w:jc w:val="center"/>
        <w:outlineLvl w:val="2"/>
        <w:rPr>
          <w:b/>
        </w:rPr>
      </w:pPr>
    </w:p>
    <w:p w:rsidR="00F263C0" w:rsidRPr="00624F55" w:rsidRDefault="00F263C0" w:rsidP="00F263C0">
      <w:pPr>
        <w:widowControl w:val="0"/>
        <w:ind w:firstLine="709"/>
        <w:jc w:val="both"/>
      </w:pPr>
      <w:bookmarkStart w:id="23" w:name="sub_403"/>
      <w:bookmarkEnd w:id="22"/>
      <w:r w:rsidRPr="00624F55">
        <w:t>2.27. Услуги, необходимые и обязательные для предоставления муниципальной услуги, отсутствуют.</w:t>
      </w:r>
    </w:p>
    <w:p w:rsidR="00F263C0" w:rsidRPr="00624F55" w:rsidRDefault="00F263C0" w:rsidP="00F263C0">
      <w:pPr>
        <w:widowControl w:val="0"/>
        <w:ind w:firstLine="709"/>
        <w:jc w:val="both"/>
      </w:pPr>
      <w:r w:rsidRPr="00624F55">
        <w:t>2.28. Предоставление муниципальной услуги через многофункциональный центр осуществляются в соответствии с соглашением о взаимодействии (при наличии).</w:t>
      </w:r>
    </w:p>
    <w:p w:rsidR="00F263C0" w:rsidRPr="00624F55" w:rsidRDefault="00F263C0" w:rsidP="00F263C0">
      <w:pPr>
        <w:widowControl w:val="0"/>
        <w:ind w:firstLine="709"/>
        <w:jc w:val="both"/>
      </w:pPr>
      <w:r w:rsidRPr="00624F55">
        <w:t>2.29. Информационная система, используемая для предоставления муниципальной услуги – ЕПГУ.</w:t>
      </w:r>
    </w:p>
    <w:p w:rsidR="00F263C0" w:rsidRPr="00624F55" w:rsidRDefault="00F263C0" w:rsidP="00F263C0">
      <w:pPr>
        <w:widowControl w:val="0"/>
        <w:ind w:firstLine="709"/>
        <w:jc w:val="both"/>
      </w:pPr>
      <w:r w:rsidRPr="00624F55">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EB628E" w:rsidRDefault="00EB628E">
      <w:pPr>
        <w:rPr>
          <w:b/>
          <w:bCs/>
          <w:color w:val="26282F"/>
        </w:rPr>
      </w:pPr>
    </w:p>
    <w:p w:rsidR="00831DCC" w:rsidRPr="001226AB" w:rsidRDefault="00831DCC" w:rsidP="00831DCC">
      <w:pPr>
        <w:widowControl w:val="0"/>
        <w:autoSpaceDE w:val="0"/>
        <w:autoSpaceDN w:val="0"/>
        <w:jc w:val="center"/>
        <w:outlineLvl w:val="1"/>
        <w:rPr>
          <w:b/>
        </w:rPr>
      </w:pPr>
      <w:r w:rsidRPr="001226AB">
        <w:rPr>
          <w:b/>
          <w:bCs/>
          <w:color w:val="26282F"/>
        </w:rPr>
        <w:t xml:space="preserve">III. </w:t>
      </w:r>
      <w:bookmarkEnd w:id="23"/>
      <w:r w:rsidRPr="001226AB">
        <w:rPr>
          <w:b/>
        </w:rPr>
        <w:t>Состав, последовательность и сроки выполнения</w:t>
      </w:r>
    </w:p>
    <w:p w:rsidR="00831DCC" w:rsidRPr="001226AB" w:rsidRDefault="00831DCC" w:rsidP="00831DCC">
      <w:pPr>
        <w:widowControl w:val="0"/>
        <w:autoSpaceDE w:val="0"/>
        <w:autoSpaceDN w:val="0"/>
        <w:jc w:val="center"/>
        <w:rPr>
          <w:b/>
        </w:rPr>
      </w:pPr>
      <w:r w:rsidRPr="001226AB">
        <w:rPr>
          <w:b/>
        </w:rPr>
        <w:t xml:space="preserve">административных процедур </w:t>
      </w:r>
    </w:p>
    <w:p w:rsidR="00831DCC" w:rsidRPr="001226AB" w:rsidRDefault="00831DCC" w:rsidP="00831DCC">
      <w:pPr>
        <w:widowControl w:val="0"/>
        <w:autoSpaceDE w:val="0"/>
        <w:autoSpaceDN w:val="0"/>
        <w:adjustRightInd w:val="0"/>
        <w:jc w:val="center"/>
        <w:outlineLvl w:val="0"/>
        <w:rPr>
          <w:b/>
          <w:bCs/>
          <w:color w:val="26282F"/>
        </w:rPr>
      </w:pPr>
    </w:p>
    <w:p w:rsidR="00831DCC" w:rsidRPr="001226AB" w:rsidRDefault="00831DCC" w:rsidP="00831DCC">
      <w:pPr>
        <w:widowControl w:val="0"/>
        <w:shd w:val="clear" w:color="auto" w:fill="FFFFFF"/>
        <w:autoSpaceDE w:val="0"/>
        <w:autoSpaceDN w:val="0"/>
        <w:jc w:val="center"/>
        <w:outlineLvl w:val="2"/>
        <w:rPr>
          <w:b/>
        </w:rPr>
      </w:pPr>
      <w:bookmarkStart w:id="24" w:name="sub_4040"/>
      <w:r w:rsidRPr="001226AB">
        <w:rPr>
          <w:b/>
          <w:bCs/>
          <w:color w:val="000000"/>
        </w:rPr>
        <w:t>Пе</w:t>
      </w:r>
      <w:r w:rsidRPr="001226AB">
        <w:rPr>
          <w:b/>
        </w:rPr>
        <w:t xml:space="preserve">речень вариантов предоставления муниципальной услуги, </w:t>
      </w:r>
      <w:proofErr w:type="gramStart"/>
      <w:r w:rsidRPr="001226AB">
        <w:rPr>
          <w:b/>
        </w:rPr>
        <w:t>включающий</w:t>
      </w:r>
      <w:proofErr w:type="gramEnd"/>
      <w:r w:rsidRPr="001226AB">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31DCC" w:rsidRPr="001226AB" w:rsidRDefault="00831DCC" w:rsidP="00831DCC">
      <w:pPr>
        <w:widowControl w:val="0"/>
        <w:autoSpaceDE w:val="0"/>
        <w:autoSpaceDN w:val="0"/>
        <w:adjustRightInd w:val="0"/>
        <w:ind w:firstLine="720"/>
        <w:jc w:val="both"/>
      </w:pPr>
    </w:p>
    <w:bookmarkEnd w:id="24"/>
    <w:p w:rsidR="00F263C0" w:rsidRPr="00624F55" w:rsidRDefault="00F263C0" w:rsidP="00F263C0">
      <w:pPr>
        <w:autoSpaceDE w:val="0"/>
        <w:autoSpaceDN w:val="0"/>
        <w:adjustRightInd w:val="0"/>
        <w:ind w:firstLine="709"/>
        <w:jc w:val="both"/>
        <w:rPr>
          <w:bCs/>
        </w:rPr>
      </w:pPr>
      <w:r w:rsidRPr="00624F55">
        <w:rPr>
          <w:bCs/>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F263C0" w:rsidRPr="00624F55" w:rsidRDefault="00F263C0" w:rsidP="00F263C0">
      <w:pPr>
        <w:autoSpaceDE w:val="0"/>
        <w:autoSpaceDN w:val="0"/>
        <w:adjustRightInd w:val="0"/>
        <w:ind w:firstLine="709"/>
        <w:jc w:val="both"/>
        <w:rPr>
          <w:bCs/>
        </w:rPr>
      </w:pPr>
      <w:r w:rsidRPr="00624F55">
        <w:rPr>
          <w:bCs/>
        </w:rPr>
        <w:t xml:space="preserve">3.1.1. Вариант 1 – </w:t>
      </w:r>
      <w:r>
        <w:rPr>
          <w:bCs/>
        </w:rPr>
        <w:t>Н</w:t>
      </w:r>
      <w:r w:rsidRPr="00624F55">
        <w:rPr>
          <w:bCs/>
        </w:rPr>
        <w:t>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263C0" w:rsidRPr="00624F55" w:rsidRDefault="00F263C0" w:rsidP="00F263C0">
      <w:pPr>
        <w:autoSpaceDE w:val="0"/>
        <w:autoSpaceDN w:val="0"/>
        <w:adjustRightInd w:val="0"/>
        <w:ind w:firstLine="709"/>
        <w:jc w:val="both"/>
        <w:rPr>
          <w:bCs/>
        </w:rPr>
      </w:pPr>
      <w:r w:rsidRPr="00624F55">
        <w:rPr>
          <w:bCs/>
        </w:rPr>
        <w:t xml:space="preserve">3.1.2. Вариант 2 – </w:t>
      </w:r>
      <w:r>
        <w:rPr>
          <w:bCs/>
        </w:rPr>
        <w:t>В</w:t>
      </w:r>
      <w:r w:rsidRPr="00624F55">
        <w:rPr>
          <w:bCs/>
        </w:rPr>
        <w:t>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Default="00F263C0" w:rsidP="00F263C0">
      <w:pPr>
        <w:widowControl w:val="0"/>
        <w:autoSpaceDE w:val="0"/>
        <w:autoSpaceDN w:val="0"/>
        <w:ind w:firstLine="720"/>
        <w:jc w:val="both"/>
        <w:rPr>
          <w:bCs/>
        </w:rPr>
      </w:pPr>
      <w:r w:rsidRPr="00624F55">
        <w:rPr>
          <w:bCs/>
        </w:rPr>
        <w:t xml:space="preserve">3.1.3. Вариант 3 – </w:t>
      </w:r>
      <w:r>
        <w:rPr>
          <w:bCs/>
        </w:rPr>
        <w:t>И</w:t>
      </w:r>
      <w:r w:rsidRPr="00624F55">
        <w:rPr>
          <w:bCs/>
        </w:rPr>
        <w:t>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263C0" w:rsidRPr="001226AB" w:rsidRDefault="00F263C0" w:rsidP="00F263C0">
      <w:pPr>
        <w:widowControl w:val="0"/>
        <w:autoSpaceDE w:val="0"/>
        <w:autoSpaceDN w:val="0"/>
        <w:ind w:firstLine="720"/>
        <w:jc w:val="both"/>
      </w:pPr>
    </w:p>
    <w:p w:rsidR="00831DCC" w:rsidRPr="001226AB" w:rsidRDefault="00831DCC" w:rsidP="00831DCC">
      <w:pPr>
        <w:widowControl w:val="0"/>
        <w:autoSpaceDE w:val="0"/>
        <w:autoSpaceDN w:val="0"/>
        <w:jc w:val="center"/>
        <w:outlineLvl w:val="2"/>
        <w:rPr>
          <w:b/>
        </w:rPr>
      </w:pPr>
      <w:r w:rsidRPr="001226AB">
        <w:rPr>
          <w:b/>
        </w:rPr>
        <w:t>Описание административной процедуры профилирования заявителя</w:t>
      </w:r>
    </w:p>
    <w:p w:rsidR="00831DCC" w:rsidRPr="001226AB" w:rsidRDefault="00831DCC" w:rsidP="00831DCC">
      <w:pPr>
        <w:widowControl w:val="0"/>
        <w:autoSpaceDE w:val="0"/>
        <w:autoSpaceDN w:val="0"/>
        <w:adjustRightInd w:val="0"/>
        <w:ind w:firstLine="720"/>
        <w:jc w:val="both"/>
      </w:pPr>
    </w:p>
    <w:p w:rsidR="00F263C0" w:rsidRPr="00624F55" w:rsidRDefault="00F263C0" w:rsidP="00F263C0">
      <w:pPr>
        <w:widowControl w:val="0"/>
        <w:ind w:firstLine="709"/>
        <w:jc w:val="both"/>
      </w:pPr>
      <w:bookmarkStart w:id="25" w:name="sub_4041"/>
      <w:r w:rsidRPr="00624F55">
        <w:t xml:space="preserve">3.2. Вариант предоставления муниципальной услуги определяется в зависимости </w:t>
      </w:r>
      <w:r w:rsidRPr="00624F55">
        <w:br/>
        <w:t>от результата предоставления муниципальной услуги, за предоставлением которой обратился заявитель или его представитель.</w:t>
      </w:r>
    </w:p>
    <w:p w:rsidR="00F263C0" w:rsidRPr="00624F55" w:rsidRDefault="00F263C0" w:rsidP="00F263C0">
      <w:pPr>
        <w:widowControl w:val="0"/>
        <w:ind w:firstLine="709"/>
        <w:jc w:val="both"/>
      </w:pPr>
      <w:r w:rsidRPr="00624F55">
        <w:t xml:space="preserve">3.3.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bookmarkStart w:id="26" w:name="P344"/>
      <w:bookmarkStart w:id="27" w:name="P349"/>
      <w:bookmarkEnd w:id="26"/>
      <w:bookmarkEnd w:id="27"/>
    </w:p>
    <w:p w:rsidR="00831DCC" w:rsidRPr="001226AB" w:rsidRDefault="00831DCC" w:rsidP="00831DCC">
      <w:pPr>
        <w:widowControl w:val="0"/>
        <w:autoSpaceDE w:val="0"/>
        <w:autoSpaceDN w:val="0"/>
        <w:jc w:val="center"/>
        <w:outlineLvl w:val="2"/>
        <w:rPr>
          <w:b/>
        </w:rPr>
      </w:pPr>
    </w:p>
    <w:p w:rsidR="00831DCC" w:rsidRPr="001226AB" w:rsidRDefault="00831DCC" w:rsidP="00831DCC">
      <w:pPr>
        <w:widowControl w:val="0"/>
        <w:autoSpaceDE w:val="0"/>
        <w:autoSpaceDN w:val="0"/>
        <w:jc w:val="center"/>
        <w:outlineLvl w:val="2"/>
        <w:rPr>
          <w:b/>
        </w:rPr>
      </w:pPr>
      <w:r w:rsidRPr="001226AB">
        <w:rPr>
          <w:b/>
        </w:rPr>
        <w:t xml:space="preserve">Подразделы, содержащие описание вариантов предоставления муниципальной услуги </w:t>
      </w:r>
    </w:p>
    <w:bookmarkEnd w:id="25"/>
    <w:p w:rsidR="00F263C0" w:rsidRDefault="00F263C0" w:rsidP="00831DCC">
      <w:pPr>
        <w:widowControl w:val="0"/>
        <w:autoSpaceDE w:val="0"/>
        <w:autoSpaceDN w:val="0"/>
        <w:jc w:val="center"/>
        <w:outlineLvl w:val="2"/>
        <w:rPr>
          <w:b/>
        </w:rPr>
      </w:pPr>
    </w:p>
    <w:p w:rsidR="00F263C0" w:rsidRPr="00624F55" w:rsidRDefault="00F263C0" w:rsidP="00F263C0">
      <w:pPr>
        <w:widowControl w:val="0"/>
        <w:ind w:firstLine="709"/>
        <w:jc w:val="center"/>
        <w:rPr>
          <w:b/>
        </w:rPr>
      </w:pPr>
      <w:r w:rsidRPr="00624F55">
        <w:rPr>
          <w:b/>
        </w:rPr>
        <w:t>Вариант 1</w:t>
      </w:r>
    </w:p>
    <w:p w:rsidR="00F263C0" w:rsidRPr="00624F55" w:rsidRDefault="00F263C0" w:rsidP="00F263C0">
      <w:pPr>
        <w:widowControl w:val="0"/>
        <w:ind w:firstLine="709"/>
        <w:jc w:val="center"/>
        <w:rPr>
          <w:b/>
        </w:rPr>
      </w:pPr>
      <w:r w:rsidRPr="00624F55">
        <w:rPr>
          <w:b/>
        </w:rPr>
        <w:t xml:space="preserve"> </w:t>
      </w:r>
    </w:p>
    <w:p w:rsidR="00F263C0" w:rsidRPr="00624F55" w:rsidRDefault="00F263C0" w:rsidP="00F263C0">
      <w:pPr>
        <w:widowControl w:val="0"/>
        <w:ind w:firstLine="709"/>
        <w:jc w:val="both"/>
      </w:pPr>
      <w:r w:rsidRPr="00624F55">
        <w:t>3.4. Результат предоставления муниципальной услуги указан в подпункте «а» пункта 2.3 Административного регламента.</w:t>
      </w:r>
    </w:p>
    <w:p w:rsidR="00F263C0" w:rsidRPr="00624F55" w:rsidRDefault="00F263C0" w:rsidP="00F263C0">
      <w:pPr>
        <w:autoSpaceDE w:val="0"/>
        <w:autoSpaceDN w:val="0"/>
        <w:adjustRightInd w:val="0"/>
        <w:ind w:firstLine="709"/>
        <w:jc w:val="both"/>
        <w:rPr>
          <w:bCs/>
        </w:rPr>
      </w:pPr>
    </w:p>
    <w:p w:rsidR="00F263C0" w:rsidRPr="00624F55" w:rsidRDefault="00F263C0" w:rsidP="00F263C0">
      <w:pPr>
        <w:widowControl w:val="0"/>
        <w:jc w:val="center"/>
        <w:rPr>
          <w:b/>
        </w:rPr>
      </w:pPr>
      <w:r w:rsidRPr="00624F55">
        <w:rPr>
          <w:b/>
        </w:rPr>
        <w:t>Перечень и описание административных процедур предоставления муниципальной услуги</w:t>
      </w:r>
    </w:p>
    <w:p w:rsidR="00F263C0" w:rsidRPr="00624F55" w:rsidRDefault="00F263C0" w:rsidP="00F263C0">
      <w:pPr>
        <w:widowControl w:val="0"/>
        <w:ind w:firstLine="709"/>
        <w:jc w:val="center"/>
        <w:rPr>
          <w:b/>
        </w:rPr>
      </w:pPr>
    </w:p>
    <w:p w:rsidR="00F263C0" w:rsidRPr="00624F55" w:rsidRDefault="00F263C0" w:rsidP="00F263C0">
      <w:pPr>
        <w:widowControl w:val="0"/>
        <w:ind w:firstLine="709"/>
        <w:jc w:val="center"/>
        <w:rPr>
          <w:b/>
        </w:rPr>
      </w:pPr>
      <w:r w:rsidRPr="00624F55">
        <w:rPr>
          <w:b/>
        </w:rPr>
        <w:t xml:space="preserve">Прием запроса и документов и (или) информации, </w:t>
      </w:r>
    </w:p>
    <w:p w:rsidR="00F263C0" w:rsidRPr="00624F55" w:rsidRDefault="00F263C0" w:rsidP="00F263C0">
      <w:pPr>
        <w:widowControl w:val="0"/>
        <w:ind w:firstLine="709"/>
        <w:jc w:val="center"/>
        <w:rPr>
          <w:b/>
        </w:rPr>
      </w:pPr>
      <w:proofErr w:type="gramStart"/>
      <w:r w:rsidRPr="00624F55">
        <w:rPr>
          <w:b/>
        </w:rPr>
        <w:t>необходимых</w:t>
      </w:r>
      <w:proofErr w:type="gramEnd"/>
      <w:r w:rsidRPr="00624F55">
        <w:rPr>
          <w:b/>
        </w:rPr>
        <w:t xml:space="preserve"> для предоставления муниципальной услуги</w:t>
      </w:r>
    </w:p>
    <w:p w:rsidR="00F263C0" w:rsidRPr="00624F55" w:rsidRDefault="00F263C0" w:rsidP="00F263C0">
      <w:pPr>
        <w:ind w:firstLine="709"/>
        <w:jc w:val="both"/>
        <w:rPr>
          <w:rFonts w:eastAsia="Calibri"/>
          <w:lang w:eastAsia="en-US"/>
        </w:rPr>
      </w:pPr>
    </w:p>
    <w:p w:rsidR="00F263C0" w:rsidRPr="00624F55" w:rsidRDefault="00F263C0" w:rsidP="00F263C0">
      <w:pPr>
        <w:ind w:firstLine="709"/>
        <w:jc w:val="both"/>
      </w:pPr>
      <w:r w:rsidRPr="00624F55">
        <w:rPr>
          <w:rFonts w:eastAsia="Calibri"/>
          <w:lang w:eastAsia="en-US"/>
        </w:rPr>
        <w:t>3.5. Основанием для начала административной процедуры является поступление в уполномоченный орган</w:t>
      </w:r>
      <w:r w:rsidRPr="00624F55">
        <w:t xml:space="preserve"> уведомления об окончании строительства по форме согласно Приложению № 2 к Административному регламенту и </w:t>
      </w:r>
      <w:r w:rsidRPr="00624F55">
        <w:rPr>
          <w:rFonts w:eastAsia="Calibri"/>
          <w:lang w:eastAsia="en-US"/>
        </w:rPr>
        <w:t>документов, предусмотренных подпунктами «б» – «е» пункта 3.6, пунктом 3.7Административного регламента, одним из</w:t>
      </w:r>
      <w:r w:rsidRPr="00624F55">
        <w:t xml:space="preserve"> следующих способов:</w:t>
      </w:r>
    </w:p>
    <w:p w:rsidR="00F263C0" w:rsidRPr="00624F55" w:rsidRDefault="00F263C0" w:rsidP="00F263C0">
      <w:pPr>
        <w:autoSpaceDE w:val="0"/>
        <w:autoSpaceDN w:val="0"/>
        <w:adjustRightInd w:val="0"/>
        <w:ind w:firstLine="709"/>
        <w:jc w:val="both"/>
        <w:rPr>
          <w:bCs/>
        </w:rPr>
      </w:pPr>
      <w:r w:rsidRPr="00624F55">
        <w:rPr>
          <w:bCs/>
        </w:rPr>
        <w:t>а) в электронной форме посредством ЕПГУ.</w:t>
      </w:r>
    </w:p>
    <w:p w:rsidR="00F263C0" w:rsidRPr="00624F55" w:rsidRDefault="00F263C0" w:rsidP="00F263C0">
      <w:pPr>
        <w:autoSpaceDE w:val="0"/>
        <w:autoSpaceDN w:val="0"/>
        <w:adjustRightInd w:val="0"/>
        <w:ind w:firstLine="709"/>
        <w:jc w:val="both"/>
        <w:rPr>
          <w:bCs/>
        </w:rPr>
      </w:pPr>
      <w:proofErr w:type="gramStart"/>
      <w:r w:rsidRPr="00624F55">
        <w:rPr>
          <w:bCs/>
        </w:rPr>
        <w:t>В случае направления уведомления об окончании строительства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w:t>
      </w:r>
      <w:proofErr w:type="gramEnd"/>
      <w:r w:rsidRPr="00624F55">
        <w:rPr>
          <w:bCs/>
        </w:rPr>
        <w:t xml:space="preserve"> использованием интерактивной формы в электронном виде.  </w:t>
      </w:r>
    </w:p>
    <w:p w:rsidR="00F263C0" w:rsidRPr="00624F55" w:rsidRDefault="00F263C0" w:rsidP="00F263C0">
      <w:pPr>
        <w:autoSpaceDE w:val="0"/>
        <w:autoSpaceDN w:val="0"/>
        <w:adjustRightInd w:val="0"/>
        <w:ind w:firstLine="709"/>
        <w:jc w:val="both"/>
        <w:rPr>
          <w:bCs/>
        </w:rPr>
      </w:pPr>
      <w:proofErr w:type="gramStart"/>
      <w:r w:rsidRPr="00624F55">
        <w:rPr>
          <w:bCs/>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«в» – «е» пункта 3.6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624F55">
        <w:rPr>
          <w:bCs/>
        </w:rPr>
        <w:t xml:space="preserve">, </w:t>
      </w:r>
      <w:proofErr w:type="gramStart"/>
      <w:r w:rsidRPr="00624F55">
        <w:rPr>
          <w:bCs/>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w:t>
      </w:r>
      <w:proofErr w:type="gramEnd"/>
      <w:r w:rsidRPr="00624F55">
        <w:rPr>
          <w:bCs/>
        </w:rPr>
        <w:t xml:space="preserve"> </w:t>
      </w:r>
      <w:proofErr w:type="gramStart"/>
      <w:r w:rsidRPr="00624F55">
        <w:rPr>
          <w:bCs/>
        </w:rPr>
        <w:t>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w:t>
      </w:r>
      <w:proofErr w:type="gramEnd"/>
      <w:r w:rsidRPr="00624F55">
        <w:rPr>
          <w:bCs/>
        </w:rPr>
        <w:t xml:space="preserve"> электронной подписи, использование которых допускается при обращении за получением государственных и муниципальных услуг, </w:t>
      </w:r>
      <w:proofErr w:type="gramStart"/>
      <w:r w:rsidRPr="00624F55">
        <w:rPr>
          <w:bCs/>
        </w:rPr>
        <w:t>утвержденными</w:t>
      </w:r>
      <w:proofErr w:type="gramEnd"/>
      <w:r w:rsidRPr="00624F55">
        <w:rPr>
          <w:bCs/>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F263C0" w:rsidRPr="00624F55" w:rsidRDefault="00F263C0" w:rsidP="00F263C0">
      <w:pPr>
        <w:autoSpaceDE w:val="0"/>
        <w:autoSpaceDN w:val="0"/>
        <w:adjustRightInd w:val="0"/>
        <w:ind w:firstLine="709"/>
        <w:jc w:val="both"/>
        <w:rPr>
          <w:bCs/>
        </w:rPr>
      </w:pPr>
      <w:r w:rsidRPr="00624F55">
        <w:rPr>
          <w:bCs/>
        </w:rPr>
        <w:t xml:space="preserve">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w:t>
      </w:r>
      <w:proofErr w:type="gramStart"/>
      <w:r w:rsidRPr="00624F55">
        <w:rPr>
          <w:bCs/>
        </w:rPr>
        <w:t>Правил организации деятельности многофункциональных центров предоставления государственных</w:t>
      </w:r>
      <w:proofErr w:type="gramEnd"/>
      <w:r w:rsidRPr="00624F55">
        <w:rPr>
          <w:bCs/>
        </w:rPr>
        <w:t xml:space="preserve"> и муниципальных услуг» (далее – постановление Правительства Российской Федерации № 1376).</w:t>
      </w:r>
    </w:p>
    <w:p w:rsidR="00F263C0" w:rsidRPr="00624F55" w:rsidRDefault="00F263C0" w:rsidP="00F263C0">
      <w:pPr>
        <w:autoSpaceDE w:val="0"/>
        <w:autoSpaceDN w:val="0"/>
        <w:adjustRightInd w:val="0"/>
        <w:ind w:firstLine="709"/>
        <w:jc w:val="both"/>
        <w:rPr>
          <w:bCs/>
        </w:rPr>
      </w:pPr>
      <w:proofErr w:type="gramStart"/>
      <w:r w:rsidRPr="00624F55">
        <w:rPr>
          <w:bCs/>
        </w:rPr>
        <w:t xml:space="preserve">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w:t>
      </w:r>
      <w:r w:rsidRPr="00624F55">
        <w:rPr>
          <w:bCs/>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w:t>
      </w:r>
      <w:proofErr w:type="gramEnd"/>
      <w:r w:rsidRPr="00624F55">
        <w:rPr>
          <w:bCs/>
        </w:rPr>
        <w:t>,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 797), либо посредством почтового отправления с уведомлением о вручении.</w:t>
      </w:r>
    </w:p>
    <w:p w:rsidR="00F263C0" w:rsidRPr="00624F55" w:rsidRDefault="00F263C0" w:rsidP="00F263C0">
      <w:pPr>
        <w:autoSpaceDE w:val="0"/>
        <w:autoSpaceDN w:val="0"/>
        <w:adjustRightInd w:val="0"/>
        <w:ind w:firstLine="709"/>
        <w:jc w:val="both"/>
        <w:rPr>
          <w:bCs/>
        </w:rPr>
      </w:pPr>
      <w:r w:rsidRPr="00624F55">
        <w:rPr>
          <w:bCs/>
        </w:rPr>
        <w:t>3.6.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F263C0" w:rsidRPr="00624F55" w:rsidRDefault="00F263C0" w:rsidP="00F263C0">
      <w:pPr>
        <w:autoSpaceDE w:val="0"/>
        <w:autoSpaceDN w:val="0"/>
        <w:adjustRightInd w:val="0"/>
        <w:ind w:firstLine="709"/>
        <w:jc w:val="both"/>
        <w:rPr>
          <w:bCs/>
        </w:rPr>
      </w:pPr>
      <w:r w:rsidRPr="00624F55">
        <w:rPr>
          <w:bCs/>
        </w:rPr>
        <w:t>а) уведомление об окончании строительства. В случае их представления в электронной форме посредством ЕПГУ в соответствии с подпунктом «а» пункта 3.5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w:t>
      </w:r>
    </w:p>
    <w:p w:rsidR="00F263C0" w:rsidRPr="00624F55" w:rsidRDefault="00F263C0" w:rsidP="00F263C0">
      <w:pPr>
        <w:autoSpaceDE w:val="0"/>
        <w:autoSpaceDN w:val="0"/>
        <w:adjustRightInd w:val="0"/>
        <w:ind w:firstLine="709"/>
        <w:jc w:val="both"/>
        <w:rPr>
          <w:bCs/>
        </w:rPr>
      </w:pPr>
      <w:r w:rsidRPr="00624F55">
        <w:rPr>
          <w:bCs/>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3.5 Административного регламента представление указанного документа не требуется;</w:t>
      </w:r>
    </w:p>
    <w:p w:rsidR="00F263C0" w:rsidRPr="00624F55" w:rsidRDefault="00F263C0" w:rsidP="00F263C0">
      <w:pPr>
        <w:autoSpaceDE w:val="0"/>
        <w:autoSpaceDN w:val="0"/>
        <w:adjustRightInd w:val="0"/>
        <w:ind w:firstLine="709"/>
        <w:jc w:val="both"/>
        <w:rPr>
          <w:bCs/>
        </w:rPr>
      </w:pPr>
      <w:r w:rsidRPr="00624F55">
        <w:rPr>
          <w:bCs/>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624F55">
        <w:rPr>
          <w:bCs/>
        </w:rPr>
        <w:t>В случае представления документов в электронной форме посредством ЕПГУ в соответствии с подпунктом «а» пункта 3.5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263C0" w:rsidRPr="00624F55" w:rsidRDefault="00F263C0" w:rsidP="00F263C0">
      <w:pPr>
        <w:autoSpaceDE w:val="0"/>
        <w:autoSpaceDN w:val="0"/>
        <w:adjustRightInd w:val="0"/>
        <w:ind w:firstLine="709"/>
        <w:jc w:val="both"/>
        <w:rPr>
          <w:bCs/>
        </w:rPr>
      </w:pPr>
      <w:r w:rsidRPr="00624F55">
        <w:rPr>
          <w:bCs/>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263C0" w:rsidRPr="00624F55" w:rsidRDefault="00F263C0" w:rsidP="00F263C0">
      <w:pPr>
        <w:autoSpaceDE w:val="0"/>
        <w:autoSpaceDN w:val="0"/>
        <w:adjustRightInd w:val="0"/>
        <w:ind w:firstLine="709"/>
        <w:jc w:val="both"/>
        <w:rPr>
          <w:bCs/>
        </w:rPr>
      </w:pPr>
      <w:r w:rsidRPr="00624F55">
        <w:rPr>
          <w:bCs/>
        </w:rPr>
        <w:t>д) технический план объекта индивидуального жилищного строительства или садового дома;</w:t>
      </w:r>
    </w:p>
    <w:p w:rsidR="00F263C0" w:rsidRPr="00624F55" w:rsidRDefault="00F263C0" w:rsidP="00F263C0">
      <w:pPr>
        <w:autoSpaceDE w:val="0"/>
        <w:autoSpaceDN w:val="0"/>
        <w:adjustRightInd w:val="0"/>
        <w:ind w:firstLine="709"/>
        <w:jc w:val="both"/>
        <w:rPr>
          <w:bCs/>
        </w:rPr>
      </w:pPr>
      <w:r w:rsidRPr="00624F55">
        <w:rPr>
          <w:bCs/>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624F55">
        <w:rPr>
          <w:bCs/>
        </w:rPr>
        <w:t>со</w:t>
      </w:r>
      <w:proofErr w:type="gramEnd"/>
      <w:r w:rsidRPr="00624F55">
        <w:rPr>
          <w:bCs/>
        </w:rPr>
        <w:t xml:space="preserve"> множественностью лиц на стороне арендатора.</w:t>
      </w:r>
    </w:p>
    <w:p w:rsidR="00F263C0" w:rsidRPr="00624F55" w:rsidRDefault="00F263C0" w:rsidP="00F263C0">
      <w:pPr>
        <w:ind w:firstLine="709"/>
        <w:jc w:val="both"/>
        <w:rPr>
          <w:rFonts w:eastAsia="Calibri"/>
          <w:lang w:eastAsia="en-US"/>
        </w:rPr>
      </w:pPr>
      <w:r w:rsidRPr="00624F55">
        <w:rPr>
          <w:rFonts w:eastAsia="Calibri"/>
          <w:lang w:eastAsia="en-US"/>
        </w:rPr>
        <w:t>3.7.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F263C0" w:rsidRPr="00624F55" w:rsidRDefault="00F263C0" w:rsidP="00F263C0">
      <w:pPr>
        <w:autoSpaceDE w:val="0"/>
        <w:autoSpaceDN w:val="0"/>
        <w:adjustRightInd w:val="0"/>
        <w:ind w:firstLine="709"/>
        <w:jc w:val="both"/>
        <w:rPr>
          <w:bCs/>
        </w:rPr>
      </w:pPr>
      <w:r w:rsidRPr="00624F55">
        <w:rPr>
          <w:bC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263C0" w:rsidRPr="00624F55" w:rsidRDefault="00F263C0" w:rsidP="00F263C0">
      <w:pPr>
        <w:autoSpaceDE w:val="0"/>
        <w:autoSpaceDN w:val="0"/>
        <w:adjustRightInd w:val="0"/>
        <w:ind w:firstLine="709"/>
        <w:jc w:val="both"/>
        <w:rPr>
          <w:bCs/>
        </w:rPr>
      </w:pPr>
      <w:r w:rsidRPr="00624F55">
        <w:rPr>
          <w:bC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263C0" w:rsidRPr="00624F55" w:rsidRDefault="00F263C0" w:rsidP="00F263C0">
      <w:pPr>
        <w:autoSpaceDE w:val="0"/>
        <w:autoSpaceDN w:val="0"/>
        <w:adjustRightInd w:val="0"/>
        <w:ind w:firstLine="709"/>
        <w:jc w:val="both"/>
        <w:rPr>
          <w:bCs/>
        </w:rPr>
      </w:pPr>
      <w:r w:rsidRPr="00624F55">
        <w:rPr>
          <w:bCs/>
        </w:rPr>
        <w:t>3.8. В целях установления личности заявитель представляет в уполномоченный орган документ, предусмотренный подпунктом «б» пункта 3.</w:t>
      </w:r>
      <w:r>
        <w:rPr>
          <w:bCs/>
        </w:rPr>
        <w:t>6</w:t>
      </w:r>
      <w:r w:rsidRPr="00624F55">
        <w:rPr>
          <w:bCs/>
        </w:rPr>
        <w:t xml:space="preserve"> Административного регламента.</w:t>
      </w:r>
    </w:p>
    <w:p w:rsidR="00F263C0" w:rsidRPr="00624F55" w:rsidRDefault="00F263C0" w:rsidP="00F263C0">
      <w:pPr>
        <w:autoSpaceDE w:val="0"/>
        <w:autoSpaceDN w:val="0"/>
        <w:adjustRightInd w:val="0"/>
        <w:ind w:firstLine="709"/>
        <w:jc w:val="both"/>
        <w:rPr>
          <w:bCs/>
        </w:rPr>
      </w:pPr>
      <w:r w:rsidRPr="00624F55">
        <w:rPr>
          <w:bCs/>
        </w:rPr>
        <w:t xml:space="preserve">3.9.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w:t>
      </w:r>
      <w:r w:rsidRPr="00624F55">
        <w:rPr>
          <w:bCs/>
        </w:rPr>
        <w:lastRenderedPageBreak/>
        <w:t>Федерации, в уполномоченный орган представляются документы, предусмотренные подпунктами «б», «в» пункта 3.</w:t>
      </w:r>
      <w:r>
        <w:rPr>
          <w:bCs/>
        </w:rPr>
        <w:t>6</w:t>
      </w:r>
      <w:r w:rsidRPr="00624F55">
        <w:rPr>
          <w:bCs/>
        </w:rPr>
        <w:t xml:space="preserve"> Административного регламента.</w:t>
      </w:r>
    </w:p>
    <w:p w:rsidR="00F263C0" w:rsidRPr="00624F55" w:rsidRDefault="00F263C0" w:rsidP="00F263C0">
      <w:pPr>
        <w:autoSpaceDE w:val="0"/>
        <w:autoSpaceDN w:val="0"/>
        <w:adjustRightInd w:val="0"/>
        <w:ind w:firstLine="709"/>
        <w:jc w:val="both"/>
        <w:rPr>
          <w:bCs/>
        </w:rPr>
      </w:pPr>
      <w:r w:rsidRPr="00624F55">
        <w:rPr>
          <w:bCs/>
        </w:rPr>
        <w:t>3.10.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w:t>
      </w:r>
      <w:r>
        <w:rPr>
          <w:bCs/>
        </w:rPr>
        <w:t>7</w:t>
      </w:r>
      <w:r w:rsidRPr="00624F55">
        <w:rPr>
          <w:bCs/>
        </w:rPr>
        <w:t xml:space="preserve"> Административного регламента не требуется, если заявитель прошел авторизацию через ФГИС ЕСИА).</w:t>
      </w:r>
    </w:p>
    <w:p w:rsidR="00F263C0" w:rsidRPr="00624F55" w:rsidRDefault="00F263C0" w:rsidP="00F263C0">
      <w:pPr>
        <w:autoSpaceDE w:val="0"/>
        <w:autoSpaceDN w:val="0"/>
        <w:adjustRightInd w:val="0"/>
        <w:ind w:firstLine="709"/>
        <w:jc w:val="both"/>
        <w:rPr>
          <w:bCs/>
        </w:rPr>
      </w:pPr>
      <w:r w:rsidRPr="00624F55">
        <w:rPr>
          <w:bCs/>
        </w:rPr>
        <w:t>3.11. Основания для принятия решения об отказе в приеме документов, необходимых для предоставления услуги, в том числе представленных в электронной форме:</w:t>
      </w:r>
    </w:p>
    <w:p w:rsidR="00F263C0" w:rsidRPr="00624F55" w:rsidRDefault="00F263C0" w:rsidP="00F263C0">
      <w:pPr>
        <w:autoSpaceDE w:val="0"/>
        <w:autoSpaceDN w:val="0"/>
        <w:adjustRightInd w:val="0"/>
        <w:ind w:firstLine="709"/>
        <w:jc w:val="both"/>
        <w:rPr>
          <w:bCs/>
        </w:rPr>
      </w:pPr>
      <w:r w:rsidRPr="00624F55">
        <w:rPr>
          <w:bCs/>
        </w:rPr>
        <w:t>а) уведомление об окончании строительства представлено в орган местного самоуправления, в полномочия которого не входит предоставление услуги;</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б) неполное заполнение полей в форме уведомления об окончании строительства, в том числе в интерактивной форме заявления на ЕПГУ; </w:t>
      </w:r>
    </w:p>
    <w:p w:rsidR="00F263C0" w:rsidRPr="00624F55" w:rsidRDefault="00F263C0" w:rsidP="00F263C0">
      <w:pPr>
        <w:ind w:firstLine="709"/>
        <w:jc w:val="both"/>
        <w:rPr>
          <w:rFonts w:eastAsia="Calibri"/>
          <w:bCs/>
          <w:lang w:eastAsia="en-US"/>
        </w:rPr>
      </w:pPr>
      <w:r w:rsidRPr="00624F55">
        <w:rPr>
          <w:rFonts w:eastAsia="Calibri"/>
          <w:bCs/>
          <w:lang w:eastAsia="en-US"/>
        </w:rPr>
        <w:t>в) непредставление документов, предусмотренных подпунктами «а» – «в» пункта 3.</w:t>
      </w:r>
      <w:r>
        <w:rPr>
          <w:rFonts w:eastAsia="Calibri"/>
          <w:bCs/>
          <w:lang w:eastAsia="en-US"/>
        </w:rPr>
        <w:t>6</w:t>
      </w:r>
      <w:r w:rsidRPr="00624F55">
        <w:rPr>
          <w:rFonts w:eastAsia="Calibri"/>
          <w:bCs/>
          <w:lang w:eastAsia="en-US"/>
        </w:rPr>
        <w:t xml:space="preserve"> Административного регламента; </w:t>
      </w:r>
    </w:p>
    <w:p w:rsidR="00F263C0" w:rsidRPr="00624F55" w:rsidRDefault="00F263C0" w:rsidP="00F263C0">
      <w:pPr>
        <w:ind w:firstLine="709"/>
        <w:jc w:val="both"/>
        <w:rPr>
          <w:rFonts w:eastAsia="Calibri"/>
          <w:bCs/>
          <w:lang w:eastAsia="en-US"/>
        </w:rPr>
      </w:pPr>
      <w:r w:rsidRPr="00624F55">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F263C0" w:rsidRPr="00624F55" w:rsidRDefault="00F263C0" w:rsidP="00F263C0">
      <w:pPr>
        <w:ind w:firstLine="709"/>
        <w:jc w:val="both"/>
        <w:rPr>
          <w:rFonts w:eastAsia="Calibri"/>
          <w:bCs/>
          <w:lang w:eastAsia="en-US"/>
        </w:rPr>
      </w:pPr>
      <w:r w:rsidRPr="00624F55">
        <w:rPr>
          <w:rFonts w:eastAsia="Calibri"/>
          <w:bCs/>
          <w:lang w:eastAsia="en-US"/>
        </w:rPr>
        <w:t>д) представленные документы содержат подчистки и исправления текста;</w:t>
      </w:r>
    </w:p>
    <w:p w:rsidR="00F263C0" w:rsidRPr="00624F55" w:rsidRDefault="00F263C0" w:rsidP="00F263C0">
      <w:pPr>
        <w:ind w:firstLine="709"/>
        <w:jc w:val="both"/>
        <w:rPr>
          <w:rFonts w:eastAsia="Calibri"/>
          <w:bCs/>
          <w:lang w:eastAsia="en-US"/>
        </w:rPr>
      </w:pPr>
      <w:r w:rsidRPr="00624F55">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263C0" w:rsidRPr="00624F55" w:rsidRDefault="00F263C0" w:rsidP="00F263C0">
      <w:pPr>
        <w:ind w:firstLine="709"/>
        <w:jc w:val="both"/>
        <w:rPr>
          <w:rFonts w:eastAsia="Calibri"/>
          <w:bCs/>
          <w:lang w:eastAsia="en-US"/>
        </w:rPr>
      </w:pPr>
      <w:r w:rsidRPr="00624F55">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F263C0" w:rsidRPr="00624F55" w:rsidRDefault="00F263C0" w:rsidP="00F263C0">
      <w:pPr>
        <w:ind w:firstLine="709"/>
        <w:jc w:val="both"/>
        <w:rPr>
          <w:rFonts w:eastAsia="Calibri"/>
          <w:bCs/>
          <w:lang w:eastAsia="en-US"/>
        </w:rPr>
      </w:pPr>
      <w:r w:rsidRPr="00624F55">
        <w:rPr>
          <w:rFonts w:eastAsia="Calibri"/>
          <w:bCs/>
          <w:lang w:eastAsia="en-US"/>
        </w:rPr>
        <w:t>3.12.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4, с указанием причин возврата, в следующих случаях:</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а) в уведомлении об окончании строительства отсутствуют сведения, предусмотренные абзацем первым части 16 статьи 55 </w:t>
      </w:r>
      <w:proofErr w:type="spellStart"/>
      <w:r w:rsidRPr="00624F55">
        <w:rPr>
          <w:rFonts w:eastAsia="Calibri"/>
          <w:bCs/>
          <w:lang w:eastAsia="en-US"/>
        </w:rPr>
        <w:t>ГрК</w:t>
      </w:r>
      <w:proofErr w:type="spellEnd"/>
      <w:r w:rsidRPr="00624F55">
        <w:rPr>
          <w:rFonts w:eastAsia="Calibri"/>
          <w:bCs/>
          <w:lang w:eastAsia="en-US"/>
        </w:rPr>
        <w:t xml:space="preserve"> РФ; </w:t>
      </w:r>
    </w:p>
    <w:p w:rsidR="00F263C0" w:rsidRPr="00624F55" w:rsidRDefault="00F263C0" w:rsidP="00F263C0">
      <w:pPr>
        <w:ind w:firstLine="709"/>
        <w:jc w:val="both"/>
        <w:rPr>
          <w:rFonts w:eastAsia="Calibri"/>
          <w:bCs/>
          <w:lang w:eastAsia="en-US"/>
        </w:rPr>
      </w:pPr>
      <w:r w:rsidRPr="00624F55">
        <w:rPr>
          <w:rFonts w:eastAsia="Calibri"/>
          <w:bCs/>
          <w:lang w:eastAsia="en-US"/>
        </w:rPr>
        <w:t>б) отсутствуют документы, прилагаемые к уведомлению об окончании строительства, предусмотренные подпунктами «в» - «е» пункта 3.6 Административного регламента;</w:t>
      </w:r>
    </w:p>
    <w:p w:rsidR="00F263C0" w:rsidRPr="00624F55" w:rsidRDefault="00F263C0" w:rsidP="00F263C0">
      <w:pPr>
        <w:ind w:firstLine="709"/>
        <w:jc w:val="both"/>
        <w:rPr>
          <w:rFonts w:eastAsia="Calibri"/>
          <w:bCs/>
          <w:lang w:eastAsia="en-US"/>
        </w:rPr>
      </w:pPr>
      <w:proofErr w:type="gramStart"/>
      <w:r w:rsidRPr="00624F55">
        <w:rPr>
          <w:rFonts w:eastAsia="Calibri"/>
          <w:bCs/>
          <w:lang w:eastAsia="en-US"/>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p w:rsidR="00F263C0" w:rsidRPr="00624F55" w:rsidRDefault="00F263C0" w:rsidP="00F263C0">
      <w:pPr>
        <w:ind w:firstLine="709"/>
        <w:jc w:val="both"/>
        <w:rPr>
          <w:bCs/>
        </w:rPr>
      </w:pPr>
      <w:r w:rsidRPr="00624F55">
        <w:rPr>
          <w:rFonts w:eastAsia="Calibri"/>
          <w:bCs/>
          <w:lang w:eastAsia="en-US"/>
        </w:rPr>
        <w:t xml:space="preserve">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proofErr w:type="spellStart"/>
      <w:r w:rsidRPr="00624F55">
        <w:rPr>
          <w:rFonts w:eastAsia="Calibri"/>
          <w:bCs/>
          <w:lang w:eastAsia="en-US"/>
        </w:rPr>
        <w:t>ГрК</w:t>
      </w:r>
      <w:proofErr w:type="spellEnd"/>
      <w:r w:rsidRPr="00624F55">
        <w:rPr>
          <w:rFonts w:eastAsia="Calibri"/>
          <w:bCs/>
          <w:lang w:eastAsia="en-US"/>
        </w:rPr>
        <w:t xml:space="preserve"> РФ).</w:t>
      </w:r>
    </w:p>
    <w:p w:rsidR="00F263C0" w:rsidRDefault="00F263C0" w:rsidP="00F263C0">
      <w:pPr>
        <w:ind w:firstLine="709"/>
        <w:jc w:val="both"/>
        <w:rPr>
          <w:rFonts w:eastAsia="Calibri"/>
          <w:bCs/>
          <w:lang w:eastAsia="en-US"/>
        </w:rPr>
      </w:pPr>
      <w:r w:rsidRPr="00624F55">
        <w:rPr>
          <w:rFonts w:eastAsia="Calibri"/>
          <w:bCs/>
          <w:lang w:eastAsia="en-US"/>
        </w:rPr>
        <w:t>3.13. В приеме уведомления об окончании строительства не участвуют федеральные органы исполнительной власти, государственные корпорации, органы госуд</w:t>
      </w:r>
      <w:r>
        <w:rPr>
          <w:rFonts w:eastAsia="Calibri"/>
          <w:bCs/>
          <w:lang w:eastAsia="en-US"/>
        </w:rPr>
        <w:t>арственных внебюджетных фондов.</w:t>
      </w:r>
    </w:p>
    <w:p w:rsidR="007209C3" w:rsidRDefault="00F263C0" w:rsidP="00F263C0">
      <w:pPr>
        <w:ind w:firstLine="709"/>
        <w:jc w:val="both"/>
      </w:pPr>
      <w:r w:rsidRPr="003F59F4">
        <w:t>Многофункциональный центр</w:t>
      </w:r>
      <w:r>
        <w:t xml:space="preserve"> участвует </w:t>
      </w:r>
      <w:r w:rsidRPr="003F59F4">
        <w:t xml:space="preserve">в приеме </w:t>
      </w:r>
      <w:r w:rsidRPr="00624F55">
        <w:t>уведомления об окончании строительства</w:t>
      </w:r>
      <w:r w:rsidRPr="003F59F4">
        <w:t xml:space="preserve"> </w:t>
      </w:r>
      <w:r w:rsidRPr="00CA1358">
        <w:rPr>
          <w:rFonts w:eastAsia="Calibri"/>
          <w:bCs/>
        </w:rPr>
        <w:t xml:space="preserve">(при наличии Соглашения </w:t>
      </w:r>
      <w:r w:rsidRPr="00CA1358">
        <w:rPr>
          <w:rFonts w:eastAsia="Calibri"/>
        </w:rPr>
        <w:t>о взаимодействии</w:t>
      </w:r>
      <w:r>
        <w:rPr>
          <w:rFonts w:eastAsia="Calibri"/>
        </w:rPr>
        <w:t>)</w:t>
      </w:r>
      <w:r w:rsidRPr="003F59F4">
        <w:t>.</w:t>
      </w:r>
    </w:p>
    <w:p w:rsidR="00F263C0" w:rsidRPr="00624F55" w:rsidRDefault="00F263C0" w:rsidP="00F263C0">
      <w:pPr>
        <w:ind w:firstLine="709"/>
        <w:jc w:val="both"/>
      </w:pPr>
      <w:r w:rsidRPr="00624F55">
        <w:t xml:space="preserve">3.14. Возможность получения муниципальной услуги по экстерриториальному принципу отсутствует. </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3.15. Уведомление об окончании строительства и документы, предусмотренные подпунктами «б» – «е» пункта 3.6, пунктом 3.7 Административного регламента, направленные </w:t>
      </w:r>
      <w:r w:rsidRPr="00624F55">
        <w:rPr>
          <w:rFonts w:eastAsia="Calibri"/>
          <w:bCs/>
          <w:lang w:eastAsia="en-US"/>
        </w:rPr>
        <w:lastRenderedPageBreak/>
        <w:t xml:space="preserve">одним из способов, установленных в подпункте «б» пункта 3.5 Административного регламента, принимаются </w:t>
      </w:r>
      <w:r w:rsidR="007209C3">
        <w:rPr>
          <w:rFonts w:eastAsia="Calibri"/>
          <w:bCs/>
          <w:lang w:eastAsia="en-US"/>
        </w:rPr>
        <w:t>специалистом</w:t>
      </w:r>
      <w:r w:rsidRPr="00624F55">
        <w:rPr>
          <w:rFonts w:eastAsia="Calibri"/>
          <w:bCs/>
          <w:lang w:eastAsia="en-US"/>
        </w:rPr>
        <w:t xml:space="preserve"> структурного подразделения уполномоченного органа.</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3.16. Уведомление об окончании строительства и документы, предусмотренные подпунктами «б» - «е»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w:t>
      </w:r>
      <w:r w:rsidR="007209C3">
        <w:rPr>
          <w:rFonts w:eastAsia="Calibri"/>
          <w:bCs/>
          <w:lang w:eastAsia="en-US"/>
        </w:rPr>
        <w:t>специалистом</w:t>
      </w:r>
      <w:r w:rsidRPr="00624F55">
        <w:rPr>
          <w:rFonts w:eastAsia="Calibri"/>
          <w:bCs/>
          <w:lang w:eastAsia="en-US"/>
        </w:rPr>
        <w:t xml:space="preserve"> структурного подразделения уполномоченного органа.</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3.17. </w:t>
      </w:r>
      <w:proofErr w:type="gramStart"/>
      <w:r w:rsidRPr="00624F55">
        <w:rPr>
          <w:rFonts w:eastAsia="Calibri"/>
          <w:bCs/>
          <w:lang w:eastAsia="en-US"/>
        </w:rPr>
        <w:t>Уведомление об окончании строительства и документы, предусмотренные подпунктами «б» – «е»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roofErr w:type="gramEnd"/>
    </w:p>
    <w:p w:rsidR="00F263C0" w:rsidRPr="00624F55" w:rsidRDefault="00F263C0" w:rsidP="00F263C0">
      <w:pPr>
        <w:ind w:firstLine="709"/>
        <w:jc w:val="both"/>
        <w:rPr>
          <w:rFonts w:eastAsia="Calibri"/>
          <w:bCs/>
          <w:lang w:eastAsia="en-US"/>
        </w:rPr>
      </w:pPr>
      <w:r w:rsidRPr="00624F55">
        <w:rPr>
          <w:rFonts w:eastAsia="Calibri"/>
          <w:bCs/>
          <w:lang w:eastAsia="en-US"/>
        </w:rPr>
        <w:t>3.18.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окончании строительства и для подготовки ответа.</w:t>
      </w:r>
    </w:p>
    <w:p w:rsidR="00F263C0" w:rsidRPr="00624F55" w:rsidRDefault="00F263C0" w:rsidP="00F263C0">
      <w:pPr>
        <w:ind w:firstLine="709"/>
        <w:jc w:val="both"/>
        <w:rPr>
          <w:rFonts w:eastAsia="Calibri"/>
          <w:bCs/>
          <w:lang w:eastAsia="en-US"/>
        </w:rPr>
      </w:pPr>
      <w:r w:rsidRPr="00624F55">
        <w:rPr>
          <w:rFonts w:eastAsia="Calibri"/>
          <w:bCs/>
          <w:lang w:eastAsia="en-US"/>
        </w:rPr>
        <w:t>Для возможности подачи заявления через ЕПГУ заявитель должен быть зарегистрирован в ФГИС ЕСИА.</w:t>
      </w:r>
    </w:p>
    <w:p w:rsidR="00F263C0" w:rsidRPr="00624F55" w:rsidRDefault="00F263C0" w:rsidP="00F263C0">
      <w:pPr>
        <w:ind w:firstLine="709"/>
        <w:jc w:val="both"/>
        <w:rPr>
          <w:rFonts w:eastAsia="Calibri"/>
          <w:bCs/>
          <w:lang w:eastAsia="en-US"/>
        </w:rPr>
      </w:pPr>
      <w:r w:rsidRPr="00624F55">
        <w:rPr>
          <w:rFonts w:eastAsia="Calibri"/>
          <w:bCs/>
          <w:lang w:eastAsia="en-US"/>
        </w:rPr>
        <w:t>3.19. Срок регистрации уведомление об окончании строительства и документов, предусмотренных подпунктами «б» – «е» пункта 3.6, пунктом 3.7 Административного регламента, указан в пункте 2.24 Административного регламента.</w:t>
      </w:r>
    </w:p>
    <w:p w:rsidR="00F263C0" w:rsidRPr="00624F55" w:rsidRDefault="00F263C0" w:rsidP="00F263C0">
      <w:pPr>
        <w:ind w:firstLine="709"/>
        <w:jc w:val="both"/>
        <w:rPr>
          <w:rFonts w:eastAsia="Calibri"/>
          <w:bCs/>
          <w:lang w:eastAsia="en-US"/>
        </w:rPr>
      </w:pPr>
      <w:r w:rsidRPr="00624F55">
        <w:rPr>
          <w:rFonts w:eastAsia="Calibri"/>
          <w:bCs/>
          <w:lang w:eastAsia="en-US"/>
        </w:rPr>
        <w:t>3.20. Результатом административной процедуры является регистрация уведомление об окончании строительства и документов, необходимых для предоставления муниципальной услуги.</w:t>
      </w:r>
    </w:p>
    <w:p w:rsidR="00F263C0" w:rsidRPr="00624F55" w:rsidRDefault="00F263C0" w:rsidP="00F263C0">
      <w:pPr>
        <w:ind w:firstLine="709"/>
        <w:jc w:val="both"/>
        <w:rPr>
          <w:rFonts w:eastAsia="Calibri"/>
          <w:bCs/>
          <w:lang w:eastAsia="en-US"/>
        </w:rPr>
      </w:pPr>
      <w:r w:rsidRPr="00624F55">
        <w:rPr>
          <w:rFonts w:eastAsia="Calibri"/>
          <w:bCs/>
          <w:lang w:eastAsia="en-US"/>
        </w:rPr>
        <w:t xml:space="preserve">3.21. После регистрации уведомление об окончании строительства и документы, предусмотренные подпунктами «б» - «е» пункта 3.6, пунктом 3.7 Административного регламента, направляются </w:t>
      </w:r>
      <w:r w:rsidR="007209C3">
        <w:rPr>
          <w:rFonts w:eastAsia="Calibri"/>
          <w:bCs/>
          <w:lang w:eastAsia="en-US"/>
        </w:rPr>
        <w:t>специалисту структурного</w:t>
      </w:r>
      <w:r w:rsidRPr="00624F55">
        <w:rPr>
          <w:rFonts w:eastAsia="Calibri"/>
          <w:bCs/>
          <w:lang w:eastAsia="en-US"/>
        </w:rPr>
        <w:t xml:space="preserve"> подразделени</w:t>
      </w:r>
      <w:r w:rsidR="007209C3">
        <w:rPr>
          <w:rFonts w:eastAsia="Calibri"/>
          <w:bCs/>
          <w:lang w:eastAsia="en-US"/>
        </w:rPr>
        <w:t>я ответственному</w:t>
      </w:r>
      <w:r w:rsidRPr="00624F55">
        <w:rPr>
          <w:rFonts w:eastAsia="Calibri"/>
          <w:bCs/>
          <w:lang w:eastAsia="en-US"/>
        </w:rPr>
        <w:t xml:space="preserve"> за рассмотрение уведомления об окончании строительства и прилагаемых документов.</w:t>
      </w:r>
    </w:p>
    <w:p w:rsidR="00F263C0" w:rsidRDefault="00F263C0" w:rsidP="00831DCC">
      <w:pPr>
        <w:widowControl w:val="0"/>
        <w:autoSpaceDE w:val="0"/>
        <w:autoSpaceDN w:val="0"/>
        <w:jc w:val="center"/>
        <w:outlineLvl w:val="2"/>
        <w:rPr>
          <w:b/>
        </w:rPr>
      </w:pPr>
    </w:p>
    <w:p w:rsidR="00831DCC" w:rsidRPr="00831DCC" w:rsidRDefault="00831DCC" w:rsidP="00831DCC">
      <w:pPr>
        <w:widowControl w:val="0"/>
        <w:autoSpaceDE w:val="0"/>
        <w:autoSpaceDN w:val="0"/>
        <w:jc w:val="center"/>
        <w:outlineLvl w:val="2"/>
        <w:rPr>
          <w:b/>
        </w:rPr>
      </w:pPr>
      <w:r w:rsidRPr="00831DCC">
        <w:rPr>
          <w:b/>
        </w:rPr>
        <w:t>Межведомственное информационное взаимодействие</w:t>
      </w:r>
    </w:p>
    <w:p w:rsidR="00831DCC" w:rsidRPr="00831DCC" w:rsidRDefault="00831DCC" w:rsidP="00831DCC">
      <w:pPr>
        <w:widowControl w:val="0"/>
        <w:autoSpaceDE w:val="0"/>
        <w:autoSpaceDN w:val="0"/>
        <w:adjustRightInd w:val="0"/>
        <w:ind w:firstLine="720"/>
        <w:jc w:val="both"/>
      </w:pPr>
    </w:p>
    <w:p w:rsidR="007209C3" w:rsidRPr="00624F55" w:rsidRDefault="007209C3" w:rsidP="007209C3">
      <w:pPr>
        <w:ind w:firstLine="709"/>
        <w:jc w:val="both"/>
      </w:pPr>
      <w:r w:rsidRPr="00624F55">
        <w:t>3.22.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 если заявитель самостоятельно не представил документы, указанные в пункте 3.7 Административного регламента.</w:t>
      </w:r>
    </w:p>
    <w:p w:rsidR="007209C3" w:rsidRPr="00624F55" w:rsidRDefault="007209C3" w:rsidP="007209C3">
      <w:pPr>
        <w:ind w:firstLine="709"/>
        <w:jc w:val="both"/>
      </w:pPr>
      <w:r w:rsidRPr="00624F55">
        <w:t xml:space="preserve">3.23. </w:t>
      </w:r>
      <w:r>
        <w:t>Специали</w:t>
      </w:r>
      <w:proofErr w:type="gramStart"/>
      <w:r>
        <w:t xml:space="preserve">ст </w:t>
      </w:r>
      <w:r w:rsidRPr="00624F55">
        <w:t>стр</w:t>
      </w:r>
      <w:proofErr w:type="gramEnd"/>
      <w:r w:rsidRPr="00624F55">
        <w:t>уктурного подразделения, в обязанности которого в соответствии с его должностным регламентом входит вып</w:t>
      </w:r>
      <w:r>
        <w:t>олнение соответствующих функций</w:t>
      </w:r>
      <w:r w:rsidRPr="00624F55">
        <w:t>,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3.7 Административного регламента, в соответствующие органы (организации):</w:t>
      </w:r>
    </w:p>
    <w:p w:rsidR="007209C3" w:rsidRPr="00624F55" w:rsidRDefault="007209C3" w:rsidP="007209C3">
      <w:pPr>
        <w:ind w:firstLine="709"/>
        <w:jc w:val="both"/>
      </w:pPr>
      <w:r w:rsidRPr="00624F55">
        <w:t xml:space="preserve"> 1) Федеральную службу </w:t>
      </w:r>
      <w:r>
        <w:t>государствен</w:t>
      </w:r>
      <w:r w:rsidRPr="00624F55">
        <w:t>ной регистрации, кадастра и картографии по Оренбургской области;</w:t>
      </w:r>
    </w:p>
    <w:p w:rsidR="007209C3" w:rsidRPr="00624F55" w:rsidRDefault="007209C3" w:rsidP="007209C3">
      <w:pPr>
        <w:ind w:firstLine="709"/>
        <w:jc w:val="both"/>
      </w:pPr>
      <w:r w:rsidRPr="00624F55">
        <w:t>2) Федеральную налоговую службу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209C3" w:rsidRPr="00624F55" w:rsidRDefault="007209C3" w:rsidP="007209C3">
      <w:pPr>
        <w:ind w:firstLine="709"/>
        <w:jc w:val="both"/>
      </w:pPr>
      <w:r w:rsidRPr="00624F55">
        <w:t xml:space="preserve">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624F55">
        <w:t>ГрК</w:t>
      </w:r>
      <w:proofErr w:type="spellEnd"/>
      <w:r w:rsidRPr="00624F55">
        <w:t xml:space="preserve"> РФ;</w:t>
      </w:r>
    </w:p>
    <w:p w:rsidR="007209C3" w:rsidRPr="00624F55" w:rsidRDefault="007209C3" w:rsidP="007209C3">
      <w:pPr>
        <w:ind w:firstLine="709"/>
        <w:jc w:val="both"/>
      </w:pPr>
      <w:r w:rsidRPr="00624F55">
        <w:t xml:space="preserve">4)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w:t>
      </w:r>
      <w:r w:rsidRPr="00624F55">
        <w:lastRenderedPageBreak/>
        <w:t>местного самоуправления организации, в распоряжении которых находится запрашиваемый документ.</w:t>
      </w:r>
    </w:p>
    <w:p w:rsidR="007209C3" w:rsidRPr="00624F55" w:rsidRDefault="007209C3" w:rsidP="007209C3">
      <w:pPr>
        <w:ind w:firstLine="709"/>
        <w:jc w:val="both"/>
      </w:pPr>
      <w:r w:rsidRPr="00624F55">
        <w:t>3.24. 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rsidR="007209C3" w:rsidRPr="00624F55" w:rsidRDefault="007209C3" w:rsidP="007209C3">
      <w:pPr>
        <w:ind w:firstLine="709"/>
        <w:jc w:val="both"/>
      </w:pPr>
      <w:r w:rsidRPr="00624F55">
        <w:t>3.25. По межведомственным запросам документы (их копии или сведения, содержащиеся в них), предусмотренные подпунктами «а», «б» пункта 3.7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rsidR="007209C3" w:rsidRPr="00624F55" w:rsidRDefault="007209C3" w:rsidP="007209C3">
      <w:pPr>
        <w:ind w:firstLine="709"/>
        <w:jc w:val="both"/>
      </w:pPr>
      <w:r w:rsidRPr="00624F55">
        <w:t xml:space="preserve">3.26. Межведомственное информационное взаимодействие </w:t>
      </w:r>
      <w:proofErr w:type="gramStart"/>
      <w:r w:rsidRPr="00624F55">
        <w:t>может</w:t>
      </w:r>
      <w:proofErr w:type="gramEnd"/>
      <w:r w:rsidRPr="00624F55">
        <w:t xml:space="preserve"> осуществляется на бумажном носителе: </w:t>
      </w:r>
    </w:p>
    <w:p w:rsidR="007209C3" w:rsidRPr="00624F55" w:rsidRDefault="007209C3" w:rsidP="007209C3">
      <w:pPr>
        <w:ind w:firstLine="709"/>
        <w:jc w:val="both"/>
      </w:pPr>
      <w:r w:rsidRPr="00624F55">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7209C3" w:rsidRPr="00624F55" w:rsidRDefault="007209C3" w:rsidP="007209C3">
      <w:pPr>
        <w:ind w:firstLine="709"/>
        <w:jc w:val="both"/>
      </w:pPr>
      <w:r w:rsidRPr="00624F55">
        <w:t xml:space="preserve">2) при необходимости представления оригиналов документов на бумажном носителе при направлении межведомственного запроса. </w:t>
      </w:r>
    </w:p>
    <w:p w:rsidR="007209C3" w:rsidRPr="00624F55" w:rsidRDefault="007209C3" w:rsidP="007209C3">
      <w:pPr>
        <w:ind w:firstLine="709"/>
        <w:jc w:val="both"/>
      </w:pPr>
      <w:r w:rsidRPr="00624F55">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jc w:val="center"/>
        <w:outlineLvl w:val="2"/>
        <w:rPr>
          <w:b/>
        </w:rPr>
      </w:pPr>
      <w:r w:rsidRPr="00831DCC">
        <w:rPr>
          <w:b/>
        </w:rPr>
        <w:t>Принятие решения о предоставлении муниципальной услуги</w:t>
      </w:r>
    </w:p>
    <w:p w:rsidR="00831DCC" w:rsidRPr="00831DCC" w:rsidRDefault="00831DCC" w:rsidP="00831DCC">
      <w:pPr>
        <w:widowControl w:val="0"/>
        <w:autoSpaceDE w:val="0"/>
        <w:autoSpaceDN w:val="0"/>
        <w:jc w:val="center"/>
        <w:outlineLvl w:val="2"/>
        <w:rPr>
          <w:b/>
        </w:rPr>
      </w:pPr>
      <w:r w:rsidRPr="00831DCC">
        <w:rPr>
          <w:b/>
        </w:rPr>
        <w:t xml:space="preserve"> (об отказе в предоставлении муниципальной услуги)</w:t>
      </w:r>
    </w:p>
    <w:p w:rsidR="00831DCC" w:rsidRPr="00831DCC" w:rsidRDefault="00831DCC" w:rsidP="00831DCC">
      <w:pPr>
        <w:widowControl w:val="0"/>
        <w:autoSpaceDE w:val="0"/>
        <w:autoSpaceDN w:val="0"/>
        <w:adjustRightInd w:val="0"/>
        <w:jc w:val="both"/>
        <w:outlineLvl w:val="0"/>
        <w:rPr>
          <w:b/>
          <w:bCs/>
        </w:rPr>
      </w:pPr>
    </w:p>
    <w:p w:rsidR="00002564" w:rsidRPr="00624F55" w:rsidRDefault="00002564" w:rsidP="00002564">
      <w:pPr>
        <w:widowControl w:val="0"/>
        <w:ind w:firstLine="709"/>
        <w:jc w:val="both"/>
      </w:pPr>
      <w:bookmarkStart w:id="28" w:name="sub_436"/>
      <w:r w:rsidRPr="00751812">
        <w:t>3.28.</w:t>
      </w:r>
      <w:r w:rsidRPr="00624F55">
        <w:t xml:space="preserve"> Основанием для начала административной процедуры является регистрация уведомления об окончании строительства и документов, предусмотренных подпунктами «б» – «е» пункта 3.6, пунктом 3.7 Административного регламента.</w:t>
      </w:r>
    </w:p>
    <w:p w:rsidR="00002564" w:rsidRPr="00624F55" w:rsidRDefault="00002564" w:rsidP="00002564">
      <w:pPr>
        <w:widowControl w:val="0"/>
        <w:ind w:firstLine="709"/>
        <w:jc w:val="both"/>
      </w:pPr>
      <w:r w:rsidRPr="00624F55">
        <w:t>3.29. В рамках рассмотрения уведомления об окончании строительства и документов, предусмотренных подпунктами «б» – «е» пункта 3.6, пунктом 3.7 Административного регламента, осуществляется проверка наличия и правильности оформления документов, указанных в подпунктах «б» – «е» пункта 3.6, пунктом 3.7 Административного регламента.</w:t>
      </w:r>
    </w:p>
    <w:p w:rsidR="00002564" w:rsidRPr="00624F55" w:rsidRDefault="00002564" w:rsidP="00002564">
      <w:pPr>
        <w:widowControl w:val="0"/>
        <w:ind w:firstLine="709"/>
        <w:jc w:val="both"/>
      </w:pPr>
      <w:r w:rsidRPr="00624F55">
        <w:t>3.30.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rsidR="00002564" w:rsidRPr="00624F55" w:rsidRDefault="00002564" w:rsidP="00002564">
      <w:pPr>
        <w:widowControl w:val="0"/>
        <w:ind w:firstLine="709"/>
        <w:jc w:val="both"/>
      </w:pPr>
      <w:r w:rsidRPr="00624F55">
        <w:t xml:space="preserve">3.31. </w:t>
      </w:r>
      <w:r>
        <w:t>Специалист</w:t>
      </w:r>
      <w:r w:rsidRPr="00624F55">
        <w:t xml:space="preserve"> ответственного структурного подразделения:</w:t>
      </w:r>
    </w:p>
    <w:p w:rsidR="00002564" w:rsidRPr="00624F55" w:rsidRDefault="00002564" w:rsidP="00002564">
      <w:pPr>
        <w:widowControl w:val="0"/>
        <w:ind w:firstLine="709"/>
        <w:jc w:val="both"/>
      </w:pPr>
      <w:proofErr w:type="gramStart"/>
      <w:r w:rsidRPr="00624F55">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624F55">
        <w:t>ГрК</w:t>
      </w:r>
      <w:proofErr w:type="spellEnd"/>
      <w:r w:rsidRPr="00624F55">
        <w:t xml:space="preserve"> РФ, другими федеральными законами</w:t>
      </w:r>
      <w:proofErr w:type="gramEnd"/>
      <w:r w:rsidRPr="00624F55">
        <w:t xml:space="preserve"> (</w:t>
      </w:r>
      <w:proofErr w:type="gramStart"/>
      <w:r w:rsidRPr="00624F55">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624F55">
        <w:t xml:space="preserve"> уведомления о планируемом строительстве). В случае</w:t>
      </w:r>
      <w:proofErr w:type="gramStart"/>
      <w:r w:rsidRPr="00624F55">
        <w:t>,</w:t>
      </w:r>
      <w:proofErr w:type="gramEnd"/>
      <w:r w:rsidRPr="00624F55">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w:t>
      </w:r>
      <w:r w:rsidRPr="00624F55">
        <w:lastRenderedPageBreak/>
        <w:t xml:space="preserve">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624F55">
        <w:t>действующим</w:t>
      </w:r>
      <w:proofErr w:type="gramEnd"/>
      <w:r w:rsidRPr="00624F55">
        <w:t xml:space="preserve"> на дату поступления уведомления об окончании строительства;</w:t>
      </w:r>
    </w:p>
    <w:p w:rsidR="00002564" w:rsidRPr="00624F55" w:rsidRDefault="00002564" w:rsidP="00002564">
      <w:pPr>
        <w:widowControl w:val="0"/>
        <w:ind w:firstLine="709"/>
        <w:jc w:val="both"/>
      </w:pPr>
      <w:proofErr w:type="gramStart"/>
      <w:r w:rsidRPr="00624F55">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proofErr w:type="spellStart"/>
      <w:r w:rsidRPr="00624F55">
        <w:t>ГрК</w:t>
      </w:r>
      <w:proofErr w:type="spellEnd"/>
      <w:r w:rsidRPr="00624F55">
        <w:t xml:space="preserve"> РФ, не направлялось уведомление о несоответствии указанных в уведомлении о планируемом</w:t>
      </w:r>
      <w:proofErr w:type="gramEnd"/>
      <w:r w:rsidRPr="00624F55">
        <w:t xml:space="preserve"> </w:t>
      </w:r>
      <w:proofErr w:type="gramStart"/>
      <w:r w:rsidRPr="00624F55">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proofErr w:type="spellStart"/>
      <w:r w:rsidRPr="00624F55">
        <w:t>ГрК</w:t>
      </w:r>
      <w:proofErr w:type="spellEnd"/>
      <w:r w:rsidRPr="00624F55">
        <w:t xml:space="preserve">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624F55">
        <w:t xml:space="preserve"> </w:t>
      </w:r>
      <w:proofErr w:type="gramStart"/>
      <w:r w:rsidRPr="00624F55">
        <w:t>границах</w:t>
      </w:r>
      <w:proofErr w:type="gramEnd"/>
      <w:r w:rsidRPr="00624F55">
        <w:t xml:space="preserve"> исторического поселения федерального или регионального значения;</w:t>
      </w:r>
    </w:p>
    <w:p w:rsidR="00002564" w:rsidRPr="00624F55" w:rsidRDefault="00002564" w:rsidP="00002564">
      <w:pPr>
        <w:widowControl w:val="0"/>
        <w:ind w:firstLine="709"/>
        <w:jc w:val="both"/>
      </w:pPr>
      <w:r w:rsidRPr="00624F55">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002564" w:rsidRPr="00624F55" w:rsidRDefault="00002564" w:rsidP="00002564">
      <w:pPr>
        <w:widowControl w:val="0"/>
        <w:ind w:firstLine="709"/>
        <w:jc w:val="both"/>
      </w:pPr>
      <w:proofErr w:type="gramStart"/>
      <w:r w:rsidRPr="00624F55">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624F55">
        <w:t xml:space="preserve"> и такой объект капитального строительства не введен в эксплуатацию.</w:t>
      </w:r>
    </w:p>
    <w:p w:rsidR="00002564" w:rsidRPr="00624F55" w:rsidRDefault="00002564" w:rsidP="00002564">
      <w:pPr>
        <w:widowControl w:val="0"/>
        <w:ind w:firstLine="709"/>
        <w:jc w:val="both"/>
      </w:pPr>
      <w:r w:rsidRPr="00624F55">
        <w:t>3.32. Основания для приостановления предоставления муниципальной услуги отсутствуют.</w:t>
      </w:r>
    </w:p>
    <w:p w:rsidR="00002564" w:rsidRPr="00624F55" w:rsidRDefault="00002564" w:rsidP="00002564">
      <w:pPr>
        <w:widowControl w:val="0"/>
        <w:ind w:firstLine="709"/>
        <w:jc w:val="both"/>
      </w:pPr>
      <w:r w:rsidRPr="00624F55">
        <w:t>3.33. Основаниями принятия решения об отказе в предоставлении муниципальной услуги являются:</w:t>
      </w:r>
    </w:p>
    <w:p w:rsidR="00002564" w:rsidRPr="00624F55" w:rsidRDefault="00002564" w:rsidP="00002564">
      <w:pPr>
        <w:widowControl w:val="0"/>
        <w:ind w:firstLine="709"/>
        <w:jc w:val="both"/>
        <w:rPr>
          <w:color w:val="22272F"/>
        </w:rPr>
      </w:pPr>
      <w:proofErr w:type="gramStart"/>
      <w:r w:rsidRPr="00624F55">
        <w:t>а)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2" w:anchor="/document/12138258/entry/550191" w:history="1">
        <w:r w:rsidRPr="00624F55">
          <w:t>пункте 1 части 19</w:t>
        </w:r>
      </w:hyperlink>
      <w:r w:rsidRPr="00624F55">
        <w:t xml:space="preserve"> статьи 55 </w:t>
      </w:r>
      <w:proofErr w:type="spellStart"/>
      <w:r w:rsidRPr="00624F55">
        <w:t>ГрК</w:t>
      </w:r>
      <w:proofErr w:type="spellEnd"/>
      <w:r w:rsidRPr="00624F55">
        <w:t xml:space="preserve"> РФ предельным параметрам разрешенного строительства, реконструкции объектов капитального строительства, установленным</w:t>
      </w:r>
      <w:r w:rsidRPr="00624F55">
        <w:rPr>
          <w:color w:val="22272F"/>
        </w:rPr>
        <w:t xml:space="preserve">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w:t>
      </w:r>
      <w:proofErr w:type="gramEnd"/>
    </w:p>
    <w:p w:rsidR="00002564" w:rsidRPr="00624F55" w:rsidRDefault="00002564" w:rsidP="00002564">
      <w:pPr>
        <w:widowControl w:val="0"/>
        <w:ind w:firstLine="709"/>
        <w:jc w:val="both"/>
        <w:rPr>
          <w:color w:val="22272F"/>
        </w:rPr>
      </w:pPr>
      <w:proofErr w:type="gramStart"/>
      <w:r w:rsidRPr="00624F55">
        <w:rPr>
          <w:color w:val="22272F"/>
        </w:rPr>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w:t>
      </w:r>
      <w:r w:rsidRPr="00624F55">
        <w:t>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624F55">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3" w:anchor="/document/12138258/entry/511104" w:history="1">
        <w:r w:rsidRPr="00624F55">
          <w:t>пункте 4 части 10 статьи 51.1</w:t>
        </w:r>
      </w:hyperlink>
      <w:r w:rsidRPr="00624F55">
        <w:t> </w:t>
      </w:r>
      <w:proofErr w:type="spellStart"/>
      <w:r w:rsidRPr="00624F55">
        <w:t>ГрК</w:t>
      </w:r>
      <w:proofErr w:type="spellEnd"/>
      <w:r w:rsidRPr="00624F55">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02564" w:rsidRPr="00624F55" w:rsidRDefault="00002564" w:rsidP="00002564">
      <w:pPr>
        <w:widowControl w:val="0"/>
        <w:ind w:firstLine="709"/>
        <w:jc w:val="both"/>
        <w:rPr>
          <w:color w:val="22272F"/>
        </w:rPr>
      </w:pPr>
      <w:r w:rsidRPr="00624F55">
        <w:rPr>
          <w:color w:val="22272F"/>
        </w:rPr>
        <w:t xml:space="preserve">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w:t>
      </w:r>
      <w:r w:rsidRPr="00624F55">
        <w:rPr>
          <w:color w:val="22272F"/>
        </w:rPr>
        <w:lastRenderedPageBreak/>
        <w:t>планируемом строительстве;</w:t>
      </w:r>
    </w:p>
    <w:p w:rsidR="00002564" w:rsidRPr="00624F55" w:rsidRDefault="00002564" w:rsidP="00002564">
      <w:pPr>
        <w:widowControl w:val="0"/>
        <w:ind w:firstLine="709"/>
        <w:jc w:val="both"/>
        <w:rPr>
          <w:color w:val="22272F"/>
        </w:rPr>
      </w:pPr>
      <w:proofErr w:type="gramStart"/>
      <w:r w:rsidRPr="00624F55">
        <w:rPr>
          <w:color w:val="22272F"/>
        </w:rPr>
        <w:t xml:space="preserve">г) размещение объекта индивидуального </w:t>
      </w:r>
      <w:r w:rsidRPr="00624F55">
        <w:t>жилищного строительства или садового дома не допускается в соответствии с ограничениями, установленными в соответствии с </w:t>
      </w:r>
      <w:hyperlink r:id="rId14" w:anchor="/document/12124624/entry/2" w:history="1">
        <w:r w:rsidRPr="00624F55">
          <w:t>земельным</w:t>
        </w:r>
      </w:hyperlink>
      <w:r w:rsidRPr="00624F55">
        <w:t>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w:t>
      </w:r>
      <w:r w:rsidRPr="00624F55">
        <w:rPr>
          <w:color w:val="22272F"/>
        </w:rPr>
        <w:t xml:space="preserve">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624F55">
        <w:rPr>
          <w:color w:val="22272F"/>
        </w:rPr>
        <w:t>, и такой объект капитального строительства не введен в эксплуатацию.</w:t>
      </w:r>
    </w:p>
    <w:p w:rsidR="00002564" w:rsidRPr="00624F55" w:rsidRDefault="00002564" w:rsidP="00002564">
      <w:pPr>
        <w:widowControl w:val="0"/>
        <w:ind w:firstLine="709"/>
        <w:jc w:val="both"/>
      </w:pPr>
      <w:r w:rsidRPr="00624F55">
        <w:t xml:space="preserve">3.34. По результатам проверки документов, предусмотренных подпунктами «б» – «е» пункта 3.6, пунктом 3.7 Административного регламента, </w:t>
      </w:r>
      <w:r>
        <w:t>специали</w:t>
      </w:r>
      <w:proofErr w:type="gramStart"/>
      <w:r>
        <w:t>ст</w:t>
      </w:r>
      <w:r w:rsidRPr="00624F55">
        <w:t xml:space="preserve"> стр</w:t>
      </w:r>
      <w:proofErr w:type="gramEnd"/>
      <w:r w:rsidRPr="00624F55">
        <w:t>уктурного подразделения подготавливает проект соответствующего решения.</w:t>
      </w:r>
    </w:p>
    <w:p w:rsidR="00002564" w:rsidRPr="00624F55" w:rsidRDefault="00002564" w:rsidP="00002564">
      <w:pPr>
        <w:widowControl w:val="0"/>
        <w:ind w:firstLine="709"/>
        <w:jc w:val="both"/>
      </w:pPr>
      <w:r w:rsidRPr="00624F55">
        <w:t xml:space="preserve">3.35. </w:t>
      </w:r>
      <w:proofErr w:type="gramStart"/>
      <w:r w:rsidRPr="00624F55">
        <w:t>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roofErr w:type="gramEnd"/>
    </w:p>
    <w:p w:rsidR="00002564" w:rsidRPr="00624F55" w:rsidRDefault="00002564" w:rsidP="00002564">
      <w:pPr>
        <w:widowControl w:val="0"/>
        <w:ind w:firstLine="709"/>
        <w:jc w:val="both"/>
      </w:pPr>
      <w:r w:rsidRPr="00624F55">
        <w:t>Форма уведомления о несоответствии утверждается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rsidR="00002564" w:rsidRPr="00624F55" w:rsidRDefault="00002564" w:rsidP="00002564">
      <w:pPr>
        <w:widowControl w:val="0"/>
        <w:ind w:firstLine="709"/>
        <w:jc w:val="both"/>
      </w:pPr>
      <w:r w:rsidRPr="00624F55">
        <w:t xml:space="preserve">3.36. Решение о предоставлении муниципальной услуги или об отказе в предоставлении муниципальной услуги принимается </w:t>
      </w:r>
      <w:r>
        <w:t>специалистом структурного подразделения</w:t>
      </w:r>
      <w:r w:rsidRPr="00624F55">
        <w:t>.</w:t>
      </w:r>
    </w:p>
    <w:p w:rsidR="00002564" w:rsidRPr="00624F55" w:rsidRDefault="00002564" w:rsidP="00002564">
      <w:pPr>
        <w:widowControl w:val="0"/>
        <w:ind w:firstLine="709"/>
        <w:jc w:val="both"/>
      </w:pPr>
      <w:r w:rsidRPr="00624F55">
        <w:t xml:space="preserve">Решение, принимаемое </w:t>
      </w:r>
      <w:r>
        <w:t>специалистом структурного подразделения</w:t>
      </w:r>
      <w:r w:rsidRPr="00624F55">
        <w:t xml:space="preserve">, уполномоченным на принятие решений о предоставлении муниципальной услуги или об отказе в предоставлении муниципальной услуги, подписывается </w:t>
      </w:r>
      <w:r>
        <w:t>заместителем главы администрации по оперативному управлению</w:t>
      </w:r>
      <w:r w:rsidRPr="00624F55">
        <w:t>, в том числе с использованием усиленной квалифицированной электронной подписи.</w:t>
      </w:r>
    </w:p>
    <w:p w:rsidR="00002564" w:rsidRPr="00624F55" w:rsidRDefault="00002564" w:rsidP="00002564">
      <w:pPr>
        <w:widowControl w:val="0"/>
        <w:ind w:firstLine="709"/>
        <w:jc w:val="both"/>
      </w:pPr>
      <w:r w:rsidRPr="00624F55">
        <w:t>3.37.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об окончании строительства и документов и (или) информации, необходимых для предоставления муниципальной услуги.</w:t>
      </w:r>
    </w:p>
    <w:p w:rsidR="00002564" w:rsidRPr="00624F55" w:rsidRDefault="00002564" w:rsidP="00002564">
      <w:pPr>
        <w:widowControl w:val="0"/>
        <w:ind w:firstLine="709"/>
        <w:jc w:val="both"/>
      </w:pPr>
      <w:r w:rsidRPr="00624F55">
        <w:t xml:space="preserve">3.38. </w:t>
      </w:r>
      <w:proofErr w:type="gramStart"/>
      <w:r w:rsidRPr="00624F55">
        <w:t>При подаче уведомления об окончании строительства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roofErr w:type="gramEnd"/>
    </w:p>
    <w:p w:rsidR="00002564" w:rsidRPr="00624F55" w:rsidRDefault="00002564" w:rsidP="00002564">
      <w:pPr>
        <w:widowControl w:val="0"/>
        <w:ind w:firstLine="709"/>
        <w:jc w:val="both"/>
      </w:pPr>
      <w:r w:rsidRPr="00624F55">
        <w:t xml:space="preserve">3.39. </w:t>
      </w:r>
      <w:proofErr w:type="gramStart"/>
      <w:r w:rsidRPr="00624F55">
        <w:t>При подаче уведомления об окончании строительства и документов, предусмотренных подпунктами «б» – «е» пункта 3.6, пунктом 3.7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об окончании строительства не был указан иной способ.</w:t>
      </w:r>
      <w:proofErr w:type="gramEnd"/>
    </w:p>
    <w:p w:rsidR="00002564" w:rsidRPr="00624F55" w:rsidRDefault="00002564" w:rsidP="00002564">
      <w:pPr>
        <w:widowControl w:val="0"/>
        <w:ind w:firstLine="709"/>
        <w:jc w:val="both"/>
      </w:pPr>
      <w:r w:rsidRPr="00624F55">
        <w:t>3.40. При подаче уведомления об окончании строительства и документов, предусмотренных подпунктами «б» – «е» пункта 3.6, пунктом 3.7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3.41.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rsidR="00002564" w:rsidRPr="00624F55" w:rsidRDefault="00002564" w:rsidP="00002564">
      <w:pPr>
        <w:widowControl w:val="0"/>
        <w:ind w:firstLine="709"/>
        <w:jc w:val="both"/>
      </w:pPr>
      <w:r w:rsidRPr="00624F55">
        <w:t xml:space="preserve">3.42. Копию уведомления о несоответствии </w:t>
      </w:r>
      <w:r>
        <w:t>специали</w:t>
      </w:r>
      <w:proofErr w:type="gramStart"/>
      <w:r>
        <w:t>ст стр</w:t>
      </w:r>
      <w:proofErr w:type="gramEnd"/>
      <w:r>
        <w:t>уктурного подразделения</w:t>
      </w:r>
      <w:r w:rsidRPr="00624F55">
        <w:t xml:space="preserve"> в </w:t>
      </w:r>
      <w:r w:rsidRPr="00624F55">
        <w:lastRenderedPageBreak/>
        <w:t>течение семи рабочих дней со дня поступления уведомления об окончании строительства направляет:</w:t>
      </w:r>
    </w:p>
    <w:p w:rsidR="00002564" w:rsidRPr="00624F55" w:rsidRDefault="00002564" w:rsidP="00002564">
      <w:pPr>
        <w:widowControl w:val="0"/>
        <w:ind w:firstLine="709"/>
        <w:jc w:val="both"/>
      </w:pPr>
      <w:r w:rsidRPr="00624F55">
        <w:t>а) в орган регистрации прав;</w:t>
      </w:r>
    </w:p>
    <w:p w:rsidR="00002564" w:rsidRPr="00624F55" w:rsidRDefault="00002564" w:rsidP="00002564">
      <w:pPr>
        <w:widowControl w:val="0"/>
        <w:ind w:firstLine="709"/>
        <w:jc w:val="both"/>
      </w:pPr>
      <w:r w:rsidRPr="00624F55">
        <w:t xml:space="preserve">б) в орган исполнительной власти Оренбургской области,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w:t>
      </w:r>
      <w:proofErr w:type="spellStart"/>
      <w:r w:rsidRPr="00624F55">
        <w:t>ГрК</w:t>
      </w:r>
      <w:proofErr w:type="spellEnd"/>
      <w:r w:rsidRPr="00624F55">
        <w:t xml:space="preserve"> РФ;</w:t>
      </w:r>
    </w:p>
    <w:p w:rsidR="00002564" w:rsidRPr="00624F55" w:rsidRDefault="00002564" w:rsidP="00002564">
      <w:pPr>
        <w:widowControl w:val="0"/>
        <w:ind w:firstLine="709"/>
        <w:jc w:val="both"/>
      </w:pPr>
      <w:r w:rsidRPr="00624F55">
        <w:t xml:space="preserve">в) в орган исполнительной власти Оренбургской области,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статьи 55 </w:t>
      </w:r>
      <w:proofErr w:type="spellStart"/>
      <w:r w:rsidRPr="00624F55">
        <w:t>ГрК</w:t>
      </w:r>
      <w:proofErr w:type="spellEnd"/>
      <w:r w:rsidRPr="00624F55">
        <w:t xml:space="preserve"> РФ;</w:t>
      </w:r>
    </w:p>
    <w:p w:rsidR="00002564" w:rsidRPr="00624F55" w:rsidRDefault="00002564" w:rsidP="00002564">
      <w:pPr>
        <w:widowControl w:val="0"/>
        <w:ind w:firstLine="709"/>
        <w:jc w:val="both"/>
      </w:pPr>
      <w:r w:rsidRPr="00624F55">
        <w:t xml:space="preserve">г)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w:t>
      </w:r>
      <w:proofErr w:type="spellStart"/>
      <w:r w:rsidRPr="00624F55">
        <w:t>ГрК</w:t>
      </w:r>
      <w:proofErr w:type="spellEnd"/>
      <w:r w:rsidRPr="00624F55">
        <w:t xml:space="preserve"> РФ.</w:t>
      </w:r>
    </w:p>
    <w:p w:rsidR="00831DCC" w:rsidRPr="00831DCC" w:rsidRDefault="00831DCC" w:rsidP="00831DCC">
      <w:pPr>
        <w:widowControl w:val="0"/>
        <w:autoSpaceDE w:val="0"/>
        <w:autoSpaceDN w:val="0"/>
        <w:adjustRightInd w:val="0"/>
        <w:ind w:firstLine="720"/>
        <w:jc w:val="both"/>
      </w:pPr>
    </w:p>
    <w:bookmarkEnd w:id="28"/>
    <w:p w:rsidR="00831DCC" w:rsidRPr="00831DCC" w:rsidRDefault="00831DCC" w:rsidP="00A55011">
      <w:pPr>
        <w:widowControl w:val="0"/>
        <w:autoSpaceDE w:val="0"/>
        <w:autoSpaceDN w:val="0"/>
        <w:jc w:val="center"/>
        <w:outlineLvl w:val="2"/>
        <w:rPr>
          <w:b/>
        </w:rPr>
      </w:pPr>
      <w:r w:rsidRPr="00831DCC">
        <w:rPr>
          <w:b/>
        </w:rPr>
        <w:t>Предоставление результата предоставления</w:t>
      </w:r>
      <w:r w:rsidR="00A55011">
        <w:rPr>
          <w:b/>
        </w:rPr>
        <w:t xml:space="preserve"> </w:t>
      </w:r>
      <w:r w:rsidRPr="00831DCC">
        <w:rPr>
          <w:b/>
        </w:rPr>
        <w:t>муниципальной услуги</w:t>
      </w:r>
    </w:p>
    <w:p w:rsidR="00831DCC" w:rsidRPr="00831DCC" w:rsidRDefault="00831DCC" w:rsidP="00831DCC">
      <w:pPr>
        <w:widowControl w:val="0"/>
        <w:autoSpaceDE w:val="0"/>
        <w:autoSpaceDN w:val="0"/>
        <w:adjustRightInd w:val="0"/>
        <w:ind w:firstLine="720"/>
        <w:jc w:val="both"/>
      </w:pPr>
    </w:p>
    <w:p w:rsidR="00002564" w:rsidRPr="00624F55" w:rsidRDefault="00002564" w:rsidP="00002564">
      <w:pPr>
        <w:widowControl w:val="0"/>
        <w:ind w:firstLine="709"/>
        <w:jc w:val="both"/>
      </w:pPr>
      <w:r w:rsidRPr="00624F55">
        <w:t xml:space="preserve">3.43. Основанием для начала выполнения административной процедуры является подписание </w:t>
      </w:r>
      <w:r>
        <w:t>заместителем главы администрации по оперативному управлению</w:t>
      </w:r>
      <w:r w:rsidRPr="00624F55">
        <w:t xml:space="preserve"> уведомления о соответствии.</w:t>
      </w:r>
    </w:p>
    <w:p w:rsidR="00002564" w:rsidRPr="00624F55" w:rsidRDefault="00002564" w:rsidP="00002564">
      <w:pPr>
        <w:widowControl w:val="0"/>
        <w:ind w:firstLine="709"/>
        <w:jc w:val="both"/>
      </w:pPr>
      <w:r w:rsidRPr="00624F55">
        <w:t>3.44.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002564" w:rsidRPr="00624F55" w:rsidRDefault="00002564" w:rsidP="00002564">
      <w:pPr>
        <w:widowControl w:val="0"/>
        <w:ind w:firstLine="709"/>
        <w:jc w:val="both"/>
      </w:pPr>
      <w:r w:rsidRPr="00624F55">
        <w:t xml:space="preserve">3.45. Должностным лицом, ответственным за выполнение административной процедуры, является </w:t>
      </w:r>
      <w:r>
        <w:t>специали</w:t>
      </w:r>
      <w:proofErr w:type="gramStart"/>
      <w:r>
        <w:t xml:space="preserve">ст </w:t>
      </w:r>
      <w:r w:rsidRPr="00624F55">
        <w:t>стр</w:t>
      </w:r>
      <w:proofErr w:type="gramEnd"/>
      <w:r w:rsidRPr="00624F55">
        <w:t>уктурного подразделения уполномоченного органа</w:t>
      </w:r>
      <w:r w:rsidR="002D6CE8">
        <w:t>.</w:t>
      </w:r>
    </w:p>
    <w:p w:rsidR="00002564" w:rsidRPr="00624F55" w:rsidRDefault="00002564" w:rsidP="00002564">
      <w:pPr>
        <w:widowControl w:val="0"/>
        <w:ind w:firstLine="709"/>
        <w:jc w:val="both"/>
      </w:pPr>
      <w:r w:rsidRPr="00624F55">
        <w:t>3.46. При подаче уведомления об окончании строительства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3.47. При подаче уведомления об окончании строительства и документов, предусмотренных подпунктами «б» – «е» пункта 3.6, пунктом 3.7 Административного регламента, посредством ЕПГУ направление заявителю уведомления о соответствии осуществляется в личный кабинет заявителя на ЕПГУ,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002564" w:rsidRPr="00624F55" w:rsidRDefault="00002564" w:rsidP="00002564">
      <w:pPr>
        <w:widowControl w:val="0"/>
        <w:ind w:firstLine="709"/>
        <w:jc w:val="both"/>
      </w:pPr>
      <w:r w:rsidRPr="00624F55">
        <w:t>3.48. При подаче уведомления об окончании строительства и документов, предусмотренных подпунктами «б» – «е» пункта 3.6, пунктом 3.7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002564" w:rsidRPr="00624F55" w:rsidRDefault="00002564" w:rsidP="00002564">
      <w:pPr>
        <w:widowControl w:val="0"/>
        <w:ind w:firstLine="709"/>
        <w:jc w:val="both"/>
      </w:pPr>
      <w:r w:rsidRPr="00624F55">
        <w:t>3.49.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rsidR="00002564" w:rsidRPr="00624F55" w:rsidRDefault="00002564" w:rsidP="00002564">
      <w:pPr>
        <w:widowControl w:val="0"/>
        <w:ind w:firstLine="709"/>
        <w:jc w:val="both"/>
      </w:pPr>
      <w:r w:rsidRPr="00624F55">
        <w:t>3.49.1. Возможность предоставления результата муниципальной услуги по экстерриториальному принципу отсутствует.</w:t>
      </w:r>
    </w:p>
    <w:p w:rsidR="00831DCC" w:rsidRPr="00831DCC" w:rsidRDefault="00831DCC" w:rsidP="00831DCC">
      <w:pPr>
        <w:widowControl w:val="0"/>
        <w:autoSpaceDE w:val="0"/>
        <w:autoSpaceDN w:val="0"/>
        <w:adjustRightInd w:val="0"/>
        <w:jc w:val="both"/>
      </w:pPr>
    </w:p>
    <w:p w:rsidR="00831DCC" w:rsidRDefault="00831DCC" w:rsidP="00831DCC">
      <w:pPr>
        <w:widowControl w:val="0"/>
        <w:autoSpaceDE w:val="0"/>
        <w:autoSpaceDN w:val="0"/>
        <w:ind w:firstLine="539"/>
        <w:jc w:val="center"/>
        <w:rPr>
          <w:b/>
        </w:rPr>
      </w:pPr>
      <w:r w:rsidRPr="00831DCC">
        <w:rPr>
          <w:b/>
        </w:rPr>
        <w:t>Получение дополнительных сведений от заявителя</w:t>
      </w:r>
    </w:p>
    <w:p w:rsidR="00A55011" w:rsidRPr="00831DCC" w:rsidRDefault="00A55011" w:rsidP="00831DCC">
      <w:pPr>
        <w:widowControl w:val="0"/>
        <w:autoSpaceDE w:val="0"/>
        <w:autoSpaceDN w:val="0"/>
        <w:ind w:firstLine="539"/>
        <w:jc w:val="center"/>
        <w:rPr>
          <w:b/>
        </w:rPr>
      </w:pPr>
    </w:p>
    <w:p w:rsidR="00002564" w:rsidRPr="00624F55" w:rsidRDefault="00002564" w:rsidP="00002564">
      <w:pPr>
        <w:widowControl w:val="0"/>
        <w:ind w:firstLine="709"/>
      </w:pPr>
      <w:r w:rsidRPr="00624F55">
        <w:t>3.50. Получение дополнительных сведений от заявителя не предусмотрено.</w:t>
      </w:r>
    </w:p>
    <w:p w:rsidR="00002564" w:rsidRPr="00624F55" w:rsidRDefault="00002564" w:rsidP="00002564">
      <w:pPr>
        <w:widowControl w:val="0"/>
        <w:ind w:firstLine="709"/>
      </w:pPr>
      <w:r w:rsidRPr="00624F55">
        <w:t xml:space="preserve">3.51. Проведение процедуры оценки и процедуры распределения ограниченного ресурса </w:t>
      </w:r>
      <w:r w:rsidRPr="00624F55">
        <w:lastRenderedPageBreak/>
        <w:t>для заявителя не предусмотрены.</w:t>
      </w:r>
    </w:p>
    <w:p w:rsidR="00EB628E" w:rsidRDefault="00EB628E">
      <w:pPr>
        <w:rPr>
          <w:b/>
          <w:bCs/>
          <w:color w:val="26282F"/>
        </w:rPr>
      </w:pPr>
    </w:p>
    <w:p w:rsidR="00002564" w:rsidRPr="00624F55" w:rsidRDefault="00002564" w:rsidP="00002564">
      <w:pPr>
        <w:ind w:firstLine="709"/>
        <w:jc w:val="center"/>
        <w:rPr>
          <w:rFonts w:eastAsia="Calibri"/>
          <w:lang w:eastAsia="en-US"/>
        </w:rPr>
      </w:pPr>
      <w:r w:rsidRPr="00624F55">
        <w:rPr>
          <w:rFonts w:eastAsia="Calibri"/>
          <w:b/>
          <w:bCs/>
          <w:lang w:eastAsia="en-US"/>
        </w:rPr>
        <w:t>Вариант 2</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3.53. Результат предоставления муниципальной услуги указан в подпункте «б» пункта 2.3 Административного регламента. </w:t>
      </w:r>
    </w:p>
    <w:p w:rsidR="00002564" w:rsidRPr="00624F55" w:rsidRDefault="00002564" w:rsidP="00002564">
      <w:pPr>
        <w:ind w:firstLine="709"/>
        <w:jc w:val="center"/>
        <w:rPr>
          <w:rFonts w:eastAsia="Calibri"/>
          <w:b/>
          <w:bCs/>
          <w:lang w:eastAsia="en-US"/>
        </w:rPr>
      </w:pPr>
    </w:p>
    <w:p w:rsidR="00002564" w:rsidRPr="00624F55" w:rsidRDefault="00002564" w:rsidP="00002564">
      <w:pPr>
        <w:jc w:val="center"/>
        <w:rPr>
          <w:rFonts w:eastAsia="Calibri"/>
          <w:lang w:eastAsia="en-US"/>
        </w:rPr>
      </w:pPr>
      <w:r w:rsidRPr="00624F55">
        <w:rPr>
          <w:rFonts w:eastAsia="Calibri"/>
          <w:b/>
          <w:bCs/>
          <w:lang w:eastAsia="en-US"/>
        </w:rPr>
        <w:t>Перечень и описание административных процедур предоставления муниципальной услуги</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Прием запроса и документов и (или) информации, необходимых</w:t>
      </w: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для предоставления 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 xml:space="preserve">3.54. Основанием для начала административной процедуры является поступление в уполномоченный орган заявления о выдаче дубликата </w:t>
      </w:r>
      <w:r w:rsidRPr="00624F55">
        <w:t xml:space="preserve">по рекомендуемой форме согласно Приложению № 5 к Административному регламенту </w:t>
      </w:r>
      <w:r w:rsidRPr="00624F55">
        <w:rPr>
          <w:rFonts w:eastAsia="Calibri"/>
          <w:lang w:eastAsia="en-US"/>
        </w:rPr>
        <w:t xml:space="preserve">и документов, предусмотренных подпунктами «б», «в» пункта 3.55 Административного регламента, одним из </w:t>
      </w:r>
      <w:r w:rsidRPr="00624F55">
        <w:t>следующих способов:</w:t>
      </w:r>
    </w:p>
    <w:p w:rsidR="00002564" w:rsidRPr="00624F55" w:rsidRDefault="00002564" w:rsidP="00002564">
      <w:pPr>
        <w:widowControl w:val="0"/>
        <w:ind w:firstLine="709"/>
        <w:jc w:val="both"/>
        <w:outlineLvl w:val="2"/>
      </w:pPr>
      <w:r w:rsidRPr="00624F55">
        <w:t>а) в электронной форме посредством ЕПГУ.</w:t>
      </w:r>
    </w:p>
    <w:p w:rsidR="00002564" w:rsidRPr="00624F55" w:rsidRDefault="00002564" w:rsidP="00002564">
      <w:pPr>
        <w:widowControl w:val="0"/>
        <w:ind w:firstLine="709"/>
        <w:jc w:val="both"/>
        <w:outlineLvl w:val="2"/>
      </w:pPr>
      <w:r w:rsidRPr="00624F55">
        <w:t xml:space="preserve">В случае направления заявления </w:t>
      </w:r>
      <w:r w:rsidRPr="00624F55">
        <w:rPr>
          <w:rFonts w:eastAsia="Calibri"/>
          <w:lang w:eastAsia="en-US"/>
        </w:rPr>
        <w:t xml:space="preserve">о выдаче дубликата </w:t>
      </w:r>
      <w:r w:rsidRPr="00624F55">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624F55">
        <w:t>ии и ау</w:t>
      </w:r>
      <w:proofErr w:type="gramEnd"/>
      <w:r w:rsidRPr="00624F55">
        <w:t xml:space="preserve">тентификации с использованием ФГИС ЕСИА, заполняет форму указанного заявления с использованием интерактивной формы в электронном виде.   </w:t>
      </w:r>
    </w:p>
    <w:p w:rsidR="00002564" w:rsidRPr="00624F55" w:rsidRDefault="00002564" w:rsidP="00002564">
      <w:pPr>
        <w:widowControl w:val="0"/>
        <w:ind w:firstLine="709"/>
        <w:jc w:val="both"/>
        <w:outlineLvl w:val="2"/>
      </w:pPr>
      <w:proofErr w:type="gramStart"/>
      <w:r w:rsidRPr="00624F55">
        <w:t xml:space="preserve">Заявление </w:t>
      </w:r>
      <w:r w:rsidRPr="00624F55">
        <w:rPr>
          <w:rFonts w:eastAsia="Calibri"/>
          <w:lang w:eastAsia="en-US"/>
        </w:rPr>
        <w:t xml:space="preserve">о выдаче дубликата </w:t>
      </w:r>
      <w:r w:rsidRPr="00624F55">
        <w:t>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w:t>
      </w:r>
      <w:proofErr w:type="gramEnd"/>
      <w:r w:rsidRPr="00624F55">
        <w:t xml:space="preserve"> </w:t>
      </w:r>
      <w:proofErr w:type="gramStart"/>
      <w:r w:rsidRPr="00624F55">
        <w:t>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w:t>
      </w:r>
      <w:proofErr w:type="gramEnd"/>
      <w:r w:rsidRPr="00624F55">
        <w:t xml:space="preserve"> </w:t>
      </w:r>
      <w:proofErr w:type="gramStart"/>
      <w:r w:rsidRPr="00624F55">
        <w:t>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End"/>
      <w:r w:rsidRPr="00624F55">
        <w:t xml:space="preserve">, </w:t>
      </w:r>
      <w:proofErr w:type="gramStart"/>
      <w:r w:rsidRPr="00624F55">
        <w:t>утвержденными</w:t>
      </w:r>
      <w:proofErr w:type="gramEnd"/>
      <w:r w:rsidRPr="00624F55">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002564" w:rsidRPr="00624F55" w:rsidRDefault="00002564" w:rsidP="00002564">
      <w:pPr>
        <w:widowControl w:val="0"/>
        <w:ind w:firstLine="709"/>
        <w:jc w:val="both"/>
        <w:outlineLvl w:val="2"/>
      </w:pPr>
      <w:r w:rsidRPr="00624F55">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002564" w:rsidRPr="00624F55" w:rsidRDefault="00002564" w:rsidP="00002564">
      <w:pPr>
        <w:widowControl w:val="0"/>
        <w:ind w:firstLine="709"/>
        <w:jc w:val="both"/>
        <w:outlineLvl w:val="2"/>
      </w:pPr>
      <w:r w:rsidRPr="00624F55">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 xml:space="preserve">3.55. Исчерпывающий перечень документов, необходимых для предоставления </w:t>
      </w:r>
      <w:r w:rsidRPr="00624F55">
        <w:rPr>
          <w:rFonts w:eastAsia="Calibri"/>
          <w:lang w:eastAsia="en-US"/>
        </w:rPr>
        <w:lastRenderedPageBreak/>
        <w:t>муниципальной услуги, подлежащих представлению заявителем самостоятельно:</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соответствующих сведений в интерактивную форму на ЕПГУ;</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624F55">
        <w:rPr>
          <w:rFonts w:eastAsia="Calibri"/>
          <w:lang w:eastAsia="en-US"/>
        </w:rPr>
        <w:t>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002564" w:rsidRPr="00624F55" w:rsidRDefault="00002564" w:rsidP="00002564">
      <w:pPr>
        <w:widowControl w:val="0"/>
        <w:ind w:firstLine="709"/>
        <w:jc w:val="both"/>
        <w:rPr>
          <w:bCs/>
        </w:rPr>
      </w:pPr>
      <w:r w:rsidRPr="00624F55">
        <w:rPr>
          <w:bCs/>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rsidR="00002564" w:rsidRPr="00624F55" w:rsidRDefault="00002564" w:rsidP="00002564">
      <w:pPr>
        <w:widowControl w:val="0"/>
        <w:ind w:firstLine="709"/>
        <w:jc w:val="both"/>
        <w:rPr>
          <w:bCs/>
        </w:rPr>
      </w:pPr>
      <w:r w:rsidRPr="00624F55">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rsidR="00002564" w:rsidRPr="00624F55" w:rsidRDefault="00002564" w:rsidP="00002564">
      <w:pPr>
        <w:widowControl w:val="0"/>
        <w:ind w:firstLine="709"/>
        <w:jc w:val="both"/>
        <w:rPr>
          <w:bCs/>
        </w:rPr>
      </w:pPr>
      <w:r w:rsidRPr="00624F55">
        <w:rPr>
          <w:bCs/>
        </w:rPr>
        <w:t>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авторизацию через ФГИС ЕСИА).</w:t>
      </w:r>
    </w:p>
    <w:p w:rsidR="00002564" w:rsidRPr="00624F55" w:rsidRDefault="00002564" w:rsidP="00002564">
      <w:pPr>
        <w:widowControl w:val="0"/>
        <w:ind w:firstLine="709"/>
        <w:jc w:val="both"/>
        <w:rPr>
          <w:bCs/>
        </w:rPr>
      </w:pPr>
      <w:r w:rsidRPr="00624F55">
        <w:rPr>
          <w:bCs/>
        </w:rPr>
        <w:t xml:space="preserve">3.57. </w:t>
      </w:r>
      <w:r w:rsidRPr="00624F55">
        <w:rPr>
          <w:rFonts w:eastAsia="Calibri"/>
          <w:bCs/>
          <w:lang w:eastAsia="en-US"/>
        </w:rPr>
        <w:t>Основания для принятия решения об отказе в приеме заявления</w:t>
      </w:r>
      <w:r w:rsidRPr="00624F55">
        <w:t xml:space="preserve"> </w:t>
      </w:r>
      <w:r w:rsidRPr="00624F55">
        <w:rPr>
          <w:rFonts w:eastAsia="Calibri"/>
          <w:lang w:eastAsia="en-US"/>
        </w:rPr>
        <w:t>о выдаче дубликата</w:t>
      </w:r>
      <w:r w:rsidRPr="00624F55">
        <w:rPr>
          <w:rFonts w:eastAsia="Calibri"/>
          <w:bCs/>
          <w:lang w:eastAsia="en-US"/>
        </w:rPr>
        <w:t xml:space="preserve"> и документов, необходимых для предоставления муниципальной услуги, в том числе представленных в электронной форме: </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а) заявление </w:t>
      </w:r>
      <w:r w:rsidRPr="00624F55">
        <w:rPr>
          <w:rFonts w:eastAsia="Calibri"/>
          <w:lang w:eastAsia="en-US"/>
        </w:rPr>
        <w:t xml:space="preserve">о выдаче дубликата </w:t>
      </w:r>
      <w:r w:rsidRPr="00624F55">
        <w:rPr>
          <w:rFonts w:eastAsia="Calibri"/>
          <w:bCs/>
          <w:lang w:eastAsia="en-US"/>
        </w:rPr>
        <w:t>представлено в орган местного самоуправления, в полномочия которого не входит предоставление услуги;</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б) неполное заполнение полей в форме заявления </w:t>
      </w:r>
      <w:r w:rsidRPr="00624F55">
        <w:rPr>
          <w:rFonts w:eastAsia="Calibri"/>
          <w:lang w:eastAsia="en-US"/>
        </w:rPr>
        <w:t>о выдаче дубликата</w:t>
      </w:r>
      <w:r w:rsidRPr="00624F55">
        <w:rPr>
          <w:rFonts w:eastAsia="Calibri"/>
          <w:bCs/>
          <w:lang w:eastAsia="en-US"/>
        </w:rPr>
        <w:t xml:space="preserve">, в том числе в интерактивной форме заявления на ЕПГУ; </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в) непредставление документов, предусмотренных пунктом 3.55 Административного регламента; </w:t>
      </w:r>
    </w:p>
    <w:p w:rsidR="00002564" w:rsidRPr="00624F55" w:rsidRDefault="00002564" w:rsidP="00002564">
      <w:pPr>
        <w:ind w:firstLine="709"/>
        <w:jc w:val="both"/>
        <w:rPr>
          <w:rFonts w:eastAsia="Calibri"/>
          <w:bCs/>
          <w:lang w:eastAsia="en-US"/>
        </w:rPr>
      </w:pPr>
      <w:r w:rsidRPr="00624F55">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002564" w:rsidRPr="00624F55" w:rsidRDefault="00002564" w:rsidP="00002564">
      <w:pPr>
        <w:ind w:firstLine="709"/>
        <w:jc w:val="both"/>
        <w:rPr>
          <w:rFonts w:eastAsia="Calibri"/>
          <w:bCs/>
          <w:lang w:eastAsia="en-US"/>
        </w:rPr>
      </w:pPr>
      <w:r w:rsidRPr="00624F55">
        <w:rPr>
          <w:rFonts w:eastAsia="Calibri"/>
          <w:bCs/>
          <w:lang w:eastAsia="en-US"/>
        </w:rPr>
        <w:t>д) представленные документы содержат подчистки и исправления текста;</w:t>
      </w:r>
    </w:p>
    <w:p w:rsidR="00002564" w:rsidRPr="00624F55" w:rsidRDefault="00002564" w:rsidP="00002564">
      <w:pPr>
        <w:ind w:firstLine="709"/>
        <w:jc w:val="both"/>
        <w:rPr>
          <w:rFonts w:eastAsia="Calibri"/>
          <w:bCs/>
          <w:lang w:eastAsia="en-US"/>
        </w:rPr>
      </w:pPr>
      <w:r w:rsidRPr="00624F55">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02564" w:rsidRPr="00624F55" w:rsidRDefault="00002564" w:rsidP="00002564">
      <w:pPr>
        <w:ind w:firstLine="709"/>
        <w:jc w:val="both"/>
        <w:rPr>
          <w:rFonts w:eastAsia="Calibri"/>
          <w:bCs/>
          <w:lang w:eastAsia="en-US"/>
        </w:rPr>
      </w:pPr>
      <w:r w:rsidRPr="00624F55">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02564" w:rsidRPr="00624F55" w:rsidRDefault="00002564" w:rsidP="00002564">
      <w:pPr>
        <w:widowControl w:val="0"/>
        <w:ind w:firstLine="709"/>
        <w:jc w:val="both"/>
        <w:rPr>
          <w:bCs/>
        </w:rPr>
      </w:pPr>
      <w:r w:rsidRPr="00624F55">
        <w:rPr>
          <w:bCs/>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rsidR="00002564" w:rsidRPr="00624F55" w:rsidRDefault="00002564" w:rsidP="00002564">
      <w:pPr>
        <w:widowControl w:val="0"/>
        <w:autoSpaceDE w:val="0"/>
        <w:autoSpaceDN w:val="0"/>
        <w:ind w:firstLine="709"/>
        <w:jc w:val="both"/>
        <w:rPr>
          <w:bCs/>
          <w:szCs w:val="20"/>
        </w:rPr>
      </w:pPr>
      <w:r w:rsidRPr="00624F55">
        <w:rPr>
          <w:bCs/>
        </w:rPr>
        <w:lastRenderedPageBreak/>
        <w:t>3.59. </w:t>
      </w:r>
      <w:r w:rsidRPr="00624F55">
        <w:rPr>
          <w:bCs/>
          <w:szCs w:val="20"/>
        </w:rPr>
        <w:t xml:space="preserve">Многофункциональный центр </w:t>
      </w:r>
      <w:r>
        <w:rPr>
          <w:bCs/>
          <w:szCs w:val="20"/>
        </w:rPr>
        <w:t xml:space="preserve">участвует </w:t>
      </w:r>
      <w:r w:rsidRPr="00624F55">
        <w:rPr>
          <w:bCs/>
          <w:szCs w:val="20"/>
        </w:rPr>
        <w:t>в приеме заявления о выдаче дубликата</w:t>
      </w:r>
      <w:r>
        <w:rPr>
          <w:bCs/>
          <w:szCs w:val="20"/>
        </w:rPr>
        <w:t xml:space="preserve"> </w:t>
      </w:r>
      <w:r w:rsidRPr="00DB63E7">
        <w:rPr>
          <w:rFonts w:ascii="Times New Roman CYR" w:hAnsi="Times New Roman CYR" w:cs="Times New Roman CYR"/>
        </w:rPr>
        <w:t>(при наличии соглашения о взаимодействии)</w:t>
      </w:r>
      <w:r w:rsidRPr="00624F55">
        <w:rPr>
          <w:bCs/>
          <w:szCs w:val="20"/>
        </w:rPr>
        <w:t>.</w:t>
      </w:r>
    </w:p>
    <w:p w:rsidR="00002564" w:rsidRPr="00624F55" w:rsidRDefault="00002564" w:rsidP="00002564">
      <w:pPr>
        <w:widowControl w:val="0"/>
        <w:autoSpaceDE w:val="0"/>
        <w:autoSpaceDN w:val="0"/>
        <w:ind w:firstLine="709"/>
        <w:jc w:val="both"/>
        <w:rPr>
          <w:bCs/>
        </w:rPr>
      </w:pPr>
      <w:r w:rsidRPr="00624F55">
        <w:rPr>
          <w:bCs/>
        </w:rPr>
        <w:t>Возможность получения муниципальной услуги по экстерриториальному принципу отсутствует.</w:t>
      </w:r>
    </w:p>
    <w:p w:rsidR="00002564" w:rsidRPr="00624F55" w:rsidRDefault="00002564" w:rsidP="00002564">
      <w:pPr>
        <w:ind w:firstLine="709"/>
        <w:jc w:val="both"/>
        <w:rPr>
          <w:rFonts w:eastAsia="Calibri"/>
          <w:bCs/>
          <w:lang w:eastAsia="en-US"/>
        </w:rPr>
      </w:pPr>
      <w:r w:rsidRPr="00624F55">
        <w:rPr>
          <w:rFonts w:eastAsia="Calibri"/>
          <w:lang w:eastAsia="en-US"/>
        </w:rPr>
        <w:t xml:space="preserve">3.60. </w:t>
      </w:r>
      <w:r w:rsidRPr="00624F55">
        <w:rPr>
          <w:rFonts w:eastAsia="Calibri"/>
          <w:bCs/>
          <w:lang w:eastAsia="en-US"/>
        </w:rPr>
        <w:t>Заявление</w:t>
      </w:r>
      <w:r w:rsidRPr="00624F55">
        <w:t xml:space="preserve"> </w:t>
      </w:r>
      <w:r w:rsidRPr="00624F55">
        <w:rPr>
          <w:rFonts w:eastAsia="Calibri"/>
          <w:bCs/>
          <w:lang w:eastAsia="en-US"/>
        </w:rPr>
        <w:t xml:space="preserve">о выдаче дубликата, направленное одним из способов, указанных в пункте 3.54 Административного регламента, регистрируется в автоматическом режиме и (или) принимается </w:t>
      </w:r>
      <w:r>
        <w:rPr>
          <w:rFonts w:eastAsia="Calibri"/>
          <w:bCs/>
          <w:lang w:eastAsia="en-US"/>
        </w:rPr>
        <w:t>специалистом структурного подразделения</w:t>
      </w:r>
      <w:r w:rsidRPr="00624F55">
        <w:rPr>
          <w:rFonts w:eastAsia="Calibri"/>
          <w:bCs/>
          <w:lang w:eastAsia="en-US"/>
        </w:rPr>
        <w:t>.</w:t>
      </w:r>
    </w:p>
    <w:p w:rsidR="00002564" w:rsidRPr="00624F55" w:rsidRDefault="00002564" w:rsidP="00002564">
      <w:pPr>
        <w:ind w:firstLine="709"/>
        <w:jc w:val="both"/>
        <w:rPr>
          <w:rFonts w:eastAsia="Calibri"/>
          <w:bCs/>
          <w:lang w:eastAsia="en-US"/>
        </w:rPr>
      </w:pPr>
      <w:r w:rsidRPr="00624F55">
        <w:rPr>
          <w:rFonts w:eastAsia="Calibri"/>
          <w:bCs/>
          <w:lang w:eastAsia="en-US"/>
        </w:rPr>
        <w:t>Заявление</w:t>
      </w:r>
      <w:r w:rsidRPr="00624F55">
        <w:t xml:space="preserve"> </w:t>
      </w:r>
      <w:r w:rsidRPr="00624F55">
        <w:rPr>
          <w:rFonts w:eastAsia="Calibri"/>
          <w:bCs/>
          <w:lang w:eastAsia="en-US"/>
        </w:rPr>
        <w:t>о выдаче дубликата, направленное через многофункциональный центр, может быть получено должностным лицом управления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02564" w:rsidRPr="00624F55" w:rsidRDefault="00002564" w:rsidP="00002564">
      <w:pPr>
        <w:ind w:firstLine="709"/>
        <w:jc w:val="both"/>
        <w:rPr>
          <w:rFonts w:eastAsia="Calibri"/>
          <w:bCs/>
          <w:lang w:eastAsia="en-US"/>
        </w:rPr>
      </w:pPr>
      <w:r w:rsidRPr="00624F55">
        <w:rPr>
          <w:rFonts w:eastAsia="Calibri"/>
          <w:lang w:eastAsia="en-US"/>
        </w:rPr>
        <w:t xml:space="preserve">3.61. </w:t>
      </w:r>
      <w:r w:rsidRPr="00624F55">
        <w:rPr>
          <w:rFonts w:eastAsia="Calibri"/>
          <w:bCs/>
          <w:lang w:eastAsia="en-US"/>
        </w:rPr>
        <w:t>Для приема заявления</w:t>
      </w:r>
      <w:r w:rsidRPr="00624F55">
        <w:t xml:space="preserve"> </w:t>
      </w:r>
      <w:r w:rsidRPr="00624F55">
        <w:rPr>
          <w:rFonts w:eastAsia="Calibri"/>
          <w:bCs/>
          <w:lang w:eastAsia="en-US"/>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3.62. Срок регистрации заявления о выдаче дубликата указан в пункте 2.24 Административного регламента.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3.63. Результатом административной процедуры является регистрация заявления</w:t>
      </w:r>
      <w:r w:rsidRPr="00624F55">
        <w:t xml:space="preserve"> </w:t>
      </w:r>
      <w:r w:rsidRPr="00624F55">
        <w:rPr>
          <w:rFonts w:eastAsia="Calibri"/>
          <w:lang w:eastAsia="en-US"/>
        </w:rPr>
        <w:t>о выдаче дубликата.</w:t>
      </w:r>
    </w:p>
    <w:p w:rsidR="00002564" w:rsidRPr="00624F55" w:rsidRDefault="00002564" w:rsidP="00002564">
      <w:pPr>
        <w:ind w:firstLine="709"/>
        <w:jc w:val="both"/>
        <w:rPr>
          <w:rFonts w:eastAsia="Calibri"/>
          <w:b/>
          <w:bCs/>
          <w:lang w:eastAsia="en-US"/>
        </w:rPr>
      </w:pPr>
      <w:r w:rsidRPr="00624F55">
        <w:rPr>
          <w:rFonts w:eastAsia="Calibri"/>
          <w:lang w:eastAsia="en-US"/>
        </w:rPr>
        <w:t xml:space="preserve">3.64. После регистрации заявление о выдаче дубликата направляется </w:t>
      </w:r>
      <w:r>
        <w:rPr>
          <w:rFonts w:eastAsia="Calibri"/>
          <w:lang w:eastAsia="en-US"/>
        </w:rPr>
        <w:t>специалисту структурного подразделения</w:t>
      </w:r>
      <w:r w:rsidRPr="00624F55">
        <w:rPr>
          <w:rFonts w:eastAsia="Calibri"/>
          <w:lang w:eastAsia="en-US"/>
        </w:rPr>
        <w:t>, ответственно</w:t>
      </w:r>
      <w:r>
        <w:rPr>
          <w:rFonts w:eastAsia="Calibri"/>
          <w:lang w:eastAsia="en-US"/>
        </w:rPr>
        <w:t>му</w:t>
      </w:r>
      <w:r w:rsidRPr="00624F55">
        <w:rPr>
          <w:rFonts w:eastAsia="Calibri"/>
          <w:lang w:eastAsia="en-US"/>
        </w:rPr>
        <w:t xml:space="preserve"> за рассмотрение заявления.</w:t>
      </w:r>
    </w:p>
    <w:p w:rsidR="00002564" w:rsidRPr="00624F55" w:rsidRDefault="00002564" w:rsidP="00002564">
      <w:pPr>
        <w:ind w:firstLine="709"/>
        <w:jc w:val="center"/>
        <w:rPr>
          <w:rFonts w:eastAsia="Calibri"/>
          <w:b/>
          <w:bCs/>
          <w:lang w:eastAsia="en-US"/>
        </w:rPr>
      </w:pPr>
    </w:p>
    <w:p w:rsidR="00002564" w:rsidRPr="00624F55" w:rsidRDefault="00002564" w:rsidP="00002564">
      <w:pPr>
        <w:ind w:firstLine="709"/>
        <w:jc w:val="center"/>
        <w:rPr>
          <w:rFonts w:eastAsia="Calibri"/>
          <w:b/>
          <w:bCs/>
          <w:lang w:eastAsia="en-US"/>
        </w:rPr>
      </w:pPr>
      <w:r w:rsidRPr="00624F55">
        <w:rPr>
          <w:rFonts w:eastAsia="Calibri"/>
          <w:b/>
          <w:bCs/>
          <w:lang w:eastAsia="en-US"/>
        </w:rPr>
        <w:t>Межведомственное информационное взаимодействие</w:t>
      </w:r>
    </w:p>
    <w:p w:rsidR="00002564" w:rsidRPr="00624F55" w:rsidRDefault="00002564" w:rsidP="00002564">
      <w:pPr>
        <w:ind w:firstLine="709"/>
        <w:jc w:val="center"/>
        <w:rPr>
          <w:rFonts w:eastAsia="Calibri"/>
          <w:bCs/>
          <w:lang w:eastAsia="en-US"/>
        </w:rPr>
      </w:pPr>
    </w:p>
    <w:p w:rsidR="00002564" w:rsidRPr="00624F55" w:rsidRDefault="00002564" w:rsidP="00002564">
      <w:pPr>
        <w:ind w:firstLine="709"/>
        <w:jc w:val="both"/>
        <w:rPr>
          <w:rFonts w:eastAsia="Calibri"/>
          <w:lang w:eastAsia="en-US"/>
        </w:rPr>
      </w:pPr>
      <w:r w:rsidRPr="00624F55">
        <w:rPr>
          <w:rFonts w:eastAsia="Calibri"/>
          <w:lang w:eastAsia="en-US"/>
        </w:rPr>
        <w:t xml:space="preserve">3.65. Направление межведомственных информационных запросов не осуществляется. </w:t>
      </w:r>
    </w:p>
    <w:p w:rsidR="00002564" w:rsidRPr="00624F55" w:rsidRDefault="00002564" w:rsidP="00002564">
      <w:pPr>
        <w:ind w:firstLine="709"/>
        <w:jc w:val="center"/>
        <w:rPr>
          <w:rFonts w:eastAsia="Calibri"/>
          <w:lang w:eastAsia="en-US"/>
        </w:rPr>
      </w:pPr>
    </w:p>
    <w:p w:rsidR="00002564" w:rsidRPr="00624F55" w:rsidRDefault="00002564" w:rsidP="00002564">
      <w:pPr>
        <w:ind w:firstLine="709"/>
        <w:jc w:val="center"/>
        <w:rPr>
          <w:rFonts w:eastAsia="Calibri"/>
          <w:b/>
          <w:bCs/>
          <w:lang w:eastAsia="en-US"/>
        </w:rPr>
      </w:pPr>
      <w:r w:rsidRPr="00624F55">
        <w:rPr>
          <w:rFonts w:eastAsia="Calibri"/>
          <w:b/>
          <w:bCs/>
          <w:lang w:eastAsia="en-US"/>
        </w:rPr>
        <w:t>Принятие решения о предоставлении (об отказе</w:t>
      </w:r>
      <w:r w:rsidRPr="00624F55">
        <w:rPr>
          <w:rFonts w:eastAsia="Calibri"/>
          <w:lang w:eastAsia="en-US"/>
        </w:rPr>
        <w:t xml:space="preserve"> </w:t>
      </w:r>
      <w:r w:rsidRPr="00624F55">
        <w:rPr>
          <w:rFonts w:eastAsia="Calibri"/>
          <w:b/>
          <w:bCs/>
          <w:lang w:eastAsia="en-US"/>
        </w:rPr>
        <w:t>в предоставлении)</w:t>
      </w:r>
    </w:p>
    <w:p w:rsidR="00002564" w:rsidRPr="00624F55" w:rsidRDefault="00002564" w:rsidP="00002564">
      <w:pPr>
        <w:ind w:firstLine="709"/>
        <w:jc w:val="center"/>
        <w:rPr>
          <w:rFonts w:eastAsia="Calibri"/>
          <w:lang w:eastAsia="en-US"/>
        </w:rPr>
      </w:pPr>
      <w:r w:rsidRPr="00624F55">
        <w:rPr>
          <w:rFonts w:eastAsia="Calibri"/>
          <w:b/>
          <w:bCs/>
          <w:lang w:eastAsia="en-US"/>
        </w:rPr>
        <w:t>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bCs/>
          <w:lang w:eastAsia="en-US"/>
        </w:rPr>
      </w:pPr>
    </w:p>
    <w:p w:rsidR="00002564" w:rsidRPr="00624F55" w:rsidRDefault="00002564" w:rsidP="00002564">
      <w:pPr>
        <w:ind w:firstLine="709"/>
        <w:jc w:val="both"/>
        <w:rPr>
          <w:rFonts w:eastAsia="Calibri"/>
          <w:bCs/>
          <w:lang w:eastAsia="en-US"/>
        </w:rPr>
      </w:pPr>
      <w:r w:rsidRPr="00624F55">
        <w:rPr>
          <w:rFonts w:eastAsia="Calibri"/>
          <w:bCs/>
          <w:lang w:eastAsia="en-US"/>
        </w:rPr>
        <w:t>3.66. Основанием для начала административной процедуры является регистрация заявления</w:t>
      </w:r>
      <w:r w:rsidRPr="00624F55">
        <w:t xml:space="preserve"> </w:t>
      </w:r>
      <w:r w:rsidRPr="00624F55">
        <w:rPr>
          <w:rFonts w:eastAsia="Calibri"/>
          <w:bCs/>
          <w:lang w:eastAsia="en-US"/>
        </w:rPr>
        <w:t>о выдаче дубликата.</w:t>
      </w:r>
    </w:p>
    <w:p w:rsidR="00002564" w:rsidRPr="00624F55" w:rsidRDefault="00002564" w:rsidP="00002564">
      <w:pPr>
        <w:widowControl w:val="0"/>
        <w:ind w:firstLine="709"/>
        <w:jc w:val="both"/>
      </w:pPr>
      <w:r w:rsidRPr="00624F55">
        <w:t>3.67. Основания для приостановления предоставления муниципальной услуги отсутствуют.</w:t>
      </w:r>
    </w:p>
    <w:p w:rsidR="00002564" w:rsidRPr="00624F55" w:rsidRDefault="00002564" w:rsidP="00002564">
      <w:pPr>
        <w:ind w:firstLine="709"/>
        <w:jc w:val="both"/>
        <w:rPr>
          <w:rFonts w:eastAsia="Calibri"/>
          <w:bCs/>
          <w:lang w:eastAsia="en-US"/>
        </w:rPr>
      </w:pPr>
      <w:r w:rsidRPr="00624F55">
        <w:rPr>
          <w:rFonts w:eastAsia="Calibri"/>
          <w:bCs/>
          <w:lang w:eastAsia="en-US"/>
        </w:rPr>
        <w:t>3.68. Основанием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3.69. По результатам проверки заявления о выдаче дубликата </w:t>
      </w:r>
      <w:r w:rsidR="008A3A0B">
        <w:rPr>
          <w:rFonts w:eastAsia="Calibri"/>
          <w:bCs/>
          <w:lang w:eastAsia="en-US"/>
        </w:rPr>
        <w:t>специалист</w:t>
      </w:r>
      <w:r w:rsidRPr="00624F55">
        <w:rPr>
          <w:rFonts w:eastAsia="Calibri"/>
          <w:bCs/>
          <w:lang w:eastAsia="en-US"/>
        </w:rPr>
        <w:t xml:space="preserve"> ответственного структурного подразделения подготавливает проект соответствующего решения.</w:t>
      </w:r>
    </w:p>
    <w:p w:rsidR="00002564" w:rsidRPr="00624F55" w:rsidRDefault="00002564" w:rsidP="00002564">
      <w:pPr>
        <w:ind w:firstLine="709"/>
        <w:jc w:val="both"/>
        <w:rPr>
          <w:rFonts w:eastAsia="Calibri"/>
          <w:bCs/>
          <w:lang w:eastAsia="en-US"/>
        </w:rPr>
      </w:pPr>
      <w:r w:rsidRPr="00624F55">
        <w:rPr>
          <w:rFonts w:eastAsia="Calibri"/>
          <w:bCs/>
          <w:lang w:eastAsia="en-US"/>
        </w:rPr>
        <w:t>3.70. 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Pr="00624F55">
        <w:t xml:space="preserve"> </w:t>
      </w:r>
      <w:r w:rsidRPr="00624F55">
        <w:rPr>
          <w:rFonts w:eastAsia="Calibri"/>
          <w:bCs/>
          <w:lang w:eastAsia="en-US"/>
        </w:rPr>
        <w:t>подписание решения об отказе в предоставлении муниципальной услуги</w:t>
      </w:r>
      <w:r w:rsidRPr="00624F55">
        <w:t xml:space="preserve"> </w:t>
      </w:r>
      <w:r w:rsidRPr="00624F55">
        <w:rPr>
          <w:rFonts w:eastAsia="Calibri"/>
          <w:bCs/>
          <w:lang w:eastAsia="en-US"/>
        </w:rPr>
        <w:t xml:space="preserve">по рекомендуемой форме согласно </w:t>
      </w:r>
      <w:r w:rsidRPr="002E2780">
        <w:rPr>
          <w:rFonts w:eastAsia="Calibri"/>
          <w:bCs/>
          <w:lang w:eastAsia="en-US"/>
        </w:rPr>
        <w:t xml:space="preserve">Приложению № </w:t>
      </w:r>
      <w:r w:rsidR="002E2780" w:rsidRPr="002E2780">
        <w:rPr>
          <w:rFonts w:eastAsia="Calibri"/>
          <w:bCs/>
          <w:lang w:eastAsia="en-US"/>
        </w:rPr>
        <w:t>7</w:t>
      </w:r>
      <w:r w:rsidRPr="002E2780">
        <w:t xml:space="preserve"> </w:t>
      </w:r>
      <w:r w:rsidRPr="002E2780">
        <w:rPr>
          <w:rFonts w:eastAsia="Calibri"/>
          <w:bCs/>
          <w:lang w:eastAsia="en-US"/>
        </w:rPr>
        <w:t>Административного регламента.</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w:t>
      </w:r>
      <w:proofErr w:type="gramStart"/>
      <w:r w:rsidRPr="00624F55">
        <w:rPr>
          <w:rFonts w:eastAsia="Calibri"/>
          <w:bCs/>
          <w:lang w:eastAsia="en-US"/>
        </w:rPr>
        <w:t>,</w:t>
      </w:r>
      <w:proofErr w:type="gramEnd"/>
      <w:r w:rsidRPr="00624F55">
        <w:rPr>
          <w:rFonts w:eastAsia="Calibri"/>
          <w:bCs/>
          <w:lang w:eastAsia="en-US"/>
        </w:rPr>
        <w:t xml:space="preserve"> если ранее заявителю было выдано уведомление о соответствии в форме электронного документа, подписанного усиленной квалифи</w:t>
      </w:r>
      <w:r w:rsidR="008A3A0B">
        <w:rPr>
          <w:rFonts w:eastAsia="Calibri"/>
          <w:bCs/>
          <w:lang w:eastAsia="en-US"/>
        </w:rPr>
        <w:t>цированной электронной подписью</w:t>
      </w:r>
      <w:r w:rsidRPr="00624F55">
        <w:rPr>
          <w:rFonts w:eastAsia="Calibri"/>
          <w:bCs/>
          <w:lang w:eastAsia="en-US"/>
        </w:rPr>
        <w:t>, то в качестве дубликата уведомления о соответствии, заявителю повторно представляется указанный документ.</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3.71. Решение о предоставлении муниципальной услуги или об отказе в предоставлении муниципальной услуги принимается </w:t>
      </w:r>
      <w:r w:rsidR="008A3A0B">
        <w:rPr>
          <w:rFonts w:eastAsia="Calibri"/>
          <w:bCs/>
          <w:lang w:eastAsia="en-US"/>
        </w:rPr>
        <w:t>специалистом структурного подразделения и подписывается заместителем главы администрации по оперативному управлению</w:t>
      </w:r>
      <w:r w:rsidRPr="00624F55">
        <w:rPr>
          <w:rFonts w:eastAsia="Calibri"/>
          <w:bCs/>
          <w:lang w:eastAsia="en-US"/>
        </w:rPr>
        <w:t>, в том числе с использованием усиленной квалифицированной электронной подписи.</w:t>
      </w:r>
    </w:p>
    <w:p w:rsidR="00002564" w:rsidRPr="00624F55" w:rsidRDefault="00002564" w:rsidP="00002564">
      <w:pPr>
        <w:ind w:firstLine="709"/>
        <w:jc w:val="both"/>
        <w:rPr>
          <w:rFonts w:eastAsia="Calibri"/>
          <w:bCs/>
          <w:lang w:eastAsia="en-US"/>
        </w:rPr>
      </w:pPr>
      <w:r w:rsidRPr="00624F55">
        <w:rPr>
          <w:rFonts w:eastAsia="Calibri"/>
          <w:bCs/>
          <w:lang w:eastAsia="en-US"/>
        </w:rPr>
        <w:lastRenderedPageBreak/>
        <w:t>3.72.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rsidR="00002564" w:rsidRPr="00624F55" w:rsidRDefault="00002564" w:rsidP="00002564">
      <w:pPr>
        <w:ind w:firstLine="709"/>
        <w:jc w:val="both"/>
        <w:rPr>
          <w:rFonts w:eastAsia="Calibri"/>
          <w:lang w:eastAsia="en-US"/>
        </w:rPr>
      </w:pPr>
      <w:r w:rsidRPr="00624F55">
        <w:rPr>
          <w:rFonts w:eastAsia="Calibri"/>
          <w:bCs/>
          <w:lang w:eastAsia="en-US"/>
        </w:rPr>
        <w:t xml:space="preserve">3.73. Срок </w:t>
      </w:r>
      <w:r w:rsidRPr="00624F55">
        <w:rPr>
          <w:rFonts w:eastAsia="Calibri"/>
          <w:lang w:eastAsia="en-US"/>
        </w:rPr>
        <w:t xml:space="preserve">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 выдаче дубликата.</w:t>
      </w:r>
    </w:p>
    <w:p w:rsidR="00002564" w:rsidRPr="00624F55" w:rsidRDefault="00002564" w:rsidP="00002564">
      <w:pPr>
        <w:ind w:firstLine="709"/>
        <w:jc w:val="center"/>
        <w:rPr>
          <w:rFonts w:eastAsia="Calibri"/>
          <w:b/>
          <w:bCs/>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Предоставление результата 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both"/>
        <w:rPr>
          <w:rFonts w:eastAsia="Calibri"/>
          <w:bCs/>
          <w:lang w:eastAsia="en-US"/>
        </w:rPr>
      </w:pPr>
      <w:r w:rsidRPr="00624F55">
        <w:rPr>
          <w:rFonts w:eastAsia="Calibri"/>
          <w:bCs/>
          <w:lang w:eastAsia="en-US"/>
        </w:rPr>
        <w:t xml:space="preserve">3.74. Основанием для начала выполнения административной процедуры является подписание </w:t>
      </w:r>
      <w:r w:rsidR="008A3A0B">
        <w:rPr>
          <w:rFonts w:eastAsia="Calibri"/>
          <w:bCs/>
          <w:lang w:eastAsia="en-US"/>
        </w:rPr>
        <w:t xml:space="preserve">заместителем главы администрации по  оперативному управлению </w:t>
      </w:r>
      <w:r w:rsidRPr="00624F55">
        <w:rPr>
          <w:rFonts w:eastAsia="Calibri"/>
          <w:bCs/>
          <w:lang w:eastAsia="en-US"/>
        </w:rPr>
        <w:t>дубликата.</w:t>
      </w:r>
    </w:p>
    <w:p w:rsidR="00002564" w:rsidRPr="00624F55" w:rsidRDefault="00002564" w:rsidP="00002564">
      <w:pPr>
        <w:ind w:firstLine="709"/>
        <w:jc w:val="both"/>
        <w:rPr>
          <w:rFonts w:eastAsia="Calibri"/>
          <w:lang w:eastAsia="en-US"/>
        </w:rPr>
      </w:pPr>
      <w:r w:rsidRPr="00624F55">
        <w:rPr>
          <w:rFonts w:eastAsia="Calibri"/>
          <w:bCs/>
          <w:lang w:eastAsia="en-US"/>
        </w:rPr>
        <w:t xml:space="preserve">3.75. </w:t>
      </w:r>
      <w:r w:rsidRPr="00624F55">
        <w:rPr>
          <w:rFonts w:eastAsia="Calibri"/>
          <w:lang w:eastAsia="en-US"/>
        </w:rPr>
        <w:t>Заявитель по его выбору вправе получить дубликат одним из способов, указанных в пункте 2.5 Административного регламента.</w:t>
      </w:r>
    </w:p>
    <w:p w:rsidR="00002564" w:rsidRPr="00624F55" w:rsidRDefault="00002564" w:rsidP="00002564">
      <w:pPr>
        <w:ind w:firstLine="709"/>
        <w:jc w:val="both"/>
        <w:rPr>
          <w:rFonts w:eastAsia="Calibri"/>
          <w:lang w:eastAsia="en-US"/>
        </w:rPr>
      </w:pPr>
      <w:r w:rsidRPr="00624F55">
        <w:rPr>
          <w:rFonts w:eastAsia="Calibri"/>
          <w:lang w:eastAsia="en-US"/>
        </w:rPr>
        <w:t xml:space="preserve">3.76. Должностным лицом, ответственным за выполнение административной процедуры, является </w:t>
      </w:r>
      <w:r w:rsidR="008A3A0B">
        <w:rPr>
          <w:rFonts w:eastAsia="Calibri"/>
          <w:lang w:eastAsia="en-US"/>
        </w:rPr>
        <w:t>специали</w:t>
      </w:r>
      <w:proofErr w:type="gramStart"/>
      <w:r w:rsidR="008A3A0B">
        <w:rPr>
          <w:rFonts w:eastAsia="Calibri"/>
          <w:lang w:eastAsia="en-US"/>
        </w:rPr>
        <w:t>ст</w:t>
      </w:r>
      <w:r w:rsidRPr="00624F55">
        <w:rPr>
          <w:rFonts w:eastAsia="Calibri"/>
          <w:lang w:eastAsia="en-US"/>
        </w:rPr>
        <w:t xml:space="preserve"> стр</w:t>
      </w:r>
      <w:proofErr w:type="gramEnd"/>
      <w:r w:rsidRPr="00624F55">
        <w:rPr>
          <w:rFonts w:eastAsia="Calibri"/>
          <w:lang w:eastAsia="en-US"/>
        </w:rPr>
        <w:t>уктурного подразделения уполномоченного органа.</w:t>
      </w:r>
    </w:p>
    <w:p w:rsidR="00002564" w:rsidRDefault="00002564" w:rsidP="00002564">
      <w:pPr>
        <w:ind w:firstLine="709"/>
        <w:jc w:val="both"/>
        <w:rPr>
          <w:rFonts w:eastAsia="Calibri"/>
          <w:lang w:eastAsia="en-US"/>
        </w:rPr>
      </w:pPr>
      <w:r w:rsidRPr="00624F55">
        <w:rPr>
          <w:rFonts w:eastAsia="Calibri"/>
          <w:lang w:eastAsia="en-US"/>
        </w:rPr>
        <w:t>3.77. 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3.78.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3.79. При подаче заявления о выдаче дубликата через многофункциональный центр дубликат</w:t>
      </w:r>
      <w:r w:rsidRPr="00624F55">
        <w:t xml:space="preserve"> </w:t>
      </w:r>
      <w:r w:rsidRPr="00624F55">
        <w:rPr>
          <w:rFonts w:eastAsia="Calibri"/>
          <w:lang w:eastAsia="en-US"/>
        </w:rPr>
        <w:t>направляется в многофункциональный центр, если в заявлении не был указан иной способ.</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 xml:space="preserve">3.80. Срок предоставления заявителю результата </w:t>
      </w:r>
      <w:r w:rsidRPr="00624F55">
        <w:t>муниципальной</w:t>
      </w:r>
      <w:r w:rsidRPr="00624F55">
        <w:rPr>
          <w:rFonts w:eastAsia="Calibri"/>
          <w:lang w:eastAsia="en-US"/>
        </w:rPr>
        <w:t xml:space="preserve"> услуги исчисляется со дня принятия решения о предоставлении дубликата</w:t>
      </w:r>
      <w:r w:rsidRPr="00624F55">
        <w:t xml:space="preserve"> </w:t>
      </w:r>
      <w:r w:rsidRPr="00624F55">
        <w:rPr>
          <w:rFonts w:eastAsia="Calibri"/>
          <w:lang w:eastAsia="en-US"/>
        </w:rPr>
        <w:t xml:space="preserve">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 выдаче дубликата.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3.81. Возможность предоставления результата муниципальной услуги по экстерриториальному принципу отсутствует.</w:t>
      </w:r>
    </w:p>
    <w:p w:rsidR="00002564" w:rsidRPr="00624F55" w:rsidRDefault="00002564" w:rsidP="00002564">
      <w:pPr>
        <w:widowControl w:val="0"/>
        <w:tabs>
          <w:tab w:val="left" w:pos="567"/>
        </w:tabs>
        <w:ind w:firstLine="709"/>
        <w:contextualSpacing/>
        <w:jc w:val="both"/>
        <w:rPr>
          <w:rFonts w:eastAsia="Calibri"/>
          <w:b/>
          <w:bCs/>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Получение дополнительных сведений от заявителя</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3.82. Получение дополнительных сведений от заявителя не предусмотрено. </w:t>
      </w:r>
    </w:p>
    <w:p w:rsidR="00002564" w:rsidRPr="00624F55" w:rsidRDefault="00002564" w:rsidP="00002564">
      <w:pPr>
        <w:ind w:firstLine="709"/>
        <w:jc w:val="both"/>
        <w:rPr>
          <w:rFonts w:eastAsia="Calibri"/>
          <w:lang w:eastAsia="en-US"/>
        </w:rPr>
      </w:pPr>
      <w:r w:rsidRPr="00624F55">
        <w:rPr>
          <w:rFonts w:eastAsia="Calibri"/>
          <w:lang w:eastAsia="en-US"/>
        </w:rPr>
        <w:t>3.83. Проведение процедуры оценки и процедуры распределения ограниченного ресурса для заявителя не предусмотрены.</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Максимальный срок предоставления 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Default="00002564" w:rsidP="00002564">
      <w:pPr>
        <w:ind w:firstLine="709"/>
        <w:jc w:val="both"/>
        <w:rPr>
          <w:rFonts w:eastAsia="Calibri"/>
          <w:lang w:eastAsia="en-US"/>
        </w:rPr>
      </w:pPr>
      <w:r w:rsidRPr="00624F55">
        <w:rPr>
          <w:rFonts w:eastAsia="Calibri"/>
          <w:lang w:eastAsia="en-US"/>
        </w:rPr>
        <w:t xml:space="preserve">3.84. </w:t>
      </w:r>
      <w:r w:rsidRPr="00171386">
        <w:rPr>
          <w:rFonts w:eastAsia="Calibri"/>
          <w:lang w:eastAsia="en-US"/>
        </w:rPr>
        <w:t xml:space="preserve">Срок предоставления муниципальной услуги не превышает пяти рабочих дней </w:t>
      </w:r>
      <w:proofErr w:type="gramStart"/>
      <w:r w:rsidRPr="00171386">
        <w:rPr>
          <w:rFonts w:eastAsia="Calibri"/>
          <w:lang w:eastAsia="en-US"/>
        </w:rPr>
        <w:t>с даты регистрации</w:t>
      </w:r>
      <w:proofErr w:type="gramEnd"/>
      <w:r w:rsidRPr="00171386">
        <w:rPr>
          <w:rFonts w:eastAsia="Calibri"/>
          <w:lang w:eastAsia="en-US"/>
        </w:rPr>
        <w:t xml:space="preserve"> заявления 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Вариант 3</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3.85. Результат предоставления муниципальной услуги указан в подпункте «в» пункта 2.3 Административного регламента. </w:t>
      </w:r>
    </w:p>
    <w:p w:rsidR="00002564" w:rsidRPr="00624F55" w:rsidRDefault="00002564" w:rsidP="00002564">
      <w:pPr>
        <w:jc w:val="center"/>
        <w:rPr>
          <w:rFonts w:eastAsia="Calibri"/>
          <w:b/>
          <w:bCs/>
          <w:lang w:eastAsia="en-US"/>
        </w:rPr>
      </w:pPr>
    </w:p>
    <w:p w:rsidR="00002564" w:rsidRPr="00624F55" w:rsidRDefault="00002564" w:rsidP="00002564">
      <w:pPr>
        <w:jc w:val="center"/>
        <w:rPr>
          <w:rFonts w:eastAsia="Calibri"/>
          <w:lang w:eastAsia="en-US"/>
        </w:rPr>
      </w:pPr>
      <w:r w:rsidRPr="00624F55">
        <w:rPr>
          <w:rFonts w:eastAsia="Calibri"/>
          <w:b/>
          <w:bCs/>
          <w:lang w:eastAsia="en-US"/>
        </w:rPr>
        <w:t>Перечень и описание административных процедур предоставления муниципальной услуги</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lastRenderedPageBreak/>
        <w:t>Прием запроса и документов и (или) информации, необходимых</w:t>
      </w:r>
      <w:r w:rsidRPr="00624F55">
        <w:rPr>
          <w:rFonts w:eastAsia="Calibri"/>
          <w:lang w:eastAsia="en-US"/>
        </w:rPr>
        <w:t xml:space="preserve"> </w:t>
      </w:r>
    </w:p>
    <w:p w:rsidR="00002564" w:rsidRPr="00624F55" w:rsidRDefault="00002564" w:rsidP="00002564">
      <w:pPr>
        <w:ind w:firstLine="709"/>
        <w:jc w:val="center"/>
        <w:rPr>
          <w:rFonts w:eastAsia="Calibri"/>
          <w:lang w:eastAsia="en-US"/>
        </w:rPr>
      </w:pPr>
      <w:r w:rsidRPr="00624F55">
        <w:rPr>
          <w:rFonts w:eastAsia="Calibri"/>
          <w:b/>
          <w:bCs/>
          <w:lang w:eastAsia="en-US"/>
        </w:rPr>
        <w:t>для предоставления муниципальной услуги</w:t>
      </w:r>
      <w:r w:rsidRPr="00624F55">
        <w:rPr>
          <w:rFonts w:eastAsia="Calibri"/>
          <w:lang w:eastAsia="en-US"/>
        </w:rPr>
        <w:t xml:space="preserve"> </w:t>
      </w:r>
    </w:p>
    <w:p w:rsidR="00002564" w:rsidRPr="00624F55" w:rsidRDefault="00002564" w:rsidP="00002564">
      <w:pPr>
        <w:widowControl w:val="0"/>
        <w:ind w:firstLine="709"/>
        <w:jc w:val="center"/>
        <w:rPr>
          <w:b/>
        </w:rPr>
      </w:pPr>
    </w:p>
    <w:p w:rsidR="00002564" w:rsidRPr="00624F55" w:rsidRDefault="00002564" w:rsidP="00002564">
      <w:pPr>
        <w:ind w:firstLine="709"/>
        <w:jc w:val="both"/>
      </w:pPr>
      <w:r w:rsidRPr="00624F55">
        <w:rPr>
          <w:rFonts w:eastAsia="Calibri"/>
          <w:lang w:eastAsia="en-US"/>
        </w:rPr>
        <w:t xml:space="preserve">3.86. Основанием для начала административной процедуры является поступление </w:t>
      </w:r>
      <w:r w:rsidRPr="00624F55">
        <w:rPr>
          <w:rFonts w:eastAsia="Calibri"/>
          <w:lang w:eastAsia="en-US"/>
        </w:rPr>
        <w:br/>
        <w:t xml:space="preserve">в уполномоченный орган заявления об исправлении опечаток и ошибок </w:t>
      </w:r>
      <w:r w:rsidRPr="00624F55">
        <w:t xml:space="preserve">по рекомендуемой форме согласно Приложению № 6 к Административному регламенту </w:t>
      </w:r>
      <w:r w:rsidRPr="00624F55">
        <w:rPr>
          <w:rFonts w:eastAsia="Calibri"/>
          <w:lang w:eastAsia="en-US"/>
        </w:rPr>
        <w:t xml:space="preserve">и документов, предусмотренных подпунктами «б», «в» пункта 3.87 Административного регламента, одним из </w:t>
      </w:r>
      <w:r w:rsidRPr="00624F55">
        <w:t xml:space="preserve">следующих способов: </w:t>
      </w:r>
    </w:p>
    <w:p w:rsidR="00002564" w:rsidRPr="00624F55" w:rsidRDefault="00002564" w:rsidP="00002564">
      <w:pPr>
        <w:widowControl w:val="0"/>
        <w:ind w:firstLine="709"/>
        <w:jc w:val="both"/>
        <w:outlineLvl w:val="2"/>
      </w:pPr>
      <w:r w:rsidRPr="00624F55">
        <w:t xml:space="preserve">а) в электронной форме посредством ЕПГУ.  </w:t>
      </w:r>
    </w:p>
    <w:p w:rsidR="00002564" w:rsidRPr="00624F55" w:rsidRDefault="00002564" w:rsidP="00002564">
      <w:pPr>
        <w:widowControl w:val="0"/>
        <w:ind w:firstLine="709"/>
        <w:jc w:val="both"/>
        <w:outlineLvl w:val="2"/>
      </w:pPr>
      <w:r w:rsidRPr="00624F55">
        <w:t xml:space="preserve">В случае направления заявления </w:t>
      </w:r>
      <w:r w:rsidRPr="00624F55">
        <w:rPr>
          <w:rFonts w:eastAsia="Calibri"/>
          <w:lang w:eastAsia="en-US"/>
        </w:rPr>
        <w:t xml:space="preserve">об исправлении опечаток и ошибок </w:t>
      </w:r>
      <w:r w:rsidRPr="00624F55">
        <w:t>и прилагаемых к нему документов указанным способом заявитель или его представитель, прошедший процедуры регистрации, идентификац</w:t>
      </w:r>
      <w:proofErr w:type="gramStart"/>
      <w:r w:rsidRPr="00624F55">
        <w:t>ии и ау</w:t>
      </w:r>
      <w:proofErr w:type="gramEnd"/>
      <w:r w:rsidRPr="00624F55">
        <w:t>тентификации с использованием ФГИС ЕСИА, заполняет форму указанного заявления с использованием интерактивной формы в электронном виде.</w:t>
      </w:r>
    </w:p>
    <w:p w:rsidR="00002564" w:rsidRPr="00624F55" w:rsidRDefault="00002564" w:rsidP="00002564">
      <w:pPr>
        <w:widowControl w:val="0"/>
        <w:ind w:firstLine="709"/>
        <w:jc w:val="both"/>
        <w:outlineLvl w:val="2"/>
      </w:pPr>
      <w:proofErr w:type="gramStart"/>
      <w:r w:rsidRPr="00624F55">
        <w:t xml:space="preserve">Заявление </w:t>
      </w:r>
      <w:r w:rsidRPr="00624F55">
        <w:rPr>
          <w:rFonts w:eastAsia="Calibri"/>
          <w:lang w:eastAsia="en-US"/>
        </w:rPr>
        <w:t xml:space="preserve">об исправлении опечаток и ошибок </w:t>
      </w:r>
      <w:r w:rsidRPr="00624F55">
        <w:t>направляется заявителем или его представителем вместе с прикрепленным электронным документом, указанным в подпункте «в»  пункта 3.87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rsidRPr="00624F55">
        <w:t xml:space="preserve"> </w:t>
      </w:r>
      <w:proofErr w:type="gramStart"/>
      <w:r w:rsidRPr="00624F55">
        <w:t>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w:t>
      </w:r>
      <w:proofErr w:type="gramEnd"/>
      <w:r w:rsidRPr="00624F55">
        <w:t xml:space="preserve">, </w:t>
      </w:r>
      <w:proofErr w:type="gramStart"/>
      <w:r w:rsidRPr="00624F55">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w:t>
      </w:r>
      <w:proofErr w:type="gramEnd"/>
      <w:r w:rsidRPr="00624F55">
        <w:t xml:space="preserve"> муниципальных услуг, </w:t>
      </w:r>
      <w:proofErr w:type="gramStart"/>
      <w:r w:rsidRPr="00624F55">
        <w:t>утвержденными</w:t>
      </w:r>
      <w:proofErr w:type="gramEnd"/>
      <w:r w:rsidRPr="00624F55">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002564" w:rsidRPr="00624F55" w:rsidRDefault="00002564" w:rsidP="00002564">
      <w:pPr>
        <w:widowControl w:val="0"/>
        <w:ind w:firstLine="709"/>
        <w:jc w:val="both"/>
        <w:outlineLvl w:val="2"/>
      </w:pPr>
      <w:r w:rsidRPr="00624F55">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rsidR="00002564" w:rsidRPr="00624F55" w:rsidRDefault="00002564" w:rsidP="00002564">
      <w:pPr>
        <w:ind w:firstLine="709"/>
        <w:jc w:val="both"/>
      </w:pPr>
      <w:r w:rsidRPr="00624F55">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rsidR="00002564" w:rsidRPr="00624F55" w:rsidRDefault="00002564" w:rsidP="00002564">
      <w:pPr>
        <w:ind w:firstLine="709"/>
        <w:jc w:val="both"/>
        <w:rPr>
          <w:rFonts w:eastAsia="Calibri"/>
          <w:lang w:eastAsia="en-US"/>
        </w:rPr>
      </w:pPr>
      <w:r w:rsidRPr="00624F55">
        <w:rPr>
          <w:rFonts w:eastAsia="Calibri"/>
          <w:lang w:eastAsia="en-US"/>
        </w:rPr>
        <w:t xml:space="preserve">3.87.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002564" w:rsidRPr="00624F55" w:rsidRDefault="00002564" w:rsidP="00002564">
      <w:pPr>
        <w:ind w:firstLine="709"/>
        <w:jc w:val="both"/>
        <w:rPr>
          <w:rFonts w:eastAsia="Calibri"/>
          <w:lang w:eastAsia="en-US"/>
        </w:rPr>
      </w:pPr>
      <w:r w:rsidRPr="00624F55">
        <w:rPr>
          <w:rFonts w:eastAsia="Calibri"/>
          <w:lang w:eastAsia="en-US"/>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соответствии с подпунктом «а» пункта 3.31 Административного регламента указанное заявление заполняется путем внесения соответствующих сведений в интерактивную форму на ЕПГУ;</w:t>
      </w:r>
    </w:p>
    <w:p w:rsidR="00002564" w:rsidRPr="00624F55" w:rsidRDefault="00002564" w:rsidP="00002564">
      <w:pPr>
        <w:ind w:firstLine="709"/>
        <w:jc w:val="both"/>
        <w:rPr>
          <w:rFonts w:eastAsia="Calibri"/>
          <w:lang w:eastAsia="en-US"/>
        </w:rPr>
      </w:pPr>
      <w:r w:rsidRPr="00624F55">
        <w:rPr>
          <w:rFonts w:eastAsia="Calibri"/>
          <w:lang w:eastAsia="en-US"/>
        </w:rPr>
        <w:t xml:space="preserve">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w:t>
      </w:r>
      <w:r w:rsidRPr="00624F55">
        <w:rPr>
          <w:rFonts w:eastAsia="Calibri"/>
          <w:lang w:eastAsia="en-US"/>
        </w:rPr>
        <w:lastRenderedPageBreak/>
        <w:t>соответствии с подпунктом «а» пункта 3.86 Административного регламента представление указанного документа не требуется;</w:t>
      </w:r>
    </w:p>
    <w:p w:rsidR="00002564" w:rsidRPr="00624F55" w:rsidRDefault="00002564" w:rsidP="00002564">
      <w:pPr>
        <w:ind w:firstLine="709"/>
        <w:jc w:val="both"/>
        <w:rPr>
          <w:rFonts w:eastAsia="Calibri"/>
          <w:lang w:eastAsia="en-US"/>
        </w:rPr>
      </w:pPr>
      <w:r w:rsidRPr="00624F55">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624F55">
        <w:rPr>
          <w:rFonts w:eastAsia="Calibri"/>
          <w:lang w:eastAsia="en-US"/>
        </w:rPr>
        <w:t>В случае представления документов в электронной форме посредством ЕПГУ в соответствии с подпунктом «а» пункта 3.86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002564" w:rsidRPr="00624F55" w:rsidRDefault="00002564" w:rsidP="00002564">
      <w:pPr>
        <w:widowControl w:val="0"/>
        <w:ind w:firstLine="709"/>
        <w:jc w:val="both"/>
        <w:rPr>
          <w:bCs/>
        </w:rPr>
      </w:pPr>
      <w:r w:rsidRPr="00624F55">
        <w:rPr>
          <w:bCs/>
        </w:rPr>
        <w:t xml:space="preserve">3.88. В целях установления личности заявитель представляет в уполномоченный орган документ, предусмотренный подпунктом «б» пункта 3.86 Административного регламента. </w:t>
      </w:r>
    </w:p>
    <w:p w:rsidR="00002564" w:rsidRPr="00624F55" w:rsidRDefault="00002564" w:rsidP="00002564">
      <w:pPr>
        <w:widowControl w:val="0"/>
        <w:ind w:firstLine="709"/>
        <w:jc w:val="both"/>
        <w:rPr>
          <w:bCs/>
        </w:rPr>
      </w:pPr>
      <w:r w:rsidRPr="00624F55">
        <w:rPr>
          <w:bCs/>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3.86 Административного регламента.</w:t>
      </w:r>
    </w:p>
    <w:p w:rsidR="00002564" w:rsidRPr="00624F55" w:rsidRDefault="00002564" w:rsidP="00002564">
      <w:pPr>
        <w:widowControl w:val="0"/>
        <w:ind w:firstLine="709"/>
        <w:jc w:val="both"/>
        <w:rPr>
          <w:bCs/>
        </w:rPr>
      </w:pPr>
      <w:r w:rsidRPr="00624F55">
        <w:rPr>
          <w:bCs/>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пунктом «б» пункта 3.87 Административного регламента не требуется, если заявитель прошел авторизацию через ФГИС ЕСИА). </w:t>
      </w:r>
    </w:p>
    <w:p w:rsidR="00002564" w:rsidRPr="00624F55" w:rsidRDefault="00002564" w:rsidP="00002564">
      <w:pPr>
        <w:widowControl w:val="0"/>
        <w:ind w:firstLine="709"/>
        <w:jc w:val="both"/>
        <w:rPr>
          <w:rFonts w:eastAsia="Calibri"/>
          <w:bCs/>
          <w:lang w:eastAsia="en-US"/>
        </w:rPr>
      </w:pPr>
      <w:r w:rsidRPr="00624F55">
        <w:rPr>
          <w:bCs/>
        </w:rPr>
        <w:t xml:space="preserve">3.89. </w:t>
      </w:r>
      <w:r w:rsidRPr="00624F55">
        <w:rPr>
          <w:rFonts w:eastAsia="Calibri"/>
          <w:bCs/>
          <w:lang w:eastAsia="en-US"/>
        </w:rPr>
        <w:t>Основания для принятия решения об отказе в приеме заявления</w:t>
      </w:r>
      <w:r w:rsidRPr="00624F55">
        <w:t xml:space="preserve"> </w:t>
      </w:r>
      <w:r w:rsidRPr="00624F55">
        <w:rPr>
          <w:bCs/>
        </w:rPr>
        <w:t xml:space="preserve">об исправлении опечаток и ошибок, </w:t>
      </w:r>
      <w:r w:rsidRPr="00624F55">
        <w:rPr>
          <w:rFonts w:eastAsia="Calibri"/>
          <w:bCs/>
          <w:lang w:eastAsia="en-US"/>
        </w:rPr>
        <w:t>и документов, необходимых для предоставления муниципальной услуги, в том числе представленных в электронной форме:</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а) заявление </w:t>
      </w:r>
      <w:r w:rsidRPr="00624F55">
        <w:rPr>
          <w:bCs/>
        </w:rPr>
        <w:t>об исправлении опечаток и ошибок</w:t>
      </w:r>
      <w:r w:rsidRPr="00624F55">
        <w:rPr>
          <w:rFonts w:eastAsia="Calibri"/>
          <w:bCs/>
          <w:lang w:eastAsia="en-US"/>
        </w:rPr>
        <w:t xml:space="preserve"> представлено в орган местного самоуправления, в полномочия которого не входит предоставление услуги;</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б) неполное заполнение полей в форме заявления </w:t>
      </w:r>
      <w:r w:rsidRPr="00624F55">
        <w:rPr>
          <w:bCs/>
        </w:rPr>
        <w:t>об исправлении опечаток и ошибок</w:t>
      </w:r>
      <w:r w:rsidRPr="00624F55">
        <w:rPr>
          <w:rFonts w:eastAsia="Calibri"/>
          <w:bCs/>
          <w:lang w:eastAsia="en-US"/>
        </w:rPr>
        <w:t xml:space="preserve">, в том числе в интерактивной форме заявления на ЕПГУ; </w:t>
      </w:r>
    </w:p>
    <w:p w:rsidR="00002564" w:rsidRPr="00624F55" w:rsidRDefault="00002564" w:rsidP="00002564">
      <w:pPr>
        <w:ind w:firstLine="709"/>
        <w:jc w:val="both"/>
        <w:rPr>
          <w:rFonts w:eastAsia="Calibri"/>
          <w:bCs/>
          <w:lang w:eastAsia="en-US"/>
        </w:rPr>
      </w:pPr>
      <w:r w:rsidRPr="00624F55">
        <w:rPr>
          <w:rFonts w:eastAsia="Calibri"/>
          <w:bCs/>
          <w:lang w:eastAsia="en-US"/>
        </w:rPr>
        <w:t xml:space="preserve">в) непредставление документов, предусмотренных пунктом 3.86 Административного регламента; </w:t>
      </w:r>
    </w:p>
    <w:p w:rsidR="00002564" w:rsidRPr="00624F55" w:rsidRDefault="00002564" w:rsidP="00002564">
      <w:pPr>
        <w:ind w:firstLine="709"/>
        <w:jc w:val="both"/>
        <w:rPr>
          <w:rFonts w:eastAsia="Calibri"/>
          <w:bCs/>
          <w:lang w:eastAsia="en-US"/>
        </w:rPr>
      </w:pPr>
      <w:r w:rsidRPr="00624F55">
        <w:rPr>
          <w:rFonts w:eastAsia="Calibri"/>
          <w:bCs/>
          <w:lang w:eastAsia="en-US"/>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002564" w:rsidRPr="00624F55" w:rsidRDefault="00002564" w:rsidP="00002564">
      <w:pPr>
        <w:ind w:firstLine="709"/>
        <w:jc w:val="both"/>
        <w:rPr>
          <w:rFonts w:eastAsia="Calibri"/>
          <w:bCs/>
          <w:lang w:eastAsia="en-US"/>
        </w:rPr>
      </w:pPr>
      <w:r w:rsidRPr="00624F55">
        <w:rPr>
          <w:rFonts w:eastAsia="Calibri"/>
          <w:bCs/>
          <w:lang w:eastAsia="en-US"/>
        </w:rPr>
        <w:t>д) представленные документы содержат подчистки и исправления текста;</w:t>
      </w:r>
    </w:p>
    <w:p w:rsidR="00002564" w:rsidRPr="00624F55" w:rsidRDefault="00002564" w:rsidP="00002564">
      <w:pPr>
        <w:ind w:firstLine="709"/>
        <w:jc w:val="both"/>
        <w:rPr>
          <w:rFonts w:eastAsia="Calibri"/>
          <w:bCs/>
          <w:lang w:eastAsia="en-US"/>
        </w:rPr>
      </w:pPr>
      <w:r w:rsidRPr="00624F55">
        <w:rPr>
          <w:rFonts w:eastAsia="Calibri"/>
          <w:bCs/>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02564" w:rsidRPr="00624F55" w:rsidRDefault="00002564" w:rsidP="00002564">
      <w:pPr>
        <w:ind w:firstLine="709"/>
        <w:jc w:val="both"/>
        <w:rPr>
          <w:rFonts w:eastAsia="Calibri"/>
          <w:bCs/>
          <w:lang w:eastAsia="en-US"/>
        </w:rPr>
      </w:pPr>
      <w:r w:rsidRPr="00624F55">
        <w:rPr>
          <w:rFonts w:eastAsia="Calibri"/>
          <w:bCs/>
          <w:lang w:eastAsia="en-US"/>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002564" w:rsidRPr="00624F55" w:rsidRDefault="00002564" w:rsidP="00002564">
      <w:pPr>
        <w:widowControl w:val="0"/>
        <w:ind w:firstLine="709"/>
        <w:jc w:val="both"/>
        <w:rPr>
          <w:bCs/>
        </w:rPr>
      </w:pPr>
      <w:r w:rsidRPr="00624F55">
        <w:rPr>
          <w:bCs/>
        </w:rPr>
        <w:t xml:space="preserve">3.90. 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rsidR="00002564" w:rsidRPr="00624F55" w:rsidRDefault="00002564" w:rsidP="00040DC8">
      <w:pPr>
        <w:widowControl w:val="0"/>
        <w:ind w:firstLine="709"/>
        <w:jc w:val="both"/>
        <w:rPr>
          <w:bCs/>
        </w:rPr>
      </w:pPr>
      <w:r w:rsidRPr="00624F55">
        <w:rPr>
          <w:bCs/>
        </w:rPr>
        <w:t xml:space="preserve">Многофункциональный центр </w:t>
      </w:r>
      <w:r w:rsidR="00040DC8">
        <w:rPr>
          <w:bCs/>
        </w:rPr>
        <w:t xml:space="preserve">участвует </w:t>
      </w:r>
      <w:r w:rsidRPr="00624F55">
        <w:rPr>
          <w:bCs/>
        </w:rPr>
        <w:t>в приеме заявления об исправлении опечаток и ошибок</w:t>
      </w:r>
      <w:r w:rsidR="00224A90">
        <w:rPr>
          <w:bCs/>
        </w:rPr>
        <w:t xml:space="preserve"> </w:t>
      </w:r>
      <w:r w:rsidR="00224A90" w:rsidRPr="00DB63E7">
        <w:rPr>
          <w:rFonts w:ascii="Times New Roman CYR" w:hAnsi="Times New Roman CYR" w:cs="Times New Roman CYR"/>
        </w:rPr>
        <w:t>(при наличии соглашения о взаимодействии)</w:t>
      </w:r>
      <w:r w:rsidRPr="00624F55">
        <w:rPr>
          <w:bCs/>
        </w:rPr>
        <w:t>.</w:t>
      </w:r>
    </w:p>
    <w:p w:rsidR="00002564" w:rsidRPr="00624F55" w:rsidRDefault="00002564" w:rsidP="00002564">
      <w:pPr>
        <w:widowControl w:val="0"/>
        <w:ind w:firstLine="709"/>
        <w:jc w:val="both"/>
        <w:rPr>
          <w:bCs/>
        </w:rPr>
      </w:pPr>
      <w:r w:rsidRPr="00624F55">
        <w:rPr>
          <w:bCs/>
        </w:rPr>
        <w:t>3.91. Возможность получения муниципальной услуги по экстерриториальному принципу отсутствует.</w:t>
      </w:r>
    </w:p>
    <w:p w:rsidR="00002564" w:rsidRPr="00624F55" w:rsidRDefault="00002564" w:rsidP="00002564">
      <w:pPr>
        <w:ind w:firstLine="709"/>
        <w:jc w:val="both"/>
        <w:rPr>
          <w:rFonts w:eastAsia="Calibri"/>
          <w:bCs/>
          <w:lang w:eastAsia="en-US"/>
        </w:rPr>
      </w:pPr>
      <w:r w:rsidRPr="00624F55">
        <w:rPr>
          <w:rFonts w:eastAsia="Calibri"/>
          <w:lang w:eastAsia="en-US"/>
        </w:rPr>
        <w:t xml:space="preserve">3.92. </w:t>
      </w:r>
      <w:r w:rsidRPr="00624F55">
        <w:rPr>
          <w:rFonts w:eastAsia="Calibri"/>
          <w:bCs/>
          <w:lang w:eastAsia="en-US"/>
        </w:rPr>
        <w:t xml:space="preserve">Заявление об исправлении опечаток и ошибок, направленное одним из способов, указанных в пункте 3.86 Административного регламента, регистрируется в автоматическом режиме и (или) принимается </w:t>
      </w:r>
      <w:r w:rsidR="00224A90">
        <w:rPr>
          <w:rFonts w:eastAsia="Calibri"/>
          <w:bCs/>
          <w:lang w:eastAsia="en-US"/>
        </w:rPr>
        <w:t>специалистом</w:t>
      </w:r>
      <w:r w:rsidRPr="00624F55">
        <w:rPr>
          <w:rFonts w:eastAsia="Calibri"/>
          <w:bCs/>
          <w:lang w:eastAsia="en-US"/>
        </w:rPr>
        <w:t xml:space="preserve"> структурного подразделения уполномоченного органа.</w:t>
      </w:r>
    </w:p>
    <w:p w:rsidR="00002564" w:rsidRPr="00624F55" w:rsidRDefault="00002564" w:rsidP="00002564">
      <w:pPr>
        <w:ind w:firstLine="709"/>
        <w:jc w:val="both"/>
        <w:rPr>
          <w:rFonts w:eastAsia="Calibri"/>
          <w:bCs/>
          <w:lang w:eastAsia="en-US"/>
        </w:rPr>
      </w:pPr>
      <w:r w:rsidRPr="00624F55">
        <w:rPr>
          <w:rFonts w:eastAsia="Calibri"/>
          <w:bCs/>
          <w:lang w:eastAsia="en-US"/>
        </w:rPr>
        <w:lastRenderedPageBreak/>
        <w:t>Заявление</w:t>
      </w:r>
      <w:r w:rsidRPr="00624F55">
        <w:t xml:space="preserve"> </w:t>
      </w:r>
      <w:r w:rsidRPr="00624F55">
        <w:rPr>
          <w:rFonts w:eastAsia="Calibri"/>
          <w:bCs/>
          <w:lang w:eastAsia="en-US"/>
        </w:rPr>
        <w:t>об исправлении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002564" w:rsidRPr="00624F55" w:rsidRDefault="00002564" w:rsidP="00002564">
      <w:pPr>
        <w:ind w:firstLine="709"/>
        <w:jc w:val="both"/>
        <w:rPr>
          <w:rFonts w:eastAsia="Calibri"/>
          <w:bCs/>
          <w:lang w:eastAsia="en-US"/>
        </w:rPr>
      </w:pPr>
      <w:r w:rsidRPr="00624F55">
        <w:rPr>
          <w:rFonts w:eastAsia="Calibri"/>
          <w:lang w:eastAsia="en-US"/>
        </w:rPr>
        <w:t xml:space="preserve">3.93. </w:t>
      </w:r>
      <w:r w:rsidRPr="00624F55">
        <w:rPr>
          <w:rFonts w:eastAsia="Calibri"/>
          <w:bCs/>
          <w:lang w:eastAsia="en-US"/>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3.94. Срок регистрации заявления</w:t>
      </w:r>
      <w:r w:rsidRPr="00624F55">
        <w:t xml:space="preserve"> </w:t>
      </w:r>
      <w:r w:rsidRPr="00624F55">
        <w:rPr>
          <w:rFonts w:eastAsia="Calibri"/>
          <w:lang w:eastAsia="en-US"/>
        </w:rPr>
        <w:t>об исправлении опечаток и ошибок указан в пункте 2.24 Административного регламента.</w:t>
      </w:r>
    </w:p>
    <w:p w:rsidR="00002564" w:rsidRPr="00624F55" w:rsidRDefault="00002564" w:rsidP="00002564">
      <w:pPr>
        <w:widowControl w:val="0"/>
        <w:tabs>
          <w:tab w:val="left" w:pos="567"/>
        </w:tabs>
        <w:ind w:firstLine="709"/>
        <w:contextualSpacing/>
        <w:jc w:val="both"/>
        <w:rPr>
          <w:rFonts w:eastAsia="Calibri"/>
          <w:lang w:eastAsia="en-US"/>
        </w:rPr>
      </w:pPr>
      <w:r w:rsidRPr="00624F55">
        <w:rPr>
          <w:rFonts w:eastAsia="Calibri"/>
          <w:lang w:eastAsia="en-US"/>
        </w:rPr>
        <w:t>3.95. Результатом административной процедуры является регистрация заявления</w:t>
      </w:r>
      <w:r w:rsidRPr="00624F55">
        <w:t xml:space="preserve"> </w:t>
      </w:r>
      <w:r w:rsidRPr="00624F55">
        <w:rPr>
          <w:rFonts w:eastAsia="Calibri"/>
          <w:lang w:eastAsia="en-US"/>
        </w:rPr>
        <w:t>об исправлении опечаток и ошибок.</w:t>
      </w:r>
    </w:p>
    <w:p w:rsidR="00002564" w:rsidRDefault="00002564" w:rsidP="00002564">
      <w:pPr>
        <w:ind w:firstLine="709"/>
        <w:jc w:val="both"/>
        <w:rPr>
          <w:rFonts w:eastAsia="Calibri"/>
          <w:lang w:eastAsia="en-US"/>
        </w:rPr>
      </w:pPr>
      <w:r w:rsidRPr="00624F55">
        <w:rPr>
          <w:rFonts w:eastAsia="Calibri"/>
          <w:lang w:eastAsia="en-US"/>
        </w:rPr>
        <w:t xml:space="preserve">3.96. После регистрации заявление об исправлении опечаток и ошибок направляется </w:t>
      </w:r>
      <w:r w:rsidR="00224A90">
        <w:rPr>
          <w:rFonts w:eastAsia="Calibri"/>
          <w:lang w:eastAsia="en-US"/>
        </w:rPr>
        <w:t xml:space="preserve">специалисту </w:t>
      </w:r>
      <w:r w:rsidRPr="00624F55">
        <w:rPr>
          <w:rFonts w:eastAsia="Calibri"/>
          <w:lang w:eastAsia="en-US"/>
        </w:rPr>
        <w:t>структурно</w:t>
      </w:r>
      <w:r w:rsidR="00224A90">
        <w:rPr>
          <w:rFonts w:eastAsia="Calibri"/>
          <w:lang w:eastAsia="en-US"/>
        </w:rPr>
        <w:t>го</w:t>
      </w:r>
      <w:r w:rsidRPr="00624F55">
        <w:rPr>
          <w:rFonts w:eastAsia="Calibri"/>
          <w:lang w:eastAsia="en-US"/>
        </w:rPr>
        <w:t xml:space="preserve"> подразделени</w:t>
      </w:r>
      <w:r w:rsidR="00224A90">
        <w:rPr>
          <w:rFonts w:eastAsia="Calibri"/>
          <w:lang w:eastAsia="en-US"/>
        </w:rPr>
        <w:t>я ответственному</w:t>
      </w:r>
      <w:r w:rsidRPr="00624F55">
        <w:rPr>
          <w:rFonts w:eastAsia="Calibri"/>
          <w:lang w:eastAsia="en-US"/>
        </w:rPr>
        <w:t xml:space="preserve"> за рассмотрение заявления об исправлении опечаток и ошибок.</w:t>
      </w:r>
    </w:p>
    <w:p w:rsidR="00224A90" w:rsidRPr="00624F55" w:rsidRDefault="00224A90" w:rsidP="00002564">
      <w:pPr>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Межведомственное информационное взаимодействие</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3.97. Направление межведомственных информационных запросов не осуществляется. </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center"/>
        <w:rPr>
          <w:rFonts w:eastAsia="Calibri"/>
          <w:b/>
          <w:bCs/>
          <w:lang w:eastAsia="en-US"/>
        </w:rPr>
      </w:pPr>
      <w:r w:rsidRPr="00624F55">
        <w:rPr>
          <w:rFonts w:eastAsia="Calibri"/>
          <w:b/>
          <w:bCs/>
          <w:lang w:eastAsia="en-US"/>
        </w:rPr>
        <w:t>Принятие решения о предоставлении (об отказе</w:t>
      </w:r>
      <w:r w:rsidRPr="00624F55">
        <w:rPr>
          <w:rFonts w:eastAsia="Calibri"/>
          <w:lang w:eastAsia="en-US"/>
        </w:rPr>
        <w:t xml:space="preserve"> </w:t>
      </w:r>
      <w:r w:rsidRPr="00624F55">
        <w:rPr>
          <w:rFonts w:eastAsia="Calibri"/>
          <w:b/>
          <w:bCs/>
          <w:lang w:eastAsia="en-US"/>
        </w:rPr>
        <w:t>в предоставлении)</w:t>
      </w:r>
    </w:p>
    <w:p w:rsidR="00002564" w:rsidRPr="00624F55" w:rsidRDefault="00002564" w:rsidP="00002564">
      <w:pPr>
        <w:ind w:firstLine="709"/>
        <w:jc w:val="center"/>
        <w:rPr>
          <w:rFonts w:eastAsia="Calibri"/>
          <w:lang w:eastAsia="en-US"/>
        </w:rPr>
      </w:pPr>
      <w:r w:rsidRPr="00624F55">
        <w:rPr>
          <w:rFonts w:eastAsia="Calibri"/>
          <w:b/>
          <w:bCs/>
          <w:lang w:eastAsia="en-US"/>
        </w:rPr>
        <w:t>муниципальной услуги</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3.98. Основанием для начала административной процедуры является регистрация заявления</w:t>
      </w:r>
      <w:r w:rsidRPr="00624F55">
        <w:t xml:space="preserve"> </w:t>
      </w:r>
      <w:r w:rsidRPr="00624F55">
        <w:rPr>
          <w:rFonts w:eastAsia="Calibri"/>
          <w:lang w:eastAsia="en-US"/>
        </w:rPr>
        <w:t>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3.99. 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rsidR="00002564" w:rsidRPr="00624F55" w:rsidRDefault="00002564" w:rsidP="00002564">
      <w:pPr>
        <w:widowControl w:val="0"/>
        <w:ind w:firstLine="709"/>
        <w:jc w:val="both"/>
      </w:pPr>
      <w:r w:rsidRPr="00624F55">
        <w:t>3.100. Основания для приостановления предоставления муниципальной услуги отсутствуют.</w:t>
      </w:r>
    </w:p>
    <w:p w:rsidR="00002564" w:rsidRPr="00624F55" w:rsidRDefault="00002564" w:rsidP="00002564">
      <w:pPr>
        <w:ind w:firstLine="709"/>
        <w:jc w:val="both"/>
        <w:rPr>
          <w:rFonts w:eastAsia="Calibri"/>
          <w:lang w:eastAsia="en-US"/>
        </w:rPr>
      </w:pPr>
      <w:r w:rsidRPr="00624F55">
        <w:rPr>
          <w:rFonts w:eastAsia="Calibri"/>
          <w:lang w:eastAsia="en-US"/>
        </w:rPr>
        <w:t>3.101. Основаниями для принятия решения об отказе в предоставлении муниципальной услуги являются:</w:t>
      </w:r>
    </w:p>
    <w:p w:rsidR="00002564" w:rsidRPr="00624F55" w:rsidRDefault="00002564" w:rsidP="00002564">
      <w:pPr>
        <w:ind w:firstLine="709"/>
        <w:jc w:val="both"/>
        <w:rPr>
          <w:rFonts w:eastAsia="Calibri"/>
          <w:lang w:eastAsia="en-US"/>
        </w:rPr>
      </w:pPr>
      <w:r w:rsidRPr="00624F55">
        <w:rPr>
          <w:rFonts w:eastAsia="Calibri"/>
          <w:lang w:eastAsia="en-US"/>
        </w:rPr>
        <w:t>а) несоответствие заявителя кругу лиц, указанных в пункте 1.2 Административного регламента;</w:t>
      </w:r>
    </w:p>
    <w:p w:rsidR="00002564" w:rsidRPr="00624F55" w:rsidRDefault="00002564" w:rsidP="00002564">
      <w:pPr>
        <w:ind w:firstLine="709"/>
        <w:jc w:val="both"/>
        <w:rPr>
          <w:rFonts w:eastAsia="Calibri"/>
          <w:lang w:eastAsia="en-US"/>
        </w:rPr>
      </w:pPr>
      <w:r w:rsidRPr="00624F55">
        <w:rPr>
          <w:rFonts w:eastAsia="Calibri"/>
          <w:lang w:eastAsia="en-US"/>
        </w:rPr>
        <w:t>б) отсутствие опечаток и ошибок в уведомлении о соответствии.</w:t>
      </w:r>
    </w:p>
    <w:p w:rsidR="00002564" w:rsidRPr="00624F55" w:rsidRDefault="00002564" w:rsidP="00002564">
      <w:pPr>
        <w:ind w:firstLine="709"/>
        <w:jc w:val="both"/>
        <w:rPr>
          <w:rFonts w:eastAsia="Calibri"/>
          <w:lang w:eastAsia="en-US"/>
        </w:rPr>
      </w:pPr>
      <w:r w:rsidRPr="00624F55">
        <w:rPr>
          <w:rFonts w:eastAsia="Calibri"/>
          <w:lang w:eastAsia="en-US"/>
        </w:rPr>
        <w:t xml:space="preserve">3.102. По результатам проверки заявления об исправлении опечаток и ошибок </w:t>
      </w:r>
      <w:r w:rsidR="00224A90">
        <w:rPr>
          <w:rFonts w:eastAsia="Calibri"/>
          <w:lang w:eastAsia="en-US"/>
        </w:rPr>
        <w:t>специалист</w:t>
      </w:r>
      <w:r w:rsidRPr="00624F55">
        <w:rPr>
          <w:rFonts w:eastAsia="Calibri"/>
          <w:lang w:eastAsia="en-US"/>
        </w:rPr>
        <w:t xml:space="preserve"> ответственного структурного подразделения подготавливает проект соответствующего решения.</w:t>
      </w:r>
    </w:p>
    <w:p w:rsidR="00002564" w:rsidRPr="00624F55" w:rsidRDefault="00002564" w:rsidP="00002564">
      <w:pPr>
        <w:ind w:firstLine="709"/>
        <w:jc w:val="both"/>
        <w:rPr>
          <w:rFonts w:eastAsia="Calibri"/>
          <w:lang w:eastAsia="en-US"/>
        </w:rPr>
      </w:pPr>
      <w:r w:rsidRPr="00624F55">
        <w:rPr>
          <w:rFonts w:eastAsia="Calibri"/>
          <w:lang w:eastAsia="en-US"/>
        </w:rPr>
        <w:t xml:space="preserve">3.103. </w:t>
      </w:r>
      <w:proofErr w:type="gramStart"/>
      <w:r w:rsidRPr="00624F55">
        <w:rPr>
          <w:rFonts w:eastAsia="Calibri"/>
          <w:lang w:eastAsia="en-US"/>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опечаток и ошибок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по рекомендуемой форме согласно </w:t>
      </w:r>
      <w:r w:rsidR="00FA7134" w:rsidRPr="00FA7134">
        <w:rPr>
          <w:rFonts w:eastAsia="Calibri"/>
          <w:lang w:eastAsia="en-US"/>
        </w:rPr>
        <w:t>Приложению № 7</w:t>
      </w:r>
      <w:r w:rsidRPr="00624F55">
        <w:rPr>
          <w:rFonts w:eastAsia="Calibri"/>
          <w:lang w:eastAsia="en-US"/>
        </w:rPr>
        <w:t xml:space="preserve"> Административного регламента.</w:t>
      </w:r>
      <w:proofErr w:type="gramEnd"/>
    </w:p>
    <w:p w:rsidR="00002564" w:rsidRPr="00624F55" w:rsidRDefault="00002564" w:rsidP="00002564">
      <w:pPr>
        <w:ind w:firstLine="709"/>
        <w:jc w:val="both"/>
        <w:rPr>
          <w:rFonts w:eastAsia="Calibri"/>
          <w:lang w:eastAsia="en-US"/>
        </w:rPr>
      </w:pPr>
      <w:r w:rsidRPr="00624F55">
        <w:rPr>
          <w:rFonts w:eastAsia="Calibri"/>
          <w:lang w:eastAsia="en-US"/>
        </w:rPr>
        <w:t>В случае подтверждения наличия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rsidR="00002564" w:rsidRPr="00624F55" w:rsidRDefault="00002564" w:rsidP="00002564">
      <w:pPr>
        <w:ind w:firstLine="709"/>
        <w:jc w:val="both"/>
        <w:rPr>
          <w:rFonts w:eastAsia="Calibri"/>
          <w:lang w:eastAsia="en-US"/>
        </w:rPr>
      </w:pPr>
      <w:r w:rsidRPr="00624F55">
        <w:rPr>
          <w:rFonts w:eastAsia="Calibri"/>
          <w:lang w:eastAsia="en-US"/>
        </w:rPr>
        <w:t xml:space="preserve">3.104. Решение о предоставлении муниципальной услуги или об отказе в предоставлении муниципальной услуги принимается </w:t>
      </w:r>
      <w:r w:rsidR="00224A90">
        <w:rPr>
          <w:rFonts w:eastAsia="Calibri"/>
          <w:lang w:eastAsia="en-US"/>
        </w:rPr>
        <w:t>специалистом структурного подразделения,</w:t>
      </w:r>
      <w:r w:rsidRPr="00624F55">
        <w:rPr>
          <w:rFonts w:eastAsia="Calibri"/>
          <w:lang w:eastAsia="en-US"/>
        </w:rPr>
        <w:t xml:space="preserve"> уполномоченным на принятие соответствующего решения</w:t>
      </w:r>
      <w:r w:rsidR="00224A90">
        <w:rPr>
          <w:rFonts w:eastAsia="Calibri"/>
          <w:lang w:eastAsia="en-US"/>
        </w:rPr>
        <w:t>.</w:t>
      </w:r>
    </w:p>
    <w:p w:rsidR="00002564" w:rsidRPr="00624F55" w:rsidRDefault="00002564" w:rsidP="00002564">
      <w:pPr>
        <w:ind w:firstLine="709"/>
        <w:jc w:val="both"/>
        <w:rPr>
          <w:rFonts w:eastAsia="Calibri"/>
          <w:lang w:eastAsia="en-US"/>
        </w:rPr>
      </w:pPr>
      <w:r w:rsidRPr="00624F55">
        <w:rPr>
          <w:rFonts w:eastAsia="Calibri"/>
          <w:lang w:eastAsia="en-US"/>
        </w:rPr>
        <w:t xml:space="preserve">3.105. Решение, принимаемое </w:t>
      </w:r>
      <w:r w:rsidR="00224A90">
        <w:rPr>
          <w:rFonts w:eastAsia="Calibri"/>
          <w:lang w:eastAsia="en-US"/>
        </w:rPr>
        <w:t>специалистом структурного подразделения</w:t>
      </w:r>
      <w:r w:rsidRPr="00624F55">
        <w:rPr>
          <w:rFonts w:eastAsia="Calibri"/>
          <w:lang w:eastAsia="en-US"/>
        </w:rPr>
        <w:t xml:space="preserve">, уполномоченным на принятие решений о предоставлении муниципальной услуги или об отказе в предоставлении </w:t>
      </w:r>
      <w:r w:rsidRPr="00624F55">
        <w:rPr>
          <w:rFonts w:eastAsia="Calibri"/>
          <w:lang w:eastAsia="en-US"/>
        </w:rPr>
        <w:lastRenderedPageBreak/>
        <w:t xml:space="preserve">муниципальной услуги, подписывается </w:t>
      </w:r>
      <w:r w:rsidR="00224A90">
        <w:rPr>
          <w:rFonts w:eastAsia="Calibri"/>
          <w:lang w:eastAsia="en-US"/>
        </w:rPr>
        <w:t>заместителем главы администрации по оперативному управлению</w:t>
      </w:r>
      <w:r w:rsidRPr="00624F55">
        <w:rPr>
          <w:rFonts w:eastAsia="Calibri"/>
          <w:lang w:eastAsia="en-US"/>
        </w:rPr>
        <w:t>, в том числе с использованием усиленной квалифицированной электронной подписи.</w:t>
      </w:r>
    </w:p>
    <w:p w:rsidR="00002564" w:rsidRPr="00624F55" w:rsidRDefault="00002564" w:rsidP="00002564">
      <w:pPr>
        <w:ind w:firstLine="709"/>
        <w:jc w:val="both"/>
        <w:rPr>
          <w:rFonts w:eastAsia="Calibri"/>
          <w:lang w:eastAsia="en-US"/>
        </w:rPr>
      </w:pPr>
      <w:r w:rsidRPr="00624F55">
        <w:rPr>
          <w:rFonts w:eastAsia="Calibri"/>
          <w:lang w:eastAsia="en-US"/>
        </w:rPr>
        <w:t>3.106.</w:t>
      </w:r>
      <w:r>
        <w:rPr>
          <w:rFonts w:eastAsia="Calibri"/>
          <w:lang w:eastAsia="en-US"/>
        </w:rPr>
        <w:t> </w:t>
      </w:r>
      <w:r w:rsidRPr="00624F55">
        <w:rPr>
          <w:rFonts w:eastAsia="Calibri"/>
          <w:lang w:eastAsia="en-US"/>
        </w:rPr>
        <w:t>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 xml:space="preserve">3.107.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об исправлении опечаток и ошибок.</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Предоставление результата муниципальной услуги</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Default="00002564" w:rsidP="00002564">
      <w:pPr>
        <w:ind w:firstLine="709"/>
        <w:jc w:val="both"/>
        <w:rPr>
          <w:rFonts w:eastAsia="Calibri"/>
          <w:lang w:eastAsia="en-US"/>
        </w:rPr>
      </w:pPr>
      <w:r w:rsidRPr="00624F55">
        <w:rPr>
          <w:rFonts w:eastAsia="Calibri"/>
          <w:lang w:eastAsia="en-US"/>
        </w:rPr>
        <w:t>3.108.</w:t>
      </w:r>
      <w:r w:rsidRPr="00624F55">
        <w:rPr>
          <w:rFonts w:eastAsia="Calibri"/>
        </w:rPr>
        <w:t> </w:t>
      </w:r>
      <w:r w:rsidRPr="00624F55">
        <w:rPr>
          <w:rFonts w:eastAsia="Calibri"/>
          <w:lang w:eastAsia="en-US"/>
        </w:rPr>
        <w:t>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3.109.</w:t>
      </w:r>
      <w:r>
        <w:rPr>
          <w:rFonts w:eastAsia="Calibri"/>
          <w:lang w:eastAsia="en-US"/>
        </w:rPr>
        <w:t> </w:t>
      </w:r>
      <w:r w:rsidRPr="00624F55">
        <w:rPr>
          <w:rFonts w:eastAsia="Calibri"/>
          <w:lang w:eastAsia="en-US"/>
        </w:rPr>
        <w:t>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rsidR="00002564" w:rsidRPr="00624F55" w:rsidRDefault="00002564" w:rsidP="00002564">
      <w:pPr>
        <w:ind w:firstLine="709"/>
        <w:jc w:val="both"/>
        <w:rPr>
          <w:rFonts w:eastAsia="Calibri"/>
          <w:lang w:eastAsia="en-US"/>
        </w:rPr>
      </w:pPr>
      <w:r w:rsidRPr="00624F55">
        <w:rPr>
          <w:rFonts w:eastAsia="Calibri"/>
          <w:lang w:eastAsia="en-US"/>
        </w:rPr>
        <w:t xml:space="preserve">3.110. Должностным лицом, ответственным за выполнение административной процедуры, является </w:t>
      </w:r>
      <w:r w:rsidR="00224A90">
        <w:rPr>
          <w:rFonts w:eastAsia="Calibri"/>
          <w:lang w:eastAsia="en-US"/>
        </w:rPr>
        <w:t>специали</w:t>
      </w:r>
      <w:proofErr w:type="gramStart"/>
      <w:r w:rsidR="00224A90">
        <w:rPr>
          <w:rFonts w:eastAsia="Calibri"/>
          <w:lang w:eastAsia="en-US"/>
        </w:rPr>
        <w:t>ст</w:t>
      </w:r>
      <w:r w:rsidRPr="00624F55">
        <w:rPr>
          <w:rFonts w:eastAsia="Calibri"/>
          <w:lang w:eastAsia="en-US"/>
        </w:rPr>
        <w:t xml:space="preserve"> стр</w:t>
      </w:r>
      <w:proofErr w:type="gramEnd"/>
      <w:r w:rsidRPr="00624F55">
        <w:rPr>
          <w:rFonts w:eastAsia="Calibri"/>
          <w:lang w:eastAsia="en-US"/>
        </w:rPr>
        <w:t>уктурного подра</w:t>
      </w:r>
      <w:r w:rsidR="002D6CE8">
        <w:rPr>
          <w:rFonts w:eastAsia="Calibri"/>
          <w:lang w:eastAsia="en-US"/>
        </w:rPr>
        <w:t>зделения уполномоченного органа.</w:t>
      </w:r>
    </w:p>
    <w:p w:rsidR="00002564" w:rsidRPr="00624F55" w:rsidRDefault="00002564" w:rsidP="00002564">
      <w:pPr>
        <w:ind w:firstLine="709"/>
        <w:jc w:val="both"/>
        <w:rPr>
          <w:rFonts w:eastAsia="Calibri"/>
          <w:lang w:eastAsia="en-US"/>
        </w:rPr>
      </w:pPr>
      <w:r w:rsidRPr="00624F55">
        <w:rPr>
          <w:rFonts w:eastAsia="Calibri"/>
          <w:lang w:eastAsia="en-US"/>
        </w:rPr>
        <w:t>3.111. 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опечаток и ошибок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3.112.</w:t>
      </w:r>
      <w:r>
        <w:rPr>
          <w:rFonts w:eastAsia="Calibri"/>
          <w:lang w:eastAsia="en-US"/>
        </w:rPr>
        <w:t> </w:t>
      </w:r>
      <w:r w:rsidRPr="00624F55">
        <w:rPr>
          <w:rFonts w:eastAsia="Calibri"/>
          <w:lang w:eastAsia="en-US"/>
        </w:rPr>
        <w:t>При подаче заявления об исправлении опечаток и ошибок посредством ЕПГУ, направление заявителю уведомления о соответствии с внесенными исправлениями опечаток и ошибок осуществляется в личный кабинет заявителя ЕПГУ, если в заявлении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rsidR="00002564" w:rsidRPr="00624F55" w:rsidRDefault="00002564" w:rsidP="00002564">
      <w:pPr>
        <w:ind w:firstLine="709"/>
        <w:jc w:val="both"/>
        <w:rPr>
          <w:rFonts w:eastAsia="Calibri"/>
          <w:lang w:eastAsia="en-US"/>
        </w:rPr>
      </w:pPr>
      <w:r w:rsidRPr="00624F55">
        <w:rPr>
          <w:rFonts w:eastAsia="Calibri"/>
          <w:lang w:eastAsia="en-US"/>
        </w:rPr>
        <w:t>3.113. 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 если в заявлении не был указан иной способ.</w:t>
      </w:r>
    </w:p>
    <w:p w:rsidR="00002564" w:rsidRPr="00624F55" w:rsidRDefault="00002564" w:rsidP="00002564">
      <w:pPr>
        <w:ind w:firstLine="709"/>
        <w:jc w:val="both"/>
        <w:rPr>
          <w:rFonts w:eastAsia="Calibri"/>
          <w:lang w:eastAsia="en-US"/>
        </w:rPr>
      </w:pPr>
      <w:r w:rsidRPr="00624F55">
        <w:rPr>
          <w:rFonts w:eastAsia="Calibri"/>
          <w:lang w:eastAsia="en-US"/>
        </w:rPr>
        <w:t>3.114.</w:t>
      </w:r>
      <w:r>
        <w:rPr>
          <w:rFonts w:eastAsia="Calibri"/>
          <w:lang w:eastAsia="en-US"/>
        </w:rPr>
        <w:t> </w:t>
      </w:r>
      <w:r w:rsidRPr="00624F55">
        <w:rPr>
          <w:rFonts w:eastAsia="Calibri"/>
          <w:lang w:eastAsia="en-US"/>
        </w:rPr>
        <w:t xml:space="preserve">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об исправлении опечаток и ошибок.</w:t>
      </w:r>
    </w:p>
    <w:p w:rsidR="00002564" w:rsidRPr="00624F55" w:rsidRDefault="00002564" w:rsidP="00002564">
      <w:pPr>
        <w:ind w:firstLine="709"/>
        <w:jc w:val="both"/>
        <w:rPr>
          <w:rFonts w:eastAsia="Calibri"/>
          <w:lang w:eastAsia="en-US"/>
        </w:rPr>
      </w:pPr>
      <w:r w:rsidRPr="00624F55">
        <w:rPr>
          <w:rFonts w:eastAsia="Calibri"/>
          <w:lang w:eastAsia="en-US"/>
        </w:rPr>
        <w:t>3.115. Возможность предоставления результата муниципальной услуги по экстерриториальному принципу отсутствует.</w:t>
      </w:r>
    </w:p>
    <w:p w:rsidR="00002564" w:rsidRPr="00624F55" w:rsidRDefault="00002564" w:rsidP="00002564">
      <w:pPr>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lang w:eastAsia="en-US"/>
        </w:rPr>
        <w:t xml:space="preserve"> </w:t>
      </w:r>
      <w:r w:rsidRPr="00624F55">
        <w:rPr>
          <w:rFonts w:eastAsia="Calibri"/>
          <w:b/>
          <w:bCs/>
          <w:lang w:eastAsia="en-US"/>
        </w:rPr>
        <w:t>Получение дополнительных сведений от заявителя</w:t>
      </w: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 </w:t>
      </w:r>
    </w:p>
    <w:p w:rsidR="00002564" w:rsidRPr="00624F55" w:rsidRDefault="00002564" w:rsidP="00002564">
      <w:pPr>
        <w:ind w:firstLine="709"/>
        <w:jc w:val="both"/>
        <w:rPr>
          <w:rFonts w:eastAsia="Calibri"/>
          <w:lang w:eastAsia="en-US"/>
        </w:rPr>
      </w:pPr>
      <w:r w:rsidRPr="00624F55">
        <w:rPr>
          <w:rFonts w:eastAsia="Calibri"/>
          <w:lang w:eastAsia="en-US"/>
        </w:rPr>
        <w:t xml:space="preserve">3.116. Получение дополнительных сведений от заявителя не предусмотрено. </w:t>
      </w:r>
    </w:p>
    <w:p w:rsidR="00002564" w:rsidRPr="00624F55" w:rsidRDefault="00002564" w:rsidP="00002564">
      <w:pPr>
        <w:tabs>
          <w:tab w:val="left" w:pos="709"/>
        </w:tabs>
        <w:ind w:firstLine="709"/>
        <w:jc w:val="both"/>
        <w:rPr>
          <w:rFonts w:eastAsia="Calibri"/>
          <w:lang w:eastAsia="en-US"/>
        </w:rPr>
      </w:pPr>
      <w:r w:rsidRPr="00624F55">
        <w:rPr>
          <w:rFonts w:eastAsia="Calibri"/>
          <w:lang w:eastAsia="en-US"/>
        </w:rPr>
        <w:t>3.117. Проведение процедуры оценки и процедуры распределения ограниченного ресурса для заявителя не предусмотрены.</w:t>
      </w:r>
    </w:p>
    <w:p w:rsidR="00002564" w:rsidRPr="00624F55" w:rsidRDefault="00002564" w:rsidP="00002564">
      <w:pPr>
        <w:tabs>
          <w:tab w:val="left" w:pos="709"/>
        </w:tabs>
        <w:ind w:firstLine="709"/>
        <w:jc w:val="both"/>
        <w:rPr>
          <w:rFonts w:eastAsia="Calibri"/>
          <w:lang w:eastAsia="en-US"/>
        </w:rPr>
      </w:pPr>
    </w:p>
    <w:p w:rsidR="00002564" w:rsidRPr="00624F55" w:rsidRDefault="00002564" w:rsidP="00002564">
      <w:pPr>
        <w:ind w:firstLine="709"/>
        <w:jc w:val="center"/>
        <w:rPr>
          <w:rFonts w:eastAsia="Calibri"/>
          <w:lang w:eastAsia="en-US"/>
        </w:rPr>
      </w:pPr>
      <w:r w:rsidRPr="00624F55">
        <w:rPr>
          <w:rFonts w:eastAsia="Calibri"/>
          <w:b/>
          <w:bCs/>
          <w:lang w:eastAsia="en-US"/>
        </w:rPr>
        <w:t>Максимальный срок предоставления муниципальной услуги</w:t>
      </w:r>
      <w:r w:rsidRPr="00624F55">
        <w:rPr>
          <w:rFonts w:eastAsia="Calibri"/>
          <w:lang w:eastAsia="en-US"/>
        </w:rPr>
        <w:t xml:space="preserve"> </w:t>
      </w:r>
    </w:p>
    <w:p w:rsidR="00002564" w:rsidRPr="00624F55" w:rsidRDefault="00002564" w:rsidP="00002564">
      <w:pPr>
        <w:ind w:firstLine="709"/>
        <w:jc w:val="center"/>
        <w:rPr>
          <w:rFonts w:eastAsia="Calibri"/>
          <w:lang w:eastAsia="en-US"/>
        </w:rPr>
      </w:pPr>
    </w:p>
    <w:p w:rsidR="00002564" w:rsidRPr="00624F55" w:rsidRDefault="00002564" w:rsidP="00002564">
      <w:pPr>
        <w:ind w:firstLine="709"/>
        <w:jc w:val="both"/>
        <w:rPr>
          <w:rFonts w:eastAsia="Calibri"/>
          <w:lang w:eastAsia="en-US"/>
        </w:rPr>
      </w:pPr>
      <w:r w:rsidRPr="00624F55">
        <w:rPr>
          <w:rFonts w:eastAsia="Calibri"/>
          <w:lang w:eastAsia="en-US"/>
        </w:rPr>
        <w:t xml:space="preserve">3.118. Срок предоставления муниципальной услуги не превышает пяти рабочих дней </w:t>
      </w:r>
      <w:proofErr w:type="gramStart"/>
      <w:r w:rsidRPr="00624F55">
        <w:rPr>
          <w:rFonts w:eastAsia="Calibri"/>
          <w:lang w:eastAsia="en-US"/>
        </w:rPr>
        <w:t>с даты регистрации</w:t>
      </w:r>
      <w:proofErr w:type="gramEnd"/>
      <w:r w:rsidRPr="00624F55">
        <w:rPr>
          <w:rFonts w:eastAsia="Calibri"/>
          <w:lang w:eastAsia="en-US"/>
        </w:rPr>
        <w:t xml:space="preserve"> заявления об исправлении опечаток и ошибок.</w:t>
      </w:r>
    </w:p>
    <w:p w:rsidR="00002564" w:rsidRDefault="00002564">
      <w:pPr>
        <w:rPr>
          <w:b/>
          <w:bCs/>
          <w:color w:val="26282F"/>
        </w:rPr>
      </w:pPr>
    </w:p>
    <w:p w:rsidR="00ED60F7" w:rsidRPr="003E58B3" w:rsidRDefault="00ED60F7" w:rsidP="00ED60F7">
      <w:pPr>
        <w:jc w:val="center"/>
        <w:outlineLvl w:val="1"/>
        <w:rPr>
          <w:b/>
        </w:rPr>
      </w:pPr>
      <w:bookmarkStart w:id="29" w:name="sub_4100"/>
      <w:r w:rsidRPr="003F59F4">
        <w:rPr>
          <w:b/>
        </w:rPr>
        <w:lastRenderedPageBreak/>
        <w:t>Раздел IV</w:t>
      </w:r>
      <w:r w:rsidRPr="003E58B3">
        <w:rPr>
          <w:b/>
          <w:bCs/>
          <w:color w:val="26282F"/>
        </w:rPr>
        <w:t>.</w:t>
      </w:r>
      <w:r w:rsidRPr="003E58B3">
        <w:rPr>
          <w:b/>
        </w:rPr>
        <w:t xml:space="preserve"> Формы </w:t>
      </w:r>
      <w:proofErr w:type="gramStart"/>
      <w:r w:rsidRPr="003E58B3">
        <w:rPr>
          <w:b/>
        </w:rPr>
        <w:t>контроля за</w:t>
      </w:r>
      <w:proofErr w:type="gramEnd"/>
      <w:r w:rsidRPr="003E58B3">
        <w:rPr>
          <w:b/>
        </w:rPr>
        <w:t xml:space="preserve"> предоставлением муниципальной услуги</w:t>
      </w:r>
    </w:p>
    <w:p w:rsidR="00ED60F7" w:rsidRPr="003E58B3" w:rsidRDefault="00ED60F7" w:rsidP="00ED60F7">
      <w:pPr>
        <w:jc w:val="both"/>
        <w:rPr>
          <w:b/>
        </w:rPr>
      </w:pPr>
    </w:p>
    <w:p w:rsidR="00ED60F7" w:rsidRPr="003E58B3" w:rsidRDefault="00ED60F7" w:rsidP="00ED60F7">
      <w:pPr>
        <w:jc w:val="center"/>
        <w:outlineLvl w:val="2"/>
        <w:rPr>
          <w:b/>
        </w:rPr>
      </w:pPr>
      <w:r w:rsidRPr="003E58B3">
        <w:rPr>
          <w:b/>
        </w:rPr>
        <w:t xml:space="preserve">Порядок осуществления текущего </w:t>
      </w:r>
      <w:proofErr w:type="gramStart"/>
      <w:r w:rsidRPr="003E58B3">
        <w:rPr>
          <w:b/>
        </w:rPr>
        <w:t>контроля за</w:t>
      </w:r>
      <w:proofErr w:type="gramEnd"/>
      <w:r w:rsidRPr="003E58B3">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60F7" w:rsidRDefault="00ED60F7" w:rsidP="00ED60F7">
      <w:pPr>
        <w:ind w:firstLine="567"/>
        <w:jc w:val="both"/>
      </w:pPr>
    </w:p>
    <w:p w:rsidR="00ED60F7" w:rsidRPr="003F59F4" w:rsidRDefault="00ED60F7" w:rsidP="00ED60F7">
      <w:pPr>
        <w:ind w:firstLine="709"/>
        <w:jc w:val="both"/>
      </w:pPr>
      <w:r w:rsidRPr="003F59F4">
        <w:t xml:space="preserve">4.1. Текущий </w:t>
      </w:r>
      <w:proofErr w:type="gramStart"/>
      <w:r w:rsidRPr="003F59F4">
        <w:t>контроль за</w:t>
      </w:r>
      <w:proofErr w:type="gramEnd"/>
      <w:r w:rsidRPr="003F59F4">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ED60F7" w:rsidRDefault="00ED60F7" w:rsidP="00ED60F7">
      <w:pPr>
        <w:ind w:firstLine="709"/>
        <w:jc w:val="both"/>
      </w:pPr>
      <w:r w:rsidRPr="003F59F4">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ED60F7" w:rsidRPr="003E58B3" w:rsidRDefault="00ED60F7" w:rsidP="00ED60F7">
      <w:pPr>
        <w:ind w:firstLine="709"/>
        <w:jc w:val="both"/>
      </w:pPr>
    </w:p>
    <w:p w:rsidR="00ED60F7" w:rsidRPr="003E58B3" w:rsidRDefault="00ED60F7" w:rsidP="00ED60F7">
      <w:pPr>
        <w:jc w:val="center"/>
        <w:outlineLvl w:val="2"/>
        <w:rPr>
          <w:b/>
        </w:rPr>
      </w:pPr>
      <w:r w:rsidRPr="003E58B3">
        <w:rPr>
          <w:b/>
        </w:rPr>
        <w:t>Порядок и периодичность осуществления плановых</w:t>
      </w:r>
      <w:r>
        <w:rPr>
          <w:b/>
        </w:rPr>
        <w:t xml:space="preserve"> </w:t>
      </w:r>
      <w:r w:rsidRPr="003E58B3">
        <w:rPr>
          <w:b/>
        </w:rPr>
        <w:t>и внеплановых проверок полноты и качества предоставления</w:t>
      </w:r>
      <w:r>
        <w:rPr>
          <w:b/>
        </w:rPr>
        <w:t xml:space="preserve"> </w:t>
      </w:r>
      <w:r w:rsidRPr="003E58B3">
        <w:rPr>
          <w:b/>
        </w:rPr>
        <w:t xml:space="preserve"> муниципальной услуги, в том числе порядок и формы</w:t>
      </w:r>
      <w:r>
        <w:rPr>
          <w:b/>
        </w:rPr>
        <w:t xml:space="preserve"> </w:t>
      </w:r>
      <w:proofErr w:type="gramStart"/>
      <w:r w:rsidRPr="003E58B3">
        <w:rPr>
          <w:b/>
        </w:rPr>
        <w:t>контроля за</w:t>
      </w:r>
      <w:proofErr w:type="gramEnd"/>
      <w:r w:rsidRPr="003E58B3">
        <w:rPr>
          <w:b/>
        </w:rPr>
        <w:t xml:space="preserve"> полнотой и качеством предоставления муниципальной услуги</w:t>
      </w:r>
    </w:p>
    <w:p w:rsidR="00ED60F7" w:rsidRPr="003E58B3" w:rsidRDefault="00ED60F7" w:rsidP="00ED60F7">
      <w:pPr>
        <w:ind w:firstLine="567"/>
        <w:jc w:val="both"/>
      </w:pPr>
    </w:p>
    <w:p w:rsidR="00ED60F7" w:rsidRPr="003F59F4" w:rsidRDefault="00ED60F7" w:rsidP="00ED60F7">
      <w:pPr>
        <w:ind w:firstLine="709"/>
        <w:jc w:val="both"/>
        <w:rPr>
          <w:rFonts w:eastAsia="Arial"/>
        </w:rPr>
      </w:pPr>
      <w:r w:rsidRPr="003F59F4">
        <w:rPr>
          <w:rFonts w:eastAsia="Arial"/>
        </w:rPr>
        <w:t xml:space="preserve">4.2. </w:t>
      </w:r>
      <w:proofErr w:type="gramStart"/>
      <w:r w:rsidRPr="003F59F4">
        <w:rPr>
          <w:rFonts w:eastAsia="Arial"/>
        </w:rPr>
        <w:t>Контроль за</w:t>
      </w:r>
      <w:proofErr w:type="gramEnd"/>
      <w:r w:rsidRPr="003F59F4">
        <w:rPr>
          <w:rFonts w:eastAsia="Arial"/>
        </w:rPr>
        <w:t xml:space="preserve"> полнотой и качеством предоставления муниципальной услуги включает в себя проведение плановых и внеплановых проверок</w:t>
      </w:r>
      <w:r w:rsidRPr="003F59F4">
        <w:t xml:space="preserve"> </w:t>
      </w:r>
      <w:r w:rsidRPr="003F59F4">
        <w:rPr>
          <w:rFonts w:eastAsia="Arial"/>
        </w:rPr>
        <w:t>в соответствии с правовым актом уполномоченного органа.</w:t>
      </w:r>
    </w:p>
    <w:p w:rsidR="00ED60F7" w:rsidRPr="003F59F4" w:rsidRDefault="00ED60F7" w:rsidP="00ED60F7">
      <w:pPr>
        <w:ind w:firstLine="709"/>
        <w:jc w:val="both"/>
        <w:rPr>
          <w:rFonts w:eastAsia="Arial"/>
        </w:rPr>
      </w:pPr>
      <w:r w:rsidRPr="003F59F4">
        <w:rPr>
          <w:rFonts w:eastAsia="Arial"/>
        </w:rPr>
        <w:t xml:space="preserve">4.3. Плановые проверки осуществляются на основании плана работы уполномоченного органа, утверждаемого руководителем уполномоченного органа. </w:t>
      </w:r>
    </w:p>
    <w:p w:rsidR="00ED60F7" w:rsidRDefault="00ED60F7" w:rsidP="00ED60F7">
      <w:pPr>
        <w:ind w:firstLine="567"/>
        <w:jc w:val="center"/>
        <w:outlineLvl w:val="2"/>
        <w:rPr>
          <w:b/>
        </w:rPr>
      </w:pPr>
    </w:p>
    <w:p w:rsidR="00ED60F7" w:rsidRPr="003E58B3" w:rsidRDefault="00ED60F7" w:rsidP="00ED60F7">
      <w:pPr>
        <w:jc w:val="center"/>
        <w:outlineLvl w:val="2"/>
        <w:rPr>
          <w:b/>
        </w:rPr>
      </w:pPr>
      <w:r w:rsidRPr="003E58B3">
        <w:rPr>
          <w:b/>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D60F7" w:rsidRPr="00EE7A55" w:rsidRDefault="00ED60F7" w:rsidP="00ED60F7">
      <w:pPr>
        <w:ind w:firstLine="567"/>
        <w:jc w:val="both"/>
        <w:rPr>
          <w:sz w:val="10"/>
          <w:szCs w:val="10"/>
        </w:rPr>
      </w:pPr>
    </w:p>
    <w:p w:rsidR="00ED60F7" w:rsidRPr="003F59F4" w:rsidRDefault="00ED60F7" w:rsidP="00ED60F7">
      <w:pPr>
        <w:ind w:firstLine="709"/>
        <w:jc w:val="both"/>
      </w:pPr>
      <w:r w:rsidRPr="003F59F4">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ED60F7" w:rsidRPr="003F59F4" w:rsidRDefault="00ED60F7" w:rsidP="00ED60F7">
      <w:pPr>
        <w:ind w:firstLine="709"/>
        <w:jc w:val="both"/>
        <w:outlineLvl w:val="0"/>
      </w:pPr>
      <w:r w:rsidRPr="003F59F4">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ED60F7" w:rsidRDefault="00ED60F7" w:rsidP="00ED60F7">
      <w:pPr>
        <w:ind w:firstLine="567"/>
        <w:jc w:val="both"/>
        <w:rPr>
          <w:sz w:val="12"/>
          <w:szCs w:val="12"/>
        </w:rPr>
      </w:pPr>
    </w:p>
    <w:p w:rsidR="00ED60F7" w:rsidRPr="003F59F4" w:rsidRDefault="00ED60F7" w:rsidP="00ED60F7">
      <w:pPr>
        <w:ind w:firstLine="709"/>
        <w:jc w:val="center"/>
        <w:outlineLvl w:val="2"/>
        <w:rPr>
          <w:b/>
        </w:rPr>
      </w:pPr>
      <w:r w:rsidRPr="003F59F4">
        <w:rPr>
          <w:b/>
        </w:rPr>
        <w:t xml:space="preserve">Положения, характеризующие требования к порядку и формам контроля </w:t>
      </w:r>
    </w:p>
    <w:p w:rsidR="00ED60F7" w:rsidRPr="003F59F4" w:rsidRDefault="00ED60F7" w:rsidP="00ED60F7">
      <w:pPr>
        <w:ind w:firstLine="709"/>
        <w:jc w:val="center"/>
        <w:outlineLvl w:val="2"/>
        <w:rPr>
          <w:b/>
        </w:rPr>
      </w:pPr>
      <w:r w:rsidRPr="003F59F4">
        <w:rPr>
          <w:b/>
        </w:rPr>
        <w:t>за предоставлением муниципальной услуги, в том числе со стороны граждан,</w:t>
      </w:r>
    </w:p>
    <w:p w:rsidR="00ED60F7" w:rsidRPr="003F59F4" w:rsidRDefault="00ED60F7" w:rsidP="00ED60F7">
      <w:pPr>
        <w:ind w:firstLine="709"/>
        <w:jc w:val="center"/>
        <w:outlineLvl w:val="2"/>
        <w:rPr>
          <w:b/>
        </w:rPr>
      </w:pPr>
      <w:r w:rsidRPr="003F59F4">
        <w:rPr>
          <w:b/>
        </w:rPr>
        <w:t>их объединений и организаций</w:t>
      </w:r>
    </w:p>
    <w:p w:rsidR="00ED60F7" w:rsidRPr="003F59F4" w:rsidRDefault="00ED60F7" w:rsidP="00ED60F7">
      <w:pPr>
        <w:ind w:firstLine="709"/>
        <w:jc w:val="center"/>
        <w:outlineLvl w:val="0"/>
        <w:rPr>
          <w:b/>
        </w:rPr>
      </w:pPr>
    </w:p>
    <w:p w:rsidR="00ED60F7" w:rsidRPr="003F59F4" w:rsidRDefault="00ED60F7" w:rsidP="00ED60F7">
      <w:pPr>
        <w:ind w:firstLine="709"/>
        <w:jc w:val="both"/>
      </w:pPr>
      <w:r w:rsidRPr="003F59F4">
        <w:t xml:space="preserve">4.5. Граждане, их объединения и организации имеют право осуществлять </w:t>
      </w:r>
      <w:proofErr w:type="gramStart"/>
      <w:r w:rsidRPr="003F59F4">
        <w:t>контроль за</w:t>
      </w:r>
      <w:proofErr w:type="gramEnd"/>
      <w:r w:rsidRPr="003F59F4">
        <w:t xml:space="preserve"> предоставлением </w:t>
      </w:r>
      <w:r w:rsidRPr="003F59F4">
        <w:rPr>
          <w:rFonts w:eastAsia="Arial"/>
        </w:rPr>
        <w:t xml:space="preserve">муниципальной </w:t>
      </w:r>
      <w:r w:rsidRPr="003F59F4">
        <w:t xml:space="preserve">услуги путем получения информации о ходе предоставления </w:t>
      </w:r>
      <w:r w:rsidRPr="003F59F4">
        <w:rPr>
          <w:rFonts w:eastAsia="Arial"/>
        </w:rPr>
        <w:t>муниципальной</w:t>
      </w:r>
      <w:r w:rsidRPr="003F59F4">
        <w:t xml:space="preserve"> услуги, в том числе о сроках завершения административных процедур (действий). </w:t>
      </w:r>
    </w:p>
    <w:p w:rsidR="00ED60F7" w:rsidRPr="003F59F4" w:rsidRDefault="00ED60F7" w:rsidP="00ED60F7">
      <w:pPr>
        <w:ind w:firstLine="709"/>
        <w:jc w:val="both"/>
      </w:pPr>
      <w:r w:rsidRPr="003F59F4">
        <w:t xml:space="preserve">Граждане, их объединения и организации также имеют право: </w:t>
      </w:r>
    </w:p>
    <w:p w:rsidR="00ED60F7" w:rsidRPr="003F59F4" w:rsidRDefault="00ED60F7" w:rsidP="00ED60F7">
      <w:pPr>
        <w:ind w:firstLine="709"/>
        <w:jc w:val="both"/>
      </w:pPr>
      <w:r w:rsidRPr="003F59F4">
        <w:t xml:space="preserve">направлять замечания и предложения по улучшению доступности и качества предоставления </w:t>
      </w:r>
      <w:r w:rsidRPr="003F59F4">
        <w:rPr>
          <w:rFonts w:eastAsia="Arial"/>
        </w:rPr>
        <w:t>муниципальной</w:t>
      </w:r>
      <w:r w:rsidRPr="003F59F4">
        <w:t xml:space="preserve"> услуги;</w:t>
      </w:r>
    </w:p>
    <w:p w:rsidR="00ED60F7" w:rsidRPr="003F59F4" w:rsidRDefault="00ED60F7" w:rsidP="00ED60F7">
      <w:pPr>
        <w:ind w:firstLine="709"/>
        <w:jc w:val="both"/>
      </w:pPr>
      <w:r w:rsidRPr="003F59F4">
        <w:t>вносить предложения о мерах по устранению нарушений Административного регламента.</w:t>
      </w:r>
    </w:p>
    <w:p w:rsidR="00ED60F7" w:rsidRPr="003F59F4" w:rsidRDefault="00ED60F7" w:rsidP="00ED60F7">
      <w:pPr>
        <w:ind w:firstLine="709"/>
        <w:jc w:val="both"/>
      </w:pPr>
      <w:r w:rsidRPr="003F59F4">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D60F7" w:rsidRPr="003F59F4" w:rsidRDefault="00ED60F7" w:rsidP="00ED60F7">
      <w:pPr>
        <w:ind w:firstLine="709"/>
        <w:jc w:val="both"/>
      </w:pPr>
      <w:r w:rsidRPr="003F59F4">
        <w:lastRenderedPageBreak/>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ED60F7" w:rsidRPr="00EE7A55" w:rsidRDefault="00ED60F7" w:rsidP="00ED60F7">
      <w:pPr>
        <w:ind w:firstLine="567"/>
        <w:jc w:val="both"/>
        <w:rPr>
          <w:sz w:val="12"/>
          <w:szCs w:val="12"/>
        </w:rPr>
      </w:pPr>
    </w:p>
    <w:p w:rsidR="00ED60F7" w:rsidRPr="00EE7A55" w:rsidRDefault="00ED60F7" w:rsidP="00ED60F7">
      <w:pPr>
        <w:ind w:firstLine="567"/>
        <w:jc w:val="both"/>
        <w:rPr>
          <w:sz w:val="10"/>
          <w:szCs w:val="10"/>
        </w:rPr>
      </w:pPr>
    </w:p>
    <w:p w:rsidR="00ED60F7" w:rsidRPr="003E58B3" w:rsidRDefault="00ED60F7" w:rsidP="00ED60F7">
      <w:pPr>
        <w:jc w:val="center"/>
        <w:outlineLvl w:val="1"/>
        <w:rPr>
          <w:b/>
        </w:rPr>
      </w:pPr>
      <w:r w:rsidRPr="003E58B3">
        <w:rPr>
          <w:b/>
        </w:rPr>
        <w:t>V. Досудебный (внесудебный) порядок обжалования решений</w:t>
      </w:r>
      <w:r>
        <w:rPr>
          <w:b/>
        </w:rPr>
        <w:t xml:space="preserve"> </w:t>
      </w:r>
      <w:r w:rsidRPr="003E58B3">
        <w:rPr>
          <w:b/>
        </w:rPr>
        <w:t>и действий (бездействия) органа местного самоуправления,</w:t>
      </w:r>
      <w:r>
        <w:rPr>
          <w:b/>
        </w:rPr>
        <w:t xml:space="preserve"> </w:t>
      </w:r>
      <w:r w:rsidRPr="003E58B3">
        <w:rPr>
          <w:b/>
        </w:rPr>
        <w:t>многофункционального центра организаций, осуществляющих функции по предоставлению муниципальных</w:t>
      </w:r>
      <w:r>
        <w:rPr>
          <w:b/>
        </w:rPr>
        <w:t xml:space="preserve"> </w:t>
      </w:r>
      <w:r w:rsidRPr="003E58B3">
        <w:rPr>
          <w:b/>
        </w:rPr>
        <w:t>услуг, а также их должностных лиц, муниципальных служащих, работников</w:t>
      </w:r>
    </w:p>
    <w:p w:rsidR="00ED60F7" w:rsidRPr="003E58B3" w:rsidRDefault="00ED60F7" w:rsidP="00ED60F7">
      <w:pPr>
        <w:adjustRightInd w:val="0"/>
        <w:jc w:val="center"/>
        <w:rPr>
          <w:b/>
        </w:rPr>
      </w:pPr>
    </w:p>
    <w:p w:rsidR="00ED60F7" w:rsidRPr="00CA1358" w:rsidRDefault="00ED60F7" w:rsidP="00ED60F7">
      <w:pPr>
        <w:adjustRightInd w:val="0"/>
        <w:jc w:val="center"/>
        <w:rPr>
          <w:rFonts w:eastAsia="Calibri"/>
          <w:b/>
        </w:rPr>
      </w:pPr>
      <w:r>
        <w:rPr>
          <w:rFonts w:eastAsia="Calibri"/>
          <w:b/>
        </w:rPr>
        <w:t>5.1.</w:t>
      </w:r>
      <w:r w:rsidRPr="00CA1358">
        <w:rPr>
          <w:rFonts w:eastAsia="Calibri"/>
          <w:b/>
        </w:rPr>
        <w:tab/>
      </w:r>
      <w:proofErr w:type="gramStart"/>
      <w:r w:rsidRPr="00CA1358">
        <w:rPr>
          <w:rFonts w:eastAsia="Calibri"/>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D60F7" w:rsidRPr="00CA1358" w:rsidRDefault="00ED60F7" w:rsidP="00ED60F7">
      <w:pPr>
        <w:adjustRightInd w:val="0"/>
        <w:ind w:firstLine="709"/>
        <w:jc w:val="both"/>
        <w:rPr>
          <w:rFonts w:eastAsia="Calibri"/>
        </w:rPr>
      </w:pPr>
    </w:p>
    <w:p w:rsidR="00ED60F7" w:rsidRPr="00CA1358" w:rsidRDefault="00ED60F7" w:rsidP="00ED60F7">
      <w:pPr>
        <w:adjustRightInd w:val="0"/>
        <w:ind w:firstLine="709"/>
        <w:jc w:val="both"/>
        <w:rPr>
          <w:rFonts w:eastAsia="Calibri"/>
          <w:bCs/>
        </w:rPr>
      </w:pPr>
      <w:r>
        <w:rPr>
          <w:rFonts w:eastAsia="Calibri"/>
          <w:bCs/>
        </w:rPr>
        <w:t>5</w:t>
      </w:r>
      <w:r w:rsidRPr="00CA1358">
        <w:rPr>
          <w:rFonts w:eastAsia="Calibri"/>
          <w:bCs/>
        </w:rPr>
        <w:t>.1.</w:t>
      </w:r>
      <w:r>
        <w:rPr>
          <w:rFonts w:eastAsia="Calibri"/>
          <w:bCs/>
        </w:rPr>
        <w:t>1.</w:t>
      </w:r>
      <w:r w:rsidRPr="00CA1358">
        <w:rPr>
          <w:rFonts w:eastAsia="Calibri"/>
          <w:bCs/>
        </w:rPr>
        <w:t xml:space="preserve"> Заявитель может обратиться с жалобой,  в том числе в следующих случаях:</w:t>
      </w:r>
    </w:p>
    <w:p w:rsidR="00ED60F7" w:rsidRPr="00CA1358" w:rsidRDefault="00ED60F7" w:rsidP="00ED60F7">
      <w:pPr>
        <w:adjustRightInd w:val="0"/>
        <w:ind w:firstLine="709"/>
        <w:jc w:val="both"/>
        <w:rPr>
          <w:rFonts w:eastAsia="Calibri"/>
        </w:rPr>
      </w:pPr>
      <w:bookmarkStart w:id="30" w:name="sub_4661"/>
      <w:r w:rsidRPr="00CA1358">
        <w:rPr>
          <w:rFonts w:eastAsia="Calibri"/>
        </w:rPr>
        <w:t xml:space="preserve">1) </w:t>
      </w:r>
      <w:bookmarkEnd w:id="30"/>
      <w:r w:rsidRPr="00CA1358">
        <w:rPr>
          <w:rFonts w:eastAsia="Calibri"/>
        </w:rPr>
        <w:t xml:space="preserve">нарушение срока регистрации запроса о предоставлении муниципальной услуги, запроса, указанного в </w:t>
      </w:r>
      <w:hyperlink r:id="rId15" w:history="1">
        <w:r w:rsidRPr="00CA1358">
          <w:rPr>
            <w:rFonts w:eastAsia="Calibri"/>
          </w:rPr>
          <w:t>статье 15.1</w:t>
        </w:r>
      </w:hyperlink>
      <w:r w:rsidRPr="00CA1358">
        <w:rPr>
          <w:rFonts w:eastAsia="Calibri"/>
        </w:rPr>
        <w:t xml:space="preserve"> Федерального Закона № 210-ФЗ «Об организации предоставления государственных и муниципальных услуг» (далее Федеральный Закон № 210-ФЗ);</w:t>
      </w:r>
    </w:p>
    <w:p w:rsidR="00ED60F7" w:rsidRPr="00CA1358" w:rsidRDefault="00ED60F7" w:rsidP="00ED60F7">
      <w:pPr>
        <w:adjustRightInd w:val="0"/>
        <w:ind w:firstLine="709"/>
        <w:jc w:val="both"/>
        <w:rPr>
          <w:rFonts w:eastAsia="Calibri"/>
        </w:rPr>
      </w:pPr>
      <w:r w:rsidRPr="00CA1358">
        <w:rPr>
          <w:rFonts w:eastAsia="Calibri"/>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CA1358">
          <w:rPr>
            <w:rFonts w:eastAsia="Calibri"/>
          </w:rPr>
          <w:t>частью 1.3 статьи 16</w:t>
        </w:r>
      </w:hyperlink>
      <w:r w:rsidRPr="00CA1358">
        <w:rPr>
          <w:rFonts w:eastAsia="Calibri"/>
        </w:rPr>
        <w:t xml:space="preserve"> Федерального Закона № 210-ФЗ;</w:t>
      </w:r>
    </w:p>
    <w:p w:rsidR="00ED60F7" w:rsidRPr="00CA1358" w:rsidRDefault="00ED60F7" w:rsidP="00ED60F7">
      <w:pPr>
        <w:adjustRightInd w:val="0"/>
        <w:ind w:firstLine="709"/>
        <w:jc w:val="both"/>
        <w:rPr>
          <w:rFonts w:eastAsia="Calibri"/>
        </w:rPr>
      </w:pPr>
      <w:r w:rsidRPr="00CA1358">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ED60F7" w:rsidRPr="00CA1358" w:rsidRDefault="00ED60F7" w:rsidP="00ED60F7">
      <w:pPr>
        <w:adjustRightInd w:val="0"/>
        <w:ind w:firstLine="709"/>
        <w:jc w:val="both"/>
        <w:rPr>
          <w:rFonts w:eastAsia="Calibri"/>
        </w:rPr>
      </w:pPr>
      <w:r w:rsidRPr="00CA1358">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ED60F7" w:rsidRPr="00CA1358" w:rsidRDefault="00ED60F7" w:rsidP="00ED60F7">
      <w:pPr>
        <w:adjustRightInd w:val="0"/>
        <w:ind w:firstLine="709"/>
        <w:jc w:val="both"/>
        <w:rPr>
          <w:rFonts w:eastAsia="Calibri"/>
        </w:rPr>
      </w:pPr>
      <w:proofErr w:type="gramStart"/>
      <w:r w:rsidRPr="00CA1358">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CA1358">
        <w:rPr>
          <w:rFonts w:eastAsia="Calibri"/>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D60F7" w:rsidRPr="00CA1358" w:rsidRDefault="00ED60F7" w:rsidP="00ED60F7">
      <w:pPr>
        <w:adjustRightInd w:val="0"/>
        <w:ind w:firstLine="709"/>
        <w:jc w:val="both"/>
        <w:rPr>
          <w:rFonts w:eastAsia="Calibri"/>
        </w:rPr>
      </w:pPr>
      <w:r w:rsidRPr="00CA1358">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ED60F7" w:rsidRPr="00CA1358" w:rsidRDefault="00ED60F7" w:rsidP="00ED60F7">
      <w:pPr>
        <w:adjustRightInd w:val="0"/>
        <w:ind w:firstLine="709"/>
        <w:jc w:val="both"/>
        <w:rPr>
          <w:rFonts w:eastAsia="Calibri"/>
        </w:rPr>
      </w:pPr>
      <w:proofErr w:type="gramStart"/>
      <w:r w:rsidRPr="00CA1358">
        <w:rPr>
          <w:rFonts w:eastAsia="Calibri"/>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A1358">
        <w:rPr>
          <w:rFonts w:eastAsia="Calibri"/>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D60F7" w:rsidRPr="00CA1358" w:rsidRDefault="00ED60F7" w:rsidP="00ED60F7">
      <w:pPr>
        <w:adjustRightInd w:val="0"/>
        <w:ind w:firstLine="709"/>
        <w:jc w:val="both"/>
        <w:rPr>
          <w:rFonts w:eastAsia="Calibri"/>
        </w:rPr>
      </w:pPr>
      <w:r w:rsidRPr="00CA1358">
        <w:rPr>
          <w:rFonts w:eastAsia="Calibri"/>
        </w:rPr>
        <w:t>8) нарушение срока или порядка выдачи документов по результатам предоставления муниципальной услуги;</w:t>
      </w:r>
    </w:p>
    <w:p w:rsidR="00ED60F7" w:rsidRPr="00CA1358" w:rsidRDefault="00ED60F7" w:rsidP="00ED60F7">
      <w:pPr>
        <w:adjustRightInd w:val="0"/>
        <w:ind w:firstLine="709"/>
        <w:jc w:val="both"/>
        <w:rPr>
          <w:rFonts w:eastAsia="Calibri"/>
        </w:rPr>
      </w:pPr>
      <w:proofErr w:type="gramStart"/>
      <w:r w:rsidRPr="00CA1358">
        <w:rPr>
          <w:rFonts w:eastAsia="Calibri"/>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CA1358">
        <w:rPr>
          <w:rFonts w:eastAsia="Calibri"/>
        </w:rPr>
        <w:t xml:space="preserve"> </w:t>
      </w:r>
      <w:proofErr w:type="gramStart"/>
      <w:r w:rsidRPr="00CA1358">
        <w:rPr>
          <w:rFonts w:eastAsia="Calibri"/>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ED60F7" w:rsidRPr="00CA1358" w:rsidRDefault="00ED60F7" w:rsidP="00ED60F7">
      <w:pPr>
        <w:adjustRightInd w:val="0"/>
        <w:ind w:firstLine="709"/>
        <w:jc w:val="both"/>
        <w:rPr>
          <w:rFonts w:eastAsia="Calibri"/>
        </w:rPr>
      </w:pPr>
      <w:r w:rsidRPr="00CA1358">
        <w:rPr>
          <w:rFonts w:eastAsia="Calibr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ED60F7" w:rsidRDefault="00ED60F7" w:rsidP="00ED60F7">
      <w:pPr>
        <w:adjustRightInd w:val="0"/>
        <w:ind w:firstLine="709"/>
        <w:jc w:val="both"/>
        <w:rPr>
          <w:rFonts w:eastAsia="Calibri"/>
        </w:rPr>
      </w:pPr>
      <w:r w:rsidRPr="00CA1358">
        <w:rPr>
          <w:rFonts w:eastAsia="Calibri"/>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CA1358">
          <w:rPr>
            <w:rFonts w:eastAsia="Calibri"/>
          </w:rPr>
          <w:t>частью 1.3 статьи 16</w:t>
        </w:r>
      </w:hyperlink>
      <w:r w:rsidRPr="00CA1358">
        <w:rPr>
          <w:rFonts w:eastAsia="Calibri"/>
        </w:rPr>
        <w:t xml:space="preserve"> Федерального Закона № 210-ФЗ.</w:t>
      </w:r>
    </w:p>
    <w:p w:rsidR="00ED60F7" w:rsidRDefault="00ED60F7" w:rsidP="00ED60F7">
      <w:pPr>
        <w:adjustRightInd w:val="0"/>
        <w:ind w:firstLine="709"/>
        <w:jc w:val="both"/>
      </w:pPr>
      <w:r>
        <w:t>И</w:t>
      </w:r>
      <w:r w:rsidRPr="0070294B">
        <w:t>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w:t>
      </w:r>
      <w:r>
        <w:t>ых служащих, работников размещае</w:t>
      </w:r>
      <w:r w:rsidRPr="0070294B">
        <w:t>тся на официальном сайте администрации муниципального образования Адамовский район</w:t>
      </w:r>
      <w:r>
        <w:t xml:space="preserve"> mo-ad.orb.ru в сети «Интернет».</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5.2.</w:t>
      </w:r>
      <w:r w:rsidRPr="00CA1358">
        <w:rPr>
          <w:rFonts w:eastAsia="Calibri"/>
          <w:b/>
        </w:rPr>
        <w:t xml:space="preserve"> Предмет жалобы</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rPr>
      </w:pPr>
      <w:r w:rsidRPr="00CA1358">
        <w:rPr>
          <w:rFonts w:eastAsia="Calibri"/>
        </w:rPr>
        <w:t>5.</w:t>
      </w:r>
      <w:r>
        <w:rPr>
          <w:rFonts w:eastAsia="Calibri"/>
        </w:rPr>
        <w:t>2.</w:t>
      </w:r>
      <w:r w:rsidRPr="00CA1358">
        <w:rPr>
          <w:rFonts w:eastAsia="Calibri"/>
        </w:rPr>
        <w:t>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ED60F7" w:rsidRPr="00CA1358" w:rsidRDefault="00ED60F7" w:rsidP="00ED60F7">
      <w:pPr>
        <w:adjustRightInd w:val="0"/>
        <w:ind w:firstLine="709"/>
        <w:jc w:val="both"/>
        <w:rPr>
          <w:rFonts w:eastAsia="Calibri"/>
        </w:rPr>
      </w:pPr>
      <w:r w:rsidRPr="00CA1358">
        <w:rPr>
          <w:rFonts w:eastAsia="Calibri"/>
        </w:rPr>
        <w:t>5.</w:t>
      </w:r>
      <w:r>
        <w:rPr>
          <w:rFonts w:eastAsia="Calibri"/>
        </w:rPr>
        <w:t>2.</w:t>
      </w:r>
      <w:r w:rsidRPr="00CA1358">
        <w:rPr>
          <w:rFonts w:eastAsia="Calibri"/>
        </w:rPr>
        <w:t>2. Жалоба должна содержать:</w:t>
      </w:r>
    </w:p>
    <w:p w:rsidR="00ED60F7" w:rsidRPr="00CA1358" w:rsidRDefault="00ED60F7" w:rsidP="00ED60F7">
      <w:pPr>
        <w:adjustRightInd w:val="0"/>
        <w:ind w:firstLine="709"/>
        <w:jc w:val="both"/>
        <w:rPr>
          <w:rFonts w:eastAsia="Calibri"/>
          <w:bCs/>
        </w:rPr>
      </w:pPr>
      <w:r w:rsidRPr="00CA1358">
        <w:rPr>
          <w:rFonts w:eastAsia="Calibri"/>
          <w:bC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D60F7" w:rsidRPr="00CA1358" w:rsidRDefault="00ED60F7" w:rsidP="00ED60F7">
      <w:pPr>
        <w:adjustRightInd w:val="0"/>
        <w:ind w:firstLine="709"/>
        <w:jc w:val="both"/>
        <w:rPr>
          <w:rFonts w:eastAsia="Calibri"/>
          <w:bCs/>
        </w:rPr>
      </w:pPr>
      <w:proofErr w:type="gramStart"/>
      <w:r w:rsidRPr="00CA1358">
        <w:rPr>
          <w:rFonts w:eastAsia="Calibri"/>
          <w:b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60F7" w:rsidRPr="00CA1358" w:rsidRDefault="00ED60F7" w:rsidP="00ED60F7">
      <w:pPr>
        <w:adjustRightInd w:val="0"/>
        <w:ind w:firstLine="709"/>
        <w:jc w:val="both"/>
        <w:rPr>
          <w:rFonts w:eastAsia="Calibri"/>
          <w:bCs/>
        </w:rPr>
      </w:pPr>
      <w:r w:rsidRPr="00CA1358">
        <w:rPr>
          <w:rFonts w:eastAsia="Calibri"/>
          <w:bC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ED60F7" w:rsidRPr="00CA1358" w:rsidRDefault="00ED60F7" w:rsidP="00ED60F7">
      <w:pPr>
        <w:adjustRightInd w:val="0"/>
        <w:ind w:firstLine="709"/>
        <w:jc w:val="both"/>
        <w:rPr>
          <w:rFonts w:eastAsia="Calibri"/>
          <w:bCs/>
        </w:rPr>
      </w:pPr>
      <w:r w:rsidRPr="00CA1358">
        <w:rPr>
          <w:rFonts w:eastAsia="Calibri"/>
          <w:bC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ED60F7" w:rsidRPr="00CA1358" w:rsidRDefault="00ED60F7" w:rsidP="00ED60F7">
      <w:pPr>
        <w:adjustRightInd w:val="0"/>
        <w:ind w:firstLine="709"/>
        <w:jc w:val="both"/>
        <w:rPr>
          <w:rFonts w:eastAsia="Calibri"/>
          <w:bCs/>
        </w:rPr>
      </w:pPr>
      <w:r w:rsidRPr="00CA1358">
        <w:rPr>
          <w:rFonts w:eastAsia="Calibri"/>
          <w:bCs/>
        </w:rPr>
        <w:t>Заявителем могут быть представлены документы (при наличии), подтверждающие доводы заявителя, либо их копии.</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5.3</w:t>
      </w:r>
      <w:r w:rsidRPr="00CA1358">
        <w:rPr>
          <w:rFonts w:eastAsia="Calibri"/>
          <w:b/>
        </w:rPr>
        <w:t>.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rPr>
      </w:pPr>
      <w:r>
        <w:rPr>
          <w:rFonts w:eastAsia="Calibri"/>
        </w:rPr>
        <w:t>5.3</w:t>
      </w:r>
      <w:r w:rsidRPr="00CA1358">
        <w:rPr>
          <w:rFonts w:eastAsia="Calibri"/>
        </w:rPr>
        <w:t xml:space="preserve">.1.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8" w:history="1">
        <w:r w:rsidRPr="00CA1358">
          <w:rPr>
            <w:rFonts w:eastAsia="Calibri"/>
          </w:rPr>
          <w:t>частью 1.1 статьи 16</w:t>
        </w:r>
      </w:hyperlink>
      <w:r w:rsidRPr="00CA1358">
        <w:rPr>
          <w:rFonts w:eastAsia="Calibri"/>
        </w:rPr>
        <w:t xml:space="preserve"> № Федерального Закона 210-ФЗ, подаются руководителям этих организаций.</w:t>
      </w:r>
    </w:p>
    <w:p w:rsidR="00ED60F7" w:rsidRPr="00CA1358" w:rsidRDefault="00ED60F7" w:rsidP="00ED60F7">
      <w:pPr>
        <w:adjustRightInd w:val="0"/>
        <w:ind w:firstLine="709"/>
        <w:jc w:val="both"/>
        <w:rPr>
          <w:rFonts w:eastAsia="Calibri"/>
        </w:rPr>
      </w:pPr>
      <w:r w:rsidRPr="00CA1358">
        <w:rPr>
          <w:rFonts w:eastAsia="Calibri"/>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9" w:history="1">
        <w:r w:rsidRPr="00CA1358">
          <w:rPr>
            <w:rFonts w:eastAsia="Calibri"/>
          </w:rPr>
          <w:t>правилами</w:t>
        </w:r>
      </w:hyperlink>
      <w:r w:rsidRPr="00CA1358">
        <w:rPr>
          <w:rFonts w:eastAsia="Calibri"/>
        </w:rPr>
        <w:t xml:space="preserve"> организации деятельности уполномоченных многофункциональных центров, утверждаемыми Правительством Российской Федерации.</w:t>
      </w:r>
    </w:p>
    <w:p w:rsidR="00ED60F7" w:rsidRPr="00CA1358" w:rsidRDefault="00ED60F7" w:rsidP="00ED60F7">
      <w:pPr>
        <w:adjustRightInd w:val="0"/>
        <w:ind w:firstLine="709"/>
        <w:jc w:val="both"/>
        <w:rPr>
          <w:rFonts w:eastAsia="Calibri"/>
          <w:bCs/>
        </w:rPr>
      </w:pPr>
    </w:p>
    <w:p w:rsidR="00ED60F7" w:rsidRDefault="00ED60F7" w:rsidP="00ED60F7">
      <w:pPr>
        <w:adjustRightInd w:val="0"/>
        <w:jc w:val="center"/>
        <w:rPr>
          <w:rFonts w:eastAsia="Calibri"/>
          <w:b/>
        </w:rPr>
      </w:pPr>
      <w:bookmarkStart w:id="31" w:name="Par11"/>
      <w:bookmarkEnd w:id="31"/>
      <w:r>
        <w:rPr>
          <w:rFonts w:eastAsia="Calibri"/>
          <w:b/>
        </w:rPr>
        <w:t>5.4</w:t>
      </w:r>
      <w:r w:rsidRPr="00CA1358">
        <w:rPr>
          <w:rFonts w:eastAsia="Calibri"/>
          <w:b/>
        </w:rPr>
        <w:t xml:space="preserve">. </w:t>
      </w:r>
      <w:r>
        <w:rPr>
          <w:rFonts w:eastAsia="Calibri"/>
          <w:b/>
        </w:rPr>
        <w:t xml:space="preserve"> Формы и способы подачи жалобы. </w:t>
      </w:r>
    </w:p>
    <w:p w:rsidR="00ED60F7" w:rsidRPr="00CA1358" w:rsidRDefault="00ED60F7" w:rsidP="00ED60F7">
      <w:pPr>
        <w:adjustRightInd w:val="0"/>
        <w:jc w:val="center"/>
        <w:rPr>
          <w:rFonts w:eastAsia="Calibri"/>
          <w:b/>
        </w:rPr>
      </w:pPr>
      <w:r w:rsidRPr="00CA1358">
        <w:rPr>
          <w:rFonts w:eastAsia="Calibri"/>
          <w:b/>
        </w:rPr>
        <w:t>Порядок подачи и рассмотрения жалобы</w:t>
      </w:r>
    </w:p>
    <w:p w:rsidR="00ED60F7" w:rsidRPr="00CA1358" w:rsidRDefault="00ED60F7" w:rsidP="00ED60F7">
      <w:pPr>
        <w:adjustRightInd w:val="0"/>
        <w:ind w:firstLine="709"/>
        <w:jc w:val="both"/>
        <w:rPr>
          <w:rFonts w:eastAsia="Calibri"/>
        </w:rPr>
      </w:pP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.1. Жалоба подается в письменной форме на бумажном носителе</w:t>
      </w:r>
      <w:r w:rsidRPr="00CA1358">
        <w:rPr>
          <w:rFonts w:eastAsia="Calibri"/>
          <w:bCs/>
        </w:rPr>
        <w:t xml:space="preserve"> по почте, через МАУ «МФЦ»  (при наличии Соглашения </w:t>
      </w:r>
      <w:r w:rsidRPr="00CA1358">
        <w:rPr>
          <w:rFonts w:eastAsia="Calibri"/>
        </w:rPr>
        <w:t>о взаимодействии</w:t>
      </w:r>
      <w:r w:rsidRPr="00CA1358">
        <w:rPr>
          <w:rFonts w:eastAsia="Calibri"/>
          <w:bC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ED60F7" w:rsidRPr="00CA1358" w:rsidRDefault="00ED60F7" w:rsidP="00ED60F7">
      <w:pPr>
        <w:adjustRightInd w:val="0"/>
        <w:ind w:firstLine="709"/>
        <w:jc w:val="both"/>
        <w:rPr>
          <w:rFonts w:eastAsia="Calibri"/>
        </w:rPr>
      </w:pPr>
      <w:proofErr w:type="gramStart"/>
      <w:r w:rsidRPr="00CA1358">
        <w:rPr>
          <w:rFonts w:eastAsia="Calibri"/>
        </w:rPr>
        <w:t>1) почтовый адрес: 462830, Оренбургская область, Адамовский район, п. Адамовка, ул. Советская, д. 81.</w:t>
      </w:r>
      <w:proofErr w:type="gramEnd"/>
    </w:p>
    <w:p w:rsidR="00ED60F7" w:rsidRPr="00CA1358" w:rsidRDefault="00ED60F7" w:rsidP="00ED60F7">
      <w:pPr>
        <w:adjustRightInd w:val="0"/>
        <w:ind w:firstLine="709"/>
        <w:jc w:val="both"/>
        <w:rPr>
          <w:rFonts w:eastAsia="Calibri"/>
        </w:rPr>
      </w:pPr>
      <w:r w:rsidRPr="00CA1358">
        <w:rPr>
          <w:rFonts w:eastAsia="Calibri"/>
        </w:rPr>
        <w:t xml:space="preserve">2) адрес электронной почты администрации муниципального образования Адамовский район: </w:t>
      </w:r>
      <w:r w:rsidRPr="00CA1358">
        <w:rPr>
          <w:rFonts w:eastAsia="Calibri"/>
          <w:lang w:val="en-US"/>
        </w:rPr>
        <w:t>ad</w:t>
      </w:r>
      <w:r w:rsidRPr="00CA1358">
        <w:rPr>
          <w:rFonts w:eastAsia="Calibri"/>
        </w:rPr>
        <w:t>@</w:t>
      </w:r>
      <w:r w:rsidRPr="00CA1358">
        <w:rPr>
          <w:rFonts w:eastAsia="Calibri"/>
          <w:lang w:val="en-US"/>
        </w:rPr>
        <w:t>mail</w:t>
      </w:r>
      <w:r w:rsidRPr="00CA1358">
        <w:rPr>
          <w:rFonts w:eastAsia="Calibri"/>
        </w:rPr>
        <w:t>.</w:t>
      </w:r>
      <w:r w:rsidRPr="00CA1358">
        <w:rPr>
          <w:rFonts w:eastAsia="Calibri"/>
          <w:lang w:val="en-US"/>
        </w:rPr>
        <w:t>orb</w:t>
      </w:r>
      <w:r w:rsidRPr="00CA1358">
        <w:rPr>
          <w:rFonts w:eastAsia="Calibri"/>
        </w:rPr>
        <w:t>.</w:t>
      </w:r>
      <w:r w:rsidRPr="00CA1358">
        <w:rPr>
          <w:rFonts w:eastAsia="Calibri"/>
          <w:lang w:val="en-US"/>
        </w:rPr>
        <w:t>ru</w:t>
      </w:r>
      <w:r w:rsidRPr="00CA1358">
        <w:rPr>
          <w:rFonts w:eastAsia="Calibri"/>
        </w:rPr>
        <w:t>;</w:t>
      </w:r>
    </w:p>
    <w:p w:rsidR="00ED60F7" w:rsidRPr="00CA1358" w:rsidRDefault="00ED60F7" w:rsidP="00ED60F7">
      <w:pPr>
        <w:adjustRightInd w:val="0"/>
        <w:ind w:firstLine="709"/>
        <w:jc w:val="both"/>
        <w:rPr>
          <w:rFonts w:eastAsia="Calibri"/>
        </w:rPr>
      </w:pPr>
      <w:r w:rsidRPr="00CA1358">
        <w:rPr>
          <w:rFonts w:eastAsia="Calibri"/>
        </w:rPr>
        <w:t>3) официальный сайт администрации муниципального образования Адамовский район mo-ad.orb.ru;</w:t>
      </w:r>
    </w:p>
    <w:p w:rsidR="00ED60F7" w:rsidRPr="00CA1358" w:rsidRDefault="00ED60F7" w:rsidP="00ED60F7">
      <w:pPr>
        <w:adjustRightInd w:val="0"/>
        <w:ind w:firstLine="709"/>
        <w:jc w:val="both"/>
        <w:rPr>
          <w:rFonts w:eastAsia="Calibri"/>
        </w:rPr>
      </w:pPr>
      <w:r w:rsidRPr="00CA1358">
        <w:rPr>
          <w:rFonts w:eastAsia="Calibri"/>
        </w:rPr>
        <w:t>4) Портал, электронный адрес: www.gosuslugi.ru.</w:t>
      </w:r>
    </w:p>
    <w:p w:rsidR="00ED60F7" w:rsidRPr="00CA1358" w:rsidRDefault="00ED60F7" w:rsidP="00ED60F7">
      <w:pPr>
        <w:adjustRightInd w:val="0"/>
        <w:ind w:firstLine="709"/>
        <w:jc w:val="both"/>
        <w:rPr>
          <w:rFonts w:eastAsia="Calibri"/>
        </w:rPr>
      </w:pPr>
      <w:r w:rsidRPr="00CA1358">
        <w:rPr>
          <w:rFonts w:eastAsia="Calibri"/>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 xml:space="preserve">.2. В качестве документа, подтверждающего полномочия на осуществление действий от имени заявителя, может быть </w:t>
      </w:r>
      <w:proofErr w:type="gramStart"/>
      <w:r w:rsidRPr="00CA1358">
        <w:rPr>
          <w:rFonts w:eastAsia="Calibri"/>
        </w:rPr>
        <w:t>представлена</w:t>
      </w:r>
      <w:proofErr w:type="gramEnd"/>
      <w:r w:rsidRPr="00CA1358">
        <w:rPr>
          <w:rFonts w:eastAsia="Calibri"/>
        </w:rPr>
        <w:t>:</w:t>
      </w:r>
    </w:p>
    <w:p w:rsidR="00ED60F7" w:rsidRPr="00CA1358" w:rsidRDefault="00ED60F7" w:rsidP="00ED60F7">
      <w:pPr>
        <w:adjustRightInd w:val="0"/>
        <w:ind w:firstLine="709"/>
        <w:jc w:val="both"/>
        <w:rPr>
          <w:rFonts w:eastAsia="Calibri"/>
        </w:rPr>
      </w:pPr>
      <w:r w:rsidRPr="00CA1358">
        <w:rPr>
          <w:rFonts w:eastAsia="Calibri"/>
        </w:rPr>
        <w:t>а) оформленная в соответствии с законодательством Российской Федерации доверенность (для физических лиц);</w:t>
      </w:r>
    </w:p>
    <w:p w:rsidR="00ED60F7" w:rsidRPr="00CA1358" w:rsidRDefault="00ED60F7" w:rsidP="00ED60F7">
      <w:pPr>
        <w:adjustRightInd w:val="0"/>
        <w:ind w:firstLine="709"/>
        <w:jc w:val="both"/>
        <w:rPr>
          <w:rFonts w:eastAsia="Calibri"/>
        </w:rPr>
      </w:pPr>
      <w:r w:rsidRPr="00CA1358">
        <w:rPr>
          <w:rFonts w:eastAsia="Calibri"/>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ED60F7" w:rsidRPr="00CA1358" w:rsidRDefault="00ED60F7" w:rsidP="00ED60F7">
      <w:pPr>
        <w:adjustRightInd w:val="0"/>
        <w:ind w:firstLine="709"/>
        <w:jc w:val="both"/>
        <w:rPr>
          <w:rFonts w:eastAsia="Calibri"/>
        </w:rPr>
      </w:pPr>
      <w:r w:rsidRPr="00CA1358">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ED60F7" w:rsidRPr="00CA1358" w:rsidRDefault="00ED60F7" w:rsidP="00ED60F7">
      <w:pPr>
        <w:adjustRightInd w:val="0"/>
        <w:ind w:firstLine="709"/>
        <w:jc w:val="both"/>
        <w:rPr>
          <w:rFonts w:eastAsia="Calibri"/>
        </w:rPr>
      </w:pPr>
      <w:r w:rsidRPr="00CA1358">
        <w:rPr>
          <w:rFonts w:eastAsia="Calibri"/>
        </w:rPr>
        <w:t>Жалоба в письменной форме может также быть направлена по почте.</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D60F7" w:rsidRPr="00CA1358" w:rsidRDefault="00ED60F7" w:rsidP="00ED60F7">
      <w:pPr>
        <w:adjustRightInd w:val="0"/>
        <w:ind w:firstLine="709"/>
        <w:jc w:val="both"/>
        <w:rPr>
          <w:rFonts w:eastAsia="Calibri"/>
        </w:rPr>
      </w:pPr>
      <w:r>
        <w:rPr>
          <w:rFonts w:eastAsia="Calibri"/>
        </w:rPr>
        <w:lastRenderedPageBreak/>
        <w:t>5.4</w:t>
      </w:r>
      <w:r w:rsidRPr="00CA1358">
        <w:rPr>
          <w:rFonts w:eastAsia="Calibri"/>
        </w:rPr>
        <w:t>.5.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D60F7" w:rsidRPr="00CA1358" w:rsidRDefault="00ED60F7" w:rsidP="00ED60F7">
      <w:pPr>
        <w:adjustRightInd w:val="0"/>
        <w:ind w:firstLine="709"/>
        <w:jc w:val="both"/>
        <w:rPr>
          <w:rFonts w:eastAsia="Calibri"/>
        </w:rPr>
      </w:pPr>
      <w:r w:rsidRPr="00CA1358">
        <w:rPr>
          <w:rFonts w:eastAsia="Calibri"/>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60F7" w:rsidRPr="00CA1358" w:rsidRDefault="00ED60F7" w:rsidP="00ED60F7">
      <w:pPr>
        <w:adjustRightInd w:val="0"/>
        <w:ind w:firstLine="709"/>
        <w:jc w:val="both"/>
        <w:rPr>
          <w:rFonts w:eastAsia="Calibri"/>
        </w:rPr>
      </w:pPr>
      <w:r>
        <w:rPr>
          <w:rFonts w:eastAsia="Calibri"/>
        </w:rPr>
        <w:t>5.4</w:t>
      </w:r>
      <w:r w:rsidRPr="00CA1358">
        <w:rPr>
          <w:rFonts w:eastAsia="Calibri"/>
        </w:rPr>
        <w:t>.6</w:t>
      </w:r>
      <w:r>
        <w:rPr>
          <w:rFonts w:eastAsia="Calibri"/>
        </w:rPr>
        <w:t>.</w:t>
      </w:r>
      <w:r w:rsidRPr="00CA1358">
        <w:rPr>
          <w:rFonts w:eastAsia="Calibri"/>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CA1358">
          <w:rPr>
            <w:rFonts w:eastAsia="Calibri"/>
          </w:rPr>
          <w:t>статьей 5.63</w:t>
        </w:r>
      </w:hyperlink>
      <w:r w:rsidRPr="00CA1358">
        <w:rPr>
          <w:rFonts w:eastAsia="Calibri"/>
        </w:rPr>
        <w:t xml:space="preserve"> Кодекса Российской Федерации об административных правонарушениях, или признаков состава преступления </w:t>
      </w:r>
      <w:r w:rsidRPr="00992532">
        <w:rPr>
          <w:rFonts w:eastAsia="Calibri"/>
        </w:rPr>
        <w:t>должностное лицо, уполномоченное на рассмотрение жалоб,</w:t>
      </w:r>
      <w:r w:rsidRPr="00CA1358">
        <w:rPr>
          <w:rFonts w:eastAsia="Calibri"/>
        </w:rPr>
        <w:t xml:space="preserve"> незамедлительно направляет соответствующие материалы в органы прокуратуры.</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jc w:val="center"/>
        <w:rPr>
          <w:rFonts w:eastAsia="Calibri"/>
          <w:b/>
        </w:rPr>
      </w:pPr>
      <w:r>
        <w:rPr>
          <w:rFonts w:eastAsia="Calibri"/>
          <w:b/>
        </w:rPr>
        <w:t>5.5</w:t>
      </w:r>
      <w:r w:rsidRPr="00CA1358">
        <w:rPr>
          <w:rFonts w:eastAsia="Calibri"/>
          <w:b/>
        </w:rPr>
        <w:t>. Сроки рассмотрения жалобы</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bCs/>
        </w:rPr>
      </w:pPr>
      <w:r>
        <w:rPr>
          <w:rFonts w:eastAsia="Calibri"/>
          <w:bCs/>
        </w:rPr>
        <w:t>5.5</w:t>
      </w:r>
      <w:r w:rsidRPr="00CA1358">
        <w:rPr>
          <w:rFonts w:eastAsia="Calibri"/>
          <w:bCs/>
        </w:rPr>
        <w:t xml:space="preserve">.1. </w:t>
      </w:r>
      <w:proofErr w:type="gramStart"/>
      <w:r w:rsidRPr="00CA1358">
        <w:rPr>
          <w:rFonts w:eastAsia="Calibri"/>
          <w:bC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32" w:name="Par25"/>
      <w:bookmarkEnd w:id="32"/>
      <w:proofErr w:type="gramEnd"/>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5.6</w:t>
      </w:r>
      <w:r w:rsidRPr="00CA1358">
        <w:rPr>
          <w:rFonts w:eastAsia="Calibri"/>
          <w:b/>
        </w:rPr>
        <w:t>. Результат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5.6</w:t>
      </w:r>
      <w:r w:rsidRPr="00CA1358">
        <w:rPr>
          <w:rFonts w:eastAsia="Calibri"/>
          <w:bCs/>
        </w:rPr>
        <w:t>.1. По результатам рассмотрения жалобы принимается одно из следующих решений:</w:t>
      </w:r>
    </w:p>
    <w:p w:rsidR="00ED60F7" w:rsidRPr="00CA1358" w:rsidRDefault="00ED60F7" w:rsidP="00ED60F7">
      <w:pPr>
        <w:adjustRightInd w:val="0"/>
        <w:ind w:firstLine="709"/>
        <w:jc w:val="both"/>
        <w:rPr>
          <w:rFonts w:eastAsia="Calibri"/>
          <w:bCs/>
        </w:rPr>
      </w:pPr>
      <w:proofErr w:type="gramStart"/>
      <w:r w:rsidRPr="00CA1358">
        <w:rPr>
          <w:rFonts w:eastAsia="Calibri"/>
          <w:b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D60F7" w:rsidRPr="00CA1358" w:rsidRDefault="00ED60F7" w:rsidP="00ED60F7">
      <w:pPr>
        <w:adjustRightInd w:val="0"/>
        <w:ind w:firstLine="709"/>
        <w:jc w:val="both"/>
        <w:rPr>
          <w:rFonts w:eastAsia="Calibri"/>
          <w:bCs/>
        </w:rPr>
      </w:pPr>
      <w:r w:rsidRPr="00CA1358">
        <w:rPr>
          <w:rFonts w:eastAsia="Calibri"/>
          <w:bCs/>
        </w:rPr>
        <w:t>2) в удовлетворении жалобы отказывается.</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rPr>
      </w:pPr>
      <w:r>
        <w:rPr>
          <w:rFonts w:eastAsia="Calibri"/>
          <w:b/>
        </w:rPr>
        <w:t>5.7</w:t>
      </w:r>
      <w:r w:rsidRPr="00CA1358">
        <w:rPr>
          <w:rFonts w:eastAsia="Calibri"/>
          <w:b/>
        </w:rPr>
        <w:t>. Порядок информирования заявителя о результатах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5.7</w:t>
      </w:r>
      <w:r w:rsidRPr="00CA1358">
        <w:rPr>
          <w:rFonts w:eastAsia="Calibri"/>
          <w:bCs/>
        </w:rPr>
        <w:t xml:space="preserve">.1.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CA1358">
          <w:rPr>
            <w:rFonts w:eastAsia="Calibri"/>
            <w:bCs/>
          </w:rPr>
          <w:t>пункте</w:t>
        </w:r>
      </w:hyperlink>
      <w:r w:rsidRPr="00CA1358">
        <w:rPr>
          <w:rFonts w:eastAsia="Calibri"/>
          <w:bCs/>
        </w:rPr>
        <w:t xml:space="preserve"> </w:t>
      </w:r>
      <w:r>
        <w:rPr>
          <w:rFonts w:eastAsia="Calibri"/>
          <w:bCs/>
        </w:rPr>
        <w:t>5.6.</w:t>
      </w:r>
      <w:r w:rsidRPr="00CA1358">
        <w:rPr>
          <w:rFonts w:eastAsia="Calibri"/>
          <w:bCs/>
        </w:rPr>
        <w:t xml:space="preserve"> Административного регламента.</w:t>
      </w:r>
    </w:p>
    <w:p w:rsidR="00ED60F7" w:rsidRPr="00CA1358" w:rsidRDefault="00ED60F7" w:rsidP="00ED60F7">
      <w:pPr>
        <w:adjustRightInd w:val="0"/>
        <w:ind w:firstLine="709"/>
        <w:jc w:val="both"/>
        <w:rPr>
          <w:rFonts w:eastAsia="Calibri"/>
          <w:bCs/>
        </w:rPr>
      </w:pPr>
      <w:proofErr w:type="gramStart"/>
      <w:r w:rsidRPr="00CA1358">
        <w:rPr>
          <w:rFonts w:eastAsia="Calibri"/>
          <w:bC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ED60F7" w:rsidRPr="00CA1358" w:rsidRDefault="00ED60F7" w:rsidP="00ED60F7">
      <w:pPr>
        <w:adjustRightInd w:val="0"/>
        <w:ind w:firstLine="709"/>
        <w:jc w:val="both"/>
        <w:rPr>
          <w:rFonts w:eastAsia="Calibri"/>
          <w:bCs/>
        </w:rPr>
      </w:pPr>
      <w:r w:rsidRPr="00CA1358">
        <w:rPr>
          <w:rFonts w:eastAsia="Calibri"/>
          <w:bCs/>
        </w:rPr>
        <w:t xml:space="preserve">В случае признания </w:t>
      </w:r>
      <w:proofErr w:type="gramStart"/>
      <w:r w:rsidRPr="00CA1358">
        <w:rPr>
          <w:rFonts w:eastAsia="Calibri"/>
          <w:bCs/>
        </w:rPr>
        <w:t>жалобы, не подлежащей удовлетворению в ответе заявителю даются</w:t>
      </w:r>
      <w:proofErr w:type="gramEnd"/>
      <w:r w:rsidRPr="00CA1358">
        <w:rPr>
          <w:rFonts w:eastAsia="Calibri"/>
          <w:bCs/>
        </w:rPr>
        <w:t xml:space="preserve"> аргументированные разъяснения о причинах принятого решения, а также информация о порядке обжалования принятого решения.</w:t>
      </w:r>
    </w:p>
    <w:p w:rsidR="00ED60F7" w:rsidRPr="00CA1358" w:rsidRDefault="00ED60F7" w:rsidP="00ED60F7">
      <w:pPr>
        <w:adjustRightInd w:val="0"/>
        <w:ind w:firstLine="709"/>
        <w:jc w:val="both"/>
        <w:rPr>
          <w:rFonts w:eastAsia="Calibri"/>
          <w:bCs/>
        </w:rPr>
      </w:pPr>
      <w:r>
        <w:rPr>
          <w:rFonts w:eastAsia="Calibri"/>
          <w:bCs/>
        </w:rPr>
        <w:lastRenderedPageBreak/>
        <w:t>5.7</w:t>
      </w:r>
      <w:r w:rsidRPr="00CA1358">
        <w:rPr>
          <w:rFonts w:eastAsia="Calibri"/>
          <w:bCs/>
        </w:rPr>
        <w:t>.2. В случае если жалоба была направлена посредством системы досудебного обжалования, ответ заявителю направляется посредством данной системы.</w:t>
      </w:r>
    </w:p>
    <w:p w:rsidR="00ED60F7" w:rsidRPr="00CA1358" w:rsidRDefault="00ED60F7" w:rsidP="00ED60F7">
      <w:pPr>
        <w:rPr>
          <w:rFonts w:eastAsia="Calibri"/>
          <w:b/>
        </w:rPr>
      </w:pPr>
    </w:p>
    <w:p w:rsidR="00ED60F7" w:rsidRPr="00CA1358" w:rsidRDefault="00ED60F7" w:rsidP="00ED60F7">
      <w:pPr>
        <w:adjustRightInd w:val="0"/>
        <w:jc w:val="center"/>
        <w:rPr>
          <w:rFonts w:eastAsia="Calibri"/>
          <w:b/>
        </w:rPr>
      </w:pPr>
      <w:r>
        <w:rPr>
          <w:rFonts w:eastAsia="Calibri"/>
          <w:b/>
        </w:rPr>
        <w:t>5.8</w:t>
      </w:r>
      <w:r w:rsidRPr="00CA1358">
        <w:rPr>
          <w:rFonts w:eastAsia="Calibri"/>
          <w:b/>
        </w:rPr>
        <w:t>. Порядок обжалования решения по жалобе</w:t>
      </w:r>
    </w:p>
    <w:p w:rsidR="00ED60F7" w:rsidRPr="00CA1358" w:rsidRDefault="00ED60F7" w:rsidP="00ED60F7">
      <w:pPr>
        <w:adjustRightInd w:val="0"/>
        <w:ind w:firstLine="709"/>
        <w:jc w:val="both"/>
        <w:rPr>
          <w:rFonts w:eastAsia="Calibri"/>
          <w:b/>
        </w:rPr>
      </w:pPr>
    </w:p>
    <w:p w:rsidR="00ED60F7" w:rsidRPr="00CA1358" w:rsidRDefault="00ED60F7" w:rsidP="00ED60F7">
      <w:pPr>
        <w:adjustRightInd w:val="0"/>
        <w:ind w:firstLine="709"/>
        <w:jc w:val="both"/>
        <w:rPr>
          <w:rFonts w:eastAsia="Calibri"/>
        </w:rPr>
      </w:pPr>
      <w:r>
        <w:rPr>
          <w:rFonts w:eastAsia="Calibri"/>
        </w:rPr>
        <w:t>5.8</w:t>
      </w:r>
      <w:r w:rsidRPr="00CA1358">
        <w:rPr>
          <w:rFonts w:eastAsia="Calibri"/>
        </w:rPr>
        <w:t>.1. Заявитель вправе обжаловать принятое по жалобе решение в судебном порядке.</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bCs/>
        </w:rPr>
      </w:pPr>
      <w:r>
        <w:rPr>
          <w:rFonts w:eastAsia="Calibri"/>
          <w:b/>
          <w:bCs/>
        </w:rPr>
        <w:t>5.9</w:t>
      </w:r>
      <w:r w:rsidRPr="00CA1358">
        <w:rPr>
          <w:rFonts w:eastAsia="Calibri"/>
          <w:b/>
          <w:bCs/>
        </w:rPr>
        <w:t>. Право заявителя на получение информации и документов, необходимых для обоснования и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5.9</w:t>
      </w:r>
      <w:r w:rsidRPr="00CA1358">
        <w:rPr>
          <w:rFonts w:eastAsia="Calibri"/>
          <w:bCs/>
        </w:rPr>
        <w:t>.1.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jc w:val="center"/>
        <w:rPr>
          <w:rFonts w:eastAsia="Calibri"/>
          <w:b/>
          <w:bCs/>
        </w:rPr>
      </w:pPr>
      <w:r>
        <w:rPr>
          <w:rFonts w:eastAsia="Calibri"/>
          <w:b/>
          <w:bCs/>
        </w:rPr>
        <w:t>5.10</w:t>
      </w:r>
      <w:r w:rsidRPr="00CA1358">
        <w:rPr>
          <w:rFonts w:eastAsia="Calibri"/>
          <w:b/>
          <w:bCs/>
        </w:rPr>
        <w:t>. Способы информирования заявителя о порядке подачи и рассмотрения жалобы</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5.10</w:t>
      </w:r>
      <w:r w:rsidRPr="00CA1358">
        <w:rPr>
          <w:rFonts w:eastAsia="Calibri"/>
          <w:bCs/>
        </w:rPr>
        <w:t>.1. Информирование заявителей о порядке подачи и рассмотрения жалобы осуществляется следующими способами:</w:t>
      </w:r>
    </w:p>
    <w:p w:rsidR="00ED60F7" w:rsidRPr="00CA1358" w:rsidRDefault="00ED60F7" w:rsidP="00ED60F7">
      <w:pPr>
        <w:adjustRightInd w:val="0"/>
        <w:ind w:firstLine="709"/>
        <w:jc w:val="both"/>
        <w:rPr>
          <w:rFonts w:eastAsia="Calibri"/>
          <w:bCs/>
        </w:rPr>
      </w:pPr>
      <w:r w:rsidRPr="00CA1358">
        <w:rPr>
          <w:rFonts w:eastAsia="Calibri"/>
          <w:bC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ED60F7" w:rsidRPr="00CA1358" w:rsidRDefault="00ED60F7" w:rsidP="00ED60F7">
      <w:pPr>
        <w:adjustRightInd w:val="0"/>
        <w:ind w:firstLine="709"/>
        <w:jc w:val="both"/>
        <w:rPr>
          <w:rFonts w:eastAsia="Calibri"/>
          <w:bCs/>
        </w:rPr>
      </w:pPr>
      <w:r w:rsidRPr="00CA1358">
        <w:rPr>
          <w:rFonts w:eastAsia="Calibri"/>
          <w:bCs/>
        </w:rPr>
        <w:t>2) путем взаимодействия специалистов, ответственных за рассмотрение жалобы, с заявителями по почте, по электронной почте;</w:t>
      </w:r>
    </w:p>
    <w:p w:rsidR="00ED60F7" w:rsidRPr="00CA1358" w:rsidRDefault="00ED60F7" w:rsidP="00ED60F7">
      <w:pPr>
        <w:adjustRightInd w:val="0"/>
        <w:ind w:firstLine="709"/>
        <w:jc w:val="both"/>
        <w:rPr>
          <w:rFonts w:eastAsia="Calibri"/>
          <w:bCs/>
        </w:rPr>
      </w:pPr>
      <w:r w:rsidRPr="00CA1358">
        <w:rPr>
          <w:rFonts w:eastAsia="Calibri"/>
          <w:bCs/>
        </w:rPr>
        <w:t>3) посредством информационных материалов, которые размещаются на официальном сайте;</w:t>
      </w:r>
    </w:p>
    <w:p w:rsidR="00ED60F7" w:rsidRPr="00CA1358" w:rsidRDefault="00ED60F7" w:rsidP="00ED60F7">
      <w:pPr>
        <w:adjustRightInd w:val="0"/>
        <w:ind w:firstLine="709"/>
        <w:jc w:val="both"/>
        <w:rPr>
          <w:rFonts w:eastAsia="Calibri"/>
          <w:bCs/>
        </w:rPr>
      </w:pPr>
      <w:r w:rsidRPr="00CA1358">
        <w:rPr>
          <w:rFonts w:eastAsia="Calibri"/>
          <w:bCs/>
        </w:rPr>
        <w:t>4) посредством информационных материалов, которые размещаются на информационных стендах в местах предоставления муниципальной услуги.</w:t>
      </w:r>
    </w:p>
    <w:p w:rsidR="00ED60F7" w:rsidRDefault="00ED60F7" w:rsidP="00ED60F7">
      <w:pPr>
        <w:adjustRightInd w:val="0"/>
        <w:ind w:firstLine="709"/>
        <w:jc w:val="both"/>
        <w:rPr>
          <w:rFonts w:eastAsia="Calibri"/>
        </w:rPr>
      </w:pPr>
    </w:p>
    <w:p w:rsidR="00ED60F7" w:rsidRPr="00CA1358" w:rsidRDefault="00ED60F7" w:rsidP="00ED60F7">
      <w:pPr>
        <w:adjustRightInd w:val="0"/>
        <w:jc w:val="center"/>
        <w:rPr>
          <w:rFonts w:eastAsia="Calibri"/>
          <w:b/>
          <w:bCs/>
        </w:rPr>
      </w:pPr>
      <w:r>
        <w:rPr>
          <w:rFonts w:eastAsia="Calibri"/>
          <w:b/>
          <w:bCs/>
        </w:rPr>
        <w:t>5.11</w:t>
      </w:r>
      <w:r w:rsidRPr="00CA1358">
        <w:rPr>
          <w:rFonts w:eastAsia="Calibri"/>
          <w:b/>
          <w:bCs/>
        </w:rPr>
        <w:t xml:space="preserve">. Способы информирования заявителя о порядке </w:t>
      </w:r>
      <w:r>
        <w:rPr>
          <w:rFonts w:eastAsia="Calibri"/>
          <w:b/>
          <w:bCs/>
        </w:rPr>
        <w:t>досудебного (внесудебного) обжалования</w:t>
      </w:r>
    </w:p>
    <w:p w:rsidR="00ED60F7" w:rsidRPr="00CA1358" w:rsidRDefault="00ED60F7" w:rsidP="00ED60F7">
      <w:pPr>
        <w:adjustRightInd w:val="0"/>
        <w:ind w:firstLine="709"/>
        <w:jc w:val="both"/>
        <w:rPr>
          <w:rFonts w:eastAsia="Calibri"/>
          <w:b/>
          <w:bCs/>
        </w:rPr>
      </w:pPr>
    </w:p>
    <w:p w:rsidR="00ED60F7" w:rsidRPr="00CA1358" w:rsidRDefault="00ED60F7" w:rsidP="00ED60F7">
      <w:pPr>
        <w:adjustRightInd w:val="0"/>
        <w:ind w:firstLine="709"/>
        <w:jc w:val="both"/>
        <w:rPr>
          <w:rFonts w:eastAsia="Calibri"/>
          <w:bCs/>
        </w:rPr>
      </w:pPr>
      <w:r>
        <w:rPr>
          <w:rFonts w:eastAsia="Calibri"/>
          <w:bCs/>
        </w:rPr>
        <w:t>5.11</w:t>
      </w:r>
      <w:r w:rsidRPr="00CA1358">
        <w:rPr>
          <w:rFonts w:eastAsia="Calibri"/>
          <w:bCs/>
        </w:rPr>
        <w:t xml:space="preserve">.1. Информирование заявителей о порядке </w:t>
      </w:r>
      <w:r w:rsidRPr="00F05AC9">
        <w:rPr>
          <w:rFonts w:eastAsia="Calibri"/>
          <w:bCs/>
        </w:rPr>
        <w:t xml:space="preserve">досудебного (внесудебного) обжалования </w:t>
      </w:r>
      <w:r w:rsidRPr="00CA1358">
        <w:rPr>
          <w:rFonts w:eastAsia="Calibri"/>
          <w:bCs/>
        </w:rPr>
        <w:t>осуществляется следующими способами:</w:t>
      </w:r>
    </w:p>
    <w:p w:rsidR="00ED60F7" w:rsidRPr="00CA1358" w:rsidRDefault="00ED60F7" w:rsidP="00ED60F7">
      <w:pPr>
        <w:adjustRightInd w:val="0"/>
        <w:ind w:firstLine="709"/>
        <w:jc w:val="both"/>
        <w:rPr>
          <w:rFonts w:eastAsia="Calibri"/>
          <w:bCs/>
        </w:rPr>
      </w:pPr>
      <w:r>
        <w:rPr>
          <w:rFonts w:eastAsia="Calibri"/>
          <w:bCs/>
        </w:rPr>
        <w:t>1</w:t>
      </w:r>
      <w:r w:rsidRPr="00CA1358">
        <w:rPr>
          <w:rFonts w:eastAsia="Calibri"/>
          <w:bCs/>
        </w:rPr>
        <w:t>) посредством информационных материалов, которые размещаются на официальном сайте;</w:t>
      </w:r>
    </w:p>
    <w:p w:rsidR="00ED60F7" w:rsidRPr="00CA1358" w:rsidRDefault="00ED60F7" w:rsidP="00ED60F7">
      <w:pPr>
        <w:adjustRightInd w:val="0"/>
        <w:ind w:firstLine="709"/>
        <w:jc w:val="both"/>
        <w:rPr>
          <w:rFonts w:eastAsia="Calibri"/>
          <w:bCs/>
        </w:rPr>
      </w:pPr>
      <w:r>
        <w:rPr>
          <w:rFonts w:eastAsia="Calibri"/>
          <w:bCs/>
        </w:rPr>
        <w:t>2</w:t>
      </w:r>
      <w:r w:rsidRPr="00CA1358">
        <w:rPr>
          <w:rFonts w:eastAsia="Calibri"/>
          <w:bCs/>
        </w:rPr>
        <w:t>) посредством информационных материалов, которые размещаются на</w:t>
      </w:r>
      <w:r>
        <w:rPr>
          <w:rFonts w:eastAsia="Calibri"/>
          <w:bCs/>
        </w:rPr>
        <w:t xml:space="preserve"> портале ЕПГУ </w:t>
      </w:r>
      <w:r w:rsidRPr="006C58C0">
        <w:t>(при наличии технической возможности).</w:t>
      </w:r>
    </w:p>
    <w:p w:rsidR="00831DCC" w:rsidRPr="00831DCC" w:rsidRDefault="00831DCC" w:rsidP="00831DCC">
      <w:pPr>
        <w:widowControl w:val="0"/>
        <w:autoSpaceDE w:val="0"/>
        <w:autoSpaceDN w:val="0"/>
        <w:jc w:val="center"/>
        <w:outlineLvl w:val="1"/>
        <w:rPr>
          <w:b/>
        </w:rPr>
      </w:pPr>
    </w:p>
    <w:p w:rsidR="00831DCC" w:rsidRPr="00831DCC" w:rsidRDefault="00831DCC" w:rsidP="00831DCC">
      <w:pPr>
        <w:widowControl w:val="0"/>
        <w:autoSpaceDE w:val="0"/>
        <w:autoSpaceDN w:val="0"/>
        <w:jc w:val="center"/>
        <w:outlineLvl w:val="1"/>
        <w:rPr>
          <w:b/>
          <w:bCs/>
          <w:sz w:val="22"/>
          <w:szCs w:val="20"/>
        </w:rPr>
      </w:pPr>
    </w:p>
    <w:p w:rsidR="00831DCC" w:rsidRPr="00831DCC" w:rsidRDefault="00831DCC" w:rsidP="00831DCC">
      <w:pPr>
        <w:widowControl w:val="0"/>
        <w:autoSpaceDE w:val="0"/>
        <w:autoSpaceDN w:val="0"/>
        <w:adjustRightInd w:val="0"/>
        <w:jc w:val="both"/>
        <w:rPr>
          <w:bCs/>
        </w:rPr>
      </w:pPr>
    </w:p>
    <w:p w:rsidR="00831DCC" w:rsidRPr="00831DCC" w:rsidRDefault="00831DCC" w:rsidP="00831DCC">
      <w:pPr>
        <w:widowControl w:val="0"/>
        <w:autoSpaceDE w:val="0"/>
        <w:autoSpaceDN w:val="0"/>
        <w:adjustRightInd w:val="0"/>
        <w:jc w:val="both"/>
        <w:rPr>
          <w:bCs/>
        </w:rPr>
      </w:pPr>
    </w:p>
    <w:p w:rsidR="00464761" w:rsidRDefault="00464761">
      <w:pPr>
        <w:rPr>
          <w:bCs/>
        </w:rPr>
      </w:pPr>
      <w:r>
        <w:rPr>
          <w:bCs/>
        </w:rPr>
        <w:br w:type="page"/>
      </w:r>
    </w:p>
    <w:p w:rsidR="00831DCC" w:rsidRPr="00831DCC" w:rsidRDefault="00831DCC" w:rsidP="00731843">
      <w:pPr>
        <w:ind w:left="5103"/>
        <w:rPr>
          <w:bCs/>
        </w:rPr>
      </w:pPr>
      <w:r w:rsidRPr="00831DCC">
        <w:rPr>
          <w:bCs/>
        </w:rPr>
        <w:lastRenderedPageBreak/>
        <w:t>Приложение № 1</w:t>
      </w:r>
    </w:p>
    <w:p w:rsidR="00831DCC" w:rsidRPr="00831DCC" w:rsidRDefault="00831DCC" w:rsidP="005D6F0C">
      <w:pPr>
        <w:ind w:left="5103"/>
        <w:rPr>
          <w:bCs/>
        </w:rPr>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autoSpaceDE w:val="0"/>
        <w:autoSpaceDN w:val="0"/>
        <w:adjustRightInd w:val="0"/>
        <w:jc w:val="center"/>
        <w:outlineLvl w:val="0"/>
        <w:rPr>
          <w:b/>
        </w:rPr>
      </w:pPr>
    </w:p>
    <w:p w:rsidR="00ED60F7" w:rsidRPr="00624F55" w:rsidRDefault="00ED60F7" w:rsidP="00ED60F7">
      <w:pPr>
        <w:autoSpaceDE w:val="0"/>
        <w:autoSpaceDN w:val="0"/>
        <w:jc w:val="center"/>
        <w:rPr>
          <w:b/>
        </w:rPr>
      </w:pPr>
      <w:bookmarkStart w:id="33" w:name="P1320"/>
      <w:bookmarkEnd w:id="33"/>
    </w:p>
    <w:p w:rsidR="00ED60F7" w:rsidRPr="00624F55" w:rsidRDefault="00ED60F7" w:rsidP="00ED60F7">
      <w:pPr>
        <w:autoSpaceDE w:val="0"/>
        <w:autoSpaceDN w:val="0"/>
        <w:jc w:val="center"/>
      </w:pPr>
      <w:proofErr w:type="gramStart"/>
      <w:r w:rsidRPr="00624F55">
        <w:rPr>
          <w:b/>
        </w:rPr>
        <w:t>П</w:t>
      </w:r>
      <w:proofErr w:type="gramEnd"/>
      <w:r w:rsidRPr="00624F55">
        <w:rPr>
          <w:b/>
        </w:rPr>
        <w:t xml:space="preserve"> Е Р Е Ч Е Н Ь </w:t>
      </w:r>
    </w:p>
    <w:p w:rsidR="00ED60F7" w:rsidRPr="00624F55" w:rsidRDefault="00ED60F7" w:rsidP="00ED60F7">
      <w:pPr>
        <w:autoSpaceDE w:val="0"/>
        <w:autoSpaceDN w:val="0"/>
        <w:jc w:val="center"/>
      </w:pPr>
      <w:r w:rsidRPr="00624F55">
        <w:rPr>
          <w:b/>
        </w:rPr>
        <w:t>признаков заявителей, а также комбинации значений признаков, каждая из которых соответствует одному варианту предоставления услуги</w:t>
      </w:r>
    </w:p>
    <w:p w:rsidR="00ED60F7" w:rsidRPr="00624F55" w:rsidRDefault="00ED60F7" w:rsidP="00ED60F7">
      <w:pPr>
        <w:pStyle w:val="ConsPlusNormal"/>
        <w:jc w:val="both"/>
        <w:outlineLvl w:val="0"/>
        <w:rPr>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055"/>
        <w:gridCol w:w="8863"/>
      </w:tblGrid>
      <w:tr w:rsidR="00ED60F7" w:rsidRPr="00624F55" w:rsidTr="00161657">
        <w:tc>
          <w:tcPr>
            <w:tcW w:w="1055" w:type="dxa"/>
            <w:tcBorders>
              <w:top w:val="single" w:sz="4" w:space="0" w:color="auto"/>
              <w:left w:val="single" w:sz="4" w:space="0" w:color="auto"/>
              <w:bottom w:val="single" w:sz="4" w:space="0" w:color="auto"/>
              <w:right w:val="single" w:sz="4" w:space="0" w:color="auto"/>
            </w:tcBorders>
            <w:hideMark/>
          </w:tcPr>
          <w:p w:rsidR="00ED60F7" w:rsidRPr="00ED60F7" w:rsidRDefault="00ED60F7" w:rsidP="00ED60F7">
            <w:pPr>
              <w:pStyle w:val="ConsPlusNormal"/>
              <w:spacing w:line="25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ED60F7">
              <w:rPr>
                <w:rFonts w:ascii="Times New Roman" w:hAnsi="Times New Roman" w:cs="Times New Roman"/>
                <w:sz w:val="24"/>
                <w:szCs w:val="24"/>
              </w:rPr>
              <w:t>варианта</w:t>
            </w:r>
          </w:p>
        </w:tc>
        <w:tc>
          <w:tcPr>
            <w:tcW w:w="8863" w:type="dxa"/>
            <w:tcBorders>
              <w:top w:val="single" w:sz="4" w:space="0" w:color="auto"/>
              <w:left w:val="single" w:sz="4" w:space="0" w:color="auto"/>
              <w:bottom w:val="single" w:sz="4" w:space="0" w:color="auto"/>
              <w:right w:val="single" w:sz="4" w:space="0" w:color="auto"/>
            </w:tcBorders>
            <w:hideMark/>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 xml:space="preserve">Перечень признаков заявителей, а также комбинации значений признаков, </w:t>
            </w:r>
          </w:p>
          <w:p w:rsidR="00ED60F7" w:rsidRPr="00ED60F7" w:rsidRDefault="00ED60F7" w:rsidP="00161657">
            <w:pPr>
              <w:pStyle w:val="ConsPlusNormal"/>
              <w:spacing w:line="256" w:lineRule="auto"/>
              <w:jc w:val="center"/>
              <w:rPr>
                <w:rFonts w:ascii="Times New Roman" w:hAnsi="Times New Roman" w:cs="Times New Roman"/>
                <w:sz w:val="24"/>
                <w:szCs w:val="24"/>
              </w:rPr>
            </w:pPr>
            <w:proofErr w:type="gramStart"/>
            <w:r w:rsidRPr="00ED60F7">
              <w:rPr>
                <w:rFonts w:ascii="Times New Roman" w:hAnsi="Times New Roman" w:cs="Times New Roman"/>
                <w:sz w:val="24"/>
                <w:szCs w:val="24"/>
              </w:rPr>
              <w:t>каждая</w:t>
            </w:r>
            <w:proofErr w:type="gramEnd"/>
            <w:r w:rsidRPr="00ED60F7">
              <w:rPr>
                <w:rFonts w:ascii="Times New Roman" w:hAnsi="Times New Roman" w:cs="Times New Roman"/>
                <w:sz w:val="24"/>
                <w:szCs w:val="24"/>
              </w:rPr>
              <w:t xml:space="preserve"> из которых соответствует одному варианту предоставления услуги</w:t>
            </w:r>
          </w:p>
        </w:tc>
      </w:tr>
      <w:tr w:rsidR="00ED60F7" w:rsidRPr="00624F55" w:rsidTr="00161657">
        <w:tc>
          <w:tcPr>
            <w:tcW w:w="1055" w:type="dxa"/>
            <w:tcBorders>
              <w:top w:val="single" w:sz="4" w:space="0" w:color="auto"/>
              <w:left w:val="single" w:sz="4" w:space="0" w:color="auto"/>
              <w:bottom w:val="single" w:sz="4" w:space="0" w:color="auto"/>
              <w:right w:val="single" w:sz="4" w:space="0" w:color="auto"/>
            </w:tcBorders>
            <w:hideMark/>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1</w:t>
            </w:r>
          </w:p>
        </w:tc>
        <w:tc>
          <w:tcPr>
            <w:tcW w:w="8863" w:type="dxa"/>
            <w:tcBorders>
              <w:top w:val="single" w:sz="4" w:space="0" w:color="auto"/>
              <w:left w:val="single" w:sz="4" w:space="0" w:color="auto"/>
              <w:bottom w:val="single" w:sz="4" w:space="0" w:color="auto"/>
              <w:right w:val="single" w:sz="4" w:space="0" w:color="auto"/>
            </w:tcBorders>
            <w:hideMark/>
          </w:tcPr>
          <w:p w:rsidR="00ED60F7" w:rsidRPr="00ED60F7" w:rsidRDefault="00ED60F7" w:rsidP="00ED60F7">
            <w:pPr>
              <w:pStyle w:val="ConsPlusNormal"/>
              <w:spacing w:line="256" w:lineRule="auto"/>
              <w:ind w:firstLine="0"/>
              <w:rPr>
                <w:rFonts w:ascii="Times New Roman" w:hAnsi="Times New Roman" w:cs="Times New Roman"/>
                <w:sz w:val="24"/>
                <w:szCs w:val="24"/>
              </w:rPr>
            </w:pPr>
            <w:r w:rsidRPr="00ED60F7">
              <w:rPr>
                <w:rFonts w:ascii="Times New Roman" w:hAnsi="Times New Roman" w:cs="Times New Roman"/>
                <w:sz w:val="24"/>
                <w:szCs w:val="24"/>
              </w:rPr>
              <w:t xml:space="preserve">Заявитель обратился за направлением уведомлением о соответствии </w:t>
            </w:r>
            <w:proofErr w:type="gramStart"/>
            <w:r w:rsidRPr="00ED60F7">
              <w:rPr>
                <w:rFonts w:ascii="Times New Roman" w:hAnsi="Times New Roman" w:cs="Times New Roman"/>
                <w:sz w:val="24"/>
                <w:szCs w:val="24"/>
              </w:rPr>
              <w:t>построенных</w:t>
            </w:r>
            <w:proofErr w:type="gramEnd"/>
            <w:r w:rsidRPr="00ED60F7">
              <w:rPr>
                <w:rFonts w:ascii="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D60F7" w:rsidRPr="00624F55" w:rsidTr="00161657">
        <w:tc>
          <w:tcPr>
            <w:tcW w:w="1055" w:type="dxa"/>
            <w:tcBorders>
              <w:top w:val="single" w:sz="4" w:space="0" w:color="auto"/>
              <w:left w:val="single" w:sz="4" w:space="0" w:color="auto"/>
              <w:bottom w:val="single" w:sz="4" w:space="0" w:color="auto"/>
              <w:right w:val="single" w:sz="4" w:space="0" w:color="auto"/>
            </w:tcBorders>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2</w:t>
            </w:r>
          </w:p>
        </w:tc>
        <w:tc>
          <w:tcPr>
            <w:tcW w:w="8863" w:type="dxa"/>
            <w:tcBorders>
              <w:top w:val="single" w:sz="4" w:space="0" w:color="auto"/>
              <w:left w:val="single" w:sz="4" w:space="0" w:color="auto"/>
              <w:bottom w:val="single" w:sz="4" w:space="0" w:color="auto"/>
              <w:right w:val="single" w:sz="4" w:space="0" w:color="auto"/>
            </w:tcBorders>
          </w:tcPr>
          <w:p w:rsidR="00ED60F7" w:rsidRPr="00ED60F7" w:rsidRDefault="00ED60F7" w:rsidP="00ED60F7">
            <w:pPr>
              <w:pStyle w:val="ConsPlusNormal"/>
              <w:spacing w:line="256" w:lineRule="auto"/>
              <w:ind w:firstLine="0"/>
              <w:rPr>
                <w:rFonts w:ascii="Times New Roman" w:hAnsi="Times New Roman" w:cs="Times New Roman"/>
                <w:sz w:val="24"/>
                <w:szCs w:val="24"/>
              </w:rPr>
            </w:pPr>
            <w:r w:rsidRPr="00ED60F7">
              <w:rPr>
                <w:rFonts w:ascii="Times New Roman" w:hAnsi="Times New Roman" w:cs="Times New Roman"/>
                <w:sz w:val="24"/>
                <w:szCs w:val="24"/>
              </w:rPr>
              <w:t xml:space="preserve">Заявитель обратился за выдачей дубликата уведомления </w:t>
            </w:r>
            <w:r w:rsidRPr="00ED60F7">
              <w:rPr>
                <w:rFonts w:ascii="Times New Roman" w:hAnsi="Times New Roman" w:cs="Times New Roman"/>
                <w:bCs/>
                <w:sz w:val="24"/>
                <w:szCs w:val="24"/>
              </w:rPr>
              <w:t xml:space="preserve">о соответствии </w:t>
            </w:r>
            <w:proofErr w:type="gramStart"/>
            <w:r w:rsidRPr="00ED60F7">
              <w:rPr>
                <w:rFonts w:ascii="Times New Roman" w:hAnsi="Times New Roman" w:cs="Times New Roman"/>
                <w:bCs/>
                <w:sz w:val="24"/>
                <w:szCs w:val="24"/>
              </w:rPr>
              <w:t>построенных</w:t>
            </w:r>
            <w:proofErr w:type="gramEnd"/>
            <w:r w:rsidRPr="00ED60F7">
              <w:rPr>
                <w:rFonts w:ascii="Times New Roman" w:hAnsi="Times New Roman" w:cs="Times New Roman"/>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D60F7" w:rsidRPr="00624F55" w:rsidTr="00161657">
        <w:tc>
          <w:tcPr>
            <w:tcW w:w="1055" w:type="dxa"/>
            <w:tcBorders>
              <w:top w:val="single" w:sz="4" w:space="0" w:color="auto"/>
              <w:left w:val="single" w:sz="4" w:space="0" w:color="auto"/>
              <w:bottom w:val="single" w:sz="4" w:space="0" w:color="auto"/>
              <w:right w:val="single" w:sz="4" w:space="0" w:color="auto"/>
            </w:tcBorders>
            <w:hideMark/>
          </w:tcPr>
          <w:p w:rsidR="00ED60F7" w:rsidRPr="00ED60F7" w:rsidRDefault="00ED60F7" w:rsidP="00161657">
            <w:pPr>
              <w:pStyle w:val="ConsPlusNormal"/>
              <w:spacing w:line="256" w:lineRule="auto"/>
              <w:jc w:val="center"/>
              <w:rPr>
                <w:rFonts w:ascii="Times New Roman" w:hAnsi="Times New Roman" w:cs="Times New Roman"/>
                <w:sz w:val="24"/>
                <w:szCs w:val="24"/>
              </w:rPr>
            </w:pPr>
            <w:r w:rsidRPr="00ED60F7">
              <w:rPr>
                <w:rFonts w:ascii="Times New Roman" w:hAnsi="Times New Roman" w:cs="Times New Roman"/>
                <w:sz w:val="24"/>
                <w:szCs w:val="24"/>
              </w:rPr>
              <w:t>3</w:t>
            </w:r>
          </w:p>
        </w:tc>
        <w:tc>
          <w:tcPr>
            <w:tcW w:w="8863" w:type="dxa"/>
            <w:tcBorders>
              <w:top w:val="single" w:sz="4" w:space="0" w:color="auto"/>
              <w:left w:val="single" w:sz="4" w:space="0" w:color="auto"/>
              <w:bottom w:val="single" w:sz="4" w:space="0" w:color="auto"/>
              <w:right w:val="single" w:sz="4" w:space="0" w:color="auto"/>
            </w:tcBorders>
            <w:hideMark/>
          </w:tcPr>
          <w:p w:rsidR="00ED60F7" w:rsidRPr="00ED60F7" w:rsidRDefault="00ED60F7" w:rsidP="00ED60F7">
            <w:pPr>
              <w:pStyle w:val="ConsPlusNormal"/>
              <w:spacing w:line="256" w:lineRule="auto"/>
              <w:ind w:firstLine="0"/>
              <w:rPr>
                <w:rFonts w:ascii="Times New Roman" w:hAnsi="Times New Roman" w:cs="Times New Roman"/>
                <w:sz w:val="24"/>
                <w:szCs w:val="24"/>
              </w:rPr>
            </w:pPr>
            <w:r w:rsidRPr="00ED60F7">
              <w:rPr>
                <w:rFonts w:ascii="Times New Roman" w:hAnsi="Times New Roman" w:cs="Times New Roman"/>
                <w:sz w:val="24"/>
                <w:szCs w:val="24"/>
              </w:rPr>
              <w:t xml:space="preserve">Заявитель обратился за исправлением опечаток и ошибок в уведомлении </w:t>
            </w:r>
            <w:r w:rsidRPr="00ED60F7">
              <w:rPr>
                <w:rFonts w:ascii="Times New Roman" w:hAnsi="Times New Roman" w:cs="Times New Roman"/>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DF24ED" w:rsidRDefault="00DF24ED" w:rsidP="00731843">
      <w:pPr>
        <w:ind w:left="5103"/>
        <w:rPr>
          <w:bCs/>
        </w:rPr>
      </w:pPr>
    </w:p>
    <w:p w:rsidR="00DF24ED" w:rsidRDefault="00DF24ED">
      <w:pPr>
        <w:rPr>
          <w:bCs/>
        </w:rPr>
      </w:pPr>
      <w:r>
        <w:rPr>
          <w:bCs/>
        </w:rPr>
        <w:br w:type="page"/>
      </w:r>
    </w:p>
    <w:p w:rsidR="00831DCC" w:rsidRPr="00831DCC" w:rsidRDefault="00831DCC" w:rsidP="00731843">
      <w:pPr>
        <w:ind w:left="5103"/>
        <w:rPr>
          <w:bCs/>
        </w:rPr>
      </w:pPr>
      <w:r w:rsidRPr="00831DCC">
        <w:rPr>
          <w:bCs/>
        </w:rPr>
        <w:lastRenderedPageBreak/>
        <w:t>Приложение № 2</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w:t>
      </w:r>
    </w:p>
    <w:p w:rsidR="00831DCC" w:rsidRPr="00831DCC" w:rsidRDefault="00831DCC" w:rsidP="00831DCC">
      <w:pPr>
        <w:widowControl w:val="0"/>
        <w:autoSpaceDE w:val="0"/>
        <w:autoSpaceDN w:val="0"/>
        <w:adjustRightInd w:val="0"/>
        <w:jc w:val="both"/>
        <w:rPr>
          <w:rFonts w:cs="Times New Roman CYR"/>
          <w:bCs/>
          <w:color w:val="26282F"/>
        </w:rPr>
      </w:pPr>
    </w:p>
    <w:p w:rsidR="00ED60F7" w:rsidRPr="00624F55" w:rsidRDefault="00ED60F7" w:rsidP="00ED60F7">
      <w:pPr>
        <w:widowControl w:val="0"/>
        <w:autoSpaceDE w:val="0"/>
        <w:autoSpaceDN w:val="0"/>
        <w:jc w:val="center"/>
      </w:pPr>
    </w:p>
    <w:p w:rsidR="00ED60F7" w:rsidRPr="00624F55" w:rsidRDefault="00ED60F7" w:rsidP="00ED60F7">
      <w:pPr>
        <w:widowControl w:val="0"/>
        <w:autoSpaceDE w:val="0"/>
        <w:autoSpaceDN w:val="0"/>
        <w:jc w:val="center"/>
        <w:rPr>
          <w:b/>
        </w:rPr>
      </w:pPr>
      <w:r w:rsidRPr="00624F55">
        <w:rPr>
          <w:b/>
        </w:rPr>
        <w:t>Уведомление</w:t>
      </w:r>
    </w:p>
    <w:p w:rsidR="00ED60F7" w:rsidRPr="00624F55" w:rsidRDefault="00ED60F7" w:rsidP="00ED60F7">
      <w:pPr>
        <w:widowControl w:val="0"/>
        <w:autoSpaceDE w:val="0"/>
        <w:autoSpaceDN w:val="0"/>
        <w:jc w:val="center"/>
        <w:rPr>
          <w:b/>
        </w:rPr>
      </w:pPr>
      <w:r w:rsidRPr="00624F55">
        <w:rPr>
          <w:b/>
        </w:rPr>
        <w:t>об окончании строительства или реконструкции объекта</w:t>
      </w:r>
    </w:p>
    <w:p w:rsidR="00ED60F7" w:rsidRPr="00624F55" w:rsidRDefault="00ED60F7" w:rsidP="00ED60F7">
      <w:pPr>
        <w:widowControl w:val="0"/>
        <w:autoSpaceDE w:val="0"/>
        <w:autoSpaceDN w:val="0"/>
        <w:jc w:val="center"/>
        <w:rPr>
          <w:b/>
        </w:rPr>
      </w:pPr>
      <w:r w:rsidRPr="00624F55">
        <w:rPr>
          <w:b/>
        </w:rPr>
        <w:t xml:space="preserve">         индивидуального жилищного строительства или садового дома</w:t>
      </w:r>
    </w:p>
    <w:p w:rsidR="00ED60F7" w:rsidRPr="00624F55" w:rsidRDefault="00ED60F7" w:rsidP="00ED60F7">
      <w:pPr>
        <w:widowControl w:val="0"/>
        <w:autoSpaceDE w:val="0"/>
        <w:autoSpaceDN w:val="0"/>
        <w:jc w:val="both"/>
      </w:pPr>
    </w:p>
    <w:p w:rsidR="00ED60F7" w:rsidRPr="00624F55" w:rsidRDefault="00ED60F7" w:rsidP="00ED60F7">
      <w:pPr>
        <w:widowControl w:val="0"/>
        <w:autoSpaceDE w:val="0"/>
        <w:autoSpaceDN w:val="0"/>
        <w:jc w:val="right"/>
      </w:pPr>
      <w:r w:rsidRPr="00624F55">
        <w:t xml:space="preserve">                                                     «___»_________ 20__ г.</w:t>
      </w:r>
    </w:p>
    <w:p w:rsidR="00ED60F7" w:rsidRPr="00624F55" w:rsidRDefault="00ED60F7" w:rsidP="00ED60F7">
      <w:pPr>
        <w:widowControl w:val="0"/>
        <w:autoSpaceDE w:val="0"/>
        <w:autoSpaceDN w:val="0"/>
        <w:jc w:val="both"/>
        <w:rPr>
          <w:rFonts w:ascii="Courier New" w:hAnsi="Courier New" w:cs="Courier New"/>
          <w:sz w:val="20"/>
          <w:szCs w:val="20"/>
        </w:rPr>
      </w:pPr>
    </w:p>
    <w:p w:rsidR="00ED60F7" w:rsidRPr="00624F55" w:rsidRDefault="00ED60F7" w:rsidP="00ED60F7">
      <w:pPr>
        <w:widowControl w:val="0"/>
        <w:autoSpaceDE w:val="0"/>
        <w:autoSpaceDN w:val="0"/>
        <w:jc w:val="both"/>
        <w:rPr>
          <w:rFonts w:ascii="Courier New" w:hAnsi="Courier New" w:cs="Courier New"/>
        </w:rPr>
      </w:pPr>
      <w:r w:rsidRPr="00624F55">
        <w:rPr>
          <w:rFonts w:ascii="Courier New" w:hAnsi="Courier New" w:cs="Courier New"/>
        </w:rPr>
        <w:t>_______________________________________________________________</w:t>
      </w:r>
    </w:p>
    <w:p w:rsidR="00ED60F7" w:rsidRDefault="00ED60F7" w:rsidP="00ED60F7">
      <w:pPr>
        <w:widowControl w:val="0"/>
        <w:autoSpaceDE w:val="0"/>
        <w:autoSpaceDN w:val="0"/>
        <w:jc w:val="both"/>
        <w:rPr>
          <w:rFonts w:ascii="Courier New" w:hAnsi="Courier New" w:cs="Courier New"/>
        </w:rPr>
      </w:pPr>
      <w:r w:rsidRPr="00624F55">
        <w:rPr>
          <w:rFonts w:ascii="Courier New" w:hAnsi="Courier New" w:cs="Courier New"/>
        </w:rPr>
        <w:t>_______________________________________________________________</w:t>
      </w:r>
    </w:p>
    <w:p w:rsidR="00ED60F7" w:rsidRPr="00ED60F7" w:rsidRDefault="00ED60F7" w:rsidP="00ED60F7">
      <w:pPr>
        <w:widowControl w:val="0"/>
        <w:autoSpaceDE w:val="0"/>
        <w:autoSpaceDN w:val="0"/>
        <w:jc w:val="center"/>
        <w:rPr>
          <w:sz w:val="16"/>
          <w:szCs w:val="16"/>
        </w:rPr>
      </w:pPr>
      <w:r w:rsidRPr="00ED60F7">
        <w:rPr>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D60F7" w:rsidRPr="00624F55" w:rsidRDefault="00ED60F7" w:rsidP="00ED60F7">
      <w:pPr>
        <w:widowControl w:val="0"/>
        <w:autoSpaceDE w:val="0"/>
        <w:autoSpaceDN w:val="0"/>
        <w:jc w:val="center"/>
        <w:rPr>
          <w:sz w:val="16"/>
          <w:szCs w:val="16"/>
        </w:rPr>
      </w:pPr>
    </w:p>
    <w:p w:rsidR="00ED60F7" w:rsidRPr="00624F55" w:rsidRDefault="00ED60F7" w:rsidP="00ED60F7">
      <w:pPr>
        <w:widowControl w:val="0"/>
        <w:autoSpaceDE w:val="0"/>
        <w:autoSpaceDN w:val="0"/>
        <w:jc w:val="both"/>
        <w:rPr>
          <w:sz w:val="16"/>
          <w:szCs w:val="16"/>
        </w:rPr>
      </w:pPr>
    </w:p>
    <w:p w:rsidR="00ED60F7" w:rsidRPr="00624F55" w:rsidRDefault="00ED60F7" w:rsidP="00ED60F7">
      <w:pPr>
        <w:widowControl w:val="0"/>
        <w:numPr>
          <w:ilvl w:val="0"/>
          <w:numId w:val="48"/>
        </w:numPr>
        <w:autoSpaceDE w:val="0"/>
        <w:autoSpaceDN w:val="0"/>
        <w:jc w:val="center"/>
        <w:rPr>
          <w:sz w:val="23"/>
          <w:szCs w:val="23"/>
        </w:rPr>
      </w:pPr>
      <w:r w:rsidRPr="00624F55">
        <w:rPr>
          <w:sz w:val="23"/>
          <w:szCs w:val="23"/>
        </w:rPr>
        <w:t>Сведения о застройщике</w:t>
      </w:r>
    </w:p>
    <w:p w:rsidR="00ED60F7" w:rsidRPr="00624F55" w:rsidRDefault="00ED60F7" w:rsidP="00ED60F7">
      <w:pPr>
        <w:widowControl w:val="0"/>
        <w:autoSpaceDE w:val="0"/>
        <w:autoSpaceDN w:val="0"/>
        <w:jc w:val="center"/>
        <w:rPr>
          <w:sz w:val="23"/>
          <w:szCs w:val="23"/>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Сведения о физическом лице, в случае если застройщиком является физическое лицо:</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1.1.1</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Фамилия, имя, отчество (при наличии)</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1.1.2</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Место жительства</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1.1.3</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Реквизиты документа, удостоверяющего личность</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Сведения о юридическом лице, в случае если застройщиком является юридическое лицо:</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1.2.1</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Наименование</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1.2.2</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Место нахождения</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1.2.3</w:t>
            </w:r>
          </w:p>
        </w:tc>
        <w:tc>
          <w:tcPr>
            <w:tcW w:w="4680" w:type="dxa"/>
            <w:tcBorders>
              <w:top w:val="single" w:sz="6" w:space="0" w:color="000000"/>
              <w:left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1" w:type="dxa"/>
            <w:tcBorders>
              <w:top w:val="single" w:sz="6" w:space="0" w:color="000000"/>
              <w:left w:val="single" w:sz="6" w:space="0" w:color="000000"/>
              <w:right w:val="single" w:sz="6" w:space="0" w:color="000000"/>
            </w:tcBorders>
            <w:shd w:val="clear" w:color="auto" w:fill="FFFFFF"/>
          </w:tcPr>
          <w:p w:rsidR="00ED60F7" w:rsidRPr="00624F55" w:rsidRDefault="00ED60F7" w:rsidP="00161657">
            <w:pPr>
              <w:pStyle w:val="empty"/>
              <w:spacing w:before="0" w:beforeAutospacing="0" w:after="0" w:afterAutospacing="0"/>
              <w:jc w:val="both"/>
              <w:rPr>
                <w:color w:val="22272F"/>
                <w:sz w:val="23"/>
                <w:szCs w:val="23"/>
              </w:rPr>
            </w:pPr>
            <w:r w:rsidRPr="00624F55">
              <w:rPr>
                <w:color w:val="22272F"/>
                <w:sz w:val="23"/>
                <w:szCs w:val="23"/>
              </w:rPr>
              <w:t> </w:t>
            </w:r>
          </w:p>
        </w:tc>
      </w:tr>
      <w:tr w:rsidR="00ED60F7" w:rsidRPr="00624F55" w:rsidTr="00161657">
        <w:tc>
          <w:tcPr>
            <w:tcW w:w="850" w:type="dxa"/>
            <w:tcBorders>
              <w:top w:val="single" w:sz="6" w:space="0" w:color="000000"/>
              <w:left w:val="single" w:sz="6" w:space="0" w:color="000000"/>
              <w:bottom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1.2.4</w:t>
            </w:r>
          </w:p>
        </w:tc>
        <w:tc>
          <w:tcPr>
            <w:tcW w:w="4680" w:type="dxa"/>
            <w:tcBorders>
              <w:top w:val="single" w:sz="6" w:space="0" w:color="000000"/>
              <w:left w:val="single" w:sz="6" w:space="0" w:color="000000"/>
              <w:bottom w:val="single" w:sz="6" w:space="0" w:color="000000"/>
            </w:tcBorders>
            <w:shd w:val="clear" w:color="auto" w:fill="FFFFFF"/>
          </w:tcPr>
          <w:p w:rsidR="00ED60F7" w:rsidRPr="00624F55" w:rsidRDefault="00ED60F7" w:rsidP="00161657">
            <w:pPr>
              <w:pStyle w:val="s1"/>
              <w:spacing w:before="0" w:beforeAutospacing="0" w:after="0" w:afterAutospacing="0"/>
              <w:jc w:val="both"/>
              <w:rPr>
                <w:color w:val="22272F"/>
                <w:sz w:val="23"/>
                <w:szCs w:val="23"/>
              </w:rPr>
            </w:pPr>
            <w:r w:rsidRPr="00624F55">
              <w:rPr>
                <w:color w:val="22272F"/>
                <w:sz w:val="23"/>
                <w:szCs w:val="23"/>
              </w:rPr>
              <w:t>Идентификационный номер налогоплательщика, за исключением случая, если заявителем является иностранное юридическое лицо</w:t>
            </w:r>
          </w:p>
        </w:tc>
        <w:tc>
          <w:tcPr>
            <w:tcW w:w="4251" w:type="dxa"/>
            <w:shd w:val="clear" w:color="auto" w:fill="FFFFFF"/>
            <w:vAlign w:val="center"/>
          </w:tcPr>
          <w:p w:rsidR="00ED60F7" w:rsidRPr="00624F55" w:rsidRDefault="00ED60F7" w:rsidP="00161657">
            <w:pPr>
              <w:jc w:val="both"/>
              <w:rPr>
                <w:sz w:val="23"/>
                <w:szCs w:val="23"/>
              </w:rPr>
            </w:pPr>
          </w:p>
        </w:tc>
      </w:tr>
    </w:tbl>
    <w:p w:rsidR="00ED60F7" w:rsidRPr="00624F55" w:rsidRDefault="00ED60F7" w:rsidP="00ED60F7">
      <w:pPr>
        <w:widowControl w:val="0"/>
        <w:autoSpaceDE w:val="0"/>
        <w:autoSpaceDN w:val="0"/>
        <w:jc w:val="center"/>
        <w:rPr>
          <w:sz w:val="23"/>
          <w:szCs w:val="23"/>
        </w:rPr>
      </w:pPr>
    </w:p>
    <w:p w:rsidR="00ED60F7" w:rsidRPr="00624F55" w:rsidRDefault="00ED60F7" w:rsidP="00ED60F7">
      <w:pPr>
        <w:widowControl w:val="0"/>
        <w:autoSpaceDE w:val="0"/>
        <w:autoSpaceDN w:val="0"/>
        <w:jc w:val="center"/>
        <w:rPr>
          <w:sz w:val="23"/>
          <w:szCs w:val="23"/>
        </w:rPr>
      </w:pPr>
      <w:r w:rsidRPr="00624F55">
        <w:rPr>
          <w:color w:val="22272F"/>
          <w:sz w:val="23"/>
          <w:szCs w:val="23"/>
          <w:shd w:val="clear" w:color="auto" w:fill="FFFFFF"/>
        </w:rPr>
        <w:t>2. Сведения о земельном участке</w:t>
      </w:r>
    </w:p>
    <w:p w:rsidR="00ED60F7" w:rsidRPr="00624F55" w:rsidRDefault="00ED60F7" w:rsidP="00ED60F7">
      <w:pPr>
        <w:widowControl w:val="0"/>
        <w:autoSpaceDE w:val="0"/>
        <w:autoSpaceDN w:val="0"/>
        <w:jc w:val="center"/>
        <w:rPr>
          <w:sz w:val="23"/>
          <w:szCs w:val="23"/>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lastRenderedPageBreak/>
              <w:t>2.1</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 xml:space="preserve">Кадастровый номер земельного участка </w:t>
            </w:r>
          </w:p>
          <w:p w:rsidR="00ED60F7" w:rsidRPr="00624F55" w:rsidRDefault="00ED60F7" w:rsidP="00161657">
            <w:pPr>
              <w:widowControl w:val="0"/>
              <w:autoSpaceDE w:val="0"/>
              <w:autoSpaceDN w:val="0"/>
              <w:spacing w:line="240" w:lineRule="exact"/>
              <w:jc w:val="both"/>
              <w:rPr>
                <w:sz w:val="23"/>
                <w:szCs w:val="23"/>
              </w:rPr>
            </w:pPr>
            <w:r w:rsidRPr="00624F55">
              <w:rPr>
                <w:sz w:val="23"/>
                <w:szCs w:val="23"/>
              </w:rPr>
              <w:t>(при наличии)</w:t>
            </w:r>
          </w:p>
        </w:tc>
        <w:tc>
          <w:tcPr>
            <w:tcW w:w="4251" w:type="dxa"/>
          </w:tcPr>
          <w:p w:rsidR="00ED60F7" w:rsidRPr="00624F55" w:rsidRDefault="00ED60F7" w:rsidP="00161657">
            <w:pPr>
              <w:widowControl w:val="0"/>
              <w:autoSpaceDE w:val="0"/>
              <w:autoSpaceDN w:val="0"/>
              <w:spacing w:line="240" w:lineRule="exact"/>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2.2</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Адрес или описание местоположения земельного участка</w:t>
            </w:r>
          </w:p>
        </w:tc>
        <w:tc>
          <w:tcPr>
            <w:tcW w:w="4251" w:type="dxa"/>
          </w:tcPr>
          <w:p w:rsidR="00ED60F7" w:rsidRPr="00624F55" w:rsidRDefault="00ED60F7" w:rsidP="00161657">
            <w:pPr>
              <w:widowControl w:val="0"/>
              <w:autoSpaceDE w:val="0"/>
              <w:autoSpaceDN w:val="0"/>
              <w:spacing w:line="240" w:lineRule="exact"/>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2.3</w:t>
            </w:r>
          </w:p>
        </w:tc>
        <w:tc>
          <w:tcPr>
            <w:tcW w:w="4680" w:type="dxa"/>
          </w:tcPr>
          <w:p w:rsidR="00ED60F7" w:rsidRPr="00624F55" w:rsidRDefault="00ED60F7" w:rsidP="00161657">
            <w:pPr>
              <w:widowControl w:val="0"/>
              <w:autoSpaceDE w:val="0"/>
              <w:autoSpaceDN w:val="0"/>
              <w:spacing w:line="240" w:lineRule="exact"/>
              <w:rPr>
                <w:sz w:val="23"/>
                <w:szCs w:val="23"/>
              </w:rPr>
            </w:pPr>
            <w:r w:rsidRPr="00624F55">
              <w:rPr>
                <w:sz w:val="23"/>
                <w:szCs w:val="23"/>
              </w:rPr>
              <w:t xml:space="preserve">Сведения о праве застройщика </w:t>
            </w:r>
          </w:p>
          <w:p w:rsidR="00ED60F7" w:rsidRPr="00624F55" w:rsidRDefault="00ED60F7" w:rsidP="00161657">
            <w:pPr>
              <w:widowControl w:val="0"/>
              <w:autoSpaceDE w:val="0"/>
              <w:autoSpaceDN w:val="0"/>
              <w:spacing w:line="240" w:lineRule="exact"/>
              <w:rPr>
                <w:sz w:val="23"/>
                <w:szCs w:val="23"/>
              </w:rPr>
            </w:pPr>
            <w:r w:rsidRPr="00624F55">
              <w:rPr>
                <w:sz w:val="23"/>
                <w:szCs w:val="23"/>
              </w:rPr>
              <w:t>на земельный участок (правоустанавливающие документы)</w:t>
            </w:r>
          </w:p>
        </w:tc>
        <w:tc>
          <w:tcPr>
            <w:tcW w:w="4251" w:type="dxa"/>
          </w:tcPr>
          <w:p w:rsidR="00ED60F7" w:rsidRPr="00624F55" w:rsidRDefault="00ED60F7" w:rsidP="00161657">
            <w:pPr>
              <w:widowControl w:val="0"/>
              <w:autoSpaceDE w:val="0"/>
              <w:autoSpaceDN w:val="0"/>
              <w:spacing w:line="240" w:lineRule="exact"/>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2.4</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Сведения о наличии прав иных лиц на земельный участок (при наличии)</w:t>
            </w:r>
          </w:p>
        </w:tc>
        <w:tc>
          <w:tcPr>
            <w:tcW w:w="4251" w:type="dxa"/>
          </w:tcPr>
          <w:p w:rsidR="00ED60F7" w:rsidRPr="00624F55" w:rsidRDefault="00ED60F7" w:rsidP="00161657">
            <w:pPr>
              <w:widowControl w:val="0"/>
              <w:autoSpaceDE w:val="0"/>
              <w:autoSpaceDN w:val="0"/>
              <w:rPr>
                <w:rFonts w:cs="Calibri"/>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2.5</w:t>
            </w:r>
          </w:p>
        </w:tc>
        <w:tc>
          <w:tcPr>
            <w:tcW w:w="4680" w:type="dxa"/>
          </w:tcPr>
          <w:p w:rsidR="00ED60F7" w:rsidRPr="00624F55" w:rsidRDefault="00ED60F7" w:rsidP="00161657">
            <w:pPr>
              <w:widowControl w:val="0"/>
              <w:autoSpaceDE w:val="0"/>
              <w:autoSpaceDN w:val="0"/>
              <w:spacing w:line="240" w:lineRule="exact"/>
              <w:jc w:val="both"/>
              <w:rPr>
                <w:sz w:val="23"/>
                <w:szCs w:val="23"/>
              </w:rPr>
            </w:pPr>
            <w:r w:rsidRPr="00624F55">
              <w:rPr>
                <w:sz w:val="23"/>
                <w:szCs w:val="23"/>
              </w:rPr>
              <w:t>Сведения о виде разрешенного использования земельного участка</w:t>
            </w:r>
          </w:p>
        </w:tc>
        <w:tc>
          <w:tcPr>
            <w:tcW w:w="4251" w:type="dxa"/>
          </w:tcPr>
          <w:p w:rsidR="00ED60F7" w:rsidRPr="00624F55" w:rsidRDefault="00ED60F7" w:rsidP="00161657">
            <w:pPr>
              <w:widowControl w:val="0"/>
              <w:autoSpaceDE w:val="0"/>
              <w:autoSpaceDN w:val="0"/>
              <w:rPr>
                <w:rFonts w:cs="Calibri"/>
                <w:sz w:val="23"/>
                <w:szCs w:val="23"/>
              </w:rPr>
            </w:pPr>
          </w:p>
        </w:tc>
      </w:tr>
    </w:tbl>
    <w:p w:rsidR="00ED60F7" w:rsidRPr="00624F55" w:rsidRDefault="00ED60F7" w:rsidP="00ED60F7">
      <w:pPr>
        <w:widowControl w:val="0"/>
        <w:autoSpaceDE w:val="0"/>
        <w:autoSpaceDN w:val="0"/>
        <w:jc w:val="center"/>
        <w:rPr>
          <w:sz w:val="23"/>
          <w:szCs w:val="23"/>
        </w:rPr>
      </w:pPr>
    </w:p>
    <w:p w:rsidR="00ED60F7" w:rsidRPr="00624F55" w:rsidRDefault="00ED60F7" w:rsidP="00ED60F7">
      <w:pPr>
        <w:widowControl w:val="0"/>
        <w:autoSpaceDE w:val="0"/>
        <w:autoSpaceDN w:val="0"/>
        <w:jc w:val="center"/>
        <w:rPr>
          <w:sz w:val="23"/>
          <w:szCs w:val="23"/>
        </w:rPr>
      </w:pPr>
      <w:r w:rsidRPr="00624F55">
        <w:rPr>
          <w:color w:val="22272F"/>
          <w:sz w:val="23"/>
          <w:szCs w:val="23"/>
          <w:shd w:val="clear" w:color="auto" w:fill="FFFFFF"/>
        </w:rPr>
        <w:t>3. Сведения об объекте капитального строительства</w:t>
      </w:r>
    </w:p>
    <w:p w:rsidR="00ED60F7" w:rsidRPr="00624F55" w:rsidRDefault="00ED60F7" w:rsidP="00ED60F7">
      <w:pPr>
        <w:widowControl w:val="0"/>
        <w:autoSpaceDE w:val="0"/>
        <w:autoSpaceDN w:val="0"/>
        <w:jc w:val="center"/>
        <w:rPr>
          <w:sz w:val="23"/>
          <w:szCs w:val="23"/>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251"/>
      </w:tblGrid>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3.1</w:t>
            </w:r>
          </w:p>
        </w:tc>
        <w:tc>
          <w:tcPr>
            <w:tcW w:w="4680" w:type="dxa"/>
          </w:tcPr>
          <w:p w:rsidR="00ED60F7" w:rsidRPr="00624F55" w:rsidRDefault="00ED60F7" w:rsidP="00161657">
            <w:pPr>
              <w:widowControl w:val="0"/>
              <w:autoSpaceDE w:val="0"/>
              <w:autoSpaceDN w:val="0"/>
              <w:rPr>
                <w:sz w:val="23"/>
                <w:szCs w:val="23"/>
              </w:rPr>
            </w:pPr>
            <w:r w:rsidRPr="00624F55">
              <w:rPr>
                <w:color w:val="22272F"/>
                <w:sz w:val="23"/>
                <w:szCs w:val="23"/>
                <w:shd w:val="clear" w:color="auto" w:fill="FFFFFF"/>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3.2</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Цель подачи уведомления (строительство или реконструкция)</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Сведения о параметрах:</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3.3.1</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Количество надземных этажей</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3.3.2</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Высота</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rPr>
          <w:trHeight w:val="491"/>
        </w:trPr>
        <w:tc>
          <w:tcPr>
            <w:tcW w:w="850" w:type="dxa"/>
          </w:tcPr>
          <w:p w:rsidR="00ED60F7" w:rsidRPr="00624F55" w:rsidRDefault="00ED60F7" w:rsidP="00161657">
            <w:pPr>
              <w:widowControl w:val="0"/>
              <w:autoSpaceDE w:val="0"/>
              <w:autoSpaceDN w:val="0"/>
              <w:rPr>
                <w:sz w:val="23"/>
                <w:szCs w:val="23"/>
              </w:rPr>
            </w:pPr>
            <w:r w:rsidRPr="00624F55">
              <w:rPr>
                <w:sz w:val="23"/>
                <w:szCs w:val="23"/>
              </w:rPr>
              <w:t>3.3.3</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Сведения об отступах от границ земельного участка</w:t>
            </w:r>
          </w:p>
        </w:tc>
        <w:tc>
          <w:tcPr>
            <w:tcW w:w="4251" w:type="dxa"/>
          </w:tcPr>
          <w:p w:rsidR="00ED60F7" w:rsidRPr="00624F55" w:rsidRDefault="00ED60F7" w:rsidP="00161657">
            <w:pPr>
              <w:widowControl w:val="0"/>
              <w:autoSpaceDE w:val="0"/>
              <w:autoSpaceDN w:val="0"/>
              <w:jc w:val="center"/>
              <w:rPr>
                <w:sz w:val="23"/>
                <w:szCs w:val="23"/>
              </w:rPr>
            </w:pPr>
          </w:p>
        </w:tc>
      </w:tr>
      <w:tr w:rsidR="00ED60F7" w:rsidRPr="00624F55" w:rsidTr="00161657">
        <w:tc>
          <w:tcPr>
            <w:tcW w:w="850" w:type="dxa"/>
          </w:tcPr>
          <w:p w:rsidR="00ED60F7" w:rsidRPr="00624F55" w:rsidRDefault="00ED60F7" w:rsidP="00161657">
            <w:pPr>
              <w:widowControl w:val="0"/>
              <w:autoSpaceDE w:val="0"/>
              <w:autoSpaceDN w:val="0"/>
              <w:rPr>
                <w:sz w:val="23"/>
                <w:szCs w:val="23"/>
              </w:rPr>
            </w:pPr>
            <w:r w:rsidRPr="00624F55">
              <w:rPr>
                <w:sz w:val="23"/>
                <w:szCs w:val="23"/>
              </w:rPr>
              <w:t>3.3.4</w:t>
            </w:r>
          </w:p>
        </w:tc>
        <w:tc>
          <w:tcPr>
            <w:tcW w:w="4680" w:type="dxa"/>
          </w:tcPr>
          <w:p w:rsidR="00ED60F7" w:rsidRPr="00624F55" w:rsidRDefault="00ED60F7" w:rsidP="00161657">
            <w:pPr>
              <w:widowControl w:val="0"/>
              <w:autoSpaceDE w:val="0"/>
              <w:autoSpaceDN w:val="0"/>
              <w:rPr>
                <w:sz w:val="23"/>
                <w:szCs w:val="23"/>
              </w:rPr>
            </w:pPr>
            <w:r w:rsidRPr="00624F55">
              <w:rPr>
                <w:sz w:val="23"/>
                <w:szCs w:val="23"/>
              </w:rPr>
              <w:t>Площадь застройки</w:t>
            </w:r>
          </w:p>
        </w:tc>
        <w:tc>
          <w:tcPr>
            <w:tcW w:w="4251" w:type="dxa"/>
          </w:tcPr>
          <w:p w:rsidR="00ED60F7" w:rsidRPr="00624F55" w:rsidRDefault="00ED60F7" w:rsidP="00161657">
            <w:pPr>
              <w:widowControl w:val="0"/>
              <w:autoSpaceDE w:val="0"/>
              <w:autoSpaceDN w:val="0"/>
              <w:jc w:val="center"/>
              <w:rPr>
                <w:sz w:val="23"/>
                <w:szCs w:val="23"/>
              </w:rPr>
            </w:pPr>
          </w:p>
        </w:tc>
      </w:tr>
    </w:tbl>
    <w:p w:rsidR="00ED60F7" w:rsidRPr="00624F55" w:rsidRDefault="00ED60F7" w:rsidP="00ED60F7">
      <w:pPr>
        <w:widowControl w:val="0"/>
        <w:autoSpaceDE w:val="0"/>
        <w:autoSpaceDN w:val="0"/>
        <w:jc w:val="center"/>
        <w:rPr>
          <w:sz w:val="23"/>
          <w:szCs w:val="23"/>
        </w:rPr>
      </w:pPr>
    </w:p>
    <w:p w:rsidR="00ED60F7" w:rsidRPr="00624F55" w:rsidRDefault="00ED60F7" w:rsidP="00ED60F7">
      <w:pPr>
        <w:widowControl w:val="0"/>
        <w:autoSpaceDE w:val="0"/>
        <w:autoSpaceDN w:val="0"/>
        <w:jc w:val="center"/>
        <w:rPr>
          <w:sz w:val="23"/>
          <w:szCs w:val="23"/>
        </w:rPr>
      </w:pPr>
      <w:r w:rsidRPr="00624F55">
        <w:rPr>
          <w:color w:val="22272F"/>
          <w:sz w:val="23"/>
          <w:szCs w:val="23"/>
          <w:shd w:val="clear" w:color="auto" w:fill="FFFFFF"/>
        </w:rPr>
        <w:t>4. Схематичное изображение построенного или реконструированного объекта капитального строительства на земельном участке</w:t>
      </w:r>
    </w:p>
    <w:p w:rsidR="00ED60F7" w:rsidRPr="00624F55" w:rsidRDefault="00ED60F7" w:rsidP="00ED60F7">
      <w:pPr>
        <w:autoSpaceDE w:val="0"/>
        <w:autoSpaceDN w:val="0"/>
        <w:adjustRightInd w:val="0"/>
        <w:jc w:val="right"/>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ED60F7" w:rsidRPr="00624F55" w:rsidTr="00161657">
        <w:trPr>
          <w:trHeight w:val="2700"/>
        </w:trPr>
        <w:tc>
          <w:tcPr>
            <w:tcW w:w="9781" w:type="dxa"/>
          </w:tcPr>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p w:rsidR="00ED60F7" w:rsidRPr="00624F55" w:rsidRDefault="00ED60F7" w:rsidP="00161657">
            <w:pPr>
              <w:autoSpaceDE w:val="0"/>
              <w:autoSpaceDN w:val="0"/>
              <w:adjustRightInd w:val="0"/>
              <w:jc w:val="right"/>
              <w:rPr>
                <w:sz w:val="23"/>
                <w:szCs w:val="23"/>
              </w:rPr>
            </w:pPr>
          </w:p>
        </w:tc>
      </w:tr>
    </w:tbl>
    <w:p w:rsidR="00ED60F7" w:rsidRPr="00624F55" w:rsidRDefault="00ED60F7" w:rsidP="00ED60F7">
      <w:pPr>
        <w:autoSpaceDE w:val="0"/>
        <w:autoSpaceDN w:val="0"/>
        <w:adjustRightInd w:val="0"/>
        <w:jc w:val="right"/>
      </w:pP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r w:rsidRPr="00624F55">
        <w:rPr>
          <w:color w:val="22272F"/>
          <w:sz w:val="23"/>
          <w:szCs w:val="23"/>
        </w:rPr>
        <w:t>Почтовый адрес и (или) адрес электронной почты для связи:</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r w:rsidRPr="00624F55">
        <w:rPr>
          <w:color w:val="22272F"/>
          <w:sz w:val="23"/>
          <w:szCs w:val="23"/>
        </w:rPr>
        <w:t>___________________________________________________________________________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rPr>
      </w:pPr>
      <w:r w:rsidRPr="00624F55">
        <w:rPr>
          <w:color w:val="22272F"/>
          <w:sz w:val="23"/>
          <w:szCs w:val="23"/>
        </w:rPr>
        <w:lastRenderedPageBreak/>
        <w:t xml:space="preserve">Уведомление о соответствии </w:t>
      </w:r>
      <w:proofErr w:type="gramStart"/>
      <w:r w:rsidRPr="00624F55">
        <w:rPr>
          <w:color w:val="22272F"/>
          <w:sz w:val="23"/>
          <w:szCs w:val="23"/>
        </w:rPr>
        <w:t>построенных</w:t>
      </w:r>
      <w:proofErr w:type="gramEnd"/>
      <w:r w:rsidRPr="00624F55">
        <w:rPr>
          <w:color w:val="22272F"/>
          <w:sz w:val="23"/>
          <w:szCs w:val="23"/>
        </w:rPr>
        <w:t xml:space="preserve"> или реконструированных объекта индивидуального жилищного строительства или садового дома </w:t>
      </w:r>
      <w:r w:rsidRPr="00624F55">
        <w:rPr>
          <w:sz w:val="23"/>
          <w:szCs w:val="23"/>
        </w:rPr>
        <w:t xml:space="preserve">требованиям </w:t>
      </w:r>
      <w:hyperlink r:id="rId21" w:anchor="/document/12138258/entry/3" w:history="1">
        <w:r w:rsidRPr="00624F55">
          <w:rPr>
            <w:sz w:val="23"/>
            <w:szCs w:val="23"/>
          </w:rPr>
          <w:t>законодательства</w:t>
        </w:r>
      </w:hyperlink>
      <w:r w:rsidRPr="00624F55">
        <w:rPr>
          <w:sz w:val="23"/>
          <w:szCs w:val="23"/>
        </w:rPr>
        <w:t xml:space="preserve"> о</w:t>
      </w:r>
      <w:r w:rsidRPr="00624F55">
        <w:rPr>
          <w:color w:val="22272F"/>
          <w:sz w:val="23"/>
          <w:szCs w:val="23"/>
        </w:rPr>
        <w:t xml:space="preserve">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r w:rsidRPr="00624F55">
        <w:rPr>
          <w:color w:val="22272F"/>
        </w:rPr>
        <w:t>:</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1"/>
          <w:szCs w:val="21"/>
        </w:rPr>
      </w:pPr>
      <w:r w:rsidRPr="00624F55">
        <w:rPr>
          <w:color w:val="22272F"/>
          <w:sz w:val="21"/>
          <w:szCs w:val="21"/>
        </w:rPr>
        <w:t>_______________________________________________________________________________________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ind w:right="565"/>
        <w:jc w:val="both"/>
        <w:rPr>
          <w:color w:val="22272F"/>
          <w:sz w:val="20"/>
          <w:szCs w:val="20"/>
        </w:rPr>
      </w:pPr>
      <w:r w:rsidRPr="00624F55">
        <w:rPr>
          <w:color w:val="22272F"/>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color w:val="22272F"/>
          <w:sz w:val="23"/>
          <w:szCs w:val="23"/>
        </w:rPr>
        <w:t>Настоящим уведомлением подтверждаю, что</w:t>
      </w:r>
      <w:r w:rsidRPr="00624F55">
        <w:rPr>
          <w:rFonts w:ascii="Courier New" w:hAnsi="Courier New" w:cs="Courier New"/>
          <w:color w:val="22272F"/>
          <w:sz w:val="21"/>
          <w:szCs w:val="21"/>
        </w:rPr>
        <w:t xml:space="preserve"> 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0"/>
          <w:szCs w:val="20"/>
        </w:rPr>
      </w:pPr>
      <w:r w:rsidRPr="00624F55">
        <w:rPr>
          <w:color w:val="22272F"/>
          <w:sz w:val="20"/>
          <w:szCs w:val="20"/>
        </w:rPr>
        <w:t xml:space="preserve">                                                           (объект индивидуального жилищного строительства или садовый дом)</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2272F"/>
          <w:sz w:val="20"/>
          <w:szCs w:val="20"/>
        </w:rPr>
      </w:pPr>
      <w:r w:rsidRPr="00624F55">
        <w:rPr>
          <w:color w:val="22272F"/>
          <w:sz w:val="20"/>
          <w:szCs w:val="20"/>
        </w:rPr>
        <w:t xml:space="preserve">                                                                                               </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356"/>
          <w:tab w:val="left" w:pos="10992"/>
          <w:tab w:val="left" w:pos="11908"/>
          <w:tab w:val="left" w:pos="12824"/>
          <w:tab w:val="left" w:pos="13740"/>
          <w:tab w:val="left" w:pos="14656"/>
        </w:tabs>
        <w:ind w:right="565"/>
        <w:jc w:val="both"/>
        <w:rPr>
          <w:rFonts w:ascii="Courier New" w:hAnsi="Courier New" w:cs="Courier New"/>
          <w:color w:val="22272F"/>
          <w:sz w:val="21"/>
          <w:szCs w:val="21"/>
        </w:rPr>
      </w:pPr>
      <w:r w:rsidRPr="00624F55">
        <w:rPr>
          <w:color w:val="22272F"/>
          <w:sz w:val="21"/>
          <w:szCs w:val="21"/>
        </w:rPr>
        <w:t xml:space="preserve">не </w:t>
      </w:r>
      <w:proofErr w:type="gramStart"/>
      <w:r w:rsidRPr="00624F55">
        <w:rPr>
          <w:color w:val="22272F"/>
          <w:sz w:val="21"/>
          <w:szCs w:val="21"/>
        </w:rPr>
        <w:t>предназначен</w:t>
      </w:r>
      <w:proofErr w:type="gramEnd"/>
      <w:r w:rsidRPr="00624F55">
        <w:rPr>
          <w:color w:val="22272F"/>
          <w:sz w:val="21"/>
          <w:szCs w:val="21"/>
        </w:rPr>
        <w:t xml:space="preserve"> для раздела на самостоятельные объекты недвижимости, а </w:t>
      </w:r>
      <w:r w:rsidRPr="00624F55">
        <w:rPr>
          <w:color w:val="22272F"/>
          <w:sz w:val="23"/>
          <w:szCs w:val="23"/>
        </w:rPr>
        <w:t>также оплату государственной пошлины за осуществление государственной регистрации прав</w:t>
      </w:r>
      <w:r w:rsidRPr="00624F55">
        <w:rPr>
          <w:rFonts w:ascii="Courier New" w:hAnsi="Courier New" w:cs="Courier New"/>
          <w:color w:val="22272F"/>
          <w:sz w:val="21"/>
          <w:szCs w:val="21"/>
        </w:rPr>
        <w:t>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rFonts w:ascii="Courier New" w:hAnsi="Courier New" w:cs="Courier New"/>
          <w:color w:val="22272F"/>
          <w:sz w:val="21"/>
          <w:szCs w:val="21"/>
        </w:rPr>
        <w:t xml:space="preserve">                            </w:t>
      </w:r>
      <w:r w:rsidRPr="00624F55">
        <w:rPr>
          <w:color w:val="22272F"/>
          <w:sz w:val="20"/>
          <w:szCs w:val="20"/>
        </w:rPr>
        <w:t>(реквизиты платежного документа)</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color w:val="22272F"/>
          <w:sz w:val="23"/>
          <w:szCs w:val="23"/>
        </w:rPr>
        <w:t>Настоящим уведомлением я</w:t>
      </w:r>
      <w:r w:rsidRPr="00624F55">
        <w:rPr>
          <w:rFonts w:ascii="Courier New" w:hAnsi="Courier New" w:cs="Courier New"/>
          <w:color w:val="22272F"/>
          <w:sz w:val="21"/>
          <w:szCs w:val="21"/>
        </w:rPr>
        <w:t xml:space="preserve"> 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0"/>
          <w:szCs w:val="20"/>
        </w:rPr>
      </w:pPr>
      <w:proofErr w:type="gramStart"/>
      <w:r w:rsidRPr="00624F55">
        <w:rPr>
          <w:rFonts w:ascii="Courier New" w:hAnsi="Courier New" w:cs="Courier New"/>
          <w:color w:val="22272F"/>
          <w:sz w:val="21"/>
          <w:szCs w:val="21"/>
        </w:rPr>
        <w:t>_________________________________________________________________________</w:t>
      </w:r>
      <w:r w:rsidRPr="00624F55">
        <w:rPr>
          <w:color w:val="22272F"/>
          <w:sz w:val="20"/>
          <w:szCs w:val="20"/>
        </w:rPr>
        <w:t>(фамилия, имя, отчество (при наличии)</w:t>
      </w:r>
      <w:proofErr w:type="gramEnd"/>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r w:rsidRPr="00624F55">
        <w:rPr>
          <w:color w:val="22272F"/>
          <w:sz w:val="23"/>
          <w:szCs w:val="23"/>
        </w:rPr>
        <w:t>даю согласие на обработку персональных данных (в случае если застройщиком является физическое лицо).</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565"/>
        <w:jc w:val="both"/>
        <w:rPr>
          <w:color w:val="22272F"/>
          <w:sz w:val="23"/>
          <w:szCs w:val="23"/>
        </w:rPr>
      </w:pP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rFonts w:ascii="Courier New" w:hAnsi="Courier New" w:cs="Courier New"/>
          <w:color w:val="22272F"/>
          <w:sz w:val="21"/>
          <w:szCs w:val="21"/>
        </w:rPr>
        <w:t>__________________________     ________________    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roofErr w:type="gramStart"/>
      <w:r w:rsidRPr="00624F55">
        <w:rPr>
          <w:color w:val="22272F"/>
          <w:sz w:val="20"/>
          <w:szCs w:val="20"/>
        </w:rPr>
        <w:t>(должность, в случае если                                                (подпись)                            (расшифровка подписи)</w:t>
      </w:r>
      <w:proofErr w:type="gramEnd"/>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застройщиком является </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юридическое лицо)</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М.П.</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624F55">
        <w:rPr>
          <w:color w:val="22272F"/>
          <w:sz w:val="20"/>
          <w:szCs w:val="20"/>
        </w:rPr>
        <w:t xml:space="preserve">    (при наличии)</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3"/>
          <w:szCs w:val="23"/>
        </w:rPr>
      </w:pPr>
      <w:r w:rsidRPr="00624F55">
        <w:rPr>
          <w:color w:val="22272F"/>
          <w:sz w:val="23"/>
          <w:szCs w:val="23"/>
        </w:rPr>
        <w:t>К настоящему уведомлению прилагается:</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rFonts w:ascii="Courier New" w:hAnsi="Courier New" w:cs="Courier New"/>
          <w:color w:val="22272F"/>
          <w:sz w:val="21"/>
          <w:szCs w:val="21"/>
        </w:rPr>
        <w:t>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24F55">
        <w:rPr>
          <w:rFonts w:ascii="Courier New" w:hAnsi="Courier New" w:cs="Courier New"/>
          <w:color w:val="22272F"/>
          <w:sz w:val="21"/>
          <w:szCs w:val="21"/>
        </w:rPr>
        <w:t>_________________________________________________________________________</w:t>
      </w:r>
    </w:p>
    <w:p w:rsidR="00ED60F7" w:rsidRPr="00624F55" w:rsidRDefault="00ED60F7" w:rsidP="00ED6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24F55">
        <w:rPr>
          <w:sz w:val="20"/>
          <w:szCs w:val="20"/>
        </w:rPr>
        <w:t xml:space="preserve">(документы, предусмотренные </w:t>
      </w:r>
      <w:hyperlink r:id="rId22" w:anchor="/document/12138258/entry/55016" w:history="1">
        <w:r w:rsidRPr="00624F55">
          <w:rPr>
            <w:sz w:val="20"/>
            <w:szCs w:val="20"/>
          </w:rPr>
          <w:t>частью 16  статьи 55</w:t>
        </w:r>
      </w:hyperlink>
      <w:r w:rsidRPr="00624F55">
        <w:rPr>
          <w:sz w:val="20"/>
          <w:szCs w:val="20"/>
        </w:rPr>
        <w:t xml:space="preserve"> Градостроительного кодекса Российской Федерации)</w:t>
      </w:r>
    </w:p>
    <w:p w:rsidR="00831DCC" w:rsidRPr="00831DCC" w:rsidRDefault="00831DCC" w:rsidP="00831DCC">
      <w:pPr>
        <w:autoSpaceDE w:val="0"/>
        <w:autoSpaceDN w:val="0"/>
        <w:adjustRightInd w:val="0"/>
        <w:jc w:val="both"/>
        <w:outlineLvl w:val="0"/>
        <w:rPr>
          <w:rFonts w:cs="Times New Roman CYR"/>
          <w:color w:val="26282F"/>
        </w:rPr>
      </w:pPr>
    </w:p>
    <w:p w:rsidR="00831DCC" w:rsidRPr="00831DCC" w:rsidRDefault="00831DCC" w:rsidP="00731843">
      <w:pPr>
        <w:ind w:left="5103"/>
        <w:rPr>
          <w:bCs/>
        </w:rPr>
      </w:pPr>
      <w:r w:rsidRPr="00831DCC">
        <w:rPr>
          <w:rFonts w:cs="Times New Roman CYR"/>
          <w:bCs/>
          <w:color w:val="26282F"/>
        </w:rPr>
        <w:br w:type="page"/>
      </w:r>
      <w:r w:rsidRPr="00831DCC">
        <w:rPr>
          <w:bCs/>
        </w:rPr>
        <w:lastRenderedPageBreak/>
        <w:t>Приложение № 3</w:t>
      </w:r>
    </w:p>
    <w:p w:rsidR="00831DCC" w:rsidRDefault="00831DCC" w:rsidP="005D6F0C">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5D6F0C" w:rsidRPr="00831DCC" w:rsidRDefault="005D6F0C" w:rsidP="005D6F0C">
      <w:pPr>
        <w:ind w:left="5103"/>
        <w:rPr>
          <w:rFonts w:cs="Times New Roman CYR"/>
          <w:bCs/>
          <w:color w:val="26282F"/>
        </w:rPr>
      </w:pPr>
    </w:p>
    <w:p w:rsidR="00ED60F7" w:rsidRPr="00624F55" w:rsidRDefault="00ED60F7" w:rsidP="00ED60F7">
      <w:pPr>
        <w:spacing w:line="240" w:lineRule="atLeast"/>
        <w:ind w:left="4536"/>
      </w:pPr>
      <w:r w:rsidRPr="00624F55">
        <w:t>Кому ______________________________________</w:t>
      </w:r>
    </w:p>
    <w:p w:rsidR="00ED60F7" w:rsidRPr="00ED60F7" w:rsidRDefault="00ED60F7" w:rsidP="00ED60F7">
      <w:pPr>
        <w:ind w:left="4536"/>
        <w:jc w:val="center"/>
        <w:rPr>
          <w:sz w:val="16"/>
          <w:szCs w:val="16"/>
        </w:rPr>
      </w:pPr>
      <w:proofErr w:type="gramStart"/>
      <w:r w:rsidRPr="00ED60F7">
        <w:rPr>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D60F7" w:rsidRDefault="00ED60F7" w:rsidP="00ED60F7">
      <w:pPr>
        <w:spacing w:line="240" w:lineRule="atLeast"/>
        <w:ind w:left="4536"/>
      </w:pPr>
      <w:r w:rsidRPr="00624F55">
        <w:t>____________________________</w:t>
      </w:r>
      <w:r>
        <w:t>__________</w:t>
      </w:r>
    </w:p>
    <w:p w:rsidR="00ED60F7" w:rsidRPr="00ED60F7" w:rsidRDefault="00ED60F7" w:rsidP="00ED60F7">
      <w:pPr>
        <w:ind w:left="4536"/>
        <w:jc w:val="center"/>
        <w:rPr>
          <w:sz w:val="16"/>
          <w:szCs w:val="16"/>
        </w:rPr>
      </w:pPr>
      <w:r w:rsidRPr="00ED60F7">
        <w:rPr>
          <w:sz w:val="16"/>
          <w:szCs w:val="16"/>
        </w:rPr>
        <w:t>(почтовый индекс и адрес, телефон, адрес электронной почты застройщика)</w:t>
      </w:r>
    </w:p>
    <w:p w:rsidR="00ED60F7" w:rsidRPr="00624F55" w:rsidRDefault="00ED60F7" w:rsidP="00ED60F7">
      <w:pPr>
        <w:rPr>
          <w:sz w:val="20"/>
          <w:szCs w:val="20"/>
        </w:rPr>
      </w:pPr>
    </w:p>
    <w:p w:rsidR="00ED60F7" w:rsidRPr="00624F55" w:rsidRDefault="00ED60F7" w:rsidP="00ED60F7"/>
    <w:p w:rsidR="00ED60F7" w:rsidRPr="00624F55" w:rsidRDefault="00ED60F7" w:rsidP="00ED60F7"/>
    <w:p w:rsidR="00ED60F7" w:rsidRPr="00624F55" w:rsidRDefault="00ED60F7" w:rsidP="00ED60F7">
      <w:pPr>
        <w:spacing w:line="240" w:lineRule="atLeast"/>
        <w:jc w:val="center"/>
        <w:rPr>
          <w:b/>
        </w:rPr>
      </w:pPr>
      <w:proofErr w:type="gramStart"/>
      <w:r w:rsidRPr="00624F55">
        <w:rPr>
          <w:b/>
        </w:rPr>
        <w:t>Р</w:t>
      </w:r>
      <w:proofErr w:type="gramEnd"/>
      <w:r w:rsidRPr="00624F55">
        <w:rPr>
          <w:b/>
        </w:rPr>
        <w:t xml:space="preserve"> Е Ш Е Н И Е</w:t>
      </w:r>
    </w:p>
    <w:p w:rsidR="00ED60F7" w:rsidRPr="00624F55" w:rsidRDefault="00ED60F7" w:rsidP="00ED60F7">
      <w:pPr>
        <w:spacing w:line="120" w:lineRule="exact"/>
        <w:jc w:val="center"/>
        <w:rPr>
          <w:b/>
        </w:rPr>
      </w:pPr>
    </w:p>
    <w:p w:rsidR="00ED60F7" w:rsidRPr="00624F55" w:rsidRDefault="00ED60F7" w:rsidP="00ED60F7">
      <w:pPr>
        <w:spacing w:line="240" w:lineRule="atLeast"/>
        <w:jc w:val="center"/>
        <w:rPr>
          <w:b/>
        </w:rPr>
      </w:pPr>
      <w:r w:rsidRPr="00624F55">
        <w:rPr>
          <w:b/>
        </w:rPr>
        <w:t xml:space="preserve">об отказе в приеме документов </w:t>
      </w:r>
    </w:p>
    <w:p w:rsidR="00ED60F7" w:rsidRPr="00624F55" w:rsidRDefault="00ED60F7" w:rsidP="00ED60F7">
      <w:pPr>
        <w:spacing w:line="240" w:lineRule="atLeast"/>
        <w:jc w:val="center"/>
        <w:rPr>
          <w:b/>
        </w:rPr>
      </w:pPr>
    </w:p>
    <w:p w:rsidR="00ED60F7" w:rsidRPr="00624F55" w:rsidRDefault="00ED60F7" w:rsidP="00ED60F7">
      <w:pPr>
        <w:spacing w:line="240" w:lineRule="atLeast"/>
        <w:jc w:val="center"/>
        <w:rPr>
          <w:b/>
        </w:rPr>
      </w:pPr>
    </w:p>
    <w:p w:rsidR="00ED60F7" w:rsidRPr="00624F55" w:rsidRDefault="00ED60F7" w:rsidP="00ED60F7">
      <w:r w:rsidRPr="00624F55">
        <w:t xml:space="preserve">____________________________________________________________________________ </w:t>
      </w:r>
    </w:p>
    <w:p w:rsidR="00ED60F7" w:rsidRPr="00624F55" w:rsidRDefault="00ED60F7" w:rsidP="00ED60F7">
      <w:pPr>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r>
        <w:rPr>
          <w:sz w:val="20"/>
          <w:szCs w:val="20"/>
        </w:rPr>
        <w:t>)</w:t>
      </w:r>
    </w:p>
    <w:p w:rsidR="00ED60F7" w:rsidRPr="00624F55" w:rsidRDefault="00ED60F7" w:rsidP="00ED60F7">
      <w:pPr>
        <w:ind w:firstLine="709"/>
        <w:jc w:val="both"/>
      </w:pPr>
    </w:p>
    <w:p w:rsidR="00ED60F7" w:rsidRPr="00624F55" w:rsidRDefault="00ED60F7" w:rsidP="00ED60F7">
      <w:pPr>
        <w:widowControl w:val="0"/>
        <w:jc w:val="both"/>
        <w:rPr>
          <w:rFonts w:eastAsia="Tahoma"/>
          <w:lang w:bidi="ru-RU"/>
        </w:rPr>
      </w:pPr>
      <w:r w:rsidRPr="00624F55">
        <w:t xml:space="preserve">в приеме документов, </w:t>
      </w:r>
      <w:r w:rsidRPr="00624F55">
        <w:rPr>
          <w:rFonts w:eastAsia="Tahoma"/>
          <w:lang w:bidi="ru-RU"/>
        </w:rPr>
        <w:t>необходимых для предоставления муниципальной услуги _______</w:t>
      </w:r>
    </w:p>
    <w:p w:rsidR="00ED60F7" w:rsidRPr="00624F55" w:rsidRDefault="00ED60F7" w:rsidP="00ED60F7">
      <w:pPr>
        <w:pBdr>
          <w:bottom w:val="single" w:sz="4" w:space="4" w:color="auto"/>
        </w:pBdr>
        <w:jc w:val="both"/>
      </w:pPr>
    </w:p>
    <w:p w:rsidR="00ED60F7" w:rsidRPr="00624F55" w:rsidRDefault="00ED60F7" w:rsidP="00ED60F7">
      <w:pPr>
        <w:widowControl w:val="0"/>
        <w:jc w:val="center"/>
        <w:rPr>
          <w:sz w:val="20"/>
          <w:szCs w:val="20"/>
          <w:lang w:bidi="ru-RU"/>
        </w:rPr>
      </w:pPr>
      <w:proofErr w:type="gramStart"/>
      <w:r w:rsidRPr="00624F55">
        <w:rPr>
          <w:sz w:val="20"/>
          <w:szCs w:val="20"/>
          <w:lang w:bidi="ru-RU"/>
        </w:rPr>
        <w:t>(указать наименование варианта предоставления услуги, указанного в п.п.3.1.1 – 3.1.3</w:t>
      </w:r>
      <w:proofErr w:type="gramEnd"/>
    </w:p>
    <w:p w:rsidR="00ED60F7" w:rsidRPr="00624F55" w:rsidRDefault="00ED60F7" w:rsidP="00ED60F7">
      <w:pPr>
        <w:widowControl w:val="0"/>
        <w:jc w:val="center"/>
        <w:rPr>
          <w:sz w:val="20"/>
          <w:szCs w:val="20"/>
          <w:lang w:bidi="ru-RU"/>
        </w:rPr>
      </w:pPr>
      <w:proofErr w:type="gramStart"/>
      <w:r w:rsidRPr="00624F55">
        <w:rPr>
          <w:sz w:val="20"/>
          <w:szCs w:val="20"/>
          <w:lang w:bidi="ru-RU"/>
        </w:rPr>
        <w:t>Административного регламента)</w:t>
      </w:r>
      <w:proofErr w:type="gramEnd"/>
    </w:p>
    <w:p w:rsidR="00ED60F7" w:rsidRPr="00624F55" w:rsidRDefault="00ED60F7" w:rsidP="00ED60F7">
      <w:pPr>
        <w:widowControl w:val="0"/>
        <w:jc w:val="both"/>
        <w:rPr>
          <w:rFonts w:eastAsia="Tahoma"/>
          <w:lang w:bidi="ru-RU"/>
        </w:rPr>
      </w:pPr>
      <w:r w:rsidRPr="00624F55">
        <w:rPr>
          <w:rFonts w:eastAsia="Tahoma"/>
          <w:lang w:bidi="ru-RU"/>
        </w:rPr>
        <w:t>Вам отказано по следующим основаниям:</w:t>
      </w:r>
    </w:p>
    <w:p w:rsidR="00ED60F7" w:rsidRPr="00624F55" w:rsidRDefault="00ED60F7" w:rsidP="00ED60F7">
      <w:pPr>
        <w:widowControl w:val="0"/>
        <w:jc w:val="both"/>
        <w:rPr>
          <w:rFonts w:eastAsia="Tahoma"/>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4454"/>
        <w:gridCol w:w="3938"/>
      </w:tblGrid>
      <w:tr w:rsidR="00ED60F7" w:rsidRPr="00624F55" w:rsidTr="00161657">
        <w:trPr>
          <w:tblHeader/>
        </w:trPr>
        <w:tc>
          <w:tcPr>
            <w:tcW w:w="2002" w:type="dxa"/>
            <w:shd w:val="clear" w:color="auto" w:fill="auto"/>
            <w:vAlign w:val="center"/>
          </w:tcPr>
          <w:p w:rsidR="00ED60F7" w:rsidRPr="00624F55" w:rsidRDefault="00ED60F7" w:rsidP="00161657">
            <w:pPr>
              <w:spacing w:line="240" w:lineRule="atLeast"/>
              <w:jc w:val="center"/>
            </w:pPr>
            <w:r w:rsidRPr="00624F55">
              <w:t>№ пункта</w:t>
            </w:r>
          </w:p>
          <w:p w:rsidR="00ED60F7" w:rsidRPr="00624F55" w:rsidRDefault="00ED60F7" w:rsidP="00161657">
            <w:pPr>
              <w:spacing w:line="240" w:lineRule="atLeast"/>
              <w:jc w:val="center"/>
            </w:pPr>
            <w:r w:rsidRPr="00624F55">
              <w:t>Административного регламента</w:t>
            </w:r>
          </w:p>
        </w:tc>
        <w:tc>
          <w:tcPr>
            <w:tcW w:w="4393" w:type="dxa"/>
            <w:shd w:val="clear" w:color="auto" w:fill="auto"/>
            <w:vAlign w:val="center"/>
          </w:tcPr>
          <w:p w:rsidR="00ED60F7" w:rsidRPr="00624F55" w:rsidRDefault="00ED60F7" w:rsidP="00161657">
            <w:pPr>
              <w:spacing w:line="240" w:lineRule="atLeast"/>
              <w:jc w:val="center"/>
            </w:pPr>
            <w:r w:rsidRPr="00624F55">
              <w:t>Наименование основания для отказа в соответствии с Административным регламентом</w:t>
            </w:r>
          </w:p>
        </w:tc>
        <w:tc>
          <w:tcPr>
            <w:tcW w:w="3884" w:type="dxa"/>
            <w:shd w:val="clear" w:color="auto" w:fill="auto"/>
            <w:vAlign w:val="center"/>
          </w:tcPr>
          <w:p w:rsidR="00ED60F7" w:rsidRPr="00624F55" w:rsidRDefault="00ED60F7" w:rsidP="00161657">
            <w:pPr>
              <w:spacing w:line="240" w:lineRule="atLeast"/>
              <w:jc w:val="center"/>
            </w:pPr>
            <w:r w:rsidRPr="00624F55">
              <w:t>Разъяснение причин отказа</w:t>
            </w:r>
          </w:p>
          <w:p w:rsidR="00ED60F7" w:rsidRPr="00624F55" w:rsidRDefault="00ED60F7" w:rsidP="00161657">
            <w:pPr>
              <w:spacing w:line="240" w:lineRule="atLeast"/>
              <w:jc w:val="center"/>
            </w:pPr>
            <w:r w:rsidRPr="00624F55">
              <w:t>в приеме документов</w:t>
            </w:r>
          </w:p>
        </w:tc>
      </w:tr>
      <w:tr w:rsidR="00ED60F7" w:rsidRPr="00624F55" w:rsidTr="00161657">
        <w:tc>
          <w:tcPr>
            <w:tcW w:w="2002" w:type="dxa"/>
            <w:shd w:val="clear" w:color="auto" w:fill="auto"/>
          </w:tcPr>
          <w:p w:rsidR="00ED60F7" w:rsidRPr="00624F55" w:rsidRDefault="00ED60F7" w:rsidP="00161657">
            <w:pPr>
              <w:spacing w:after="120" w:line="240" w:lineRule="atLeast"/>
            </w:pPr>
          </w:p>
        </w:tc>
        <w:tc>
          <w:tcPr>
            <w:tcW w:w="4393" w:type="dxa"/>
            <w:shd w:val="clear" w:color="auto" w:fill="auto"/>
          </w:tcPr>
          <w:p w:rsidR="00ED60F7" w:rsidRPr="00624F55" w:rsidRDefault="00ED60F7" w:rsidP="00161657">
            <w:pPr>
              <w:spacing w:after="120" w:line="240" w:lineRule="atLeast"/>
            </w:pPr>
          </w:p>
          <w:p w:rsidR="00ED60F7" w:rsidRPr="00624F55" w:rsidRDefault="00ED60F7" w:rsidP="00161657">
            <w:pPr>
              <w:spacing w:after="120" w:line="240" w:lineRule="atLeast"/>
            </w:pPr>
          </w:p>
          <w:p w:rsidR="00ED60F7" w:rsidRPr="00624F55" w:rsidRDefault="00ED60F7" w:rsidP="00161657">
            <w:pPr>
              <w:spacing w:after="120" w:line="240" w:lineRule="atLeast"/>
            </w:pPr>
          </w:p>
        </w:tc>
        <w:tc>
          <w:tcPr>
            <w:tcW w:w="3884" w:type="dxa"/>
            <w:shd w:val="clear" w:color="auto" w:fill="auto"/>
          </w:tcPr>
          <w:p w:rsidR="00ED60F7" w:rsidRPr="00624F55" w:rsidRDefault="00ED60F7" w:rsidP="00161657">
            <w:pPr>
              <w:spacing w:after="120" w:line="240" w:lineRule="atLeast"/>
              <w:rPr>
                <w:i/>
              </w:rPr>
            </w:pPr>
          </w:p>
        </w:tc>
      </w:tr>
    </w:tbl>
    <w:p w:rsidR="00ED60F7" w:rsidRPr="00624F55" w:rsidRDefault="00ED60F7" w:rsidP="00ED60F7"/>
    <w:p w:rsidR="00ED60F7" w:rsidRPr="00624F55" w:rsidRDefault="00ED60F7" w:rsidP="00ED60F7">
      <w:pPr>
        <w:tabs>
          <w:tab w:val="right" w:leader="underscore" w:pos="9071"/>
        </w:tabs>
      </w:pPr>
      <w:r>
        <w:t xml:space="preserve">Дополнительно информируем: </w:t>
      </w:r>
      <w:r w:rsidRPr="00624F55">
        <w:t>_________________________________________________</w:t>
      </w:r>
    </w:p>
    <w:p w:rsidR="00ED60F7" w:rsidRPr="00624F55" w:rsidRDefault="00ED60F7" w:rsidP="00ED60F7">
      <w:pPr>
        <w:tabs>
          <w:tab w:val="right" w:leader="underscore" w:pos="9071"/>
        </w:tabs>
      </w:pPr>
      <w:r w:rsidRPr="00624F55">
        <w:tab/>
        <w:t>____________________________________________________________________________.</w:t>
      </w:r>
    </w:p>
    <w:p w:rsidR="00ED60F7" w:rsidRPr="00624F55" w:rsidRDefault="00ED60F7" w:rsidP="00ED60F7">
      <w:pPr>
        <w:tabs>
          <w:tab w:val="right" w:leader="underscore" w:pos="9071"/>
        </w:tabs>
        <w:spacing w:line="240" w:lineRule="atLeast"/>
        <w:jc w:val="center"/>
        <w:rPr>
          <w:sz w:val="20"/>
          <w:szCs w:val="20"/>
        </w:rPr>
      </w:pPr>
      <w:r w:rsidRPr="00624F55">
        <w:rPr>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D60F7" w:rsidRPr="00624F55" w:rsidRDefault="00ED60F7" w:rsidP="00ED60F7">
      <w:pPr>
        <w:tabs>
          <w:tab w:val="right" w:leader="underscore" w:pos="9071"/>
        </w:tabs>
        <w:spacing w:line="120" w:lineRule="exact"/>
      </w:pPr>
    </w:p>
    <w:p w:rsidR="00ED60F7" w:rsidRPr="00624F55" w:rsidRDefault="00ED60F7" w:rsidP="00ED60F7"/>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ED60F7" w:rsidRPr="00624F55" w:rsidTr="00161657">
        <w:trPr>
          <w:trHeight w:val="70"/>
        </w:trPr>
        <w:tc>
          <w:tcPr>
            <w:tcW w:w="3119" w:type="dxa"/>
            <w:tcBorders>
              <w:top w:val="nil"/>
              <w:left w:val="nil"/>
              <w:bottom w:val="single" w:sz="4" w:space="0" w:color="auto"/>
              <w:right w:val="nil"/>
            </w:tcBorders>
            <w:vAlign w:val="bottom"/>
          </w:tcPr>
          <w:p w:rsidR="00ED60F7" w:rsidRPr="00624F55" w:rsidRDefault="00ED60F7" w:rsidP="00161657"/>
        </w:tc>
        <w:tc>
          <w:tcPr>
            <w:tcW w:w="595" w:type="dxa"/>
            <w:tcBorders>
              <w:top w:val="nil"/>
              <w:left w:val="nil"/>
              <w:bottom w:val="nil"/>
              <w:right w:val="nil"/>
            </w:tcBorders>
            <w:vAlign w:val="bottom"/>
          </w:tcPr>
          <w:p w:rsidR="00ED60F7" w:rsidRPr="00624F55" w:rsidRDefault="00ED60F7" w:rsidP="00161657"/>
        </w:tc>
        <w:tc>
          <w:tcPr>
            <w:tcW w:w="1957" w:type="dxa"/>
            <w:tcBorders>
              <w:top w:val="nil"/>
              <w:left w:val="nil"/>
              <w:bottom w:val="single" w:sz="4" w:space="0" w:color="auto"/>
              <w:right w:val="nil"/>
            </w:tcBorders>
            <w:vAlign w:val="bottom"/>
          </w:tcPr>
          <w:p w:rsidR="00ED60F7" w:rsidRPr="00624F55" w:rsidRDefault="00ED60F7" w:rsidP="00161657"/>
        </w:tc>
        <w:tc>
          <w:tcPr>
            <w:tcW w:w="594" w:type="dxa"/>
            <w:tcBorders>
              <w:top w:val="nil"/>
              <w:left w:val="nil"/>
              <w:bottom w:val="nil"/>
              <w:right w:val="nil"/>
            </w:tcBorders>
            <w:vAlign w:val="bottom"/>
          </w:tcPr>
          <w:p w:rsidR="00ED60F7" w:rsidRPr="00624F55" w:rsidRDefault="00ED60F7" w:rsidP="00161657"/>
        </w:tc>
        <w:tc>
          <w:tcPr>
            <w:tcW w:w="3205" w:type="dxa"/>
            <w:tcBorders>
              <w:top w:val="nil"/>
              <w:left w:val="nil"/>
              <w:bottom w:val="single" w:sz="4" w:space="0" w:color="auto"/>
              <w:right w:val="nil"/>
            </w:tcBorders>
            <w:vAlign w:val="bottom"/>
          </w:tcPr>
          <w:p w:rsidR="00ED60F7" w:rsidRPr="00624F55" w:rsidRDefault="00ED60F7" w:rsidP="00161657"/>
        </w:tc>
      </w:tr>
      <w:tr w:rsidR="00ED60F7" w:rsidRPr="00624F55" w:rsidTr="00161657">
        <w:tc>
          <w:tcPr>
            <w:tcW w:w="3119" w:type="dxa"/>
            <w:tcBorders>
              <w:top w:val="nil"/>
              <w:left w:val="nil"/>
              <w:bottom w:val="nil"/>
              <w:right w:val="nil"/>
            </w:tcBorders>
          </w:tcPr>
          <w:p w:rsidR="00ED60F7" w:rsidRPr="00624F55" w:rsidRDefault="00ED60F7" w:rsidP="00161657">
            <w:pPr>
              <w:spacing w:line="240" w:lineRule="atLeast"/>
              <w:jc w:val="center"/>
              <w:rPr>
                <w:sz w:val="20"/>
              </w:rPr>
            </w:pPr>
            <w:r w:rsidRPr="00624F55">
              <w:rPr>
                <w:sz w:val="20"/>
              </w:rPr>
              <w:t>должность</w:t>
            </w:r>
          </w:p>
        </w:tc>
        <w:tc>
          <w:tcPr>
            <w:tcW w:w="595" w:type="dxa"/>
            <w:tcBorders>
              <w:top w:val="nil"/>
              <w:left w:val="nil"/>
              <w:bottom w:val="nil"/>
              <w:right w:val="nil"/>
            </w:tcBorders>
          </w:tcPr>
          <w:p w:rsidR="00ED60F7" w:rsidRPr="00624F55" w:rsidRDefault="00ED60F7" w:rsidP="00161657">
            <w:pPr>
              <w:spacing w:line="240" w:lineRule="atLeast"/>
              <w:jc w:val="center"/>
              <w:rPr>
                <w:sz w:val="20"/>
              </w:rPr>
            </w:pPr>
          </w:p>
        </w:tc>
        <w:tc>
          <w:tcPr>
            <w:tcW w:w="1957" w:type="dxa"/>
            <w:tcBorders>
              <w:top w:val="nil"/>
              <w:left w:val="nil"/>
              <w:bottom w:val="nil"/>
              <w:right w:val="nil"/>
            </w:tcBorders>
          </w:tcPr>
          <w:p w:rsidR="00ED60F7" w:rsidRPr="00624F55" w:rsidRDefault="00ED60F7" w:rsidP="00161657">
            <w:pPr>
              <w:spacing w:line="240" w:lineRule="atLeast"/>
              <w:jc w:val="center"/>
              <w:rPr>
                <w:sz w:val="20"/>
              </w:rPr>
            </w:pPr>
            <w:r w:rsidRPr="00624F55">
              <w:rPr>
                <w:sz w:val="20"/>
              </w:rPr>
              <w:t>подпись</w:t>
            </w:r>
          </w:p>
        </w:tc>
        <w:tc>
          <w:tcPr>
            <w:tcW w:w="594" w:type="dxa"/>
            <w:tcBorders>
              <w:top w:val="nil"/>
              <w:left w:val="nil"/>
              <w:bottom w:val="nil"/>
              <w:right w:val="nil"/>
            </w:tcBorders>
          </w:tcPr>
          <w:p w:rsidR="00ED60F7" w:rsidRPr="00624F55" w:rsidRDefault="00ED60F7" w:rsidP="00161657">
            <w:pPr>
              <w:spacing w:line="240" w:lineRule="atLeast"/>
              <w:jc w:val="center"/>
              <w:rPr>
                <w:sz w:val="20"/>
              </w:rPr>
            </w:pPr>
          </w:p>
        </w:tc>
        <w:tc>
          <w:tcPr>
            <w:tcW w:w="3205" w:type="dxa"/>
            <w:tcBorders>
              <w:top w:val="nil"/>
              <w:left w:val="nil"/>
              <w:bottom w:val="nil"/>
              <w:right w:val="nil"/>
            </w:tcBorders>
          </w:tcPr>
          <w:p w:rsidR="00ED60F7" w:rsidRPr="00624F55" w:rsidRDefault="00ED60F7" w:rsidP="00161657">
            <w:pPr>
              <w:rPr>
                <w:sz w:val="20"/>
              </w:rPr>
            </w:pPr>
            <w:r w:rsidRPr="00624F55">
              <w:rPr>
                <w:sz w:val="20"/>
              </w:rPr>
              <w:t xml:space="preserve">                  инициалы и фамилия</w:t>
            </w:r>
          </w:p>
          <w:p w:rsidR="00ED60F7" w:rsidRPr="00624F55" w:rsidRDefault="00ED60F7" w:rsidP="00161657">
            <w:pPr>
              <w:spacing w:line="240" w:lineRule="atLeast"/>
              <w:jc w:val="center"/>
              <w:rPr>
                <w:sz w:val="20"/>
              </w:rPr>
            </w:pPr>
          </w:p>
        </w:tc>
      </w:tr>
    </w:tbl>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widowControl w:val="0"/>
        <w:autoSpaceDE w:val="0"/>
        <w:autoSpaceDN w:val="0"/>
        <w:jc w:val="both"/>
        <w:rPr>
          <w:sz w:val="22"/>
          <w:szCs w:val="20"/>
        </w:rPr>
      </w:pPr>
    </w:p>
    <w:p w:rsidR="00731843" w:rsidRDefault="00731843">
      <w:pPr>
        <w:rPr>
          <w:bCs/>
        </w:rPr>
      </w:pPr>
      <w:r>
        <w:rPr>
          <w:bCs/>
        </w:rPr>
        <w:br w:type="page"/>
      </w:r>
    </w:p>
    <w:p w:rsidR="00831DCC" w:rsidRPr="00831DCC" w:rsidRDefault="00831DCC" w:rsidP="00731843">
      <w:pPr>
        <w:ind w:left="5103"/>
        <w:rPr>
          <w:bCs/>
        </w:rPr>
      </w:pPr>
      <w:r w:rsidRPr="00831DCC">
        <w:rPr>
          <w:bCs/>
        </w:rPr>
        <w:lastRenderedPageBreak/>
        <w:t>Приложение № 4</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widowControl w:val="0"/>
        <w:autoSpaceDE w:val="0"/>
        <w:autoSpaceDN w:val="0"/>
        <w:jc w:val="right"/>
        <w:rPr>
          <w:szCs w:val="20"/>
        </w:rPr>
      </w:pPr>
    </w:p>
    <w:p w:rsidR="00831DCC" w:rsidRDefault="00831DCC" w:rsidP="00831DCC">
      <w:pPr>
        <w:widowControl w:val="0"/>
        <w:autoSpaceDE w:val="0"/>
        <w:autoSpaceDN w:val="0"/>
        <w:jc w:val="right"/>
        <w:rPr>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9781"/>
      </w:tblGrid>
      <w:tr w:rsidR="002F2377" w:rsidRPr="00624F55" w:rsidTr="002F2377">
        <w:trPr>
          <w:trHeight w:val="392"/>
        </w:trPr>
        <w:tc>
          <w:tcPr>
            <w:tcW w:w="9781" w:type="dxa"/>
            <w:tcBorders>
              <w:top w:val="nil"/>
              <w:left w:val="nil"/>
              <w:bottom w:val="single" w:sz="4" w:space="0" w:color="auto"/>
              <w:right w:val="nil"/>
            </w:tcBorders>
            <w:shd w:val="clear" w:color="auto" w:fill="auto"/>
          </w:tcPr>
          <w:p w:rsidR="002F2377" w:rsidRDefault="002F2377" w:rsidP="00161657">
            <w:pPr>
              <w:spacing w:line="276" w:lineRule="auto"/>
              <w:jc w:val="center"/>
              <w:rPr>
                <w:rFonts w:eastAsia="Calibri"/>
              </w:rPr>
            </w:pPr>
          </w:p>
          <w:p w:rsidR="002F2377" w:rsidRPr="00624F55" w:rsidRDefault="002F2377" w:rsidP="00161657">
            <w:pPr>
              <w:spacing w:line="276" w:lineRule="auto"/>
              <w:jc w:val="center"/>
              <w:rPr>
                <w:rFonts w:eastAsia="Calibri"/>
              </w:rPr>
            </w:pPr>
          </w:p>
        </w:tc>
      </w:tr>
    </w:tbl>
    <w:p w:rsidR="002F2377" w:rsidRPr="00624F55" w:rsidRDefault="002F2377" w:rsidP="002F2377">
      <w:pPr>
        <w:spacing w:line="276" w:lineRule="auto"/>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tbl>
      <w:tblPr>
        <w:tblW w:w="6776" w:type="dxa"/>
        <w:tblInd w:w="3397" w:type="dxa"/>
        <w:tblLayout w:type="fixed"/>
        <w:tblCellMar>
          <w:top w:w="57" w:type="dxa"/>
          <w:bottom w:w="113" w:type="dxa"/>
        </w:tblCellMar>
        <w:tblLook w:val="04A0" w:firstRow="1" w:lastRow="0" w:firstColumn="1" w:lastColumn="0" w:noHBand="0" w:noVBand="1"/>
      </w:tblPr>
      <w:tblGrid>
        <w:gridCol w:w="1673"/>
        <w:gridCol w:w="425"/>
        <w:gridCol w:w="4678"/>
      </w:tblGrid>
      <w:tr w:rsidR="002F2377" w:rsidRPr="00624F55" w:rsidTr="00161657">
        <w:trPr>
          <w:trHeight w:val="449"/>
        </w:trPr>
        <w:tc>
          <w:tcPr>
            <w:tcW w:w="1673" w:type="dxa"/>
            <w:shd w:val="clear" w:color="auto" w:fill="auto"/>
            <w:vAlign w:val="center"/>
          </w:tcPr>
          <w:p w:rsidR="002F2377" w:rsidRPr="00624F55" w:rsidRDefault="002F2377" w:rsidP="00161657">
            <w:pPr>
              <w:spacing w:line="240" w:lineRule="exact"/>
              <w:ind w:left="154" w:right="-385" w:firstLine="142"/>
              <w:rPr>
                <w:rFonts w:eastAsia="Calibri"/>
                <w:sz w:val="20"/>
                <w:szCs w:val="20"/>
              </w:rPr>
            </w:pPr>
            <w:r w:rsidRPr="00624F55">
              <w:rPr>
                <w:rFonts w:eastAsia="Calibri"/>
                <w:sz w:val="20"/>
                <w:szCs w:val="20"/>
              </w:rPr>
              <w:t>Кому</w:t>
            </w:r>
          </w:p>
        </w:tc>
        <w:tc>
          <w:tcPr>
            <w:tcW w:w="5103" w:type="dxa"/>
            <w:gridSpan w:val="2"/>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sz w:val="20"/>
                <w:szCs w:val="20"/>
              </w:rPr>
            </w:pPr>
          </w:p>
        </w:tc>
      </w:tr>
      <w:tr w:rsidR="002F2377" w:rsidRPr="00624F55" w:rsidTr="00161657">
        <w:trPr>
          <w:trHeight w:val="627"/>
        </w:trPr>
        <w:tc>
          <w:tcPr>
            <w:tcW w:w="1673" w:type="dxa"/>
            <w:shd w:val="clear" w:color="auto" w:fill="auto"/>
            <w:vAlign w:val="center"/>
          </w:tcPr>
          <w:p w:rsidR="002F2377" w:rsidRPr="00624F55" w:rsidRDefault="002F2377" w:rsidP="00161657">
            <w:pPr>
              <w:spacing w:line="240" w:lineRule="exact"/>
              <w:rPr>
                <w:rFonts w:ascii="Calibri" w:eastAsia="Calibri" w:hAnsi="Calibri"/>
                <w:sz w:val="20"/>
                <w:szCs w:val="20"/>
              </w:rPr>
            </w:pPr>
          </w:p>
        </w:tc>
        <w:tc>
          <w:tcPr>
            <w:tcW w:w="5103" w:type="dxa"/>
            <w:gridSpan w:val="2"/>
            <w:tcBorders>
              <w:top w:val="single" w:sz="4" w:space="0" w:color="auto"/>
            </w:tcBorders>
            <w:shd w:val="clear" w:color="auto" w:fill="auto"/>
            <w:vAlign w:val="center"/>
          </w:tcPr>
          <w:p w:rsidR="002F2377" w:rsidRPr="00624F55" w:rsidRDefault="002F2377" w:rsidP="00161657">
            <w:pPr>
              <w:spacing w:line="240" w:lineRule="exact"/>
              <w:ind w:left="317"/>
              <w:jc w:val="center"/>
              <w:rPr>
                <w:rFonts w:ascii="Calibri" w:eastAsia="Calibri" w:hAnsi="Calibri"/>
                <w:sz w:val="20"/>
                <w:szCs w:val="20"/>
              </w:rPr>
            </w:pPr>
            <w:proofErr w:type="gramStart"/>
            <w:r w:rsidRPr="00624F55">
              <w:rPr>
                <w:rFonts w:eastAsia="Calibri"/>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624F55">
              <w:rPr>
                <w:rFonts w:ascii="Calibri" w:eastAsia="Calibri" w:hAnsi="Calibri"/>
                <w:sz w:val="20"/>
                <w:szCs w:val="20"/>
              </w:rPr>
              <w:t xml:space="preserve"> </w:t>
            </w:r>
            <w:r w:rsidRPr="00624F55">
              <w:rPr>
                <w:rFonts w:eastAsia="Calibri"/>
                <w:sz w:val="20"/>
                <w:szCs w:val="20"/>
              </w:rPr>
              <w:t>телефон, адрес электронной почты застройщика)</w:t>
            </w:r>
            <w:proofErr w:type="gramEnd"/>
          </w:p>
        </w:tc>
      </w:tr>
      <w:tr w:rsidR="002F2377" w:rsidRPr="00624F55" w:rsidTr="00161657">
        <w:trPr>
          <w:trHeight w:val="288"/>
        </w:trPr>
        <w:tc>
          <w:tcPr>
            <w:tcW w:w="2098" w:type="dxa"/>
            <w:gridSpan w:val="2"/>
            <w:shd w:val="clear" w:color="auto" w:fill="auto"/>
            <w:vAlign w:val="bottom"/>
          </w:tcPr>
          <w:p w:rsidR="002F2377" w:rsidRPr="00624F55" w:rsidRDefault="002F2377" w:rsidP="00161657">
            <w:pPr>
              <w:spacing w:line="240" w:lineRule="exact"/>
              <w:ind w:left="296"/>
              <w:rPr>
                <w:rFonts w:eastAsia="Calibri"/>
                <w:sz w:val="20"/>
                <w:szCs w:val="20"/>
                <w:lang w:val="en-US"/>
              </w:rPr>
            </w:pPr>
            <w:r w:rsidRPr="00624F55">
              <w:rPr>
                <w:rFonts w:eastAsia="Calibri"/>
                <w:sz w:val="20"/>
                <w:szCs w:val="20"/>
              </w:rPr>
              <w:t>Почтовый адрес</w:t>
            </w:r>
          </w:p>
        </w:tc>
        <w:tc>
          <w:tcPr>
            <w:tcW w:w="4678" w:type="dxa"/>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rPr>
            </w:pPr>
          </w:p>
        </w:tc>
      </w:tr>
      <w:tr w:rsidR="002F2377" w:rsidRPr="00624F55" w:rsidTr="00161657">
        <w:trPr>
          <w:trHeight w:val="74"/>
        </w:trPr>
        <w:tc>
          <w:tcPr>
            <w:tcW w:w="2098" w:type="dxa"/>
            <w:gridSpan w:val="2"/>
            <w:shd w:val="clear" w:color="auto" w:fill="auto"/>
            <w:vAlign w:val="bottom"/>
          </w:tcPr>
          <w:p w:rsidR="002F2377" w:rsidRPr="00624F55" w:rsidRDefault="002F2377" w:rsidP="00161657">
            <w:pPr>
              <w:spacing w:line="240" w:lineRule="exact"/>
              <w:rPr>
                <w:rFonts w:ascii="Calibri" w:eastAsia="Calibri" w:hAnsi="Calibri"/>
                <w:sz w:val="20"/>
                <w:szCs w:val="20"/>
              </w:rPr>
            </w:pPr>
          </w:p>
        </w:tc>
        <w:tc>
          <w:tcPr>
            <w:tcW w:w="4678" w:type="dxa"/>
            <w:tcBorders>
              <w:top w:val="single" w:sz="4" w:space="0" w:color="auto"/>
            </w:tcBorders>
            <w:shd w:val="clear" w:color="auto" w:fill="auto"/>
            <w:vAlign w:val="center"/>
          </w:tcPr>
          <w:p w:rsidR="002F2377" w:rsidRPr="00624F55" w:rsidRDefault="002F2377" w:rsidP="00161657">
            <w:pPr>
              <w:spacing w:line="240" w:lineRule="exact"/>
              <w:jc w:val="center"/>
              <w:rPr>
                <w:rFonts w:ascii="Calibri" w:eastAsia="Calibri" w:hAnsi="Calibri"/>
                <w:sz w:val="20"/>
                <w:szCs w:val="20"/>
              </w:rPr>
            </w:pPr>
            <w:r w:rsidRPr="00624F55">
              <w:rPr>
                <w:rFonts w:eastAsia="Calibri"/>
                <w:sz w:val="20"/>
                <w:szCs w:val="20"/>
              </w:rPr>
              <w:t>(почтовый индекс и адрес застройщика)</w:t>
            </w:r>
          </w:p>
        </w:tc>
      </w:tr>
      <w:tr w:rsidR="002F2377" w:rsidRPr="00624F55" w:rsidTr="00161657">
        <w:trPr>
          <w:trHeight w:val="302"/>
        </w:trPr>
        <w:tc>
          <w:tcPr>
            <w:tcW w:w="2098" w:type="dxa"/>
            <w:gridSpan w:val="2"/>
            <w:shd w:val="clear" w:color="auto" w:fill="auto"/>
            <w:vAlign w:val="bottom"/>
          </w:tcPr>
          <w:p w:rsidR="002F2377" w:rsidRPr="00624F55" w:rsidRDefault="002F2377" w:rsidP="00161657">
            <w:pPr>
              <w:spacing w:line="240" w:lineRule="exact"/>
              <w:ind w:left="296"/>
              <w:rPr>
                <w:rFonts w:eastAsia="Calibri"/>
                <w:sz w:val="20"/>
                <w:szCs w:val="20"/>
              </w:rPr>
            </w:pPr>
            <w:r w:rsidRPr="00624F55">
              <w:rPr>
                <w:rFonts w:eastAsia="Calibri"/>
                <w:sz w:val="20"/>
                <w:szCs w:val="20"/>
              </w:rPr>
              <w:t>Представитель</w:t>
            </w:r>
          </w:p>
        </w:tc>
        <w:tc>
          <w:tcPr>
            <w:tcW w:w="4678" w:type="dxa"/>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sz w:val="20"/>
                <w:szCs w:val="20"/>
                <w:lang w:val="en-US"/>
              </w:rPr>
            </w:pPr>
          </w:p>
        </w:tc>
      </w:tr>
      <w:tr w:rsidR="002F2377" w:rsidRPr="00624F55" w:rsidTr="00161657">
        <w:trPr>
          <w:trHeight w:val="596"/>
        </w:trPr>
        <w:tc>
          <w:tcPr>
            <w:tcW w:w="2098" w:type="dxa"/>
            <w:gridSpan w:val="2"/>
            <w:shd w:val="clear" w:color="auto" w:fill="auto"/>
            <w:vAlign w:val="bottom"/>
          </w:tcPr>
          <w:p w:rsidR="002F2377" w:rsidRPr="00624F55" w:rsidRDefault="002F2377" w:rsidP="00161657">
            <w:pPr>
              <w:spacing w:line="240" w:lineRule="exact"/>
              <w:rPr>
                <w:rFonts w:ascii="Calibri" w:eastAsia="Calibri" w:hAnsi="Calibri"/>
                <w:sz w:val="20"/>
                <w:szCs w:val="20"/>
              </w:rPr>
            </w:pPr>
          </w:p>
        </w:tc>
        <w:tc>
          <w:tcPr>
            <w:tcW w:w="4678" w:type="dxa"/>
            <w:tcBorders>
              <w:top w:val="single" w:sz="4" w:space="0" w:color="auto"/>
            </w:tcBorders>
            <w:shd w:val="clear" w:color="auto" w:fill="auto"/>
            <w:vAlign w:val="center"/>
          </w:tcPr>
          <w:p w:rsidR="002F2377" w:rsidRPr="00624F55" w:rsidRDefault="002F2377" w:rsidP="00161657">
            <w:pPr>
              <w:spacing w:line="240" w:lineRule="exact"/>
              <w:jc w:val="center"/>
              <w:rPr>
                <w:rFonts w:ascii="Calibri" w:eastAsia="Calibri" w:hAnsi="Calibri"/>
                <w:sz w:val="20"/>
                <w:szCs w:val="20"/>
              </w:rPr>
            </w:pPr>
            <w:proofErr w:type="gramStart"/>
            <w:r w:rsidRPr="00624F55">
              <w:rPr>
                <w:rFonts w:eastAsia="Calibri"/>
                <w:sz w:val="20"/>
                <w:szCs w:val="20"/>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roofErr w:type="gramEnd"/>
          </w:p>
        </w:tc>
      </w:tr>
      <w:tr w:rsidR="002F2377" w:rsidRPr="00624F55" w:rsidTr="00161657">
        <w:trPr>
          <w:trHeight w:val="586"/>
        </w:trPr>
        <w:tc>
          <w:tcPr>
            <w:tcW w:w="2098" w:type="dxa"/>
            <w:gridSpan w:val="2"/>
            <w:shd w:val="clear" w:color="auto" w:fill="auto"/>
            <w:vAlign w:val="bottom"/>
          </w:tcPr>
          <w:p w:rsidR="002F2377" w:rsidRPr="00624F55" w:rsidRDefault="002F2377" w:rsidP="00161657">
            <w:pPr>
              <w:spacing w:line="240" w:lineRule="exact"/>
              <w:ind w:left="296"/>
              <w:rPr>
                <w:rFonts w:eastAsia="Calibri"/>
                <w:sz w:val="20"/>
                <w:szCs w:val="20"/>
              </w:rPr>
            </w:pPr>
            <w:r w:rsidRPr="00624F55">
              <w:rPr>
                <w:rFonts w:eastAsia="Calibri"/>
                <w:sz w:val="20"/>
                <w:szCs w:val="20"/>
              </w:rPr>
              <w:t>Контактные данные представителя</w:t>
            </w:r>
          </w:p>
        </w:tc>
        <w:tc>
          <w:tcPr>
            <w:tcW w:w="4678" w:type="dxa"/>
            <w:tcBorders>
              <w:bottom w:val="single" w:sz="4" w:space="0" w:color="auto"/>
            </w:tcBorders>
            <w:shd w:val="clear" w:color="auto" w:fill="auto"/>
            <w:vAlign w:val="center"/>
          </w:tcPr>
          <w:p w:rsidR="002F2377" w:rsidRPr="00624F55" w:rsidRDefault="002F2377" w:rsidP="00161657">
            <w:pPr>
              <w:spacing w:line="240" w:lineRule="exact"/>
              <w:jc w:val="both"/>
              <w:rPr>
                <w:rFonts w:eastAsia="Calibri"/>
                <w:sz w:val="20"/>
                <w:szCs w:val="20"/>
              </w:rPr>
            </w:pPr>
          </w:p>
        </w:tc>
      </w:tr>
      <w:tr w:rsidR="002F2377" w:rsidRPr="00624F55" w:rsidTr="00161657">
        <w:trPr>
          <w:trHeight w:val="114"/>
        </w:trPr>
        <w:tc>
          <w:tcPr>
            <w:tcW w:w="2098" w:type="dxa"/>
            <w:gridSpan w:val="2"/>
            <w:shd w:val="clear" w:color="auto" w:fill="auto"/>
            <w:vAlign w:val="bottom"/>
          </w:tcPr>
          <w:p w:rsidR="002F2377" w:rsidRPr="00624F55" w:rsidRDefault="002F2377" w:rsidP="00161657">
            <w:pPr>
              <w:spacing w:line="240" w:lineRule="exact"/>
              <w:rPr>
                <w:rFonts w:ascii="Calibri" w:eastAsia="Calibri" w:hAnsi="Calibri"/>
              </w:rPr>
            </w:pPr>
          </w:p>
        </w:tc>
        <w:tc>
          <w:tcPr>
            <w:tcW w:w="4678" w:type="dxa"/>
            <w:tcBorders>
              <w:top w:val="single" w:sz="4" w:space="0" w:color="auto"/>
            </w:tcBorders>
            <w:shd w:val="clear" w:color="auto" w:fill="auto"/>
            <w:vAlign w:val="center"/>
          </w:tcPr>
          <w:p w:rsidR="002F2377" w:rsidRPr="00624F55" w:rsidRDefault="002F2377" w:rsidP="00161657">
            <w:pPr>
              <w:spacing w:line="240" w:lineRule="exact"/>
              <w:jc w:val="center"/>
              <w:rPr>
                <w:rFonts w:ascii="Calibri" w:eastAsia="Calibri" w:hAnsi="Calibri"/>
                <w:sz w:val="20"/>
                <w:szCs w:val="20"/>
              </w:rPr>
            </w:pPr>
            <w:r w:rsidRPr="00624F55">
              <w:rPr>
                <w:rFonts w:eastAsia="Calibri"/>
                <w:sz w:val="20"/>
                <w:szCs w:val="20"/>
              </w:rPr>
              <w:t>(телефон, адрес электронной почты)</w:t>
            </w:r>
          </w:p>
        </w:tc>
      </w:tr>
    </w:tbl>
    <w:p w:rsidR="002F2377" w:rsidRDefault="002F2377" w:rsidP="00731843">
      <w:pPr>
        <w:widowControl w:val="0"/>
        <w:autoSpaceDE w:val="0"/>
        <w:autoSpaceDN w:val="0"/>
        <w:jc w:val="center"/>
        <w:rPr>
          <w:b/>
          <w:szCs w:val="22"/>
          <w:lang w:eastAsia="en-US"/>
        </w:rPr>
      </w:pPr>
    </w:p>
    <w:p w:rsidR="002F2377" w:rsidRPr="00624F55" w:rsidRDefault="002F2377" w:rsidP="002F2377">
      <w:pPr>
        <w:tabs>
          <w:tab w:val="left" w:pos="851"/>
        </w:tabs>
        <w:spacing w:line="276" w:lineRule="auto"/>
        <w:jc w:val="center"/>
      </w:pPr>
      <w:r w:rsidRPr="00624F55">
        <w:rPr>
          <w:b/>
        </w:rPr>
        <w:t>РЕШЕНИЕ</w:t>
      </w:r>
      <w:r w:rsidRPr="00624F55">
        <w:br/>
        <w:t>о возврате документов без рассмотрения</w:t>
      </w:r>
    </w:p>
    <w:p w:rsidR="002F2377" w:rsidRPr="00624F55" w:rsidRDefault="002F2377" w:rsidP="002F2377">
      <w:pPr>
        <w:tabs>
          <w:tab w:val="left" w:pos="851"/>
        </w:tabs>
        <w:spacing w:line="276" w:lineRule="auto"/>
        <w:jc w:val="center"/>
      </w:pPr>
      <w:r w:rsidRPr="00624F55">
        <w:rPr>
          <w:u w:val="single"/>
        </w:rPr>
        <w:t>___________________________________________</w:t>
      </w:r>
    </w:p>
    <w:p w:rsidR="002F2377" w:rsidRPr="00624F55" w:rsidRDefault="002F2377" w:rsidP="002F2377">
      <w:pPr>
        <w:tabs>
          <w:tab w:val="left" w:pos="851"/>
        </w:tabs>
        <w:spacing w:line="276" w:lineRule="auto"/>
        <w:jc w:val="center"/>
        <w:rPr>
          <w:sz w:val="20"/>
          <w:szCs w:val="20"/>
        </w:rPr>
      </w:pPr>
      <w:r w:rsidRPr="00624F55">
        <w:rPr>
          <w:sz w:val="20"/>
          <w:szCs w:val="20"/>
        </w:rPr>
        <w:t>(номер и дата решения)</w:t>
      </w:r>
    </w:p>
    <w:p w:rsidR="002F2377" w:rsidRPr="00624F55" w:rsidRDefault="002F2377" w:rsidP="002F2377">
      <w:pPr>
        <w:tabs>
          <w:tab w:val="left" w:pos="851"/>
        </w:tabs>
        <w:spacing w:line="276" w:lineRule="auto"/>
        <w:jc w:val="center"/>
      </w:pPr>
    </w:p>
    <w:p w:rsidR="002F2377" w:rsidRDefault="002F2377" w:rsidP="002F2377">
      <w:pPr>
        <w:pStyle w:val="a5"/>
        <w:spacing w:after="0"/>
        <w:ind w:firstLine="567"/>
        <w:jc w:val="both"/>
        <w:rPr>
          <w:sz w:val="20"/>
          <w:szCs w:val="20"/>
        </w:rPr>
      </w:pPr>
      <w:r w:rsidRPr="00624F55">
        <w:t>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w:t>
      </w:r>
      <w:r>
        <w:t>___________________________________</w:t>
      </w:r>
      <w:r w:rsidRPr="00624F55">
        <w:t xml:space="preserve">___) </w:t>
      </w:r>
      <w:proofErr w:type="gramStart"/>
      <w:r w:rsidRPr="00624F55">
        <w:t>по</w:t>
      </w:r>
      <w:proofErr w:type="gramEnd"/>
      <w:r w:rsidRPr="00624F55">
        <w:t xml:space="preserve"> следующим </w:t>
      </w:r>
      <w:r w:rsidRPr="00624F55">
        <w:rPr>
          <w:sz w:val="20"/>
          <w:szCs w:val="20"/>
        </w:rPr>
        <w:t xml:space="preserve">                                                                        </w:t>
      </w:r>
      <w:r>
        <w:rPr>
          <w:sz w:val="20"/>
          <w:szCs w:val="20"/>
        </w:rPr>
        <w:t xml:space="preserve"> </w:t>
      </w:r>
    </w:p>
    <w:p w:rsidR="002F2377" w:rsidRPr="00624F55" w:rsidRDefault="002F2377" w:rsidP="002F2377">
      <w:pPr>
        <w:pStyle w:val="a5"/>
        <w:spacing w:after="0"/>
        <w:ind w:firstLine="567"/>
        <w:jc w:val="both"/>
        <w:rPr>
          <w:sz w:val="20"/>
          <w:szCs w:val="20"/>
        </w:rPr>
      </w:pPr>
      <w:r>
        <w:rPr>
          <w:sz w:val="20"/>
          <w:szCs w:val="20"/>
        </w:rPr>
        <w:t xml:space="preserve">                   </w:t>
      </w:r>
      <w:r w:rsidRPr="00624F55">
        <w:rPr>
          <w:sz w:val="20"/>
          <w:szCs w:val="20"/>
        </w:rPr>
        <w:t>(входящие дата и номер)</w:t>
      </w:r>
    </w:p>
    <w:p w:rsidR="002F2377" w:rsidRPr="00624F55" w:rsidRDefault="002F2377" w:rsidP="002F2377">
      <w:pPr>
        <w:pStyle w:val="a5"/>
        <w:spacing w:after="0"/>
        <w:jc w:val="both"/>
      </w:pPr>
      <w:r w:rsidRPr="00624F55">
        <w:t>основаниям: _________________________________________________________________.</w:t>
      </w:r>
    </w:p>
    <w:p w:rsidR="002F2377" w:rsidRPr="00624F55" w:rsidRDefault="002F2377" w:rsidP="002F2377">
      <w:pPr>
        <w:pStyle w:val="a5"/>
        <w:spacing w:after="0"/>
        <w:jc w:val="both"/>
        <w:rPr>
          <w:sz w:val="20"/>
          <w:szCs w:val="20"/>
        </w:rPr>
      </w:pPr>
      <w:r w:rsidRPr="00624F55">
        <w:rPr>
          <w:sz w:val="20"/>
          <w:szCs w:val="20"/>
        </w:rPr>
        <w:t xml:space="preserve">                                                                                      (указываются соответствующие основания)</w:t>
      </w:r>
    </w:p>
    <w:p w:rsidR="002F2377" w:rsidRPr="00624F55" w:rsidRDefault="002F2377" w:rsidP="002F2377">
      <w:pPr>
        <w:ind w:firstLine="567"/>
        <w:jc w:val="both"/>
      </w:pPr>
      <w:r w:rsidRPr="00624F55">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2F2377" w:rsidRPr="00624F55" w:rsidRDefault="002F2377" w:rsidP="002F2377">
      <w:pPr>
        <w:ind w:firstLine="567"/>
        <w:jc w:val="both"/>
      </w:pPr>
      <w:r w:rsidRPr="00624F55">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2F2377" w:rsidRPr="00624F55" w:rsidRDefault="002F2377" w:rsidP="002F2377">
      <w:pPr>
        <w:ind w:firstLine="567"/>
        <w:jc w:val="both"/>
      </w:pPr>
      <w:r w:rsidRPr="00624F55">
        <w:t>Данное решение может быть обжаловано в досудебном порядке путем направления жалобы в уполномоченный орган, а также в судебном порядке.</w:t>
      </w:r>
    </w:p>
    <w:p w:rsidR="002F2377" w:rsidRPr="00624F55" w:rsidRDefault="002F2377" w:rsidP="002F2377"/>
    <w:p w:rsidR="002F2377" w:rsidRPr="00624F55" w:rsidRDefault="002F2377" w:rsidP="002F2377"/>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c>
          <w:tcPr>
            <w:tcW w:w="3119" w:type="dxa"/>
            <w:tcBorders>
              <w:top w:val="nil"/>
              <w:left w:val="nil"/>
              <w:bottom w:val="single" w:sz="4" w:space="0" w:color="auto"/>
              <w:right w:val="nil"/>
            </w:tcBorders>
            <w:vAlign w:val="bottom"/>
          </w:tcPr>
          <w:p w:rsidR="002F2377" w:rsidRPr="00624F55" w:rsidRDefault="002F2377" w:rsidP="00161657"/>
        </w:tc>
        <w:tc>
          <w:tcPr>
            <w:tcW w:w="595" w:type="dxa"/>
            <w:tcBorders>
              <w:top w:val="nil"/>
              <w:left w:val="nil"/>
              <w:bottom w:val="nil"/>
              <w:right w:val="nil"/>
            </w:tcBorders>
            <w:vAlign w:val="bottom"/>
          </w:tcPr>
          <w:p w:rsidR="002F2377" w:rsidRPr="00624F55" w:rsidRDefault="002F2377" w:rsidP="00161657"/>
        </w:tc>
        <w:tc>
          <w:tcPr>
            <w:tcW w:w="1957" w:type="dxa"/>
            <w:tcBorders>
              <w:top w:val="nil"/>
              <w:left w:val="nil"/>
              <w:bottom w:val="single" w:sz="4" w:space="0" w:color="auto"/>
              <w:right w:val="nil"/>
            </w:tcBorders>
            <w:vAlign w:val="bottom"/>
          </w:tcPr>
          <w:p w:rsidR="002F2377" w:rsidRPr="00624F55" w:rsidRDefault="002F2377" w:rsidP="00161657"/>
        </w:tc>
        <w:tc>
          <w:tcPr>
            <w:tcW w:w="594" w:type="dxa"/>
            <w:tcBorders>
              <w:top w:val="nil"/>
              <w:left w:val="nil"/>
              <w:bottom w:val="nil"/>
              <w:right w:val="nil"/>
            </w:tcBorders>
            <w:vAlign w:val="bottom"/>
          </w:tcPr>
          <w:p w:rsidR="002F2377" w:rsidRPr="00624F55" w:rsidRDefault="002F2377" w:rsidP="00161657"/>
        </w:tc>
        <w:tc>
          <w:tcPr>
            <w:tcW w:w="3205" w:type="dxa"/>
            <w:tcBorders>
              <w:top w:val="nil"/>
              <w:left w:val="nil"/>
              <w:bottom w:val="single" w:sz="4" w:space="0" w:color="auto"/>
              <w:right w:val="nil"/>
            </w:tcBorders>
            <w:vAlign w:val="bottom"/>
          </w:tcPr>
          <w:p w:rsidR="002F2377" w:rsidRPr="00624F55" w:rsidRDefault="002F2377" w:rsidP="00161657"/>
        </w:tc>
      </w:tr>
      <w:tr w:rsidR="002F2377" w:rsidRPr="00624F55" w:rsidTr="00161657">
        <w:tc>
          <w:tcPr>
            <w:tcW w:w="3119" w:type="dxa"/>
            <w:tcBorders>
              <w:top w:val="nil"/>
              <w:left w:val="nil"/>
              <w:bottom w:val="nil"/>
              <w:right w:val="nil"/>
            </w:tcBorders>
          </w:tcPr>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rPr>
                <w:trHeight w:val="495"/>
              </w:trPr>
              <w:tc>
                <w:tcPr>
                  <w:tcW w:w="3119"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(должность)</w:t>
                  </w:r>
                </w:p>
              </w:tc>
              <w:tc>
                <w:tcPr>
                  <w:tcW w:w="595" w:type="dxa"/>
                  <w:tcBorders>
                    <w:top w:val="nil"/>
                    <w:left w:val="nil"/>
                    <w:bottom w:val="nil"/>
                    <w:right w:val="nil"/>
                  </w:tcBorders>
                </w:tcPr>
                <w:p w:rsidR="002F2377" w:rsidRPr="00624F55" w:rsidRDefault="002F2377" w:rsidP="00161657">
                  <w:pPr>
                    <w:spacing w:line="240" w:lineRule="atLeast"/>
                    <w:jc w:val="center"/>
                    <w:rPr>
                      <w:sz w:val="20"/>
                    </w:rPr>
                  </w:pPr>
                </w:p>
              </w:tc>
              <w:tc>
                <w:tcPr>
                  <w:tcW w:w="1957"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(подпись)</w:t>
                  </w:r>
                </w:p>
              </w:tc>
              <w:tc>
                <w:tcPr>
                  <w:tcW w:w="594" w:type="dxa"/>
                  <w:tcBorders>
                    <w:top w:val="nil"/>
                    <w:left w:val="nil"/>
                    <w:bottom w:val="nil"/>
                    <w:right w:val="nil"/>
                  </w:tcBorders>
                </w:tcPr>
                <w:p w:rsidR="002F2377" w:rsidRPr="00624F55" w:rsidRDefault="002F2377" w:rsidP="00161657">
                  <w:pPr>
                    <w:spacing w:line="240" w:lineRule="atLeast"/>
                    <w:jc w:val="center"/>
                    <w:rPr>
                      <w:sz w:val="20"/>
                    </w:rPr>
                  </w:pPr>
                </w:p>
              </w:tc>
              <w:tc>
                <w:tcPr>
                  <w:tcW w:w="3205"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(инициалы и фамилия)</w:t>
                  </w:r>
                </w:p>
              </w:tc>
            </w:tr>
          </w:tbl>
          <w:p w:rsidR="002F2377" w:rsidRPr="00624F55" w:rsidRDefault="002F2377" w:rsidP="00161657"/>
        </w:tc>
        <w:tc>
          <w:tcPr>
            <w:tcW w:w="595" w:type="dxa"/>
            <w:tcBorders>
              <w:top w:val="nil"/>
              <w:left w:val="nil"/>
              <w:bottom w:val="nil"/>
              <w:right w:val="nil"/>
            </w:tcBorders>
          </w:tcPr>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rPr>
                <w:trHeight w:val="495"/>
              </w:trPr>
              <w:tc>
                <w:tcPr>
                  <w:tcW w:w="3119" w:type="dxa"/>
                  <w:tcBorders>
                    <w:top w:val="nil"/>
                    <w:left w:val="nil"/>
                    <w:bottom w:val="nil"/>
                    <w:right w:val="nil"/>
                  </w:tcBorders>
                </w:tcPr>
                <w:p w:rsidR="002F2377" w:rsidRPr="00624F55" w:rsidRDefault="002F2377" w:rsidP="00161657">
                  <w:pPr>
                    <w:spacing w:line="240" w:lineRule="atLeast"/>
                    <w:jc w:val="center"/>
                    <w:rPr>
                      <w:sz w:val="20"/>
                      <w:szCs w:val="20"/>
                    </w:rPr>
                  </w:pPr>
                  <w:r w:rsidRPr="00624F55">
                    <w:rPr>
                      <w:sz w:val="20"/>
                      <w:szCs w:val="20"/>
                    </w:rPr>
                    <w:t>(должность)</w:t>
                  </w:r>
                </w:p>
              </w:tc>
              <w:tc>
                <w:tcPr>
                  <w:tcW w:w="595" w:type="dxa"/>
                  <w:tcBorders>
                    <w:top w:val="nil"/>
                    <w:left w:val="nil"/>
                    <w:bottom w:val="nil"/>
                    <w:right w:val="nil"/>
                  </w:tcBorders>
                </w:tcPr>
                <w:p w:rsidR="002F2377" w:rsidRPr="00624F55" w:rsidRDefault="002F2377" w:rsidP="00161657">
                  <w:pPr>
                    <w:spacing w:line="240" w:lineRule="atLeast"/>
                    <w:jc w:val="center"/>
                    <w:rPr>
                      <w:sz w:val="20"/>
                      <w:szCs w:val="20"/>
                    </w:rPr>
                  </w:pPr>
                </w:p>
              </w:tc>
              <w:tc>
                <w:tcPr>
                  <w:tcW w:w="1957" w:type="dxa"/>
                  <w:tcBorders>
                    <w:top w:val="nil"/>
                    <w:left w:val="nil"/>
                    <w:bottom w:val="nil"/>
                    <w:right w:val="nil"/>
                  </w:tcBorders>
                </w:tcPr>
                <w:p w:rsidR="002F2377" w:rsidRPr="00624F55" w:rsidRDefault="002F2377" w:rsidP="00161657">
                  <w:pPr>
                    <w:spacing w:line="240" w:lineRule="atLeast"/>
                    <w:jc w:val="center"/>
                    <w:rPr>
                      <w:sz w:val="20"/>
                      <w:szCs w:val="20"/>
                    </w:rPr>
                  </w:pPr>
                  <w:r w:rsidRPr="00624F55">
                    <w:rPr>
                      <w:sz w:val="20"/>
                      <w:szCs w:val="20"/>
                    </w:rPr>
                    <w:t>(подпись)</w:t>
                  </w:r>
                </w:p>
              </w:tc>
              <w:tc>
                <w:tcPr>
                  <w:tcW w:w="594" w:type="dxa"/>
                  <w:tcBorders>
                    <w:top w:val="nil"/>
                    <w:left w:val="nil"/>
                    <w:bottom w:val="nil"/>
                    <w:right w:val="nil"/>
                  </w:tcBorders>
                </w:tcPr>
                <w:p w:rsidR="002F2377" w:rsidRPr="00624F55" w:rsidRDefault="002F2377" w:rsidP="00161657">
                  <w:pPr>
                    <w:spacing w:line="240" w:lineRule="atLeast"/>
                    <w:jc w:val="center"/>
                    <w:rPr>
                      <w:sz w:val="20"/>
                      <w:szCs w:val="20"/>
                    </w:rPr>
                  </w:pPr>
                </w:p>
              </w:tc>
              <w:tc>
                <w:tcPr>
                  <w:tcW w:w="3205" w:type="dxa"/>
                  <w:tcBorders>
                    <w:top w:val="nil"/>
                    <w:left w:val="nil"/>
                    <w:bottom w:val="nil"/>
                    <w:right w:val="nil"/>
                  </w:tcBorders>
                </w:tcPr>
                <w:p w:rsidR="002F2377" w:rsidRPr="00624F55" w:rsidRDefault="002F2377" w:rsidP="00161657">
                  <w:pPr>
                    <w:spacing w:line="240" w:lineRule="atLeast"/>
                    <w:jc w:val="center"/>
                    <w:rPr>
                      <w:sz w:val="20"/>
                      <w:szCs w:val="20"/>
                    </w:rPr>
                  </w:pPr>
                  <w:r w:rsidRPr="00624F55">
                    <w:rPr>
                      <w:sz w:val="20"/>
                      <w:szCs w:val="20"/>
                    </w:rPr>
                    <w:t>(инициалы и фамилия)</w:t>
                  </w:r>
                </w:p>
              </w:tc>
            </w:tr>
          </w:tbl>
          <w:p w:rsidR="002F2377" w:rsidRPr="00624F55" w:rsidRDefault="002F2377" w:rsidP="00161657">
            <w:pPr>
              <w:rPr>
                <w:sz w:val="20"/>
                <w:szCs w:val="20"/>
              </w:rPr>
            </w:pPr>
          </w:p>
        </w:tc>
        <w:tc>
          <w:tcPr>
            <w:tcW w:w="1957" w:type="dxa"/>
            <w:tcBorders>
              <w:top w:val="nil"/>
              <w:left w:val="nil"/>
              <w:bottom w:val="nil"/>
              <w:right w:val="nil"/>
            </w:tcBorders>
          </w:tcPr>
          <w:p w:rsidR="002F2377" w:rsidRPr="00624F55" w:rsidRDefault="002F2377" w:rsidP="00161657">
            <w:pPr>
              <w:rPr>
                <w:sz w:val="20"/>
                <w:szCs w:val="20"/>
              </w:rPr>
            </w:pPr>
            <w:r w:rsidRPr="00624F55">
              <w:rPr>
                <w:sz w:val="20"/>
                <w:szCs w:val="20"/>
              </w:rPr>
              <w:t>(подпись)</w:t>
            </w:r>
          </w:p>
        </w:tc>
        <w:tc>
          <w:tcPr>
            <w:tcW w:w="594" w:type="dxa"/>
            <w:tcBorders>
              <w:top w:val="nil"/>
              <w:left w:val="nil"/>
              <w:bottom w:val="nil"/>
              <w:right w:val="nil"/>
            </w:tcBorders>
          </w:tcPr>
          <w:p w:rsidR="002F2377" w:rsidRPr="00624F55" w:rsidRDefault="002F2377" w:rsidP="00161657"/>
        </w:tc>
        <w:tc>
          <w:tcPr>
            <w:tcW w:w="3205" w:type="dxa"/>
            <w:tcBorders>
              <w:top w:val="nil"/>
              <w:left w:val="nil"/>
              <w:bottom w:val="nil"/>
              <w:right w:val="nil"/>
            </w:tcBorders>
          </w:tcPr>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F2377" w:rsidRPr="00624F55" w:rsidTr="00161657">
              <w:trPr>
                <w:trHeight w:val="495"/>
              </w:trPr>
              <w:tc>
                <w:tcPr>
                  <w:tcW w:w="3119"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(инициалы и фамилия)</w:t>
                  </w:r>
                </w:p>
              </w:tc>
              <w:tc>
                <w:tcPr>
                  <w:tcW w:w="595" w:type="dxa"/>
                  <w:tcBorders>
                    <w:top w:val="nil"/>
                    <w:left w:val="nil"/>
                    <w:bottom w:val="nil"/>
                    <w:right w:val="nil"/>
                  </w:tcBorders>
                </w:tcPr>
                <w:p w:rsidR="002F2377" w:rsidRPr="00624F55" w:rsidRDefault="002F2377" w:rsidP="00161657">
                  <w:pPr>
                    <w:spacing w:line="240" w:lineRule="atLeast"/>
                    <w:jc w:val="center"/>
                    <w:rPr>
                      <w:sz w:val="20"/>
                    </w:rPr>
                  </w:pPr>
                </w:p>
              </w:tc>
              <w:tc>
                <w:tcPr>
                  <w:tcW w:w="1957"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(подпись)</w:t>
                  </w:r>
                </w:p>
              </w:tc>
              <w:tc>
                <w:tcPr>
                  <w:tcW w:w="594" w:type="dxa"/>
                  <w:tcBorders>
                    <w:top w:val="nil"/>
                    <w:left w:val="nil"/>
                    <w:bottom w:val="nil"/>
                    <w:right w:val="nil"/>
                  </w:tcBorders>
                </w:tcPr>
                <w:p w:rsidR="002F2377" w:rsidRPr="00624F55" w:rsidRDefault="002F2377" w:rsidP="00161657">
                  <w:pPr>
                    <w:spacing w:line="240" w:lineRule="atLeast"/>
                    <w:jc w:val="center"/>
                    <w:rPr>
                      <w:sz w:val="20"/>
                    </w:rPr>
                  </w:pPr>
                </w:p>
              </w:tc>
              <w:tc>
                <w:tcPr>
                  <w:tcW w:w="3205" w:type="dxa"/>
                  <w:tcBorders>
                    <w:top w:val="nil"/>
                    <w:left w:val="nil"/>
                    <w:bottom w:val="nil"/>
                    <w:right w:val="nil"/>
                  </w:tcBorders>
                </w:tcPr>
                <w:p w:rsidR="002F2377" w:rsidRPr="00624F55" w:rsidRDefault="002F2377" w:rsidP="00161657">
                  <w:pPr>
                    <w:spacing w:line="240" w:lineRule="atLeast"/>
                    <w:jc w:val="center"/>
                    <w:rPr>
                      <w:sz w:val="20"/>
                    </w:rPr>
                  </w:pPr>
                  <w:r w:rsidRPr="00624F55">
                    <w:rPr>
                      <w:sz w:val="20"/>
                    </w:rPr>
                    <w:t>(инициалы и фамилия)</w:t>
                  </w:r>
                </w:p>
              </w:tc>
            </w:tr>
          </w:tbl>
          <w:p w:rsidR="002F2377" w:rsidRPr="00624F55" w:rsidRDefault="002F2377" w:rsidP="00161657"/>
        </w:tc>
      </w:tr>
    </w:tbl>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731843" w:rsidP="00985004">
      <w:pPr>
        <w:ind w:left="5103"/>
        <w:rPr>
          <w:bCs/>
        </w:rPr>
      </w:pPr>
      <w:r>
        <w:rPr>
          <w:bCs/>
        </w:rPr>
        <w:br w:type="page"/>
      </w:r>
      <w:r w:rsidR="00831DCC" w:rsidRPr="00831DCC">
        <w:rPr>
          <w:bCs/>
        </w:rPr>
        <w:lastRenderedPageBreak/>
        <w:t>Приложение № 5</w:t>
      </w:r>
    </w:p>
    <w:p w:rsidR="00831DCC" w:rsidRPr="00831DCC" w:rsidRDefault="00831DCC" w:rsidP="00731843">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831DCC" w:rsidRPr="00831DCC" w:rsidRDefault="00831DCC" w:rsidP="00831DCC">
      <w:pPr>
        <w:widowControl w:val="0"/>
        <w:autoSpaceDE w:val="0"/>
        <w:autoSpaceDN w:val="0"/>
        <w:rPr>
          <w:lang w:eastAsia="en-US"/>
        </w:rPr>
      </w:pPr>
    </w:p>
    <w:p w:rsidR="002F2377" w:rsidRPr="00624F55" w:rsidRDefault="002F2377" w:rsidP="002F2377"/>
    <w:p w:rsidR="002F2377" w:rsidRPr="00624F55" w:rsidRDefault="002F2377" w:rsidP="002F2377">
      <w:pPr>
        <w:spacing w:line="240" w:lineRule="atLeast"/>
        <w:jc w:val="center"/>
        <w:rPr>
          <w:b/>
          <w:bCs/>
        </w:rPr>
      </w:pPr>
      <w:proofErr w:type="gramStart"/>
      <w:r w:rsidRPr="00624F55">
        <w:rPr>
          <w:b/>
          <w:bCs/>
        </w:rPr>
        <w:t>З</w:t>
      </w:r>
      <w:proofErr w:type="gramEnd"/>
      <w:r w:rsidRPr="00624F55">
        <w:rPr>
          <w:b/>
          <w:bCs/>
        </w:rPr>
        <w:t xml:space="preserve"> А Я В Л Е Н И Е</w:t>
      </w:r>
    </w:p>
    <w:p w:rsidR="002F2377" w:rsidRPr="00624F55" w:rsidRDefault="002F2377" w:rsidP="002F2377">
      <w:pPr>
        <w:spacing w:line="120" w:lineRule="exact"/>
        <w:jc w:val="center"/>
        <w:rPr>
          <w:b/>
          <w:bCs/>
        </w:rPr>
      </w:pPr>
    </w:p>
    <w:p w:rsidR="002F2377" w:rsidRPr="00624F55" w:rsidRDefault="002F2377" w:rsidP="002F2377">
      <w:pPr>
        <w:spacing w:line="240" w:lineRule="atLeast"/>
        <w:jc w:val="center"/>
        <w:rPr>
          <w:b/>
        </w:rPr>
      </w:pPr>
      <w:r w:rsidRPr="00624F55">
        <w:rPr>
          <w:b/>
          <w:bCs/>
        </w:rPr>
        <w:t xml:space="preserve">о выдаче дубликата </w:t>
      </w:r>
      <w:r w:rsidRPr="00624F55">
        <w:rPr>
          <w:b/>
        </w:rPr>
        <w:t xml:space="preserve">уведомления о соответствии </w:t>
      </w:r>
      <w:proofErr w:type="gramStart"/>
      <w:r w:rsidRPr="00624F55">
        <w:rPr>
          <w:b/>
        </w:rPr>
        <w:t>построенных</w:t>
      </w:r>
      <w:proofErr w:type="gramEnd"/>
      <w:r w:rsidRPr="00624F55">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2F2377" w:rsidRPr="00624F55" w:rsidRDefault="002F2377" w:rsidP="002F2377">
      <w:pPr>
        <w:spacing w:line="240" w:lineRule="atLeast"/>
        <w:jc w:val="center"/>
        <w:rPr>
          <w:b/>
          <w:bCs/>
        </w:rPr>
      </w:pPr>
      <w:r w:rsidRPr="00624F55">
        <w:rPr>
          <w:b/>
        </w:rPr>
        <w:t>(далее - уведомление)</w:t>
      </w:r>
    </w:p>
    <w:p w:rsidR="002F2377" w:rsidRPr="00624F55" w:rsidRDefault="002F2377" w:rsidP="002F2377"/>
    <w:p w:rsidR="002F2377" w:rsidRPr="00624F55" w:rsidRDefault="002F2377" w:rsidP="002F2377"/>
    <w:p w:rsidR="002F2377" w:rsidRPr="00624F55" w:rsidRDefault="002F2377" w:rsidP="002F2377">
      <w:pPr>
        <w:jc w:val="right"/>
      </w:pPr>
      <w:r w:rsidRPr="00624F55">
        <w:t>«___» __________ 20___ г.</w:t>
      </w:r>
    </w:p>
    <w:p w:rsidR="002F2377" w:rsidRPr="00624F55" w:rsidRDefault="002F2377" w:rsidP="002F2377"/>
    <w:p w:rsidR="002F2377" w:rsidRPr="00624F55" w:rsidRDefault="002F2377" w:rsidP="002F2377">
      <w:pPr>
        <w:tabs>
          <w:tab w:val="right" w:leader="underscore" w:pos="9071"/>
        </w:tabs>
      </w:pPr>
      <w:r w:rsidRPr="00624F55">
        <w:t>____________________________________________________________________________</w:t>
      </w:r>
    </w:p>
    <w:p w:rsidR="002F2377" w:rsidRPr="00624F55" w:rsidRDefault="002F2377" w:rsidP="002F2377">
      <w:pPr>
        <w:tabs>
          <w:tab w:val="right" w:leader="underscore" w:pos="9071"/>
        </w:tabs>
        <w:spacing w:line="240" w:lineRule="atLeast"/>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p w:rsidR="002F2377" w:rsidRPr="00624F55" w:rsidRDefault="002F2377" w:rsidP="002F2377"/>
    <w:p w:rsidR="002F2377" w:rsidRPr="00624F55" w:rsidRDefault="002F2377" w:rsidP="002F2377">
      <w:pPr>
        <w:spacing w:line="240" w:lineRule="atLeast"/>
        <w:ind w:firstLine="993"/>
      </w:pPr>
      <w:r w:rsidRPr="00624F55">
        <w:t>Прошу выдать дубликат уведомления.</w:t>
      </w:r>
    </w:p>
    <w:p w:rsidR="002F2377" w:rsidRPr="00624F55" w:rsidRDefault="002F2377" w:rsidP="002F2377">
      <w:pPr>
        <w:spacing w:line="240" w:lineRule="atLeast"/>
        <w:ind w:firstLine="993"/>
      </w:pPr>
    </w:p>
    <w:p w:rsidR="002F2377" w:rsidRPr="00624F55" w:rsidRDefault="002F2377" w:rsidP="002F2377">
      <w:pPr>
        <w:spacing w:line="240" w:lineRule="atLeast"/>
        <w:jc w:val="center"/>
      </w:pPr>
      <w:r w:rsidRPr="00624F55">
        <w:t>1. Сведения о застройщике</w:t>
      </w:r>
    </w:p>
    <w:p w:rsidR="002F2377" w:rsidRPr="00624F55" w:rsidRDefault="002F2377" w:rsidP="002F2377">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5567"/>
        <w:gridCol w:w="3778"/>
      </w:tblGrid>
      <w:tr w:rsidR="002F2377" w:rsidRPr="00624F55" w:rsidTr="00161657">
        <w:tc>
          <w:tcPr>
            <w:tcW w:w="959" w:type="dxa"/>
          </w:tcPr>
          <w:p w:rsidR="002F2377" w:rsidRPr="00624F55" w:rsidRDefault="002F2377" w:rsidP="00161657">
            <w:pPr>
              <w:spacing w:before="40" w:after="80" w:line="240" w:lineRule="atLeast"/>
              <w:jc w:val="center"/>
            </w:pPr>
            <w:r w:rsidRPr="00624F55">
              <w:t>1.1.</w:t>
            </w:r>
          </w:p>
        </w:tc>
        <w:tc>
          <w:tcPr>
            <w:tcW w:w="4961" w:type="dxa"/>
          </w:tcPr>
          <w:p w:rsidR="002F2377" w:rsidRDefault="002F2377" w:rsidP="00161657">
            <w:pPr>
              <w:spacing w:line="240" w:lineRule="atLeast"/>
            </w:pPr>
            <w:r w:rsidRPr="00624F55">
              <w:t>Сведения о физическом лице, в случае если застройщиком является физическое лицо</w:t>
            </w:r>
          </w:p>
          <w:p w:rsidR="002F2377" w:rsidRPr="00624F55" w:rsidRDefault="002F2377" w:rsidP="00161657">
            <w:pPr>
              <w:spacing w:line="240" w:lineRule="atLeast"/>
            </w:pPr>
            <w:r>
              <w:t xml:space="preserve">(сведения </w:t>
            </w:r>
            <w:proofErr w:type="gramStart"/>
            <w:r>
              <w:t>о</w:t>
            </w:r>
            <w:proofErr w:type="gramEnd"/>
            <w:r>
              <w:t xml:space="preserve"> представите)</w:t>
            </w:r>
            <w:r w:rsidRPr="00624F55">
              <w:t>:</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1.1.1.</w:t>
            </w:r>
          </w:p>
        </w:tc>
        <w:tc>
          <w:tcPr>
            <w:tcW w:w="4961" w:type="dxa"/>
          </w:tcPr>
          <w:p w:rsidR="002F2377" w:rsidRPr="00624F55" w:rsidRDefault="002F2377" w:rsidP="00161657">
            <w:pPr>
              <w:spacing w:line="240" w:lineRule="atLeast"/>
            </w:pPr>
            <w:r w:rsidRPr="00624F55">
              <w:t>Фамилия, имя, отчество (при наличии)</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1.1.2.</w:t>
            </w:r>
          </w:p>
        </w:tc>
        <w:tc>
          <w:tcPr>
            <w:tcW w:w="4961" w:type="dxa"/>
          </w:tcPr>
          <w:p w:rsidR="002F2377" w:rsidRPr="00624F55" w:rsidRDefault="002F2377" w:rsidP="00161657">
            <w:pPr>
              <w:spacing w:line="240" w:lineRule="atLeast"/>
            </w:pPr>
            <w:r w:rsidRPr="00624F55">
              <w:t>Реквизиты документа, удостоверяющего личность (не указываются в случае, если застройщик является индивидуальным предпринимателем)</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1.1.3.</w:t>
            </w:r>
          </w:p>
        </w:tc>
        <w:tc>
          <w:tcPr>
            <w:tcW w:w="4961" w:type="dxa"/>
          </w:tcPr>
          <w:p w:rsidR="002F2377" w:rsidRPr="00624F55" w:rsidRDefault="002F2377" w:rsidP="00161657">
            <w:pPr>
              <w:spacing w:line="240" w:lineRule="atLeast"/>
            </w:pPr>
            <w:r w:rsidRPr="00624F55">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1.2.</w:t>
            </w:r>
          </w:p>
        </w:tc>
        <w:tc>
          <w:tcPr>
            <w:tcW w:w="4961" w:type="dxa"/>
          </w:tcPr>
          <w:p w:rsidR="002F2377" w:rsidRPr="00624F55" w:rsidRDefault="002F2377" w:rsidP="00161657">
            <w:pPr>
              <w:spacing w:line="240" w:lineRule="atLeast"/>
            </w:pPr>
            <w:r w:rsidRPr="00624F55">
              <w:t>Сведения о юридическом лице (в случае если застройщиком является юридическое лицо):</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1.2.1.</w:t>
            </w:r>
          </w:p>
        </w:tc>
        <w:tc>
          <w:tcPr>
            <w:tcW w:w="4961" w:type="dxa"/>
          </w:tcPr>
          <w:p w:rsidR="002F2377" w:rsidRPr="00624F55" w:rsidRDefault="002F2377" w:rsidP="00161657">
            <w:pPr>
              <w:spacing w:line="240" w:lineRule="atLeast"/>
            </w:pPr>
            <w:r w:rsidRPr="00624F55">
              <w:t>Полное наименование</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Pr>
          <w:p w:rsidR="002F2377" w:rsidRPr="00624F55" w:rsidRDefault="002F2377" w:rsidP="00161657">
            <w:pPr>
              <w:spacing w:before="40" w:after="80" w:line="240" w:lineRule="atLeast"/>
              <w:jc w:val="center"/>
            </w:pPr>
            <w:r w:rsidRPr="00624F55">
              <w:t>1.2.2.</w:t>
            </w:r>
          </w:p>
        </w:tc>
        <w:tc>
          <w:tcPr>
            <w:tcW w:w="4961" w:type="dxa"/>
          </w:tcPr>
          <w:p w:rsidR="002F2377" w:rsidRPr="00624F55" w:rsidRDefault="002F2377" w:rsidP="00161657">
            <w:pPr>
              <w:spacing w:line="240" w:lineRule="atLeast"/>
            </w:pPr>
            <w:r w:rsidRPr="00624F55">
              <w:t>Основной государственный регистрационный номер</w:t>
            </w:r>
          </w:p>
        </w:tc>
        <w:tc>
          <w:tcPr>
            <w:tcW w:w="3367" w:type="dxa"/>
          </w:tcPr>
          <w:p w:rsidR="002F2377" w:rsidRPr="00624F55" w:rsidRDefault="002F2377" w:rsidP="00161657">
            <w:pPr>
              <w:spacing w:before="40" w:after="80" w:line="240" w:lineRule="atLeast"/>
            </w:pPr>
          </w:p>
        </w:tc>
      </w:tr>
      <w:tr w:rsidR="002F2377" w:rsidRPr="00624F55" w:rsidTr="00161657">
        <w:tc>
          <w:tcPr>
            <w:tcW w:w="959" w:type="dxa"/>
            <w:tcBorders>
              <w:bottom w:val="single" w:sz="4" w:space="0" w:color="auto"/>
            </w:tcBorders>
          </w:tcPr>
          <w:p w:rsidR="002F2377" w:rsidRPr="00624F55" w:rsidRDefault="002F2377" w:rsidP="00161657">
            <w:pPr>
              <w:spacing w:before="40" w:after="80" w:line="240" w:lineRule="atLeast"/>
              <w:jc w:val="center"/>
            </w:pPr>
            <w:r w:rsidRPr="00624F55">
              <w:t>1.2.3.</w:t>
            </w:r>
          </w:p>
        </w:tc>
        <w:tc>
          <w:tcPr>
            <w:tcW w:w="4961" w:type="dxa"/>
            <w:tcBorders>
              <w:bottom w:val="single" w:sz="4" w:space="0" w:color="auto"/>
            </w:tcBorders>
          </w:tcPr>
          <w:p w:rsidR="002F2377" w:rsidRPr="00624F55" w:rsidRDefault="002F2377" w:rsidP="00161657">
            <w:pPr>
              <w:spacing w:line="240" w:lineRule="atLeast"/>
            </w:pPr>
            <w:r w:rsidRPr="00624F55">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tcBorders>
              <w:bottom w:val="single" w:sz="4" w:space="0" w:color="auto"/>
            </w:tcBorders>
          </w:tcPr>
          <w:p w:rsidR="002F2377" w:rsidRPr="00624F55" w:rsidRDefault="002F2377" w:rsidP="00161657">
            <w:pPr>
              <w:spacing w:before="40" w:after="80" w:line="240" w:lineRule="atLeast"/>
            </w:pPr>
          </w:p>
        </w:tc>
      </w:tr>
    </w:tbl>
    <w:p w:rsidR="002F2377" w:rsidRPr="00624F55" w:rsidRDefault="002F2377" w:rsidP="002F2377">
      <w:pPr>
        <w:spacing w:line="240" w:lineRule="atLeast"/>
        <w:rPr>
          <w:b/>
        </w:rPr>
      </w:pPr>
    </w:p>
    <w:p w:rsidR="002F2377" w:rsidRPr="00624F55" w:rsidRDefault="002F2377" w:rsidP="002F2377">
      <w:pPr>
        <w:spacing w:line="240" w:lineRule="atLeast"/>
        <w:jc w:val="center"/>
      </w:pPr>
      <w:r w:rsidRPr="00624F55">
        <w:t xml:space="preserve">2. Сведения о выданном уведомлении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5048"/>
        <w:gridCol w:w="2118"/>
        <w:gridCol w:w="2119"/>
      </w:tblGrid>
      <w:tr w:rsidR="002F2377" w:rsidRPr="00624F55" w:rsidTr="00161657">
        <w:trPr>
          <w:trHeight w:val="563"/>
        </w:trPr>
        <w:tc>
          <w:tcPr>
            <w:tcW w:w="1121"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w:t>
            </w:r>
          </w:p>
        </w:tc>
        <w:tc>
          <w:tcPr>
            <w:tcW w:w="4979"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 xml:space="preserve">Орган, выдавший уведомление </w:t>
            </w:r>
          </w:p>
        </w:tc>
        <w:tc>
          <w:tcPr>
            <w:tcW w:w="2089"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Номер документа</w:t>
            </w:r>
          </w:p>
        </w:tc>
        <w:tc>
          <w:tcPr>
            <w:tcW w:w="2090" w:type="dxa"/>
            <w:tcBorders>
              <w:top w:val="single" w:sz="4" w:space="0" w:color="auto"/>
              <w:bottom w:val="single" w:sz="4" w:space="0" w:color="auto"/>
            </w:tcBorders>
            <w:vAlign w:val="center"/>
          </w:tcPr>
          <w:p w:rsidR="002F2377" w:rsidRPr="00624F55" w:rsidRDefault="002F2377" w:rsidP="00161657">
            <w:pPr>
              <w:spacing w:line="240" w:lineRule="atLeast"/>
              <w:jc w:val="center"/>
            </w:pPr>
            <w:r w:rsidRPr="00624F55">
              <w:t>Дата документа</w:t>
            </w:r>
          </w:p>
        </w:tc>
      </w:tr>
      <w:tr w:rsidR="002F2377" w:rsidRPr="00624F55" w:rsidTr="00161657">
        <w:trPr>
          <w:trHeight w:val="930"/>
        </w:trPr>
        <w:tc>
          <w:tcPr>
            <w:tcW w:w="1121" w:type="dxa"/>
            <w:tcBorders>
              <w:bottom w:val="single" w:sz="4" w:space="0" w:color="auto"/>
            </w:tcBorders>
            <w:vAlign w:val="center"/>
          </w:tcPr>
          <w:p w:rsidR="002F2377" w:rsidRPr="00624F55" w:rsidRDefault="002F2377" w:rsidP="00161657">
            <w:pPr>
              <w:spacing w:line="240" w:lineRule="atLeast"/>
              <w:jc w:val="center"/>
            </w:pPr>
          </w:p>
        </w:tc>
        <w:tc>
          <w:tcPr>
            <w:tcW w:w="4979" w:type="dxa"/>
            <w:tcBorders>
              <w:bottom w:val="single" w:sz="4" w:space="0" w:color="auto"/>
            </w:tcBorders>
            <w:vAlign w:val="center"/>
          </w:tcPr>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p w:rsidR="002F2377" w:rsidRDefault="002F2377" w:rsidP="00161657">
            <w:pPr>
              <w:spacing w:line="240" w:lineRule="atLeast"/>
            </w:pPr>
          </w:p>
          <w:p w:rsidR="002F2377" w:rsidRPr="00624F55" w:rsidRDefault="002F2377" w:rsidP="00161657">
            <w:pPr>
              <w:spacing w:line="240" w:lineRule="atLeast"/>
            </w:pPr>
          </w:p>
        </w:tc>
        <w:tc>
          <w:tcPr>
            <w:tcW w:w="2089" w:type="dxa"/>
            <w:tcBorders>
              <w:bottom w:val="single" w:sz="4" w:space="0" w:color="auto"/>
            </w:tcBorders>
            <w:vAlign w:val="center"/>
          </w:tcPr>
          <w:p w:rsidR="002F2377" w:rsidRPr="00624F55" w:rsidRDefault="002F2377" w:rsidP="00161657">
            <w:pPr>
              <w:spacing w:line="240" w:lineRule="atLeast"/>
              <w:jc w:val="center"/>
            </w:pPr>
          </w:p>
        </w:tc>
        <w:tc>
          <w:tcPr>
            <w:tcW w:w="2090" w:type="dxa"/>
            <w:tcBorders>
              <w:bottom w:val="single" w:sz="4" w:space="0" w:color="auto"/>
            </w:tcBorders>
            <w:vAlign w:val="center"/>
          </w:tcPr>
          <w:p w:rsidR="002F2377" w:rsidRPr="00624F55" w:rsidRDefault="002F2377" w:rsidP="00161657">
            <w:pPr>
              <w:spacing w:line="240" w:lineRule="atLeast"/>
              <w:jc w:val="center"/>
            </w:pPr>
          </w:p>
        </w:tc>
      </w:tr>
    </w:tbl>
    <w:p w:rsidR="002F2377" w:rsidRPr="00624F55" w:rsidRDefault="002F2377" w:rsidP="002F2377">
      <w:pPr>
        <w:tabs>
          <w:tab w:val="right" w:leader="underscore" w:pos="9071"/>
        </w:tabs>
      </w:pPr>
      <w:r w:rsidRPr="00624F55">
        <w:t xml:space="preserve">Приложение: </w:t>
      </w:r>
      <w:r w:rsidRPr="00624F55">
        <w:tab/>
      </w:r>
    </w:p>
    <w:p w:rsidR="002F2377" w:rsidRPr="00624F55" w:rsidRDefault="002F2377" w:rsidP="002F2377">
      <w:pPr>
        <w:tabs>
          <w:tab w:val="right" w:pos="9071"/>
        </w:tabs>
        <w:rPr>
          <w:u w:val="single"/>
        </w:rPr>
      </w:pPr>
      <w:r w:rsidRPr="00624F55">
        <w:t xml:space="preserve">Номер телефона и адрес электронной почты для связи: </w:t>
      </w:r>
      <w:r w:rsidRPr="00624F55">
        <w:rPr>
          <w:u w:val="single"/>
        </w:rPr>
        <w:tab/>
      </w:r>
    </w:p>
    <w:p w:rsidR="002F2377" w:rsidRPr="00624F55" w:rsidRDefault="002F2377" w:rsidP="002F2377">
      <w:pPr>
        <w:autoSpaceDE w:val="0"/>
        <w:autoSpaceDN w:val="0"/>
        <w:adjustRightInd w:val="0"/>
      </w:pPr>
      <w:r w:rsidRPr="00624F55">
        <w:t>Результат рассмотрения настоящего заявления прошу:</w:t>
      </w:r>
    </w:p>
    <w:p w:rsidR="002F2377" w:rsidRPr="00624F55" w:rsidRDefault="002F2377" w:rsidP="002F23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494"/>
      </w:tblGrid>
      <w:tr w:rsidR="002F2377" w:rsidRPr="00624F55" w:rsidTr="00161657">
        <w:tc>
          <w:tcPr>
            <w:tcW w:w="7905" w:type="dxa"/>
            <w:shd w:val="clear" w:color="auto" w:fill="auto"/>
          </w:tcPr>
          <w:p w:rsidR="002F2377" w:rsidRPr="00624F55" w:rsidRDefault="002F2377" w:rsidP="00161657">
            <w:pPr>
              <w:spacing w:after="120" w:line="240" w:lineRule="atLeast"/>
              <w:rPr>
                <w:i/>
              </w:rPr>
            </w:pPr>
            <w:r w:rsidRPr="00624F55">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82" w:type="dxa"/>
            <w:shd w:val="clear" w:color="auto" w:fill="auto"/>
          </w:tcPr>
          <w:p w:rsidR="002F2377" w:rsidRPr="00624F55" w:rsidRDefault="002F2377" w:rsidP="00161657">
            <w:pPr>
              <w:spacing w:line="240" w:lineRule="atLeast"/>
            </w:pPr>
          </w:p>
        </w:tc>
      </w:tr>
      <w:tr w:rsidR="002F2377" w:rsidRPr="00624F55" w:rsidTr="00161657">
        <w:tc>
          <w:tcPr>
            <w:tcW w:w="7905" w:type="dxa"/>
            <w:shd w:val="clear" w:color="auto" w:fill="auto"/>
          </w:tcPr>
          <w:p w:rsidR="002F2377" w:rsidRPr="00624F55" w:rsidRDefault="002F2377" w:rsidP="00161657">
            <w:pPr>
              <w:spacing w:after="120" w:line="240" w:lineRule="atLeast"/>
            </w:pPr>
            <w:r w:rsidRPr="00624F55">
              <w:t>выдать</w:t>
            </w:r>
            <w:r w:rsidRPr="00624F55">
              <w:rPr>
                <w:bCs/>
              </w:rPr>
              <w:t xml:space="preserve"> на бумажном носителе</w:t>
            </w:r>
            <w:r w:rsidRPr="00624F55">
              <w:t xml:space="preserve"> при личном обращении </w:t>
            </w:r>
            <w:r w:rsidRPr="00624F55">
              <w:rPr>
                <w:bCs/>
              </w:rPr>
              <w:t xml:space="preserve">в орган местного самоуправления </w:t>
            </w:r>
          </w:p>
        </w:tc>
        <w:tc>
          <w:tcPr>
            <w:tcW w:w="1382" w:type="dxa"/>
            <w:shd w:val="clear" w:color="auto" w:fill="auto"/>
          </w:tcPr>
          <w:p w:rsidR="002F2377" w:rsidRPr="00624F55" w:rsidRDefault="002F2377" w:rsidP="00161657">
            <w:pPr>
              <w:spacing w:line="240" w:lineRule="atLeast"/>
            </w:pPr>
          </w:p>
        </w:tc>
      </w:tr>
      <w:tr w:rsidR="002F2377" w:rsidRPr="00624F55" w:rsidTr="00161657">
        <w:tc>
          <w:tcPr>
            <w:tcW w:w="7905" w:type="dxa"/>
            <w:shd w:val="clear" w:color="auto" w:fill="auto"/>
          </w:tcPr>
          <w:p w:rsidR="002F2377" w:rsidRPr="00624F55" w:rsidRDefault="002F2377" w:rsidP="00161657">
            <w:pPr>
              <w:spacing w:after="120" w:line="240" w:lineRule="atLeast"/>
            </w:pPr>
            <w:r w:rsidRPr="00624F55">
              <w:t>выдать на бумажном носителе при личном обращении в многофункциональный центр предоставления государственных и муниципальных услуг</w:t>
            </w:r>
          </w:p>
        </w:tc>
        <w:tc>
          <w:tcPr>
            <w:tcW w:w="1382" w:type="dxa"/>
            <w:shd w:val="clear" w:color="auto" w:fill="auto"/>
          </w:tcPr>
          <w:p w:rsidR="002F2377" w:rsidRPr="00624F55" w:rsidRDefault="002F2377" w:rsidP="00161657">
            <w:pPr>
              <w:spacing w:line="240" w:lineRule="atLeast"/>
            </w:pPr>
          </w:p>
        </w:tc>
      </w:tr>
      <w:tr w:rsidR="002F2377" w:rsidRPr="00624F55" w:rsidTr="00161657">
        <w:tc>
          <w:tcPr>
            <w:tcW w:w="7905" w:type="dxa"/>
            <w:shd w:val="clear" w:color="auto" w:fill="auto"/>
          </w:tcPr>
          <w:p w:rsidR="002F2377" w:rsidRPr="00624F55" w:rsidRDefault="002F2377" w:rsidP="00161657">
            <w:pPr>
              <w:spacing w:after="120" w:line="240" w:lineRule="atLeast"/>
            </w:pPr>
            <w:r w:rsidRPr="00624F55">
              <w:t xml:space="preserve">направить </w:t>
            </w:r>
            <w:r w:rsidRPr="00624F55">
              <w:rPr>
                <w:bCs/>
              </w:rPr>
              <w:t xml:space="preserve"> на бумажном носителе</w:t>
            </w:r>
            <w:r w:rsidRPr="00624F55">
              <w:t xml:space="preserve"> на почтовый адрес: ___________________________________________________________________</w:t>
            </w:r>
          </w:p>
        </w:tc>
        <w:tc>
          <w:tcPr>
            <w:tcW w:w="1382" w:type="dxa"/>
            <w:shd w:val="clear" w:color="auto" w:fill="auto"/>
          </w:tcPr>
          <w:p w:rsidR="002F2377" w:rsidRPr="00624F55" w:rsidRDefault="002F2377" w:rsidP="00161657">
            <w:pPr>
              <w:spacing w:line="240" w:lineRule="atLeast"/>
            </w:pPr>
          </w:p>
        </w:tc>
      </w:tr>
      <w:tr w:rsidR="002F2377" w:rsidRPr="00624F55" w:rsidTr="00161657">
        <w:trPr>
          <w:trHeight w:val="337"/>
        </w:trPr>
        <w:tc>
          <w:tcPr>
            <w:tcW w:w="9287" w:type="dxa"/>
            <w:gridSpan w:val="2"/>
            <w:shd w:val="clear" w:color="auto" w:fill="auto"/>
          </w:tcPr>
          <w:p w:rsidR="002F2377" w:rsidRPr="00624F55" w:rsidRDefault="002F2377" w:rsidP="00161657">
            <w:pPr>
              <w:spacing w:line="240" w:lineRule="atLeast"/>
              <w:jc w:val="center"/>
            </w:pPr>
            <w:r w:rsidRPr="00624F55">
              <w:t>Указывается один из перечисленных способов</w:t>
            </w:r>
          </w:p>
        </w:tc>
      </w:tr>
    </w:tbl>
    <w:p w:rsidR="002F2377" w:rsidRPr="00624F55" w:rsidRDefault="002F2377" w:rsidP="002F2377"/>
    <w:p w:rsidR="002F2377" w:rsidRPr="00624F55" w:rsidRDefault="002F2377" w:rsidP="002F2377">
      <w:pPr>
        <w:widowControl w:val="0"/>
        <w:ind w:firstLine="709"/>
        <w:rPr>
          <w:szCs w:val="20"/>
        </w:rPr>
      </w:pPr>
    </w:p>
    <w:p w:rsidR="002F2377" w:rsidRPr="00624F55" w:rsidRDefault="002F2377" w:rsidP="002F2377">
      <w:pPr>
        <w:widowControl w:val="0"/>
        <w:ind w:firstLine="709"/>
        <w:rPr>
          <w:szCs w:val="20"/>
        </w:rPr>
      </w:pPr>
      <w:r w:rsidRPr="00624F55">
        <w:rPr>
          <w:szCs w:val="20"/>
        </w:rPr>
        <w:t>ЗАЯВИТЕЛЬ:</w:t>
      </w:r>
    </w:p>
    <w:p w:rsidR="002F2377" w:rsidRPr="00624F55" w:rsidRDefault="002F2377" w:rsidP="002F2377">
      <w:pPr>
        <w:widowControl w:val="0"/>
        <w:ind w:firstLine="709"/>
        <w:rPr>
          <w:szCs w:val="20"/>
        </w:rPr>
      </w:pPr>
    </w:p>
    <w:p w:rsidR="002F2377" w:rsidRPr="00624F55" w:rsidRDefault="002F2377" w:rsidP="002F2377">
      <w:pPr>
        <w:widowControl w:val="0"/>
        <w:ind w:firstLine="709"/>
        <w:rPr>
          <w:szCs w:val="20"/>
        </w:rPr>
      </w:pPr>
    </w:p>
    <w:p w:rsidR="002F2377" w:rsidRPr="00624F55" w:rsidRDefault="002F2377" w:rsidP="002F2377">
      <w:pPr>
        <w:widowControl w:val="0"/>
        <w:jc w:val="both"/>
        <w:rPr>
          <w:szCs w:val="20"/>
        </w:rPr>
      </w:pPr>
      <w:r w:rsidRPr="00624F55">
        <w:rPr>
          <w:szCs w:val="20"/>
        </w:rPr>
        <w:t>_____________________________          __________________           ________________________</w:t>
      </w:r>
    </w:p>
    <w:p w:rsidR="002F2377" w:rsidRPr="00624F55" w:rsidRDefault="002F2377" w:rsidP="002F2377">
      <w:pPr>
        <w:widowControl w:val="0"/>
        <w:jc w:val="both"/>
        <w:rPr>
          <w:sz w:val="20"/>
          <w:szCs w:val="20"/>
        </w:rPr>
      </w:pPr>
      <w:proofErr w:type="gramStart"/>
      <w:r w:rsidRPr="00624F55">
        <w:rPr>
          <w:sz w:val="20"/>
          <w:szCs w:val="20"/>
        </w:rPr>
        <w:t>(наименование должности руководителя                     (личная подпись)                               (фамилия и инициалы)</w:t>
      </w:r>
      <w:proofErr w:type="gramEnd"/>
    </w:p>
    <w:p w:rsidR="002F2377" w:rsidRPr="00624F55" w:rsidRDefault="002F2377" w:rsidP="002F2377">
      <w:pPr>
        <w:widowControl w:val="0"/>
        <w:rPr>
          <w:sz w:val="20"/>
          <w:szCs w:val="20"/>
        </w:rPr>
      </w:pPr>
      <w:r w:rsidRPr="00624F55">
        <w:rPr>
          <w:sz w:val="20"/>
          <w:szCs w:val="20"/>
        </w:rPr>
        <w:t xml:space="preserve"> для юридического лица)</w:t>
      </w:r>
    </w:p>
    <w:p w:rsidR="002F2377" w:rsidRPr="00624F55" w:rsidRDefault="002F2377" w:rsidP="002F2377">
      <w:pPr>
        <w:widowControl w:val="0"/>
        <w:rPr>
          <w:sz w:val="16"/>
          <w:szCs w:val="16"/>
        </w:rPr>
      </w:pPr>
      <w:r w:rsidRPr="00624F55">
        <w:rPr>
          <w:sz w:val="16"/>
          <w:szCs w:val="16"/>
        </w:rPr>
        <w:t xml:space="preserve">      М.П. </w:t>
      </w: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985004" w:rsidRDefault="00985004">
      <w:pPr>
        <w:rPr>
          <w:bCs/>
        </w:rPr>
      </w:pPr>
      <w:r>
        <w:rPr>
          <w:bCs/>
        </w:rPr>
        <w:br w:type="page"/>
      </w:r>
    </w:p>
    <w:p w:rsidR="00831DCC" w:rsidRPr="00831DCC" w:rsidRDefault="00831DCC" w:rsidP="00731843">
      <w:pPr>
        <w:ind w:left="5103"/>
        <w:rPr>
          <w:bCs/>
        </w:rPr>
      </w:pPr>
      <w:r w:rsidRPr="00831DCC">
        <w:rPr>
          <w:bCs/>
        </w:rPr>
        <w:lastRenderedPageBreak/>
        <w:t>Приложение № 6</w:t>
      </w:r>
    </w:p>
    <w:p w:rsidR="00831DCC" w:rsidRDefault="00831DCC" w:rsidP="005D6F0C">
      <w:pPr>
        <w:ind w:left="5103"/>
      </w:pPr>
      <w:r w:rsidRPr="00831DCC">
        <w:t xml:space="preserve">к Административному регламенту по предоставлению муниципальной услуги </w:t>
      </w:r>
      <w:r w:rsidR="005D6F0C" w:rsidRPr="00D11861">
        <w:t>«</w:t>
      </w:r>
      <w:r w:rsidR="005D6F0C"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D6F0C" w:rsidRPr="00D11861">
        <w:t xml:space="preserve">»  </w:t>
      </w:r>
    </w:p>
    <w:p w:rsidR="005D6F0C" w:rsidRPr="00831DCC" w:rsidRDefault="005D6F0C" w:rsidP="005D6F0C">
      <w:pPr>
        <w:ind w:left="5103"/>
        <w:rPr>
          <w:u w:val="single"/>
          <w:lang w:eastAsia="en-US"/>
        </w:rPr>
      </w:pPr>
    </w:p>
    <w:p w:rsidR="002F2377" w:rsidRPr="00624F55" w:rsidRDefault="002F2377" w:rsidP="002F2377">
      <w:pPr>
        <w:spacing w:line="240" w:lineRule="atLeast"/>
        <w:jc w:val="center"/>
        <w:rPr>
          <w:b/>
          <w:bCs/>
        </w:rPr>
      </w:pPr>
      <w:proofErr w:type="gramStart"/>
      <w:r w:rsidRPr="00624F55">
        <w:rPr>
          <w:b/>
          <w:bCs/>
        </w:rPr>
        <w:t>З</w:t>
      </w:r>
      <w:proofErr w:type="gramEnd"/>
      <w:r w:rsidRPr="00624F55">
        <w:rPr>
          <w:b/>
          <w:bCs/>
        </w:rPr>
        <w:t xml:space="preserve"> А Я В Л Е Н И Е </w:t>
      </w:r>
    </w:p>
    <w:p w:rsidR="002F2377" w:rsidRPr="00624F55" w:rsidRDefault="002F2377" w:rsidP="002F2377">
      <w:pPr>
        <w:spacing w:line="120" w:lineRule="exact"/>
        <w:jc w:val="center"/>
        <w:rPr>
          <w:b/>
          <w:bCs/>
        </w:rPr>
      </w:pPr>
    </w:p>
    <w:p w:rsidR="002F2377" w:rsidRPr="00624F55" w:rsidRDefault="002F2377" w:rsidP="002F2377">
      <w:pPr>
        <w:spacing w:line="240" w:lineRule="atLeast"/>
        <w:jc w:val="center"/>
        <w:rPr>
          <w:b/>
          <w:bCs/>
        </w:rPr>
      </w:pPr>
      <w:r w:rsidRPr="00624F55">
        <w:rPr>
          <w:b/>
          <w:bCs/>
        </w:rPr>
        <w:t xml:space="preserve">об исправлении </w:t>
      </w:r>
      <w:r w:rsidRPr="00624F55">
        <w:rPr>
          <w:b/>
        </w:rPr>
        <w:t xml:space="preserve">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w:t>
      </w:r>
      <w:r>
        <w:rPr>
          <w:b/>
        </w:rPr>
        <w:t>з</w:t>
      </w:r>
      <w:r w:rsidRPr="00624F55">
        <w:rPr>
          <w:b/>
        </w:rPr>
        <w:t>аконодательства  градостроительной деятельности</w:t>
      </w:r>
      <w:r w:rsidRPr="00624F55">
        <w:rPr>
          <w:rFonts w:eastAsia="Calibri"/>
          <w:b/>
        </w:rPr>
        <w:t xml:space="preserve"> </w:t>
      </w:r>
      <w:r w:rsidRPr="00624F55">
        <w:rPr>
          <w:b/>
        </w:rPr>
        <w:t>(далее - уведомление)</w:t>
      </w:r>
    </w:p>
    <w:p w:rsidR="002F2377" w:rsidRPr="00624F55" w:rsidRDefault="002F2377" w:rsidP="002F2377"/>
    <w:p w:rsidR="002F2377" w:rsidRPr="00624F55" w:rsidRDefault="002F2377" w:rsidP="002F2377">
      <w:pPr>
        <w:jc w:val="right"/>
      </w:pPr>
      <w:r w:rsidRPr="00624F55">
        <w:t>«____» __________ 20___ г.</w:t>
      </w:r>
    </w:p>
    <w:p w:rsidR="002F2377" w:rsidRPr="00624F55" w:rsidRDefault="002F2377" w:rsidP="002F2377"/>
    <w:p w:rsidR="002F2377" w:rsidRPr="00624F55" w:rsidRDefault="002F2377" w:rsidP="002F2377">
      <w:pPr>
        <w:tabs>
          <w:tab w:val="right" w:leader="underscore" w:pos="9071"/>
        </w:tabs>
      </w:pPr>
      <w:r w:rsidRPr="00624F55">
        <w:t>____________________________________________________________________________</w:t>
      </w:r>
    </w:p>
    <w:p w:rsidR="002F2377" w:rsidRPr="00624F55" w:rsidRDefault="002F2377" w:rsidP="002F2377">
      <w:pPr>
        <w:spacing w:line="240" w:lineRule="atLeast"/>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p w:rsidR="002F2377" w:rsidRPr="00624F55" w:rsidRDefault="002F2377" w:rsidP="002F2377">
      <w:pPr>
        <w:spacing w:line="240" w:lineRule="atLeast"/>
        <w:jc w:val="center"/>
      </w:pPr>
    </w:p>
    <w:p w:rsidR="002F2377" w:rsidRPr="00624F55" w:rsidRDefault="002F2377" w:rsidP="002F2377">
      <w:pPr>
        <w:spacing w:line="240" w:lineRule="atLeast"/>
        <w:ind w:firstLine="709"/>
      </w:pPr>
      <w:r w:rsidRPr="00624F55">
        <w:t>Прошу исправить опечатку/ ошибку в уведомлении.</w:t>
      </w:r>
    </w:p>
    <w:p w:rsidR="002F2377" w:rsidRPr="00624F55" w:rsidRDefault="002F2377" w:rsidP="002F2377"/>
    <w:p w:rsidR="002F2377" w:rsidRPr="00624F55" w:rsidRDefault="002F2377" w:rsidP="002F2377">
      <w:pPr>
        <w:spacing w:line="240" w:lineRule="atLeast"/>
        <w:jc w:val="center"/>
      </w:pPr>
      <w:r w:rsidRPr="00624F55">
        <w:t>1. Сведения о застройщике</w:t>
      </w:r>
    </w:p>
    <w:p w:rsidR="002F2377" w:rsidRPr="00624F55" w:rsidRDefault="002F2377" w:rsidP="002F2377">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5504"/>
        <w:gridCol w:w="3778"/>
      </w:tblGrid>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w:t>
            </w:r>
          </w:p>
        </w:tc>
        <w:tc>
          <w:tcPr>
            <w:tcW w:w="4905" w:type="dxa"/>
            <w:shd w:val="clear" w:color="auto" w:fill="auto"/>
          </w:tcPr>
          <w:p w:rsidR="002F2377" w:rsidRPr="00624F55" w:rsidRDefault="002F2377" w:rsidP="00161657">
            <w:pPr>
              <w:spacing w:after="80" w:line="240" w:lineRule="atLeast"/>
            </w:pPr>
            <w:r w:rsidRPr="00624F55">
              <w:t>Сведения о физическом лице, в случае если застройщиком является физическое лицо</w:t>
            </w:r>
            <w:r>
              <w:t>:</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1.1.1.</w:t>
            </w:r>
          </w:p>
        </w:tc>
        <w:tc>
          <w:tcPr>
            <w:tcW w:w="4905" w:type="dxa"/>
            <w:shd w:val="clear" w:color="auto" w:fill="auto"/>
          </w:tcPr>
          <w:p w:rsidR="002F2377" w:rsidRPr="00624F55" w:rsidRDefault="002F2377" w:rsidP="00161657">
            <w:pPr>
              <w:spacing w:after="80" w:line="240" w:lineRule="atLeast"/>
            </w:pPr>
            <w:r w:rsidRPr="00624F55">
              <w:t>Фамилия, имя, отчество (при наличии)</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1.1.2.</w:t>
            </w:r>
          </w:p>
        </w:tc>
        <w:tc>
          <w:tcPr>
            <w:tcW w:w="4905" w:type="dxa"/>
            <w:shd w:val="clear" w:color="auto" w:fill="auto"/>
          </w:tcPr>
          <w:p w:rsidR="002F2377" w:rsidRPr="00624F55" w:rsidRDefault="002F2377" w:rsidP="00161657">
            <w:pPr>
              <w:spacing w:after="80" w:line="240" w:lineRule="atLeast"/>
            </w:pPr>
            <w:r w:rsidRPr="00624F55">
              <w:t>Реквизиты документа, удостоверяющего личность (не указываются в случае, если застройщик является индивидуальным предпринимателем)</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1.1.3.</w:t>
            </w:r>
          </w:p>
        </w:tc>
        <w:tc>
          <w:tcPr>
            <w:tcW w:w="4905" w:type="dxa"/>
            <w:shd w:val="clear" w:color="auto" w:fill="auto"/>
          </w:tcPr>
          <w:p w:rsidR="002F2377" w:rsidRPr="00624F55" w:rsidRDefault="002F2377" w:rsidP="00161657">
            <w:pPr>
              <w:spacing w:after="80" w:line="240" w:lineRule="atLeast"/>
            </w:pPr>
            <w:r w:rsidRPr="00624F55">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1.2.</w:t>
            </w:r>
          </w:p>
        </w:tc>
        <w:tc>
          <w:tcPr>
            <w:tcW w:w="4905" w:type="dxa"/>
            <w:shd w:val="clear" w:color="auto" w:fill="auto"/>
          </w:tcPr>
          <w:p w:rsidR="002F2377" w:rsidRPr="00624F55" w:rsidRDefault="002F2377" w:rsidP="00161657">
            <w:pPr>
              <w:spacing w:after="80" w:line="240" w:lineRule="atLeast"/>
            </w:pPr>
            <w:r w:rsidRPr="00624F55">
              <w:t>Сведения о юридическом лице (в случае если застройщиком является юридическое лицо):</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1.2.1.</w:t>
            </w:r>
          </w:p>
        </w:tc>
        <w:tc>
          <w:tcPr>
            <w:tcW w:w="4905" w:type="dxa"/>
            <w:shd w:val="clear" w:color="auto" w:fill="auto"/>
          </w:tcPr>
          <w:p w:rsidR="002F2377" w:rsidRPr="00624F55" w:rsidRDefault="002F2377" w:rsidP="00161657">
            <w:pPr>
              <w:spacing w:after="80" w:line="240" w:lineRule="atLeast"/>
            </w:pPr>
            <w:r w:rsidRPr="00624F55">
              <w:t>Полное наименование</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after="80" w:line="240" w:lineRule="atLeast"/>
              <w:jc w:val="center"/>
            </w:pPr>
            <w:r w:rsidRPr="00624F55">
              <w:t>1.2.2.</w:t>
            </w:r>
          </w:p>
        </w:tc>
        <w:tc>
          <w:tcPr>
            <w:tcW w:w="4905" w:type="dxa"/>
            <w:shd w:val="clear" w:color="auto" w:fill="auto"/>
          </w:tcPr>
          <w:p w:rsidR="002F2377" w:rsidRPr="00624F55" w:rsidRDefault="002F2377" w:rsidP="00161657">
            <w:pPr>
              <w:spacing w:after="80" w:line="240" w:lineRule="atLeast"/>
            </w:pPr>
            <w:r w:rsidRPr="00624F55">
              <w:t>Основной государственный регистрационный номер</w:t>
            </w:r>
          </w:p>
        </w:tc>
        <w:tc>
          <w:tcPr>
            <w:tcW w:w="3367" w:type="dxa"/>
            <w:shd w:val="clear" w:color="auto" w:fill="auto"/>
          </w:tcPr>
          <w:p w:rsidR="002F2377" w:rsidRPr="00624F55" w:rsidRDefault="002F2377" w:rsidP="00161657">
            <w:pPr>
              <w:spacing w:after="80" w:line="240" w:lineRule="atLeast"/>
            </w:pPr>
          </w:p>
        </w:tc>
      </w:tr>
      <w:tr w:rsidR="002F2377" w:rsidRPr="00624F55" w:rsidTr="00161657">
        <w:tc>
          <w:tcPr>
            <w:tcW w:w="1015" w:type="dxa"/>
            <w:shd w:val="clear" w:color="auto" w:fill="auto"/>
          </w:tcPr>
          <w:p w:rsidR="002F2377" w:rsidRPr="00624F55" w:rsidRDefault="002F2377" w:rsidP="00161657">
            <w:pPr>
              <w:spacing w:line="240" w:lineRule="atLeast"/>
              <w:jc w:val="center"/>
            </w:pPr>
            <w:r w:rsidRPr="00624F55">
              <w:t>1.2.3.</w:t>
            </w:r>
          </w:p>
        </w:tc>
        <w:tc>
          <w:tcPr>
            <w:tcW w:w="4905" w:type="dxa"/>
            <w:shd w:val="clear" w:color="auto" w:fill="auto"/>
          </w:tcPr>
          <w:p w:rsidR="002F2377" w:rsidRPr="00624F55" w:rsidRDefault="002F2377" w:rsidP="00161657">
            <w:pPr>
              <w:spacing w:line="240" w:lineRule="atLeast"/>
            </w:pPr>
            <w:r w:rsidRPr="00624F55">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shd w:val="clear" w:color="auto" w:fill="auto"/>
          </w:tcPr>
          <w:p w:rsidR="002F2377" w:rsidRPr="00624F55" w:rsidRDefault="002F2377" w:rsidP="00161657">
            <w:pPr>
              <w:spacing w:line="240" w:lineRule="atLeast"/>
            </w:pPr>
          </w:p>
        </w:tc>
      </w:tr>
    </w:tbl>
    <w:p w:rsidR="002F2377" w:rsidRPr="00624F55" w:rsidRDefault="002F2377" w:rsidP="002F2377">
      <w:pPr>
        <w:spacing w:line="240" w:lineRule="exact"/>
        <w:jc w:val="center"/>
      </w:pPr>
    </w:p>
    <w:p w:rsidR="002F2377" w:rsidRPr="00624F55" w:rsidRDefault="002F2377" w:rsidP="002F2377">
      <w:pPr>
        <w:spacing w:line="240" w:lineRule="atLeast"/>
        <w:jc w:val="center"/>
      </w:pPr>
      <w:r w:rsidRPr="00624F55">
        <w:t>2. Сведения о выданном уведомлении, содержащем опечатку/ошибку</w:t>
      </w:r>
    </w:p>
    <w:p w:rsidR="002F2377" w:rsidRPr="00624F55" w:rsidRDefault="002F2377" w:rsidP="002F2377">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5345"/>
        <w:gridCol w:w="1811"/>
        <w:gridCol w:w="2127"/>
      </w:tblGrid>
      <w:tr w:rsidR="002F2377" w:rsidRPr="00624F55" w:rsidTr="00161657">
        <w:tc>
          <w:tcPr>
            <w:tcW w:w="1015" w:type="dxa"/>
            <w:shd w:val="clear" w:color="auto" w:fill="auto"/>
            <w:vAlign w:val="center"/>
          </w:tcPr>
          <w:p w:rsidR="002F2377" w:rsidRPr="00624F55" w:rsidRDefault="002F2377" w:rsidP="00161657">
            <w:pPr>
              <w:spacing w:line="240" w:lineRule="atLeast"/>
              <w:jc w:val="center"/>
            </w:pPr>
            <w:r w:rsidRPr="00624F55">
              <w:t>№</w:t>
            </w:r>
          </w:p>
        </w:tc>
        <w:tc>
          <w:tcPr>
            <w:tcW w:w="4763" w:type="dxa"/>
            <w:shd w:val="clear" w:color="auto" w:fill="auto"/>
            <w:vAlign w:val="center"/>
          </w:tcPr>
          <w:p w:rsidR="002F2377" w:rsidRPr="00624F55" w:rsidRDefault="002F2377" w:rsidP="00161657">
            <w:pPr>
              <w:spacing w:line="240" w:lineRule="atLeast"/>
              <w:jc w:val="center"/>
            </w:pPr>
            <w:r w:rsidRPr="00624F55">
              <w:t>Орган, выдавший уведомление</w:t>
            </w:r>
          </w:p>
        </w:tc>
        <w:tc>
          <w:tcPr>
            <w:tcW w:w="1614" w:type="dxa"/>
            <w:shd w:val="clear" w:color="auto" w:fill="auto"/>
            <w:vAlign w:val="center"/>
          </w:tcPr>
          <w:p w:rsidR="002F2377" w:rsidRPr="00624F55" w:rsidRDefault="002F2377" w:rsidP="00161657">
            <w:pPr>
              <w:spacing w:line="240" w:lineRule="atLeast"/>
              <w:jc w:val="center"/>
            </w:pPr>
            <w:r w:rsidRPr="00624F55">
              <w:t>Номер документа</w:t>
            </w:r>
          </w:p>
        </w:tc>
        <w:tc>
          <w:tcPr>
            <w:tcW w:w="1895" w:type="dxa"/>
            <w:shd w:val="clear" w:color="auto" w:fill="auto"/>
            <w:vAlign w:val="center"/>
          </w:tcPr>
          <w:p w:rsidR="002F2377" w:rsidRPr="00624F55" w:rsidRDefault="002F2377" w:rsidP="00161657">
            <w:pPr>
              <w:spacing w:line="240" w:lineRule="atLeast"/>
              <w:jc w:val="center"/>
            </w:pPr>
            <w:r w:rsidRPr="00624F55">
              <w:t>Дата документа</w:t>
            </w:r>
          </w:p>
        </w:tc>
      </w:tr>
      <w:tr w:rsidR="002F2377" w:rsidRPr="00624F55" w:rsidTr="00161657">
        <w:tc>
          <w:tcPr>
            <w:tcW w:w="1015" w:type="dxa"/>
            <w:shd w:val="clear" w:color="auto" w:fill="auto"/>
          </w:tcPr>
          <w:p w:rsidR="002F2377" w:rsidRPr="00624F55" w:rsidRDefault="002F2377" w:rsidP="00161657">
            <w:pPr>
              <w:spacing w:line="240" w:lineRule="atLeast"/>
              <w:jc w:val="center"/>
            </w:pPr>
          </w:p>
        </w:tc>
        <w:tc>
          <w:tcPr>
            <w:tcW w:w="4763" w:type="dxa"/>
            <w:shd w:val="clear" w:color="auto" w:fill="auto"/>
          </w:tcPr>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tc>
        <w:tc>
          <w:tcPr>
            <w:tcW w:w="1614" w:type="dxa"/>
            <w:shd w:val="clear" w:color="auto" w:fill="auto"/>
          </w:tcPr>
          <w:p w:rsidR="002F2377" w:rsidRPr="00624F55" w:rsidRDefault="002F2377" w:rsidP="00161657">
            <w:pPr>
              <w:spacing w:line="240" w:lineRule="atLeast"/>
            </w:pPr>
          </w:p>
        </w:tc>
        <w:tc>
          <w:tcPr>
            <w:tcW w:w="1895" w:type="dxa"/>
            <w:shd w:val="clear" w:color="auto" w:fill="auto"/>
          </w:tcPr>
          <w:p w:rsidR="002F2377" w:rsidRPr="00624F55" w:rsidRDefault="002F2377" w:rsidP="00161657">
            <w:pPr>
              <w:spacing w:line="240" w:lineRule="atLeast"/>
            </w:pPr>
          </w:p>
        </w:tc>
      </w:tr>
    </w:tbl>
    <w:p w:rsidR="002F2377" w:rsidRPr="00624F55" w:rsidRDefault="002F2377" w:rsidP="002F2377">
      <w:pPr>
        <w:spacing w:line="240" w:lineRule="atLeast"/>
        <w:jc w:val="center"/>
      </w:pPr>
    </w:p>
    <w:p w:rsidR="002F2377" w:rsidRPr="00624F55" w:rsidRDefault="002F2377" w:rsidP="002F2377">
      <w:pPr>
        <w:spacing w:line="240" w:lineRule="atLeast"/>
        <w:jc w:val="center"/>
      </w:pPr>
      <w:r w:rsidRPr="00624F55">
        <w:t>3. Обоснование для внесения исправлений в уведомление</w:t>
      </w:r>
    </w:p>
    <w:p w:rsidR="002F2377" w:rsidRPr="00624F55" w:rsidRDefault="002F2377" w:rsidP="002F2377">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2705"/>
        <w:gridCol w:w="2703"/>
        <w:gridCol w:w="3938"/>
      </w:tblGrid>
      <w:tr w:rsidR="002F2377" w:rsidRPr="00624F55" w:rsidTr="00161657">
        <w:tc>
          <w:tcPr>
            <w:tcW w:w="959" w:type="dxa"/>
            <w:shd w:val="clear" w:color="auto" w:fill="auto"/>
            <w:vAlign w:val="center"/>
          </w:tcPr>
          <w:p w:rsidR="002F2377" w:rsidRPr="00624F55" w:rsidRDefault="002F2377" w:rsidP="00161657">
            <w:pPr>
              <w:spacing w:line="240" w:lineRule="atLeast"/>
              <w:jc w:val="center"/>
            </w:pPr>
            <w:r w:rsidRPr="00624F55">
              <w:t>№</w:t>
            </w:r>
          </w:p>
        </w:tc>
        <w:tc>
          <w:tcPr>
            <w:tcW w:w="2410" w:type="dxa"/>
            <w:shd w:val="clear" w:color="auto" w:fill="auto"/>
          </w:tcPr>
          <w:p w:rsidR="002F2377" w:rsidRPr="00624F55" w:rsidRDefault="002F2377" w:rsidP="00161657">
            <w:pPr>
              <w:spacing w:line="240" w:lineRule="atLeast"/>
              <w:jc w:val="center"/>
            </w:pPr>
            <w:r w:rsidRPr="00624F55">
              <w:t>Данные (сведения), указанные в уведомлении</w:t>
            </w:r>
          </w:p>
        </w:tc>
        <w:tc>
          <w:tcPr>
            <w:tcW w:w="2409" w:type="dxa"/>
            <w:shd w:val="clear" w:color="auto" w:fill="auto"/>
            <w:vAlign w:val="center"/>
          </w:tcPr>
          <w:p w:rsidR="002F2377" w:rsidRPr="00624F55" w:rsidRDefault="002F2377" w:rsidP="00161657">
            <w:pPr>
              <w:spacing w:line="240" w:lineRule="atLeast"/>
              <w:jc w:val="center"/>
              <w:rPr>
                <w:b/>
              </w:rPr>
            </w:pPr>
            <w:r w:rsidRPr="00624F55">
              <w:t xml:space="preserve">Данные (сведения), которые необходимо указать в уведомлении </w:t>
            </w:r>
          </w:p>
        </w:tc>
        <w:tc>
          <w:tcPr>
            <w:tcW w:w="3509" w:type="dxa"/>
            <w:shd w:val="clear" w:color="auto" w:fill="auto"/>
          </w:tcPr>
          <w:p w:rsidR="002F2377" w:rsidRPr="00624F55" w:rsidRDefault="002F2377" w:rsidP="00161657">
            <w:pPr>
              <w:spacing w:line="240" w:lineRule="atLeast"/>
              <w:jc w:val="center"/>
            </w:pPr>
            <w:r w:rsidRPr="00624F55">
              <w:t>Обоснование с указанием реквизита</w:t>
            </w:r>
            <w:proofErr w:type="gramStart"/>
            <w:r w:rsidRPr="00624F55">
              <w:t xml:space="preserve"> (-</w:t>
            </w:r>
            <w:proofErr w:type="spellStart"/>
            <w:proofErr w:type="gramEnd"/>
            <w:r w:rsidRPr="00624F55">
              <w:t>ов</w:t>
            </w:r>
            <w:proofErr w:type="spellEnd"/>
            <w:r w:rsidRPr="00624F55">
              <w:t>) документа (-</w:t>
            </w:r>
            <w:proofErr w:type="spellStart"/>
            <w:r w:rsidRPr="00624F55">
              <w:t>ов</w:t>
            </w:r>
            <w:proofErr w:type="spellEnd"/>
            <w:r w:rsidRPr="00624F55">
              <w:t>), документации, на основании которых принималось решение о выдаче уведомления</w:t>
            </w:r>
          </w:p>
        </w:tc>
      </w:tr>
      <w:tr w:rsidR="002F2377" w:rsidRPr="00624F55" w:rsidTr="00161657">
        <w:tc>
          <w:tcPr>
            <w:tcW w:w="959" w:type="dxa"/>
            <w:shd w:val="clear" w:color="auto" w:fill="auto"/>
          </w:tcPr>
          <w:p w:rsidR="002F2377" w:rsidRPr="00624F55" w:rsidRDefault="002F2377" w:rsidP="00161657">
            <w:pPr>
              <w:spacing w:line="240" w:lineRule="atLeast"/>
              <w:jc w:val="center"/>
            </w:pPr>
          </w:p>
        </w:tc>
        <w:tc>
          <w:tcPr>
            <w:tcW w:w="2410" w:type="dxa"/>
            <w:shd w:val="clear" w:color="auto" w:fill="auto"/>
          </w:tcPr>
          <w:p w:rsidR="002F2377" w:rsidRPr="00624F55" w:rsidRDefault="002F2377" w:rsidP="00161657">
            <w:pPr>
              <w:spacing w:line="240" w:lineRule="atLeast"/>
            </w:pPr>
          </w:p>
        </w:tc>
        <w:tc>
          <w:tcPr>
            <w:tcW w:w="2409" w:type="dxa"/>
            <w:shd w:val="clear" w:color="auto" w:fill="auto"/>
          </w:tcPr>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p w:rsidR="002F2377" w:rsidRPr="00624F55" w:rsidRDefault="002F2377" w:rsidP="00161657">
            <w:pPr>
              <w:spacing w:line="240" w:lineRule="atLeast"/>
            </w:pPr>
          </w:p>
        </w:tc>
        <w:tc>
          <w:tcPr>
            <w:tcW w:w="3509" w:type="dxa"/>
            <w:shd w:val="clear" w:color="auto" w:fill="auto"/>
          </w:tcPr>
          <w:p w:rsidR="002F2377" w:rsidRPr="00624F55" w:rsidRDefault="002F2377" w:rsidP="00161657">
            <w:pPr>
              <w:spacing w:line="240" w:lineRule="atLeast"/>
            </w:pPr>
          </w:p>
        </w:tc>
      </w:tr>
    </w:tbl>
    <w:p w:rsidR="002F2377" w:rsidRPr="00624F55" w:rsidRDefault="002F2377" w:rsidP="002F2377">
      <w:pPr>
        <w:spacing w:line="240" w:lineRule="atLeast"/>
        <w:ind w:firstLine="709"/>
      </w:pPr>
    </w:p>
    <w:p w:rsidR="002F2377" w:rsidRPr="00624F55" w:rsidRDefault="002F2377" w:rsidP="002F2377">
      <w:pPr>
        <w:tabs>
          <w:tab w:val="right" w:pos="9071"/>
        </w:tabs>
        <w:rPr>
          <w:u w:val="single"/>
        </w:rPr>
      </w:pPr>
      <w:r w:rsidRPr="00624F55">
        <w:t xml:space="preserve">Приложение: </w:t>
      </w:r>
      <w:r w:rsidRPr="00624F55">
        <w:rPr>
          <w:u w:val="single"/>
        </w:rPr>
        <w:tab/>
      </w:r>
    </w:p>
    <w:p w:rsidR="002F2377" w:rsidRPr="00624F55" w:rsidRDefault="002F2377" w:rsidP="002F2377">
      <w:pPr>
        <w:tabs>
          <w:tab w:val="right" w:pos="9071"/>
        </w:tabs>
        <w:rPr>
          <w:u w:val="single"/>
        </w:rPr>
      </w:pPr>
      <w:r w:rsidRPr="00624F55">
        <w:t xml:space="preserve">Номер телефона и адрес электронной почты для связи: </w:t>
      </w:r>
      <w:r w:rsidRPr="00624F55">
        <w:rPr>
          <w:u w:val="single"/>
        </w:rPr>
        <w:tab/>
      </w:r>
    </w:p>
    <w:p w:rsidR="002F2377" w:rsidRDefault="002F2377" w:rsidP="002F2377">
      <w:r w:rsidRPr="00624F55">
        <w:t>Результат рассмотрения настоящего заявления прошу:</w:t>
      </w:r>
    </w:p>
    <w:p w:rsidR="002F2377" w:rsidRPr="00624F55" w:rsidRDefault="002F2377" w:rsidP="002F23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7"/>
        <w:gridCol w:w="915"/>
      </w:tblGrid>
      <w:tr w:rsidR="002F2377" w:rsidRPr="00624F55" w:rsidTr="00161657">
        <w:tc>
          <w:tcPr>
            <w:tcW w:w="9377" w:type="dxa"/>
            <w:shd w:val="clear" w:color="auto" w:fill="auto"/>
          </w:tcPr>
          <w:p w:rsidR="002F2377" w:rsidRPr="00624F55" w:rsidRDefault="002F2377" w:rsidP="00161657">
            <w:pPr>
              <w:spacing w:line="20" w:lineRule="atLeast"/>
              <w:jc w:val="both"/>
            </w:pPr>
            <w:r w:rsidRPr="00624F55">
              <w:t xml:space="preserve">направить в форме электронного документа в личный кабинет </w:t>
            </w:r>
          </w:p>
          <w:p w:rsidR="002F2377" w:rsidRPr="00624F55" w:rsidRDefault="002F2377" w:rsidP="00161657">
            <w:pPr>
              <w:spacing w:line="20" w:lineRule="atLeast"/>
              <w:jc w:val="both"/>
            </w:pPr>
            <w:r w:rsidRPr="00624F55">
              <w:t>в федеральной государственной информационной системе «Единый портал государственных и муниципальных услуг (функций)»</w:t>
            </w: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9377" w:type="dxa"/>
            <w:shd w:val="clear" w:color="auto" w:fill="auto"/>
          </w:tcPr>
          <w:p w:rsidR="002F2377" w:rsidRPr="00624F55" w:rsidRDefault="002F2377" w:rsidP="00161657">
            <w:pPr>
              <w:spacing w:line="20" w:lineRule="atLeast"/>
              <w:jc w:val="both"/>
            </w:pPr>
            <w:r w:rsidRPr="00624F55">
              <w:t xml:space="preserve">выдать на бумажном носителе при личном обращении </w:t>
            </w:r>
          </w:p>
          <w:p w:rsidR="002F2377" w:rsidRPr="00624F55" w:rsidRDefault="002F2377" w:rsidP="00161657">
            <w:pPr>
              <w:spacing w:line="20" w:lineRule="atLeast"/>
              <w:jc w:val="both"/>
            </w:pPr>
            <w:r w:rsidRPr="00624F55">
              <w:t xml:space="preserve">в орган местного самоуправления </w:t>
            </w: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9377" w:type="dxa"/>
            <w:shd w:val="clear" w:color="auto" w:fill="auto"/>
          </w:tcPr>
          <w:p w:rsidR="002F2377" w:rsidRPr="00624F55" w:rsidRDefault="002F2377" w:rsidP="00161657">
            <w:pPr>
              <w:spacing w:line="20" w:lineRule="atLeast"/>
              <w:jc w:val="both"/>
            </w:pPr>
            <w:r w:rsidRPr="00624F55">
              <w:t xml:space="preserve">выдать на бумажном носителе при личном обращении в </w:t>
            </w:r>
            <w:proofErr w:type="gramStart"/>
            <w:r w:rsidRPr="00624F55">
              <w:t>многофункциональный</w:t>
            </w:r>
            <w:proofErr w:type="gramEnd"/>
            <w:r w:rsidRPr="00624F55">
              <w:t xml:space="preserve"> </w:t>
            </w:r>
          </w:p>
          <w:p w:rsidR="002F2377" w:rsidRPr="00624F55" w:rsidRDefault="002F2377" w:rsidP="00161657">
            <w:pPr>
              <w:spacing w:line="20" w:lineRule="atLeast"/>
              <w:jc w:val="both"/>
            </w:pPr>
            <w:r w:rsidRPr="00624F55">
              <w:t>центр предоставления государственных и муниципальных услуг</w:t>
            </w: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9377" w:type="dxa"/>
            <w:shd w:val="clear" w:color="auto" w:fill="auto"/>
          </w:tcPr>
          <w:p w:rsidR="002F2377" w:rsidRPr="00624F55" w:rsidRDefault="002F2377" w:rsidP="00161657">
            <w:pPr>
              <w:spacing w:line="20" w:lineRule="atLeast"/>
              <w:jc w:val="both"/>
            </w:pPr>
            <w:r w:rsidRPr="00624F55">
              <w:t>направить на бумажном носителе на почтовый адрес:</w:t>
            </w:r>
          </w:p>
          <w:p w:rsidR="002F2377" w:rsidRPr="00624F55" w:rsidRDefault="002F2377" w:rsidP="00161657">
            <w:pPr>
              <w:spacing w:line="20" w:lineRule="atLeast"/>
              <w:jc w:val="both"/>
            </w:pPr>
            <w:r w:rsidRPr="00624F55">
              <w:t>____________________________________________________________________________</w:t>
            </w:r>
          </w:p>
          <w:p w:rsidR="002F2377" w:rsidRPr="00624F55" w:rsidRDefault="002F2377" w:rsidP="00161657">
            <w:pPr>
              <w:spacing w:line="20" w:lineRule="atLeast"/>
              <w:jc w:val="both"/>
            </w:pPr>
          </w:p>
        </w:tc>
        <w:tc>
          <w:tcPr>
            <w:tcW w:w="902" w:type="dxa"/>
            <w:shd w:val="clear" w:color="auto" w:fill="auto"/>
          </w:tcPr>
          <w:p w:rsidR="002F2377" w:rsidRPr="00624F55" w:rsidRDefault="002F2377" w:rsidP="00161657">
            <w:pPr>
              <w:spacing w:after="120" w:line="240" w:lineRule="atLeast"/>
            </w:pPr>
          </w:p>
        </w:tc>
      </w:tr>
      <w:tr w:rsidR="002F2377" w:rsidRPr="00624F55" w:rsidTr="00161657">
        <w:tc>
          <w:tcPr>
            <w:tcW w:w="10279" w:type="dxa"/>
            <w:gridSpan w:val="2"/>
            <w:shd w:val="clear" w:color="auto" w:fill="auto"/>
          </w:tcPr>
          <w:p w:rsidR="002F2377" w:rsidRPr="00624F55" w:rsidRDefault="002F2377" w:rsidP="00161657">
            <w:pPr>
              <w:spacing w:line="240" w:lineRule="atLeast"/>
              <w:jc w:val="center"/>
              <w:rPr>
                <w:i/>
              </w:rPr>
            </w:pPr>
            <w:r w:rsidRPr="00624F55">
              <w:rPr>
                <w:i/>
              </w:rPr>
              <w:t>Указывается один из перечисленных способов</w:t>
            </w:r>
          </w:p>
        </w:tc>
      </w:tr>
    </w:tbl>
    <w:p w:rsidR="002F2377" w:rsidRPr="00624F55" w:rsidRDefault="002F2377" w:rsidP="002F2377">
      <w:pPr>
        <w:widowControl w:val="0"/>
        <w:rPr>
          <w:szCs w:val="20"/>
        </w:rPr>
      </w:pPr>
    </w:p>
    <w:p w:rsidR="002F2377" w:rsidRPr="00624F55" w:rsidRDefault="002F2377" w:rsidP="002F2377">
      <w:pPr>
        <w:widowControl w:val="0"/>
        <w:rPr>
          <w:szCs w:val="20"/>
        </w:rPr>
      </w:pPr>
    </w:p>
    <w:p w:rsidR="002F2377" w:rsidRPr="00624F55" w:rsidRDefault="002F2377" w:rsidP="002F2377">
      <w:pPr>
        <w:widowControl w:val="0"/>
        <w:rPr>
          <w:szCs w:val="20"/>
        </w:rPr>
      </w:pPr>
      <w:r w:rsidRPr="00624F55">
        <w:rPr>
          <w:szCs w:val="20"/>
        </w:rPr>
        <w:t>ЗАЯВИТЕЛЬ:</w:t>
      </w:r>
    </w:p>
    <w:p w:rsidR="002F2377" w:rsidRPr="00624F55" w:rsidRDefault="002F2377" w:rsidP="002F2377">
      <w:pPr>
        <w:widowControl w:val="0"/>
        <w:rPr>
          <w:szCs w:val="20"/>
        </w:rPr>
      </w:pPr>
    </w:p>
    <w:p w:rsidR="002F2377" w:rsidRPr="00624F55" w:rsidRDefault="002F2377" w:rsidP="002F2377">
      <w:pPr>
        <w:widowControl w:val="0"/>
        <w:ind w:firstLine="709"/>
        <w:rPr>
          <w:szCs w:val="20"/>
        </w:rPr>
      </w:pPr>
    </w:p>
    <w:p w:rsidR="002F2377" w:rsidRPr="00624F55" w:rsidRDefault="002F2377" w:rsidP="002F2377">
      <w:pPr>
        <w:widowControl w:val="0"/>
        <w:jc w:val="both"/>
        <w:rPr>
          <w:szCs w:val="20"/>
        </w:rPr>
      </w:pPr>
      <w:r w:rsidRPr="00624F55">
        <w:rPr>
          <w:szCs w:val="20"/>
        </w:rPr>
        <w:t>______________________________     __________________           ________________________</w:t>
      </w:r>
    </w:p>
    <w:p w:rsidR="002F2377" w:rsidRPr="00624F55" w:rsidRDefault="002F2377" w:rsidP="002F2377">
      <w:pPr>
        <w:widowControl w:val="0"/>
        <w:rPr>
          <w:sz w:val="20"/>
          <w:szCs w:val="20"/>
        </w:rPr>
      </w:pPr>
      <w:proofErr w:type="gramStart"/>
      <w:r w:rsidRPr="00624F55">
        <w:rPr>
          <w:sz w:val="20"/>
          <w:szCs w:val="20"/>
        </w:rPr>
        <w:t>(наименование должности руководителя                              (личная подпись)                       (фамилия и инициалы)</w:t>
      </w:r>
      <w:proofErr w:type="gramEnd"/>
    </w:p>
    <w:p w:rsidR="002F2377" w:rsidRPr="00624F55" w:rsidRDefault="002F2377" w:rsidP="002F2377">
      <w:pPr>
        <w:ind w:firstLine="709"/>
        <w:rPr>
          <w:rFonts w:eastAsia="Calibri"/>
          <w:sz w:val="28"/>
          <w:szCs w:val="28"/>
          <w:lang w:eastAsia="en-US"/>
        </w:rPr>
      </w:pPr>
      <w:r w:rsidRPr="00624F55">
        <w:rPr>
          <w:sz w:val="20"/>
          <w:szCs w:val="20"/>
        </w:rPr>
        <w:t>для юридического лица)</w:t>
      </w:r>
    </w:p>
    <w:p w:rsidR="002F2377" w:rsidRPr="00624F55" w:rsidRDefault="002F2377" w:rsidP="002F2377">
      <w:pPr>
        <w:widowControl w:val="0"/>
        <w:ind w:firstLine="709"/>
        <w:rPr>
          <w:sz w:val="16"/>
          <w:szCs w:val="16"/>
        </w:rPr>
      </w:pPr>
    </w:p>
    <w:p w:rsidR="00737844" w:rsidRDefault="002F2377" w:rsidP="00A6057F">
      <w:pPr>
        <w:widowControl w:val="0"/>
        <w:rPr>
          <w:sz w:val="16"/>
          <w:szCs w:val="16"/>
        </w:rPr>
      </w:pPr>
      <w:r w:rsidRPr="00624F55">
        <w:rPr>
          <w:sz w:val="16"/>
          <w:szCs w:val="16"/>
        </w:rPr>
        <w:t xml:space="preserve">      М.П. </w:t>
      </w:r>
      <w:bookmarkEnd w:id="29"/>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Default="00FA7134" w:rsidP="00A6057F">
      <w:pPr>
        <w:widowControl w:val="0"/>
        <w:rPr>
          <w:sz w:val="16"/>
          <w:szCs w:val="16"/>
        </w:rPr>
      </w:pPr>
    </w:p>
    <w:p w:rsidR="00FA7134" w:rsidRPr="00831DCC" w:rsidRDefault="00FA7134" w:rsidP="00FA7134">
      <w:pPr>
        <w:ind w:left="5103"/>
        <w:rPr>
          <w:bCs/>
        </w:rPr>
      </w:pPr>
      <w:r w:rsidRPr="00831DCC">
        <w:rPr>
          <w:bCs/>
        </w:rPr>
        <w:lastRenderedPageBreak/>
        <w:t xml:space="preserve">Приложение № </w:t>
      </w:r>
      <w:r>
        <w:rPr>
          <w:bCs/>
        </w:rPr>
        <w:t>7</w:t>
      </w:r>
    </w:p>
    <w:p w:rsidR="00FA7134" w:rsidRDefault="00FA7134" w:rsidP="00FA7134">
      <w:pPr>
        <w:ind w:left="5103"/>
      </w:pPr>
      <w:r w:rsidRPr="00831DCC">
        <w:t xml:space="preserve">к Административному регламенту по предоставлению муниципальной услуги </w:t>
      </w:r>
      <w:r w:rsidRPr="00D11861">
        <w:t>«</w:t>
      </w:r>
      <w:r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11861">
        <w:t xml:space="preserve">» </w:t>
      </w:r>
    </w:p>
    <w:p w:rsidR="00FA7134" w:rsidRDefault="00FA7134" w:rsidP="00FA7134">
      <w:pPr>
        <w:ind w:left="5103"/>
      </w:pPr>
    </w:p>
    <w:p w:rsidR="00FA7134" w:rsidRPr="00624F55" w:rsidRDefault="00FA7134" w:rsidP="00FA7134">
      <w:pPr>
        <w:jc w:val="right"/>
      </w:pPr>
    </w:p>
    <w:p w:rsidR="00FA7134" w:rsidRPr="00624F55" w:rsidRDefault="00FA7134" w:rsidP="00FA7134">
      <w:pPr>
        <w:spacing w:line="240" w:lineRule="atLeast"/>
        <w:ind w:left="5245"/>
      </w:pPr>
      <w:r w:rsidRPr="00624F55">
        <w:t>Кому ________________________________________</w:t>
      </w:r>
    </w:p>
    <w:p w:rsidR="00FA7134" w:rsidRPr="00624F55" w:rsidRDefault="00FA7134" w:rsidP="00FA7134">
      <w:pPr>
        <w:spacing w:line="240" w:lineRule="atLeast"/>
        <w:ind w:left="5245"/>
        <w:jc w:val="center"/>
        <w:rPr>
          <w:sz w:val="20"/>
          <w:szCs w:val="20"/>
        </w:rPr>
      </w:pPr>
      <w:proofErr w:type="gramStart"/>
      <w:r w:rsidRPr="00624F55">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A7134" w:rsidRPr="00624F55" w:rsidRDefault="00FA7134" w:rsidP="00FA7134">
      <w:pPr>
        <w:spacing w:line="240" w:lineRule="atLeast"/>
        <w:ind w:left="5245"/>
      </w:pPr>
      <w:r w:rsidRPr="00624F55">
        <w:t>________________________________________</w:t>
      </w:r>
    </w:p>
    <w:p w:rsidR="00FA7134" w:rsidRPr="00624F55" w:rsidRDefault="00FA7134" w:rsidP="00FA7134">
      <w:pPr>
        <w:spacing w:line="240" w:lineRule="atLeast"/>
        <w:ind w:left="5245"/>
        <w:jc w:val="center"/>
        <w:rPr>
          <w:sz w:val="20"/>
          <w:szCs w:val="20"/>
        </w:rPr>
      </w:pPr>
      <w:r w:rsidRPr="00624F55">
        <w:rPr>
          <w:sz w:val="20"/>
          <w:szCs w:val="20"/>
        </w:rPr>
        <w:t>почтовый индекс и адрес, телефон, адрес электронной почты застройщика)</w:t>
      </w:r>
    </w:p>
    <w:p w:rsidR="00FA7134" w:rsidRPr="00624F55" w:rsidRDefault="00FA7134" w:rsidP="00FA7134"/>
    <w:p w:rsidR="00FA7134" w:rsidRPr="00624F55" w:rsidRDefault="00FA7134" w:rsidP="00FA7134"/>
    <w:p w:rsidR="00FA7134" w:rsidRPr="00624F55" w:rsidRDefault="00FA7134" w:rsidP="00FA7134"/>
    <w:p w:rsidR="00FA7134" w:rsidRPr="00624F55" w:rsidRDefault="00FA7134" w:rsidP="00FA7134">
      <w:pPr>
        <w:spacing w:line="240" w:lineRule="atLeast"/>
        <w:jc w:val="center"/>
        <w:rPr>
          <w:b/>
        </w:rPr>
      </w:pPr>
      <w:proofErr w:type="gramStart"/>
      <w:r w:rsidRPr="00624F55">
        <w:rPr>
          <w:b/>
        </w:rPr>
        <w:t>Р</w:t>
      </w:r>
      <w:proofErr w:type="gramEnd"/>
      <w:r w:rsidRPr="00624F55">
        <w:rPr>
          <w:b/>
        </w:rPr>
        <w:t xml:space="preserve"> Е Ш Е Н И Е</w:t>
      </w:r>
    </w:p>
    <w:p w:rsidR="00FA7134" w:rsidRPr="00624F55" w:rsidRDefault="00FA7134" w:rsidP="00FA7134">
      <w:pPr>
        <w:spacing w:line="240" w:lineRule="atLeast"/>
        <w:jc w:val="center"/>
        <w:rPr>
          <w:b/>
        </w:rPr>
      </w:pPr>
      <w:r w:rsidRPr="00624F55">
        <w:rPr>
          <w:b/>
        </w:rPr>
        <w:t>об отказе в предоставлении муниципальной услуги</w:t>
      </w:r>
    </w:p>
    <w:p w:rsidR="00FA7134" w:rsidRPr="00624F55" w:rsidRDefault="00FA7134" w:rsidP="00FA7134">
      <w:r w:rsidRPr="00624F55">
        <w:t xml:space="preserve">___________________________________________________________________________________ </w:t>
      </w:r>
    </w:p>
    <w:p w:rsidR="00FA7134" w:rsidRPr="00624F55" w:rsidRDefault="00FA7134" w:rsidP="00FA7134">
      <w:pPr>
        <w:jc w:val="center"/>
        <w:rPr>
          <w:sz w:val="20"/>
          <w:szCs w:val="20"/>
        </w:rPr>
      </w:pPr>
      <w:r w:rsidRPr="00624F55">
        <w:rPr>
          <w:sz w:val="20"/>
          <w:szCs w:val="20"/>
        </w:rPr>
        <w:t>(наименование уполномоченного на выдачу разрешений на строительство органа местного самоуправления)</w:t>
      </w:r>
    </w:p>
    <w:p w:rsidR="00FA7134" w:rsidRPr="00624F55" w:rsidRDefault="00FA7134" w:rsidP="00FA7134">
      <w:pPr>
        <w:spacing w:before="60"/>
        <w:jc w:val="both"/>
        <w:rPr>
          <w:szCs w:val="28"/>
        </w:rPr>
      </w:pPr>
      <w:r w:rsidRPr="00624F55">
        <w:rPr>
          <w:szCs w:val="28"/>
        </w:rPr>
        <w:t xml:space="preserve">по результатам рассмотрения заявления о ____________________________________________ </w:t>
      </w:r>
    </w:p>
    <w:p w:rsidR="00FA7134" w:rsidRPr="00624F55" w:rsidRDefault="00FA7134" w:rsidP="00FA7134">
      <w:pPr>
        <w:spacing w:before="60"/>
        <w:jc w:val="center"/>
        <w:rPr>
          <w:sz w:val="20"/>
          <w:szCs w:val="20"/>
        </w:rPr>
      </w:pPr>
      <w:r w:rsidRPr="00624F55">
        <w:rPr>
          <w:sz w:val="20"/>
          <w:szCs w:val="20"/>
        </w:rPr>
        <w:t xml:space="preserve">                                                                                    (указывается наименование заявления)</w:t>
      </w:r>
    </w:p>
    <w:p w:rsidR="00FA7134" w:rsidRPr="00624F55" w:rsidRDefault="00FA7134" w:rsidP="00FA7134">
      <w:pPr>
        <w:spacing w:before="60"/>
        <w:jc w:val="both"/>
        <w:rPr>
          <w:szCs w:val="28"/>
        </w:rPr>
      </w:pPr>
      <w:proofErr w:type="gramStart"/>
      <w:r w:rsidRPr="00624F55">
        <w:rPr>
          <w:szCs w:val="28"/>
        </w:rPr>
        <w:t>от</w:t>
      </w:r>
      <w:proofErr w:type="gramEnd"/>
      <w:r w:rsidRPr="00624F55">
        <w:rPr>
          <w:szCs w:val="28"/>
        </w:rPr>
        <w:t> ___________ № ____________ принято решение об отказе в _________________________</w:t>
      </w:r>
    </w:p>
    <w:p w:rsidR="00FA7134" w:rsidRPr="00624F55" w:rsidRDefault="00FA7134" w:rsidP="00FA7134">
      <w:pPr>
        <w:jc w:val="both"/>
        <w:rPr>
          <w:szCs w:val="28"/>
        </w:rPr>
      </w:pPr>
      <w:r w:rsidRPr="00624F55">
        <w:rPr>
          <w:sz w:val="20"/>
        </w:rPr>
        <w:t>            (дата и номер регистрации)</w:t>
      </w:r>
      <w:r w:rsidRPr="00624F55">
        <w:rPr>
          <w:szCs w:val="28"/>
        </w:rPr>
        <w:t xml:space="preserve"> </w:t>
      </w:r>
    </w:p>
    <w:p w:rsidR="00FA7134" w:rsidRPr="00624F55" w:rsidRDefault="00FA7134" w:rsidP="00FA7134">
      <w:pPr>
        <w:jc w:val="both"/>
        <w:rPr>
          <w:szCs w:val="28"/>
        </w:rPr>
      </w:pPr>
      <w:r w:rsidRPr="00624F55">
        <w:rPr>
          <w:szCs w:val="28"/>
        </w:rPr>
        <w:t>______________________________________________________________________________</w:t>
      </w:r>
    </w:p>
    <w:p w:rsidR="00FA7134" w:rsidRPr="00624F55" w:rsidRDefault="00FA7134" w:rsidP="00FA7134">
      <w:pPr>
        <w:jc w:val="center"/>
        <w:rPr>
          <w:sz w:val="20"/>
          <w:szCs w:val="20"/>
        </w:rPr>
      </w:pPr>
      <w:proofErr w:type="gramStart"/>
      <w:r w:rsidRPr="00624F55">
        <w:rPr>
          <w:sz w:val="20"/>
          <w:szCs w:val="20"/>
        </w:rPr>
        <w:t>(указывается наименование варианта предоставления муниципальной услуги,</w:t>
      </w:r>
      <w:proofErr w:type="gramEnd"/>
    </w:p>
    <w:p w:rsidR="00FA7134" w:rsidRPr="00624F55" w:rsidRDefault="00FA7134" w:rsidP="00FA7134">
      <w:pPr>
        <w:jc w:val="center"/>
        <w:rPr>
          <w:sz w:val="20"/>
          <w:szCs w:val="20"/>
        </w:rPr>
      </w:pPr>
      <w:r w:rsidRPr="00624F55">
        <w:rPr>
          <w:sz w:val="20"/>
          <w:szCs w:val="20"/>
        </w:rPr>
        <w:t>указанного в п.п.3.1.2, 3.1.3 Административного регламента)</w:t>
      </w:r>
    </w:p>
    <w:p w:rsidR="00FA7134" w:rsidRPr="00624F55" w:rsidRDefault="00FA7134" w:rsidP="00FA7134"/>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12"/>
        <w:gridCol w:w="3830"/>
      </w:tblGrid>
      <w:tr w:rsidR="00FA7134" w:rsidRPr="00624F55" w:rsidTr="00161657">
        <w:trPr>
          <w:tblHeader/>
        </w:trPr>
        <w:tc>
          <w:tcPr>
            <w:tcW w:w="1846" w:type="dxa"/>
            <w:shd w:val="clear" w:color="auto" w:fill="auto"/>
            <w:vAlign w:val="center"/>
          </w:tcPr>
          <w:p w:rsidR="00FA7134" w:rsidRPr="00624F55" w:rsidRDefault="00FA7134" w:rsidP="00161657">
            <w:pPr>
              <w:spacing w:line="240" w:lineRule="atLeast"/>
              <w:jc w:val="center"/>
            </w:pPr>
            <w:r w:rsidRPr="00624F55">
              <w:t>№ пункта</w:t>
            </w:r>
          </w:p>
          <w:p w:rsidR="00FA7134" w:rsidRPr="00624F55" w:rsidRDefault="00FA7134" w:rsidP="00161657">
            <w:pPr>
              <w:spacing w:line="240" w:lineRule="atLeast"/>
              <w:jc w:val="center"/>
            </w:pPr>
            <w:proofErr w:type="spellStart"/>
            <w:proofErr w:type="gramStart"/>
            <w:r w:rsidRPr="00624F55">
              <w:t>Администра-тивного</w:t>
            </w:r>
            <w:proofErr w:type="spellEnd"/>
            <w:proofErr w:type="gramEnd"/>
            <w:r w:rsidRPr="00624F55">
              <w:t xml:space="preserve"> регламента</w:t>
            </w:r>
          </w:p>
        </w:tc>
        <w:tc>
          <w:tcPr>
            <w:tcW w:w="4549" w:type="dxa"/>
            <w:shd w:val="clear" w:color="auto" w:fill="auto"/>
            <w:vAlign w:val="center"/>
          </w:tcPr>
          <w:p w:rsidR="00FA7134" w:rsidRPr="00624F55" w:rsidRDefault="00FA7134" w:rsidP="00161657">
            <w:pPr>
              <w:spacing w:line="240" w:lineRule="atLeast"/>
              <w:jc w:val="center"/>
            </w:pPr>
            <w:r w:rsidRPr="00624F55">
              <w:t xml:space="preserve">Наименование основания </w:t>
            </w:r>
            <w:proofErr w:type="gramStart"/>
            <w:r w:rsidRPr="00624F55">
              <w:t>для отказа во внесении исправлений в уведомление в соответствии с Административным регламентом</w:t>
            </w:r>
            <w:proofErr w:type="gramEnd"/>
          </w:p>
        </w:tc>
        <w:tc>
          <w:tcPr>
            <w:tcW w:w="3778" w:type="dxa"/>
            <w:shd w:val="clear" w:color="auto" w:fill="auto"/>
            <w:vAlign w:val="center"/>
          </w:tcPr>
          <w:p w:rsidR="00FA7134" w:rsidRPr="00624F55" w:rsidRDefault="00FA7134" w:rsidP="00161657">
            <w:pPr>
              <w:spacing w:line="240" w:lineRule="atLeast"/>
              <w:jc w:val="center"/>
            </w:pPr>
            <w:r w:rsidRPr="00624F55">
              <w:t>Разъяснение причин отказа во внесении исправлений в уведомление</w:t>
            </w:r>
          </w:p>
        </w:tc>
      </w:tr>
      <w:tr w:rsidR="00FA7134" w:rsidRPr="00624F55" w:rsidTr="00161657">
        <w:trPr>
          <w:trHeight w:val="1022"/>
        </w:trPr>
        <w:tc>
          <w:tcPr>
            <w:tcW w:w="1846" w:type="dxa"/>
            <w:shd w:val="clear" w:color="auto" w:fill="auto"/>
          </w:tcPr>
          <w:p w:rsidR="00FA7134" w:rsidRPr="00624F55" w:rsidRDefault="00FA7134" w:rsidP="00161657">
            <w:pPr>
              <w:spacing w:after="120" w:line="240" w:lineRule="atLeast"/>
            </w:pPr>
          </w:p>
        </w:tc>
        <w:tc>
          <w:tcPr>
            <w:tcW w:w="4549" w:type="dxa"/>
            <w:shd w:val="clear" w:color="auto" w:fill="auto"/>
          </w:tcPr>
          <w:p w:rsidR="00FA7134" w:rsidRPr="00624F55" w:rsidRDefault="00FA7134" w:rsidP="00161657">
            <w:pPr>
              <w:spacing w:after="120" w:line="240" w:lineRule="atLeast"/>
            </w:pPr>
          </w:p>
        </w:tc>
        <w:tc>
          <w:tcPr>
            <w:tcW w:w="3778" w:type="dxa"/>
            <w:shd w:val="clear" w:color="auto" w:fill="auto"/>
          </w:tcPr>
          <w:p w:rsidR="00FA7134" w:rsidRPr="00624F55" w:rsidRDefault="00FA7134" w:rsidP="00161657">
            <w:pPr>
              <w:spacing w:after="120" w:line="240" w:lineRule="atLeast"/>
              <w:rPr>
                <w:i/>
              </w:rPr>
            </w:pPr>
          </w:p>
        </w:tc>
      </w:tr>
    </w:tbl>
    <w:p w:rsidR="00FA7134" w:rsidRPr="00624F55" w:rsidRDefault="00FA7134" w:rsidP="00FA7134">
      <w:pPr>
        <w:pStyle w:val="ConsPlusNonformat"/>
        <w:ind w:firstLine="708"/>
        <w:jc w:val="both"/>
        <w:rPr>
          <w:rFonts w:ascii="Times New Roman" w:hAnsi="Times New Roman" w:cs="Times New Roman"/>
          <w:sz w:val="24"/>
          <w:szCs w:val="24"/>
        </w:rPr>
      </w:pPr>
    </w:p>
    <w:p w:rsidR="00FA7134" w:rsidRPr="00624F55" w:rsidRDefault="00FA7134" w:rsidP="00FA7134">
      <w:pPr>
        <w:pStyle w:val="ConsPlusNonformat"/>
        <w:ind w:firstLine="708"/>
        <w:jc w:val="right"/>
        <w:rPr>
          <w:rFonts w:ascii="Times New Roman" w:hAnsi="Times New Roman" w:cs="Times New Roman"/>
        </w:rPr>
      </w:pPr>
      <w:r w:rsidRPr="00624F55">
        <w:rPr>
          <w:rFonts w:ascii="Times New Roman" w:hAnsi="Times New Roman" w:cs="Times New Roman"/>
          <w:sz w:val="24"/>
          <w:szCs w:val="24"/>
        </w:rPr>
        <w:t xml:space="preserve">Вы вправе повторно обратиться с заявлением ______________________________________                                                                                                                 </w:t>
      </w:r>
      <w:r w:rsidRPr="00624F55">
        <w:rPr>
          <w:rFonts w:ascii="Times New Roman" w:hAnsi="Times New Roman" w:cs="Times New Roman"/>
        </w:rPr>
        <w:t>(указывается наименование заявления)</w:t>
      </w:r>
    </w:p>
    <w:p w:rsidR="00FA7134" w:rsidRPr="00624F55" w:rsidRDefault="00FA7134" w:rsidP="00FA7134">
      <w:pPr>
        <w:pStyle w:val="ConsPlusNonformat"/>
        <w:jc w:val="both"/>
        <w:rPr>
          <w:rFonts w:ascii="Times New Roman" w:hAnsi="Times New Roman" w:cs="Times New Roman"/>
          <w:sz w:val="24"/>
          <w:szCs w:val="24"/>
        </w:rPr>
      </w:pPr>
      <w:r w:rsidRPr="00624F55">
        <w:rPr>
          <w:rFonts w:ascii="Times New Roman" w:hAnsi="Times New Roman" w:cs="Times New Roman"/>
          <w:sz w:val="24"/>
          <w:szCs w:val="24"/>
        </w:rPr>
        <w:t>после устранения указанных замечаний.</w:t>
      </w:r>
    </w:p>
    <w:p w:rsidR="00FA7134" w:rsidRPr="00624F55" w:rsidRDefault="00FA7134" w:rsidP="00FA7134">
      <w:pPr>
        <w:pStyle w:val="ConsPlusNonformat"/>
        <w:ind w:firstLine="708"/>
        <w:jc w:val="both"/>
        <w:rPr>
          <w:rFonts w:ascii="Times New Roman" w:hAnsi="Times New Roman" w:cs="Times New Roman"/>
          <w:sz w:val="24"/>
          <w:szCs w:val="24"/>
        </w:rPr>
      </w:pPr>
      <w:proofErr w:type="gramStart"/>
      <w:r w:rsidRPr="00624F55">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 а также в судебном порядке.</w:t>
      </w:r>
      <w:proofErr w:type="gramEnd"/>
    </w:p>
    <w:p w:rsidR="00FA7134" w:rsidRPr="00624F55" w:rsidRDefault="00FA7134" w:rsidP="00FA7134">
      <w:pPr>
        <w:pStyle w:val="ConsPlusNonformat"/>
        <w:ind w:firstLine="708"/>
        <w:jc w:val="both"/>
        <w:rPr>
          <w:rFonts w:ascii="Times New Roman" w:hAnsi="Times New Roman" w:cs="Times New Roman"/>
          <w:sz w:val="24"/>
          <w:szCs w:val="24"/>
        </w:rPr>
      </w:pPr>
      <w:r w:rsidRPr="00624F55">
        <w:rPr>
          <w:rFonts w:ascii="Times New Roman" w:hAnsi="Times New Roman" w:cs="Times New Roman"/>
          <w:sz w:val="24"/>
          <w:szCs w:val="24"/>
        </w:rPr>
        <w:t>Дополнительно информируем:______________________________________________________________________________________________________________________________________.</w:t>
      </w:r>
    </w:p>
    <w:p w:rsidR="00FA7134" w:rsidRPr="00624F55" w:rsidRDefault="00FA7134" w:rsidP="00FA7134">
      <w:pPr>
        <w:pStyle w:val="ConsPlusNonformat"/>
        <w:ind w:firstLine="708"/>
        <w:jc w:val="center"/>
        <w:rPr>
          <w:rFonts w:ascii="Times New Roman" w:hAnsi="Times New Roman" w:cs="Times New Roman"/>
        </w:rPr>
      </w:pPr>
      <w:r w:rsidRPr="00624F55">
        <w:rPr>
          <w:rFonts w:ascii="Times New Roman" w:hAnsi="Times New Roman" w:cs="Times New Roman"/>
        </w:rPr>
        <w:lastRenderedPageBreak/>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FA7134" w:rsidRPr="00624F55" w:rsidRDefault="00FA7134" w:rsidP="00FA7134"/>
    <w:p w:rsidR="00FA7134" w:rsidRPr="00624F55" w:rsidRDefault="00FA7134" w:rsidP="00FA7134"/>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FA7134" w:rsidRPr="00624F55" w:rsidTr="00161657">
        <w:tc>
          <w:tcPr>
            <w:tcW w:w="3119" w:type="dxa"/>
            <w:tcBorders>
              <w:top w:val="nil"/>
              <w:left w:val="nil"/>
              <w:bottom w:val="single" w:sz="4" w:space="0" w:color="auto"/>
              <w:right w:val="nil"/>
            </w:tcBorders>
            <w:vAlign w:val="bottom"/>
          </w:tcPr>
          <w:p w:rsidR="00FA7134" w:rsidRPr="00624F55" w:rsidRDefault="00FA7134" w:rsidP="00161657"/>
        </w:tc>
        <w:tc>
          <w:tcPr>
            <w:tcW w:w="595" w:type="dxa"/>
            <w:tcBorders>
              <w:top w:val="nil"/>
              <w:left w:val="nil"/>
              <w:bottom w:val="nil"/>
              <w:right w:val="nil"/>
            </w:tcBorders>
            <w:vAlign w:val="bottom"/>
          </w:tcPr>
          <w:p w:rsidR="00FA7134" w:rsidRPr="00624F55" w:rsidRDefault="00FA7134" w:rsidP="00161657"/>
        </w:tc>
        <w:tc>
          <w:tcPr>
            <w:tcW w:w="1701" w:type="dxa"/>
            <w:tcBorders>
              <w:top w:val="nil"/>
              <w:left w:val="nil"/>
              <w:bottom w:val="single" w:sz="4" w:space="0" w:color="auto"/>
              <w:right w:val="nil"/>
            </w:tcBorders>
            <w:vAlign w:val="bottom"/>
          </w:tcPr>
          <w:p w:rsidR="00FA7134" w:rsidRPr="00624F55" w:rsidRDefault="00FA7134" w:rsidP="00161657"/>
        </w:tc>
        <w:tc>
          <w:tcPr>
            <w:tcW w:w="709" w:type="dxa"/>
            <w:tcBorders>
              <w:top w:val="nil"/>
              <w:left w:val="nil"/>
              <w:bottom w:val="nil"/>
              <w:right w:val="nil"/>
            </w:tcBorders>
            <w:vAlign w:val="bottom"/>
          </w:tcPr>
          <w:p w:rsidR="00FA7134" w:rsidRPr="00624F55" w:rsidRDefault="00FA7134" w:rsidP="00161657"/>
        </w:tc>
        <w:tc>
          <w:tcPr>
            <w:tcW w:w="3346" w:type="dxa"/>
            <w:tcBorders>
              <w:top w:val="nil"/>
              <w:left w:val="nil"/>
              <w:bottom w:val="single" w:sz="4" w:space="0" w:color="auto"/>
              <w:right w:val="nil"/>
            </w:tcBorders>
            <w:vAlign w:val="bottom"/>
          </w:tcPr>
          <w:p w:rsidR="00FA7134" w:rsidRPr="00624F55" w:rsidRDefault="00FA7134" w:rsidP="00161657"/>
        </w:tc>
      </w:tr>
      <w:tr w:rsidR="00FA7134" w:rsidRPr="00386EDD" w:rsidTr="00161657">
        <w:tc>
          <w:tcPr>
            <w:tcW w:w="3119" w:type="dxa"/>
            <w:tcBorders>
              <w:top w:val="nil"/>
              <w:left w:val="nil"/>
              <w:bottom w:val="nil"/>
              <w:right w:val="nil"/>
            </w:tcBorders>
          </w:tcPr>
          <w:p w:rsidR="00FA7134" w:rsidRPr="00624F55" w:rsidRDefault="00FA7134" w:rsidP="00161657">
            <w:pPr>
              <w:spacing w:line="240" w:lineRule="atLeast"/>
              <w:jc w:val="center"/>
              <w:rPr>
                <w:sz w:val="20"/>
                <w:szCs w:val="20"/>
              </w:rPr>
            </w:pPr>
            <w:r w:rsidRPr="00624F55">
              <w:rPr>
                <w:sz w:val="20"/>
                <w:szCs w:val="20"/>
              </w:rPr>
              <w:t>(должность)</w:t>
            </w:r>
          </w:p>
        </w:tc>
        <w:tc>
          <w:tcPr>
            <w:tcW w:w="595" w:type="dxa"/>
            <w:tcBorders>
              <w:top w:val="nil"/>
              <w:left w:val="nil"/>
              <w:bottom w:val="nil"/>
              <w:right w:val="nil"/>
            </w:tcBorders>
          </w:tcPr>
          <w:p w:rsidR="00FA7134" w:rsidRPr="00624F55" w:rsidRDefault="00FA7134" w:rsidP="00161657">
            <w:pPr>
              <w:spacing w:line="240" w:lineRule="atLeast"/>
              <w:jc w:val="center"/>
              <w:rPr>
                <w:sz w:val="20"/>
                <w:szCs w:val="20"/>
              </w:rPr>
            </w:pPr>
          </w:p>
        </w:tc>
        <w:tc>
          <w:tcPr>
            <w:tcW w:w="1701" w:type="dxa"/>
            <w:tcBorders>
              <w:top w:val="nil"/>
              <w:left w:val="nil"/>
              <w:bottom w:val="nil"/>
              <w:right w:val="nil"/>
            </w:tcBorders>
          </w:tcPr>
          <w:p w:rsidR="00FA7134" w:rsidRPr="00624F55" w:rsidRDefault="00FA7134" w:rsidP="00161657">
            <w:pPr>
              <w:spacing w:line="240" w:lineRule="atLeast"/>
              <w:jc w:val="center"/>
              <w:rPr>
                <w:sz w:val="20"/>
                <w:szCs w:val="20"/>
              </w:rPr>
            </w:pPr>
            <w:r w:rsidRPr="00624F55">
              <w:rPr>
                <w:sz w:val="20"/>
                <w:szCs w:val="20"/>
              </w:rPr>
              <w:t>(подпись)</w:t>
            </w:r>
          </w:p>
        </w:tc>
        <w:tc>
          <w:tcPr>
            <w:tcW w:w="709" w:type="dxa"/>
            <w:tcBorders>
              <w:top w:val="nil"/>
              <w:left w:val="nil"/>
              <w:bottom w:val="nil"/>
              <w:right w:val="nil"/>
            </w:tcBorders>
          </w:tcPr>
          <w:p w:rsidR="00FA7134" w:rsidRPr="00624F55" w:rsidRDefault="00FA7134" w:rsidP="00161657">
            <w:pPr>
              <w:spacing w:line="240" w:lineRule="atLeast"/>
              <w:jc w:val="center"/>
              <w:rPr>
                <w:sz w:val="20"/>
                <w:szCs w:val="20"/>
              </w:rPr>
            </w:pPr>
          </w:p>
        </w:tc>
        <w:tc>
          <w:tcPr>
            <w:tcW w:w="3346" w:type="dxa"/>
            <w:tcBorders>
              <w:top w:val="nil"/>
              <w:left w:val="nil"/>
              <w:bottom w:val="nil"/>
              <w:right w:val="nil"/>
            </w:tcBorders>
          </w:tcPr>
          <w:p w:rsidR="00FA7134" w:rsidRPr="00386EDD" w:rsidRDefault="00FA7134" w:rsidP="00161657">
            <w:pPr>
              <w:spacing w:line="240" w:lineRule="atLeast"/>
              <w:jc w:val="center"/>
              <w:rPr>
                <w:sz w:val="20"/>
                <w:szCs w:val="20"/>
              </w:rPr>
            </w:pPr>
            <w:r w:rsidRPr="00624F55">
              <w:rPr>
                <w:sz w:val="20"/>
                <w:szCs w:val="20"/>
              </w:rPr>
              <w:t>(инициалы и фамилия)</w:t>
            </w:r>
          </w:p>
        </w:tc>
      </w:tr>
    </w:tbl>
    <w:p w:rsidR="00FA7134" w:rsidRDefault="00FA7134"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Default="00827FD5" w:rsidP="00FA7134">
      <w:pPr>
        <w:ind w:left="5103"/>
        <w:rPr>
          <w:highlight w:val="yellow"/>
        </w:rPr>
      </w:pPr>
    </w:p>
    <w:p w:rsidR="00827FD5" w:rsidRPr="00831DCC" w:rsidRDefault="00827FD5" w:rsidP="00827FD5">
      <w:pPr>
        <w:ind w:left="5103"/>
        <w:rPr>
          <w:bCs/>
        </w:rPr>
      </w:pPr>
      <w:r w:rsidRPr="00831DCC">
        <w:rPr>
          <w:bCs/>
        </w:rPr>
        <w:lastRenderedPageBreak/>
        <w:t xml:space="preserve">Приложение № </w:t>
      </w:r>
      <w:r>
        <w:rPr>
          <w:bCs/>
        </w:rPr>
        <w:t>8</w:t>
      </w:r>
    </w:p>
    <w:p w:rsidR="00827FD5" w:rsidRDefault="00827FD5" w:rsidP="00827FD5">
      <w:pPr>
        <w:ind w:left="5103"/>
      </w:pPr>
      <w:r w:rsidRPr="00831DCC">
        <w:t xml:space="preserve">к Административному регламенту по предоставлению муниципальной услуги </w:t>
      </w:r>
      <w:r w:rsidRPr="00D11861">
        <w:t>«</w:t>
      </w:r>
      <w:r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11861">
        <w:t xml:space="preserve">» </w:t>
      </w:r>
    </w:p>
    <w:p w:rsidR="00827FD5" w:rsidRDefault="00827FD5" w:rsidP="00827FD5">
      <w:pPr>
        <w:spacing w:after="480"/>
        <w:jc w:val="right"/>
        <w:rPr>
          <w:b/>
        </w:rPr>
      </w:pPr>
    </w:p>
    <w:p w:rsidR="00827FD5" w:rsidRDefault="00827FD5" w:rsidP="00827FD5">
      <w:pPr>
        <w:pBdr>
          <w:top w:val="single" w:sz="4" w:space="1" w:color="000000"/>
        </w:pBdr>
        <w:spacing w:after="360"/>
        <w:jc w:val="center"/>
        <w:rPr>
          <w:sz w:val="20"/>
          <w:szCs w:val="20"/>
        </w:rP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27FD5" w:rsidRDefault="00827FD5" w:rsidP="00827FD5">
      <w:pPr>
        <w:ind w:left="5670"/>
      </w:pPr>
      <w:r>
        <w:t>Кому:</w:t>
      </w: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r>
        <w:t xml:space="preserve">Почтовый адрес: </w:t>
      </w: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r>
        <w:t xml:space="preserve">Адрес электронной почты </w:t>
      </w:r>
      <w:r>
        <w:br/>
        <w:t xml:space="preserve">(при наличии): </w:t>
      </w: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spacing w:after="720"/>
        <w:ind w:left="5670"/>
        <w:rPr>
          <w:sz w:val="2"/>
          <w:szCs w:val="2"/>
        </w:rPr>
      </w:pPr>
    </w:p>
    <w:p w:rsidR="00827FD5" w:rsidRDefault="00827FD5" w:rsidP="00827FD5">
      <w:pPr>
        <w:spacing w:after="480"/>
        <w:jc w:val="center"/>
        <w:rPr>
          <w:b/>
          <w:sz w:val="26"/>
          <w:szCs w:val="26"/>
        </w:rPr>
      </w:pPr>
      <w:r>
        <w:rPr>
          <w:b/>
          <w:sz w:val="26"/>
          <w:szCs w:val="26"/>
        </w:rPr>
        <w:t xml:space="preserve">Уведомление о несоответствии </w:t>
      </w:r>
      <w:proofErr w:type="gramStart"/>
      <w:r>
        <w:rPr>
          <w:b/>
          <w:sz w:val="26"/>
          <w:szCs w:val="26"/>
        </w:rPr>
        <w:t>построенных</w:t>
      </w:r>
      <w:proofErr w:type="gramEnd"/>
      <w:r>
        <w:rPr>
          <w:b/>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30" w:type="dxa"/>
        <w:tblLayout w:type="fixed"/>
        <w:tblCellMar>
          <w:left w:w="28" w:type="dxa"/>
          <w:right w:w="28" w:type="dxa"/>
        </w:tblCellMar>
        <w:tblLook w:val="04A0" w:firstRow="1" w:lastRow="0" w:firstColumn="1" w:lastColumn="0" w:noHBand="0" w:noVBand="1"/>
      </w:tblPr>
      <w:tblGrid>
        <w:gridCol w:w="199"/>
        <w:gridCol w:w="398"/>
        <w:gridCol w:w="255"/>
        <w:gridCol w:w="1418"/>
        <w:gridCol w:w="364"/>
        <w:gridCol w:w="372"/>
        <w:gridCol w:w="456"/>
        <w:gridCol w:w="4770"/>
        <w:gridCol w:w="1698"/>
      </w:tblGrid>
      <w:tr w:rsidR="00827FD5" w:rsidTr="00827FD5">
        <w:tc>
          <w:tcPr>
            <w:tcW w:w="198" w:type="dxa"/>
            <w:vAlign w:val="bottom"/>
            <w:hideMark/>
          </w:tcPr>
          <w:p w:rsidR="00827FD5" w:rsidRDefault="00827FD5">
            <w:pPr>
              <w:widowControl w:val="0"/>
              <w:suppressAutoHyphens/>
              <w:jc w:val="right"/>
              <w:rPr>
                <w:rFonts w:ascii="Arial" w:eastAsia="Times New Roman;Times New Roman" w:hAnsi="Arial"/>
                <w:lang w:eastAsia="zh-CN" w:bidi="hi-IN"/>
              </w:rPr>
            </w:pPr>
            <w:r>
              <w:rPr>
                <w:lang w:bidi="hi-IN"/>
              </w:rPr>
              <w:t>«</w:t>
            </w:r>
          </w:p>
        </w:tc>
        <w:tc>
          <w:tcPr>
            <w:tcW w:w="397"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255" w:type="dxa"/>
            <w:vAlign w:val="bottom"/>
            <w:hideMark/>
          </w:tcPr>
          <w:p w:rsidR="00827FD5" w:rsidRDefault="00827FD5">
            <w:pPr>
              <w:widowControl w:val="0"/>
              <w:suppressAutoHyphens/>
              <w:rPr>
                <w:rFonts w:ascii="Arial" w:eastAsia="Times New Roman;Times New Roman" w:hAnsi="Arial"/>
                <w:lang w:eastAsia="zh-CN" w:bidi="hi-IN"/>
              </w:rPr>
            </w:pPr>
            <w:r>
              <w:rPr>
                <w:lang w:bidi="hi-IN"/>
              </w:rPr>
              <w:t>»</w:t>
            </w:r>
          </w:p>
        </w:tc>
        <w:tc>
          <w:tcPr>
            <w:tcW w:w="1417"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364" w:type="dxa"/>
            <w:vAlign w:val="bottom"/>
            <w:hideMark/>
          </w:tcPr>
          <w:p w:rsidR="00827FD5" w:rsidRDefault="00827FD5">
            <w:pPr>
              <w:widowControl w:val="0"/>
              <w:suppressAutoHyphens/>
              <w:jc w:val="right"/>
              <w:rPr>
                <w:rFonts w:ascii="Arial" w:eastAsia="Times New Roman;Times New Roman" w:hAnsi="Arial"/>
                <w:lang w:eastAsia="zh-CN" w:bidi="hi-IN"/>
              </w:rPr>
            </w:pPr>
            <w:r>
              <w:rPr>
                <w:lang w:bidi="hi-IN"/>
              </w:rPr>
              <w:t>20</w:t>
            </w:r>
          </w:p>
        </w:tc>
        <w:tc>
          <w:tcPr>
            <w:tcW w:w="372" w:type="dxa"/>
            <w:tcBorders>
              <w:top w:val="nil"/>
              <w:left w:val="nil"/>
              <w:bottom w:val="single" w:sz="4" w:space="0" w:color="000000"/>
              <w:right w:val="nil"/>
            </w:tcBorders>
            <w:vAlign w:val="bottom"/>
          </w:tcPr>
          <w:p w:rsidR="00827FD5" w:rsidRDefault="00827FD5">
            <w:pPr>
              <w:widowControl w:val="0"/>
              <w:suppressAutoHyphens/>
              <w:rPr>
                <w:rFonts w:eastAsia="Times New Roman;Times New Roman"/>
                <w:lang w:eastAsia="zh-CN" w:bidi="hi-IN"/>
              </w:rPr>
            </w:pPr>
          </w:p>
        </w:tc>
        <w:tc>
          <w:tcPr>
            <w:tcW w:w="456" w:type="dxa"/>
            <w:vAlign w:val="bottom"/>
            <w:hideMark/>
          </w:tcPr>
          <w:p w:rsidR="00827FD5" w:rsidRDefault="00827FD5">
            <w:pPr>
              <w:widowControl w:val="0"/>
              <w:suppressAutoHyphens/>
              <w:ind w:left="57"/>
              <w:rPr>
                <w:rFonts w:ascii="Arial" w:eastAsia="Times New Roman;Times New Roman" w:hAnsi="Arial"/>
                <w:lang w:eastAsia="zh-CN" w:bidi="hi-IN"/>
              </w:rPr>
            </w:pPr>
            <w:proofErr w:type="gramStart"/>
            <w:r>
              <w:rPr>
                <w:lang w:bidi="hi-IN"/>
              </w:rPr>
              <w:t>г</w:t>
            </w:r>
            <w:proofErr w:type="gramEnd"/>
            <w:r>
              <w:rPr>
                <w:lang w:bidi="hi-IN"/>
              </w:rPr>
              <w:t>.</w:t>
            </w:r>
          </w:p>
        </w:tc>
        <w:tc>
          <w:tcPr>
            <w:tcW w:w="4767" w:type="dxa"/>
            <w:vAlign w:val="bottom"/>
            <w:hideMark/>
          </w:tcPr>
          <w:p w:rsidR="00827FD5" w:rsidRDefault="00827FD5">
            <w:pPr>
              <w:widowControl w:val="0"/>
              <w:suppressAutoHyphens/>
              <w:ind w:right="85"/>
              <w:jc w:val="right"/>
              <w:rPr>
                <w:rFonts w:ascii="Arial" w:eastAsia="Times New Roman;Times New Roman" w:hAnsi="Arial"/>
                <w:lang w:eastAsia="zh-CN" w:bidi="hi-IN"/>
              </w:rPr>
            </w:pPr>
            <w:r>
              <w:rPr>
                <w:lang w:bidi="hi-IN"/>
              </w:rPr>
              <w:t>№</w:t>
            </w:r>
          </w:p>
        </w:tc>
        <w:tc>
          <w:tcPr>
            <w:tcW w:w="1697"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bl>
    <w:p w:rsidR="00827FD5" w:rsidRDefault="00827FD5" w:rsidP="00827FD5">
      <w:pPr>
        <w:spacing w:before="360" w:after="240"/>
        <w:ind w:firstLine="567"/>
        <w:jc w:val="both"/>
        <w:rPr>
          <w:rFonts w:eastAsia="Times New Roman;Times New Roman" w:cs="Arial"/>
          <w:lang w:eastAsia="zh-CN"/>
        </w:rPr>
      </w:pPr>
      <w:r>
        <w:rPr>
          <w:b/>
        </w:rPr>
        <w:t>По результатам рассмотрения</w:t>
      </w:r>
      <w:r>
        <w:t xml:space="preserve"> уведомления об окончании строительства или реконструкции объекта индивидуального жилищного строительства или садового дома </w:t>
      </w:r>
      <w:r>
        <w:br/>
        <w:t>(далее – уведомление),</w:t>
      </w:r>
    </w:p>
    <w:tbl>
      <w:tblPr>
        <w:tblW w:w="9975" w:type="dxa"/>
        <w:tblLayout w:type="fixed"/>
        <w:tblCellMar>
          <w:left w:w="28" w:type="dxa"/>
          <w:right w:w="28" w:type="dxa"/>
        </w:tblCellMar>
        <w:tblLook w:val="04A0" w:firstRow="1" w:lastRow="0" w:firstColumn="1" w:lastColumn="0" w:noHBand="0" w:noVBand="1"/>
      </w:tblPr>
      <w:tblGrid>
        <w:gridCol w:w="4818"/>
        <w:gridCol w:w="5157"/>
      </w:tblGrid>
      <w:tr w:rsidR="00827FD5" w:rsidTr="00827FD5">
        <w:tc>
          <w:tcPr>
            <w:tcW w:w="4820" w:type="dxa"/>
            <w:vAlign w:val="bottom"/>
            <w:hideMark/>
          </w:tcPr>
          <w:p w:rsidR="00827FD5" w:rsidRDefault="00827FD5">
            <w:pPr>
              <w:rPr>
                <w:rFonts w:eastAsia="Times New Roman;Times New Roman"/>
                <w:lang w:bidi="hi-IN"/>
              </w:rPr>
            </w:pPr>
            <w:r>
              <w:rPr>
                <w:lang w:bidi="hi-IN"/>
              </w:rPr>
              <w:t>направленного</w:t>
            </w:r>
          </w:p>
          <w:p w:rsidR="00827FD5" w:rsidRDefault="00827FD5">
            <w:pPr>
              <w:widowControl w:val="0"/>
              <w:suppressAutoHyphens/>
              <w:rPr>
                <w:rFonts w:ascii="Arial" w:eastAsia="Times New Roman;Times New Roman" w:hAnsi="Arial"/>
                <w:lang w:eastAsia="zh-CN" w:bidi="hi-IN"/>
              </w:rPr>
            </w:pPr>
            <w:r>
              <w:rPr>
                <w:lang w:bidi="hi-IN"/>
              </w:rPr>
              <w:t>(дата направления уведомления)</w:t>
            </w:r>
          </w:p>
        </w:tc>
        <w:tc>
          <w:tcPr>
            <w:tcW w:w="5159"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r w:rsidR="00827FD5" w:rsidTr="00827FD5">
        <w:tc>
          <w:tcPr>
            <w:tcW w:w="4820" w:type="dxa"/>
            <w:vAlign w:val="bottom"/>
            <w:hideMark/>
          </w:tcPr>
          <w:p w:rsidR="00827FD5" w:rsidRDefault="00827FD5">
            <w:pPr>
              <w:spacing w:before="80"/>
              <w:rPr>
                <w:rFonts w:eastAsia="Times New Roman;Times New Roman"/>
                <w:lang w:bidi="hi-IN"/>
              </w:rPr>
            </w:pPr>
            <w:r>
              <w:rPr>
                <w:lang w:bidi="hi-IN"/>
              </w:rPr>
              <w:t>зарегистрированного</w:t>
            </w:r>
          </w:p>
          <w:p w:rsidR="00827FD5" w:rsidRDefault="00827FD5">
            <w:pPr>
              <w:widowControl w:val="0"/>
              <w:suppressAutoHyphens/>
              <w:rPr>
                <w:rFonts w:ascii="Arial" w:eastAsia="Times New Roman;Times New Roman" w:hAnsi="Arial"/>
                <w:lang w:eastAsia="zh-CN" w:bidi="hi-IN"/>
              </w:rPr>
            </w:pPr>
            <w:r>
              <w:rPr>
                <w:lang w:bidi="hi-IN"/>
              </w:rPr>
              <w:t>(дата и номер регистрации уведомления)</w:t>
            </w:r>
          </w:p>
        </w:tc>
        <w:tc>
          <w:tcPr>
            <w:tcW w:w="5159" w:type="dxa"/>
            <w:tcBorders>
              <w:top w:val="single" w:sz="4" w:space="0" w:color="000000"/>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bl>
    <w:p w:rsidR="00827FD5" w:rsidRDefault="00827FD5" w:rsidP="00827FD5">
      <w:pPr>
        <w:spacing w:before="360"/>
        <w:jc w:val="both"/>
        <w:rPr>
          <w:rFonts w:eastAsia="Times New Roman;Times New Roman" w:cs="Arial"/>
          <w:lang w:eastAsia="zh-CN"/>
        </w:rPr>
      </w:pPr>
      <w:r>
        <w:rPr>
          <w:b/>
        </w:rPr>
        <w:t>уведомляем о несоответствии</w:t>
      </w:r>
      <w:r>
        <w:t xml:space="preserve">  </w:t>
      </w:r>
    </w:p>
    <w:p w:rsidR="00827FD5" w:rsidRDefault="00827FD5" w:rsidP="00827FD5">
      <w:pPr>
        <w:pBdr>
          <w:top w:val="single" w:sz="4" w:space="1" w:color="000000"/>
        </w:pBdr>
        <w:ind w:left="3346"/>
        <w:jc w:val="center"/>
        <w:rPr>
          <w:sz w:val="20"/>
          <w:szCs w:val="20"/>
        </w:rPr>
      </w:pPr>
      <w:r>
        <w:t>(построенного или реконструированного)</w:t>
      </w:r>
    </w:p>
    <w:p w:rsidR="00827FD5" w:rsidRDefault="00827FD5" w:rsidP="00827FD5">
      <w:pPr>
        <w:tabs>
          <w:tab w:val="right" w:pos="9923"/>
        </w:tabs>
      </w:pPr>
      <w:r>
        <w:tab/>
        <w:t>,</w:t>
      </w:r>
    </w:p>
    <w:p w:rsidR="00827FD5" w:rsidRDefault="00827FD5" w:rsidP="00827FD5">
      <w:pPr>
        <w:pBdr>
          <w:top w:val="single" w:sz="4" w:space="1" w:color="000000"/>
        </w:pBdr>
        <w:ind w:right="113"/>
        <w:jc w:val="center"/>
        <w:rPr>
          <w:sz w:val="20"/>
          <w:szCs w:val="20"/>
        </w:rPr>
      </w:pPr>
      <w:r>
        <w:t>(объекта индивидуального жилищного строительства или садового дома)</w:t>
      </w:r>
    </w:p>
    <w:p w:rsidR="00827FD5" w:rsidRDefault="00827FD5" w:rsidP="00827FD5">
      <w:pPr>
        <w:jc w:val="both"/>
      </w:pPr>
      <w:proofErr w:type="gramStart"/>
      <w:r>
        <w:lastRenderedPageBreak/>
        <w:t>указанного</w:t>
      </w:r>
      <w:proofErr w:type="gramEnd"/>
      <w:r>
        <w:t xml:space="preserve"> в уведомлении и расположенного на земельном участке</w:t>
      </w:r>
      <w:r>
        <w:br/>
      </w:r>
    </w:p>
    <w:p w:rsidR="00827FD5" w:rsidRDefault="00827FD5" w:rsidP="00827FD5">
      <w:pPr>
        <w:pBdr>
          <w:top w:val="single" w:sz="4" w:space="1" w:color="000000"/>
        </w:pBdr>
        <w:rPr>
          <w:sz w:val="2"/>
          <w:szCs w:val="2"/>
        </w:rPr>
      </w:pPr>
    </w:p>
    <w:p w:rsidR="00827FD5" w:rsidRDefault="00827FD5" w:rsidP="00827FD5"/>
    <w:p w:rsidR="00827FD5" w:rsidRDefault="00827FD5" w:rsidP="00827FD5">
      <w:pPr>
        <w:pBdr>
          <w:top w:val="single" w:sz="4" w:space="1" w:color="000000"/>
        </w:pBdr>
        <w:jc w:val="center"/>
        <w:rPr>
          <w:sz w:val="20"/>
          <w:szCs w:val="20"/>
        </w:rPr>
      </w:pPr>
      <w:r>
        <w:t>(кадастровый номер земельного участка (при наличии), адрес или описание местоположения земельного участка)</w:t>
      </w:r>
    </w:p>
    <w:p w:rsidR="00827FD5" w:rsidRDefault="00827FD5" w:rsidP="00827FD5">
      <w:pPr>
        <w:spacing w:after="240"/>
        <w:jc w:val="both"/>
      </w:pPr>
      <w:r>
        <w:t>требованиям законодательства о градостроительной деятельности по следующим</w:t>
      </w:r>
      <w:r>
        <w:br/>
        <w:t>основаниям:</w:t>
      </w:r>
    </w:p>
    <w:p w:rsidR="00827FD5" w:rsidRDefault="00827FD5" w:rsidP="00827FD5">
      <w:pPr>
        <w:keepNext/>
      </w:pPr>
      <w:r>
        <w:t xml:space="preserve">1. </w:t>
      </w:r>
    </w:p>
    <w:p w:rsidR="00827FD5" w:rsidRDefault="00827FD5" w:rsidP="00827FD5">
      <w:pPr>
        <w:keepNext/>
        <w:pBdr>
          <w:top w:val="single" w:sz="4" w:space="1" w:color="000000"/>
        </w:pBdr>
        <w:rPr>
          <w:sz w:val="2"/>
          <w:szCs w:val="2"/>
        </w:rPr>
      </w:pPr>
    </w:p>
    <w:p w:rsidR="00827FD5" w:rsidRDefault="00827FD5" w:rsidP="00827FD5">
      <w:pPr>
        <w:keepNext/>
      </w:pPr>
    </w:p>
    <w:p w:rsidR="00827FD5" w:rsidRDefault="00827FD5" w:rsidP="00827FD5">
      <w:pPr>
        <w:pBdr>
          <w:top w:val="single" w:sz="4" w:space="1" w:color="000000"/>
        </w:pBdr>
        <w:spacing w:after="240"/>
        <w:jc w:val="both"/>
        <w:rPr>
          <w:sz w:val="20"/>
          <w:szCs w:val="20"/>
        </w:rPr>
      </w:pPr>
      <w:proofErr w:type="gramStart"/>
      <w: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w:t>
      </w:r>
      <w:proofErr w:type="gramEnd"/>
      <w:r>
        <w:t xml:space="preserve"> </w:t>
      </w:r>
      <w:proofErr w:type="gramStart"/>
      <w:r>
        <w:t>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827FD5" w:rsidRDefault="00827FD5" w:rsidP="00827FD5">
      <w:r>
        <w:t xml:space="preserve">2. </w:t>
      </w:r>
    </w:p>
    <w:p w:rsidR="00827FD5" w:rsidRDefault="00827FD5" w:rsidP="00827FD5">
      <w:pPr>
        <w:pBdr>
          <w:top w:val="single" w:sz="4" w:space="1" w:color="000000"/>
        </w:pBdr>
        <w:rPr>
          <w:sz w:val="2"/>
          <w:szCs w:val="2"/>
        </w:rPr>
      </w:pPr>
    </w:p>
    <w:p w:rsidR="00827FD5" w:rsidRDefault="00827FD5" w:rsidP="00827FD5"/>
    <w:p w:rsidR="00827FD5" w:rsidRDefault="00827FD5" w:rsidP="00827FD5">
      <w:pPr>
        <w:pBdr>
          <w:top w:val="single" w:sz="4" w:space="1" w:color="000000"/>
        </w:pBdr>
        <w:spacing w:after="240"/>
        <w:jc w:val="both"/>
        <w:rPr>
          <w:sz w:val="20"/>
          <w:szCs w:val="20"/>
        </w:rPr>
      </w:pPr>
      <w:proofErr w:type="gramStart"/>
      <w: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t xml:space="preserve"> </w:t>
      </w:r>
      <w:proofErr w:type="gramStart"/>
      <w: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w:t>
      </w:r>
      <w:proofErr w:type="gramEnd"/>
      <w:r>
        <w:t xml:space="preserve"> </w:t>
      </w:r>
      <w:proofErr w:type="gramStart"/>
      <w:r>
        <w:t>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827FD5" w:rsidRDefault="00827FD5" w:rsidP="00827FD5">
      <w:r>
        <w:t xml:space="preserve">3. </w:t>
      </w:r>
    </w:p>
    <w:p w:rsidR="00827FD5" w:rsidRDefault="00827FD5" w:rsidP="00827FD5">
      <w:pPr>
        <w:pBdr>
          <w:top w:val="single" w:sz="4" w:space="1" w:color="000000"/>
        </w:pBdr>
        <w:rPr>
          <w:sz w:val="2"/>
          <w:szCs w:val="2"/>
        </w:rPr>
      </w:pPr>
    </w:p>
    <w:p w:rsidR="00827FD5" w:rsidRDefault="00827FD5" w:rsidP="00827FD5"/>
    <w:p w:rsidR="00827FD5" w:rsidRDefault="00827FD5" w:rsidP="00827FD5">
      <w:pPr>
        <w:pBdr>
          <w:top w:val="single" w:sz="4" w:space="1" w:color="000000"/>
        </w:pBdr>
        <w:spacing w:after="240"/>
        <w:jc w:val="both"/>
        <w:rPr>
          <w:sz w:val="20"/>
          <w:szCs w:val="20"/>
        </w:rPr>
      </w:pPr>
      <w: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27FD5" w:rsidRDefault="00827FD5" w:rsidP="00827FD5">
      <w:r>
        <w:t xml:space="preserve">4. </w:t>
      </w:r>
    </w:p>
    <w:p w:rsidR="00827FD5" w:rsidRDefault="00827FD5" w:rsidP="00827FD5">
      <w:pPr>
        <w:pBdr>
          <w:top w:val="single" w:sz="4" w:space="1" w:color="000000"/>
        </w:pBdr>
        <w:rPr>
          <w:sz w:val="2"/>
          <w:szCs w:val="2"/>
        </w:rPr>
      </w:pPr>
    </w:p>
    <w:p w:rsidR="00827FD5" w:rsidRDefault="00827FD5" w:rsidP="00827FD5"/>
    <w:p w:rsidR="00827FD5" w:rsidRDefault="00827FD5" w:rsidP="00827FD5">
      <w:pPr>
        <w:pBdr>
          <w:top w:val="single" w:sz="4" w:space="1" w:color="000000"/>
        </w:pBdr>
        <w:spacing w:after="360"/>
        <w:jc w:val="both"/>
        <w:rPr>
          <w:sz w:val="20"/>
          <w:szCs w:val="20"/>
        </w:rPr>
      </w:pPr>
      <w:proofErr w:type="gramStart"/>
      <w:r>
        <w:t xml:space="preserve">(сведения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w:t>
      </w:r>
      <w:r>
        <w:lastRenderedPageBreak/>
        <w:t>планируемого к строительству, реконструкции объекта капитального строительства, и такой объект</w:t>
      </w:r>
      <w:proofErr w:type="gramEnd"/>
      <w:r>
        <w:t xml:space="preserve"> капитального строительства не </w:t>
      </w:r>
      <w:proofErr w:type="gramStart"/>
      <w:r>
        <w:t>введен</w:t>
      </w:r>
      <w:proofErr w:type="gramEnd"/>
      <w:r>
        <w:t xml:space="preserve"> в эксплуатацию)</w:t>
      </w:r>
    </w:p>
    <w:tbl>
      <w:tblPr>
        <w:tblW w:w="9975" w:type="dxa"/>
        <w:tblLayout w:type="fixed"/>
        <w:tblCellMar>
          <w:left w:w="28" w:type="dxa"/>
          <w:right w:w="28" w:type="dxa"/>
        </w:tblCellMar>
        <w:tblLook w:val="04A0" w:firstRow="1" w:lastRow="0" w:firstColumn="1" w:lastColumn="0" w:noHBand="0" w:noVBand="1"/>
      </w:tblPr>
      <w:tblGrid>
        <w:gridCol w:w="4647"/>
        <w:gridCol w:w="397"/>
        <w:gridCol w:w="1807"/>
        <w:gridCol w:w="397"/>
        <w:gridCol w:w="2727"/>
      </w:tblGrid>
      <w:tr w:rsidR="00827FD5" w:rsidTr="00827FD5">
        <w:trPr>
          <w:cantSplit/>
        </w:trPr>
        <w:tc>
          <w:tcPr>
            <w:tcW w:w="4649"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397" w:type="dxa"/>
            <w:vAlign w:val="bottom"/>
          </w:tcPr>
          <w:p w:rsidR="00827FD5" w:rsidRDefault="00827FD5">
            <w:pPr>
              <w:widowControl w:val="0"/>
              <w:suppressAutoHyphens/>
              <w:rPr>
                <w:rFonts w:eastAsia="Times New Roman;Times New Roman"/>
                <w:lang w:eastAsia="zh-CN" w:bidi="hi-IN"/>
              </w:rPr>
            </w:pPr>
          </w:p>
        </w:tc>
        <w:tc>
          <w:tcPr>
            <w:tcW w:w="1808"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397" w:type="dxa"/>
            <w:vAlign w:val="bottom"/>
          </w:tcPr>
          <w:p w:rsidR="00827FD5" w:rsidRDefault="00827FD5">
            <w:pPr>
              <w:widowControl w:val="0"/>
              <w:suppressAutoHyphens/>
              <w:jc w:val="center"/>
              <w:rPr>
                <w:rFonts w:eastAsia="Times New Roman;Times New Roman"/>
                <w:lang w:eastAsia="zh-CN" w:bidi="hi-IN"/>
              </w:rPr>
            </w:pPr>
          </w:p>
        </w:tc>
        <w:tc>
          <w:tcPr>
            <w:tcW w:w="2728"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r w:rsidR="00827FD5" w:rsidTr="00827FD5">
        <w:trPr>
          <w:cantSplit/>
        </w:trPr>
        <w:tc>
          <w:tcPr>
            <w:tcW w:w="4649" w:type="dxa"/>
            <w:hideMark/>
          </w:tcPr>
          <w:p w:rsidR="00827FD5" w:rsidRDefault="00827FD5">
            <w:pPr>
              <w:widowControl w:val="0"/>
              <w:suppressAutoHyphens/>
              <w:jc w:val="center"/>
              <w:rPr>
                <w:rFonts w:ascii="Arial" w:eastAsia="Times New Roman;Times New Roman" w:hAnsi="Arial"/>
                <w:lang w:eastAsia="zh-CN" w:bidi="hi-IN"/>
              </w:rPr>
            </w:pPr>
            <w:r>
              <w:rPr>
                <w:spacing w:val="-2"/>
                <w:lang w:bidi="hi-IN"/>
              </w:rPr>
              <w:t xml:space="preserve">(должность уполномоченного лица уполномоченного </w:t>
            </w:r>
            <w:r>
              <w:rPr>
                <w:lang w:bidi="hi-IN"/>
              </w:rPr>
              <w:t xml:space="preserve">на выдачу разрешений на строительство федерального органа исполнительной власти, </w:t>
            </w:r>
            <w:r>
              <w:rPr>
                <w:lang w:bidi="hi-IN"/>
              </w:rPr>
              <w:br/>
              <w:t>органа исполнительной власти субъекта Российской Федерации, органа местного самоуправления)</w:t>
            </w:r>
          </w:p>
        </w:tc>
        <w:tc>
          <w:tcPr>
            <w:tcW w:w="397" w:type="dxa"/>
          </w:tcPr>
          <w:p w:rsidR="00827FD5" w:rsidRDefault="00827FD5">
            <w:pPr>
              <w:widowControl w:val="0"/>
              <w:suppressAutoHyphens/>
              <w:rPr>
                <w:rFonts w:eastAsia="Times New Roman;Times New Roman"/>
                <w:lang w:eastAsia="zh-CN" w:bidi="hi-IN"/>
              </w:rPr>
            </w:pPr>
          </w:p>
        </w:tc>
        <w:tc>
          <w:tcPr>
            <w:tcW w:w="1808" w:type="dxa"/>
            <w:hideMark/>
          </w:tcPr>
          <w:p w:rsidR="00827FD5" w:rsidRDefault="00827FD5">
            <w:pPr>
              <w:widowControl w:val="0"/>
              <w:suppressAutoHyphens/>
              <w:jc w:val="center"/>
              <w:rPr>
                <w:rFonts w:ascii="Arial" w:eastAsia="Times New Roman;Times New Roman" w:hAnsi="Arial"/>
                <w:lang w:eastAsia="zh-CN" w:bidi="hi-IN"/>
              </w:rPr>
            </w:pPr>
            <w:r>
              <w:rPr>
                <w:lang w:bidi="hi-IN"/>
              </w:rPr>
              <w:t>(подпись)</w:t>
            </w:r>
          </w:p>
        </w:tc>
        <w:tc>
          <w:tcPr>
            <w:tcW w:w="397" w:type="dxa"/>
          </w:tcPr>
          <w:p w:rsidR="00827FD5" w:rsidRDefault="00827FD5">
            <w:pPr>
              <w:widowControl w:val="0"/>
              <w:suppressAutoHyphens/>
              <w:jc w:val="center"/>
              <w:rPr>
                <w:rFonts w:eastAsia="Times New Roman;Times New Roman"/>
                <w:lang w:eastAsia="zh-CN" w:bidi="hi-IN"/>
              </w:rPr>
            </w:pPr>
          </w:p>
        </w:tc>
        <w:tc>
          <w:tcPr>
            <w:tcW w:w="2728" w:type="dxa"/>
            <w:hideMark/>
          </w:tcPr>
          <w:p w:rsidR="00827FD5" w:rsidRDefault="00827FD5">
            <w:pPr>
              <w:widowControl w:val="0"/>
              <w:suppressAutoHyphens/>
              <w:jc w:val="center"/>
              <w:rPr>
                <w:rFonts w:ascii="Arial" w:eastAsia="Times New Roman;Times New Roman" w:hAnsi="Arial"/>
                <w:lang w:eastAsia="zh-CN" w:bidi="hi-IN"/>
              </w:rPr>
            </w:pPr>
            <w:r>
              <w:rPr>
                <w:lang w:bidi="hi-IN"/>
              </w:rPr>
              <w:t>(расшифровка подписи)</w:t>
            </w:r>
          </w:p>
        </w:tc>
      </w:tr>
    </w:tbl>
    <w:p w:rsidR="00827FD5" w:rsidRDefault="00827FD5" w:rsidP="00827FD5">
      <w:pPr>
        <w:spacing w:before="240"/>
        <w:rPr>
          <w:rFonts w:eastAsia="Times New Roman;Times New Roman" w:cs="Arial"/>
          <w:lang w:eastAsia="zh-CN"/>
        </w:rPr>
      </w:pPr>
      <w:r>
        <w:t>М.П.</w:t>
      </w:r>
    </w:p>
    <w:p w:rsidR="00827FD5" w:rsidRDefault="00827FD5" w:rsidP="00827FD5">
      <w:pPr>
        <w:spacing w:before="240"/>
      </w:pPr>
    </w:p>
    <w:p w:rsidR="00827FD5" w:rsidRDefault="00827FD5" w:rsidP="00827FD5">
      <w:pPr>
        <w:spacing w:before="240"/>
      </w:pPr>
    </w:p>
    <w:p w:rsidR="00827FD5" w:rsidRDefault="00827FD5" w:rsidP="00827FD5">
      <w:pPr>
        <w:spacing w:before="240"/>
      </w:pPr>
    </w:p>
    <w:p w:rsidR="00827FD5" w:rsidRDefault="00827FD5" w:rsidP="00827FD5">
      <w:pPr>
        <w:spacing w:before="240"/>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Default="00827FD5" w:rsidP="00827FD5">
      <w:pPr>
        <w:ind w:left="6521"/>
        <w:jc w:val="both"/>
      </w:pPr>
    </w:p>
    <w:p w:rsidR="00827FD5" w:rsidRPr="00831DCC" w:rsidRDefault="00827FD5" w:rsidP="00827FD5">
      <w:pPr>
        <w:ind w:left="5103"/>
        <w:rPr>
          <w:bCs/>
        </w:rPr>
      </w:pPr>
      <w:r w:rsidRPr="00831DCC">
        <w:rPr>
          <w:bCs/>
        </w:rPr>
        <w:lastRenderedPageBreak/>
        <w:t xml:space="preserve">Приложение № </w:t>
      </w:r>
      <w:r>
        <w:rPr>
          <w:bCs/>
        </w:rPr>
        <w:t>9</w:t>
      </w:r>
    </w:p>
    <w:p w:rsidR="00827FD5" w:rsidRDefault="00827FD5" w:rsidP="00827FD5">
      <w:pPr>
        <w:ind w:left="5103"/>
      </w:pPr>
      <w:r w:rsidRPr="00831DCC">
        <w:t xml:space="preserve">к Административному регламенту по предоставлению муниципальной услуги </w:t>
      </w:r>
      <w:r w:rsidRPr="00D11861">
        <w:t>«</w:t>
      </w:r>
      <w:r w:rsidRPr="00B9663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11861">
        <w:t xml:space="preserve">» </w:t>
      </w:r>
    </w:p>
    <w:p w:rsidR="00827FD5" w:rsidRDefault="00827FD5" w:rsidP="00827FD5">
      <w:pPr>
        <w:spacing w:after="240"/>
        <w:jc w:val="right"/>
        <w:rPr>
          <w:b/>
        </w:rPr>
      </w:pPr>
    </w:p>
    <w:p w:rsidR="00827FD5" w:rsidRDefault="00827FD5" w:rsidP="00827FD5">
      <w:pPr>
        <w:pBdr>
          <w:top w:val="single" w:sz="4" w:space="1" w:color="000000"/>
        </w:pBdr>
        <w:spacing w:after="240"/>
        <w:jc w:val="center"/>
        <w:rPr>
          <w:sz w:val="20"/>
          <w:szCs w:val="20"/>
        </w:rP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27FD5" w:rsidRDefault="00827FD5" w:rsidP="00827FD5">
      <w:pPr>
        <w:ind w:left="5670"/>
      </w:pPr>
      <w:r>
        <w:t>Кому:</w:t>
      </w: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r>
        <w:t xml:space="preserve">Почтовый адрес: </w:t>
      </w: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ind w:left="5670"/>
        <w:rPr>
          <w:sz w:val="2"/>
          <w:szCs w:val="2"/>
        </w:rPr>
      </w:pPr>
    </w:p>
    <w:p w:rsidR="00827FD5" w:rsidRDefault="00827FD5" w:rsidP="00827FD5">
      <w:pPr>
        <w:ind w:left="5670"/>
      </w:pPr>
      <w:r>
        <w:t xml:space="preserve">Адрес электронной почты </w:t>
      </w:r>
      <w:r>
        <w:br/>
        <w:t xml:space="preserve">(при наличии): </w:t>
      </w:r>
    </w:p>
    <w:p w:rsidR="00827FD5" w:rsidRDefault="00827FD5" w:rsidP="00827FD5">
      <w:pPr>
        <w:pBdr>
          <w:top w:val="single" w:sz="4" w:space="1" w:color="000000"/>
        </w:pBdr>
        <w:ind w:left="5670"/>
        <w:rPr>
          <w:sz w:val="2"/>
          <w:szCs w:val="2"/>
        </w:rPr>
      </w:pPr>
    </w:p>
    <w:p w:rsidR="00827FD5" w:rsidRDefault="00827FD5" w:rsidP="00827FD5">
      <w:pPr>
        <w:ind w:left="5670"/>
      </w:pPr>
    </w:p>
    <w:p w:rsidR="00827FD5" w:rsidRDefault="00827FD5" w:rsidP="00827FD5">
      <w:pPr>
        <w:pBdr>
          <w:top w:val="single" w:sz="4" w:space="1" w:color="000000"/>
        </w:pBdr>
        <w:spacing w:after="480"/>
        <w:ind w:left="5670"/>
        <w:rPr>
          <w:sz w:val="2"/>
          <w:szCs w:val="2"/>
        </w:rPr>
      </w:pPr>
    </w:p>
    <w:p w:rsidR="00827FD5" w:rsidRDefault="00827FD5" w:rsidP="00827FD5">
      <w:pPr>
        <w:spacing w:after="240"/>
        <w:jc w:val="center"/>
        <w:rPr>
          <w:b/>
          <w:sz w:val="26"/>
          <w:szCs w:val="26"/>
        </w:rPr>
      </w:pPr>
      <w:r>
        <w:rPr>
          <w:b/>
          <w:sz w:val="26"/>
          <w:szCs w:val="26"/>
        </w:rPr>
        <w:t xml:space="preserve">Уведомление о соответствии </w:t>
      </w:r>
      <w:proofErr w:type="gramStart"/>
      <w:r>
        <w:rPr>
          <w:b/>
          <w:sz w:val="26"/>
          <w:szCs w:val="26"/>
        </w:rPr>
        <w:t>построенных</w:t>
      </w:r>
      <w:proofErr w:type="gramEnd"/>
      <w:r>
        <w:rPr>
          <w:b/>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30" w:type="dxa"/>
        <w:tblLayout w:type="fixed"/>
        <w:tblCellMar>
          <w:left w:w="28" w:type="dxa"/>
          <w:right w:w="28" w:type="dxa"/>
        </w:tblCellMar>
        <w:tblLook w:val="04A0" w:firstRow="1" w:lastRow="0" w:firstColumn="1" w:lastColumn="0" w:noHBand="0" w:noVBand="1"/>
      </w:tblPr>
      <w:tblGrid>
        <w:gridCol w:w="199"/>
        <w:gridCol w:w="398"/>
        <w:gridCol w:w="255"/>
        <w:gridCol w:w="1418"/>
        <w:gridCol w:w="364"/>
        <w:gridCol w:w="372"/>
        <w:gridCol w:w="456"/>
        <w:gridCol w:w="4770"/>
        <w:gridCol w:w="1698"/>
      </w:tblGrid>
      <w:tr w:rsidR="00827FD5" w:rsidTr="00827FD5">
        <w:tc>
          <w:tcPr>
            <w:tcW w:w="198" w:type="dxa"/>
            <w:vAlign w:val="bottom"/>
            <w:hideMark/>
          </w:tcPr>
          <w:p w:rsidR="00827FD5" w:rsidRDefault="00827FD5">
            <w:pPr>
              <w:widowControl w:val="0"/>
              <w:suppressAutoHyphens/>
              <w:jc w:val="right"/>
              <w:rPr>
                <w:rFonts w:ascii="Arial" w:eastAsia="Times New Roman;Times New Roman" w:hAnsi="Arial"/>
                <w:lang w:eastAsia="zh-CN" w:bidi="hi-IN"/>
              </w:rPr>
            </w:pPr>
            <w:r>
              <w:rPr>
                <w:lang w:bidi="hi-IN"/>
              </w:rPr>
              <w:t>«</w:t>
            </w:r>
          </w:p>
        </w:tc>
        <w:tc>
          <w:tcPr>
            <w:tcW w:w="397"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255" w:type="dxa"/>
            <w:vAlign w:val="bottom"/>
            <w:hideMark/>
          </w:tcPr>
          <w:p w:rsidR="00827FD5" w:rsidRDefault="00827FD5">
            <w:pPr>
              <w:widowControl w:val="0"/>
              <w:suppressAutoHyphens/>
              <w:rPr>
                <w:rFonts w:ascii="Arial" w:eastAsia="Times New Roman;Times New Roman" w:hAnsi="Arial"/>
                <w:lang w:eastAsia="zh-CN" w:bidi="hi-IN"/>
              </w:rPr>
            </w:pPr>
            <w:r>
              <w:rPr>
                <w:lang w:bidi="hi-IN"/>
              </w:rPr>
              <w:t>»</w:t>
            </w:r>
          </w:p>
        </w:tc>
        <w:tc>
          <w:tcPr>
            <w:tcW w:w="1417"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364" w:type="dxa"/>
            <w:vAlign w:val="bottom"/>
            <w:hideMark/>
          </w:tcPr>
          <w:p w:rsidR="00827FD5" w:rsidRDefault="00827FD5">
            <w:pPr>
              <w:widowControl w:val="0"/>
              <w:suppressAutoHyphens/>
              <w:jc w:val="right"/>
              <w:rPr>
                <w:rFonts w:ascii="Arial" w:eastAsia="Times New Roman;Times New Roman" w:hAnsi="Arial"/>
                <w:lang w:eastAsia="zh-CN" w:bidi="hi-IN"/>
              </w:rPr>
            </w:pPr>
            <w:r>
              <w:rPr>
                <w:lang w:bidi="hi-IN"/>
              </w:rPr>
              <w:t>20</w:t>
            </w:r>
          </w:p>
        </w:tc>
        <w:tc>
          <w:tcPr>
            <w:tcW w:w="372" w:type="dxa"/>
            <w:tcBorders>
              <w:top w:val="nil"/>
              <w:left w:val="nil"/>
              <w:bottom w:val="single" w:sz="4" w:space="0" w:color="000000"/>
              <w:right w:val="nil"/>
            </w:tcBorders>
            <w:vAlign w:val="bottom"/>
          </w:tcPr>
          <w:p w:rsidR="00827FD5" w:rsidRDefault="00827FD5">
            <w:pPr>
              <w:widowControl w:val="0"/>
              <w:suppressAutoHyphens/>
              <w:rPr>
                <w:rFonts w:eastAsia="Times New Roman;Times New Roman"/>
                <w:lang w:eastAsia="zh-CN" w:bidi="hi-IN"/>
              </w:rPr>
            </w:pPr>
          </w:p>
        </w:tc>
        <w:tc>
          <w:tcPr>
            <w:tcW w:w="456" w:type="dxa"/>
            <w:vAlign w:val="bottom"/>
            <w:hideMark/>
          </w:tcPr>
          <w:p w:rsidR="00827FD5" w:rsidRDefault="00827FD5">
            <w:pPr>
              <w:widowControl w:val="0"/>
              <w:suppressAutoHyphens/>
              <w:ind w:left="57"/>
              <w:rPr>
                <w:rFonts w:ascii="Arial" w:eastAsia="Times New Roman;Times New Roman" w:hAnsi="Arial"/>
                <w:lang w:eastAsia="zh-CN" w:bidi="hi-IN"/>
              </w:rPr>
            </w:pPr>
            <w:proofErr w:type="gramStart"/>
            <w:r>
              <w:rPr>
                <w:lang w:bidi="hi-IN"/>
              </w:rPr>
              <w:t>г</w:t>
            </w:r>
            <w:proofErr w:type="gramEnd"/>
            <w:r>
              <w:rPr>
                <w:lang w:bidi="hi-IN"/>
              </w:rPr>
              <w:t>.</w:t>
            </w:r>
          </w:p>
        </w:tc>
        <w:tc>
          <w:tcPr>
            <w:tcW w:w="4767" w:type="dxa"/>
            <w:vAlign w:val="bottom"/>
            <w:hideMark/>
          </w:tcPr>
          <w:p w:rsidR="00827FD5" w:rsidRDefault="00827FD5">
            <w:pPr>
              <w:widowControl w:val="0"/>
              <w:suppressAutoHyphens/>
              <w:ind w:right="85"/>
              <w:jc w:val="right"/>
              <w:rPr>
                <w:rFonts w:ascii="Arial" w:eastAsia="Times New Roman;Times New Roman" w:hAnsi="Arial"/>
                <w:lang w:eastAsia="zh-CN" w:bidi="hi-IN"/>
              </w:rPr>
            </w:pPr>
            <w:r>
              <w:rPr>
                <w:lang w:bidi="hi-IN"/>
              </w:rPr>
              <w:t>№</w:t>
            </w:r>
          </w:p>
        </w:tc>
        <w:tc>
          <w:tcPr>
            <w:tcW w:w="1697"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bl>
    <w:p w:rsidR="00827FD5" w:rsidRDefault="00827FD5" w:rsidP="00827FD5">
      <w:pPr>
        <w:spacing w:before="360" w:after="200"/>
        <w:ind w:firstLine="567"/>
        <w:jc w:val="both"/>
        <w:rPr>
          <w:rFonts w:eastAsia="Times New Roman;Times New Roman" w:cs="Arial"/>
          <w:lang w:eastAsia="zh-CN"/>
        </w:rPr>
      </w:pPr>
      <w:r>
        <w:rPr>
          <w:b/>
        </w:rPr>
        <w:t>По результатам рассмотрения</w:t>
      </w:r>
      <w:r>
        <w:t xml:space="preserve"> уведомления об окончании строительства или реконструкции объекта индивидуального жилищного строительства или садового дома </w:t>
      </w:r>
      <w:r>
        <w:br/>
        <w:t>(далее – уведомление),</w:t>
      </w:r>
    </w:p>
    <w:tbl>
      <w:tblPr>
        <w:tblW w:w="9975" w:type="dxa"/>
        <w:tblLayout w:type="fixed"/>
        <w:tblCellMar>
          <w:left w:w="28" w:type="dxa"/>
          <w:right w:w="28" w:type="dxa"/>
        </w:tblCellMar>
        <w:tblLook w:val="04A0" w:firstRow="1" w:lastRow="0" w:firstColumn="1" w:lastColumn="0" w:noHBand="0" w:noVBand="1"/>
      </w:tblPr>
      <w:tblGrid>
        <w:gridCol w:w="4818"/>
        <w:gridCol w:w="5157"/>
      </w:tblGrid>
      <w:tr w:rsidR="00827FD5" w:rsidTr="00827FD5">
        <w:tc>
          <w:tcPr>
            <w:tcW w:w="4820" w:type="dxa"/>
            <w:vAlign w:val="bottom"/>
            <w:hideMark/>
          </w:tcPr>
          <w:p w:rsidR="00827FD5" w:rsidRDefault="00827FD5">
            <w:pPr>
              <w:rPr>
                <w:rFonts w:eastAsia="Times New Roman;Times New Roman"/>
                <w:lang w:bidi="hi-IN"/>
              </w:rPr>
            </w:pPr>
            <w:r>
              <w:rPr>
                <w:lang w:bidi="hi-IN"/>
              </w:rPr>
              <w:t>направленного</w:t>
            </w:r>
          </w:p>
          <w:p w:rsidR="00827FD5" w:rsidRDefault="00827FD5">
            <w:pPr>
              <w:widowControl w:val="0"/>
              <w:suppressAutoHyphens/>
              <w:rPr>
                <w:rFonts w:ascii="Arial" w:eastAsia="Times New Roman;Times New Roman" w:hAnsi="Arial"/>
                <w:lang w:eastAsia="zh-CN" w:bidi="hi-IN"/>
              </w:rPr>
            </w:pPr>
            <w:r>
              <w:rPr>
                <w:lang w:bidi="hi-IN"/>
              </w:rPr>
              <w:t>(дата направления уведомления)</w:t>
            </w:r>
          </w:p>
        </w:tc>
        <w:tc>
          <w:tcPr>
            <w:tcW w:w="5159"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r w:rsidR="00827FD5" w:rsidTr="00827FD5">
        <w:tc>
          <w:tcPr>
            <w:tcW w:w="4820" w:type="dxa"/>
            <w:vAlign w:val="bottom"/>
            <w:hideMark/>
          </w:tcPr>
          <w:p w:rsidR="00827FD5" w:rsidRDefault="00827FD5">
            <w:pPr>
              <w:spacing w:before="80"/>
              <w:rPr>
                <w:rFonts w:eastAsia="Times New Roman;Times New Roman"/>
                <w:lang w:bidi="hi-IN"/>
              </w:rPr>
            </w:pPr>
            <w:r>
              <w:rPr>
                <w:lang w:bidi="hi-IN"/>
              </w:rPr>
              <w:t>зарегистрированного</w:t>
            </w:r>
          </w:p>
          <w:p w:rsidR="00827FD5" w:rsidRDefault="00827FD5">
            <w:pPr>
              <w:widowControl w:val="0"/>
              <w:suppressAutoHyphens/>
              <w:rPr>
                <w:rFonts w:ascii="Arial" w:eastAsia="Times New Roman;Times New Roman" w:hAnsi="Arial"/>
                <w:lang w:eastAsia="zh-CN" w:bidi="hi-IN"/>
              </w:rPr>
            </w:pPr>
            <w:r>
              <w:rPr>
                <w:lang w:bidi="hi-IN"/>
              </w:rPr>
              <w:t>(дата и номер регистрации уведомления)</w:t>
            </w:r>
          </w:p>
        </w:tc>
        <w:tc>
          <w:tcPr>
            <w:tcW w:w="5159" w:type="dxa"/>
            <w:tcBorders>
              <w:top w:val="single" w:sz="4" w:space="0" w:color="000000"/>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bl>
    <w:p w:rsidR="00827FD5" w:rsidRDefault="00827FD5" w:rsidP="00827FD5">
      <w:pPr>
        <w:spacing w:before="240"/>
        <w:jc w:val="both"/>
        <w:rPr>
          <w:rFonts w:eastAsia="Times New Roman;Times New Roman" w:cs="Arial"/>
          <w:lang w:eastAsia="zh-CN"/>
        </w:rPr>
      </w:pPr>
      <w:r>
        <w:rPr>
          <w:b/>
        </w:rPr>
        <w:t>уведомляет о соответствии</w:t>
      </w:r>
      <w:r>
        <w:t xml:space="preserve">  </w:t>
      </w:r>
    </w:p>
    <w:p w:rsidR="00827FD5" w:rsidRDefault="00827FD5" w:rsidP="00827FD5">
      <w:pPr>
        <w:pBdr>
          <w:top w:val="single" w:sz="4" w:space="1" w:color="000000"/>
        </w:pBdr>
        <w:ind w:left="3066"/>
        <w:jc w:val="center"/>
        <w:rPr>
          <w:sz w:val="20"/>
          <w:szCs w:val="20"/>
        </w:rPr>
      </w:pPr>
      <w:r>
        <w:t>(построенного или реконструированного)</w:t>
      </w:r>
    </w:p>
    <w:p w:rsidR="00827FD5" w:rsidRDefault="00827FD5" w:rsidP="00827FD5">
      <w:pPr>
        <w:tabs>
          <w:tab w:val="right" w:pos="9923"/>
        </w:tabs>
      </w:pPr>
      <w:r>
        <w:tab/>
        <w:t>,</w:t>
      </w:r>
    </w:p>
    <w:p w:rsidR="00827FD5" w:rsidRDefault="00827FD5" w:rsidP="00827FD5">
      <w:pPr>
        <w:pBdr>
          <w:top w:val="single" w:sz="4" w:space="1" w:color="000000"/>
        </w:pBdr>
        <w:ind w:right="113"/>
        <w:jc w:val="center"/>
        <w:rPr>
          <w:sz w:val="20"/>
          <w:szCs w:val="20"/>
        </w:rPr>
      </w:pPr>
      <w:r>
        <w:t>(объекта индивидуального жилищного строительства или садового дома)</w:t>
      </w:r>
    </w:p>
    <w:p w:rsidR="00827FD5" w:rsidRDefault="00827FD5" w:rsidP="00827FD5">
      <w:pPr>
        <w:jc w:val="both"/>
      </w:pPr>
      <w:proofErr w:type="gramStart"/>
      <w:r>
        <w:t>указанного</w:t>
      </w:r>
      <w:proofErr w:type="gramEnd"/>
      <w:r>
        <w:t xml:space="preserve"> в уведомлении и расположенного на земельном участке</w:t>
      </w:r>
      <w:r>
        <w:br/>
      </w:r>
    </w:p>
    <w:p w:rsidR="00827FD5" w:rsidRDefault="00827FD5" w:rsidP="00827FD5">
      <w:pPr>
        <w:pBdr>
          <w:top w:val="single" w:sz="4" w:space="1" w:color="000000"/>
        </w:pBdr>
        <w:rPr>
          <w:sz w:val="2"/>
          <w:szCs w:val="2"/>
        </w:rPr>
      </w:pPr>
    </w:p>
    <w:p w:rsidR="00827FD5" w:rsidRDefault="00827FD5" w:rsidP="00827FD5"/>
    <w:p w:rsidR="00827FD5" w:rsidRDefault="00827FD5" w:rsidP="00827FD5">
      <w:pPr>
        <w:pBdr>
          <w:top w:val="single" w:sz="4" w:space="1" w:color="000000"/>
        </w:pBdr>
        <w:jc w:val="center"/>
        <w:rPr>
          <w:sz w:val="20"/>
          <w:szCs w:val="20"/>
        </w:rPr>
      </w:pPr>
      <w:r>
        <w:lastRenderedPageBreak/>
        <w:t>(кадастровый номер земельного участка (при наличии), адрес или описание местоположения земельного участка)</w:t>
      </w:r>
    </w:p>
    <w:p w:rsidR="00827FD5" w:rsidRDefault="00827FD5" w:rsidP="00827FD5">
      <w:pPr>
        <w:spacing w:after="360"/>
      </w:pPr>
      <w:r>
        <w:t>требованиям законодательства о градостроительной деятельности.</w:t>
      </w:r>
    </w:p>
    <w:tbl>
      <w:tblPr>
        <w:tblW w:w="9975" w:type="dxa"/>
        <w:tblLayout w:type="fixed"/>
        <w:tblCellMar>
          <w:left w:w="28" w:type="dxa"/>
          <w:right w:w="28" w:type="dxa"/>
        </w:tblCellMar>
        <w:tblLook w:val="04A0" w:firstRow="1" w:lastRow="0" w:firstColumn="1" w:lastColumn="0" w:noHBand="0" w:noVBand="1"/>
      </w:tblPr>
      <w:tblGrid>
        <w:gridCol w:w="4647"/>
        <w:gridCol w:w="397"/>
        <w:gridCol w:w="1807"/>
        <w:gridCol w:w="397"/>
        <w:gridCol w:w="2727"/>
      </w:tblGrid>
      <w:tr w:rsidR="00827FD5" w:rsidTr="00827FD5">
        <w:trPr>
          <w:cantSplit/>
        </w:trPr>
        <w:tc>
          <w:tcPr>
            <w:tcW w:w="4649"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397" w:type="dxa"/>
            <w:vAlign w:val="bottom"/>
          </w:tcPr>
          <w:p w:rsidR="00827FD5" w:rsidRDefault="00827FD5">
            <w:pPr>
              <w:widowControl w:val="0"/>
              <w:suppressAutoHyphens/>
              <w:rPr>
                <w:rFonts w:eastAsia="Times New Roman;Times New Roman"/>
                <w:lang w:eastAsia="zh-CN" w:bidi="hi-IN"/>
              </w:rPr>
            </w:pPr>
          </w:p>
        </w:tc>
        <w:tc>
          <w:tcPr>
            <w:tcW w:w="1808"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c>
          <w:tcPr>
            <w:tcW w:w="397" w:type="dxa"/>
            <w:vAlign w:val="bottom"/>
          </w:tcPr>
          <w:p w:rsidR="00827FD5" w:rsidRDefault="00827FD5">
            <w:pPr>
              <w:widowControl w:val="0"/>
              <w:suppressAutoHyphens/>
              <w:jc w:val="center"/>
              <w:rPr>
                <w:rFonts w:eastAsia="Times New Roman;Times New Roman"/>
                <w:lang w:eastAsia="zh-CN" w:bidi="hi-IN"/>
              </w:rPr>
            </w:pPr>
          </w:p>
        </w:tc>
        <w:tc>
          <w:tcPr>
            <w:tcW w:w="2728" w:type="dxa"/>
            <w:tcBorders>
              <w:top w:val="nil"/>
              <w:left w:val="nil"/>
              <w:bottom w:val="single" w:sz="4" w:space="0" w:color="000000"/>
              <w:right w:val="nil"/>
            </w:tcBorders>
            <w:vAlign w:val="bottom"/>
          </w:tcPr>
          <w:p w:rsidR="00827FD5" w:rsidRDefault="00827FD5">
            <w:pPr>
              <w:widowControl w:val="0"/>
              <w:suppressAutoHyphens/>
              <w:jc w:val="center"/>
              <w:rPr>
                <w:rFonts w:eastAsia="Times New Roman;Times New Roman"/>
                <w:lang w:eastAsia="zh-CN" w:bidi="hi-IN"/>
              </w:rPr>
            </w:pPr>
          </w:p>
        </w:tc>
      </w:tr>
      <w:tr w:rsidR="00827FD5" w:rsidTr="00827FD5">
        <w:trPr>
          <w:cantSplit/>
        </w:trPr>
        <w:tc>
          <w:tcPr>
            <w:tcW w:w="4649" w:type="dxa"/>
            <w:hideMark/>
          </w:tcPr>
          <w:p w:rsidR="00827FD5" w:rsidRDefault="00827FD5">
            <w:pPr>
              <w:widowControl w:val="0"/>
              <w:suppressAutoHyphens/>
              <w:jc w:val="center"/>
              <w:rPr>
                <w:rFonts w:ascii="Arial" w:eastAsia="Times New Roman;Times New Roman" w:hAnsi="Arial"/>
                <w:lang w:eastAsia="zh-CN" w:bidi="hi-IN"/>
              </w:rPr>
            </w:pPr>
            <w:r>
              <w:rPr>
                <w:spacing w:val="-2"/>
                <w:lang w:bidi="hi-IN"/>
              </w:rPr>
              <w:t xml:space="preserve">(должность уполномоченного лица уполномоченного </w:t>
            </w:r>
            <w:r>
              <w:rPr>
                <w:lang w:bidi="hi-IN"/>
              </w:rPr>
              <w:t xml:space="preserve">на выдачу разрешений на строительство федерального органа исполнительной власти, </w:t>
            </w:r>
            <w:r>
              <w:rPr>
                <w:lang w:bidi="hi-IN"/>
              </w:rPr>
              <w:br/>
              <w:t>органа исполнительной власти субъекта Российской Федерации, органа местного самоуправления)</w:t>
            </w:r>
          </w:p>
        </w:tc>
        <w:tc>
          <w:tcPr>
            <w:tcW w:w="397" w:type="dxa"/>
          </w:tcPr>
          <w:p w:rsidR="00827FD5" w:rsidRDefault="00827FD5">
            <w:pPr>
              <w:widowControl w:val="0"/>
              <w:suppressAutoHyphens/>
              <w:rPr>
                <w:rFonts w:eastAsia="Times New Roman;Times New Roman"/>
                <w:lang w:eastAsia="zh-CN" w:bidi="hi-IN"/>
              </w:rPr>
            </w:pPr>
          </w:p>
        </w:tc>
        <w:tc>
          <w:tcPr>
            <w:tcW w:w="1808" w:type="dxa"/>
            <w:hideMark/>
          </w:tcPr>
          <w:p w:rsidR="00827FD5" w:rsidRDefault="00827FD5">
            <w:pPr>
              <w:widowControl w:val="0"/>
              <w:suppressAutoHyphens/>
              <w:jc w:val="center"/>
              <w:rPr>
                <w:rFonts w:ascii="Arial" w:eastAsia="Times New Roman;Times New Roman" w:hAnsi="Arial"/>
                <w:lang w:eastAsia="zh-CN" w:bidi="hi-IN"/>
              </w:rPr>
            </w:pPr>
            <w:r>
              <w:rPr>
                <w:lang w:bidi="hi-IN"/>
              </w:rPr>
              <w:t>(подпись)</w:t>
            </w:r>
          </w:p>
        </w:tc>
        <w:tc>
          <w:tcPr>
            <w:tcW w:w="397" w:type="dxa"/>
          </w:tcPr>
          <w:p w:rsidR="00827FD5" w:rsidRDefault="00827FD5">
            <w:pPr>
              <w:widowControl w:val="0"/>
              <w:suppressAutoHyphens/>
              <w:jc w:val="center"/>
              <w:rPr>
                <w:rFonts w:eastAsia="Times New Roman;Times New Roman"/>
                <w:lang w:eastAsia="zh-CN" w:bidi="hi-IN"/>
              </w:rPr>
            </w:pPr>
          </w:p>
        </w:tc>
        <w:tc>
          <w:tcPr>
            <w:tcW w:w="2728" w:type="dxa"/>
            <w:hideMark/>
          </w:tcPr>
          <w:p w:rsidR="00827FD5" w:rsidRDefault="00827FD5">
            <w:pPr>
              <w:widowControl w:val="0"/>
              <w:suppressAutoHyphens/>
              <w:jc w:val="center"/>
              <w:rPr>
                <w:rFonts w:ascii="Arial" w:eastAsia="Times New Roman;Times New Roman" w:hAnsi="Arial"/>
                <w:lang w:eastAsia="zh-CN" w:bidi="hi-IN"/>
              </w:rPr>
            </w:pPr>
            <w:r>
              <w:rPr>
                <w:lang w:bidi="hi-IN"/>
              </w:rPr>
              <w:t>(расшифровка подписи)</w:t>
            </w:r>
          </w:p>
        </w:tc>
      </w:tr>
    </w:tbl>
    <w:p w:rsidR="00827FD5" w:rsidRDefault="00827FD5" w:rsidP="00827FD5">
      <w:pPr>
        <w:spacing w:before="120"/>
        <w:rPr>
          <w:rFonts w:eastAsia="Times New Roman;Times New Roman" w:cs="Arial"/>
          <w:lang w:eastAsia="zh-CN"/>
        </w:rPr>
      </w:pPr>
      <w:r>
        <w:t>М.П.</w:t>
      </w:r>
    </w:p>
    <w:p w:rsidR="00827FD5" w:rsidRDefault="00827FD5" w:rsidP="00827FD5">
      <w:pPr>
        <w:spacing w:before="240"/>
      </w:pPr>
    </w:p>
    <w:p w:rsidR="00827FD5" w:rsidRDefault="00827FD5" w:rsidP="00FA7134">
      <w:pPr>
        <w:ind w:left="5103"/>
        <w:rPr>
          <w:highlight w:val="yellow"/>
        </w:rPr>
      </w:pPr>
    </w:p>
    <w:p w:rsidR="00827FD5" w:rsidRDefault="00827FD5" w:rsidP="00FA7134">
      <w:pPr>
        <w:ind w:left="5103"/>
        <w:rPr>
          <w:highlight w:val="yellow"/>
        </w:rPr>
      </w:pPr>
    </w:p>
    <w:sectPr w:rsidR="00827FD5" w:rsidSect="00161657">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134"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77" w:rsidRDefault="00035D77" w:rsidP="00A56638">
      <w:r>
        <w:separator/>
      </w:r>
    </w:p>
  </w:endnote>
  <w:endnote w:type="continuationSeparator" w:id="0">
    <w:p w:rsidR="00035D77" w:rsidRDefault="00035D77"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New Roman;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7" w:rsidRDefault="00161657">
    <w:pPr>
      <w:pStyle w:val="aff4"/>
      <w:jc w:val="center"/>
    </w:pPr>
  </w:p>
  <w:p w:rsidR="00161657" w:rsidRDefault="00161657">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7" w:rsidRDefault="00161657">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7" w:rsidRDefault="00161657">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7" w:rsidRDefault="00161657">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77" w:rsidRDefault="00035D77" w:rsidP="00A56638">
      <w:r>
        <w:separator/>
      </w:r>
    </w:p>
  </w:footnote>
  <w:footnote w:type="continuationSeparator" w:id="0">
    <w:p w:rsidR="00035D77" w:rsidRDefault="00035D77"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58095"/>
      <w:docPartObj>
        <w:docPartGallery w:val="Page Numbers (Top of Page)"/>
        <w:docPartUnique/>
      </w:docPartObj>
    </w:sdtPr>
    <w:sdtContent>
      <w:p w:rsidR="00161657" w:rsidRDefault="00161657">
        <w:pPr>
          <w:pStyle w:val="af2"/>
          <w:jc w:val="center"/>
        </w:pPr>
        <w:r>
          <w:fldChar w:fldCharType="begin"/>
        </w:r>
        <w:r>
          <w:instrText>PAGE   \* MERGEFORMAT</w:instrText>
        </w:r>
        <w:r>
          <w:fldChar w:fldCharType="separate"/>
        </w:r>
        <w:r>
          <w:rPr>
            <w:noProof/>
          </w:rPr>
          <w:t>2</w:t>
        </w:r>
        <w:r>
          <w:rPr>
            <w:noProof/>
          </w:rPr>
          <w:fldChar w:fldCharType="end"/>
        </w:r>
      </w:p>
    </w:sdtContent>
  </w:sdt>
  <w:p w:rsidR="00161657" w:rsidRDefault="0016165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7" w:rsidRDefault="00161657">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43648"/>
      <w:docPartObj>
        <w:docPartGallery w:val="Page Numbers (Top of Page)"/>
        <w:docPartUnique/>
      </w:docPartObj>
    </w:sdtPr>
    <w:sdtContent>
      <w:p w:rsidR="00BC7D40" w:rsidRDefault="00BC7D40">
        <w:pPr>
          <w:pStyle w:val="af2"/>
          <w:jc w:val="center"/>
        </w:pPr>
        <w:r>
          <w:fldChar w:fldCharType="begin"/>
        </w:r>
        <w:r>
          <w:instrText>PAGE   \* MERGEFORMAT</w:instrText>
        </w:r>
        <w:r>
          <w:fldChar w:fldCharType="separate"/>
        </w:r>
        <w:r>
          <w:rPr>
            <w:noProof/>
          </w:rPr>
          <w:t>50</w:t>
        </w:r>
        <w:r>
          <w:fldChar w:fldCharType="end"/>
        </w:r>
      </w:p>
    </w:sdtContent>
  </w:sdt>
  <w:p w:rsidR="00161657" w:rsidRPr="00BC7D40" w:rsidRDefault="00161657" w:rsidP="00BC7D40">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946597"/>
      <w:docPartObj>
        <w:docPartGallery w:val="Page Numbers (Top of Page)"/>
        <w:docPartUnique/>
      </w:docPartObj>
    </w:sdtPr>
    <w:sdtContent>
      <w:p w:rsidR="00BC7D40" w:rsidRDefault="00BC7D40">
        <w:pPr>
          <w:pStyle w:val="af2"/>
          <w:jc w:val="center"/>
        </w:pPr>
        <w:r>
          <w:fldChar w:fldCharType="begin"/>
        </w:r>
        <w:r>
          <w:instrText>PAGE   \* MERGEFORMAT</w:instrText>
        </w:r>
        <w:r>
          <w:fldChar w:fldCharType="separate"/>
        </w:r>
        <w:r>
          <w:rPr>
            <w:noProof/>
          </w:rPr>
          <w:t>2</w:t>
        </w:r>
        <w:r>
          <w:fldChar w:fldCharType="end"/>
        </w:r>
      </w:p>
    </w:sdtContent>
  </w:sdt>
  <w:p w:rsidR="00161657" w:rsidRPr="00677EE0" w:rsidRDefault="00161657" w:rsidP="00F17D79">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5">
    <w:nsid w:val="07C53BE1"/>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6">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
    <w:nsid w:val="0BFF577D"/>
    <w:multiLevelType w:val="hybridMultilevel"/>
    <w:tmpl w:val="E6F00C20"/>
    <w:lvl w:ilvl="0" w:tplc="B67AE99E">
      <w:start w:val="1"/>
      <w:numFmt w:val="decimal"/>
      <w:lvlText w:val="%1."/>
      <w:lvlJc w:val="left"/>
      <w:pPr>
        <w:ind w:left="7732" w:hanging="360"/>
      </w:pPr>
      <w:rPr>
        <w:rFonts w:cs="Times New Roman" w:hint="default"/>
      </w:rPr>
    </w:lvl>
    <w:lvl w:ilvl="1" w:tplc="04190019" w:tentative="1">
      <w:start w:val="1"/>
      <w:numFmt w:val="lowerLetter"/>
      <w:lvlText w:val="%2."/>
      <w:lvlJc w:val="left"/>
      <w:pPr>
        <w:ind w:left="8452" w:hanging="360"/>
      </w:pPr>
      <w:rPr>
        <w:rFonts w:cs="Times New Roman"/>
      </w:rPr>
    </w:lvl>
    <w:lvl w:ilvl="2" w:tplc="0419001B" w:tentative="1">
      <w:start w:val="1"/>
      <w:numFmt w:val="lowerRoman"/>
      <w:lvlText w:val="%3."/>
      <w:lvlJc w:val="right"/>
      <w:pPr>
        <w:ind w:left="9172" w:hanging="180"/>
      </w:pPr>
      <w:rPr>
        <w:rFonts w:cs="Times New Roman"/>
      </w:rPr>
    </w:lvl>
    <w:lvl w:ilvl="3" w:tplc="0419000F" w:tentative="1">
      <w:start w:val="1"/>
      <w:numFmt w:val="decimal"/>
      <w:lvlText w:val="%4."/>
      <w:lvlJc w:val="left"/>
      <w:pPr>
        <w:ind w:left="9892" w:hanging="360"/>
      </w:pPr>
      <w:rPr>
        <w:rFonts w:cs="Times New Roman"/>
      </w:rPr>
    </w:lvl>
    <w:lvl w:ilvl="4" w:tplc="04190019" w:tentative="1">
      <w:start w:val="1"/>
      <w:numFmt w:val="lowerLetter"/>
      <w:lvlText w:val="%5."/>
      <w:lvlJc w:val="left"/>
      <w:pPr>
        <w:ind w:left="10612" w:hanging="360"/>
      </w:pPr>
      <w:rPr>
        <w:rFonts w:cs="Times New Roman"/>
      </w:rPr>
    </w:lvl>
    <w:lvl w:ilvl="5" w:tplc="0419001B" w:tentative="1">
      <w:start w:val="1"/>
      <w:numFmt w:val="lowerRoman"/>
      <w:lvlText w:val="%6."/>
      <w:lvlJc w:val="right"/>
      <w:pPr>
        <w:ind w:left="11332" w:hanging="180"/>
      </w:pPr>
      <w:rPr>
        <w:rFonts w:cs="Times New Roman"/>
      </w:rPr>
    </w:lvl>
    <w:lvl w:ilvl="6" w:tplc="0419000F" w:tentative="1">
      <w:start w:val="1"/>
      <w:numFmt w:val="decimal"/>
      <w:lvlText w:val="%7."/>
      <w:lvlJc w:val="left"/>
      <w:pPr>
        <w:ind w:left="12052" w:hanging="360"/>
      </w:pPr>
      <w:rPr>
        <w:rFonts w:cs="Times New Roman"/>
      </w:rPr>
    </w:lvl>
    <w:lvl w:ilvl="7" w:tplc="04190019" w:tentative="1">
      <w:start w:val="1"/>
      <w:numFmt w:val="lowerLetter"/>
      <w:lvlText w:val="%8."/>
      <w:lvlJc w:val="left"/>
      <w:pPr>
        <w:ind w:left="12772" w:hanging="360"/>
      </w:pPr>
      <w:rPr>
        <w:rFonts w:cs="Times New Roman"/>
      </w:rPr>
    </w:lvl>
    <w:lvl w:ilvl="8" w:tplc="0419001B" w:tentative="1">
      <w:start w:val="1"/>
      <w:numFmt w:val="lowerRoman"/>
      <w:lvlText w:val="%9."/>
      <w:lvlJc w:val="right"/>
      <w:pPr>
        <w:ind w:left="13492" w:hanging="180"/>
      </w:pPr>
      <w:rPr>
        <w:rFonts w:cs="Times New Roman"/>
      </w:rPr>
    </w:lvl>
  </w:abstractNum>
  <w:abstractNum w:abstractNumId="9">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1">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3F670E"/>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7">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72000A5"/>
    <w:multiLevelType w:val="hybridMultilevel"/>
    <w:tmpl w:val="FA042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24">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8">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35">
    <w:nsid w:val="68E5624A"/>
    <w:multiLevelType w:val="hybridMultilevel"/>
    <w:tmpl w:val="37BCA44E"/>
    <w:lvl w:ilvl="0" w:tplc="85D23CF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6">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5">
    <w:nsid w:val="78DB42E6"/>
    <w:multiLevelType w:val="hybridMultilevel"/>
    <w:tmpl w:val="B770B7F4"/>
    <w:lvl w:ilvl="0" w:tplc="AC6068EC">
      <w:start w:val="1"/>
      <w:numFmt w:val="decimal"/>
      <w:lvlText w:val="%1."/>
      <w:lvlJc w:val="left"/>
      <w:pPr>
        <w:ind w:left="644" w:hanging="360"/>
      </w:pPr>
      <w:rPr>
        <w:rFonts w:cs="Times New Roman" w:hint="default"/>
        <w:sz w:val="22"/>
        <w:szCs w:val="2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6">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8">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14"/>
  </w:num>
  <w:num w:numId="2">
    <w:abstractNumId w:val="19"/>
  </w:num>
  <w:num w:numId="3">
    <w:abstractNumId w:val="18"/>
  </w:num>
  <w:num w:numId="4">
    <w:abstractNumId w:val="15"/>
  </w:num>
  <w:num w:numId="5">
    <w:abstractNumId w:val="36"/>
  </w:num>
  <w:num w:numId="6">
    <w:abstractNumId w:val="41"/>
  </w:num>
  <w:num w:numId="7">
    <w:abstractNumId w:val="37"/>
  </w:num>
  <w:num w:numId="8">
    <w:abstractNumId w:val="9"/>
  </w:num>
  <w:num w:numId="9">
    <w:abstractNumId w:val="25"/>
  </w:num>
  <w:num w:numId="10">
    <w:abstractNumId w:val="12"/>
  </w:num>
  <w:num w:numId="11">
    <w:abstractNumId w:val="43"/>
  </w:num>
  <w:num w:numId="12">
    <w:abstractNumId w:val="28"/>
  </w:num>
  <w:num w:numId="13">
    <w:abstractNumId w:val="39"/>
  </w:num>
  <w:num w:numId="14">
    <w:abstractNumId w:val="32"/>
  </w:num>
  <w:num w:numId="15">
    <w:abstractNumId w:val="33"/>
  </w:num>
  <w:num w:numId="16">
    <w:abstractNumId w:val="29"/>
  </w:num>
  <w:num w:numId="17">
    <w:abstractNumId w:val="48"/>
  </w:num>
  <w:num w:numId="18">
    <w:abstractNumId w:val="3"/>
  </w:num>
  <w:num w:numId="19">
    <w:abstractNumId w:val="27"/>
  </w:num>
  <w:num w:numId="20">
    <w:abstractNumId w:val="23"/>
  </w:num>
  <w:num w:numId="21">
    <w:abstractNumId w:val="34"/>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13"/>
  </w:num>
  <w:num w:numId="24">
    <w:abstractNumId w:val="2"/>
  </w:num>
  <w:num w:numId="25">
    <w:abstractNumId w:val="20"/>
  </w:num>
  <w:num w:numId="26">
    <w:abstractNumId w:val="31"/>
  </w:num>
  <w:num w:numId="27">
    <w:abstractNumId w:val="26"/>
  </w:num>
  <w:num w:numId="28">
    <w:abstractNumId w:val="30"/>
  </w:num>
  <w:num w:numId="29">
    <w:abstractNumId w:val="38"/>
  </w:num>
  <w:num w:numId="30">
    <w:abstractNumId w:val="10"/>
  </w:num>
  <w:num w:numId="31">
    <w:abstractNumId w:val="7"/>
  </w:num>
  <w:num w:numId="32">
    <w:abstractNumId w:val="6"/>
  </w:num>
  <w:num w:numId="33">
    <w:abstractNumId w:val="44"/>
  </w:num>
  <w:num w:numId="34">
    <w:abstractNumId w:val="4"/>
  </w:num>
  <w:num w:numId="35">
    <w:abstractNumId w:val="47"/>
  </w:num>
  <w:num w:numId="36">
    <w:abstractNumId w:val="11"/>
  </w:num>
  <w:num w:numId="37">
    <w:abstractNumId w:val="24"/>
  </w:num>
  <w:num w:numId="38">
    <w:abstractNumId w:val="21"/>
  </w:num>
  <w:num w:numId="39">
    <w:abstractNumId w:val="46"/>
  </w:num>
  <w:num w:numId="40">
    <w:abstractNumId w:val="42"/>
  </w:num>
  <w:num w:numId="41">
    <w:abstractNumId w:val="40"/>
  </w:num>
  <w:num w:numId="42">
    <w:abstractNumId w:val="17"/>
  </w:num>
  <w:num w:numId="43">
    <w:abstractNumId w:val="35"/>
  </w:num>
  <w:num w:numId="44">
    <w:abstractNumId w:val="8"/>
  </w:num>
  <w:num w:numId="45">
    <w:abstractNumId w:val="45"/>
  </w:num>
  <w:num w:numId="46">
    <w:abstractNumId w:val="16"/>
  </w:num>
  <w:num w:numId="47">
    <w:abstractNumId w:val="5"/>
  </w:num>
  <w:num w:numId="4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38"/>
    <w:rsid w:val="00002564"/>
    <w:rsid w:val="00007DAE"/>
    <w:rsid w:val="0001336D"/>
    <w:rsid w:val="00016C62"/>
    <w:rsid w:val="00016F7B"/>
    <w:rsid w:val="0001796D"/>
    <w:rsid w:val="00020EE0"/>
    <w:rsid w:val="00024686"/>
    <w:rsid w:val="00035205"/>
    <w:rsid w:val="00035D77"/>
    <w:rsid w:val="00040DC8"/>
    <w:rsid w:val="00043F29"/>
    <w:rsid w:val="00044030"/>
    <w:rsid w:val="000458FB"/>
    <w:rsid w:val="00046B3D"/>
    <w:rsid w:val="000476C8"/>
    <w:rsid w:val="00052B50"/>
    <w:rsid w:val="0005658C"/>
    <w:rsid w:val="00057DBB"/>
    <w:rsid w:val="000650BA"/>
    <w:rsid w:val="00067893"/>
    <w:rsid w:val="00074200"/>
    <w:rsid w:val="000822D2"/>
    <w:rsid w:val="00094D13"/>
    <w:rsid w:val="000A62A4"/>
    <w:rsid w:val="000B26C4"/>
    <w:rsid w:val="000B298F"/>
    <w:rsid w:val="000B41DF"/>
    <w:rsid w:val="000C56F4"/>
    <w:rsid w:val="000E04D7"/>
    <w:rsid w:val="000E5C7B"/>
    <w:rsid w:val="000E75D0"/>
    <w:rsid w:val="001015F2"/>
    <w:rsid w:val="0010197D"/>
    <w:rsid w:val="0010358F"/>
    <w:rsid w:val="00104C88"/>
    <w:rsid w:val="00105083"/>
    <w:rsid w:val="00120508"/>
    <w:rsid w:val="001226AB"/>
    <w:rsid w:val="0013271E"/>
    <w:rsid w:val="0014083A"/>
    <w:rsid w:val="001454B4"/>
    <w:rsid w:val="00147278"/>
    <w:rsid w:val="001475F6"/>
    <w:rsid w:val="00161657"/>
    <w:rsid w:val="001708DD"/>
    <w:rsid w:val="001827B4"/>
    <w:rsid w:val="00186BDF"/>
    <w:rsid w:val="00196B75"/>
    <w:rsid w:val="001A44C3"/>
    <w:rsid w:val="001B157F"/>
    <w:rsid w:val="001B19AC"/>
    <w:rsid w:val="001B1BF8"/>
    <w:rsid w:val="001B3816"/>
    <w:rsid w:val="001B70E5"/>
    <w:rsid w:val="001B7F61"/>
    <w:rsid w:val="001C03FA"/>
    <w:rsid w:val="001C3F91"/>
    <w:rsid w:val="001C4F10"/>
    <w:rsid w:val="001D11F9"/>
    <w:rsid w:val="001D6179"/>
    <w:rsid w:val="001E0F74"/>
    <w:rsid w:val="001E2E2C"/>
    <w:rsid w:val="001E395D"/>
    <w:rsid w:val="001F5303"/>
    <w:rsid w:val="001F5951"/>
    <w:rsid w:val="001F7E41"/>
    <w:rsid w:val="00200844"/>
    <w:rsid w:val="0020315A"/>
    <w:rsid w:val="0020349D"/>
    <w:rsid w:val="002106F1"/>
    <w:rsid w:val="00211864"/>
    <w:rsid w:val="00216497"/>
    <w:rsid w:val="00222918"/>
    <w:rsid w:val="002235BF"/>
    <w:rsid w:val="00224A90"/>
    <w:rsid w:val="002300F2"/>
    <w:rsid w:val="002327E3"/>
    <w:rsid w:val="00234291"/>
    <w:rsid w:val="00235DB6"/>
    <w:rsid w:val="00236825"/>
    <w:rsid w:val="00253F5C"/>
    <w:rsid w:val="00256509"/>
    <w:rsid w:val="00256B54"/>
    <w:rsid w:val="002610FA"/>
    <w:rsid w:val="00261BBB"/>
    <w:rsid w:val="0027114D"/>
    <w:rsid w:val="0027198E"/>
    <w:rsid w:val="00275113"/>
    <w:rsid w:val="00277895"/>
    <w:rsid w:val="002827A8"/>
    <w:rsid w:val="00285889"/>
    <w:rsid w:val="00293948"/>
    <w:rsid w:val="0029742E"/>
    <w:rsid w:val="002979EB"/>
    <w:rsid w:val="002A6D77"/>
    <w:rsid w:val="002A7906"/>
    <w:rsid w:val="002B42A6"/>
    <w:rsid w:val="002C16AE"/>
    <w:rsid w:val="002C27BC"/>
    <w:rsid w:val="002C3797"/>
    <w:rsid w:val="002C3D2F"/>
    <w:rsid w:val="002D2850"/>
    <w:rsid w:val="002D340F"/>
    <w:rsid w:val="002D3D47"/>
    <w:rsid w:val="002D6CE8"/>
    <w:rsid w:val="002E2780"/>
    <w:rsid w:val="002E39C3"/>
    <w:rsid w:val="002E47CE"/>
    <w:rsid w:val="002E7082"/>
    <w:rsid w:val="002E7926"/>
    <w:rsid w:val="002F035D"/>
    <w:rsid w:val="002F0A02"/>
    <w:rsid w:val="002F2377"/>
    <w:rsid w:val="00300D20"/>
    <w:rsid w:val="003127A1"/>
    <w:rsid w:val="00313046"/>
    <w:rsid w:val="00316EC1"/>
    <w:rsid w:val="00320AF9"/>
    <w:rsid w:val="00327C08"/>
    <w:rsid w:val="00333475"/>
    <w:rsid w:val="00337D8D"/>
    <w:rsid w:val="00354666"/>
    <w:rsid w:val="003704F6"/>
    <w:rsid w:val="00373BC8"/>
    <w:rsid w:val="00376DED"/>
    <w:rsid w:val="00377E42"/>
    <w:rsid w:val="00392055"/>
    <w:rsid w:val="003927E7"/>
    <w:rsid w:val="003938F6"/>
    <w:rsid w:val="00393AA4"/>
    <w:rsid w:val="00394202"/>
    <w:rsid w:val="00396482"/>
    <w:rsid w:val="003A0932"/>
    <w:rsid w:val="003A31B6"/>
    <w:rsid w:val="003B0E6A"/>
    <w:rsid w:val="003B0EAB"/>
    <w:rsid w:val="003B21CB"/>
    <w:rsid w:val="003B658D"/>
    <w:rsid w:val="003B7B9F"/>
    <w:rsid w:val="003C1294"/>
    <w:rsid w:val="003C20AD"/>
    <w:rsid w:val="003C340F"/>
    <w:rsid w:val="003C3B1F"/>
    <w:rsid w:val="003C3D6E"/>
    <w:rsid w:val="003C5B16"/>
    <w:rsid w:val="003E3A16"/>
    <w:rsid w:val="003F4984"/>
    <w:rsid w:val="00400E79"/>
    <w:rsid w:val="00403CF8"/>
    <w:rsid w:val="00405E97"/>
    <w:rsid w:val="004069A4"/>
    <w:rsid w:val="00412A9C"/>
    <w:rsid w:val="00414329"/>
    <w:rsid w:val="00414F79"/>
    <w:rsid w:val="00423DEB"/>
    <w:rsid w:val="0042782B"/>
    <w:rsid w:val="00430220"/>
    <w:rsid w:val="00432D00"/>
    <w:rsid w:val="00433C18"/>
    <w:rsid w:val="004361FD"/>
    <w:rsid w:val="00436476"/>
    <w:rsid w:val="00436D56"/>
    <w:rsid w:val="00441F3E"/>
    <w:rsid w:val="004427F3"/>
    <w:rsid w:val="00450ECC"/>
    <w:rsid w:val="00454659"/>
    <w:rsid w:val="0045699B"/>
    <w:rsid w:val="004573B9"/>
    <w:rsid w:val="00464761"/>
    <w:rsid w:val="004657DD"/>
    <w:rsid w:val="00474584"/>
    <w:rsid w:val="0047471A"/>
    <w:rsid w:val="00476B8A"/>
    <w:rsid w:val="004844DA"/>
    <w:rsid w:val="004911AF"/>
    <w:rsid w:val="00495910"/>
    <w:rsid w:val="00496FAC"/>
    <w:rsid w:val="004A179D"/>
    <w:rsid w:val="004A26F4"/>
    <w:rsid w:val="004A3E67"/>
    <w:rsid w:val="004A5DCA"/>
    <w:rsid w:val="004B54B1"/>
    <w:rsid w:val="004B5C28"/>
    <w:rsid w:val="004C0A27"/>
    <w:rsid w:val="004C4B34"/>
    <w:rsid w:val="004C7FA4"/>
    <w:rsid w:val="004D5987"/>
    <w:rsid w:val="004D7B61"/>
    <w:rsid w:val="004E1E33"/>
    <w:rsid w:val="004E36EE"/>
    <w:rsid w:val="004E3D9E"/>
    <w:rsid w:val="004E55F6"/>
    <w:rsid w:val="004E5819"/>
    <w:rsid w:val="004F6108"/>
    <w:rsid w:val="004F73B1"/>
    <w:rsid w:val="00504609"/>
    <w:rsid w:val="005078B1"/>
    <w:rsid w:val="00510EF8"/>
    <w:rsid w:val="0051316B"/>
    <w:rsid w:val="0051670D"/>
    <w:rsid w:val="005208BA"/>
    <w:rsid w:val="0052674B"/>
    <w:rsid w:val="005307E9"/>
    <w:rsid w:val="00546370"/>
    <w:rsid w:val="005544C5"/>
    <w:rsid w:val="005651E9"/>
    <w:rsid w:val="00571C70"/>
    <w:rsid w:val="00573317"/>
    <w:rsid w:val="00574F13"/>
    <w:rsid w:val="0057799C"/>
    <w:rsid w:val="005854BF"/>
    <w:rsid w:val="00585C0B"/>
    <w:rsid w:val="00587C88"/>
    <w:rsid w:val="005900FE"/>
    <w:rsid w:val="00592758"/>
    <w:rsid w:val="00593B8A"/>
    <w:rsid w:val="005A46C4"/>
    <w:rsid w:val="005A6D15"/>
    <w:rsid w:val="005A730D"/>
    <w:rsid w:val="005B252E"/>
    <w:rsid w:val="005B3847"/>
    <w:rsid w:val="005B50C9"/>
    <w:rsid w:val="005C2BA9"/>
    <w:rsid w:val="005C303B"/>
    <w:rsid w:val="005C5295"/>
    <w:rsid w:val="005C5396"/>
    <w:rsid w:val="005C6A46"/>
    <w:rsid w:val="005D5FD4"/>
    <w:rsid w:val="005D6F0C"/>
    <w:rsid w:val="005E2A4F"/>
    <w:rsid w:val="005E576F"/>
    <w:rsid w:val="005F184F"/>
    <w:rsid w:val="005F29FB"/>
    <w:rsid w:val="005F54BE"/>
    <w:rsid w:val="006003BB"/>
    <w:rsid w:val="00607C9A"/>
    <w:rsid w:val="006106F5"/>
    <w:rsid w:val="00614F8E"/>
    <w:rsid w:val="00626B83"/>
    <w:rsid w:val="00660419"/>
    <w:rsid w:val="006673CF"/>
    <w:rsid w:val="00675B74"/>
    <w:rsid w:val="0068382B"/>
    <w:rsid w:val="0068467B"/>
    <w:rsid w:val="00684AD4"/>
    <w:rsid w:val="00686AFE"/>
    <w:rsid w:val="006A416F"/>
    <w:rsid w:val="006A6222"/>
    <w:rsid w:val="006B12E8"/>
    <w:rsid w:val="006B44C4"/>
    <w:rsid w:val="006D3064"/>
    <w:rsid w:val="006F2987"/>
    <w:rsid w:val="006F580B"/>
    <w:rsid w:val="00701570"/>
    <w:rsid w:val="007121B1"/>
    <w:rsid w:val="007209C3"/>
    <w:rsid w:val="00720CE1"/>
    <w:rsid w:val="00722556"/>
    <w:rsid w:val="007238EE"/>
    <w:rsid w:val="00725C06"/>
    <w:rsid w:val="00725FDB"/>
    <w:rsid w:val="00726618"/>
    <w:rsid w:val="00731843"/>
    <w:rsid w:val="00737844"/>
    <w:rsid w:val="00740DAD"/>
    <w:rsid w:val="00744531"/>
    <w:rsid w:val="007458FB"/>
    <w:rsid w:val="00746E7E"/>
    <w:rsid w:val="00747726"/>
    <w:rsid w:val="0075103C"/>
    <w:rsid w:val="00753DFC"/>
    <w:rsid w:val="0076359A"/>
    <w:rsid w:val="00764DDA"/>
    <w:rsid w:val="007760F3"/>
    <w:rsid w:val="0078183F"/>
    <w:rsid w:val="007931BB"/>
    <w:rsid w:val="007A4597"/>
    <w:rsid w:val="007A5524"/>
    <w:rsid w:val="007A79DD"/>
    <w:rsid w:val="007C108C"/>
    <w:rsid w:val="007C1F9B"/>
    <w:rsid w:val="007E4201"/>
    <w:rsid w:val="007F71BC"/>
    <w:rsid w:val="00800EA5"/>
    <w:rsid w:val="00802906"/>
    <w:rsid w:val="00803A9B"/>
    <w:rsid w:val="00806700"/>
    <w:rsid w:val="00813E1C"/>
    <w:rsid w:val="00816F57"/>
    <w:rsid w:val="00821403"/>
    <w:rsid w:val="00826FA2"/>
    <w:rsid w:val="00827FD5"/>
    <w:rsid w:val="00831DCC"/>
    <w:rsid w:val="008324F5"/>
    <w:rsid w:val="008410A3"/>
    <w:rsid w:val="00842CF0"/>
    <w:rsid w:val="00842E1D"/>
    <w:rsid w:val="00843F0C"/>
    <w:rsid w:val="00844877"/>
    <w:rsid w:val="00847755"/>
    <w:rsid w:val="00850302"/>
    <w:rsid w:val="0085130A"/>
    <w:rsid w:val="00851BB0"/>
    <w:rsid w:val="0085639E"/>
    <w:rsid w:val="008626F3"/>
    <w:rsid w:val="00863E37"/>
    <w:rsid w:val="00863EF3"/>
    <w:rsid w:val="0086557F"/>
    <w:rsid w:val="00866D28"/>
    <w:rsid w:val="00870711"/>
    <w:rsid w:val="008734C8"/>
    <w:rsid w:val="00887C52"/>
    <w:rsid w:val="00894A1A"/>
    <w:rsid w:val="00897770"/>
    <w:rsid w:val="00897E75"/>
    <w:rsid w:val="008A0562"/>
    <w:rsid w:val="008A1179"/>
    <w:rsid w:val="008A1616"/>
    <w:rsid w:val="008A1E5A"/>
    <w:rsid w:val="008A2B4B"/>
    <w:rsid w:val="008A3A0B"/>
    <w:rsid w:val="008B55A5"/>
    <w:rsid w:val="008B603C"/>
    <w:rsid w:val="008B7A1A"/>
    <w:rsid w:val="008C4ABF"/>
    <w:rsid w:val="008D01A8"/>
    <w:rsid w:val="008D24CF"/>
    <w:rsid w:val="008E3471"/>
    <w:rsid w:val="008E62A3"/>
    <w:rsid w:val="008F1BF8"/>
    <w:rsid w:val="008F51E1"/>
    <w:rsid w:val="009025FA"/>
    <w:rsid w:val="009274E4"/>
    <w:rsid w:val="00932AA1"/>
    <w:rsid w:val="00941D2D"/>
    <w:rsid w:val="009454AA"/>
    <w:rsid w:val="0095202D"/>
    <w:rsid w:val="009570A5"/>
    <w:rsid w:val="00962159"/>
    <w:rsid w:val="009630EE"/>
    <w:rsid w:val="00966556"/>
    <w:rsid w:val="00970096"/>
    <w:rsid w:val="009725C3"/>
    <w:rsid w:val="00973AAB"/>
    <w:rsid w:val="009820C9"/>
    <w:rsid w:val="00985004"/>
    <w:rsid w:val="009928C2"/>
    <w:rsid w:val="00992B96"/>
    <w:rsid w:val="009933F5"/>
    <w:rsid w:val="009A18CF"/>
    <w:rsid w:val="009A2E42"/>
    <w:rsid w:val="009A2F61"/>
    <w:rsid w:val="009A36FA"/>
    <w:rsid w:val="009A48DE"/>
    <w:rsid w:val="009B22F0"/>
    <w:rsid w:val="009C2FC8"/>
    <w:rsid w:val="009C7FDC"/>
    <w:rsid w:val="009D2495"/>
    <w:rsid w:val="009D6D50"/>
    <w:rsid w:val="009D750C"/>
    <w:rsid w:val="009E742E"/>
    <w:rsid w:val="009F3DC8"/>
    <w:rsid w:val="00A00188"/>
    <w:rsid w:val="00A006FD"/>
    <w:rsid w:val="00A05381"/>
    <w:rsid w:val="00A10ABF"/>
    <w:rsid w:val="00A11373"/>
    <w:rsid w:val="00A15F64"/>
    <w:rsid w:val="00A270A4"/>
    <w:rsid w:val="00A31729"/>
    <w:rsid w:val="00A37072"/>
    <w:rsid w:val="00A37E2D"/>
    <w:rsid w:val="00A42443"/>
    <w:rsid w:val="00A459B2"/>
    <w:rsid w:val="00A45F3E"/>
    <w:rsid w:val="00A55011"/>
    <w:rsid w:val="00A565D7"/>
    <w:rsid w:val="00A56638"/>
    <w:rsid w:val="00A6057F"/>
    <w:rsid w:val="00A631BE"/>
    <w:rsid w:val="00A633C8"/>
    <w:rsid w:val="00A745DF"/>
    <w:rsid w:val="00A82BDC"/>
    <w:rsid w:val="00A92890"/>
    <w:rsid w:val="00A93B0C"/>
    <w:rsid w:val="00AA07A2"/>
    <w:rsid w:val="00AB3A39"/>
    <w:rsid w:val="00AD60DA"/>
    <w:rsid w:val="00AE1711"/>
    <w:rsid w:val="00AE240B"/>
    <w:rsid w:val="00AE3301"/>
    <w:rsid w:val="00AF25FA"/>
    <w:rsid w:val="00AF75A0"/>
    <w:rsid w:val="00AF787B"/>
    <w:rsid w:val="00B01154"/>
    <w:rsid w:val="00B056F6"/>
    <w:rsid w:val="00B104CC"/>
    <w:rsid w:val="00B10654"/>
    <w:rsid w:val="00B147A1"/>
    <w:rsid w:val="00B15B00"/>
    <w:rsid w:val="00B24B14"/>
    <w:rsid w:val="00B26C1E"/>
    <w:rsid w:val="00B315F2"/>
    <w:rsid w:val="00B35346"/>
    <w:rsid w:val="00B46DC5"/>
    <w:rsid w:val="00B63C85"/>
    <w:rsid w:val="00B712D1"/>
    <w:rsid w:val="00B74BCF"/>
    <w:rsid w:val="00B82C86"/>
    <w:rsid w:val="00B91B39"/>
    <w:rsid w:val="00B93306"/>
    <w:rsid w:val="00B94D1A"/>
    <w:rsid w:val="00BA14F7"/>
    <w:rsid w:val="00BA2019"/>
    <w:rsid w:val="00BA763F"/>
    <w:rsid w:val="00BA7C97"/>
    <w:rsid w:val="00BC00A4"/>
    <w:rsid w:val="00BC7D40"/>
    <w:rsid w:val="00BD7663"/>
    <w:rsid w:val="00BE019C"/>
    <w:rsid w:val="00BE21BB"/>
    <w:rsid w:val="00BE65B9"/>
    <w:rsid w:val="00BE74EC"/>
    <w:rsid w:val="00C04190"/>
    <w:rsid w:val="00C219BE"/>
    <w:rsid w:val="00C25088"/>
    <w:rsid w:val="00C335BF"/>
    <w:rsid w:val="00C33E2B"/>
    <w:rsid w:val="00C6388A"/>
    <w:rsid w:val="00C75444"/>
    <w:rsid w:val="00C80D1F"/>
    <w:rsid w:val="00C85052"/>
    <w:rsid w:val="00C87BDF"/>
    <w:rsid w:val="00CA1714"/>
    <w:rsid w:val="00CA25E4"/>
    <w:rsid w:val="00CA3B21"/>
    <w:rsid w:val="00CB2798"/>
    <w:rsid w:val="00CB43F0"/>
    <w:rsid w:val="00CB492D"/>
    <w:rsid w:val="00CB79DF"/>
    <w:rsid w:val="00CC38BE"/>
    <w:rsid w:val="00CD6D72"/>
    <w:rsid w:val="00CE211F"/>
    <w:rsid w:val="00CE2850"/>
    <w:rsid w:val="00CE4AE9"/>
    <w:rsid w:val="00CE5B94"/>
    <w:rsid w:val="00CE7E4B"/>
    <w:rsid w:val="00D049AB"/>
    <w:rsid w:val="00D117A1"/>
    <w:rsid w:val="00D14729"/>
    <w:rsid w:val="00D45E79"/>
    <w:rsid w:val="00D51830"/>
    <w:rsid w:val="00D565F1"/>
    <w:rsid w:val="00D647FA"/>
    <w:rsid w:val="00D869AB"/>
    <w:rsid w:val="00D93380"/>
    <w:rsid w:val="00D97993"/>
    <w:rsid w:val="00DA01A2"/>
    <w:rsid w:val="00DA1FAE"/>
    <w:rsid w:val="00DA49A9"/>
    <w:rsid w:val="00DA63B3"/>
    <w:rsid w:val="00DB181C"/>
    <w:rsid w:val="00DC5F1F"/>
    <w:rsid w:val="00DD3C0E"/>
    <w:rsid w:val="00DD429F"/>
    <w:rsid w:val="00DE3403"/>
    <w:rsid w:val="00DF24ED"/>
    <w:rsid w:val="00DF7009"/>
    <w:rsid w:val="00E104DF"/>
    <w:rsid w:val="00E1137F"/>
    <w:rsid w:val="00E14A89"/>
    <w:rsid w:val="00E1537A"/>
    <w:rsid w:val="00E24202"/>
    <w:rsid w:val="00E34437"/>
    <w:rsid w:val="00E3532E"/>
    <w:rsid w:val="00E3546E"/>
    <w:rsid w:val="00E4096D"/>
    <w:rsid w:val="00E53F27"/>
    <w:rsid w:val="00E55913"/>
    <w:rsid w:val="00E56DEF"/>
    <w:rsid w:val="00E621E3"/>
    <w:rsid w:val="00E64AA8"/>
    <w:rsid w:val="00E6744D"/>
    <w:rsid w:val="00E953CE"/>
    <w:rsid w:val="00E960DA"/>
    <w:rsid w:val="00EA29BC"/>
    <w:rsid w:val="00EA59DC"/>
    <w:rsid w:val="00EB11CA"/>
    <w:rsid w:val="00EB33EA"/>
    <w:rsid w:val="00EB5013"/>
    <w:rsid w:val="00EB628E"/>
    <w:rsid w:val="00EB6C65"/>
    <w:rsid w:val="00EC143E"/>
    <w:rsid w:val="00EC7D2C"/>
    <w:rsid w:val="00ED1FF9"/>
    <w:rsid w:val="00ED60F7"/>
    <w:rsid w:val="00ED6787"/>
    <w:rsid w:val="00EE11EB"/>
    <w:rsid w:val="00EE70D3"/>
    <w:rsid w:val="00EF2C5D"/>
    <w:rsid w:val="00F046C4"/>
    <w:rsid w:val="00F10508"/>
    <w:rsid w:val="00F1081F"/>
    <w:rsid w:val="00F12739"/>
    <w:rsid w:val="00F167A0"/>
    <w:rsid w:val="00F16DD0"/>
    <w:rsid w:val="00F17D79"/>
    <w:rsid w:val="00F22025"/>
    <w:rsid w:val="00F2372E"/>
    <w:rsid w:val="00F263C0"/>
    <w:rsid w:val="00F35427"/>
    <w:rsid w:val="00F35BD3"/>
    <w:rsid w:val="00F35CA3"/>
    <w:rsid w:val="00F4019B"/>
    <w:rsid w:val="00F43309"/>
    <w:rsid w:val="00F4438B"/>
    <w:rsid w:val="00F53EFC"/>
    <w:rsid w:val="00F56CDF"/>
    <w:rsid w:val="00F63502"/>
    <w:rsid w:val="00F736AD"/>
    <w:rsid w:val="00F84E42"/>
    <w:rsid w:val="00F9315B"/>
    <w:rsid w:val="00F95BC9"/>
    <w:rsid w:val="00FA04B4"/>
    <w:rsid w:val="00FA51B4"/>
    <w:rsid w:val="00FA7134"/>
    <w:rsid w:val="00FB48C1"/>
    <w:rsid w:val="00FC4B9D"/>
    <w:rsid w:val="00FC6B38"/>
    <w:rsid w:val="00FD6CDD"/>
    <w:rsid w:val="00FD6CE0"/>
    <w:rsid w:val="00FD78E0"/>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D5"/>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_а_Е’__ (дќа) И’ц_1 Знак"/>
    <w:link w:val="a5"/>
    <w:uiPriority w:val="99"/>
    <w:locked/>
    <w:rsid w:val="00A56638"/>
    <w:rPr>
      <w:sz w:val="24"/>
      <w:szCs w:val="24"/>
    </w:rPr>
  </w:style>
  <w:style w:type="paragraph" w:styleId="a7">
    <w:name w:val="List Paragraph"/>
    <w:basedOn w:val="a"/>
    <w:uiPriority w:val="34"/>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31DCC"/>
  </w:style>
  <w:style w:type="paragraph" w:customStyle="1" w:styleId="afffa">
    <w:name w:val="Текст (справка)"/>
    <w:basedOn w:val="a"/>
    <w:next w:val="a"/>
    <w:uiPriority w:val="99"/>
    <w:rsid w:val="00831DCC"/>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31DCC"/>
    <w:rPr>
      <w:rFonts w:ascii="Times New Roman CYR" w:hAnsi="Times New Roman CYR"/>
    </w:rPr>
  </w:style>
  <w:style w:type="table" w:customStyle="1" w:styleId="34">
    <w:name w:val="Сетка таблицы3"/>
    <w:basedOn w:val="a1"/>
    <w:next w:val="aa"/>
    <w:uiPriority w:val="59"/>
    <w:rsid w:val="00831DC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rsid w:val="00831DCC"/>
  </w:style>
  <w:style w:type="paragraph" w:styleId="afffc">
    <w:name w:val="endnote text"/>
    <w:basedOn w:val="a"/>
    <w:link w:val="afffd"/>
    <w:uiPriority w:val="99"/>
    <w:rsid w:val="00831DCC"/>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d">
    <w:name w:val="Текст концевой сноски Знак"/>
    <w:basedOn w:val="a0"/>
    <w:link w:val="afffc"/>
    <w:uiPriority w:val="99"/>
    <w:rsid w:val="00831DCC"/>
    <w:rPr>
      <w:rFonts w:ascii="Times New Roman CYR" w:hAnsi="Times New Roman CYR" w:cs="Times New Roman CYR"/>
    </w:rPr>
  </w:style>
  <w:style w:type="character" w:styleId="afffe">
    <w:name w:val="endnote reference"/>
    <w:basedOn w:val="a0"/>
    <w:uiPriority w:val="99"/>
    <w:rsid w:val="00831DCC"/>
    <w:rPr>
      <w:rFonts w:cs="Times New Roman"/>
      <w:vertAlign w:val="superscript"/>
    </w:rPr>
  </w:style>
  <w:style w:type="character" w:customStyle="1" w:styleId="ConsPlusNormal0">
    <w:name w:val="ConsPlusNormal Знак"/>
    <w:link w:val="ConsPlusNormal"/>
    <w:locked/>
    <w:rsid w:val="00CA25E4"/>
    <w:rPr>
      <w:rFonts w:ascii="Arial" w:hAnsi="Arial" w:cs="Arial"/>
    </w:rPr>
  </w:style>
  <w:style w:type="paragraph" w:customStyle="1" w:styleId="s1">
    <w:name w:val="s_1"/>
    <w:basedOn w:val="a"/>
    <w:rsid w:val="00ED60F7"/>
    <w:pPr>
      <w:spacing w:before="100" w:beforeAutospacing="1" w:after="100" w:afterAutospacing="1"/>
    </w:pPr>
  </w:style>
  <w:style w:type="paragraph" w:customStyle="1" w:styleId="empty">
    <w:name w:val="empty"/>
    <w:basedOn w:val="a"/>
    <w:rsid w:val="00ED60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D5"/>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_а_Е’__ (дќа) И’ц_1 Знак"/>
    <w:link w:val="a5"/>
    <w:uiPriority w:val="99"/>
    <w:locked/>
    <w:rsid w:val="00A56638"/>
    <w:rPr>
      <w:sz w:val="24"/>
      <w:szCs w:val="24"/>
    </w:rPr>
  </w:style>
  <w:style w:type="paragraph" w:styleId="a7">
    <w:name w:val="List Paragraph"/>
    <w:basedOn w:val="a"/>
    <w:uiPriority w:val="34"/>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qFormat/>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link w:val="ConsPlusNormal0"/>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31DCC"/>
  </w:style>
  <w:style w:type="paragraph" w:customStyle="1" w:styleId="afffa">
    <w:name w:val="Текст (справка)"/>
    <w:basedOn w:val="a"/>
    <w:next w:val="a"/>
    <w:uiPriority w:val="99"/>
    <w:rsid w:val="00831DCC"/>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31DCC"/>
    <w:rPr>
      <w:rFonts w:ascii="Times New Roman CYR" w:hAnsi="Times New Roman CYR"/>
    </w:rPr>
  </w:style>
  <w:style w:type="table" w:customStyle="1" w:styleId="34">
    <w:name w:val="Сетка таблицы3"/>
    <w:basedOn w:val="a1"/>
    <w:next w:val="aa"/>
    <w:uiPriority w:val="59"/>
    <w:rsid w:val="00831DC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rsid w:val="00831DCC"/>
  </w:style>
  <w:style w:type="paragraph" w:styleId="afffc">
    <w:name w:val="endnote text"/>
    <w:basedOn w:val="a"/>
    <w:link w:val="afffd"/>
    <w:uiPriority w:val="99"/>
    <w:rsid w:val="00831DCC"/>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d">
    <w:name w:val="Текст концевой сноски Знак"/>
    <w:basedOn w:val="a0"/>
    <w:link w:val="afffc"/>
    <w:uiPriority w:val="99"/>
    <w:rsid w:val="00831DCC"/>
    <w:rPr>
      <w:rFonts w:ascii="Times New Roman CYR" w:hAnsi="Times New Roman CYR" w:cs="Times New Roman CYR"/>
    </w:rPr>
  </w:style>
  <w:style w:type="character" w:styleId="afffe">
    <w:name w:val="endnote reference"/>
    <w:basedOn w:val="a0"/>
    <w:uiPriority w:val="99"/>
    <w:rsid w:val="00831DCC"/>
    <w:rPr>
      <w:rFonts w:cs="Times New Roman"/>
      <w:vertAlign w:val="superscript"/>
    </w:rPr>
  </w:style>
  <w:style w:type="character" w:customStyle="1" w:styleId="ConsPlusNormal0">
    <w:name w:val="ConsPlusNormal Знак"/>
    <w:link w:val="ConsPlusNormal"/>
    <w:locked/>
    <w:rsid w:val="00CA25E4"/>
    <w:rPr>
      <w:rFonts w:ascii="Arial" w:hAnsi="Arial" w:cs="Arial"/>
    </w:rPr>
  </w:style>
  <w:style w:type="paragraph" w:customStyle="1" w:styleId="s1">
    <w:name w:val="s_1"/>
    <w:basedOn w:val="a"/>
    <w:rsid w:val="00ED60F7"/>
    <w:pPr>
      <w:spacing w:before="100" w:beforeAutospacing="1" w:after="100" w:afterAutospacing="1"/>
    </w:pPr>
  </w:style>
  <w:style w:type="paragraph" w:customStyle="1" w:styleId="empty">
    <w:name w:val="empty"/>
    <w:basedOn w:val="a"/>
    <w:rsid w:val="00ED60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151">
      <w:bodyDiv w:val="1"/>
      <w:marLeft w:val="0"/>
      <w:marRight w:val="0"/>
      <w:marTop w:val="0"/>
      <w:marBottom w:val="0"/>
      <w:divBdr>
        <w:top w:val="none" w:sz="0" w:space="0" w:color="auto"/>
        <w:left w:val="none" w:sz="0" w:space="0" w:color="auto"/>
        <w:bottom w:val="none" w:sz="0" w:space="0" w:color="auto"/>
        <w:right w:val="none" w:sz="0" w:space="0" w:color="auto"/>
      </w:divBdr>
    </w:div>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arant.orb.ru/" TargetMode="External"/><Relationship Id="rId18" Type="http://schemas.openxmlformats.org/officeDocument/2006/relationships/hyperlink" Target="consultantplus://offline/ref=A37A1BEB0A7DBE28DAAEF855DE8CBBF697E6C0C4213C6ACB2A14F2EE459F48690D310A36DFC68E1EqDm9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garant.orb.ru/" TargetMode="External"/><Relationship Id="rId7" Type="http://schemas.openxmlformats.org/officeDocument/2006/relationships/footnotes" Target="footnotes.xml"/><Relationship Id="rId12" Type="http://schemas.openxmlformats.org/officeDocument/2006/relationships/hyperlink" Target="https://garant.orb.ru/" TargetMode="External"/><Relationship Id="rId17" Type="http://schemas.openxmlformats.org/officeDocument/2006/relationships/hyperlink" Target="consultantplus://offline/ref=1DA3E51AE0180EC95543DCE6FD1FD774113BB293C9985922C80CA8C859F8AE379522880FB588FDEBK731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A6E536BE3EC625B27793B34BFC6BAC813C152DE6299322C1B78EEB17A48CCF8480BE035FB5FBT0b7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CB1K83CE"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consultantplus://offline/ref=E49A88C90C7E84A8CF35D1F80D2B3D3023AD2560DBD2DF1EB85FC3549CA9B54B93A2BEDD430472D4AF2ECB09A3E6974C247315950B482D10oFW3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arant.orb.ru/" TargetMode="External"/><Relationship Id="rId22" Type="http://schemas.openxmlformats.org/officeDocument/2006/relationships/hyperlink" Target="https://garant.orb.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A218-3F44-40F1-A2B3-34426B40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20090</Words>
  <Characters>114515</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1</cp:lastModifiedBy>
  <cp:revision>12</cp:revision>
  <cp:lastPrinted>2025-03-04T12:29:00Z</cp:lastPrinted>
  <dcterms:created xsi:type="dcterms:W3CDTF">2025-03-03T07:08:00Z</dcterms:created>
  <dcterms:modified xsi:type="dcterms:W3CDTF">2025-03-04T12:35:00Z</dcterms:modified>
</cp:coreProperties>
</file>