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46DD" w:rsidTr="007464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46DD" w:rsidRDefault="002746DD" w:rsidP="0074648D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46DD" w:rsidRDefault="002746DD" w:rsidP="0074648D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2746DD" w:rsidRDefault="002746DD" w:rsidP="002746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6DD" w:rsidRDefault="002746DD" w:rsidP="002746DD">
      <w:pPr>
        <w:pStyle w:val="ConsPlusNormal"/>
        <w:jc w:val="center"/>
      </w:pPr>
    </w:p>
    <w:p w:rsidR="002746DD" w:rsidRDefault="002746DD" w:rsidP="002746DD">
      <w:pPr>
        <w:pStyle w:val="ConsPlusTitle"/>
        <w:jc w:val="center"/>
      </w:pPr>
      <w:r>
        <w:t>УКАЗ</w:t>
      </w:r>
    </w:p>
    <w:p w:rsidR="002746DD" w:rsidRDefault="002746DD" w:rsidP="002746DD">
      <w:pPr>
        <w:pStyle w:val="ConsPlusTitle"/>
        <w:jc w:val="center"/>
      </w:pPr>
    </w:p>
    <w:p w:rsidR="002746DD" w:rsidRDefault="002746DD" w:rsidP="002746DD">
      <w:pPr>
        <w:pStyle w:val="ConsPlusTitle"/>
        <w:jc w:val="center"/>
      </w:pPr>
      <w:r>
        <w:t>ПРЕЗИДЕНТА РОССИЙСКОЙ ФЕДЕРАЦИИ</w:t>
      </w:r>
    </w:p>
    <w:p w:rsidR="002746DD" w:rsidRDefault="002746DD" w:rsidP="002746DD">
      <w:pPr>
        <w:pStyle w:val="ConsPlusTitle"/>
        <w:jc w:val="center"/>
      </w:pPr>
    </w:p>
    <w:p w:rsidR="002746DD" w:rsidRDefault="002746DD" w:rsidP="002746DD">
      <w:pPr>
        <w:pStyle w:val="ConsPlusTitle"/>
        <w:jc w:val="center"/>
      </w:pPr>
      <w:r>
        <w:t>ОБ УТВЕРЖДЕНИИ ПЕРЕЧНЯ</w:t>
      </w:r>
    </w:p>
    <w:p w:rsidR="002746DD" w:rsidRDefault="002746DD" w:rsidP="002746DD">
      <w:pPr>
        <w:pStyle w:val="ConsPlusTitle"/>
        <w:jc w:val="center"/>
      </w:pPr>
      <w:r>
        <w:t>ДОЛЖНОСТЕЙ ФЕДЕРАЛЬНОЙ ГОСУДАРСТВЕННОЙ СЛУЖБЫ,</w:t>
      </w:r>
    </w:p>
    <w:p w:rsidR="002746DD" w:rsidRDefault="002746DD" w:rsidP="002746DD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</w:t>
      </w:r>
    </w:p>
    <w:p w:rsidR="002746DD" w:rsidRDefault="002746DD" w:rsidP="002746DD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2746DD" w:rsidRDefault="002746DD" w:rsidP="002746D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2746DD" w:rsidRDefault="002746DD" w:rsidP="002746DD">
      <w:pPr>
        <w:pStyle w:val="ConsPlusTitle"/>
        <w:jc w:val="center"/>
      </w:pPr>
      <w:r>
        <w:t>СВЕДЕНИЯ О ДОХОДАХ, ОБ ИМУЩЕСТВЕ И ОБЯЗАТЕЛЬСТВАХ</w:t>
      </w:r>
    </w:p>
    <w:p w:rsidR="002746DD" w:rsidRDefault="002746DD" w:rsidP="002746DD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2746DD" w:rsidRDefault="002746DD" w:rsidP="002746DD">
      <w:pPr>
        <w:pStyle w:val="ConsPlusTitle"/>
        <w:jc w:val="center"/>
      </w:pPr>
      <w:r>
        <w:t>И НЕСОВЕРШЕННОЛЕТНИХ ДЕТЕЙ</w:t>
      </w:r>
    </w:p>
    <w:p w:rsidR="002746DD" w:rsidRDefault="002746DD" w:rsidP="002746DD">
      <w:pPr>
        <w:pStyle w:val="ConsPlusNormal"/>
        <w:jc w:val="center"/>
      </w:pPr>
    </w:p>
    <w:p w:rsidR="002746DD" w:rsidRDefault="002746DD" w:rsidP="002746DD">
      <w:pPr>
        <w:pStyle w:val="ConsPlusNormal"/>
        <w:jc w:val="center"/>
      </w:pPr>
      <w:r>
        <w:t>Список изменяющих документов</w:t>
      </w:r>
    </w:p>
    <w:p w:rsidR="002746DD" w:rsidRDefault="002746DD" w:rsidP="002746DD">
      <w:pPr>
        <w:pStyle w:val="ConsPlusNormal"/>
        <w:jc w:val="center"/>
      </w:pPr>
      <w:proofErr w:type="gramStart"/>
      <w:r>
        <w:t xml:space="preserve">(в ред. Указов Президента РФ от 19.01.2012 </w:t>
      </w:r>
      <w:hyperlink r:id="rId5" w:history="1">
        <w:r>
          <w:rPr>
            <w:color w:val="0000FF"/>
          </w:rPr>
          <w:t>N 82</w:t>
        </w:r>
      </w:hyperlink>
      <w:r>
        <w:t>,</w:t>
      </w:r>
      <w:proofErr w:type="gramEnd"/>
    </w:p>
    <w:p w:rsidR="002746DD" w:rsidRDefault="002746DD" w:rsidP="002746DD">
      <w:pPr>
        <w:pStyle w:val="ConsPlusNormal"/>
        <w:jc w:val="center"/>
      </w:pPr>
      <w:r>
        <w:t xml:space="preserve">от 30.03.2012 </w:t>
      </w:r>
      <w:hyperlink r:id="rId6" w:history="1">
        <w:r>
          <w:rPr>
            <w:color w:val="0000FF"/>
          </w:rPr>
          <w:t>N 352</w:t>
        </w:r>
      </w:hyperlink>
      <w:r>
        <w:t xml:space="preserve">, от 01.07.2014 </w:t>
      </w:r>
      <w:hyperlink r:id="rId7" w:history="1">
        <w:r>
          <w:rPr>
            <w:color w:val="0000FF"/>
          </w:rPr>
          <w:t>N 483</w:t>
        </w:r>
      </w:hyperlink>
      <w:r>
        <w:t xml:space="preserve">, от 08.03.2015 </w:t>
      </w:r>
      <w:hyperlink r:id="rId8" w:history="1">
        <w:r>
          <w:rPr>
            <w:color w:val="0000FF"/>
          </w:rPr>
          <w:t>N 120</w:t>
        </w:r>
      </w:hyperlink>
      <w:r>
        <w:t>,</w:t>
      </w:r>
    </w:p>
    <w:p w:rsidR="002746DD" w:rsidRDefault="002746DD" w:rsidP="002746DD">
      <w:pPr>
        <w:pStyle w:val="ConsPlusNormal"/>
        <w:jc w:val="center"/>
      </w:pPr>
      <w:r>
        <w:t xml:space="preserve">от 07.12.2016 </w:t>
      </w:r>
      <w:hyperlink r:id="rId9" w:history="1">
        <w:r>
          <w:rPr>
            <w:color w:val="0000FF"/>
          </w:rPr>
          <w:t>N 656</w:t>
        </w:r>
      </w:hyperlink>
      <w:r>
        <w:t xml:space="preserve">, от 25.01.2017 </w:t>
      </w:r>
      <w:hyperlink r:id="rId10" w:history="1">
        <w:r>
          <w:rPr>
            <w:color w:val="0000FF"/>
          </w:rPr>
          <w:t>N 31</w:t>
        </w:r>
      </w:hyperlink>
      <w:r>
        <w:t xml:space="preserve">, от 27.06.2017 </w:t>
      </w:r>
      <w:hyperlink r:id="rId11" w:history="1">
        <w:r>
          <w:rPr>
            <w:color w:val="0000FF"/>
          </w:rPr>
          <w:t>N 285</w:t>
        </w:r>
      </w:hyperlink>
      <w:r>
        <w:t>)</w:t>
      </w:r>
    </w:p>
    <w:p w:rsidR="002746DD" w:rsidRDefault="002746DD" w:rsidP="002746DD">
      <w:pPr>
        <w:pStyle w:val="ConsPlusNormal"/>
        <w:jc w:val="center"/>
      </w:pPr>
    </w:p>
    <w:p w:rsidR="002746DD" w:rsidRDefault="002746DD" w:rsidP="002746DD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 постановляю: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47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746DD" w:rsidRDefault="002746DD" w:rsidP="002746D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2. Руководителям федеральных государственных органов: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0" w:name="P26"/>
      <w:bookmarkEnd w:id="0"/>
      <w:proofErr w:type="gramStart"/>
      <w:r>
        <w:t xml:space="preserve">а) до 1 сентября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утвердить в соответствии с </w:t>
      </w:r>
      <w:hyperlink w:anchor="P215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4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6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государственной власти субъектов Российской Федерации и органам местного самоуправления до 1 сентября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</w:t>
      </w:r>
      <w:r>
        <w:lastRenderedPageBreak/>
        <w:t>и обязательствах имущественного характера, а также</w:t>
      </w:r>
      <w:proofErr w:type="gramEnd"/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jc w:val="right"/>
      </w:pPr>
      <w:r>
        <w:t>Президент</w:t>
      </w:r>
    </w:p>
    <w:p w:rsidR="002746DD" w:rsidRDefault="002746DD" w:rsidP="002746DD">
      <w:pPr>
        <w:pStyle w:val="ConsPlusNormal"/>
        <w:jc w:val="right"/>
      </w:pPr>
      <w:r>
        <w:t>Российской Федерации</w:t>
      </w:r>
    </w:p>
    <w:p w:rsidR="002746DD" w:rsidRDefault="002746DD" w:rsidP="002746DD">
      <w:pPr>
        <w:pStyle w:val="ConsPlusNormal"/>
        <w:jc w:val="right"/>
      </w:pPr>
      <w:r>
        <w:t>Д.МЕДВЕДЕВ</w:t>
      </w:r>
    </w:p>
    <w:p w:rsidR="002746DD" w:rsidRDefault="002746DD" w:rsidP="002746DD">
      <w:pPr>
        <w:pStyle w:val="ConsPlusNormal"/>
      </w:pPr>
      <w:r>
        <w:t>Москва, Кремль</w:t>
      </w:r>
    </w:p>
    <w:p w:rsidR="002746DD" w:rsidRDefault="002746DD" w:rsidP="002746DD">
      <w:pPr>
        <w:pStyle w:val="ConsPlusNormal"/>
        <w:spacing w:before="240"/>
      </w:pPr>
      <w:r>
        <w:t>18 мая 2009 года</w:t>
      </w:r>
    </w:p>
    <w:p w:rsidR="002746DD" w:rsidRDefault="002746DD" w:rsidP="002746DD">
      <w:pPr>
        <w:pStyle w:val="ConsPlusNormal"/>
        <w:spacing w:before="240"/>
      </w:pPr>
      <w:r>
        <w:t>N 557</w:t>
      </w: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jc w:val="right"/>
        <w:outlineLvl w:val="0"/>
      </w:pPr>
      <w:r>
        <w:t>Утвержден</w:t>
      </w:r>
    </w:p>
    <w:p w:rsidR="002746DD" w:rsidRDefault="002746DD" w:rsidP="002746DD">
      <w:pPr>
        <w:pStyle w:val="ConsPlusNormal"/>
        <w:jc w:val="right"/>
      </w:pPr>
      <w:r>
        <w:t>Указом Президента</w:t>
      </w:r>
    </w:p>
    <w:p w:rsidR="002746DD" w:rsidRDefault="002746DD" w:rsidP="002746DD">
      <w:pPr>
        <w:pStyle w:val="ConsPlusNormal"/>
        <w:jc w:val="right"/>
      </w:pPr>
      <w:r>
        <w:t>Российской Федерации</w:t>
      </w:r>
    </w:p>
    <w:p w:rsidR="002746DD" w:rsidRDefault="002746DD" w:rsidP="002746DD">
      <w:pPr>
        <w:pStyle w:val="ConsPlusNormal"/>
        <w:jc w:val="right"/>
      </w:pPr>
      <w:r>
        <w:t xml:space="preserve">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557</w:t>
      </w: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Title"/>
        <w:jc w:val="center"/>
      </w:pPr>
      <w:bookmarkStart w:id="1" w:name="P47"/>
      <w:bookmarkEnd w:id="1"/>
      <w:r>
        <w:t>ПЕРЕЧЕНЬ</w:t>
      </w:r>
    </w:p>
    <w:p w:rsidR="002746DD" w:rsidRDefault="002746DD" w:rsidP="002746DD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2746DD" w:rsidRDefault="002746DD" w:rsidP="002746D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СЛУЖАЩИЕ ОБЯЗАНЫ ПРЕДСТАВЛЯТЬ</w:t>
      </w:r>
    </w:p>
    <w:p w:rsidR="002746DD" w:rsidRDefault="002746DD" w:rsidP="002746DD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2746DD" w:rsidRDefault="002746DD" w:rsidP="002746DD">
      <w:pPr>
        <w:pStyle w:val="ConsPlusTitle"/>
        <w:jc w:val="center"/>
      </w:pPr>
      <w:r>
        <w:t xml:space="preserve">ИМУЩЕСТВЕННОГО ХАРАКТЕРА, А ТАКЖЕ СВЕДЕНИЯ О ДОХОДАХ, </w:t>
      </w:r>
      <w:proofErr w:type="gramStart"/>
      <w:r>
        <w:t>ОБ</w:t>
      </w:r>
      <w:proofErr w:type="gramEnd"/>
    </w:p>
    <w:p w:rsidR="002746DD" w:rsidRDefault="002746DD" w:rsidP="002746DD">
      <w:pPr>
        <w:pStyle w:val="ConsPlusTitle"/>
        <w:jc w:val="center"/>
      </w:pPr>
      <w:proofErr w:type="gramStart"/>
      <w:r>
        <w:t>ИМУЩЕСТВЕ</w:t>
      </w:r>
      <w:proofErr w:type="gramEnd"/>
      <w:r>
        <w:t xml:space="preserve"> И ОБЯЗАТЕЛЬСТВАХ ИМУЩЕСТВЕННОГО ХАРАКТЕРА</w:t>
      </w:r>
    </w:p>
    <w:p w:rsidR="002746DD" w:rsidRDefault="002746DD" w:rsidP="002746DD">
      <w:pPr>
        <w:pStyle w:val="ConsPlusTitle"/>
        <w:jc w:val="center"/>
      </w:pPr>
      <w:r>
        <w:t>СВОИХ СУПРУГИ (СУПРУГА) И НЕСОВЕРШЕННОЛЕТНИХ ДЕТЕЙ</w:t>
      </w:r>
    </w:p>
    <w:p w:rsidR="002746DD" w:rsidRDefault="002746DD" w:rsidP="002746DD">
      <w:pPr>
        <w:pStyle w:val="ConsPlusNormal"/>
        <w:jc w:val="center"/>
      </w:pPr>
    </w:p>
    <w:p w:rsidR="002746DD" w:rsidRDefault="002746DD" w:rsidP="002746DD">
      <w:pPr>
        <w:pStyle w:val="ConsPlusNormal"/>
        <w:jc w:val="center"/>
      </w:pPr>
      <w:r>
        <w:t>Список изменяющих документов</w:t>
      </w:r>
    </w:p>
    <w:p w:rsidR="002746DD" w:rsidRDefault="002746DD" w:rsidP="002746DD">
      <w:pPr>
        <w:pStyle w:val="ConsPlusNormal"/>
        <w:jc w:val="center"/>
      </w:pPr>
      <w:proofErr w:type="gramStart"/>
      <w:r>
        <w:t xml:space="preserve">(в ред. Указов Президента РФ от 19.01.2012 </w:t>
      </w:r>
      <w:hyperlink r:id="rId15" w:history="1">
        <w:r>
          <w:rPr>
            <w:color w:val="0000FF"/>
          </w:rPr>
          <w:t>N 82</w:t>
        </w:r>
      </w:hyperlink>
      <w:r>
        <w:t>,</w:t>
      </w:r>
      <w:proofErr w:type="gramEnd"/>
    </w:p>
    <w:p w:rsidR="002746DD" w:rsidRDefault="002746DD" w:rsidP="002746DD">
      <w:pPr>
        <w:pStyle w:val="ConsPlusNormal"/>
        <w:jc w:val="center"/>
      </w:pPr>
      <w:r>
        <w:t xml:space="preserve">от 30.03.2012 </w:t>
      </w:r>
      <w:hyperlink r:id="rId16" w:history="1">
        <w:r>
          <w:rPr>
            <w:color w:val="0000FF"/>
          </w:rPr>
          <w:t>N 352</w:t>
        </w:r>
      </w:hyperlink>
      <w:r>
        <w:t xml:space="preserve">, от 01.07.2014 </w:t>
      </w:r>
      <w:hyperlink r:id="rId17" w:history="1">
        <w:r>
          <w:rPr>
            <w:color w:val="0000FF"/>
          </w:rPr>
          <w:t>N 483</w:t>
        </w:r>
      </w:hyperlink>
      <w:r>
        <w:t xml:space="preserve">, от 08.03.2015 </w:t>
      </w:r>
      <w:hyperlink r:id="rId18" w:history="1">
        <w:r>
          <w:rPr>
            <w:color w:val="0000FF"/>
          </w:rPr>
          <w:t>N 120</w:t>
        </w:r>
      </w:hyperlink>
      <w:r>
        <w:t>,</w:t>
      </w:r>
    </w:p>
    <w:p w:rsidR="002746DD" w:rsidRDefault="002746DD" w:rsidP="002746DD">
      <w:pPr>
        <w:pStyle w:val="ConsPlusNormal"/>
        <w:jc w:val="center"/>
      </w:pPr>
      <w:r>
        <w:t xml:space="preserve">от 07.12.2016 </w:t>
      </w:r>
      <w:hyperlink r:id="rId19" w:history="1">
        <w:r>
          <w:rPr>
            <w:color w:val="0000FF"/>
          </w:rPr>
          <w:t>N 656</w:t>
        </w:r>
      </w:hyperlink>
      <w:r>
        <w:t xml:space="preserve">, от 25.01.2017 </w:t>
      </w:r>
      <w:hyperlink r:id="rId20" w:history="1">
        <w:r>
          <w:rPr>
            <w:color w:val="0000FF"/>
          </w:rPr>
          <w:t>N 31</w:t>
        </w:r>
      </w:hyperlink>
      <w:r>
        <w:t xml:space="preserve">, от 27.06.2017 </w:t>
      </w:r>
      <w:hyperlink r:id="rId21" w:history="1">
        <w:r>
          <w:rPr>
            <w:color w:val="0000FF"/>
          </w:rPr>
          <w:t>N 285</w:t>
        </w:r>
      </w:hyperlink>
      <w:r>
        <w:t>)</w:t>
      </w:r>
    </w:p>
    <w:p w:rsidR="002746DD" w:rsidRDefault="002746DD" w:rsidP="002746DD">
      <w:pPr>
        <w:pStyle w:val="ConsPlusNormal"/>
        <w:jc w:val="center"/>
      </w:pPr>
    </w:p>
    <w:p w:rsidR="002746DD" w:rsidRDefault="002746DD" w:rsidP="002746DD">
      <w:pPr>
        <w:pStyle w:val="ConsPlusNormal"/>
        <w:jc w:val="center"/>
        <w:outlineLvl w:val="1"/>
      </w:pPr>
      <w:r>
        <w:t>Раздел I. Должности федеральной государственной</w:t>
      </w:r>
    </w:p>
    <w:p w:rsidR="002746DD" w:rsidRDefault="002746DD" w:rsidP="002746DD">
      <w:pPr>
        <w:pStyle w:val="ConsPlusNormal"/>
        <w:jc w:val="center"/>
      </w:pPr>
      <w:r>
        <w:t>гражданской службы</w:t>
      </w:r>
    </w:p>
    <w:p w:rsidR="002746DD" w:rsidRDefault="002746DD" w:rsidP="002746DD">
      <w:pPr>
        <w:pStyle w:val="ConsPlusNormal"/>
        <w:jc w:val="center"/>
      </w:pPr>
    </w:p>
    <w:p w:rsidR="002746DD" w:rsidRDefault="002746DD" w:rsidP="002746D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федеральной государственной гражданской службы, отнесенные </w:t>
      </w:r>
      <w:hyperlink r:id="rId22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3. Другие должности федеральной государственной гражданской службы, назначение на которые и освобождение от которых осуществляются Правительством </w:t>
      </w:r>
      <w:r>
        <w:lastRenderedPageBreak/>
        <w:t>Российской Федерации.</w:t>
      </w: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jc w:val="center"/>
        <w:outlineLvl w:val="1"/>
      </w:pPr>
      <w:r>
        <w:t>Раздел II. Должности военной службы</w:t>
      </w:r>
    </w:p>
    <w:p w:rsidR="002746DD" w:rsidRDefault="002746DD" w:rsidP="002746DD">
      <w:pPr>
        <w:pStyle w:val="ConsPlusNormal"/>
        <w:jc w:val="center"/>
      </w:pPr>
      <w:r>
        <w:t>и федеральной государственной службы иных видов</w:t>
      </w: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а) заместители Министра внутренних дел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" w:name="P72"/>
      <w:bookmarkEnd w:id="2"/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подразделений центрального аппарата МВД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территориальных органов МВД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органов управления и подразделений Госавтоинспекции;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2746DD" w:rsidRDefault="002746DD" w:rsidP="002746D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представительств МВД России за рубежом;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абзац утратил силу с 25 января 2017 года. -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утратил силу с 25 января 2017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г) заместители лиц, замещающих должности, указанные в </w:t>
      </w:r>
      <w:hyperlink w:anchor="P7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2746DD" w:rsidRDefault="002746DD" w:rsidP="002746DD">
      <w:pPr>
        <w:pStyle w:val="ConsPlusNormal"/>
        <w:jc w:val="both"/>
      </w:pPr>
      <w:r>
        <w:t xml:space="preserve">(п. 1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3" w:name="P90"/>
      <w:bookmarkEnd w:id="3"/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подразделений центрального аппарата МЧС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территориальных органов МЧС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Государственной противопожарной службы МЧС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lastRenderedPageBreak/>
        <w:t>Государственной инспекции по маломерным судам МЧС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2746DD" w:rsidRDefault="002746DD" w:rsidP="002746D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заместители лиц, замещающих должности, указанные в </w:t>
      </w:r>
      <w:hyperlink w:anchor="P90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а) заместители Министра обороны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4" w:name="P100"/>
      <w:bookmarkEnd w:id="4"/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органов военного управления военных округов, их структурных подразделений;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иных органов военного управления;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5" w:name="P106"/>
      <w:bookmarkEnd w:id="5"/>
      <w:r>
        <w:t>в) командующие объединениями, командиры соединений и воинских частей;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6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6" w:name="P109"/>
      <w:bookmarkEnd w:id="6"/>
      <w:r>
        <w:t>а) директор ГФС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7" w:name="P110"/>
      <w:bookmarkEnd w:id="7"/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структурных подразделений центрального аппарата ГФС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территориальных органов ГФС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организаций, подведомственных ГФС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заместители лиц, замещающих должности, указанные в </w:t>
      </w:r>
      <w:hyperlink w:anchor="P10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5. В Службе внешней разведки Российской Федерации (СВР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8" w:name="P116"/>
      <w:bookmarkEnd w:id="8"/>
      <w:r>
        <w:t>а) директор СВР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9" w:name="P117"/>
      <w:bookmarkEnd w:id="9"/>
      <w:r>
        <w:t>б) руководители (начальники) самостоятельных подразделений СВР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6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7" w:history="1">
        <w:r>
          <w:rPr>
            <w:color w:val="0000FF"/>
          </w:rPr>
          <w:t>"б"</w:t>
        </w:r>
      </w:hyperlink>
      <w:r>
        <w:t xml:space="preserve"> </w:t>
      </w:r>
      <w:r>
        <w:lastRenderedPageBreak/>
        <w:t>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0" w:name="P120"/>
      <w:bookmarkEnd w:id="10"/>
      <w:r>
        <w:t>а) директор ФСБ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1" w:name="P121"/>
      <w:bookmarkEnd w:id="11"/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управлений (отрядов, отделов) ФСБ России по пограничной службе;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других управлений (отделов) ФСБ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1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6.1. В Федеральной службе войск национальной гвардии Российской Федерации (</w:t>
      </w:r>
      <w:proofErr w:type="spellStart"/>
      <w:r>
        <w:t>Росгвардия</w:t>
      </w:r>
      <w:proofErr w:type="spellEnd"/>
      <w:r>
        <w:t>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2" w:name="P130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структурных подразделений центрального аппарата </w:t>
      </w:r>
      <w:proofErr w:type="spellStart"/>
      <w:r>
        <w:t>Росгвардии</w:t>
      </w:r>
      <w:proofErr w:type="spellEnd"/>
      <w:r>
        <w:t>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proofErr w:type="gramStart"/>
      <w:r>
        <w:t xml:space="preserve">территориальных органов </w:t>
      </w:r>
      <w:proofErr w:type="spellStart"/>
      <w:r>
        <w:t>Росгвардии</w:t>
      </w:r>
      <w:proofErr w:type="spellEnd"/>
      <w:r>
        <w:t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организаций войск национальной гвардии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3" w:name="P136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6" w:history="1">
        <w:r>
          <w:rPr>
            <w:color w:val="0000FF"/>
          </w:rPr>
          <w:t>"в"</w:t>
        </w:r>
      </w:hyperlink>
      <w:r>
        <w:t xml:space="preserve"> </w:t>
      </w:r>
      <w:r>
        <w:lastRenderedPageBreak/>
        <w:t>настоящего пункта.</w:t>
      </w:r>
    </w:p>
    <w:p w:rsidR="002746DD" w:rsidRDefault="002746DD" w:rsidP="002746DD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7. Утратил силу с 7 декабря 2016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8. В Федеральной службе охраны Российской Федерации (ФСО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4" w:name="P141"/>
      <w:bookmarkEnd w:id="14"/>
      <w:r>
        <w:t>а) директор ФСО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5" w:name="P142"/>
      <w:bookmarkEnd w:id="15"/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2746DD" w:rsidRDefault="002746DD" w:rsidP="002746D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9. Утратил силу с 7 декабря 2016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10. В Федеральной службе исполнения наказаний (ФСИН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6" w:name="P149"/>
      <w:bookmarkEnd w:id="16"/>
      <w:r>
        <w:t>а) директор ФСИН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7" w:name="P150"/>
      <w:bookmarkEnd w:id="17"/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структурных подразделений ФСИН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учреждений, непосредственно подчиненных ФСИН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территориальных органов ФСИН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учреждений, исполняющих наказания;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следственных изоляторов;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11. В Федеральном агентстве специального строительства (</w:t>
      </w:r>
      <w:proofErr w:type="spellStart"/>
      <w:r>
        <w:t>Спецстрой</w:t>
      </w:r>
      <w:proofErr w:type="spellEnd"/>
      <w:r>
        <w:t xml:space="preserve">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8" w:name="P159"/>
      <w:bookmarkEnd w:id="18"/>
      <w:r>
        <w:t xml:space="preserve">а) руководитель </w:t>
      </w:r>
      <w:proofErr w:type="spellStart"/>
      <w:r>
        <w:t>Спецстроя</w:t>
      </w:r>
      <w:proofErr w:type="spellEnd"/>
      <w:r>
        <w:t xml:space="preserve">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19" w:name="P160"/>
      <w:bookmarkEnd w:id="19"/>
      <w:r>
        <w:t xml:space="preserve">б) руководители (начальники) структурных подразделений центрального аппарата </w:t>
      </w:r>
      <w:proofErr w:type="spellStart"/>
      <w:r>
        <w:t>Спецстроя</w:t>
      </w:r>
      <w:proofErr w:type="spellEnd"/>
      <w:r>
        <w:t xml:space="preserve">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12. В Службе специальных объектов при Президенте Российской Федерации: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0" w:name="P163"/>
      <w:bookmarkEnd w:id="20"/>
      <w:r>
        <w:lastRenderedPageBreak/>
        <w:t>а) начальник Службы специальных объектов при Президенте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1" w:name="P164"/>
      <w:bookmarkEnd w:id="21"/>
      <w:r>
        <w:t>б) руководители (начальники) структурных подразделений Службы специальных объектов при Президенте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4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13. В Федеральной таможенной службе (ФТС России):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2" w:name="P167"/>
      <w:bookmarkEnd w:id="22"/>
      <w:r>
        <w:t>а) руководитель ФТС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б) руководители (начальники):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таможен и их структурных подразделений;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представительств ФТС России за рубежом;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таможенных постов и их отделов;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учреждений, находящихся в ведении ФТС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3" w:name="P175"/>
      <w:bookmarkEnd w:id="23"/>
      <w:r>
        <w:t>в) представители ФТС России за рубежом;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д) заместители лиц, замещающих должности, указанные в </w:t>
      </w:r>
      <w:hyperlink w:anchor="P16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75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14. В прокуратуре Российской Федерации: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а) заместители Генерального прокурора Российской Федерации;</w:t>
      </w:r>
    </w:p>
    <w:p w:rsidR="002746DD" w:rsidRDefault="002746DD" w:rsidP="002746D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4" w:name="P181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5" w:name="P183"/>
      <w:bookmarkEnd w:id="25"/>
      <w:r>
        <w:t>г) начальники: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lastRenderedPageBreak/>
        <w:t>отделов прокуратур городов и районов, приравненных к ним военных и иных специализированных прокуратур;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д) старшие прокуроры и прокуроры: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ж) помощники по особым поручениям первого заместителя и заместителей Генерального прокурора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6" w:name="P194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2746DD" w:rsidRDefault="002746DD" w:rsidP="002746D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proofErr w:type="gramStart"/>
      <w:r>
        <w:t xml:space="preserve">л) заместители лиц, замещающих должности, указанные в </w:t>
      </w:r>
      <w:hyperlink w:anchor="P181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83" w:history="1">
        <w:r>
          <w:rPr>
            <w:color w:val="0000FF"/>
          </w:rPr>
          <w:t>"г"</w:t>
        </w:r>
      </w:hyperlink>
      <w:r>
        <w:t xml:space="preserve"> и </w:t>
      </w:r>
      <w:hyperlink w:anchor="P194" w:history="1">
        <w:r>
          <w:rPr>
            <w:color w:val="0000FF"/>
          </w:rPr>
          <w:t>"к"</w:t>
        </w:r>
      </w:hyperlink>
      <w:r>
        <w:t xml:space="preserve"> настоящего пункта.</w:t>
      </w:r>
      <w:proofErr w:type="gramEnd"/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15. В Следственном комитете Российской Федерации: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bookmarkStart w:id="27" w:name="P199"/>
      <w:bookmarkEnd w:id="27"/>
      <w:r>
        <w:t>б) руководители: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lastRenderedPageBreak/>
        <w:t xml:space="preserve">межрайонных следственных отделов Следственного комитета Российской Федерации; </w:t>
      </w:r>
      <w:proofErr w:type="gramStart"/>
      <w: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г) старшие помощники и помощники, помощники по особым поручениям: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руководителей главных следственных управлений;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2746DD" w:rsidRDefault="002746DD" w:rsidP="002746DD">
      <w:pPr>
        <w:pStyle w:val="ConsPlusNormal"/>
        <w:spacing w:before="240"/>
        <w:ind w:firstLine="540"/>
        <w:jc w:val="both"/>
      </w:pPr>
      <w:proofErr w:type="gramStart"/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t xml:space="preserve"> Следственного комитета Российской Федерации по районам, городам;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д) старшие следователи-криминалисты, следователи-криминалисты, старшие следователи по особо важным делам, следователи по особо важным делам, старшие </w:t>
      </w:r>
      <w:r>
        <w:lastRenderedPageBreak/>
        <w:t>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 xml:space="preserve">е) заместители лиц, замещающих должности, указанные в </w:t>
      </w:r>
      <w:hyperlink w:anchor="P199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2746DD" w:rsidRDefault="002746DD" w:rsidP="002746DD">
      <w:pPr>
        <w:pStyle w:val="ConsPlusNormal"/>
        <w:jc w:val="both"/>
      </w:pPr>
      <w:r>
        <w:t xml:space="preserve">(п. 15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jc w:val="center"/>
        <w:outlineLvl w:val="1"/>
      </w:pPr>
      <w:bookmarkStart w:id="28" w:name="P215"/>
      <w:bookmarkEnd w:id="28"/>
      <w:r>
        <w:t>Раздел III. Другие должности федеральной государственной</w:t>
      </w:r>
    </w:p>
    <w:p w:rsidR="002746DD" w:rsidRDefault="002746DD" w:rsidP="002746DD">
      <w:pPr>
        <w:pStyle w:val="ConsPlusNormal"/>
        <w:jc w:val="center"/>
      </w:pPr>
      <w:r>
        <w:t>службы, замещение которых связано с коррупционными рисками</w:t>
      </w:r>
    </w:p>
    <w:p w:rsidR="002746DD" w:rsidRDefault="002746DD" w:rsidP="002746DD">
      <w:pPr>
        <w:pStyle w:val="ConsPlusNormal"/>
        <w:jc w:val="center"/>
      </w:pPr>
    </w:p>
    <w:p w:rsidR="002746DD" w:rsidRDefault="002746DD" w:rsidP="002746DD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предоставление государственных услуг гражданам и организациям;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осуществление контрольных и надзорных мероприятий;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управление государственным имуществом;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2746DD" w:rsidRDefault="002746DD" w:rsidP="002746DD">
      <w:pPr>
        <w:pStyle w:val="ConsPlusNormal"/>
        <w:spacing w:before="240"/>
        <w:ind w:firstLine="540"/>
        <w:jc w:val="both"/>
      </w:pPr>
      <w:r>
        <w:t>хранение и распределение материально-технических ресурсов.</w:t>
      </w: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ind w:firstLine="540"/>
        <w:jc w:val="both"/>
      </w:pPr>
    </w:p>
    <w:p w:rsidR="002746DD" w:rsidRDefault="002746DD" w:rsidP="002746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6DD" w:rsidRDefault="002746DD" w:rsidP="002746DD"/>
    <w:p w:rsidR="00E52475" w:rsidRDefault="00E52475">
      <w:bookmarkStart w:id="29" w:name="_GoBack"/>
      <w:bookmarkEnd w:id="29"/>
    </w:p>
    <w:sectPr w:rsidR="00E52475" w:rsidSect="0087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40"/>
    <w:rsid w:val="002746DD"/>
    <w:rsid w:val="006C6940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74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74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30AB808C71EF1B15A2931A93A0CBDB1AF955224401F4F4906AE10C83B20F84A3C2D9794C8DBB08uAqCG" TargetMode="External"/><Relationship Id="rId18" Type="http://schemas.openxmlformats.org/officeDocument/2006/relationships/hyperlink" Target="consultantplus://offline/ref=A230AB808C71EF1B15A2931A93A0CBDB1AF955224401F4F4906AE10C83B20F84A3C2D9794C8DBB08uAqFG" TargetMode="External"/><Relationship Id="rId26" Type="http://schemas.openxmlformats.org/officeDocument/2006/relationships/hyperlink" Target="consultantplus://offline/ref=A230AB808C71EF1B15A2931A93A0CBDB19F057244F06F4F4906AE10C83B20F84A3C2D9794C8DBB09uAq0G" TargetMode="External"/><Relationship Id="rId21" Type="http://schemas.openxmlformats.org/officeDocument/2006/relationships/hyperlink" Target="consultantplus://offline/ref=A230AB808C71EF1B15A2931A93A0CBDB19F05E25450FF4F4906AE10C83B20F84A3C2D9794C8DBB08uAqDG" TargetMode="External"/><Relationship Id="rId34" Type="http://schemas.openxmlformats.org/officeDocument/2006/relationships/hyperlink" Target="consultantplus://offline/ref=A230AB808C71EF1B15A2931A93A0CBDB19F05120430FF4F4906AE10C83B20F84A3C2D9794C8DB80FuAqEG" TargetMode="External"/><Relationship Id="rId7" Type="http://schemas.openxmlformats.org/officeDocument/2006/relationships/hyperlink" Target="consultantplus://offline/ref=A230AB808C71EF1B15A2931A93A0CBDB19F05120430FF4F4906AE10C83B20F84A3C2D9794C8DB80FuAq8G" TargetMode="External"/><Relationship Id="rId12" Type="http://schemas.openxmlformats.org/officeDocument/2006/relationships/hyperlink" Target="consultantplus://offline/ref=A230AB808C71EF1B15A2931A93A0CBDB19F056224203F4F4906AE10C83B20F84A3C2D979u4qEG" TargetMode="External"/><Relationship Id="rId17" Type="http://schemas.openxmlformats.org/officeDocument/2006/relationships/hyperlink" Target="consultantplus://offline/ref=A230AB808C71EF1B15A2931A93A0CBDB19F05120430FF4F4906AE10C83B20F84A3C2D9794C8DB80FuAq8G" TargetMode="External"/><Relationship Id="rId25" Type="http://schemas.openxmlformats.org/officeDocument/2006/relationships/hyperlink" Target="consultantplus://offline/ref=A230AB808C71EF1B15A2931A93A0CBDB19F057244F06F4F4906AE10C83B20F84A3C2D9794C8DBB09uAq1G" TargetMode="External"/><Relationship Id="rId33" Type="http://schemas.openxmlformats.org/officeDocument/2006/relationships/hyperlink" Target="consultantplus://offline/ref=A230AB808C71EF1B15A2931A93A0CBDB1AF35322430FF4F4906AE10C83B20F84A3C2D9794C8DBA0FuAq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30AB808C71EF1B15A2931A93A0CBDB19F057254303F4F4906AE10C83B20F84A3C2D9794C8DBB09uAqFG" TargetMode="External"/><Relationship Id="rId20" Type="http://schemas.openxmlformats.org/officeDocument/2006/relationships/hyperlink" Target="consultantplus://offline/ref=A230AB808C71EF1B15A2931A93A0CBDB19F057244F06F4F4906AE10C83B20F84A3C2D9794C8DBB09uAqFG" TargetMode="External"/><Relationship Id="rId29" Type="http://schemas.openxmlformats.org/officeDocument/2006/relationships/hyperlink" Target="consultantplus://offline/ref=A230AB808C71EF1B15A2931A93A0CBDB19F057244F06F4F4906AE10C83B20F84A3C2D9794C8DBB08uAq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30AB808C71EF1B15A2931A93A0CBDB19F057254303F4F4906AE10C83B20F84A3C2D9794C8DBB09uAqFG" TargetMode="External"/><Relationship Id="rId11" Type="http://schemas.openxmlformats.org/officeDocument/2006/relationships/hyperlink" Target="consultantplus://offline/ref=A230AB808C71EF1B15A2931A93A0CBDB19F05E25450FF4F4906AE10C83B20F84A3C2D9794C8DBB08uAqDG" TargetMode="External"/><Relationship Id="rId24" Type="http://schemas.openxmlformats.org/officeDocument/2006/relationships/hyperlink" Target="consultantplus://offline/ref=A230AB808C71EF1B15A2931A93A0CBDB19F057244F06F4F4906AE10C83B20F84A3C2D9794C8DBB09uAq1G" TargetMode="External"/><Relationship Id="rId32" Type="http://schemas.openxmlformats.org/officeDocument/2006/relationships/hyperlink" Target="consultantplus://offline/ref=A230AB808C71EF1B15A2931A93A0CBDB19F15E214405F4F4906AE10C83B20F84A3C2D9794C8DBA0EuAqEG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A230AB808C71EF1B15A2931A93A0CBDB1AF35322430FF4F4906AE10C83B20F84A3C2D9794C8DBA0FuAq8G" TargetMode="External"/><Relationship Id="rId15" Type="http://schemas.openxmlformats.org/officeDocument/2006/relationships/hyperlink" Target="consultantplus://offline/ref=A230AB808C71EF1B15A2931A93A0CBDB1AF35322430FF4F4906AE10C83B20F84A3C2D9794C8DBA0FuAq8G" TargetMode="External"/><Relationship Id="rId23" Type="http://schemas.openxmlformats.org/officeDocument/2006/relationships/hyperlink" Target="consultantplus://offline/ref=A230AB808C71EF1B15A2931A93A0CBDB19F05120430FF4F4906AE10C83B20F84A3C2D9794C8DB80FuAqBG" TargetMode="External"/><Relationship Id="rId28" Type="http://schemas.openxmlformats.org/officeDocument/2006/relationships/hyperlink" Target="consultantplus://offline/ref=A230AB808C71EF1B15A2931A93A0CBDB19F05120430FF4F4906AE10C83B20F84A3C2D9794C8DB80FuAqD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230AB808C71EF1B15A2931A93A0CBDB19F057244F06F4F4906AE10C83B20F84A3C2D9794C8DBB09uAqFG" TargetMode="External"/><Relationship Id="rId19" Type="http://schemas.openxmlformats.org/officeDocument/2006/relationships/hyperlink" Target="consultantplus://offline/ref=A230AB808C71EF1B15A2931A93A0CBDB19F15E214405F4F4906AE10C83B20F84A3C2D9794C8DBA0EuAqEG" TargetMode="External"/><Relationship Id="rId31" Type="http://schemas.openxmlformats.org/officeDocument/2006/relationships/hyperlink" Target="consultantplus://offline/ref=A230AB808C71EF1B15A2931A93A0CBDB19F05E25450FF4F4906AE10C83B20F84A3C2D9794C8DBB08uAq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30AB808C71EF1B15A2931A93A0CBDB19F15E214405F4F4906AE10C83B20F84A3C2D9794C8DBA0EuAqEG" TargetMode="External"/><Relationship Id="rId14" Type="http://schemas.openxmlformats.org/officeDocument/2006/relationships/hyperlink" Target="consultantplus://offline/ref=A230AB808C71EF1B15A2931A93A0CBDB1AF35E2B4E05F4F4906AE10C83B20F84A3C2D9794C8DBB08uAqBG" TargetMode="External"/><Relationship Id="rId22" Type="http://schemas.openxmlformats.org/officeDocument/2006/relationships/hyperlink" Target="consultantplus://offline/ref=A230AB808C71EF1B15A2931A93A0CBDB19F35521400FF4F4906AE10C83B20F84A3C2D9794C8DBB0AuAqAG" TargetMode="External"/><Relationship Id="rId27" Type="http://schemas.openxmlformats.org/officeDocument/2006/relationships/hyperlink" Target="consultantplus://offline/ref=A230AB808C71EF1B15A2931A93A0CBDB19F057254303F4F4906AE10C83B20F84A3C2D9794C8DBB09uAqFG" TargetMode="External"/><Relationship Id="rId30" Type="http://schemas.openxmlformats.org/officeDocument/2006/relationships/hyperlink" Target="consultantplus://offline/ref=A230AB808C71EF1B15A2931A93A0CBDB19F15E214405F4F4906AE10C83B20F84A3C2D9794C8DBA0EuAqEG" TargetMode="External"/><Relationship Id="rId35" Type="http://schemas.openxmlformats.org/officeDocument/2006/relationships/hyperlink" Target="consultantplus://offline/ref=A230AB808C71EF1B15A2931A93A0CBDB1AF35322430FF4F4906AE10C83B20F84A3C2D9794C8DBA0FuAqAG" TargetMode="External"/><Relationship Id="rId8" Type="http://schemas.openxmlformats.org/officeDocument/2006/relationships/hyperlink" Target="consultantplus://offline/ref=A230AB808C71EF1B15A2931A93A0CBDB1AF955224401F4F4906AE10C83B20F84A3C2D9794C8DBB08uAqD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3635</Words>
  <Characters>20724</Characters>
  <Application>Microsoft Office Word</Application>
  <DocSecurity>0</DocSecurity>
  <Lines>172</Lines>
  <Paragraphs>48</Paragraphs>
  <ScaleCrop>false</ScaleCrop>
  <Company/>
  <LinksUpToDate>false</LinksUpToDate>
  <CharactersWithSpaces>24311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2023-09-25T12:09:00Z</dcterms:created>
  <dcterms:modified xsi:type="dcterms:W3CDTF">2023-09-25T12:10:00Z</dcterms:modified>
</cp:coreProperties>
</file>