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73" w:rsidRDefault="00BF5D73" w:rsidP="00BF5D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14</w:t>
      </w:r>
    </w:p>
    <w:p w:rsidR="00BF5D73" w:rsidRDefault="00BF5D73" w:rsidP="00BF5D73">
      <w:pPr>
        <w:jc w:val="right"/>
      </w:pPr>
    </w:p>
    <w:tbl>
      <w:tblPr>
        <w:tblW w:w="4140" w:type="dxa"/>
        <w:tblInd w:w="5688" w:type="dxa"/>
        <w:tblLayout w:type="fixed"/>
        <w:tblLook w:val="04A0" w:firstRow="1" w:lastRow="0" w:firstColumn="1" w:lastColumn="0" w:noHBand="0" w:noVBand="1"/>
      </w:tblPr>
      <w:tblGrid>
        <w:gridCol w:w="4140"/>
      </w:tblGrid>
      <w:tr w:rsidR="00BF5D73" w:rsidTr="00BF5D73">
        <w:trPr>
          <w:trHeight w:val="1069"/>
        </w:trPr>
        <w:tc>
          <w:tcPr>
            <w:tcW w:w="4140" w:type="dxa"/>
          </w:tcPr>
          <w:p w:rsidR="00BF5D73" w:rsidRDefault="00BF5D73">
            <w:pPr>
              <w:autoSpaceDE w:val="0"/>
              <w:jc w:val="right"/>
            </w:pPr>
            <w:r>
              <w:t xml:space="preserve">Приложение 1 </w:t>
            </w:r>
          </w:p>
          <w:p w:rsidR="00BF5D73" w:rsidRDefault="00BF5D73">
            <w:pPr>
              <w:autoSpaceDE w:val="0"/>
              <w:jc w:val="right"/>
            </w:pPr>
            <w:r>
              <w:t xml:space="preserve">к приказу Учреждения </w:t>
            </w:r>
          </w:p>
          <w:p w:rsidR="00BF5D73" w:rsidRDefault="00BF5D73">
            <w:pPr>
              <w:snapToGrid w:val="0"/>
              <w:jc w:val="right"/>
              <w:rPr>
                <w:u w:val="single"/>
              </w:rPr>
            </w:pPr>
            <w:r>
              <w:t xml:space="preserve">от ___________ </w:t>
            </w:r>
            <w:r>
              <w:rPr>
                <w:u w:val="single"/>
              </w:rPr>
              <w:t xml:space="preserve">  №___</w:t>
            </w:r>
          </w:p>
          <w:p w:rsidR="00BF5D73" w:rsidRDefault="00BF5D73">
            <w:pPr>
              <w:autoSpaceDE w:val="0"/>
              <w:jc w:val="right"/>
            </w:pPr>
          </w:p>
        </w:tc>
      </w:tr>
    </w:tbl>
    <w:p w:rsidR="00BF5D73" w:rsidRDefault="00BF5D73" w:rsidP="00BF5D73">
      <w:pPr>
        <w:autoSpaceDE w:val="0"/>
        <w:ind w:firstLine="709"/>
        <w:jc w:val="center"/>
      </w:pPr>
      <w:r>
        <w:rPr>
          <w:sz w:val="28"/>
          <w:szCs w:val="28"/>
        </w:rPr>
        <w:t xml:space="preserve">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Положение о порядке уведомления работодателя о случаях склонения работника </w:t>
      </w:r>
      <w:r>
        <w:rPr>
          <w:b/>
          <w:sz w:val="28"/>
          <w:szCs w:val="28"/>
        </w:rPr>
        <w:t>_____________________________________________________________________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(наименование учреждения)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BF5D73" w:rsidRDefault="00BF5D73" w:rsidP="00BF5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уведомления работодателя о случаях склонения работника ______________________________</w:t>
      </w:r>
      <w:r>
        <w:rPr>
          <w:sz w:val="28"/>
          <w:szCs w:val="28"/>
        </w:rPr>
        <w:br/>
        <w:t xml:space="preserve"> (далее – Учреждение) 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Уведомление работодателя о фактах обращения в целях склонения работников Учрежде</w:t>
      </w:r>
      <w:r>
        <w:rPr>
          <w:color w:val="000000"/>
          <w:sz w:val="28"/>
          <w:szCs w:val="28"/>
        </w:rPr>
        <w:softHyphen/>
        <w:t>ния к совершению коррупционных правонарушений (далее – уведомление) осуществляется пись</w:t>
      </w:r>
      <w:r>
        <w:rPr>
          <w:color w:val="000000"/>
          <w:sz w:val="28"/>
          <w:szCs w:val="28"/>
        </w:rPr>
        <w:softHyphen/>
        <w:t>менно по форме согласно приложению № 1 к настоящему Положению путем передачи его уполномоченному работодателем должностному лицу Учреждения (далее – уполномоченное лицо) или направления такого уведом</w:t>
      </w:r>
      <w:r>
        <w:rPr>
          <w:color w:val="000000"/>
          <w:sz w:val="28"/>
          <w:szCs w:val="28"/>
        </w:rPr>
        <w:softHyphen/>
        <w:t xml:space="preserve">ления по почте.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Работник Учреждения обязан незамедлительно в день обращения уведомить работодателя обо всех случаях обращения к нему каких-либо лиц в целях склонения его к совершению коррупционных правонару</w:t>
      </w:r>
      <w:r>
        <w:rPr>
          <w:color w:val="000000"/>
          <w:sz w:val="28"/>
          <w:szCs w:val="28"/>
        </w:rPr>
        <w:softHyphen/>
        <w:t xml:space="preserve">шений.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нахождения работника Учреждения в командировке, в отпуске, вне места работы, он обязан уведомить работодателя незамедлительно в день прибытия к месту работы.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Уведомление должно содержать следующие сведения: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фамилию, имя, отчество, должность, место жительства и телефон лица, направившего уведомле</w:t>
      </w:r>
      <w:r>
        <w:rPr>
          <w:color w:val="000000"/>
          <w:sz w:val="28"/>
          <w:szCs w:val="28"/>
        </w:rPr>
        <w:softHyphen/>
        <w:t xml:space="preserve">ние;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место, время, другие условия) (если уведомление направляется работником Учреждения, указанным в пункте 10 настоящего Положе</w:t>
      </w:r>
      <w:r>
        <w:rPr>
          <w:color w:val="000000"/>
          <w:sz w:val="28"/>
          <w:szCs w:val="28"/>
        </w:rPr>
        <w:softHyphen/>
        <w:t xml:space="preserve">ния, указывается фамилия, имя, отчество и должность работника Учреждения, которого склоняют к совершению коррупционных правонарушений); </w:t>
      </w:r>
      <w:proofErr w:type="gramEnd"/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подробные сведения о коррупционных правонарушениях, которые должен был бы совершить работник Учреждения по просьбе обратившихся лиц;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 и обстоятельства склонения к коррупционному правонарушению, а также информа</w:t>
      </w:r>
      <w:r>
        <w:rPr>
          <w:color w:val="000000"/>
          <w:sz w:val="28"/>
          <w:szCs w:val="28"/>
        </w:rPr>
        <w:softHyphen/>
        <w:t>цию об отказе (согласии) принять предложение лица о совершении коррупционного правонару</w:t>
      </w:r>
      <w:r>
        <w:rPr>
          <w:color w:val="000000"/>
          <w:sz w:val="28"/>
          <w:szCs w:val="28"/>
        </w:rPr>
        <w:softHyphen/>
        <w:t xml:space="preserve">шения.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Регистрация представленного уведомления в день его поступления производится в Журнале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Журнал регистрации оформляется и ведется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казенного учреждения «Управление по материально-техническому  обеспечению деятельности администрации </w:t>
      </w:r>
      <w:proofErr w:type="spellStart"/>
      <w:r>
        <w:rPr>
          <w:sz w:val="28"/>
          <w:szCs w:val="28"/>
        </w:rPr>
        <w:t>Кваркенского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t>, хранится в месте, защищенном от несанкционированного доступа.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Уполномоченное лицо, принявшее уведомление, в день его регистрации в Журнале регистрации, обязано выдать работнику Учреждения, направившему уведомление, под роспись талон-уведомление с ука</w:t>
      </w:r>
      <w:r>
        <w:rPr>
          <w:color w:val="000000"/>
          <w:sz w:val="28"/>
          <w:szCs w:val="28"/>
        </w:rPr>
        <w:softHyphen/>
        <w:t xml:space="preserve">занием данных о лице, принявшем уведомление, дате и времени его принятия.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Талон-уведомление состоит из двух частей: корешка талона-уведомления и талона-уведомления, </w:t>
      </w:r>
      <w:proofErr w:type="gramStart"/>
      <w:r>
        <w:rPr>
          <w:color w:val="000000"/>
          <w:sz w:val="28"/>
          <w:szCs w:val="28"/>
        </w:rPr>
        <w:t>оформленным</w:t>
      </w:r>
      <w:proofErr w:type="gramEnd"/>
      <w:r>
        <w:rPr>
          <w:color w:val="000000"/>
          <w:sz w:val="28"/>
          <w:szCs w:val="28"/>
        </w:rPr>
        <w:t xml:space="preserve"> по форме согласно приложению 3 к настоящему Положению.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заполнения корешок талона-уведомления остается у уполномоченного лица, а талон-уве</w:t>
      </w:r>
      <w:r>
        <w:rPr>
          <w:color w:val="000000"/>
          <w:sz w:val="28"/>
          <w:szCs w:val="28"/>
        </w:rPr>
        <w:softHyphen/>
        <w:t xml:space="preserve">домление вручается работнику Учреждения, направившему уведомление.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Отказ в регистрации уведомления, а также невыдача талона-уведомления не допускается.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Конфиденциальность полученных сведений обеспечивается работодателем или по его поруче</w:t>
      </w:r>
      <w:r>
        <w:rPr>
          <w:color w:val="000000"/>
          <w:sz w:val="28"/>
          <w:szCs w:val="28"/>
        </w:rPr>
        <w:softHyphen/>
        <w:t xml:space="preserve">нию уполномоченным структурным подразделением Учреждения.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Организация проверки сведений о случаях обращения к работнику Учреждения в связи с испол</w:t>
      </w:r>
      <w:r>
        <w:rPr>
          <w:color w:val="000000"/>
          <w:sz w:val="28"/>
          <w:szCs w:val="28"/>
        </w:rPr>
        <w:softHyphen/>
        <w:t>нением трудовых обязанностей каких-либо лиц в целях склонения его к совершению коррупцион</w:t>
      </w:r>
      <w:r>
        <w:rPr>
          <w:color w:val="000000"/>
          <w:sz w:val="28"/>
          <w:szCs w:val="28"/>
        </w:rPr>
        <w:softHyphen/>
        <w:t xml:space="preserve">ных правонарушений или о ставших известными фактах обращения к иным работникам Учреждения </w:t>
      </w:r>
      <w:r>
        <w:rPr>
          <w:color w:val="000000"/>
          <w:sz w:val="28"/>
          <w:szCs w:val="28"/>
        </w:rPr>
        <w:lastRenderedPageBreak/>
        <w:t>каких-либо лиц в целях склонения их к совершению коррупционных правонарушений осуществля</w:t>
      </w:r>
      <w:r>
        <w:rPr>
          <w:color w:val="000000"/>
          <w:sz w:val="28"/>
          <w:szCs w:val="28"/>
        </w:rPr>
        <w:softHyphen/>
        <w:t>ется уполномоченным лицом по поручению работодателя путем направления уведомлений в органы прокуратуры Российской Федерации, органы</w:t>
      </w:r>
      <w:proofErr w:type="gramEnd"/>
      <w:r>
        <w:rPr>
          <w:color w:val="000000"/>
          <w:sz w:val="28"/>
          <w:szCs w:val="28"/>
        </w:rPr>
        <w:t xml:space="preserve"> внутренних дел Российской Федерации, органы федеральной службы безопасности, проведения бесед с работником Учреждения, подавшим уведомление, указанным в уведомлении, получения от работника Учрежде</w:t>
      </w:r>
      <w:r>
        <w:rPr>
          <w:color w:val="000000"/>
          <w:sz w:val="28"/>
          <w:szCs w:val="28"/>
        </w:rPr>
        <w:softHyphen/>
        <w:t xml:space="preserve">ния пояснения по сведениям, изложенным в уведомлении.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</w:t>
      </w:r>
      <w:r>
        <w:rPr>
          <w:color w:val="000000"/>
          <w:sz w:val="28"/>
          <w:szCs w:val="28"/>
        </w:rPr>
        <w:softHyphen/>
        <w:t xml:space="preserve">днее 10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регистрации в Журнале регистрации.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</w:t>
      </w:r>
      <w:r>
        <w:rPr>
          <w:color w:val="000000"/>
          <w:sz w:val="28"/>
          <w:szCs w:val="28"/>
        </w:rPr>
        <w:softHyphen/>
        <w:t xml:space="preserve">саты с указанием реквизитов исходящих писем.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gramStart"/>
      <w:r>
        <w:rPr>
          <w:color w:val="000000"/>
          <w:sz w:val="28"/>
          <w:szCs w:val="28"/>
        </w:rPr>
        <w:t>Проверка сведений о случаях обращения к работнику Учреждения в связи с исполнением тру</w:t>
      </w:r>
      <w:r>
        <w:rPr>
          <w:color w:val="000000"/>
          <w:sz w:val="28"/>
          <w:szCs w:val="28"/>
        </w:rPr>
        <w:softHyphen/>
        <w:t>довых обязанностей каких-либо лиц в целях склонения его к совершению коррупционных правона</w:t>
      </w:r>
      <w:r>
        <w:rPr>
          <w:color w:val="000000"/>
          <w:sz w:val="28"/>
          <w:szCs w:val="28"/>
        </w:rPr>
        <w:softHyphen/>
        <w:t>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 соответствии</w:t>
      </w:r>
      <w:proofErr w:type="gramEnd"/>
      <w:r>
        <w:rPr>
          <w:color w:val="000000"/>
          <w:sz w:val="28"/>
          <w:szCs w:val="28"/>
        </w:rPr>
        <w:t xml:space="preserve"> с законодательством Российской Федерации. Результаты проверки доводятся до работодателя.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Работник Учреждения, которому стало известно о факте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настоящему Положению.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gramStart"/>
      <w:r>
        <w:rPr>
          <w:color w:val="000000"/>
          <w:sz w:val="28"/>
          <w:szCs w:val="28"/>
        </w:rPr>
        <w:t>Государственная защита работника Учреждения, уведомившего работодателя, органы про</w:t>
      </w:r>
      <w:r>
        <w:rPr>
          <w:color w:val="000000"/>
          <w:sz w:val="28"/>
          <w:szCs w:val="28"/>
        </w:rPr>
        <w:softHyphen/>
        <w:t>куратуры или другие государственные органы о фактах обращения в целях склонения его к совер</w:t>
      </w:r>
      <w:r>
        <w:rPr>
          <w:color w:val="000000"/>
          <w:sz w:val="28"/>
          <w:szCs w:val="28"/>
        </w:rPr>
        <w:softHyphen/>
        <w:t>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</w:t>
      </w:r>
      <w:r>
        <w:rPr>
          <w:color w:val="000000"/>
          <w:sz w:val="28"/>
          <w:szCs w:val="28"/>
        </w:rPr>
        <w:softHyphen/>
        <w:t>шению коррупционных правонарушений, в связи с его участием в уголовном судопроизводстве в качестве потерпевшего или свидетеля обеспечивается</w:t>
      </w:r>
      <w:proofErr w:type="gramEnd"/>
      <w:r>
        <w:rPr>
          <w:color w:val="000000"/>
          <w:sz w:val="28"/>
          <w:szCs w:val="28"/>
        </w:rPr>
        <w:t xml:space="preserve">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 </w:t>
      </w:r>
    </w:p>
    <w:p w:rsidR="00BF5D73" w:rsidRDefault="00BF5D73" w:rsidP="00BF5D7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proofErr w:type="gramStart"/>
      <w:r>
        <w:rPr>
          <w:color w:val="000000"/>
          <w:sz w:val="28"/>
          <w:szCs w:val="28"/>
        </w:rPr>
        <w:t>Работодателем принимаются меры по защите работника Учреждения, уведомившего рабо</w:t>
      </w:r>
      <w:r>
        <w:rPr>
          <w:color w:val="000000"/>
          <w:sz w:val="28"/>
          <w:szCs w:val="28"/>
        </w:rPr>
        <w:softHyphen/>
        <w:t xml:space="preserve">тодателя, органы прокуратуры или другие государственные органы о фактах обращения в целях склонения его к </w:t>
      </w:r>
      <w:r>
        <w:rPr>
          <w:color w:val="000000"/>
          <w:sz w:val="28"/>
          <w:szCs w:val="28"/>
        </w:rPr>
        <w:lastRenderedPageBreak/>
        <w:t>совершению коррупционного правонарушения, о фактах обращения к иным работ</w:t>
      </w:r>
      <w:r>
        <w:rPr>
          <w:color w:val="000000"/>
          <w:sz w:val="28"/>
          <w:szCs w:val="28"/>
        </w:rPr>
        <w:softHyphen/>
        <w:t>никам Учреждения в связи с исполнением трудовых обязанностей каких-либо лиц в целях склоне</w:t>
      </w:r>
      <w:r>
        <w:rPr>
          <w:color w:val="000000"/>
          <w:sz w:val="28"/>
          <w:szCs w:val="28"/>
        </w:rPr>
        <w:softHyphen/>
        <w:t>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</w:t>
      </w:r>
      <w:proofErr w:type="gramEnd"/>
      <w:r>
        <w:rPr>
          <w:color w:val="000000"/>
          <w:sz w:val="28"/>
          <w:szCs w:val="28"/>
        </w:rPr>
        <w:t xml:space="preserve">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Учреждения уведомления.</w:t>
      </w:r>
    </w:p>
    <w:p w:rsidR="00BF5D73" w:rsidRDefault="00BF5D73" w:rsidP="00BF5D73">
      <w:pPr>
        <w:jc w:val="right"/>
        <w:rPr>
          <w:sz w:val="28"/>
          <w:szCs w:val="28"/>
        </w:rPr>
      </w:pPr>
    </w:p>
    <w:p w:rsidR="00BF5D73" w:rsidRDefault="00BF5D73" w:rsidP="00BF5D73">
      <w:pPr>
        <w:jc w:val="right"/>
        <w:rPr>
          <w:sz w:val="28"/>
          <w:szCs w:val="28"/>
        </w:rPr>
      </w:pPr>
    </w:p>
    <w:p w:rsidR="00BF5D73" w:rsidRDefault="00BF5D73" w:rsidP="00BF5D73">
      <w:pPr>
        <w:jc w:val="right"/>
      </w:pPr>
      <w:r>
        <w:t>Приложение 1</w:t>
      </w:r>
    </w:p>
    <w:p w:rsidR="00BF5D73" w:rsidRDefault="00BF5D73" w:rsidP="00BF5D73">
      <w:pPr>
        <w:jc w:val="right"/>
        <w:rPr>
          <w:color w:val="000000"/>
        </w:rPr>
      </w:pPr>
      <w:r>
        <w:t xml:space="preserve">к </w:t>
      </w:r>
      <w:r>
        <w:rPr>
          <w:color w:val="000000"/>
        </w:rPr>
        <w:t xml:space="preserve">Положению о порядке уведомления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работодателя о случаях склонения работника</w:t>
      </w:r>
    </w:p>
    <w:p w:rsidR="00BF5D73" w:rsidRDefault="00BF5D73" w:rsidP="00BF5D73">
      <w:pPr>
        <w:jc w:val="right"/>
      </w:pPr>
      <w:r>
        <w:t>____________________________</w:t>
      </w:r>
    </w:p>
    <w:p w:rsidR="00BF5D73" w:rsidRDefault="00BF5D73" w:rsidP="00BF5D73">
      <w:pPr>
        <w:jc w:val="right"/>
      </w:pPr>
      <w:r>
        <w:t>(наименование учреждения)</w:t>
      </w:r>
    </w:p>
    <w:p w:rsidR="00BF5D73" w:rsidRDefault="00BF5D73" w:rsidP="00BF5D73">
      <w:pPr>
        <w:jc w:val="right"/>
        <w:rPr>
          <w:color w:val="000000"/>
        </w:rPr>
      </w:pP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к совершению </w:t>
      </w:r>
      <w:proofErr w:type="gramStart"/>
      <w:r>
        <w:rPr>
          <w:color w:val="000000"/>
        </w:rPr>
        <w:t>коррупционных</w:t>
      </w:r>
      <w:proofErr w:type="gramEnd"/>
      <w:r>
        <w:rPr>
          <w:color w:val="000000"/>
        </w:rPr>
        <w:t xml:space="preserve">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правонарушений или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ставшей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 известной работнику информации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о случаях совершения коррупционных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правонарушений</w:t>
      </w:r>
    </w:p>
    <w:p w:rsidR="00BF5D73" w:rsidRDefault="00BF5D73" w:rsidP="00BF5D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5D73" w:rsidRDefault="00BF5D73" w:rsidP="00BF5D7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F5D73" w:rsidRDefault="00BF5D73" w:rsidP="00BF5D7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F5D73" w:rsidRDefault="00BF5D73" w:rsidP="00BF5D7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</w:t>
      </w:r>
    </w:p>
    <w:p w:rsidR="00BF5D73" w:rsidRDefault="00BF5D73" w:rsidP="00BF5D73">
      <w:pPr>
        <w:pStyle w:val="P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факте обращения в целях склонения работника </w:t>
      </w:r>
    </w:p>
    <w:p w:rsidR="00BF5D73" w:rsidRDefault="00BF5D73" w:rsidP="00BF5D73">
      <w:pPr>
        <w:pStyle w:val="Pa3"/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/>
          <w:b/>
          <w:color w:val="000000"/>
        </w:rPr>
        <w:t xml:space="preserve"> </w:t>
      </w: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Сообщаю, что: </w:t>
      </w: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  <w:proofErr w:type="gramEnd"/>
    </w:p>
    <w:p w:rsidR="00BF5D73" w:rsidRDefault="00BF5D73" w:rsidP="00BF5D73">
      <w:pPr>
        <w:pStyle w:val="Pa1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  <w:proofErr w:type="gramEnd"/>
    </w:p>
    <w:p w:rsidR="00BF5D73" w:rsidRDefault="00BF5D73" w:rsidP="00BF5D73">
      <w:pPr>
        <w:pStyle w:val="Pa10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_____________________________________________________________________________________________.</w:t>
      </w:r>
      <w:r>
        <w:rPr>
          <w:rFonts w:ascii="Times New Roman" w:hAnsi="Times New Roman"/>
          <w:color w:val="000000"/>
          <w:sz w:val="14"/>
          <w:szCs w:val="14"/>
        </w:rPr>
        <w:t>(дата, место, время, другие условия)</w:t>
      </w:r>
    </w:p>
    <w:p w:rsidR="00BF5D73" w:rsidRDefault="00BF5D73" w:rsidP="00BF5D73">
      <w:pPr>
        <w:pStyle w:val="Pa10"/>
        <w:spacing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BF5D73" w:rsidRDefault="00BF5D73" w:rsidP="00BF5D73">
      <w:pPr>
        <w:pStyle w:val="Pa1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BF5D73" w:rsidRDefault="00BF5D73" w:rsidP="00BF5D73">
      <w:pPr>
        <w:pStyle w:val="Pa1"/>
        <w:spacing w:line="240" w:lineRule="auto"/>
        <w:ind w:firstLine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BF5D73" w:rsidRDefault="00BF5D73" w:rsidP="00BF5D73">
      <w:pPr>
        <w:pStyle w:val="Pa1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:rsidR="00BF5D73" w:rsidRDefault="00BF5D73" w:rsidP="00BF5D73">
      <w:pPr>
        <w:pStyle w:val="Pa15"/>
        <w:spacing w:line="240" w:lineRule="auto"/>
        <w:jc w:val="center"/>
        <w:rPr>
          <w:rFonts w:ascii="Times New Roman" w:hAnsi="Times New Roman"/>
          <w:color w:val="000000"/>
          <w:sz w:val="14"/>
          <w:szCs w:val="14"/>
        </w:rPr>
      </w:pPr>
    </w:p>
    <w:p w:rsidR="00BF5D73" w:rsidRDefault="00BF5D73" w:rsidP="00BF5D7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Лицо, направившее</w:t>
      </w:r>
    </w:p>
    <w:p w:rsidR="00BF5D73" w:rsidRDefault="00BF5D73" w:rsidP="00BF5D7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уведомление   __________________________________«__»_________20__ г. </w:t>
      </w:r>
    </w:p>
    <w:p w:rsidR="00BF5D73" w:rsidRDefault="00BF5D73" w:rsidP="00BF5D73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(подпись) (расшифровка подписи) </w:t>
      </w:r>
    </w:p>
    <w:p w:rsidR="00BF5D73" w:rsidRDefault="00BF5D73" w:rsidP="00BF5D73">
      <w:pPr>
        <w:jc w:val="both"/>
        <w:rPr>
          <w:color w:val="000000"/>
        </w:rPr>
      </w:pPr>
      <w:r>
        <w:rPr>
          <w:color w:val="000000"/>
        </w:rPr>
        <w:t xml:space="preserve">Лицо, принявшее </w:t>
      </w:r>
    </w:p>
    <w:p w:rsidR="00BF5D73" w:rsidRDefault="00BF5D73" w:rsidP="00BF5D73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уведомление   </w:t>
      </w:r>
      <w:r>
        <w:t>__________________________________</w:t>
      </w:r>
      <w:r>
        <w:rPr>
          <w:color w:val="000000"/>
        </w:rPr>
        <w:t>«</w:t>
      </w:r>
      <w:r>
        <w:t>__</w:t>
      </w:r>
      <w:r>
        <w:rPr>
          <w:color w:val="000000"/>
        </w:rPr>
        <w:t>»</w:t>
      </w:r>
      <w:r>
        <w:t>_________</w:t>
      </w:r>
      <w:r>
        <w:rPr>
          <w:color w:val="000000"/>
        </w:rPr>
        <w:t>20</w:t>
      </w:r>
      <w:r>
        <w:t>__</w:t>
      </w:r>
      <w:r>
        <w:rPr>
          <w:color w:val="000000"/>
        </w:rPr>
        <w:t xml:space="preserve"> г.</w:t>
      </w:r>
    </w:p>
    <w:p w:rsidR="00BF5D73" w:rsidRDefault="00BF5D73" w:rsidP="00BF5D73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(подпись) (расшифровка подписи) </w:t>
      </w:r>
    </w:p>
    <w:p w:rsidR="00BF5D73" w:rsidRDefault="00BF5D73" w:rsidP="00BF5D73">
      <w:pPr>
        <w:jc w:val="center"/>
        <w:rPr>
          <w:color w:val="000000"/>
          <w:vertAlign w:val="superscript"/>
        </w:rPr>
      </w:pPr>
    </w:p>
    <w:p w:rsidR="00BF5D73" w:rsidRDefault="00BF5D73" w:rsidP="00BF5D73">
      <w:pPr>
        <w:jc w:val="both"/>
        <w:rPr>
          <w:color w:val="000000"/>
        </w:rPr>
      </w:pPr>
      <w:r>
        <w:rPr>
          <w:color w:val="000000"/>
        </w:rPr>
        <w:t>Регистрационный номер _____________________</w:t>
      </w: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  <w:r>
        <w:t>Приложение 2</w:t>
      </w:r>
    </w:p>
    <w:p w:rsidR="00BF5D73" w:rsidRDefault="00BF5D73" w:rsidP="00BF5D73">
      <w:pPr>
        <w:jc w:val="right"/>
        <w:rPr>
          <w:color w:val="000000"/>
        </w:rPr>
      </w:pPr>
      <w:r>
        <w:t xml:space="preserve">к </w:t>
      </w:r>
      <w:r>
        <w:rPr>
          <w:color w:val="000000"/>
        </w:rPr>
        <w:t xml:space="preserve">Положению о порядке уведомления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работодателя о случаях склонения работника</w:t>
      </w:r>
    </w:p>
    <w:p w:rsidR="00BF5D73" w:rsidRDefault="00BF5D73" w:rsidP="00BF5D73">
      <w:pPr>
        <w:jc w:val="right"/>
      </w:pPr>
      <w:r>
        <w:t>____________________________</w:t>
      </w:r>
    </w:p>
    <w:p w:rsidR="00BF5D73" w:rsidRDefault="00BF5D73" w:rsidP="00BF5D73">
      <w:pPr>
        <w:jc w:val="right"/>
      </w:pPr>
      <w:r>
        <w:t>(наименование учреждения)</w:t>
      </w:r>
    </w:p>
    <w:p w:rsidR="00BF5D73" w:rsidRDefault="00BF5D73" w:rsidP="00BF5D73">
      <w:pPr>
        <w:jc w:val="right"/>
        <w:rPr>
          <w:color w:val="000000"/>
        </w:rPr>
      </w:pP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к совершению </w:t>
      </w:r>
      <w:proofErr w:type="gramStart"/>
      <w:r>
        <w:rPr>
          <w:color w:val="000000"/>
        </w:rPr>
        <w:t>коррупционных</w:t>
      </w:r>
      <w:proofErr w:type="gramEnd"/>
      <w:r>
        <w:rPr>
          <w:color w:val="000000"/>
        </w:rPr>
        <w:t xml:space="preserve">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правонарушений или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ставшей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 известной работнику информации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о случаях совершения коррупционных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правонарушений</w:t>
      </w:r>
    </w:p>
    <w:p w:rsidR="00BF5D73" w:rsidRDefault="00BF5D73" w:rsidP="00BF5D73">
      <w:pPr>
        <w:jc w:val="right"/>
        <w:rPr>
          <w:color w:val="000000"/>
        </w:rPr>
      </w:pPr>
    </w:p>
    <w:p w:rsidR="00BF5D73" w:rsidRDefault="00BF5D73" w:rsidP="00BF5D73">
      <w:pPr>
        <w:jc w:val="center"/>
        <w:rPr>
          <w:color w:val="000000"/>
        </w:rPr>
      </w:pPr>
      <w:r>
        <w:rPr>
          <w:b/>
          <w:color w:val="000000"/>
        </w:rPr>
        <w:t>ЖУРНАЛ РЕГИСТРАЦИИ</w:t>
      </w:r>
    </w:p>
    <w:p w:rsidR="00BF5D73" w:rsidRDefault="00BF5D73" w:rsidP="00BF5D73">
      <w:pPr>
        <w:jc w:val="center"/>
        <w:rPr>
          <w:b/>
          <w:color w:val="000000"/>
        </w:rPr>
      </w:pPr>
      <w:r>
        <w:rPr>
          <w:b/>
          <w:color w:val="000000"/>
        </w:rPr>
        <w:t>уведомлений о фактах обращения в целях склонения работника к совершению коррупционных правонарушений</w:t>
      </w:r>
    </w:p>
    <w:p w:rsidR="00BF5D73" w:rsidRDefault="00BF5D73" w:rsidP="00BF5D73">
      <w:pPr>
        <w:jc w:val="center"/>
        <w:rPr>
          <w:b/>
          <w:color w:val="000000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928"/>
        <w:gridCol w:w="928"/>
        <w:gridCol w:w="838"/>
        <w:gridCol w:w="1559"/>
        <w:gridCol w:w="1134"/>
        <w:gridCol w:w="1559"/>
        <w:gridCol w:w="1418"/>
        <w:gridCol w:w="1282"/>
      </w:tblGrid>
      <w:tr w:rsidR="00BF5D73" w:rsidTr="00BF5D73">
        <w:trPr>
          <w:trHeight w:val="645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proofErr w:type="spellStart"/>
            <w:proofErr w:type="gramStart"/>
            <w:r>
              <w:rPr>
                <w:sz w:val="18"/>
                <w:szCs w:val="18"/>
              </w:rPr>
              <w:t>регист</w:t>
            </w:r>
            <w:proofErr w:type="spellEnd"/>
            <w:r>
              <w:rPr>
                <w:sz w:val="18"/>
                <w:szCs w:val="18"/>
              </w:rPr>
              <w:t>-рации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регист</w:t>
            </w:r>
            <w:proofErr w:type="spellEnd"/>
            <w:r>
              <w:rPr>
                <w:sz w:val="18"/>
                <w:szCs w:val="18"/>
              </w:rPr>
              <w:t>-рацион-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и дата талона-уведомления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работнике, 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лица, принявшего уведомление</w:t>
            </w:r>
          </w:p>
        </w:tc>
      </w:tr>
      <w:tr w:rsidR="00BF5D73" w:rsidTr="00BF5D73">
        <w:trPr>
          <w:trHeight w:val="627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BF5D73" w:rsidTr="00BF5D73">
        <w:trPr>
          <w:trHeight w:val="2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D73" w:rsidRDefault="00BF5D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BF5D73" w:rsidTr="00BF5D73">
        <w:trPr>
          <w:trHeight w:val="21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jc w:val="both"/>
              <w:rPr>
                <w:szCs w:val="28"/>
              </w:rPr>
            </w:pPr>
          </w:p>
        </w:tc>
      </w:tr>
    </w:tbl>
    <w:p w:rsidR="00BF5D73" w:rsidRDefault="00BF5D73" w:rsidP="00BF5D73">
      <w:pPr>
        <w:jc w:val="center"/>
        <w:rPr>
          <w:b/>
          <w:color w:val="000000"/>
        </w:rPr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</w:p>
    <w:p w:rsidR="00BF5D73" w:rsidRDefault="00BF5D73" w:rsidP="00BF5D73">
      <w:pPr>
        <w:jc w:val="right"/>
      </w:pPr>
      <w:r>
        <w:t>Приложение 3</w:t>
      </w:r>
    </w:p>
    <w:p w:rsidR="00BF5D73" w:rsidRDefault="00BF5D73" w:rsidP="00BF5D73">
      <w:pPr>
        <w:jc w:val="right"/>
        <w:rPr>
          <w:color w:val="000000"/>
        </w:rPr>
      </w:pPr>
      <w:r>
        <w:t xml:space="preserve">к </w:t>
      </w:r>
      <w:r>
        <w:rPr>
          <w:color w:val="000000"/>
        </w:rPr>
        <w:t xml:space="preserve">Положению о порядке уведомления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работодателя о случаях склонения работника</w:t>
      </w:r>
    </w:p>
    <w:p w:rsidR="00BF5D73" w:rsidRDefault="00BF5D73" w:rsidP="00BF5D73">
      <w:pPr>
        <w:jc w:val="right"/>
      </w:pPr>
      <w:r>
        <w:t>____________________________</w:t>
      </w:r>
    </w:p>
    <w:p w:rsidR="00BF5D73" w:rsidRDefault="00BF5D73" w:rsidP="00BF5D73">
      <w:pPr>
        <w:jc w:val="right"/>
      </w:pPr>
      <w:r>
        <w:t>(наименование учреждения)</w:t>
      </w:r>
    </w:p>
    <w:p w:rsidR="00BF5D73" w:rsidRDefault="00BF5D73" w:rsidP="00BF5D73">
      <w:pPr>
        <w:jc w:val="right"/>
        <w:rPr>
          <w:color w:val="000000"/>
        </w:rPr>
      </w:pP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к совершению </w:t>
      </w:r>
      <w:proofErr w:type="gramStart"/>
      <w:r>
        <w:rPr>
          <w:color w:val="000000"/>
        </w:rPr>
        <w:t>коррупционных</w:t>
      </w:r>
      <w:proofErr w:type="gramEnd"/>
      <w:r>
        <w:rPr>
          <w:color w:val="000000"/>
        </w:rPr>
        <w:t xml:space="preserve">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правонарушений или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ставшей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 известной работнику информации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 xml:space="preserve">о случаях совершения коррупционных </w:t>
      </w:r>
    </w:p>
    <w:p w:rsidR="00BF5D73" w:rsidRDefault="00BF5D73" w:rsidP="00BF5D73">
      <w:pPr>
        <w:jc w:val="right"/>
        <w:rPr>
          <w:color w:val="000000"/>
        </w:rPr>
      </w:pPr>
      <w:r>
        <w:rPr>
          <w:color w:val="000000"/>
        </w:rPr>
        <w:t>правонарушений</w:t>
      </w:r>
    </w:p>
    <w:p w:rsidR="00BF5D73" w:rsidRDefault="00BF5D73" w:rsidP="00BF5D73">
      <w:pPr>
        <w:autoSpaceDE w:val="0"/>
        <w:autoSpaceDN w:val="0"/>
        <w:adjustRightInd w:val="0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F5D73" w:rsidTr="00BF5D7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pStyle w:val="Pa0"/>
              <w:spacing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ТАЛОН-КОРЕШОК </w:t>
            </w:r>
          </w:p>
          <w:p w:rsidR="00BF5D73" w:rsidRDefault="00BF5D73">
            <w:pPr>
              <w:pStyle w:val="Pa0"/>
              <w:spacing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№____________</w:t>
            </w:r>
          </w:p>
          <w:p w:rsidR="00BF5D73" w:rsidRDefault="00BF5D73">
            <w:pPr>
              <w:pStyle w:val="Pa0"/>
              <w:spacing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Уведомление принято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/>
              </w:rPr>
              <w:t>____________________________________________ ____________________________________________ ____________________________________________ ____________________________________________ ____________________________________________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</w:pPr>
          </w:p>
          <w:p w:rsidR="00BF5D73" w:rsidRDefault="00BF5D73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(подпись и должность лица, принявшего уведомление) 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BF5D73" w:rsidRDefault="00BF5D73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(подпись лица, получившего талон-уведомление) 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BF5D73" w:rsidRDefault="00BF5D73">
            <w:pPr>
              <w:pStyle w:val="Default"/>
            </w:pPr>
          </w:p>
          <w:p w:rsidR="00BF5D73" w:rsidRDefault="00BF5D73">
            <w:pPr>
              <w:pStyle w:val="Default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3" w:rsidRDefault="00BF5D73">
            <w:pPr>
              <w:pStyle w:val="Pa0"/>
              <w:spacing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ТАЛОН-УВЕДОМЛЕНИЕ </w:t>
            </w:r>
          </w:p>
          <w:p w:rsidR="00BF5D73" w:rsidRDefault="00BF5D73">
            <w:pPr>
              <w:pStyle w:val="Pa0"/>
              <w:spacing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№____________ </w:t>
            </w:r>
          </w:p>
          <w:p w:rsidR="00BF5D73" w:rsidRDefault="00BF5D73">
            <w:pPr>
              <w:pStyle w:val="Default"/>
            </w:pP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Уведомление принято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/>
              </w:rPr>
              <w:t>________________________________________________________________________________________ ____________________________________________________________________________________________________________________________________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</w:pP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Уведомление принято: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BF5D73" w:rsidRDefault="00BF5D73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(Ф.И.О., должность лица, принявшего уведомление) </w:t>
            </w:r>
          </w:p>
          <w:p w:rsidR="00BF5D73" w:rsidRDefault="00BF5D73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(номер по Журналу) </w:t>
            </w:r>
          </w:p>
          <w:p w:rsidR="00BF5D73" w:rsidRDefault="00BF5D73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BF5D73" w:rsidRDefault="00BF5D73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BF5D73" w:rsidRDefault="00BF5D73">
            <w:pPr>
              <w:pStyle w:val="Pa15"/>
              <w:spacing w:line="240" w:lineRule="auto"/>
              <w:ind w:firstLine="280"/>
              <w:jc w:val="center"/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(подпись работника, принявшего уведомление)</w:t>
            </w:r>
          </w:p>
          <w:p w:rsidR="00BF5D73" w:rsidRDefault="00BF5D73">
            <w:pPr>
              <w:pStyle w:val="Default"/>
            </w:pPr>
          </w:p>
        </w:tc>
      </w:tr>
    </w:tbl>
    <w:p w:rsidR="00BF5D73" w:rsidRDefault="00BF5D73" w:rsidP="00BF5D73">
      <w:pPr>
        <w:autoSpaceDE w:val="0"/>
        <w:autoSpaceDN w:val="0"/>
        <w:adjustRightInd w:val="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  <w:bookmarkStart w:id="0" w:name="_GoBack"/>
      <w:bookmarkEnd w:id="0"/>
    </w:p>
    <w:sectPr w:rsidR="00B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B5"/>
    <w:rsid w:val="00A22BB5"/>
    <w:rsid w:val="00BF5D73"/>
    <w:rsid w:val="00C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BF5D73"/>
    <w:pPr>
      <w:autoSpaceDE w:val="0"/>
      <w:autoSpaceDN w:val="0"/>
      <w:adjustRightInd w:val="0"/>
      <w:spacing w:after="0" w:line="240" w:lineRule="auto"/>
    </w:pPr>
    <w:rPr>
      <w:rFonts w:ascii="OfficinaSansBookC" w:eastAsia="Calibri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BF5D73"/>
    <w:pPr>
      <w:spacing w:line="237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BF5D73"/>
    <w:pPr>
      <w:spacing w:line="2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BF5D73"/>
    <w:pPr>
      <w:spacing w:line="237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BF5D73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BF5D73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BF5D73"/>
    <w:rPr>
      <w:rFonts w:ascii="OfficinaSansBookC" w:hAnsi="OfficinaSansBookC" w:cs="OfficinaSansBookC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BF5D73"/>
    <w:pPr>
      <w:autoSpaceDE w:val="0"/>
      <w:autoSpaceDN w:val="0"/>
      <w:adjustRightInd w:val="0"/>
      <w:spacing w:after="0" w:line="240" w:lineRule="auto"/>
    </w:pPr>
    <w:rPr>
      <w:rFonts w:ascii="OfficinaSansBookC" w:eastAsia="Calibri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BF5D73"/>
    <w:pPr>
      <w:spacing w:line="237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BF5D73"/>
    <w:pPr>
      <w:spacing w:line="2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BF5D73"/>
    <w:pPr>
      <w:spacing w:line="237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BF5D73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BF5D73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BF5D73"/>
    <w:rPr>
      <w:rFonts w:ascii="OfficinaSansBookC" w:hAnsi="OfficinaSansBookC" w:cs="OfficinaSansBookC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10679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2022-11-25T07:44:00Z</dcterms:created>
  <dcterms:modified xsi:type="dcterms:W3CDTF">2022-11-25T07:45:00Z</dcterms:modified>
</cp:coreProperties>
</file>