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5039"/>
        <w:gridCol w:w="4518"/>
      </w:tblGrid>
      <w:tr w:rsidR="00682EB2">
        <w:trPr>
          <w:trHeight w:val="5270"/>
        </w:trPr>
        <w:tc>
          <w:tcPr>
            <w:tcW w:w="5039" w:type="dxa"/>
          </w:tcPr>
          <w:p w:rsidR="00682EB2" w:rsidRDefault="00157556">
            <w:pPr>
              <w:pStyle w:val="TableParagraph"/>
              <w:ind w:left="1980"/>
              <w:jc w:val="left"/>
              <w:rPr>
                <w:sz w:val="20"/>
              </w:rPr>
            </w:pPr>
            <w:bookmarkStart w:id="0" w:name="_GoBack"/>
            <w:bookmarkEnd w:id="0"/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583565" cy="557022"/>
                  <wp:effectExtent l="0" t="0" r="0" b="0"/>
                  <wp:docPr id="1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3565" cy="557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82EB2" w:rsidRDefault="00157556">
            <w:pPr>
              <w:pStyle w:val="TableParagraph"/>
              <w:spacing w:before="24"/>
              <w:ind w:left="559" w:right="803"/>
              <w:rPr>
                <w:sz w:val="20"/>
              </w:rPr>
            </w:pPr>
            <w:bookmarkStart w:id="1" w:name="1"/>
            <w:bookmarkEnd w:id="1"/>
            <w:r>
              <w:rPr>
                <w:sz w:val="20"/>
              </w:rPr>
              <w:t>ФЕДЕРАЛЬНАЯ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СЛУЖБА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НАДЗОРУ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 СФЕРЕ ЗАЩИТЫ</w:t>
            </w:r>
          </w:p>
          <w:p w:rsidR="00682EB2" w:rsidRDefault="00157556">
            <w:pPr>
              <w:pStyle w:val="TableParagraph"/>
              <w:spacing w:before="1"/>
              <w:ind w:right="244"/>
              <w:rPr>
                <w:sz w:val="20"/>
              </w:rPr>
            </w:pPr>
            <w:r>
              <w:rPr>
                <w:sz w:val="20"/>
              </w:rPr>
              <w:t>ПРАВ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ПОТРЕБИТЕЛЕЙ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БЛАГОПОЛУЧИИ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</w:p>
          <w:p w:rsidR="00682EB2" w:rsidRDefault="00157556">
            <w:pPr>
              <w:pStyle w:val="TableParagraph"/>
              <w:spacing w:before="3"/>
              <w:ind w:left="559" w:right="803"/>
              <w:rPr>
                <w:b/>
                <w:sz w:val="20"/>
              </w:rPr>
            </w:pPr>
            <w:r>
              <w:rPr>
                <w:b/>
                <w:sz w:val="20"/>
              </w:rPr>
              <w:t>Управление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Федеральной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службы</w:t>
            </w:r>
          </w:p>
          <w:p w:rsidR="00682EB2" w:rsidRDefault="00157556">
            <w:pPr>
              <w:pStyle w:val="TableParagraph"/>
              <w:ind w:right="242"/>
              <w:rPr>
                <w:b/>
                <w:sz w:val="20"/>
              </w:rPr>
            </w:pPr>
            <w:r>
              <w:rPr>
                <w:b/>
                <w:sz w:val="20"/>
              </w:rPr>
              <w:t>по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надзору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сфере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защиты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прав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потребителей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</w:p>
          <w:p w:rsidR="00682EB2" w:rsidRDefault="00157556">
            <w:pPr>
              <w:pStyle w:val="TableParagraph"/>
              <w:spacing w:before="1"/>
              <w:ind w:left="559" w:right="367"/>
              <w:rPr>
                <w:b/>
                <w:sz w:val="20"/>
              </w:rPr>
            </w:pPr>
            <w:r>
              <w:rPr>
                <w:b/>
                <w:sz w:val="20"/>
              </w:rPr>
              <w:t>благополучия</w:t>
            </w:r>
          </w:p>
          <w:p w:rsidR="00682EB2" w:rsidRDefault="00157556">
            <w:pPr>
              <w:pStyle w:val="TableParagraph"/>
              <w:spacing w:line="228" w:lineRule="exact"/>
              <w:ind w:left="559" w:right="748"/>
              <w:rPr>
                <w:b/>
                <w:sz w:val="20"/>
              </w:rPr>
            </w:pPr>
            <w:r>
              <w:rPr>
                <w:b/>
                <w:sz w:val="20"/>
              </w:rPr>
              <w:t>человека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Оренбургской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области</w:t>
            </w:r>
          </w:p>
          <w:p w:rsidR="00682EB2" w:rsidRDefault="00157556">
            <w:pPr>
              <w:pStyle w:val="TableParagraph"/>
              <w:ind w:left="1053" w:right="1294"/>
              <w:rPr>
                <w:sz w:val="20"/>
              </w:rPr>
            </w:pPr>
            <w:r>
              <w:rPr>
                <w:sz w:val="20"/>
              </w:rPr>
              <w:t>(Управление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Роспотребнадзора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Оренбургской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области)</w:t>
            </w:r>
          </w:p>
          <w:p w:rsidR="00682EB2" w:rsidRDefault="00157556">
            <w:pPr>
              <w:pStyle w:val="TableParagraph"/>
              <w:spacing w:before="1" w:line="228" w:lineRule="exact"/>
              <w:ind w:right="241"/>
              <w:rPr>
                <w:b/>
                <w:sz w:val="20"/>
              </w:rPr>
            </w:pPr>
            <w:r>
              <w:rPr>
                <w:b/>
                <w:sz w:val="20"/>
              </w:rPr>
              <w:t>Северо-Восточный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территориальный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отдел</w:t>
            </w:r>
          </w:p>
          <w:p w:rsidR="00682EB2" w:rsidRDefault="00157556">
            <w:pPr>
              <w:pStyle w:val="TableParagraph"/>
              <w:ind w:left="1296" w:right="488" w:hanging="1049"/>
              <w:jc w:val="left"/>
              <w:rPr>
                <w:sz w:val="20"/>
              </w:rPr>
            </w:pPr>
            <w:r>
              <w:rPr>
                <w:sz w:val="20"/>
              </w:rPr>
              <w:t>Ленина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ул.,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33,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Новоорск,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Новоорский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Оренбургской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области,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460800</w:t>
            </w:r>
          </w:p>
          <w:p w:rsidR="00682EB2" w:rsidRDefault="00157556">
            <w:pPr>
              <w:pStyle w:val="TableParagraph"/>
              <w:ind w:left="502"/>
              <w:jc w:val="left"/>
              <w:rPr>
                <w:sz w:val="20"/>
              </w:rPr>
            </w:pPr>
            <w:r>
              <w:rPr>
                <w:sz w:val="20"/>
              </w:rPr>
              <w:t>Тел.: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(35363)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7-16-29,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7-05-42;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Факс: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7-05-42</w:t>
            </w:r>
          </w:p>
          <w:p w:rsidR="00682EB2" w:rsidRDefault="00157556">
            <w:pPr>
              <w:pStyle w:val="TableParagraph"/>
              <w:ind w:left="559" w:right="795"/>
              <w:rPr>
                <w:rFonts w:ascii="Microsoft Sans Serif"/>
                <w:sz w:val="20"/>
              </w:rPr>
            </w:pPr>
            <w:r>
              <w:rPr>
                <w:sz w:val="20"/>
              </w:rPr>
              <w:t>E-</w:t>
            </w:r>
            <w:proofErr w:type="spellStart"/>
            <w:r>
              <w:rPr>
                <w:sz w:val="20"/>
              </w:rPr>
              <w:t>mail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10"/>
                <w:sz w:val="20"/>
              </w:rPr>
              <w:t xml:space="preserve"> </w:t>
            </w:r>
            <w:hyperlink r:id="rId9">
              <w:r>
                <w:rPr>
                  <w:rFonts w:ascii="Microsoft Sans Serif"/>
                  <w:color w:val="0000FF"/>
                  <w:sz w:val="20"/>
                </w:rPr>
                <w:t>svto@56.rospotrebnadzor.ru</w:t>
              </w:r>
            </w:hyperlink>
          </w:p>
          <w:p w:rsidR="00682EB2" w:rsidRDefault="00157556">
            <w:pPr>
              <w:pStyle w:val="TableParagraph"/>
              <w:ind w:left="941" w:right="1171" w:firstLine="525"/>
              <w:jc w:val="left"/>
              <w:rPr>
                <w:sz w:val="20"/>
              </w:rPr>
            </w:pPr>
            <w:r>
              <w:rPr>
                <w:sz w:val="20"/>
              </w:rPr>
              <w:t>ОГРН 1055610009718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ИНН/КПП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5610086110/561001001</w:t>
            </w:r>
          </w:p>
          <w:p w:rsidR="00682EB2" w:rsidRDefault="00157556">
            <w:pPr>
              <w:pStyle w:val="TableParagraph"/>
              <w:spacing w:line="229" w:lineRule="exact"/>
              <w:ind w:right="238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  <w:p w:rsidR="00682EB2" w:rsidRDefault="00157556">
            <w:pPr>
              <w:pStyle w:val="TableParagraph"/>
              <w:tabs>
                <w:tab w:val="left" w:pos="1816"/>
                <w:tab w:val="left" w:pos="3903"/>
              </w:tabs>
              <w:spacing w:line="210" w:lineRule="exact"/>
              <w:ind w:right="196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от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4518" w:type="dxa"/>
          </w:tcPr>
          <w:p w:rsidR="00682EB2" w:rsidRDefault="00682EB2">
            <w:pPr>
              <w:pStyle w:val="TableParagraph"/>
              <w:jc w:val="left"/>
              <w:rPr>
                <w:sz w:val="30"/>
              </w:rPr>
            </w:pPr>
          </w:p>
          <w:p w:rsidR="00682EB2" w:rsidRDefault="00682EB2">
            <w:pPr>
              <w:pStyle w:val="TableParagraph"/>
              <w:spacing w:before="7"/>
              <w:jc w:val="left"/>
              <w:rPr>
                <w:sz w:val="43"/>
              </w:rPr>
            </w:pPr>
          </w:p>
          <w:p w:rsidR="00682EB2" w:rsidRDefault="00157556">
            <w:pPr>
              <w:pStyle w:val="TableParagraph"/>
              <w:ind w:left="443" w:right="944"/>
              <w:rPr>
                <w:sz w:val="28"/>
              </w:rPr>
            </w:pPr>
            <w:r>
              <w:rPr>
                <w:sz w:val="28"/>
              </w:rPr>
              <w:t>Главе администрации МО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Адамовский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район</w:t>
            </w:r>
          </w:p>
          <w:p w:rsidR="00682EB2" w:rsidRDefault="00157556">
            <w:pPr>
              <w:pStyle w:val="TableParagraph"/>
              <w:spacing w:line="321" w:lineRule="exact"/>
              <w:ind w:left="1194" w:right="1693"/>
              <w:rPr>
                <w:sz w:val="28"/>
              </w:rPr>
            </w:pPr>
            <w:r>
              <w:rPr>
                <w:sz w:val="28"/>
              </w:rPr>
              <w:t>С.В.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Чехович</w:t>
            </w:r>
            <w:proofErr w:type="spellEnd"/>
          </w:p>
          <w:p w:rsidR="00682EB2" w:rsidRDefault="00682EB2">
            <w:pPr>
              <w:pStyle w:val="TableParagraph"/>
              <w:spacing w:before="1"/>
              <w:jc w:val="left"/>
              <w:rPr>
                <w:sz w:val="28"/>
              </w:rPr>
            </w:pPr>
          </w:p>
          <w:p w:rsidR="00682EB2" w:rsidRDefault="00157556">
            <w:pPr>
              <w:pStyle w:val="TableParagraph"/>
              <w:ind w:left="479" w:right="69" w:firstLine="64"/>
              <w:jc w:val="left"/>
              <w:rPr>
                <w:sz w:val="28"/>
              </w:rPr>
            </w:pPr>
            <w:r>
              <w:rPr>
                <w:sz w:val="28"/>
              </w:rPr>
              <w:t>462830, Оренбургская область,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Адамовка,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Советская,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д.81</w:t>
            </w:r>
          </w:p>
        </w:tc>
      </w:tr>
    </w:tbl>
    <w:p w:rsidR="00682EB2" w:rsidRDefault="00682EB2">
      <w:pPr>
        <w:pStyle w:val="a3"/>
        <w:spacing w:before="3"/>
        <w:ind w:left="0"/>
        <w:rPr>
          <w:rFonts w:ascii="Times New Roman"/>
          <w:sz w:val="20"/>
        </w:rPr>
      </w:pPr>
    </w:p>
    <w:p w:rsidR="00682EB2" w:rsidRDefault="00157556">
      <w:pPr>
        <w:spacing w:before="88"/>
        <w:ind w:left="2746" w:right="2833"/>
        <w:jc w:val="center"/>
        <w:rPr>
          <w:rFonts w:ascii="Times New Roman" w:hAnsi="Times New Roman"/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487504384" behindDoc="1" locked="0" layoutInCell="1" allowOverlap="1">
            <wp:simplePos x="0" y="0"/>
            <wp:positionH relativeFrom="page">
              <wp:posOffset>1495125</wp:posOffset>
            </wp:positionH>
            <wp:positionV relativeFrom="paragraph">
              <wp:posOffset>-462414</wp:posOffset>
            </wp:positionV>
            <wp:extent cx="2592678" cy="154304"/>
            <wp:effectExtent l="0" t="0" r="0" b="0"/>
            <wp:wrapNone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2678" cy="154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</w:rPr>
        <w:t>Уважаемый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Сергей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Вячеславович!</w:t>
      </w:r>
    </w:p>
    <w:p w:rsidR="00682EB2" w:rsidRDefault="00682EB2">
      <w:pPr>
        <w:pStyle w:val="a3"/>
        <w:spacing w:before="2"/>
        <w:ind w:left="0"/>
        <w:rPr>
          <w:rFonts w:ascii="Times New Roman"/>
          <w:sz w:val="28"/>
        </w:rPr>
      </w:pPr>
    </w:p>
    <w:p w:rsidR="00682EB2" w:rsidRDefault="00157556">
      <w:pPr>
        <w:ind w:left="161" w:right="347" w:firstLine="70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рамках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действующего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заключенного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«соглашения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взаимодействии»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части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размещения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информации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деятельности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территориального отдела в средствах массовой информации направляю для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размещения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странице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Северо-Восточного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территориального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отдела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Управления</w:t>
      </w:r>
      <w:r>
        <w:rPr>
          <w:rFonts w:ascii="Times New Roman" w:hAnsi="Times New Roman"/>
          <w:spacing w:val="1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Роспотреб</w:t>
      </w:r>
      <w:r>
        <w:rPr>
          <w:rFonts w:ascii="Times New Roman" w:hAnsi="Times New Roman"/>
          <w:sz w:val="28"/>
        </w:rPr>
        <w:t>надзора</w:t>
      </w:r>
      <w:proofErr w:type="spellEnd"/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Оренбургской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области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сайта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администрации</w:t>
      </w:r>
      <w:r>
        <w:rPr>
          <w:rFonts w:ascii="Times New Roman" w:hAnsi="Times New Roman"/>
          <w:spacing w:val="11"/>
          <w:sz w:val="28"/>
        </w:rPr>
        <w:t xml:space="preserve"> </w:t>
      </w:r>
      <w:r>
        <w:rPr>
          <w:rFonts w:ascii="Times New Roman" w:hAnsi="Times New Roman"/>
          <w:sz w:val="28"/>
        </w:rPr>
        <w:t>МО</w:t>
      </w:r>
      <w:r>
        <w:rPr>
          <w:rFonts w:ascii="Times New Roman" w:hAnsi="Times New Roman"/>
          <w:spacing w:val="8"/>
          <w:sz w:val="28"/>
        </w:rPr>
        <w:t xml:space="preserve"> </w:t>
      </w:r>
      <w:r>
        <w:rPr>
          <w:rFonts w:ascii="Times New Roman" w:hAnsi="Times New Roman"/>
          <w:sz w:val="28"/>
        </w:rPr>
        <w:t>Адамовский</w:t>
      </w:r>
      <w:r>
        <w:rPr>
          <w:rFonts w:ascii="Times New Roman" w:hAnsi="Times New Roman"/>
          <w:spacing w:val="11"/>
          <w:sz w:val="28"/>
        </w:rPr>
        <w:t xml:space="preserve"> </w:t>
      </w:r>
      <w:r>
        <w:rPr>
          <w:rFonts w:ascii="Times New Roman" w:hAnsi="Times New Roman"/>
          <w:sz w:val="28"/>
        </w:rPr>
        <w:t>район</w:t>
      </w:r>
      <w:r>
        <w:rPr>
          <w:rFonts w:ascii="Times New Roman" w:hAnsi="Times New Roman"/>
          <w:spacing w:val="8"/>
          <w:sz w:val="28"/>
        </w:rPr>
        <w:t xml:space="preserve"> </w:t>
      </w:r>
      <w:r>
        <w:rPr>
          <w:rFonts w:ascii="Times New Roman" w:hAnsi="Times New Roman"/>
          <w:sz w:val="28"/>
        </w:rPr>
        <w:t>информацию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по темам:</w:t>
      </w:r>
    </w:p>
    <w:p w:rsidR="00682EB2" w:rsidRDefault="00157556">
      <w:pPr>
        <w:pStyle w:val="a4"/>
        <w:numPr>
          <w:ilvl w:val="0"/>
          <w:numId w:val="4"/>
        </w:numPr>
        <w:tabs>
          <w:tab w:val="left" w:pos="1032"/>
        </w:tabs>
        <w:spacing w:before="1"/>
        <w:ind w:left="1031"/>
        <w:rPr>
          <w:sz w:val="28"/>
        </w:rPr>
      </w:pPr>
      <w:r>
        <w:rPr>
          <w:sz w:val="28"/>
        </w:rPr>
        <w:t>«Недопустимые</w:t>
      </w:r>
      <w:r>
        <w:rPr>
          <w:spacing w:val="-4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договоре»</w:t>
      </w:r>
    </w:p>
    <w:p w:rsidR="00682EB2" w:rsidRDefault="00157556">
      <w:pPr>
        <w:pStyle w:val="a4"/>
        <w:numPr>
          <w:ilvl w:val="0"/>
          <w:numId w:val="4"/>
        </w:numPr>
        <w:tabs>
          <w:tab w:val="left" w:pos="1032"/>
        </w:tabs>
        <w:spacing w:before="0" w:line="480" w:lineRule="auto"/>
        <w:ind w:right="3331" w:firstLine="707"/>
        <w:rPr>
          <w:sz w:val="28"/>
        </w:rPr>
      </w:pPr>
      <w:r>
        <w:rPr>
          <w:sz w:val="28"/>
        </w:rPr>
        <w:t>«Защита прав потребителей в области ЖКХ»</w:t>
      </w:r>
      <w:r>
        <w:rPr>
          <w:spacing w:val="-68"/>
          <w:sz w:val="28"/>
        </w:rPr>
        <w:t xml:space="preserve"> </w:t>
      </w:r>
      <w:r>
        <w:rPr>
          <w:sz w:val="28"/>
        </w:rPr>
        <w:t>Приложение: на 2-</w:t>
      </w:r>
      <w:r>
        <w:rPr>
          <w:spacing w:val="-1"/>
          <w:sz w:val="28"/>
        </w:rPr>
        <w:t xml:space="preserve"> </w:t>
      </w:r>
      <w:r>
        <w:rPr>
          <w:sz w:val="28"/>
        </w:rPr>
        <w:t>страницах.</w:t>
      </w:r>
    </w:p>
    <w:p w:rsidR="00682EB2" w:rsidRDefault="00682EB2">
      <w:pPr>
        <w:pStyle w:val="a3"/>
        <w:ind w:left="0"/>
        <w:rPr>
          <w:rFonts w:ascii="Times New Roman"/>
          <w:sz w:val="30"/>
        </w:rPr>
      </w:pPr>
    </w:p>
    <w:p w:rsidR="00682EB2" w:rsidRDefault="00682EB2">
      <w:pPr>
        <w:pStyle w:val="a3"/>
        <w:ind w:left="0"/>
        <w:rPr>
          <w:rFonts w:ascii="Times New Roman"/>
          <w:sz w:val="30"/>
        </w:rPr>
      </w:pPr>
    </w:p>
    <w:p w:rsidR="00682EB2" w:rsidRDefault="00682EB2">
      <w:pPr>
        <w:pStyle w:val="a3"/>
        <w:spacing w:before="6"/>
        <w:ind w:left="0"/>
        <w:rPr>
          <w:rFonts w:ascii="Times New Roman"/>
          <w:sz w:val="24"/>
        </w:rPr>
      </w:pPr>
    </w:p>
    <w:p w:rsidR="00682EB2" w:rsidRDefault="00157556">
      <w:pPr>
        <w:spacing w:line="322" w:lineRule="exact"/>
        <w:ind w:left="161"/>
        <w:rPr>
          <w:rFonts w:ascii="Times New Roman" w:hAnsi="Times New Roman"/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487504896" behindDoc="1" locked="0" layoutInCell="1" allowOverlap="1">
            <wp:simplePos x="0" y="0"/>
            <wp:positionH relativeFrom="page">
              <wp:posOffset>3660448</wp:posOffset>
            </wp:positionH>
            <wp:positionV relativeFrom="paragraph">
              <wp:posOffset>-132041</wp:posOffset>
            </wp:positionV>
            <wp:extent cx="1878077" cy="818073"/>
            <wp:effectExtent l="0" t="0" r="0" b="0"/>
            <wp:wrapNone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8077" cy="8180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</w:rPr>
        <w:t>Начальник</w:t>
      </w:r>
      <w:r>
        <w:rPr>
          <w:rFonts w:ascii="Times New Roman" w:hAnsi="Times New Roman"/>
          <w:spacing w:val="-7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территориального</w:t>
      </w:r>
      <w:proofErr w:type="gramEnd"/>
    </w:p>
    <w:p w:rsidR="00682EB2" w:rsidRDefault="00157556">
      <w:pPr>
        <w:tabs>
          <w:tab w:val="left" w:pos="7773"/>
        </w:tabs>
        <w:spacing w:line="322" w:lineRule="exact"/>
        <w:ind w:left="16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отдела</w:t>
      </w:r>
      <w:r>
        <w:rPr>
          <w:rFonts w:ascii="Times New Roman" w:hAnsi="Times New Roman"/>
          <w:sz w:val="28"/>
        </w:rPr>
        <w:tab/>
        <w:t>С.А.</w:t>
      </w:r>
      <w:r>
        <w:rPr>
          <w:rFonts w:ascii="Times New Roman" w:hAnsi="Times New Roman"/>
          <w:spacing w:val="7"/>
          <w:sz w:val="28"/>
        </w:rPr>
        <w:t xml:space="preserve"> </w:t>
      </w:r>
      <w:r>
        <w:rPr>
          <w:rFonts w:ascii="Times New Roman" w:hAnsi="Times New Roman"/>
          <w:sz w:val="28"/>
        </w:rPr>
        <w:t>Яковлев.</w:t>
      </w:r>
    </w:p>
    <w:p w:rsidR="00682EB2" w:rsidRDefault="00682EB2">
      <w:pPr>
        <w:spacing w:line="322" w:lineRule="exact"/>
        <w:rPr>
          <w:rFonts w:ascii="Times New Roman" w:hAnsi="Times New Roman"/>
          <w:sz w:val="28"/>
        </w:rPr>
        <w:sectPr w:rsidR="00682EB2">
          <w:footerReference w:type="default" r:id="rId12"/>
          <w:type w:val="continuous"/>
          <w:pgSz w:w="11900" w:h="16840"/>
          <w:pgMar w:top="260" w:right="600" w:bottom="480" w:left="1540" w:header="720" w:footer="288" w:gutter="0"/>
          <w:pgNumType w:start="1"/>
          <w:cols w:space="720"/>
        </w:sectPr>
      </w:pPr>
    </w:p>
    <w:p w:rsidR="00682EB2" w:rsidRDefault="00157556">
      <w:pPr>
        <w:pStyle w:val="a3"/>
        <w:spacing w:before="64" w:line="242" w:lineRule="auto"/>
        <w:ind w:right="245"/>
        <w:jc w:val="both"/>
      </w:pPr>
      <w:bookmarkStart w:id="2" w:name="2"/>
      <w:bookmarkEnd w:id="2"/>
      <w:r>
        <w:rPr>
          <w:rFonts w:ascii="Times New Roman" w:hAnsi="Times New Roman"/>
          <w:b/>
        </w:rPr>
        <w:lastRenderedPageBreak/>
        <w:t>Недопустимые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  <w:b/>
        </w:rPr>
        <w:t xml:space="preserve">условия </w:t>
      </w:r>
      <w:r>
        <w:rPr>
          <w:w w:val="160"/>
        </w:rPr>
        <w:t>–</w:t>
      </w:r>
      <w:r>
        <w:rPr>
          <w:spacing w:val="1"/>
          <w:w w:val="160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нарушают</w:t>
      </w:r>
      <w:r>
        <w:rPr>
          <w:spacing w:val="1"/>
        </w:rPr>
        <w:t xml:space="preserve"> </w:t>
      </w:r>
      <w:r>
        <w:t>правила,</w:t>
      </w:r>
      <w:r>
        <w:rPr>
          <w:spacing w:val="1"/>
        </w:rPr>
        <w:t xml:space="preserve"> </w:t>
      </w:r>
      <w:r>
        <w:rPr>
          <w:w w:val="95"/>
        </w:rPr>
        <w:t>установленные международными договорами РФ, законом о</w:t>
      </w:r>
      <w:r>
        <w:rPr>
          <w:spacing w:val="1"/>
          <w:w w:val="95"/>
        </w:rPr>
        <w:t xml:space="preserve"> </w:t>
      </w:r>
      <w:r>
        <w:rPr>
          <w:w w:val="95"/>
        </w:rPr>
        <w:t>защите прав потребителя,</w:t>
      </w:r>
      <w:r>
        <w:rPr>
          <w:spacing w:val="1"/>
          <w:w w:val="95"/>
        </w:rPr>
        <w:t xml:space="preserve"> </w:t>
      </w:r>
      <w:r>
        <w:t>законами и принимаемыми в соответствии с ними другими нормативными правовыми</w:t>
      </w:r>
      <w:r>
        <w:rPr>
          <w:spacing w:val="-59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РФ,</w:t>
      </w:r>
      <w:r>
        <w:rPr>
          <w:spacing w:val="1"/>
        </w:rPr>
        <w:t xml:space="preserve"> </w:t>
      </w:r>
      <w:r>
        <w:t>регулирующими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в области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потребителей.</w:t>
      </w:r>
      <w:r>
        <w:rPr>
          <w:spacing w:val="-59"/>
        </w:rPr>
        <w:t xml:space="preserve"> </w:t>
      </w:r>
      <w:r>
        <w:t>Недопустимые</w:t>
      </w:r>
      <w:r>
        <w:rPr>
          <w:spacing w:val="-1"/>
        </w:rPr>
        <w:t xml:space="preserve"> </w:t>
      </w:r>
      <w:r>
        <w:t>условия договора, ущемляющие права</w:t>
      </w:r>
      <w:r>
        <w:rPr>
          <w:spacing w:val="-1"/>
        </w:rPr>
        <w:t xml:space="preserve"> </w:t>
      </w:r>
      <w:r>
        <w:t>потребителя,</w:t>
      </w:r>
      <w:r>
        <w:rPr>
          <w:spacing w:val="1"/>
        </w:rPr>
        <w:t xml:space="preserve"> </w:t>
      </w:r>
      <w:r>
        <w:t>ничтожны.</w:t>
      </w:r>
    </w:p>
    <w:p w:rsidR="00682EB2" w:rsidRDefault="00682EB2">
      <w:pPr>
        <w:pStyle w:val="a3"/>
        <w:spacing w:before="6"/>
        <w:ind w:left="0"/>
        <w:rPr>
          <w:sz w:val="37"/>
        </w:rPr>
      </w:pPr>
    </w:p>
    <w:p w:rsidR="00682EB2" w:rsidRDefault="00157556">
      <w:pPr>
        <w:pStyle w:val="a3"/>
        <w:spacing w:before="1" w:line="244" w:lineRule="auto"/>
        <w:ind w:right="246"/>
        <w:jc w:val="both"/>
      </w:pPr>
      <w:r>
        <w:t>Если включение в договор таких условий повлекло причинение убытков потребителю,</w:t>
      </w:r>
      <w:r>
        <w:rPr>
          <w:spacing w:val="-59"/>
        </w:rPr>
        <w:t xml:space="preserve"> </w:t>
      </w:r>
      <w:r>
        <w:t>то</w:t>
      </w:r>
      <w:r>
        <w:rPr>
          <w:spacing w:val="15"/>
        </w:rPr>
        <w:t xml:space="preserve"> </w:t>
      </w:r>
      <w:r>
        <w:t>они</w:t>
      </w:r>
      <w:r>
        <w:rPr>
          <w:spacing w:val="77"/>
        </w:rPr>
        <w:t xml:space="preserve"> </w:t>
      </w:r>
      <w:r>
        <w:t>подлежат</w:t>
      </w:r>
      <w:r>
        <w:rPr>
          <w:spacing w:val="77"/>
        </w:rPr>
        <w:t xml:space="preserve"> </w:t>
      </w:r>
      <w:r>
        <w:t>возмещению</w:t>
      </w:r>
      <w:r>
        <w:rPr>
          <w:spacing w:val="76"/>
        </w:rPr>
        <w:t xml:space="preserve"> </w:t>
      </w:r>
      <w:r>
        <w:t>исполнителем.</w:t>
      </w:r>
      <w:r>
        <w:rPr>
          <w:spacing w:val="77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этом</w:t>
      </w:r>
      <w:r>
        <w:rPr>
          <w:spacing w:val="77"/>
        </w:rPr>
        <w:t xml:space="preserve"> </w:t>
      </w:r>
      <w:r>
        <w:t>требование</w:t>
      </w:r>
      <w:r>
        <w:rPr>
          <w:spacing w:val="75"/>
        </w:rPr>
        <w:t xml:space="preserve"> </w:t>
      </w:r>
      <w:r>
        <w:t>потребителя</w:t>
      </w:r>
      <w:r>
        <w:rPr>
          <w:spacing w:val="-59"/>
        </w:rPr>
        <w:t xml:space="preserve"> </w:t>
      </w:r>
      <w:r>
        <w:t>о возмещении убытков подлежит удовлетворению в течение десяти дней со дня его</w:t>
      </w:r>
      <w:r>
        <w:rPr>
          <w:spacing w:val="1"/>
        </w:rPr>
        <w:t xml:space="preserve"> </w:t>
      </w:r>
      <w:r>
        <w:t>предъявления.</w:t>
      </w:r>
    </w:p>
    <w:p w:rsidR="00682EB2" w:rsidRDefault="00682EB2">
      <w:pPr>
        <w:pStyle w:val="a3"/>
        <w:spacing w:before="7"/>
        <w:ind w:left="0"/>
        <w:rPr>
          <w:sz w:val="36"/>
        </w:rPr>
      </w:pPr>
    </w:p>
    <w:p w:rsidR="00682EB2" w:rsidRDefault="00157556">
      <w:pPr>
        <w:pStyle w:val="1"/>
        <w:ind w:right="247"/>
      </w:pPr>
      <w:r>
        <w:t>Что относится к недопустимым условиям договора,</w:t>
      </w:r>
      <w:r>
        <w:rPr>
          <w:spacing w:val="1"/>
        </w:rPr>
        <w:t xml:space="preserve"> </w:t>
      </w:r>
      <w:r>
        <w:t>ущемляющим</w:t>
      </w:r>
      <w:r>
        <w:rPr>
          <w:spacing w:val="-1"/>
        </w:rPr>
        <w:t xml:space="preserve"> </w:t>
      </w:r>
      <w:r>
        <w:t>права</w:t>
      </w:r>
      <w:r>
        <w:rPr>
          <w:spacing w:val="-2"/>
        </w:rPr>
        <w:t xml:space="preserve"> </w:t>
      </w:r>
      <w:r>
        <w:t>потребителя?</w:t>
      </w:r>
    </w:p>
    <w:p w:rsidR="00682EB2" w:rsidRDefault="00157556">
      <w:pPr>
        <w:pStyle w:val="a3"/>
        <w:spacing w:before="155" w:line="244" w:lineRule="auto"/>
        <w:ind w:right="245"/>
        <w:jc w:val="both"/>
      </w:pPr>
      <w:r>
        <w:t>В</w:t>
      </w:r>
      <w:r>
        <w:rPr>
          <w:spacing w:val="-4"/>
        </w:rPr>
        <w:t xml:space="preserve"> </w:t>
      </w:r>
      <w:r>
        <w:t>законе</w:t>
      </w:r>
      <w:r>
        <w:rPr>
          <w:spacing w:val="-5"/>
        </w:rPr>
        <w:t xml:space="preserve"> </w:t>
      </w:r>
      <w:r>
        <w:t>установлен</w:t>
      </w:r>
      <w:r>
        <w:rPr>
          <w:spacing w:val="-4"/>
        </w:rPr>
        <w:t xml:space="preserve"> </w:t>
      </w:r>
      <w:r>
        <w:t>перечень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15</w:t>
      </w:r>
      <w:r>
        <w:rPr>
          <w:spacing w:val="-7"/>
        </w:rPr>
        <w:t xml:space="preserve"> </w:t>
      </w:r>
      <w:r>
        <w:t>пунктов.</w:t>
      </w:r>
      <w:r>
        <w:rPr>
          <w:spacing w:val="-3"/>
        </w:rPr>
        <w:t xml:space="preserve"> </w:t>
      </w:r>
      <w:r>
        <w:t>Некоторы</w:t>
      </w:r>
      <w:r>
        <w:t>е</w:t>
      </w:r>
      <w:r>
        <w:rPr>
          <w:spacing w:val="-4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них</w:t>
      </w:r>
      <w:r>
        <w:rPr>
          <w:spacing w:val="-6"/>
        </w:rPr>
        <w:t xml:space="preserve"> </w:t>
      </w:r>
      <w:r>
        <w:t>то</w:t>
      </w:r>
      <w:r>
        <w:rPr>
          <w:spacing w:val="-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дело</w:t>
      </w:r>
      <w:r>
        <w:rPr>
          <w:spacing w:val="-5"/>
        </w:rPr>
        <w:t xml:space="preserve"> </w:t>
      </w:r>
      <w:r>
        <w:t>встречаются</w:t>
      </w:r>
      <w:r>
        <w:rPr>
          <w:spacing w:val="-58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договорах</w:t>
      </w:r>
      <w:r>
        <w:rPr>
          <w:spacing w:val="1"/>
        </w:rPr>
        <w:t xml:space="preserve"> </w:t>
      </w:r>
      <w:r>
        <w:t>управления.</w:t>
      </w:r>
    </w:p>
    <w:p w:rsidR="00682EB2" w:rsidRDefault="00682EB2">
      <w:pPr>
        <w:pStyle w:val="a3"/>
        <w:ind w:left="0"/>
        <w:rPr>
          <w:sz w:val="37"/>
        </w:rPr>
      </w:pPr>
    </w:p>
    <w:p w:rsidR="00682EB2" w:rsidRDefault="00157556">
      <w:pPr>
        <w:pStyle w:val="a3"/>
        <w:jc w:val="both"/>
      </w:pPr>
      <w:r>
        <w:t>Недопустимыми</w:t>
      </w:r>
      <w:r>
        <w:rPr>
          <w:spacing w:val="-6"/>
        </w:rPr>
        <w:t xml:space="preserve"> </w:t>
      </w:r>
      <w:r>
        <w:t>будут</w:t>
      </w:r>
      <w:r>
        <w:rPr>
          <w:spacing w:val="-7"/>
        </w:rPr>
        <w:t xml:space="preserve"> </w:t>
      </w:r>
      <w:r>
        <w:t>считаться</w:t>
      </w:r>
      <w:r>
        <w:rPr>
          <w:spacing w:val="-9"/>
        </w:rPr>
        <w:t xml:space="preserve"> </w:t>
      </w:r>
      <w:r>
        <w:t>условия,</w:t>
      </w:r>
      <w:r>
        <w:rPr>
          <w:spacing w:val="-5"/>
        </w:rPr>
        <w:t xml:space="preserve"> </w:t>
      </w:r>
      <w:r>
        <w:t>которые:</w:t>
      </w:r>
    </w:p>
    <w:p w:rsidR="00682EB2" w:rsidRDefault="00682EB2">
      <w:pPr>
        <w:pStyle w:val="a3"/>
        <w:spacing w:before="8"/>
        <w:ind w:left="0"/>
        <w:rPr>
          <w:sz w:val="36"/>
        </w:rPr>
      </w:pPr>
    </w:p>
    <w:p w:rsidR="00682EB2" w:rsidRDefault="00157556">
      <w:pPr>
        <w:pStyle w:val="a4"/>
        <w:numPr>
          <w:ilvl w:val="0"/>
          <w:numId w:val="3"/>
        </w:numPr>
        <w:tabs>
          <w:tab w:val="left" w:pos="881"/>
        </w:tabs>
        <w:spacing w:before="0"/>
        <w:ind w:right="246"/>
        <w:rPr>
          <w:sz w:val="23"/>
        </w:rPr>
      </w:pPr>
      <w:r>
        <w:rPr>
          <w:sz w:val="23"/>
        </w:rPr>
        <w:t>предоставляют</w:t>
      </w:r>
      <w:r>
        <w:rPr>
          <w:spacing w:val="1"/>
          <w:sz w:val="23"/>
        </w:rPr>
        <w:t xml:space="preserve"> </w:t>
      </w:r>
      <w:r>
        <w:rPr>
          <w:sz w:val="23"/>
        </w:rPr>
        <w:t>исполнителю</w:t>
      </w:r>
      <w:r>
        <w:rPr>
          <w:spacing w:val="1"/>
          <w:sz w:val="23"/>
        </w:rPr>
        <w:t xml:space="preserve"> </w:t>
      </w:r>
      <w:r>
        <w:rPr>
          <w:sz w:val="23"/>
        </w:rPr>
        <w:t>право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односторонний</w:t>
      </w:r>
      <w:r>
        <w:rPr>
          <w:spacing w:val="1"/>
          <w:sz w:val="23"/>
        </w:rPr>
        <w:t xml:space="preserve"> </w:t>
      </w:r>
      <w:r>
        <w:rPr>
          <w:sz w:val="23"/>
        </w:rPr>
        <w:t>отказ</w:t>
      </w:r>
      <w:r>
        <w:rPr>
          <w:spacing w:val="1"/>
          <w:sz w:val="23"/>
        </w:rPr>
        <w:t xml:space="preserve"> </w:t>
      </w:r>
      <w:r>
        <w:rPr>
          <w:sz w:val="23"/>
        </w:rPr>
        <w:t>от</w:t>
      </w:r>
      <w:r>
        <w:rPr>
          <w:spacing w:val="1"/>
          <w:sz w:val="23"/>
        </w:rPr>
        <w:t xml:space="preserve"> </w:t>
      </w:r>
      <w:r>
        <w:rPr>
          <w:sz w:val="23"/>
        </w:rPr>
        <w:t>исполнения</w:t>
      </w:r>
      <w:r>
        <w:rPr>
          <w:spacing w:val="-55"/>
          <w:sz w:val="23"/>
        </w:rPr>
        <w:t xml:space="preserve"> </w:t>
      </w:r>
      <w:r>
        <w:rPr>
          <w:sz w:val="23"/>
        </w:rPr>
        <w:t>обязательства или одностороннее изменение условий обязательства (предмета, цены,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срока и </w:t>
      </w:r>
      <w:proofErr w:type="gramStart"/>
      <w:r>
        <w:rPr>
          <w:sz w:val="23"/>
        </w:rPr>
        <w:t>других</w:t>
      </w:r>
      <w:proofErr w:type="gramEnd"/>
      <w:r>
        <w:rPr>
          <w:sz w:val="23"/>
        </w:rPr>
        <w:t xml:space="preserve"> согласованных с потребителем условий), за исключением случаев, если</w:t>
      </w:r>
      <w:r>
        <w:rPr>
          <w:spacing w:val="-55"/>
          <w:sz w:val="23"/>
        </w:rPr>
        <w:t xml:space="preserve"> </w:t>
      </w:r>
      <w:r>
        <w:rPr>
          <w:sz w:val="23"/>
        </w:rPr>
        <w:t>нормативным правовым актом предусмотрена возможность предоставления договором</w:t>
      </w:r>
      <w:r>
        <w:rPr>
          <w:spacing w:val="-55"/>
          <w:sz w:val="23"/>
        </w:rPr>
        <w:t xml:space="preserve"> </w:t>
      </w:r>
      <w:r>
        <w:rPr>
          <w:sz w:val="23"/>
        </w:rPr>
        <w:t>такого</w:t>
      </w:r>
      <w:r>
        <w:rPr>
          <w:spacing w:val="-1"/>
          <w:sz w:val="23"/>
        </w:rPr>
        <w:t xml:space="preserve"> </w:t>
      </w:r>
      <w:r>
        <w:rPr>
          <w:sz w:val="23"/>
        </w:rPr>
        <w:t>права;</w:t>
      </w:r>
    </w:p>
    <w:p w:rsidR="00682EB2" w:rsidRDefault="00157556">
      <w:pPr>
        <w:pStyle w:val="a4"/>
        <w:numPr>
          <w:ilvl w:val="0"/>
          <w:numId w:val="3"/>
        </w:numPr>
        <w:tabs>
          <w:tab w:val="left" w:pos="881"/>
        </w:tabs>
        <w:spacing w:before="132"/>
        <w:ind w:right="250"/>
        <w:rPr>
          <w:sz w:val="23"/>
        </w:rPr>
      </w:pPr>
      <w:r>
        <w:rPr>
          <w:sz w:val="23"/>
        </w:rPr>
        <w:t>ограничивают право потребителя на свободный выбор территориальной подсудности</w:t>
      </w:r>
      <w:r>
        <w:rPr>
          <w:spacing w:val="1"/>
          <w:sz w:val="23"/>
        </w:rPr>
        <w:t xml:space="preserve"> </w:t>
      </w:r>
      <w:r>
        <w:rPr>
          <w:sz w:val="23"/>
        </w:rPr>
        <w:t>спо</w:t>
      </w:r>
      <w:r>
        <w:rPr>
          <w:sz w:val="23"/>
        </w:rPr>
        <w:t>ров,</w:t>
      </w:r>
      <w:r>
        <w:rPr>
          <w:spacing w:val="-1"/>
          <w:sz w:val="23"/>
        </w:rPr>
        <w:t xml:space="preserve"> </w:t>
      </w:r>
      <w:r>
        <w:rPr>
          <w:sz w:val="23"/>
        </w:rPr>
        <w:t>предусмотренный</w:t>
      </w:r>
      <w:r>
        <w:rPr>
          <w:spacing w:val="-1"/>
          <w:sz w:val="23"/>
        </w:rPr>
        <w:t xml:space="preserve"> </w:t>
      </w:r>
      <w:r>
        <w:rPr>
          <w:sz w:val="23"/>
        </w:rPr>
        <w:t>законом о</w:t>
      </w:r>
      <w:r>
        <w:rPr>
          <w:spacing w:val="-1"/>
          <w:sz w:val="23"/>
        </w:rPr>
        <w:t xml:space="preserve"> </w:t>
      </w:r>
      <w:r>
        <w:rPr>
          <w:sz w:val="23"/>
        </w:rPr>
        <w:t>защите прав</w:t>
      </w:r>
      <w:r>
        <w:rPr>
          <w:spacing w:val="-1"/>
          <w:sz w:val="23"/>
        </w:rPr>
        <w:t xml:space="preserve"> </w:t>
      </w:r>
      <w:r>
        <w:rPr>
          <w:sz w:val="23"/>
        </w:rPr>
        <w:t>потребителей;</w:t>
      </w:r>
    </w:p>
    <w:p w:rsidR="00682EB2" w:rsidRDefault="00157556">
      <w:pPr>
        <w:pStyle w:val="a4"/>
        <w:numPr>
          <w:ilvl w:val="0"/>
          <w:numId w:val="3"/>
        </w:numPr>
        <w:tabs>
          <w:tab w:val="left" w:pos="881"/>
        </w:tabs>
        <w:ind w:right="249"/>
        <w:rPr>
          <w:sz w:val="23"/>
        </w:rPr>
      </w:pPr>
      <w:r>
        <w:rPr>
          <w:sz w:val="23"/>
        </w:rPr>
        <w:t>устанавливают</w:t>
      </w:r>
      <w:r>
        <w:rPr>
          <w:spacing w:val="1"/>
          <w:sz w:val="23"/>
        </w:rPr>
        <w:t xml:space="preserve"> </w:t>
      </w:r>
      <w:r>
        <w:rPr>
          <w:sz w:val="23"/>
        </w:rPr>
        <w:t>для</w:t>
      </w:r>
      <w:r>
        <w:rPr>
          <w:spacing w:val="1"/>
          <w:sz w:val="23"/>
        </w:rPr>
        <w:t xml:space="preserve"> </w:t>
      </w:r>
      <w:r>
        <w:rPr>
          <w:sz w:val="23"/>
        </w:rPr>
        <w:t>потребителя</w:t>
      </w:r>
      <w:r>
        <w:rPr>
          <w:spacing w:val="1"/>
          <w:sz w:val="23"/>
        </w:rPr>
        <w:t xml:space="preserve"> </w:t>
      </w:r>
      <w:r>
        <w:rPr>
          <w:sz w:val="23"/>
        </w:rPr>
        <w:t>штрафные</w:t>
      </w:r>
      <w:r>
        <w:rPr>
          <w:spacing w:val="1"/>
          <w:sz w:val="23"/>
        </w:rPr>
        <w:t xml:space="preserve"> </w:t>
      </w:r>
      <w:r>
        <w:rPr>
          <w:sz w:val="23"/>
        </w:rPr>
        <w:t>санкции</w:t>
      </w:r>
      <w:r>
        <w:rPr>
          <w:spacing w:val="1"/>
          <w:sz w:val="23"/>
        </w:rPr>
        <w:t xml:space="preserve"> </w:t>
      </w:r>
      <w:r>
        <w:rPr>
          <w:sz w:val="23"/>
        </w:rPr>
        <w:t>или</w:t>
      </w:r>
      <w:r>
        <w:rPr>
          <w:spacing w:val="1"/>
          <w:sz w:val="23"/>
        </w:rPr>
        <w:t xml:space="preserve"> </w:t>
      </w:r>
      <w:r>
        <w:rPr>
          <w:sz w:val="23"/>
        </w:rPr>
        <w:t>другие</w:t>
      </w:r>
      <w:r>
        <w:rPr>
          <w:spacing w:val="1"/>
          <w:sz w:val="23"/>
        </w:rPr>
        <w:t xml:space="preserve"> </w:t>
      </w:r>
      <w:r>
        <w:rPr>
          <w:sz w:val="23"/>
        </w:rPr>
        <w:t>обязанности,</w:t>
      </w:r>
      <w:r>
        <w:rPr>
          <w:spacing w:val="1"/>
          <w:sz w:val="23"/>
        </w:rPr>
        <w:t xml:space="preserve"> </w:t>
      </w:r>
      <w:r>
        <w:rPr>
          <w:sz w:val="23"/>
        </w:rPr>
        <w:t>препятствующие</w:t>
      </w:r>
      <w:r>
        <w:rPr>
          <w:spacing w:val="-1"/>
          <w:sz w:val="23"/>
        </w:rPr>
        <w:t xml:space="preserve"> </w:t>
      </w:r>
      <w:r>
        <w:rPr>
          <w:sz w:val="23"/>
        </w:rPr>
        <w:t>свободной</w:t>
      </w:r>
      <w:r>
        <w:rPr>
          <w:spacing w:val="-2"/>
          <w:sz w:val="23"/>
        </w:rPr>
        <w:t xml:space="preserve"> </w:t>
      </w:r>
      <w:r>
        <w:rPr>
          <w:sz w:val="23"/>
        </w:rPr>
        <w:t>реализации</w:t>
      </w:r>
      <w:r>
        <w:rPr>
          <w:spacing w:val="-2"/>
          <w:sz w:val="23"/>
        </w:rPr>
        <w:t xml:space="preserve"> </w:t>
      </w:r>
      <w:r>
        <w:rPr>
          <w:sz w:val="23"/>
        </w:rPr>
        <w:t>права на</w:t>
      </w:r>
      <w:r>
        <w:rPr>
          <w:spacing w:val="-3"/>
          <w:sz w:val="23"/>
        </w:rPr>
        <w:t xml:space="preserve"> </w:t>
      </w:r>
      <w:r>
        <w:rPr>
          <w:sz w:val="23"/>
        </w:rPr>
        <w:t>отказ</w:t>
      </w:r>
      <w:r>
        <w:rPr>
          <w:spacing w:val="-1"/>
          <w:sz w:val="23"/>
        </w:rPr>
        <w:t xml:space="preserve"> </w:t>
      </w:r>
      <w:r>
        <w:rPr>
          <w:sz w:val="23"/>
        </w:rPr>
        <w:t>от исполнения</w:t>
      </w:r>
      <w:r>
        <w:rPr>
          <w:spacing w:val="-1"/>
          <w:sz w:val="23"/>
        </w:rPr>
        <w:t xml:space="preserve"> </w:t>
      </w:r>
      <w:r>
        <w:rPr>
          <w:sz w:val="23"/>
        </w:rPr>
        <w:t>договора;</w:t>
      </w:r>
    </w:p>
    <w:p w:rsidR="00682EB2" w:rsidRDefault="00157556">
      <w:pPr>
        <w:pStyle w:val="a4"/>
        <w:numPr>
          <w:ilvl w:val="0"/>
          <w:numId w:val="3"/>
        </w:numPr>
        <w:tabs>
          <w:tab w:val="left" w:pos="881"/>
        </w:tabs>
        <w:spacing w:before="133"/>
        <w:ind w:right="253"/>
        <w:rPr>
          <w:sz w:val="23"/>
        </w:rPr>
      </w:pPr>
      <w:r>
        <w:rPr>
          <w:sz w:val="23"/>
        </w:rPr>
        <w:t>исключают</w:t>
      </w:r>
      <w:r>
        <w:rPr>
          <w:spacing w:val="1"/>
          <w:sz w:val="23"/>
        </w:rPr>
        <w:t xml:space="preserve"> </w:t>
      </w:r>
      <w:r>
        <w:rPr>
          <w:sz w:val="23"/>
        </w:rPr>
        <w:t>или</w:t>
      </w:r>
      <w:r>
        <w:rPr>
          <w:spacing w:val="1"/>
          <w:sz w:val="23"/>
        </w:rPr>
        <w:t xml:space="preserve"> </w:t>
      </w:r>
      <w:r>
        <w:rPr>
          <w:sz w:val="23"/>
        </w:rPr>
        <w:t>ограничивают</w:t>
      </w:r>
      <w:r>
        <w:rPr>
          <w:spacing w:val="1"/>
          <w:sz w:val="23"/>
        </w:rPr>
        <w:t xml:space="preserve"> </w:t>
      </w:r>
      <w:r>
        <w:rPr>
          <w:sz w:val="23"/>
        </w:rPr>
        <w:t>ответственность</w:t>
      </w:r>
      <w:r>
        <w:rPr>
          <w:spacing w:val="1"/>
          <w:sz w:val="23"/>
        </w:rPr>
        <w:t xml:space="preserve"> </w:t>
      </w:r>
      <w:r>
        <w:rPr>
          <w:sz w:val="23"/>
        </w:rPr>
        <w:t>исполнителя</w:t>
      </w:r>
      <w:r>
        <w:rPr>
          <w:spacing w:val="1"/>
          <w:sz w:val="23"/>
        </w:rPr>
        <w:t xml:space="preserve"> </w:t>
      </w:r>
      <w:r>
        <w:rPr>
          <w:sz w:val="23"/>
        </w:rPr>
        <w:t>за</w:t>
      </w:r>
      <w:r>
        <w:rPr>
          <w:spacing w:val="1"/>
          <w:sz w:val="23"/>
        </w:rPr>
        <w:t xml:space="preserve"> </w:t>
      </w:r>
      <w:r>
        <w:rPr>
          <w:sz w:val="23"/>
        </w:rPr>
        <w:t>неисполнение</w:t>
      </w:r>
      <w:r>
        <w:rPr>
          <w:spacing w:val="1"/>
          <w:sz w:val="23"/>
        </w:rPr>
        <w:t xml:space="preserve"> </w:t>
      </w:r>
      <w:r>
        <w:rPr>
          <w:sz w:val="23"/>
        </w:rPr>
        <w:t>или</w:t>
      </w:r>
      <w:r>
        <w:rPr>
          <w:spacing w:val="1"/>
          <w:sz w:val="23"/>
        </w:rPr>
        <w:t xml:space="preserve"> </w:t>
      </w:r>
      <w:r>
        <w:rPr>
          <w:sz w:val="23"/>
        </w:rPr>
        <w:t>ненадлежащее</w:t>
      </w:r>
      <w:r>
        <w:rPr>
          <w:spacing w:val="-4"/>
          <w:sz w:val="23"/>
        </w:rPr>
        <w:t xml:space="preserve"> </w:t>
      </w:r>
      <w:r>
        <w:rPr>
          <w:sz w:val="23"/>
        </w:rPr>
        <w:t>исполнение</w:t>
      </w:r>
      <w:r>
        <w:rPr>
          <w:spacing w:val="-3"/>
          <w:sz w:val="23"/>
        </w:rPr>
        <w:t xml:space="preserve"> </w:t>
      </w:r>
      <w:r>
        <w:rPr>
          <w:sz w:val="23"/>
        </w:rPr>
        <w:t>обязательств</w:t>
      </w:r>
      <w:r>
        <w:rPr>
          <w:spacing w:val="-4"/>
          <w:sz w:val="23"/>
        </w:rPr>
        <w:t xml:space="preserve"> </w:t>
      </w:r>
      <w:r>
        <w:rPr>
          <w:sz w:val="23"/>
        </w:rPr>
        <w:t>по</w:t>
      </w:r>
      <w:r>
        <w:rPr>
          <w:spacing w:val="-3"/>
          <w:sz w:val="23"/>
        </w:rPr>
        <w:t xml:space="preserve"> </w:t>
      </w:r>
      <w:r>
        <w:rPr>
          <w:sz w:val="23"/>
        </w:rPr>
        <w:t>основаниям,</w:t>
      </w:r>
      <w:r>
        <w:rPr>
          <w:spacing w:val="-3"/>
          <w:sz w:val="23"/>
        </w:rPr>
        <w:t xml:space="preserve"> </w:t>
      </w:r>
      <w:r>
        <w:rPr>
          <w:sz w:val="23"/>
        </w:rPr>
        <w:t>не</w:t>
      </w:r>
      <w:r>
        <w:rPr>
          <w:spacing w:val="-4"/>
          <w:sz w:val="23"/>
        </w:rPr>
        <w:t xml:space="preserve"> </w:t>
      </w:r>
      <w:r>
        <w:rPr>
          <w:sz w:val="23"/>
        </w:rPr>
        <w:t>предусмотренным</w:t>
      </w:r>
      <w:r>
        <w:rPr>
          <w:spacing w:val="-3"/>
          <w:sz w:val="23"/>
        </w:rPr>
        <w:t xml:space="preserve"> </w:t>
      </w:r>
      <w:r>
        <w:rPr>
          <w:sz w:val="23"/>
        </w:rPr>
        <w:t>законом;</w:t>
      </w:r>
    </w:p>
    <w:p w:rsidR="00682EB2" w:rsidRDefault="00157556">
      <w:pPr>
        <w:pStyle w:val="a4"/>
        <w:numPr>
          <w:ilvl w:val="0"/>
          <w:numId w:val="3"/>
        </w:numPr>
        <w:tabs>
          <w:tab w:val="left" w:pos="881"/>
        </w:tabs>
        <w:ind w:right="252"/>
        <w:rPr>
          <w:sz w:val="23"/>
        </w:rPr>
      </w:pPr>
      <w:r>
        <w:rPr>
          <w:sz w:val="23"/>
        </w:rPr>
        <w:t>обусловливают приобретение одних работ, услуг обязательным приобретением других</w:t>
      </w:r>
      <w:r>
        <w:rPr>
          <w:spacing w:val="-55"/>
          <w:sz w:val="23"/>
        </w:rPr>
        <w:t xml:space="preserve"> </w:t>
      </w:r>
      <w:r>
        <w:rPr>
          <w:sz w:val="23"/>
        </w:rPr>
        <w:t>работ,</w:t>
      </w:r>
      <w:r>
        <w:rPr>
          <w:spacing w:val="-10"/>
          <w:sz w:val="23"/>
        </w:rPr>
        <w:t xml:space="preserve"> </w:t>
      </w:r>
      <w:r>
        <w:rPr>
          <w:sz w:val="23"/>
        </w:rPr>
        <w:t>услуг,</w:t>
      </w:r>
      <w:r>
        <w:rPr>
          <w:spacing w:val="-11"/>
          <w:sz w:val="23"/>
        </w:rPr>
        <w:t xml:space="preserve"> </w:t>
      </w:r>
      <w:r>
        <w:rPr>
          <w:sz w:val="23"/>
        </w:rPr>
        <w:t>в</w:t>
      </w:r>
      <w:r>
        <w:rPr>
          <w:spacing w:val="-3"/>
          <w:sz w:val="23"/>
        </w:rPr>
        <w:t xml:space="preserve"> </w:t>
      </w:r>
      <w:r>
        <w:rPr>
          <w:sz w:val="23"/>
        </w:rPr>
        <w:t>том</w:t>
      </w:r>
      <w:r>
        <w:rPr>
          <w:spacing w:val="-9"/>
          <w:sz w:val="23"/>
        </w:rPr>
        <w:t xml:space="preserve"> </w:t>
      </w:r>
      <w:r>
        <w:rPr>
          <w:sz w:val="23"/>
        </w:rPr>
        <w:t>числе</w:t>
      </w:r>
      <w:r>
        <w:rPr>
          <w:spacing w:val="-10"/>
          <w:sz w:val="23"/>
        </w:rPr>
        <w:t xml:space="preserve"> </w:t>
      </w:r>
      <w:r>
        <w:rPr>
          <w:sz w:val="23"/>
        </w:rPr>
        <w:t>предусматривают</w:t>
      </w:r>
      <w:r>
        <w:rPr>
          <w:spacing w:val="-10"/>
          <w:sz w:val="23"/>
        </w:rPr>
        <w:t xml:space="preserve"> </w:t>
      </w:r>
      <w:r>
        <w:rPr>
          <w:sz w:val="23"/>
        </w:rPr>
        <w:t>обязательное</w:t>
      </w:r>
      <w:r>
        <w:rPr>
          <w:spacing w:val="-10"/>
          <w:sz w:val="23"/>
        </w:rPr>
        <w:t xml:space="preserve"> </w:t>
      </w:r>
      <w:r>
        <w:rPr>
          <w:sz w:val="23"/>
        </w:rPr>
        <w:t>заключение</w:t>
      </w:r>
      <w:r>
        <w:rPr>
          <w:spacing w:val="-10"/>
          <w:sz w:val="23"/>
        </w:rPr>
        <w:t xml:space="preserve"> </w:t>
      </w:r>
      <w:r>
        <w:rPr>
          <w:sz w:val="23"/>
        </w:rPr>
        <w:t>других</w:t>
      </w:r>
      <w:r>
        <w:rPr>
          <w:spacing w:val="-10"/>
          <w:sz w:val="23"/>
        </w:rPr>
        <w:t xml:space="preserve"> </w:t>
      </w:r>
      <w:r>
        <w:rPr>
          <w:sz w:val="23"/>
        </w:rPr>
        <w:t>договоров,</w:t>
      </w:r>
      <w:r>
        <w:rPr>
          <w:spacing w:val="-55"/>
          <w:sz w:val="23"/>
        </w:rPr>
        <w:t xml:space="preserve"> </w:t>
      </w:r>
      <w:r>
        <w:rPr>
          <w:sz w:val="23"/>
        </w:rPr>
        <w:t>если</w:t>
      </w:r>
      <w:r>
        <w:rPr>
          <w:spacing w:val="-1"/>
          <w:sz w:val="23"/>
        </w:rPr>
        <w:t xml:space="preserve"> </w:t>
      </w:r>
      <w:r>
        <w:rPr>
          <w:sz w:val="23"/>
        </w:rPr>
        <w:t>иное не</w:t>
      </w:r>
      <w:r>
        <w:rPr>
          <w:spacing w:val="2"/>
          <w:sz w:val="23"/>
        </w:rPr>
        <w:t xml:space="preserve"> </w:t>
      </w:r>
      <w:r>
        <w:rPr>
          <w:sz w:val="23"/>
        </w:rPr>
        <w:t>предусмотрено законом;</w:t>
      </w:r>
    </w:p>
    <w:p w:rsidR="00682EB2" w:rsidRDefault="00157556">
      <w:pPr>
        <w:pStyle w:val="a4"/>
        <w:numPr>
          <w:ilvl w:val="0"/>
          <w:numId w:val="3"/>
        </w:numPr>
        <w:tabs>
          <w:tab w:val="left" w:pos="880"/>
          <w:tab w:val="left" w:pos="881"/>
        </w:tabs>
        <w:spacing w:before="132"/>
        <w:ind w:right="250"/>
        <w:jc w:val="left"/>
        <w:rPr>
          <w:sz w:val="23"/>
        </w:rPr>
      </w:pPr>
      <w:r>
        <w:rPr>
          <w:spacing w:val="-1"/>
          <w:sz w:val="23"/>
        </w:rPr>
        <w:t>предусматривают</w:t>
      </w:r>
      <w:r>
        <w:rPr>
          <w:spacing w:val="-11"/>
          <w:sz w:val="23"/>
        </w:rPr>
        <w:t xml:space="preserve"> </w:t>
      </w:r>
      <w:r>
        <w:rPr>
          <w:sz w:val="23"/>
        </w:rPr>
        <w:t>выполнение</w:t>
      </w:r>
      <w:r>
        <w:rPr>
          <w:spacing w:val="-10"/>
          <w:sz w:val="23"/>
        </w:rPr>
        <w:t xml:space="preserve"> </w:t>
      </w:r>
      <w:r>
        <w:rPr>
          <w:sz w:val="23"/>
        </w:rPr>
        <w:t>дополнительных</w:t>
      </w:r>
      <w:r>
        <w:rPr>
          <w:spacing w:val="-11"/>
          <w:sz w:val="23"/>
        </w:rPr>
        <w:t xml:space="preserve"> </w:t>
      </w:r>
      <w:r>
        <w:rPr>
          <w:sz w:val="23"/>
        </w:rPr>
        <w:t>работ</w:t>
      </w:r>
      <w:r>
        <w:rPr>
          <w:spacing w:val="-10"/>
          <w:sz w:val="23"/>
        </w:rPr>
        <w:t xml:space="preserve"> </w:t>
      </w:r>
      <w:r>
        <w:rPr>
          <w:sz w:val="23"/>
        </w:rPr>
        <w:t>(оказание</w:t>
      </w:r>
      <w:r>
        <w:rPr>
          <w:spacing w:val="-11"/>
          <w:sz w:val="23"/>
        </w:rPr>
        <w:t xml:space="preserve"> </w:t>
      </w:r>
      <w:r>
        <w:rPr>
          <w:sz w:val="23"/>
        </w:rPr>
        <w:t>дополнительных</w:t>
      </w:r>
      <w:r>
        <w:rPr>
          <w:spacing w:val="-13"/>
          <w:sz w:val="23"/>
        </w:rPr>
        <w:t xml:space="preserve"> </w:t>
      </w:r>
      <w:r>
        <w:rPr>
          <w:sz w:val="23"/>
        </w:rPr>
        <w:t>услуг)</w:t>
      </w:r>
      <w:r>
        <w:rPr>
          <w:spacing w:val="-54"/>
          <w:sz w:val="23"/>
        </w:rPr>
        <w:t xml:space="preserve"> </w:t>
      </w:r>
      <w:r>
        <w:rPr>
          <w:sz w:val="23"/>
        </w:rPr>
        <w:t>за</w:t>
      </w:r>
      <w:r>
        <w:rPr>
          <w:spacing w:val="-1"/>
          <w:sz w:val="23"/>
        </w:rPr>
        <w:t xml:space="preserve"> </w:t>
      </w:r>
      <w:r>
        <w:rPr>
          <w:sz w:val="23"/>
        </w:rPr>
        <w:t>плату</w:t>
      </w:r>
      <w:r>
        <w:rPr>
          <w:spacing w:val="-5"/>
          <w:sz w:val="23"/>
        </w:rPr>
        <w:t xml:space="preserve"> </w:t>
      </w:r>
      <w:r>
        <w:rPr>
          <w:sz w:val="23"/>
        </w:rPr>
        <w:t>без получения согласия потребителя;</w:t>
      </w:r>
    </w:p>
    <w:p w:rsidR="00682EB2" w:rsidRDefault="00157556">
      <w:pPr>
        <w:pStyle w:val="a4"/>
        <w:numPr>
          <w:ilvl w:val="0"/>
          <w:numId w:val="3"/>
        </w:numPr>
        <w:tabs>
          <w:tab w:val="left" w:pos="880"/>
          <w:tab w:val="left" w:pos="881"/>
        </w:tabs>
        <w:ind w:hanging="361"/>
        <w:jc w:val="left"/>
        <w:rPr>
          <w:sz w:val="23"/>
        </w:rPr>
      </w:pPr>
      <w:r>
        <w:rPr>
          <w:sz w:val="23"/>
        </w:rPr>
        <w:t>ограничивают</w:t>
      </w:r>
      <w:r>
        <w:rPr>
          <w:spacing w:val="-3"/>
          <w:sz w:val="23"/>
        </w:rPr>
        <w:t xml:space="preserve"> </w:t>
      </w:r>
      <w:r>
        <w:rPr>
          <w:sz w:val="23"/>
        </w:rPr>
        <w:t>право</w:t>
      </w:r>
      <w:r>
        <w:rPr>
          <w:spacing w:val="-3"/>
          <w:sz w:val="23"/>
        </w:rPr>
        <w:t xml:space="preserve"> </w:t>
      </w:r>
      <w:r>
        <w:rPr>
          <w:sz w:val="23"/>
        </w:rPr>
        <w:t>потребителя</w:t>
      </w:r>
      <w:r>
        <w:rPr>
          <w:spacing w:val="-3"/>
          <w:sz w:val="23"/>
        </w:rPr>
        <w:t xml:space="preserve"> </w:t>
      </w:r>
      <w:r>
        <w:rPr>
          <w:sz w:val="23"/>
        </w:rPr>
        <w:t>на</w:t>
      </w:r>
      <w:r>
        <w:rPr>
          <w:spacing w:val="-2"/>
          <w:sz w:val="23"/>
        </w:rPr>
        <w:t xml:space="preserve"> </w:t>
      </w:r>
      <w:r>
        <w:rPr>
          <w:sz w:val="23"/>
        </w:rPr>
        <w:t>выбор</w:t>
      </w:r>
      <w:r>
        <w:rPr>
          <w:spacing w:val="-5"/>
          <w:sz w:val="23"/>
        </w:rPr>
        <w:t xml:space="preserve"> </w:t>
      </w:r>
      <w:r>
        <w:rPr>
          <w:sz w:val="23"/>
        </w:rPr>
        <w:t>способа</w:t>
      </w:r>
      <w:r>
        <w:rPr>
          <w:spacing w:val="-2"/>
          <w:sz w:val="23"/>
        </w:rPr>
        <w:t xml:space="preserve"> </w:t>
      </w:r>
      <w:r>
        <w:rPr>
          <w:sz w:val="23"/>
        </w:rPr>
        <w:t>и</w:t>
      </w:r>
      <w:r>
        <w:rPr>
          <w:spacing w:val="-1"/>
          <w:sz w:val="23"/>
        </w:rPr>
        <w:t xml:space="preserve"> </w:t>
      </w:r>
      <w:r>
        <w:rPr>
          <w:sz w:val="23"/>
        </w:rPr>
        <w:t>формы</w:t>
      </w:r>
      <w:r>
        <w:rPr>
          <w:spacing w:val="-1"/>
          <w:sz w:val="23"/>
        </w:rPr>
        <w:t xml:space="preserve"> </w:t>
      </w:r>
      <w:r>
        <w:rPr>
          <w:sz w:val="23"/>
        </w:rPr>
        <w:t>оплаты</w:t>
      </w:r>
      <w:r>
        <w:rPr>
          <w:spacing w:val="-2"/>
          <w:sz w:val="23"/>
        </w:rPr>
        <w:t xml:space="preserve"> </w:t>
      </w:r>
      <w:r>
        <w:rPr>
          <w:sz w:val="23"/>
        </w:rPr>
        <w:t>работ,</w:t>
      </w:r>
      <w:r>
        <w:rPr>
          <w:spacing w:val="-1"/>
          <w:sz w:val="23"/>
        </w:rPr>
        <w:t xml:space="preserve"> </w:t>
      </w:r>
      <w:r>
        <w:rPr>
          <w:sz w:val="23"/>
        </w:rPr>
        <w:t>услуг;</w:t>
      </w:r>
    </w:p>
    <w:p w:rsidR="00682EB2" w:rsidRDefault="00157556">
      <w:pPr>
        <w:pStyle w:val="a4"/>
        <w:numPr>
          <w:ilvl w:val="0"/>
          <w:numId w:val="3"/>
        </w:numPr>
        <w:tabs>
          <w:tab w:val="left" w:pos="880"/>
          <w:tab w:val="left" w:pos="881"/>
        </w:tabs>
        <w:spacing w:before="132"/>
        <w:ind w:right="250"/>
        <w:jc w:val="left"/>
        <w:rPr>
          <w:sz w:val="23"/>
        </w:rPr>
      </w:pPr>
      <w:r>
        <w:rPr>
          <w:sz w:val="23"/>
        </w:rPr>
        <w:t>содержат основания досрочного расторжения договора по требованию исполнителя, не</w:t>
      </w:r>
      <w:r>
        <w:rPr>
          <w:spacing w:val="-55"/>
          <w:sz w:val="23"/>
        </w:rPr>
        <w:t xml:space="preserve"> </w:t>
      </w:r>
      <w:r>
        <w:rPr>
          <w:sz w:val="23"/>
        </w:rPr>
        <w:t>предусмотренные</w:t>
      </w:r>
      <w:r>
        <w:rPr>
          <w:spacing w:val="-1"/>
          <w:sz w:val="23"/>
        </w:rPr>
        <w:t xml:space="preserve"> </w:t>
      </w:r>
      <w:r>
        <w:rPr>
          <w:sz w:val="23"/>
        </w:rPr>
        <w:t>нормативным правовым</w:t>
      </w:r>
      <w:r>
        <w:rPr>
          <w:spacing w:val="-2"/>
          <w:sz w:val="23"/>
        </w:rPr>
        <w:t xml:space="preserve"> </w:t>
      </w:r>
      <w:r>
        <w:rPr>
          <w:sz w:val="23"/>
        </w:rPr>
        <w:t>актом РФ;</w:t>
      </w:r>
    </w:p>
    <w:p w:rsidR="00682EB2" w:rsidRDefault="00157556">
      <w:pPr>
        <w:pStyle w:val="a4"/>
        <w:numPr>
          <w:ilvl w:val="0"/>
          <w:numId w:val="3"/>
        </w:numPr>
        <w:tabs>
          <w:tab w:val="left" w:pos="880"/>
          <w:tab w:val="left" w:pos="881"/>
        </w:tabs>
        <w:spacing w:before="133"/>
        <w:ind w:hanging="361"/>
        <w:jc w:val="left"/>
        <w:rPr>
          <w:sz w:val="23"/>
        </w:rPr>
      </w:pPr>
      <w:r>
        <w:rPr>
          <w:sz w:val="23"/>
        </w:rPr>
        <w:t>уменьшают</w:t>
      </w:r>
      <w:r>
        <w:rPr>
          <w:spacing w:val="-4"/>
          <w:sz w:val="23"/>
        </w:rPr>
        <w:t xml:space="preserve"> </w:t>
      </w:r>
      <w:r>
        <w:rPr>
          <w:sz w:val="23"/>
        </w:rPr>
        <w:t>размер</w:t>
      </w:r>
      <w:r>
        <w:rPr>
          <w:spacing w:val="-4"/>
          <w:sz w:val="23"/>
        </w:rPr>
        <w:t xml:space="preserve"> </w:t>
      </w:r>
      <w:r>
        <w:rPr>
          <w:sz w:val="23"/>
        </w:rPr>
        <w:t>законной</w:t>
      </w:r>
      <w:r>
        <w:rPr>
          <w:spacing w:val="-5"/>
          <w:sz w:val="23"/>
        </w:rPr>
        <w:t xml:space="preserve"> </w:t>
      </w:r>
      <w:r>
        <w:rPr>
          <w:sz w:val="23"/>
        </w:rPr>
        <w:t>неустойки;</w:t>
      </w:r>
    </w:p>
    <w:p w:rsidR="00682EB2" w:rsidRDefault="00157556">
      <w:pPr>
        <w:pStyle w:val="a4"/>
        <w:numPr>
          <w:ilvl w:val="0"/>
          <w:numId w:val="3"/>
        </w:numPr>
        <w:tabs>
          <w:tab w:val="left" w:pos="880"/>
          <w:tab w:val="left" w:pos="881"/>
        </w:tabs>
        <w:ind w:right="249"/>
        <w:jc w:val="left"/>
        <w:rPr>
          <w:sz w:val="23"/>
        </w:rPr>
      </w:pPr>
      <w:r>
        <w:rPr>
          <w:sz w:val="23"/>
        </w:rPr>
        <w:t>ограничивают</w:t>
      </w:r>
      <w:r>
        <w:rPr>
          <w:spacing w:val="31"/>
          <w:sz w:val="23"/>
        </w:rPr>
        <w:t xml:space="preserve"> </w:t>
      </w:r>
      <w:r>
        <w:rPr>
          <w:sz w:val="23"/>
        </w:rPr>
        <w:t>право</w:t>
      </w:r>
      <w:r>
        <w:rPr>
          <w:spacing w:val="31"/>
          <w:sz w:val="23"/>
        </w:rPr>
        <w:t xml:space="preserve"> </w:t>
      </w:r>
      <w:r>
        <w:rPr>
          <w:sz w:val="23"/>
        </w:rPr>
        <w:t>выбора</w:t>
      </w:r>
      <w:r>
        <w:rPr>
          <w:spacing w:val="29"/>
          <w:sz w:val="23"/>
        </w:rPr>
        <w:t xml:space="preserve"> </w:t>
      </w:r>
      <w:r>
        <w:rPr>
          <w:sz w:val="23"/>
        </w:rPr>
        <w:t>вида</w:t>
      </w:r>
      <w:r>
        <w:rPr>
          <w:spacing w:val="29"/>
          <w:sz w:val="23"/>
        </w:rPr>
        <w:t xml:space="preserve"> </w:t>
      </w:r>
      <w:r>
        <w:rPr>
          <w:sz w:val="23"/>
        </w:rPr>
        <w:t>требований,</w:t>
      </w:r>
      <w:r>
        <w:rPr>
          <w:spacing w:val="31"/>
          <w:sz w:val="23"/>
        </w:rPr>
        <w:t xml:space="preserve"> </w:t>
      </w:r>
      <w:r>
        <w:rPr>
          <w:sz w:val="23"/>
        </w:rPr>
        <w:t>которые</w:t>
      </w:r>
      <w:r>
        <w:rPr>
          <w:spacing w:val="29"/>
          <w:sz w:val="23"/>
        </w:rPr>
        <w:t xml:space="preserve"> </w:t>
      </w:r>
      <w:r>
        <w:rPr>
          <w:sz w:val="23"/>
        </w:rPr>
        <w:t>могут</w:t>
      </w:r>
      <w:r>
        <w:rPr>
          <w:spacing w:val="31"/>
          <w:sz w:val="23"/>
        </w:rPr>
        <w:t xml:space="preserve"> </w:t>
      </w:r>
      <w:r>
        <w:rPr>
          <w:sz w:val="23"/>
        </w:rPr>
        <w:t>быть</w:t>
      </w:r>
      <w:r>
        <w:rPr>
          <w:spacing w:val="31"/>
          <w:sz w:val="23"/>
        </w:rPr>
        <w:t xml:space="preserve"> </w:t>
      </w:r>
      <w:r>
        <w:rPr>
          <w:sz w:val="23"/>
        </w:rPr>
        <w:t>предъявлены</w:t>
      </w:r>
      <w:r>
        <w:rPr>
          <w:spacing w:val="-55"/>
          <w:sz w:val="23"/>
        </w:rPr>
        <w:t xml:space="preserve"> </w:t>
      </w:r>
      <w:r>
        <w:rPr>
          <w:sz w:val="23"/>
        </w:rPr>
        <w:t>исп</w:t>
      </w:r>
      <w:r>
        <w:rPr>
          <w:sz w:val="23"/>
        </w:rPr>
        <w:t>олнителю</w:t>
      </w:r>
      <w:r>
        <w:rPr>
          <w:spacing w:val="-1"/>
          <w:sz w:val="23"/>
        </w:rPr>
        <w:t xml:space="preserve"> </w:t>
      </w:r>
      <w:r>
        <w:rPr>
          <w:sz w:val="23"/>
        </w:rPr>
        <w:t>при</w:t>
      </w:r>
      <w:r>
        <w:rPr>
          <w:spacing w:val="-1"/>
          <w:sz w:val="23"/>
        </w:rPr>
        <w:t xml:space="preserve"> </w:t>
      </w:r>
      <w:r>
        <w:rPr>
          <w:sz w:val="23"/>
        </w:rPr>
        <w:t>оказании услуг</w:t>
      </w:r>
      <w:r>
        <w:rPr>
          <w:spacing w:val="-1"/>
          <w:sz w:val="23"/>
        </w:rPr>
        <w:t xml:space="preserve"> </w:t>
      </w:r>
      <w:r>
        <w:rPr>
          <w:sz w:val="23"/>
        </w:rPr>
        <w:t>ненадлежащего</w:t>
      </w:r>
      <w:r>
        <w:rPr>
          <w:spacing w:val="2"/>
          <w:sz w:val="23"/>
        </w:rPr>
        <w:t xml:space="preserve"> </w:t>
      </w:r>
      <w:r>
        <w:rPr>
          <w:sz w:val="23"/>
        </w:rPr>
        <w:t>качества;</w:t>
      </w:r>
    </w:p>
    <w:p w:rsidR="00682EB2" w:rsidRDefault="00157556">
      <w:pPr>
        <w:pStyle w:val="a4"/>
        <w:numPr>
          <w:ilvl w:val="0"/>
          <w:numId w:val="3"/>
        </w:numPr>
        <w:tabs>
          <w:tab w:val="left" w:pos="880"/>
          <w:tab w:val="left" w:pos="881"/>
        </w:tabs>
        <w:ind w:right="248"/>
        <w:jc w:val="left"/>
        <w:rPr>
          <w:sz w:val="23"/>
        </w:rPr>
      </w:pPr>
      <w:r>
        <w:rPr>
          <w:sz w:val="23"/>
        </w:rPr>
        <w:t>устанавливают</w:t>
      </w:r>
      <w:r>
        <w:rPr>
          <w:spacing w:val="43"/>
          <w:sz w:val="23"/>
        </w:rPr>
        <w:t xml:space="preserve"> </w:t>
      </w:r>
      <w:r>
        <w:rPr>
          <w:sz w:val="23"/>
        </w:rPr>
        <w:t>обязательный</w:t>
      </w:r>
      <w:r>
        <w:rPr>
          <w:spacing w:val="43"/>
          <w:sz w:val="23"/>
        </w:rPr>
        <w:t xml:space="preserve"> </w:t>
      </w:r>
      <w:r>
        <w:rPr>
          <w:sz w:val="23"/>
        </w:rPr>
        <w:t>досудебный</w:t>
      </w:r>
      <w:r>
        <w:rPr>
          <w:spacing w:val="44"/>
          <w:sz w:val="23"/>
        </w:rPr>
        <w:t xml:space="preserve"> </w:t>
      </w:r>
      <w:r>
        <w:rPr>
          <w:sz w:val="23"/>
        </w:rPr>
        <w:t>порядок</w:t>
      </w:r>
      <w:r>
        <w:rPr>
          <w:spacing w:val="43"/>
          <w:sz w:val="23"/>
        </w:rPr>
        <w:t xml:space="preserve"> </w:t>
      </w:r>
      <w:r>
        <w:rPr>
          <w:sz w:val="23"/>
        </w:rPr>
        <w:t>рассмотрения</w:t>
      </w:r>
      <w:r>
        <w:rPr>
          <w:spacing w:val="44"/>
          <w:sz w:val="23"/>
        </w:rPr>
        <w:t xml:space="preserve"> </w:t>
      </w:r>
      <w:r>
        <w:rPr>
          <w:sz w:val="23"/>
        </w:rPr>
        <w:t>споров,</w:t>
      </w:r>
      <w:r>
        <w:rPr>
          <w:spacing w:val="44"/>
          <w:sz w:val="23"/>
        </w:rPr>
        <w:t xml:space="preserve"> </w:t>
      </w:r>
      <w:r>
        <w:rPr>
          <w:sz w:val="23"/>
        </w:rPr>
        <w:t>если</w:t>
      </w:r>
      <w:r>
        <w:rPr>
          <w:spacing w:val="42"/>
          <w:sz w:val="23"/>
        </w:rPr>
        <w:t xml:space="preserve"> </w:t>
      </w:r>
      <w:r>
        <w:rPr>
          <w:sz w:val="23"/>
        </w:rPr>
        <w:t>такой</w:t>
      </w:r>
      <w:r>
        <w:rPr>
          <w:spacing w:val="-54"/>
          <w:sz w:val="23"/>
        </w:rPr>
        <w:t xml:space="preserve"> </w:t>
      </w:r>
      <w:r>
        <w:rPr>
          <w:sz w:val="23"/>
        </w:rPr>
        <w:t>порядок</w:t>
      </w:r>
      <w:r>
        <w:rPr>
          <w:spacing w:val="-1"/>
          <w:sz w:val="23"/>
        </w:rPr>
        <w:t xml:space="preserve"> </w:t>
      </w:r>
      <w:r>
        <w:rPr>
          <w:sz w:val="23"/>
        </w:rPr>
        <w:t>не предусмотрен</w:t>
      </w:r>
      <w:r>
        <w:rPr>
          <w:spacing w:val="-1"/>
          <w:sz w:val="23"/>
        </w:rPr>
        <w:t xml:space="preserve"> </w:t>
      </w:r>
      <w:r>
        <w:rPr>
          <w:sz w:val="23"/>
        </w:rPr>
        <w:t>законом;</w:t>
      </w:r>
    </w:p>
    <w:p w:rsidR="00682EB2" w:rsidRDefault="00157556">
      <w:pPr>
        <w:pStyle w:val="a4"/>
        <w:numPr>
          <w:ilvl w:val="0"/>
          <w:numId w:val="3"/>
        </w:numPr>
        <w:tabs>
          <w:tab w:val="left" w:pos="880"/>
          <w:tab w:val="left" w:pos="881"/>
          <w:tab w:val="left" w:pos="2591"/>
          <w:tab w:val="left" w:pos="3169"/>
          <w:tab w:val="left" w:pos="4629"/>
          <w:tab w:val="left" w:pos="6066"/>
          <w:tab w:val="left" w:pos="6543"/>
          <w:tab w:val="left" w:pos="8100"/>
        </w:tabs>
        <w:spacing w:before="133"/>
        <w:ind w:right="249"/>
        <w:jc w:val="left"/>
        <w:rPr>
          <w:sz w:val="23"/>
        </w:rPr>
      </w:pPr>
      <w:r>
        <w:rPr>
          <w:sz w:val="23"/>
        </w:rPr>
        <w:t>устанавливают</w:t>
      </w:r>
      <w:r>
        <w:rPr>
          <w:sz w:val="23"/>
        </w:rPr>
        <w:tab/>
        <w:t>для</w:t>
      </w:r>
      <w:r>
        <w:rPr>
          <w:sz w:val="23"/>
        </w:rPr>
        <w:tab/>
        <w:t>потребителя</w:t>
      </w:r>
      <w:r>
        <w:rPr>
          <w:sz w:val="23"/>
        </w:rPr>
        <w:tab/>
        <w:t>обязанность</w:t>
      </w:r>
      <w:r>
        <w:rPr>
          <w:sz w:val="23"/>
        </w:rPr>
        <w:tab/>
        <w:t>по</w:t>
      </w:r>
      <w:r>
        <w:rPr>
          <w:sz w:val="23"/>
        </w:rPr>
        <w:tab/>
        <w:t>доказыванию</w:t>
      </w:r>
      <w:r>
        <w:rPr>
          <w:sz w:val="23"/>
        </w:rPr>
        <w:tab/>
      </w:r>
      <w:r>
        <w:rPr>
          <w:spacing w:val="-1"/>
          <w:sz w:val="23"/>
        </w:rPr>
        <w:t>определенных</w:t>
      </w:r>
      <w:r>
        <w:rPr>
          <w:spacing w:val="-55"/>
          <w:sz w:val="23"/>
        </w:rPr>
        <w:t xml:space="preserve"> </w:t>
      </w:r>
      <w:r>
        <w:rPr>
          <w:sz w:val="23"/>
        </w:rPr>
        <w:t>обстоятельств,</w:t>
      </w:r>
      <w:r>
        <w:rPr>
          <w:spacing w:val="-2"/>
          <w:sz w:val="23"/>
        </w:rPr>
        <w:t xml:space="preserve"> </w:t>
      </w:r>
      <w:r>
        <w:rPr>
          <w:sz w:val="23"/>
        </w:rPr>
        <w:t>бремя</w:t>
      </w:r>
      <w:r>
        <w:rPr>
          <w:spacing w:val="-5"/>
          <w:sz w:val="23"/>
        </w:rPr>
        <w:t xml:space="preserve"> </w:t>
      </w:r>
      <w:r>
        <w:rPr>
          <w:sz w:val="23"/>
        </w:rPr>
        <w:t>доказывания</w:t>
      </w:r>
      <w:r>
        <w:rPr>
          <w:spacing w:val="-2"/>
          <w:sz w:val="23"/>
        </w:rPr>
        <w:t xml:space="preserve"> </w:t>
      </w:r>
      <w:r>
        <w:rPr>
          <w:sz w:val="23"/>
        </w:rPr>
        <w:t>которых</w:t>
      </w:r>
      <w:r>
        <w:rPr>
          <w:spacing w:val="-1"/>
          <w:sz w:val="23"/>
        </w:rPr>
        <w:t xml:space="preserve"> </w:t>
      </w:r>
      <w:r>
        <w:rPr>
          <w:sz w:val="23"/>
        </w:rPr>
        <w:t>законом</w:t>
      </w:r>
      <w:r>
        <w:rPr>
          <w:spacing w:val="-2"/>
          <w:sz w:val="23"/>
        </w:rPr>
        <w:t xml:space="preserve"> </w:t>
      </w:r>
      <w:r>
        <w:rPr>
          <w:sz w:val="23"/>
        </w:rPr>
        <w:t>не</w:t>
      </w:r>
      <w:r>
        <w:rPr>
          <w:spacing w:val="-2"/>
          <w:sz w:val="23"/>
        </w:rPr>
        <w:t xml:space="preserve"> </w:t>
      </w:r>
      <w:r>
        <w:rPr>
          <w:sz w:val="23"/>
        </w:rPr>
        <w:t>возложено</w:t>
      </w:r>
      <w:r>
        <w:rPr>
          <w:spacing w:val="-2"/>
          <w:sz w:val="23"/>
        </w:rPr>
        <w:t xml:space="preserve"> </w:t>
      </w:r>
      <w:r>
        <w:rPr>
          <w:sz w:val="23"/>
        </w:rPr>
        <w:t>на</w:t>
      </w:r>
      <w:r>
        <w:rPr>
          <w:spacing w:val="3"/>
          <w:sz w:val="23"/>
        </w:rPr>
        <w:t xml:space="preserve"> </w:t>
      </w:r>
      <w:r>
        <w:rPr>
          <w:sz w:val="23"/>
        </w:rPr>
        <w:t>потребителя;</w:t>
      </w:r>
    </w:p>
    <w:p w:rsidR="00682EB2" w:rsidRDefault="00682EB2">
      <w:pPr>
        <w:rPr>
          <w:sz w:val="23"/>
        </w:rPr>
        <w:sectPr w:rsidR="00682EB2">
          <w:pgSz w:w="11900" w:h="16840"/>
          <w:pgMar w:top="1080" w:right="600" w:bottom="480" w:left="1540" w:header="0" w:footer="288" w:gutter="0"/>
          <w:cols w:space="720"/>
        </w:sectPr>
      </w:pPr>
    </w:p>
    <w:p w:rsidR="00682EB2" w:rsidRDefault="00157556">
      <w:pPr>
        <w:pStyle w:val="a4"/>
        <w:numPr>
          <w:ilvl w:val="0"/>
          <w:numId w:val="3"/>
        </w:numPr>
        <w:tabs>
          <w:tab w:val="left" w:pos="880"/>
          <w:tab w:val="left" w:pos="881"/>
        </w:tabs>
        <w:spacing w:before="77"/>
        <w:ind w:hanging="361"/>
        <w:jc w:val="left"/>
        <w:rPr>
          <w:sz w:val="23"/>
        </w:rPr>
      </w:pPr>
      <w:bookmarkStart w:id="3" w:name="3"/>
      <w:bookmarkEnd w:id="3"/>
      <w:r>
        <w:rPr>
          <w:sz w:val="23"/>
        </w:rPr>
        <w:lastRenderedPageBreak/>
        <w:t>ограничивают</w:t>
      </w:r>
      <w:r>
        <w:rPr>
          <w:spacing w:val="-3"/>
          <w:sz w:val="23"/>
        </w:rPr>
        <w:t xml:space="preserve"> </w:t>
      </w:r>
      <w:r>
        <w:rPr>
          <w:sz w:val="23"/>
        </w:rPr>
        <w:t>потребителя</w:t>
      </w:r>
      <w:r>
        <w:rPr>
          <w:spacing w:val="-3"/>
          <w:sz w:val="23"/>
        </w:rPr>
        <w:t xml:space="preserve"> </w:t>
      </w:r>
      <w:r>
        <w:rPr>
          <w:sz w:val="23"/>
        </w:rPr>
        <w:t>в</w:t>
      </w:r>
      <w:r>
        <w:rPr>
          <w:spacing w:val="-2"/>
          <w:sz w:val="23"/>
        </w:rPr>
        <w:t xml:space="preserve"> </w:t>
      </w:r>
      <w:r>
        <w:rPr>
          <w:sz w:val="23"/>
        </w:rPr>
        <w:t>средствах</w:t>
      </w:r>
      <w:r>
        <w:rPr>
          <w:spacing w:val="-3"/>
          <w:sz w:val="23"/>
        </w:rPr>
        <w:t xml:space="preserve"> </w:t>
      </w:r>
      <w:r>
        <w:rPr>
          <w:sz w:val="23"/>
        </w:rPr>
        <w:t>и</w:t>
      </w:r>
      <w:r>
        <w:rPr>
          <w:spacing w:val="-2"/>
          <w:sz w:val="23"/>
        </w:rPr>
        <w:t xml:space="preserve"> </w:t>
      </w:r>
      <w:r>
        <w:rPr>
          <w:sz w:val="23"/>
        </w:rPr>
        <w:t>способах</w:t>
      </w:r>
      <w:r>
        <w:rPr>
          <w:spacing w:val="-3"/>
          <w:sz w:val="23"/>
        </w:rPr>
        <w:t xml:space="preserve"> </w:t>
      </w:r>
      <w:r>
        <w:rPr>
          <w:sz w:val="23"/>
        </w:rPr>
        <w:t>защиты</w:t>
      </w:r>
      <w:r>
        <w:rPr>
          <w:spacing w:val="-2"/>
          <w:sz w:val="23"/>
        </w:rPr>
        <w:t xml:space="preserve"> </w:t>
      </w:r>
      <w:r>
        <w:rPr>
          <w:sz w:val="23"/>
        </w:rPr>
        <w:t>нарушенных</w:t>
      </w:r>
      <w:r>
        <w:rPr>
          <w:spacing w:val="-3"/>
          <w:sz w:val="23"/>
        </w:rPr>
        <w:t xml:space="preserve"> </w:t>
      </w:r>
      <w:r>
        <w:rPr>
          <w:sz w:val="23"/>
        </w:rPr>
        <w:t>прав;</w:t>
      </w:r>
    </w:p>
    <w:p w:rsidR="00682EB2" w:rsidRDefault="00157556">
      <w:pPr>
        <w:pStyle w:val="a4"/>
        <w:numPr>
          <w:ilvl w:val="0"/>
          <w:numId w:val="3"/>
        </w:numPr>
        <w:tabs>
          <w:tab w:val="left" w:pos="881"/>
        </w:tabs>
        <w:spacing w:before="134"/>
        <w:ind w:right="244"/>
        <w:rPr>
          <w:sz w:val="23"/>
        </w:rPr>
      </w:pPr>
      <w:r>
        <w:rPr>
          <w:sz w:val="23"/>
        </w:rPr>
        <w:t xml:space="preserve">ставят  </w:t>
      </w:r>
      <w:r>
        <w:rPr>
          <w:spacing w:val="29"/>
          <w:sz w:val="23"/>
        </w:rPr>
        <w:t xml:space="preserve"> </w:t>
      </w:r>
      <w:r>
        <w:rPr>
          <w:sz w:val="23"/>
        </w:rPr>
        <w:t xml:space="preserve">удовлетворение   </w:t>
      </w:r>
      <w:r>
        <w:rPr>
          <w:spacing w:val="28"/>
          <w:sz w:val="23"/>
        </w:rPr>
        <w:t xml:space="preserve"> </w:t>
      </w:r>
      <w:r>
        <w:rPr>
          <w:sz w:val="23"/>
        </w:rPr>
        <w:t xml:space="preserve">требований   </w:t>
      </w:r>
      <w:r>
        <w:rPr>
          <w:spacing w:val="27"/>
          <w:sz w:val="23"/>
        </w:rPr>
        <w:t xml:space="preserve"> </w:t>
      </w:r>
      <w:r>
        <w:rPr>
          <w:sz w:val="23"/>
        </w:rPr>
        <w:t xml:space="preserve">потребителей   </w:t>
      </w:r>
      <w:r>
        <w:rPr>
          <w:spacing w:val="27"/>
          <w:sz w:val="23"/>
        </w:rPr>
        <w:t xml:space="preserve"> </w:t>
      </w:r>
      <w:r>
        <w:rPr>
          <w:sz w:val="23"/>
        </w:rPr>
        <w:t>в</w:t>
      </w:r>
      <w:r>
        <w:rPr>
          <w:spacing w:val="2"/>
          <w:sz w:val="23"/>
        </w:rPr>
        <w:t xml:space="preserve"> </w:t>
      </w:r>
      <w:r>
        <w:rPr>
          <w:sz w:val="23"/>
        </w:rPr>
        <w:t xml:space="preserve">отношении   </w:t>
      </w:r>
      <w:r>
        <w:rPr>
          <w:spacing w:val="27"/>
          <w:sz w:val="23"/>
        </w:rPr>
        <w:t xml:space="preserve"> </w:t>
      </w:r>
      <w:r>
        <w:rPr>
          <w:sz w:val="23"/>
        </w:rPr>
        <w:t xml:space="preserve">работ,   </w:t>
      </w:r>
      <w:r>
        <w:rPr>
          <w:spacing w:val="28"/>
          <w:sz w:val="23"/>
        </w:rPr>
        <w:t xml:space="preserve"> </w:t>
      </w:r>
      <w:r>
        <w:rPr>
          <w:sz w:val="23"/>
        </w:rPr>
        <w:t>услуг</w:t>
      </w:r>
      <w:r>
        <w:rPr>
          <w:spacing w:val="-56"/>
          <w:sz w:val="23"/>
        </w:rPr>
        <w:t xml:space="preserve"> </w:t>
      </w:r>
      <w:r>
        <w:rPr>
          <w:sz w:val="23"/>
        </w:rPr>
        <w:t>с недостатками в зависимость от условий, не связанных с недостатками товаров (работ,</w:t>
      </w:r>
      <w:r>
        <w:rPr>
          <w:spacing w:val="-55"/>
          <w:sz w:val="23"/>
        </w:rPr>
        <w:t xml:space="preserve"> </w:t>
      </w:r>
      <w:r>
        <w:rPr>
          <w:sz w:val="23"/>
        </w:rPr>
        <w:t>услуг;</w:t>
      </w:r>
    </w:p>
    <w:p w:rsidR="00682EB2" w:rsidRDefault="00157556">
      <w:pPr>
        <w:pStyle w:val="a4"/>
        <w:numPr>
          <w:ilvl w:val="0"/>
          <w:numId w:val="3"/>
        </w:numPr>
        <w:tabs>
          <w:tab w:val="left" w:pos="881"/>
        </w:tabs>
        <w:spacing w:before="130"/>
        <w:ind w:right="243"/>
        <w:rPr>
          <w:sz w:val="23"/>
        </w:rPr>
      </w:pPr>
      <w:r>
        <w:rPr>
          <w:sz w:val="23"/>
        </w:rPr>
        <w:t>нарушают</w:t>
      </w:r>
      <w:r>
        <w:rPr>
          <w:spacing w:val="-10"/>
          <w:sz w:val="23"/>
        </w:rPr>
        <w:t xml:space="preserve"> </w:t>
      </w:r>
      <w:r>
        <w:rPr>
          <w:sz w:val="23"/>
        </w:rPr>
        <w:t>правила,</w:t>
      </w:r>
      <w:r>
        <w:rPr>
          <w:spacing w:val="-11"/>
          <w:sz w:val="23"/>
        </w:rPr>
        <w:t xml:space="preserve"> </w:t>
      </w:r>
      <w:r>
        <w:rPr>
          <w:sz w:val="23"/>
        </w:rPr>
        <w:t>установленные</w:t>
      </w:r>
      <w:r>
        <w:rPr>
          <w:spacing w:val="-10"/>
          <w:sz w:val="23"/>
        </w:rPr>
        <w:t xml:space="preserve"> </w:t>
      </w:r>
      <w:r>
        <w:rPr>
          <w:sz w:val="23"/>
        </w:rPr>
        <w:t>международными</w:t>
      </w:r>
      <w:r>
        <w:rPr>
          <w:spacing w:val="-12"/>
          <w:sz w:val="23"/>
        </w:rPr>
        <w:t xml:space="preserve"> </w:t>
      </w:r>
      <w:r>
        <w:rPr>
          <w:sz w:val="23"/>
        </w:rPr>
        <w:t>договорами</w:t>
      </w:r>
      <w:r>
        <w:rPr>
          <w:spacing w:val="-11"/>
          <w:sz w:val="23"/>
        </w:rPr>
        <w:t xml:space="preserve"> </w:t>
      </w:r>
      <w:r>
        <w:rPr>
          <w:sz w:val="23"/>
        </w:rPr>
        <w:t>РФ,</w:t>
      </w:r>
      <w:r>
        <w:rPr>
          <w:spacing w:val="-10"/>
          <w:sz w:val="23"/>
        </w:rPr>
        <w:t xml:space="preserve"> </w:t>
      </w:r>
      <w:r>
        <w:rPr>
          <w:sz w:val="23"/>
        </w:rPr>
        <w:t>законом</w:t>
      </w:r>
      <w:r>
        <w:rPr>
          <w:spacing w:val="-10"/>
          <w:sz w:val="23"/>
        </w:rPr>
        <w:t xml:space="preserve"> </w:t>
      </w:r>
      <w:r>
        <w:rPr>
          <w:sz w:val="23"/>
        </w:rPr>
        <w:t>о защите</w:t>
      </w:r>
      <w:r>
        <w:rPr>
          <w:spacing w:val="-55"/>
          <w:sz w:val="23"/>
        </w:rPr>
        <w:t xml:space="preserve"> </w:t>
      </w:r>
      <w:r>
        <w:rPr>
          <w:sz w:val="23"/>
        </w:rPr>
        <w:t>прав потребителей, другими нормативными правовыми актами РФ, регулирующими</w:t>
      </w:r>
      <w:r>
        <w:rPr>
          <w:spacing w:val="1"/>
          <w:sz w:val="23"/>
        </w:rPr>
        <w:t xml:space="preserve"> </w:t>
      </w:r>
      <w:r>
        <w:rPr>
          <w:sz w:val="23"/>
        </w:rPr>
        <w:t>отношения</w:t>
      </w:r>
      <w:r>
        <w:rPr>
          <w:spacing w:val="-1"/>
          <w:sz w:val="23"/>
        </w:rPr>
        <w:t xml:space="preserve"> </w:t>
      </w:r>
      <w:r>
        <w:rPr>
          <w:sz w:val="23"/>
        </w:rPr>
        <w:t>в</w:t>
      </w:r>
      <w:r>
        <w:rPr>
          <w:spacing w:val="-1"/>
          <w:sz w:val="23"/>
        </w:rPr>
        <w:t xml:space="preserve"> </w:t>
      </w:r>
      <w:r>
        <w:rPr>
          <w:sz w:val="23"/>
        </w:rPr>
        <w:t>области</w:t>
      </w:r>
      <w:r>
        <w:rPr>
          <w:spacing w:val="-1"/>
          <w:sz w:val="23"/>
        </w:rPr>
        <w:t xml:space="preserve"> </w:t>
      </w:r>
      <w:r>
        <w:rPr>
          <w:sz w:val="23"/>
        </w:rPr>
        <w:t>защиты прав потребителей.</w:t>
      </w:r>
    </w:p>
    <w:p w:rsidR="00682EB2" w:rsidRDefault="00682EB2">
      <w:pPr>
        <w:pStyle w:val="a3"/>
        <w:spacing w:before="5"/>
        <w:ind w:left="0"/>
        <w:rPr>
          <w:rFonts w:ascii="Times New Roman"/>
          <w:sz w:val="31"/>
        </w:rPr>
      </w:pPr>
    </w:p>
    <w:p w:rsidR="00682EB2" w:rsidRDefault="00157556">
      <w:pPr>
        <w:pStyle w:val="1"/>
      </w:pPr>
      <w:r>
        <w:t>Заключение</w:t>
      </w:r>
      <w:r>
        <w:rPr>
          <w:spacing w:val="-6"/>
        </w:rPr>
        <w:t xml:space="preserve"> </w:t>
      </w:r>
      <w:r>
        <w:t>и изменение</w:t>
      </w:r>
      <w:r>
        <w:rPr>
          <w:spacing w:val="-6"/>
        </w:rPr>
        <w:t xml:space="preserve"> </w:t>
      </w:r>
      <w:r>
        <w:t>договора</w:t>
      </w:r>
    </w:p>
    <w:p w:rsidR="00682EB2" w:rsidRDefault="00157556">
      <w:pPr>
        <w:pStyle w:val="a3"/>
        <w:spacing w:before="157" w:line="242" w:lineRule="auto"/>
        <w:ind w:right="246"/>
        <w:jc w:val="both"/>
      </w:pPr>
      <w:r>
        <w:t>Запрещается</w:t>
      </w:r>
      <w:r>
        <w:rPr>
          <w:spacing w:val="46"/>
        </w:rPr>
        <w:t xml:space="preserve"> </w:t>
      </w:r>
      <w:r>
        <w:t>отказ</w:t>
      </w:r>
      <w:r>
        <w:rPr>
          <w:spacing w:val="10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заключени</w:t>
      </w:r>
      <w:proofErr w:type="gramStart"/>
      <w:r>
        <w:t>и</w:t>
      </w:r>
      <w:proofErr w:type="gramEnd"/>
      <w:r>
        <w:rPr>
          <w:spacing w:val="106"/>
        </w:rPr>
        <w:t xml:space="preserve"> </w:t>
      </w:r>
      <w:r>
        <w:t>договора</w:t>
      </w:r>
      <w:r>
        <w:rPr>
          <w:spacing w:val="105"/>
        </w:rPr>
        <w:t xml:space="preserve"> </w:t>
      </w:r>
      <w:r>
        <w:t>и во</w:t>
      </w:r>
      <w:r>
        <w:rPr>
          <w:spacing w:val="105"/>
        </w:rPr>
        <w:t xml:space="preserve"> </w:t>
      </w:r>
      <w:r>
        <w:t>внесении</w:t>
      </w:r>
      <w:r>
        <w:rPr>
          <w:spacing w:val="105"/>
        </w:rPr>
        <w:t xml:space="preserve"> </w:t>
      </w:r>
      <w:r>
        <w:t>изменений</w:t>
      </w:r>
      <w:r>
        <w:rPr>
          <w:spacing w:val="10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договор</w:t>
      </w:r>
      <w:r>
        <w:rPr>
          <w:spacing w:val="-59"/>
        </w:rPr>
        <w:t xml:space="preserve"> </w:t>
      </w:r>
      <w:r>
        <w:t>в случае правомерного указания потребителем на недопустимые условия договора,</w:t>
      </w:r>
      <w:r>
        <w:rPr>
          <w:spacing w:val="1"/>
        </w:rPr>
        <w:t xml:space="preserve"> </w:t>
      </w:r>
      <w:r>
        <w:t>ущемляющие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потребителя,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</w:t>
      </w:r>
      <w:r>
        <w:t>ях</w:t>
      </w:r>
      <w:r>
        <w:rPr>
          <w:spacing w:val="-1"/>
        </w:rPr>
        <w:t xml:space="preserve"> </w:t>
      </w:r>
      <w:r>
        <w:t>исключения</w:t>
      </w:r>
      <w:r>
        <w:rPr>
          <w:spacing w:val="2"/>
        </w:rPr>
        <w:t xml:space="preserve"> </w:t>
      </w:r>
      <w:r>
        <w:t>таких условий.</w:t>
      </w:r>
    </w:p>
    <w:p w:rsidR="00682EB2" w:rsidRDefault="00682EB2">
      <w:pPr>
        <w:pStyle w:val="a3"/>
        <w:spacing w:before="4"/>
        <w:ind w:left="0"/>
        <w:rPr>
          <w:sz w:val="37"/>
        </w:rPr>
      </w:pPr>
    </w:p>
    <w:p w:rsidR="00682EB2" w:rsidRDefault="00157556">
      <w:pPr>
        <w:pStyle w:val="a3"/>
        <w:spacing w:before="1" w:line="244" w:lineRule="auto"/>
        <w:ind w:right="246"/>
        <w:jc w:val="both"/>
      </w:pPr>
      <w:r>
        <w:t>Если потребитель требует исключить из договора недопустимые условия, то такое</w:t>
      </w:r>
      <w:r>
        <w:rPr>
          <w:spacing w:val="1"/>
        </w:rPr>
        <w:t xml:space="preserve"> </w:t>
      </w:r>
      <w:r>
        <w:t>требование подлежит рассмотрению в течение десяти дней со дня его предъявления</w:t>
      </w:r>
      <w:r>
        <w:rPr>
          <w:spacing w:val="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обязательным</w:t>
      </w:r>
      <w:r>
        <w:rPr>
          <w:spacing w:val="2"/>
        </w:rPr>
        <w:t xml:space="preserve"> </w:t>
      </w:r>
      <w:r>
        <w:t>ответом</w:t>
      </w:r>
      <w:r>
        <w:rPr>
          <w:spacing w:val="2"/>
        </w:rPr>
        <w:t xml:space="preserve"> </w:t>
      </w:r>
      <w:r>
        <w:t>потребителю.</w:t>
      </w:r>
    </w:p>
    <w:p w:rsidR="00682EB2" w:rsidRDefault="00682EB2">
      <w:pPr>
        <w:pStyle w:val="a3"/>
        <w:spacing w:before="8"/>
        <w:ind w:left="0"/>
        <w:rPr>
          <w:sz w:val="36"/>
        </w:rPr>
      </w:pPr>
    </w:p>
    <w:p w:rsidR="00682EB2" w:rsidRDefault="00157556">
      <w:pPr>
        <w:pStyle w:val="1"/>
      </w:pPr>
      <w:r>
        <w:t>Дополнительные</w:t>
      </w:r>
      <w:r>
        <w:rPr>
          <w:spacing w:val="-8"/>
        </w:rPr>
        <w:t xml:space="preserve"> </w:t>
      </w:r>
      <w:r>
        <w:t>услуги</w:t>
      </w:r>
    </w:p>
    <w:p w:rsidR="00682EB2" w:rsidRDefault="00157556">
      <w:pPr>
        <w:pStyle w:val="a3"/>
        <w:tabs>
          <w:tab w:val="left" w:pos="3952"/>
          <w:tab w:val="left" w:pos="6624"/>
          <w:tab w:val="left" w:pos="8838"/>
        </w:tabs>
        <w:spacing w:before="157" w:line="242" w:lineRule="auto"/>
        <w:ind w:right="246"/>
        <w:jc w:val="both"/>
      </w:pPr>
      <w:r>
        <w:t>Исполнитель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потребителя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дополнительные</w:t>
      </w:r>
      <w:r>
        <w:tab/>
        <w:t>услуги</w:t>
      </w:r>
      <w:r>
        <w:tab/>
        <w:t>за</w:t>
      </w:r>
      <w:r>
        <w:tab/>
      </w:r>
      <w:r>
        <w:rPr>
          <w:spacing w:val="-1"/>
        </w:rPr>
        <w:t>плату.</w:t>
      </w:r>
      <w:r>
        <w:rPr>
          <w:spacing w:val="-59"/>
        </w:rPr>
        <w:t xml:space="preserve"> </w:t>
      </w:r>
      <w:r>
        <w:t>Потребитель вправе отказаться от оплаты таких услуг, а если они оплачены, вправе</w:t>
      </w:r>
      <w:r>
        <w:rPr>
          <w:spacing w:val="1"/>
        </w:rPr>
        <w:t xml:space="preserve"> </w:t>
      </w:r>
      <w:r>
        <w:t>потребовать</w:t>
      </w:r>
      <w:r>
        <w:rPr>
          <w:spacing w:val="2"/>
        </w:rPr>
        <w:t xml:space="preserve"> </w:t>
      </w:r>
      <w:r>
        <w:t>от</w:t>
      </w:r>
      <w:r>
        <w:rPr>
          <w:spacing w:val="3"/>
        </w:rPr>
        <w:t xml:space="preserve"> </w:t>
      </w:r>
      <w:r>
        <w:t>исполнителя</w:t>
      </w:r>
      <w:r>
        <w:rPr>
          <w:spacing w:val="2"/>
        </w:rPr>
        <w:t xml:space="preserve"> </w:t>
      </w:r>
      <w:r>
        <w:t>возврата</w:t>
      </w:r>
      <w:r>
        <w:rPr>
          <w:spacing w:val="2"/>
        </w:rPr>
        <w:t xml:space="preserve"> </w:t>
      </w:r>
      <w:r>
        <w:t>денег.</w:t>
      </w:r>
    </w:p>
    <w:p w:rsidR="00682EB2" w:rsidRDefault="00682EB2">
      <w:pPr>
        <w:pStyle w:val="a3"/>
        <w:spacing w:before="8"/>
        <w:ind w:left="0"/>
        <w:rPr>
          <w:sz w:val="37"/>
        </w:rPr>
      </w:pPr>
    </w:p>
    <w:p w:rsidR="00682EB2" w:rsidRDefault="00157556">
      <w:pPr>
        <w:pStyle w:val="a3"/>
        <w:spacing w:line="242" w:lineRule="auto"/>
        <w:ind w:right="251"/>
        <w:jc w:val="both"/>
      </w:pPr>
      <w:r>
        <w:t>Согласие</w:t>
      </w:r>
      <w:r>
        <w:rPr>
          <w:spacing w:val="1"/>
        </w:rPr>
        <w:t xml:space="preserve"> </w:t>
      </w:r>
      <w:r>
        <w:t>потребителя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плату</w:t>
      </w:r>
      <w:r>
        <w:rPr>
          <w:spacing w:val="1"/>
        </w:rPr>
        <w:t xml:space="preserve"> </w:t>
      </w:r>
      <w:r>
        <w:t>оформляется</w:t>
      </w:r>
      <w:r>
        <w:rPr>
          <w:spacing w:val="-59"/>
        </w:rPr>
        <w:t xml:space="preserve"> </w:t>
      </w:r>
      <w:r>
        <w:t>исполнителем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письменной форме,</w:t>
      </w:r>
      <w:r>
        <w:rPr>
          <w:spacing w:val="-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другое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предусмотрено</w:t>
      </w:r>
      <w:r>
        <w:rPr>
          <w:spacing w:val="-2"/>
        </w:rPr>
        <w:t xml:space="preserve"> </w:t>
      </w:r>
      <w:r>
        <w:t>законом.</w:t>
      </w:r>
    </w:p>
    <w:p w:rsidR="00682EB2" w:rsidRDefault="00682EB2">
      <w:pPr>
        <w:pStyle w:val="a3"/>
        <w:spacing w:before="2"/>
        <w:ind w:left="0"/>
        <w:rPr>
          <w:sz w:val="37"/>
        </w:rPr>
      </w:pPr>
    </w:p>
    <w:p w:rsidR="00682EB2" w:rsidRDefault="00157556">
      <w:pPr>
        <w:pStyle w:val="a3"/>
        <w:tabs>
          <w:tab w:val="left" w:pos="2497"/>
          <w:tab w:val="left" w:pos="3917"/>
          <w:tab w:val="left" w:pos="5740"/>
          <w:tab w:val="left" w:pos="8345"/>
        </w:tabs>
        <w:spacing w:line="242" w:lineRule="auto"/>
        <w:ind w:right="244"/>
        <w:jc w:val="both"/>
      </w:pPr>
      <w:r>
        <w:rPr>
          <w:rFonts w:ascii="Times New Roman" w:hAnsi="Times New Roman"/>
          <w:b/>
        </w:rPr>
        <w:t>Изменения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  <w:b/>
        </w:rPr>
        <w:t>вступили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  <w:b/>
        </w:rPr>
        <w:t>в силу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  <w:b/>
        </w:rPr>
        <w:t>с 1 сентября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  <w:b/>
        </w:rPr>
        <w:t>2022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  <w:b/>
        </w:rPr>
        <w:t>года</w:t>
      </w:r>
      <w:r>
        <w:t>,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недопустимых</w:t>
      </w:r>
      <w:r>
        <w:rPr>
          <w:spacing w:val="-59"/>
        </w:rPr>
        <w:t xml:space="preserve"> </w:t>
      </w:r>
      <w:r>
        <w:t>условий договора, ущемляющих права потребителя, распространяется на отношения,</w:t>
      </w:r>
      <w:r>
        <w:rPr>
          <w:spacing w:val="-59"/>
        </w:rPr>
        <w:t xml:space="preserve"> </w:t>
      </w:r>
      <w:r>
        <w:t>возникшие</w:t>
      </w:r>
      <w:r>
        <w:tab/>
        <w:t>из</w:t>
      </w:r>
      <w:r>
        <w:tab/>
        <w:t>ранее</w:t>
      </w:r>
      <w:r>
        <w:tab/>
        <w:t>заключенных</w:t>
      </w:r>
      <w:r>
        <w:tab/>
      </w:r>
      <w:r>
        <w:rPr>
          <w:spacing w:val="-1"/>
        </w:rPr>
        <w:t>договоров.</w:t>
      </w:r>
      <w:r>
        <w:rPr>
          <w:spacing w:val="-59"/>
        </w:rPr>
        <w:t xml:space="preserve"> </w:t>
      </w:r>
      <w:r>
        <w:t>Управляющим</w:t>
      </w:r>
      <w:r>
        <w:rPr>
          <w:spacing w:val="1"/>
        </w:rPr>
        <w:t xml:space="preserve"> </w:t>
      </w:r>
      <w:r>
        <w:t>организациям</w:t>
      </w:r>
      <w:r>
        <w:rPr>
          <w:spacing w:val="1"/>
        </w:rPr>
        <w:t xml:space="preserve"> </w:t>
      </w:r>
      <w:r>
        <w:t>стоит</w:t>
      </w:r>
      <w:r>
        <w:rPr>
          <w:spacing w:val="1"/>
        </w:rPr>
        <w:t xml:space="preserve"> </w:t>
      </w:r>
      <w:r>
        <w:t>озаботиться</w:t>
      </w:r>
      <w:r>
        <w:rPr>
          <w:spacing w:val="1"/>
        </w:rPr>
        <w:t xml:space="preserve"> </w:t>
      </w:r>
      <w:r>
        <w:t>обновлением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шаблонов</w:t>
      </w:r>
      <w:r>
        <w:rPr>
          <w:spacing w:val="1"/>
        </w:rPr>
        <w:t xml:space="preserve"> </w:t>
      </w:r>
      <w:r>
        <w:t>договоров</w:t>
      </w:r>
      <w:r>
        <w:rPr>
          <w:spacing w:val="4"/>
        </w:rPr>
        <w:t xml:space="preserve"> </w:t>
      </w:r>
      <w:r>
        <w:t>управления</w:t>
      </w:r>
      <w:r>
        <w:rPr>
          <w:spacing w:val="4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учетом</w:t>
      </w:r>
      <w:r>
        <w:rPr>
          <w:spacing w:val="2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изменений.</w:t>
      </w:r>
    </w:p>
    <w:p w:rsidR="00682EB2" w:rsidRDefault="00682EB2">
      <w:pPr>
        <w:spacing w:line="242" w:lineRule="auto"/>
        <w:jc w:val="both"/>
        <w:sectPr w:rsidR="00682EB2">
          <w:pgSz w:w="11900" w:h="16840"/>
          <w:pgMar w:top="1060" w:right="600" w:bottom="480" w:left="1540" w:header="0" w:footer="288" w:gutter="0"/>
          <w:cols w:space="720"/>
        </w:sectPr>
      </w:pPr>
    </w:p>
    <w:p w:rsidR="00682EB2" w:rsidRDefault="00157556">
      <w:pPr>
        <w:spacing w:before="66"/>
        <w:ind w:left="161" w:right="245"/>
        <w:jc w:val="both"/>
        <w:rPr>
          <w:rFonts w:ascii="Arial" w:hAnsi="Arial"/>
          <w:b/>
          <w:sz w:val="45"/>
        </w:rPr>
      </w:pPr>
      <w:bookmarkStart w:id="4" w:name="4"/>
      <w:bookmarkEnd w:id="4"/>
      <w:r>
        <w:rPr>
          <w:rFonts w:ascii="Arial" w:hAnsi="Arial"/>
          <w:b/>
          <w:color w:val="2C2C2C"/>
          <w:sz w:val="45"/>
        </w:rPr>
        <w:lastRenderedPageBreak/>
        <w:t>К</w:t>
      </w:r>
      <w:r>
        <w:rPr>
          <w:rFonts w:ascii="Arial" w:hAnsi="Arial"/>
          <w:b/>
          <w:color w:val="2C2C2C"/>
          <w:sz w:val="45"/>
        </w:rPr>
        <w:t>акими</w:t>
      </w:r>
      <w:r>
        <w:rPr>
          <w:rFonts w:ascii="Arial" w:hAnsi="Arial"/>
          <w:b/>
          <w:color w:val="2C2C2C"/>
          <w:spacing w:val="1"/>
          <w:sz w:val="45"/>
        </w:rPr>
        <w:t xml:space="preserve"> </w:t>
      </w:r>
      <w:r>
        <w:rPr>
          <w:rFonts w:ascii="Arial" w:hAnsi="Arial"/>
          <w:b/>
          <w:color w:val="2C2C2C"/>
          <w:sz w:val="45"/>
        </w:rPr>
        <w:t>законами</w:t>
      </w:r>
      <w:r>
        <w:rPr>
          <w:rFonts w:ascii="Arial" w:hAnsi="Arial"/>
          <w:b/>
          <w:color w:val="2C2C2C"/>
          <w:spacing w:val="1"/>
          <w:sz w:val="45"/>
        </w:rPr>
        <w:t xml:space="preserve"> </w:t>
      </w:r>
      <w:r>
        <w:rPr>
          <w:rFonts w:ascii="Arial" w:hAnsi="Arial"/>
          <w:b/>
          <w:color w:val="2C2C2C"/>
          <w:sz w:val="45"/>
        </w:rPr>
        <w:t>регламентирована</w:t>
      </w:r>
      <w:r>
        <w:rPr>
          <w:rFonts w:ascii="Arial" w:hAnsi="Arial"/>
          <w:b/>
          <w:color w:val="2C2C2C"/>
          <w:spacing w:val="1"/>
          <w:sz w:val="45"/>
        </w:rPr>
        <w:t xml:space="preserve"> </w:t>
      </w:r>
      <w:r>
        <w:rPr>
          <w:rFonts w:ascii="Arial" w:hAnsi="Arial"/>
          <w:b/>
          <w:color w:val="2C2C2C"/>
          <w:sz w:val="45"/>
        </w:rPr>
        <w:t>защита имеющихся у потребителей прав</w:t>
      </w:r>
      <w:r>
        <w:rPr>
          <w:rFonts w:ascii="Arial" w:hAnsi="Arial"/>
          <w:b/>
          <w:color w:val="2C2C2C"/>
          <w:spacing w:val="1"/>
          <w:sz w:val="45"/>
        </w:rPr>
        <w:t xml:space="preserve"> </w:t>
      </w:r>
      <w:r>
        <w:rPr>
          <w:rFonts w:ascii="Arial" w:hAnsi="Arial"/>
          <w:b/>
          <w:color w:val="2C2C2C"/>
          <w:sz w:val="45"/>
        </w:rPr>
        <w:t>в области получения ими коммунальных</w:t>
      </w:r>
      <w:r>
        <w:rPr>
          <w:rFonts w:ascii="Arial" w:hAnsi="Arial"/>
          <w:b/>
          <w:color w:val="2C2C2C"/>
          <w:spacing w:val="-123"/>
          <w:sz w:val="45"/>
        </w:rPr>
        <w:t xml:space="preserve"> </w:t>
      </w:r>
      <w:r>
        <w:rPr>
          <w:rFonts w:ascii="Arial" w:hAnsi="Arial"/>
          <w:b/>
          <w:color w:val="2C2C2C"/>
          <w:sz w:val="45"/>
        </w:rPr>
        <w:t>услуг</w:t>
      </w:r>
    </w:p>
    <w:p w:rsidR="00682EB2" w:rsidRDefault="00157556">
      <w:pPr>
        <w:pStyle w:val="a3"/>
        <w:spacing w:before="299" w:line="244" w:lineRule="auto"/>
        <w:ind w:right="242" w:firstLine="64"/>
        <w:jc w:val="both"/>
      </w:pPr>
      <w:r>
        <w:rPr>
          <w:color w:val="2C2C2C"/>
        </w:rPr>
        <w:t>Основным</w:t>
      </w:r>
      <w:r>
        <w:rPr>
          <w:color w:val="2C2C2C"/>
          <w:spacing w:val="1"/>
        </w:rPr>
        <w:t xml:space="preserve"> </w:t>
      </w:r>
      <w:r>
        <w:rPr>
          <w:color w:val="2C2C2C"/>
        </w:rPr>
        <w:t>законодательным</w:t>
      </w:r>
      <w:r>
        <w:rPr>
          <w:color w:val="2C2C2C"/>
          <w:spacing w:val="1"/>
        </w:rPr>
        <w:t xml:space="preserve"> </w:t>
      </w:r>
      <w:r>
        <w:rPr>
          <w:color w:val="2C2C2C"/>
        </w:rPr>
        <w:t>актом,</w:t>
      </w:r>
      <w:r>
        <w:rPr>
          <w:color w:val="2C2C2C"/>
          <w:spacing w:val="1"/>
        </w:rPr>
        <w:t xml:space="preserve"> </w:t>
      </w:r>
      <w:r>
        <w:rPr>
          <w:color w:val="2C2C2C"/>
        </w:rPr>
        <w:t>регулирующим</w:t>
      </w:r>
      <w:r>
        <w:rPr>
          <w:color w:val="2C2C2C"/>
          <w:spacing w:val="1"/>
        </w:rPr>
        <w:t xml:space="preserve"> </w:t>
      </w:r>
      <w:r>
        <w:rPr>
          <w:color w:val="2C2C2C"/>
        </w:rPr>
        <w:t>взаимоотношения</w:t>
      </w:r>
      <w:r>
        <w:rPr>
          <w:color w:val="2C2C2C"/>
          <w:spacing w:val="1"/>
        </w:rPr>
        <w:t xml:space="preserve"> </w:t>
      </w:r>
      <w:r>
        <w:rPr>
          <w:color w:val="2C2C2C"/>
        </w:rPr>
        <w:t>между</w:t>
      </w:r>
      <w:r>
        <w:rPr>
          <w:color w:val="2C2C2C"/>
          <w:spacing w:val="1"/>
        </w:rPr>
        <w:t xml:space="preserve"> </w:t>
      </w:r>
      <w:r>
        <w:rPr>
          <w:color w:val="2C2C2C"/>
        </w:rPr>
        <w:t>потребителями ЖКУ и поставщиками, является Закон РФ от 7 февраля 1992 года №</w:t>
      </w:r>
      <w:r>
        <w:rPr>
          <w:color w:val="2C2C2C"/>
          <w:spacing w:val="1"/>
        </w:rPr>
        <w:t xml:space="preserve"> </w:t>
      </w:r>
      <w:r>
        <w:rPr>
          <w:color w:val="2C2C2C"/>
        </w:rPr>
        <w:t>2300-1 «О защите прав потребителей». Кроме этого, защита прав регламентирована</w:t>
      </w:r>
      <w:r>
        <w:rPr>
          <w:color w:val="2C2C2C"/>
          <w:spacing w:val="1"/>
        </w:rPr>
        <w:t xml:space="preserve"> </w:t>
      </w:r>
      <w:r>
        <w:rPr>
          <w:color w:val="2C2C2C"/>
        </w:rPr>
        <w:t>следующими</w:t>
      </w:r>
      <w:r>
        <w:rPr>
          <w:color w:val="2C2C2C"/>
          <w:spacing w:val="2"/>
        </w:rPr>
        <w:t xml:space="preserve"> </w:t>
      </w:r>
      <w:r>
        <w:rPr>
          <w:color w:val="2C2C2C"/>
        </w:rPr>
        <w:t>правовыми</w:t>
      </w:r>
      <w:r>
        <w:rPr>
          <w:color w:val="2C2C2C"/>
          <w:spacing w:val="3"/>
        </w:rPr>
        <w:t xml:space="preserve"> </w:t>
      </w:r>
      <w:r>
        <w:rPr>
          <w:color w:val="2C2C2C"/>
        </w:rPr>
        <w:t>нормативами:</w:t>
      </w:r>
    </w:p>
    <w:p w:rsidR="00682EB2" w:rsidRDefault="00157556">
      <w:pPr>
        <w:pStyle w:val="a4"/>
        <w:numPr>
          <w:ilvl w:val="0"/>
          <w:numId w:val="2"/>
        </w:numPr>
        <w:tabs>
          <w:tab w:val="left" w:pos="354"/>
        </w:tabs>
        <w:spacing w:before="147"/>
        <w:ind w:left="353" w:hanging="193"/>
        <w:jc w:val="left"/>
        <w:rPr>
          <w:rFonts w:ascii="Microsoft Sans Serif" w:hAnsi="Microsoft Sans Serif"/>
          <w:sz w:val="23"/>
        </w:rPr>
      </w:pPr>
      <w:r>
        <w:rPr>
          <w:rFonts w:ascii="Microsoft Sans Serif" w:hAnsi="Microsoft Sans Serif"/>
          <w:color w:val="2C2C2C"/>
          <w:w w:val="95"/>
          <w:sz w:val="23"/>
        </w:rPr>
        <w:t>Гражданский</w:t>
      </w:r>
      <w:r>
        <w:rPr>
          <w:rFonts w:ascii="Microsoft Sans Serif" w:hAnsi="Microsoft Sans Serif"/>
          <w:color w:val="2C2C2C"/>
          <w:spacing w:val="20"/>
          <w:w w:val="95"/>
          <w:sz w:val="23"/>
        </w:rPr>
        <w:t xml:space="preserve"> </w:t>
      </w:r>
      <w:r>
        <w:rPr>
          <w:rFonts w:ascii="Microsoft Sans Serif" w:hAnsi="Microsoft Sans Serif"/>
          <w:color w:val="2C2C2C"/>
          <w:w w:val="95"/>
          <w:sz w:val="23"/>
        </w:rPr>
        <w:t>кодекс</w:t>
      </w:r>
      <w:r>
        <w:rPr>
          <w:rFonts w:ascii="Microsoft Sans Serif" w:hAnsi="Microsoft Sans Serif"/>
          <w:color w:val="2C2C2C"/>
          <w:spacing w:val="16"/>
          <w:w w:val="95"/>
          <w:sz w:val="23"/>
        </w:rPr>
        <w:t xml:space="preserve"> </w:t>
      </w:r>
      <w:r>
        <w:rPr>
          <w:rFonts w:ascii="Microsoft Sans Serif" w:hAnsi="Microsoft Sans Serif"/>
          <w:color w:val="2C2C2C"/>
          <w:w w:val="95"/>
          <w:sz w:val="23"/>
        </w:rPr>
        <w:t>РФ;</w:t>
      </w:r>
    </w:p>
    <w:p w:rsidR="00682EB2" w:rsidRDefault="00157556">
      <w:pPr>
        <w:pStyle w:val="a4"/>
        <w:numPr>
          <w:ilvl w:val="0"/>
          <w:numId w:val="2"/>
        </w:numPr>
        <w:tabs>
          <w:tab w:val="left" w:pos="354"/>
        </w:tabs>
        <w:spacing w:before="153"/>
        <w:ind w:left="353" w:hanging="193"/>
        <w:jc w:val="left"/>
        <w:rPr>
          <w:rFonts w:ascii="Microsoft Sans Serif" w:hAnsi="Microsoft Sans Serif"/>
          <w:sz w:val="23"/>
        </w:rPr>
      </w:pPr>
      <w:r>
        <w:rPr>
          <w:rFonts w:ascii="Microsoft Sans Serif" w:hAnsi="Microsoft Sans Serif"/>
          <w:color w:val="2C2C2C"/>
          <w:sz w:val="23"/>
        </w:rPr>
        <w:t>Жилищный</w:t>
      </w:r>
      <w:r>
        <w:rPr>
          <w:rFonts w:ascii="Microsoft Sans Serif" w:hAnsi="Microsoft Sans Serif"/>
          <w:color w:val="2C2C2C"/>
          <w:spacing w:val="-15"/>
          <w:sz w:val="23"/>
        </w:rPr>
        <w:t xml:space="preserve"> </w:t>
      </w:r>
      <w:r>
        <w:rPr>
          <w:rFonts w:ascii="Microsoft Sans Serif" w:hAnsi="Microsoft Sans Serif"/>
          <w:color w:val="2C2C2C"/>
          <w:sz w:val="23"/>
        </w:rPr>
        <w:t>кодекс</w:t>
      </w:r>
      <w:r>
        <w:rPr>
          <w:rFonts w:ascii="Microsoft Sans Serif" w:hAnsi="Microsoft Sans Serif"/>
          <w:color w:val="2C2C2C"/>
          <w:spacing w:val="-12"/>
          <w:sz w:val="23"/>
        </w:rPr>
        <w:t xml:space="preserve"> </w:t>
      </w:r>
      <w:r>
        <w:rPr>
          <w:rFonts w:ascii="Microsoft Sans Serif" w:hAnsi="Microsoft Sans Serif"/>
          <w:color w:val="2C2C2C"/>
          <w:sz w:val="23"/>
        </w:rPr>
        <w:t>РФ;</w:t>
      </w:r>
    </w:p>
    <w:p w:rsidR="00682EB2" w:rsidRDefault="00157556">
      <w:pPr>
        <w:pStyle w:val="a4"/>
        <w:numPr>
          <w:ilvl w:val="0"/>
          <w:numId w:val="2"/>
        </w:numPr>
        <w:tabs>
          <w:tab w:val="left" w:pos="399"/>
        </w:tabs>
        <w:spacing w:before="155" w:line="244" w:lineRule="auto"/>
        <w:ind w:right="245" w:firstLine="0"/>
        <w:rPr>
          <w:rFonts w:ascii="Microsoft Sans Serif" w:hAnsi="Microsoft Sans Serif"/>
          <w:sz w:val="23"/>
        </w:rPr>
      </w:pPr>
      <w:r>
        <w:rPr>
          <w:rFonts w:ascii="Microsoft Sans Serif" w:hAnsi="Microsoft Sans Serif"/>
          <w:color w:val="2C2C2C"/>
          <w:sz w:val="23"/>
        </w:rPr>
        <w:t>постановление Правительства РФ от 6 мая 2011 года №354 «О предоставлении</w:t>
      </w:r>
      <w:r>
        <w:rPr>
          <w:rFonts w:ascii="Microsoft Sans Serif" w:hAnsi="Microsoft Sans Serif"/>
          <w:color w:val="2C2C2C"/>
          <w:spacing w:val="1"/>
          <w:sz w:val="23"/>
        </w:rPr>
        <w:t xml:space="preserve"> </w:t>
      </w:r>
      <w:r>
        <w:rPr>
          <w:rFonts w:ascii="Microsoft Sans Serif" w:hAnsi="Microsoft Sans Serif"/>
          <w:color w:val="2C2C2C"/>
          <w:sz w:val="23"/>
        </w:rPr>
        <w:t>коммунальных услуг собствен</w:t>
      </w:r>
      <w:r>
        <w:rPr>
          <w:rFonts w:ascii="Microsoft Sans Serif" w:hAnsi="Microsoft Sans Serif"/>
          <w:color w:val="2C2C2C"/>
          <w:sz w:val="23"/>
        </w:rPr>
        <w:t>никам и пользователям помещений в многоквартирных</w:t>
      </w:r>
      <w:r>
        <w:rPr>
          <w:rFonts w:ascii="Microsoft Sans Serif" w:hAnsi="Microsoft Sans Serif"/>
          <w:color w:val="2C2C2C"/>
          <w:spacing w:val="1"/>
          <w:sz w:val="23"/>
        </w:rPr>
        <w:t xml:space="preserve"> </w:t>
      </w:r>
      <w:r>
        <w:rPr>
          <w:rFonts w:ascii="Microsoft Sans Serif" w:hAnsi="Microsoft Sans Serif"/>
          <w:color w:val="2C2C2C"/>
          <w:sz w:val="23"/>
        </w:rPr>
        <w:t>домах и</w:t>
      </w:r>
      <w:r>
        <w:rPr>
          <w:rFonts w:ascii="Microsoft Sans Serif" w:hAnsi="Microsoft Sans Serif"/>
          <w:color w:val="2C2C2C"/>
          <w:spacing w:val="4"/>
          <w:sz w:val="23"/>
        </w:rPr>
        <w:t xml:space="preserve"> </w:t>
      </w:r>
      <w:r>
        <w:rPr>
          <w:rFonts w:ascii="Microsoft Sans Serif" w:hAnsi="Microsoft Sans Serif"/>
          <w:color w:val="2C2C2C"/>
          <w:sz w:val="23"/>
        </w:rPr>
        <w:t>жилых</w:t>
      </w:r>
      <w:r>
        <w:rPr>
          <w:rFonts w:ascii="Microsoft Sans Serif" w:hAnsi="Microsoft Sans Serif"/>
          <w:color w:val="2C2C2C"/>
          <w:spacing w:val="1"/>
          <w:sz w:val="23"/>
        </w:rPr>
        <w:t xml:space="preserve"> </w:t>
      </w:r>
      <w:r>
        <w:rPr>
          <w:rFonts w:ascii="Microsoft Sans Serif" w:hAnsi="Microsoft Sans Serif"/>
          <w:color w:val="2C2C2C"/>
          <w:sz w:val="23"/>
        </w:rPr>
        <w:t>домов»;</w:t>
      </w:r>
    </w:p>
    <w:p w:rsidR="00682EB2" w:rsidRDefault="00157556">
      <w:pPr>
        <w:pStyle w:val="a4"/>
        <w:numPr>
          <w:ilvl w:val="0"/>
          <w:numId w:val="2"/>
        </w:numPr>
        <w:tabs>
          <w:tab w:val="left" w:pos="373"/>
        </w:tabs>
        <w:spacing w:before="146" w:line="242" w:lineRule="auto"/>
        <w:ind w:right="248" w:firstLine="0"/>
        <w:rPr>
          <w:rFonts w:ascii="Microsoft Sans Serif" w:hAnsi="Microsoft Sans Serif"/>
          <w:sz w:val="23"/>
        </w:rPr>
      </w:pPr>
      <w:r>
        <w:rPr>
          <w:rFonts w:ascii="Microsoft Sans Serif" w:hAnsi="Microsoft Sans Serif"/>
          <w:color w:val="2C2C2C"/>
          <w:sz w:val="23"/>
        </w:rPr>
        <w:t>постановление Правительства РФ от 13 августа 2006 года №491 «Об утверждении</w:t>
      </w:r>
      <w:r>
        <w:rPr>
          <w:rFonts w:ascii="Microsoft Sans Serif" w:hAnsi="Microsoft Sans Serif"/>
          <w:color w:val="2C2C2C"/>
          <w:spacing w:val="1"/>
          <w:sz w:val="23"/>
        </w:rPr>
        <w:t xml:space="preserve"> </w:t>
      </w:r>
      <w:r>
        <w:rPr>
          <w:rFonts w:ascii="Microsoft Sans Serif" w:hAnsi="Microsoft Sans Serif"/>
          <w:color w:val="2C2C2C"/>
          <w:sz w:val="23"/>
        </w:rPr>
        <w:t>правил</w:t>
      </w:r>
      <w:r>
        <w:rPr>
          <w:rFonts w:ascii="Microsoft Sans Serif" w:hAnsi="Microsoft Sans Serif"/>
          <w:color w:val="2C2C2C"/>
          <w:spacing w:val="1"/>
          <w:sz w:val="23"/>
        </w:rPr>
        <w:t xml:space="preserve"> </w:t>
      </w:r>
      <w:r>
        <w:rPr>
          <w:rFonts w:ascii="Microsoft Sans Serif" w:hAnsi="Microsoft Sans Serif"/>
          <w:color w:val="2C2C2C"/>
          <w:sz w:val="23"/>
        </w:rPr>
        <w:t>содержания</w:t>
      </w:r>
      <w:r>
        <w:rPr>
          <w:rFonts w:ascii="Microsoft Sans Serif" w:hAnsi="Microsoft Sans Serif"/>
          <w:color w:val="2C2C2C"/>
          <w:spacing w:val="1"/>
          <w:sz w:val="23"/>
        </w:rPr>
        <w:t xml:space="preserve"> </w:t>
      </w:r>
      <w:r>
        <w:rPr>
          <w:rFonts w:ascii="Microsoft Sans Serif" w:hAnsi="Microsoft Sans Serif"/>
          <w:color w:val="2C2C2C"/>
          <w:sz w:val="23"/>
        </w:rPr>
        <w:t>общего имущества в</w:t>
      </w:r>
      <w:r>
        <w:rPr>
          <w:rFonts w:ascii="Microsoft Sans Serif" w:hAnsi="Microsoft Sans Serif"/>
          <w:color w:val="2C2C2C"/>
          <w:spacing w:val="1"/>
          <w:sz w:val="23"/>
        </w:rPr>
        <w:t xml:space="preserve"> </w:t>
      </w:r>
      <w:r>
        <w:rPr>
          <w:rFonts w:ascii="Microsoft Sans Serif" w:hAnsi="Microsoft Sans Serif"/>
          <w:color w:val="2C2C2C"/>
          <w:sz w:val="23"/>
        </w:rPr>
        <w:t>многоквартирном</w:t>
      </w:r>
      <w:r>
        <w:rPr>
          <w:rFonts w:ascii="Microsoft Sans Serif" w:hAnsi="Microsoft Sans Serif"/>
          <w:color w:val="2C2C2C"/>
          <w:spacing w:val="1"/>
          <w:sz w:val="23"/>
        </w:rPr>
        <w:t xml:space="preserve"> </w:t>
      </w:r>
      <w:r>
        <w:rPr>
          <w:rFonts w:ascii="Microsoft Sans Serif" w:hAnsi="Microsoft Sans Serif"/>
          <w:color w:val="2C2C2C"/>
          <w:sz w:val="23"/>
        </w:rPr>
        <w:t>доме»;</w:t>
      </w:r>
    </w:p>
    <w:p w:rsidR="00682EB2" w:rsidRDefault="00157556">
      <w:pPr>
        <w:pStyle w:val="a4"/>
        <w:numPr>
          <w:ilvl w:val="0"/>
          <w:numId w:val="2"/>
        </w:numPr>
        <w:tabs>
          <w:tab w:val="left" w:pos="390"/>
        </w:tabs>
        <w:spacing w:before="153" w:line="244" w:lineRule="auto"/>
        <w:ind w:right="248" w:firstLine="0"/>
        <w:rPr>
          <w:rFonts w:ascii="Microsoft Sans Serif" w:hAnsi="Microsoft Sans Serif"/>
          <w:sz w:val="23"/>
        </w:rPr>
      </w:pPr>
      <w:r>
        <w:rPr>
          <w:rFonts w:ascii="Microsoft Sans Serif" w:hAnsi="Microsoft Sans Serif"/>
          <w:color w:val="2C2C2C"/>
          <w:sz w:val="23"/>
        </w:rPr>
        <w:t>постановление Правительства РФ от 14 февраля 2012 года № 124 «О правилах,</w:t>
      </w:r>
      <w:r>
        <w:rPr>
          <w:rFonts w:ascii="Microsoft Sans Serif" w:hAnsi="Microsoft Sans Serif"/>
          <w:color w:val="2C2C2C"/>
          <w:spacing w:val="1"/>
          <w:sz w:val="23"/>
        </w:rPr>
        <w:t xml:space="preserve"> </w:t>
      </w:r>
      <w:r>
        <w:rPr>
          <w:rFonts w:ascii="Microsoft Sans Serif" w:hAnsi="Microsoft Sans Serif"/>
          <w:color w:val="2C2C2C"/>
          <w:sz w:val="23"/>
        </w:rPr>
        <w:t>обязательных при заключении договоров снабжения коммунальными ресурсами для</w:t>
      </w:r>
      <w:r>
        <w:rPr>
          <w:rFonts w:ascii="Microsoft Sans Serif" w:hAnsi="Microsoft Sans Serif"/>
          <w:color w:val="2C2C2C"/>
          <w:spacing w:val="1"/>
          <w:sz w:val="23"/>
        </w:rPr>
        <w:t xml:space="preserve"> </w:t>
      </w:r>
      <w:r>
        <w:rPr>
          <w:rFonts w:ascii="Microsoft Sans Serif" w:hAnsi="Microsoft Sans Serif"/>
          <w:color w:val="2C2C2C"/>
          <w:sz w:val="23"/>
        </w:rPr>
        <w:t>целей</w:t>
      </w:r>
      <w:r>
        <w:rPr>
          <w:rFonts w:ascii="Microsoft Sans Serif" w:hAnsi="Microsoft Sans Serif"/>
          <w:color w:val="2C2C2C"/>
          <w:spacing w:val="3"/>
          <w:sz w:val="23"/>
        </w:rPr>
        <w:t xml:space="preserve"> </w:t>
      </w:r>
      <w:r>
        <w:rPr>
          <w:rFonts w:ascii="Microsoft Sans Serif" w:hAnsi="Microsoft Sans Serif"/>
          <w:color w:val="2C2C2C"/>
          <w:sz w:val="23"/>
        </w:rPr>
        <w:t>оказания</w:t>
      </w:r>
      <w:r>
        <w:rPr>
          <w:rFonts w:ascii="Microsoft Sans Serif" w:hAnsi="Microsoft Sans Serif"/>
          <w:color w:val="2C2C2C"/>
          <w:spacing w:val="2"/>
          <w:sz w:val="23"/>
        </w:rPr>
        <w:t xml:space="preserve"> </w:t>
      </w:r>
      <w:r>
        <w:rPr>
          <w:rFonts w:ascii="Microsoft Sans Serif" w:hAnsi="Microsoft Sans Serif"/>
          <w:color w:val="2C2C2C"/>
          <w:sz w:val="23"/>
        </w:rPr>
        <w:t>коммунальных</w:t>
      </w:r>
      <w:r>
        <w:rPr>
          <w:rFonts w:ascii="Microsoft Sans Serif" w:hAnsi="Microsoft Sans Serif"/>
          <w:color w:val="2C2C2C"/>
          <w:spacing w:val="-1"/>
          <w:sz w:val="23"/>
        </w:rPr>
        <w:t xml:space="preserve"> </w:t>
      </w:r>
      <w:r>
        <w:rPr>
          <w:rFonts w:ascii="Microsoft Sans Serif" w:hAnsi="Microsoft Sans Serif"/>
          <w:color w:val="2C2C2C"/>
          <w:sz w:val="23"/>
        </w:rPr>
        <w:t>услуг»;</w:t>
      </w:r>
    </w:p>
    <w:p w:rsidR="00682EB2" w:rsidRDefault="00157556">
      <w:pPr>
        <w:pStyle w:val="a4"/>
        <w:numPr>
          <w:ilvl w:val="0"/>
          <w:numId w:val="2"/>
        </w:numPr>
        <w:tabs>
          <w:tab w:val="left" w:pos="375"/>
        </w:tabs>
        <w:spacing w:before="146" w:line="244" w:lineRule="auto"/>
        <w:ind w:right="248" w:firstLine="0"/>
        <w:rPr>
          <w:rFonts w:ascii="Microsoft Sans Serif" w:hAnsi="Microsoft Sans Serif"/>
          <w:sz w:val="23"/>
        </w:rPr>
      </w:pPr>
      <w:r>
        <w:rPr>
          <w:rFonts w:ascii="Microsoft Sans Serif" w:hAnsi="Microsoft Sans Serif"/>
          <w:color w:val="2C2C2C"/>
          <w:sz w:val="23"/>
        </w:rPr>
        <w:t>постановление Правительства РФ от 28 марта 2012 года № 253 «О требован</w:t>
      </w:r>
      <w:r>
        <w:rPr>
          <w:rFonts w:ascii="Microsoft Sans Serif" w:hAnsi="Microsoft Sans Serif"/>
          <w:color w:val="2C2C2C"/>
          <w:sz w:val="23"/>
        </w:rPr>
        <w:t>иях к</w:t>
      </w:r>
      <w:r>
        <w:rPr>
          <w:rFonts w:ascii="Microsoft Sans Serif" w:hAnsi="Microsoft Sans Serif"/>
          <w:color w:val="2C2C2C"/>
          <w:spacing w:val="1"/>
          <w:sz w:val="23"/>
        </w:rPr>
        <w:t xml:space="preserve"> </w:t>
      </w:r>
      <w:r>
        <w:rPr>
          <w:rFonts w:ascii="Microsoft Sans Serif" w:hAnsi="Microsoft Sans Serif"/>
          <w:color w:val="2C2C2C"/>
          <w:sz w:val="23"/>
        </w:rPr>
        <w:t>осуществлению</w:t>
      </w:r>
      <w:r>
        <w:rPr>
          <w:rFonts w:ascii="Microsoft Sans Serif" w:hAnsi="Microsoft Sans Serif"/>
          <w:color w:val="2C2C2C"/>
          <w:spacing w:val="1"/>
          <w:sz w:val="23"/>
        </w:rPr>
        <w:t xml:space="preserve"> </w:t>
      </w:r>
      <w:r>
        <w:rPr>
          <w:rFonts w:ascii="Microsoft Sans Serif" w:hAnsi="Microsoft Sans Serif"/>
          <w:color w:val="2C2C2C"/>
          <w:sz w:val="23"/>
        </w:rPr>
        <w:t>расчетов</w:t>
      </w:r>
      <w:r>
        <w:rPr>
          <w:rFonts w:ascii="Microsoft Sans Serif" w:hAnsi="Microsoft Sans Serif"/>
          <w:color w:val="2C2C2C"/>
          <w:spacing w:val="1"/>
          <w:sz w:val="23"/>
        </w:rPr>
        <w:t xml:space="preserve"> </w:t>
      </w:r>
      <w:r>
        <w:rPr>
          <w:rFonts w:ascii="Microsoft Sans Serif" w:hAnsi="Microsoft Sans Serif"/>
          <w:color w:val="2C2C2C"/>
          <w:sz w:val="23"/>
        </w:rPr>
        <w:t>за</w:t>
      </w:r>
      <w:r>
        <w:rPr>
          <w:rFonts w:ascii="Microsoft Sans Serif" w:hAnsi="Microsoft Sans Serif"/>
          <w:color w:val="2C2C2C"/>
          <w:spacing w:val="1"/>
          <w:sz w:val="23"/>
        </w:rPr>
        <w:t xml:space="preserve"> </w:t>
      </w:r>
      <w:r>
        <w:rPr>
          <w:rFonts w:ascii="Microsoft Sans Serif" w:hAnsi="Microsoft Sans Serif"/>
          <w:color w:val="2C2C2C"/>
          <w:sz w:val="23"/>
        </w:rPr>
        <w:t>ресурсы,</w:t>
      </w:r>
      <w:r>
        <w:rPr>
          <w:rFonts w:ascii="Microsoft Sans Serif" w:hAnsi="Microsoft Sans Serif"/>
          <w:color w:val="2C2C2C"/>
          <w:spacing w:val="1"/>
          <w:sz w:val="23"/>
        </w:rPr>
        <w:t xml:space="preserve"> </w:t>
      </w:r>
      <w:r>
        <w:rPr>
          <w:rFonts w:ascii="Microsoft Sans Serif" w:hAnsi="Microsoft Sans Serif"/>
          <w:color w:val="2C2C2C"/>
          <w:sz w:val="23"/>
        </w:rPr>
        <w:t>необходимые</w:t>
      </w:r>
      <w:r>
        <w:rPr>
          <w:rFonts w:ascii="Microsoft Sans Serif" w:hAnsi="Microsoft Sans Serif"/>
          <w:color w:val="2C2C2C"/>
          <w:spacing w:val="1"/>
          <w:sz w:val="23"/>
        </w:rPr>
        <w:t xml:space="preserve"> </w:t>
      </w:r>
      <w:r>
        <w:rPr>
          <w:rFonts w:ascii="Microsoft Sans Serif" w:hAnsi="Microsoft Sans Serif"/>
          <w:color w:val="2C2C2C"/>
          <w:sz w:val="23"/>
        </w:rPr>
        <w:t>для</w:t>
      </w:r>
      <w:r>
        <w:rPr>
          <w:rFonts w:ascii="Microsoft Sans Serif" w:hAnsi="Microsoft Sans Serif"/>
          <w:color w:val="2C2C2C"/>
          <w:spacing w:val="1"/>
          <w:sz w:val="23"/>
        </w:rPr>
        <w:t xml:space="preserve"> </w:t>
      </w:r>
      <w:r>
        <w:rPr>
          <w:rFonts w:ascii="Microsoft Sans Serif" w:hAnsi="Microsoft Sans Serif"/>
          <w:color w:val="2C2C2C"/>
          <w:sz w:val="23"/>
        </w:rPr>
        <w:t>предоставления</w:t>
      </w:r>
      <w:r>
        <w:rPr>
          <w:rFonts w:ascii="Microsoft Sans Serif" w:hAnsi="Microsoft Sans Serif"/>
          <w:color w:val="2C2C2C"/>
          <w:spacing w:val="-59"/>
          <w:sz w:val="23"/>
        </w:rPr>
        <w:t xml:space="preserve"> </w:t>
      </w:r>
      <w:r>
        <w:rPr>
          <w:rFonts w:ascii="Microsoft Sans Serif" w:hAnsi="Microsoft Sans Serif"/>
          <w:color w:val="2C2C2C"/>
          <w:sz w:val="23"/>
        </w:rPr>
        <w:t>коммунальных услуг».</w:t>
      </w:r>
    </w:p>
    <w:p w:rsidR="00682EB2" w:rsidRDefault="00682EB2">
      <w:pPr>
        <w:pStyle w:val="a3"/>
        <w:ind w:left="0"/>
        <w:rPr>
          <w:sz w:val="26"/>
        </w:rPr>
      </w:pPr>
    </w:p>
    <w:p w:rsidR="00682EB2" w:rsidRDefault="00682EB2">
      <w:pPr>
        <w:pStyle w:val="a3"/>
        <w:ind w:left="0"/>
        <w:rPr>
          <w:sz w:val="26"/>
        </w:rPr>
      </w:pPr>
    </w:p>
    <w:p w:rsidR="00682EB2" w:rsidRDefault="00682EB2">
      <w:pPr>
        <w:pStyle w:val="a3"/>
        <w:ind w:left="0"/>
        <w:rPr>
          <w:sz w:val="26"/>
        </w:rPr>
      </w:pPr>
    </w:p>
    <w:p w:rsidR="00682EB2" w:rsidRDefault="00157556">
      <w:pPr>
        <w:pStyle w:val="a3"/>
        <w:spacing w:before="182"/>
      </w:pPr>
      <w:r>
        <w:rPr>
          <w:color w:val="212122"/>
        </w:rPr>
        <w:t>Права</w:t>
      </w:r>
      <w:r>
        <w:rPr>
          <w:color w:val="212122"/>
          <w:spacing w:val="-10"/>
        </w:rPr>
        <w:t xml:space="preserve"> </w:t>
      </w:r>
      <w:r>
        <w:rPr>
          <w:color w:val="212122"/>
        </w:rPr>
        <w:t>потребителей</w:t>
      </w:r>
      <w:r>
        <w:rPr>
          <w:color w:val="212122"/>
          <w:spacing w:val="-8"/>
        </w:rPr>
        <w:t xml:space="preserve"> </w:t>
      </w:r>
      <w:r>
        <w:rPr>
          <w:color w:val="212122"/>
        </w:rPr>
        <w:t>в</w:t>
      </w:r>
      <w:r>
        <w:rPr>
          <w:color w:val="212122"/>
          <w:spacing w:val="-8"/>
        </w:rPr>
        <w:t xml:space="preserve"> </w:t>
      </w:r>
      <w:r>
        <w:rPr>
          <w:color w:val="212122"/>
        </w:rPr>
        <w:t>сфере</w:t>
      </w:r>
      <w:r>
        <w:rPr>
          <w:color w:val="212122"/>
          <w:spacing w:val="-10"/>
        </w:rPr>
        <w:t xml:space="preserve"> </w:t>
      </w:r>
      <w:r>
        <w:rPr>
          <w:color w:val="212122"/>
        </w:rPr>
        <w:t>оказания</w:t>
      </w:r>
      <w:r>
        <w:rPr>
          <w:color w:val="212122"/>
          <w:spacing w:val="-9"/>
        </w:rPr>
        <w:t xml:space="preserve"> </w:t>
      </w:r>
      <w:r>
        <w:rPr>
          <w:color w:val="212122"/>
        </w:rPr>
        <w:t>жилищно-коммунальных</w:t>
      </w:r>
      <w:r>
        <w:rPr>
          <w:color w:val="212122"/>
          <w:spacing w:val="-10"/>
        </w:rPr>
        <w:t xml:space="preserve"> </w:t>
      </w:r>
      <w:r>
        <w:rPr>
          <w:color w:val="212122"/>
        </w:rPr>
        <w:t>услуг</w:t>
      </w:r>
    </w:p>
    <w:p w:rsidR="00682EB2" w:rsidRDefault="00682EB2">
      <w:pPr>
        <w:pStyle w:val="a3"/>
        <w:spacing w:before="2"/>
        <w:ind w:left="0"/>
        <w:rPr>
          <w:sz w:val="22"/>
        </w:rPr>
      </w:pPr>
    </w:p>
    <w:p w:rsidR="00682EB2" w:rsidRDefault="00157556">
      <w:pPr>
        <w:pStyle w:val="a3"/>
        <w:tabs>
          <w:tab w:val="left" w:pos="2677"/>
          <w:tab w:val="left" w:pos="4231"/>
          <w:tab w:val="left" w:pos="6063"/>
          <w:tab w:val="left" w:pos="7075"/>
          <w:tab w:val="left" w:pos="8071"/>
        </w:tabs>
        <w:spacing w:line="331" w:lineRule="auto"/>
        <w:ind w:right="244" w:firstLine="640"/>
        <w:jc w:val="right"/>
      </w:pPr>
      <w:r>
        <w:rPr>
          <w:color w:val="333333"/>
        </w:rPr>
        <w:t>Закон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РФ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от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07.02.1992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№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2300-1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«О</w:t>
      </w:r>
      <w:r>
        <w:rPr>
          <w:color w:val="333333"/>
          <w:spacing w:val="56"/>
        </w:rPr>
        <w:t xml:space="preserve"> </w:t>
      </w:r>
      <w:r>
        <w:rPr>
          <w:color w:val="333333"/>
        </w:rPr>
        <w:t>защите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прав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потребителей»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устанавливает</w:t>
      </w:r>
      <w:r>
        <w:rPr>
          <w:color w:val="333333"/>
          <w:spacing w:val="-59"/>
        </w:rPr>
        <w:t xml:space="preserve"> </w:t>
      </w:r>
      <w:r>
        <w:rPr>
          <w:color w:val="333333"/>
          <w:w w:val="95"/>
        </w:rPr>
        <w:t>права</w:t>
      </w:r>
      <w:r>
        <w:rPr>
          <w:color w:val="333333"/>
          <w:spacing w:val="21"/>
          <w:w w:val="95"/>
        </w:rPr>
        <w:t xml:space="preserve"> </w:t>
      </w:r>
      <w:r>
        <w:rPr>
          <w:color w:val="333333"/>
          <w:w w:val="95"/>
        </w:rPr>
        <w:t>потребителя</w:t>
      </w:r>
      <w:r>
        <w:rPr>
          <w:color w:val="333333"/>
          <w:spacing w:val="24"/>
          <w:w w:val="95"/>
        </w:rPr>
        <w:t xml:space="preserve"> </w:t>
      </w:r>
      <w:r>
        <w:rPr>
          <w:color w:val="333333"/>
          <w:w w:val="95"/>
        </w:rPr>
        <w:t>на</w:t>
      </w:r>
      <w:r>
        <w:rPr>
          <w:color w:val="333333"/>
          <w:spacing w:val="41"/>
          <w:w w:val="95"/>
        </w:rPr>
        <w:t xml:space="preserve"> </w:t>
      </w:r>
      <w:r>
        <w:rPr>
          <w:color w:val="333333"/>
          <w:w w:val="95"/>
        </w:rPr>
        <w:t>оказанные</w:t>
      </w:r>
      <w:r>
        <w:rPr>
          <w:color w:val="333333"/>
          <w:spacing w:val="22"/>
          <w:w w:val="95"/>
        </w:rPr>
        <w:t xml:space="preserve"> </w:t>
      </w:r>
      <w:r>
        <w:rPr>
          <w:color w:val="333333"/>
          <w:w w:val="95"/>
        </w:rPr>
        <w:t>услуги</w:t>
      </w:r>
      <w:r>
        <w:rPr>
          <w:color w:val="333333"/>
          <w:spacing w:val="23"/>
          <w:w w:val="95"/>
        </w:rPr>
        <w:t xml:space="preserve"> </w:t>
      </w:r>
      <w:r>
        <w:rPr>
          <w:color w:val="333333"/>
          <w:w w:val="95"/>
        </w:rPr>
        <w:t>(работы)</w:t>
      </w:r>
      <w:r>
        <w:rPr>
          <w:color w:val="333333"/>
          <w:spacing w:val="24"/>
          <w:w w:val="95"/>
        </w:rPr>
        <w:t xml:space="preserve"> </w:t>
      </w:r>
      <w:r>
        <w:rPr>
          <w:color w:val="333333"/>
          <w:w w:val="95"/>
        </w:rPr>
        <w:t>надлежащего</w:t>
      </w:r>
      <w:r>
        <w:rPr>
          <w:color w:val="333333"/>
          <w:spacing w:val="21"/>
          <w:w w:val="95"/>
        </w:rPr>
        <w:t xml:space="preserve"> </w:t>
      </w:r>
      <w:r>
        <w:rPr>
          <w:color w:val="333333"/>
          <w:w w:val="95"/>
        </w:rPr>
        <w:t>качества</w:t>
      </w:r>
      <w:r>
        <w:rPr>
          <w:color w:val="333333"/>
          <w:spacing w:val="22"/>
          <w:w w:val="95"/>
        </w:rPr>
        <w:t xml:space="preserve"> </w:t>
      </w:r>
      <w:r>
        <w:rPr>
          <w:color w:val="333333"/>
          <w:w w:val="95"/>
        </w:rPr>
        <w:t>и</w:t>
      </w:r>
      <w:r>
        <w:rPr>
          <w:color w:val="333333"/>
          <w:spacing w:val="25"/>
          <w:w w:val="95"/>
        </w:rPr>
        <w:t xml:space="preserve"> </w:t>
      </w:r>
      <w:r>
        <w:rPr>
          <w:color w:val="333333"/>
          <w:w w:val="95"/>
        </w:rPr>
        <w:t>безопасных</w:t>
      </w:r>
      <w:r>
        <w:rPr>
          <w:color w:val="333333"/>
          <w:spacing w:val="-56"/>
          <w:w w:val="95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27"/>
        </w:rPr>
        <w:t xml:space="preserve"> </w:t>
      </w:r>
      <w:r>
        <w:rPr>
          <w:color w:val="333333"/>
        </w:rPr>
        <w:t>жизни,</w:t>
      </w:r>
      <w:r>
        <w:rPr>
          <w:color w:val="333333"/>
          <w:spacing w:val="27"/>
        </w:rPr>
        <w:t xml:space="preserve"> </w:t>
      </w:r>
      <w:r>
        <w:rPr>
          <w:color w:val="333333"/>
        </w:rPr>
        <w:t>здоровья,</w:t>
      </w:r>
      <w:r>
        <w:rPr>
          <w:color w:val="333333"/>
          <w:spacing w:val="27"/>
        </w:rPr>
        <w:t xml:space="preserve"> </w:t>
      </w:r>
      <w:r>
        <w:rPr>
          <w:color w:val="333333"/>
        </w:rPr>
        <w:t>имущества</w:t>
      </w:r>
      <w:r>
        <w:rPr>
          <w:color w:val="333333"/>
          <w:spacing w:val="27"/>
        </w:rPr>
        <w:t xml:space="preserve"> </w:t>
      </w:r>
      <w:r>
        <w:rPr>
          <w:color w:val="333333"/>
        </w:rPr>
        <w:t>потребителя</w:t>
      </w:r>
      <w:r>
        <w:rPr>
          <w:color w:val="333333"/>
          <w:spacing w:val="27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28"/>
        </w:rPr>
        <w:t xml:space="preserve"> </w:t>
      </w:r>
      <w:r>
        <w:rPr>
          <w:color w:val="333333"/>
        </w:rPr>
        <w:t>окружающей</w:t>
      </w:r>
      <w:r>
        <w:rPr>
          <w:color w:val="333333"/>
          <w:spacing w:val="32"/>
        </w:rPr>
        <w:t xml:space="preserve"> </w:t>
      </w:r>
      <w:r>
        <w:rPr>
          <w:color w:val="333333"/>
        </w:rPr>
        <w:t>среды,</w:t>
      </w:r>
      <w:r>
        <w:rPr>
          <w:color w:val="333333"/>
          <w:spacing w:val="27"/>
        </w:rPr>
        <w:t xml:space="preserve"> </w:t>
      </w:r>
      <w:r>
        <w:rPr>
          <w:color w:val="333333"/>
        </w:rPr>
        <w:t>получение</w:t>
      </w:r>
      <w:r>
        <w:rPr>
          <w:color w:val="333333"/>
          <w:spacing w:val="-59"/>
        </w:rPr>
        <w:t xml:space="preserve"> </w:t>
      </w:r>
      <w:r>
        <w:rPr>
          <w:color w:val="333333"/>
        </w:rPr>
        <w:t>информации</w:t>
      </w:r>
      <w:r>
        <w:rPr>
          <w:color w:val="333333"/>
          <w:spacing w:val="61"/>
        </w:rPr>
        <w:t xml:space="preserve"> </w:t>
      </w:r>
      <w:r>
        <w:rPr>
          <w:color w:val="333333"/>
        </w:rPr>
        <w:t>об</w:t>
      </w:r>
      <w:r>
        <w:rPr>
          <w:color w:val="333333"/>
        </w:rPr>
        <w:tab/>
        <w:t>услугах</w:t>
      </w:r>
      <w:r>
        <w:rPr>
          <w:color w:val="333333"/>
        </w:rPr>
        <w:tab/>
        <w:t>(работах),</w:t>
      </w:r>
      <w:r>
        <w:rPr>
          <w:color w:val="333333"/>
        </w:rPr>
        <w:tab/>
        <w:t>об</w:t>
      </w:r>
      <w:r>
        <w:rPr>
          <w:color w:val="333333"/>
        </w:rPr>
        <w:tab/>
        <w:t>их</w:t>
      </w:r>
      <w:r>
        <w:rPr>
          <w:color w:val="333333"/>
        </w:rPr>
        <w:tab/>
      </w:r>
      <w:r>
        <w:rPr>
          <w:color w:val="333333"/>
          <w:spacing w:val="-1"/>
        </w:rPr>
        <w:t>исполнителе.</w:t>
      </w:r>
    </w:p>
    <w:p w:rsidR="00682EB2" w:rsidRDefault="00157556">
      <w:pPr>
        <w:pStyle w:val="a3"/>
        <w:tabs>
          <w:tab w:val="left" w:pos="2148"/>
          <w:tab w:val="left" w:pos="2285"/>
          <w:tab w:val="left" w:pos="2844"/>
          <w:tab w:val="left" w:pos="3228"/>
          <w:tab w:val="left" w:pos="3467"/>
          <w:tab w:val="left" w:pos="4853"/>
          <w:tab w:val="left" w:pos="5079"/>
          <w:tab w:val="left" w:pos="5784"/>
          <w:tab w:val="left" w:pos="6645"/>
          <w:tab w:val="left" w:pos="6953"/>
          <w:tab w:val="left" w:pos="7706"/>
          <w:tab w:val="left" w:pos="7904"/>
          <w:tab w:val="left" w:pos="8752"/>
        </w:tabs>
        <w:spacing w:before="2" w:line="331" w:lineRule="auto"/>
        <w:ind w:right="244" w:firstLine="810"/>
        <w:jc w:val="right"/>
      </w:pPr>
      <w:r>
        <w:rPr>
          <w:color w:val="333333"/>
        </w:rPr>
        <w:t>Исполнителем</w:t>
      </w:r>
      <w:r>
        <w:rPr>
          <w:color w:val="333333"/>
        </w:rPr>
        <w:tab/>
        <w:t>жилищно-коммунальных</w:t>
      </w:r>
      <w:r>
        <w:rPr>
          <w:color w:val="333333"/>
        </w:rPr>
        <w:tab/>
        <w:t>услуг</w:t>
      </w:r>
      <w:r>
        <w:rPr>
          <w:color w:val="333333"/>
        </w:rPr>
        <w:tab/>
        <w:t>согласно</w:t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  <w:spacing w:val="-1"/>
        </w:rPr>
        <w:t>действующему</w:t>
      </w:r>
      <w:r>
        <w:rPr>
          <w:color w:val="333333"/>
          <w:spacing w:val="-59"/>
        </w:rPr>
        <w:t xml:space="preserve"> </w:t>
      </w:r>
      <w:r>
        <w:rPr>
          <w:color w:val="333333"/>
        </w:rPr>
        <w:t>законодательству</w:t>
      </w:r>
      <w:r>
        <w:rPr>
          <w:color w:val="333333"/>
        </w:rPr>
        <w:tab/>
      </w:r>
      <w:r>
        <w:rPr>
          <w:color w:val="333333"/>
        </w:rPr>
        <w:tab/>
        <w:t>является</w:t>
      </w:r>
      <w:r>
        <w:rPr>
          <w:color w:val="333333"/>
        </w:rPr>
        <w:tab/>
        <w:t>юридическое</w:t>
      </w:r>
      <w:r>
        <w:rPr>
          <w:color w:val="333333"/>
        </w:rPr>
        <w:tab/>
        <w:t>лицо</w:t>
      </w:r>
      <w:r>
        <w:rPr>
          <w:color w:val="333333"/>
        </w:rPr>
        <w:tab/>
        <w:t>независимо   от</w:t>
      </w:r>
      <w:r>
        <w:rPr>
          <w:color w:val="333333"/>
        </w:rPr>
        <w:tab/>
      </w:r>
      <w:r>
        <w:rPr>
          <w:color w:val="333333"/>
          <w:spacing w:val="-1"/>
        </w:rPr>
        <w:t>организационн</w:t>
      </w:r>
      <w:proofErr w:type="gramStart"/>
      <w:r>
        <w:rPr>
          <w:color w:val="333333"/>
          <w:spacing w:val="-1"/>
        </w:rPr>
        <w:t>о-</w:t>
      </w:r>
      <w:proofErr w:type="gramEnd"/>
      <w:r>
        <w:rPr>
          <w:color w:val="333333"/>
          <w:spacing w:val="-58"/>
        </w:rPr>
        <w:t xml:space="preserve"> </w:t>
      </w:r>
      <w:r>
        <w:rPr>
          <w:color w:val="333333"/>
        </w:rPr>
        <w:t>правовой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формы,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также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индивидуальный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предприниматель,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предоставляющие</w:t>
      </w:r>
      <w:r>
        <w:rPr>
          <w:color w:val="333333"/>
          <w:spacing w:val="-59"/>
        </w:rPr>
        <w:t xml:space="preserve"> </w:t>
      </w:r>
      <w:r>
        <w:rPr>
          <w:color w:val="333333"/>
        </w:rPr>
        <w:t>жилищно-коммунальные</w:t>
      </w:r>
      <w:r>
        <w:rPr>
          <w:color w:val="333333"/>
          <w:spacing w:val="48"/>
        </w:rPr>
        <w:t xml:space="preserve"> </w:t>
      </w:r>
      <w:r>
        <w:rPr>
          <w:color w:val="333333"/>
        </w:rPr>
        <w:t>услуги,</w:t>
      </w:r>
      <w:r>
        <w:rPr>
          <w:color w:val="333333"/>
          <w:spacing w:val="49"/>
        </w:rPr>
        <w:t xml:space="preserve"> </w:t>
      </w:r>
      <w:r>
        <w:rPr>
          <w:color w:val="333333"/>
        </w:rPr>
        <w:t>производящие</w:t>
      </w:r>
      <w:r>
        <w:rPr>
          <w:color w:val="333333"/>
          <w:spacing w:val="48"/>
        </w:rPr>
        <w:t xml:space="preserve"> </w:t>
      </w:r>
      <w:r>
        <w:rPr>
          <w:color w:val="333333"/>
        </w:rPr>
        <w:t>или</w:t>
      </w:r>
      <w:r>
        <w:rPr>
          <w:color w:val="333333"/>
          <w:spacing w:val="49"/>
        </w:rPr>
        <w:t xml:space="preserve"> </w:t>
      </w:r>
      <w:r>
        <w:rPr>
          <w:color w:val="333333"/>
        </w:rPr>
        <w:t>приобретающие</w:t>
      </w:r>
      <w:r>
        <w:rPr>
          <w:color w:val="333333"/>
          <w:spacing w:val="49"/>
        </w:rPr>
        <w:t xml:space="preserve"> </w:t>
      </w:r>
      <w:r>
        <w:rPr>
          <w:color w:val="333333"/>
        </w:rPr>
        <w:t>коммунальные</w:t>
      </w:r>
      <w:r>
        <w:rPr>
          <w:color w:val="333333"/>
          <w:spacing w:val="-59"/>
        </w:rPr>
        <w:t xml:space="preserve"> </w:t>
      </w:r>
      <w:r>
        <w:rPr>
          <w:color w:val="333333"/>
        </w:rPr>
        <w:t>ресурсы</w:t>
      </w:r>
      <w:r>
        <w:rPr>
          <w:color w:val="333333"/>
          <w:spacing w:val="3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32"/>
        </w:rPr>
        <w:t xml:space="preserve"> </w:t>
      </w:r>
      <w:r>
        <w:rPr>
          <w:color w:val="333333"/>
        </w:rPr>
        <w:t>отвечающие</w:t>
      </w:r>
      <w:r>
        <w:rPr>
          <w:color w:val="333333"/>
          <w:spacing w:val="30"/>
        </w:rPr>
        <w:t xml:space="preserve"> </w:t>
      </w:r>
      <w:r>
        <w:rPr>
          <w:color w:val="333333"/>
        </w:rPr>
        <w:t>за</w:t>
      </w:r>
      <w:r>
        <w:rPr>
          <w:color w:val="333333"/>
          <w:spacing w:val="30"/>
        </w:rPr>
        <w:t xml:space="preserve"> </w:t>
      </w:r>
      <w:r>
        <w:rPr>
          <w:color w:val="333333"/>
        </w:rPr>
        <w:t>обслуживани</w:t>
      </w:r>
      <w:r>
        <w:rPr>
          <w:color w:val="333333"/>
        </w:rPr>
        <w:t>е</w:t>
      </w:r>
      <w:r>
        <w:rPr>
          <w:color w:val="333333"/>
          <w:spacing w:val="30"/>
        </w:rPr>
        <w:t xml:space="preserve"> </w:t>
      </w:r>
      <w:r>
        <w:rPr>
          <w:color w:val="333333"/>
        </w:rPr>
        <w:t>внутридомовых</w:t>
      </w:r>
      <w:r>
        <w:rPr>
          <w:color w:val="333333"/>
          <w:spacing w:val="28"/>
        </w:rPr>
        <w:t xml:space="preserve"> </w:t>
      </w:r>
      <w:r>
        <w:rPr>
          <w:color w:val="333333"/>
        </w:rPr>
        <w:t>инженерных</w:t>
      </w:r>
      <w:r>
        <w:rPr>
          <w:color w:val="333333"/>
          <w:spacing w:val="28"/>
        </w:rPr>
        <w:t xml:space="preserve"> </w:t>
      </w:r>
      <w:r>
        <w:rPr>
          <w:color w:val="333333"/>
        </w:rPr>
        <w:t>систем,</w:t>
      </w:r>
      <w:r>
        <w:rPr>
          <w:color w:val="333333"/>
          <w:spacing w:val="32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59"/>
        </w:rPr>
        <w:t xml:space="preserve"> </w:t>
      </w:r>
      <w:r>
        <w:rPr>
          <w:color w:val="333333"/>
        </w:rPr>
        <w:t>использованием</w:t>
      </w:r>
      <w:r>
        <w:rPr>
          <w:color w:val="333333"/>
        </w:rPr>
        <w:tab/>
        <w:t>которых</w:t>
      </w:r>
      <w:r>
        <w:rPr>
          <w:color w:val="333333"/>
        </w:rPr>
        <w:tab/>
        <w:t>потребителю</w:t>
      </w:r>
      <w:r>
        <w:rPr>
          <w:color w:val="333333"/>
        </w:rPr>
        <w:tab/>
        <w:t>предоставляются</w:t>
      </w:r>
      <w:r>
        <w:rPr>
          <w:color w:val="333333"/>
        </w:rPr>
        <w:tab/>
        <w:t>коммунальные</w:t>
      </w:r>
      <w:r>
        <w:rPr>
          <w:color w:val="333333"/>
        </w:rPr>
        <w:tab/>
        <w:t>услуги.</w:t>
      </w:r>
    </w:p>
    <w:p w:rsidR="00682EB2" w:rsidRDefault="00157556">
      <w:pPr>
        <w:pStyle w:val="a3"/>
        <w:tabs>
          <w:tab w:val="left" w:pos="1885"/>
          <w:tab w:val="left" w:pos="2460"/>
          <w:tab w:val="left" w:pos="2915"/>
          <w:tab w:val="left" w:pos="3663"/>
          <w:tab w:val="left" w:pos="4681"/>
          <w:tab w:val="left" w:pos="4914"/>
          <w:tab w:val="left" w:pos="6382"/>
          <w:tab w:val="left" w:pos="7206"/>
          <w:tab w:val="left" w:pos="8166"/>
          <w:tab w:val="left" w:pos="8564"/>
        </w:tabs>
        <w:spacing w:before="4" w:line="331" w:lineRule="auto"/>
        <w:ind w:right="246" w:firstLine="685"/>
        <w:jc w:val="right"/>
      </w:pPr>
      <w:r>
        <w:rPr>
          <w:color w:val="333333"/>
        </w:rPr>
        <w:t>Согласно</w:t>
      </w:r>
      <w:r>
        <w:rPr>
          <w:color w:val="333333"/>
          <w:spacing w:val="42"/>
        </w:rPr>
        <w:t xml:space="preserve"> </w:t>
      </w:r>
      <w:r>
        <w:rPr>
          <w:color w:val="333333"/>
        </w:rPr>
        <w:t>ст.</w:t>
      </w:r>
      <w:r>
        <w:rPr>
          <w:color w:val="333333"/>
          <w:spacing w:val="43"/>
        </w:rPr>
        <w:t xml:space="preserve"> </w:t>
      </w:r>
      <w:r>
        <w:rPr>
          <w:color w:val="333333"/>
        </w:rPr>
        <w:t>9</w:t>
      </w:r>
      <w:r>
        <w:rPr>
          <w:color w:val="333333"/>
          <w:spacing w:val="39"/>
        </w:rPr>
        <w:t xml:space="preserve"> </w:t>
      </w:r>
      <w:r>
        <w:rPr>
          <w:color w:val="333333"/>
        </w:rPr>
        <w:t>Закона</w:t>
      </w:r>
      <w:r>
        <w:rPr>
          <w:color w:val="333333"/>
          <w:spacing w:val="42"/>
        </w:rPr>
        <w:t xml:space="preserve"> </w:t>
      </w:r>
      <w:r>
        <w:rPr>
          <w:color w:val="333333"/>
        </w:rPr>
        <w:t>РФ</w:t>
      </w:r>
      <w:r>
        <w:rPr>
          <w:color w:val="333333"/>
          <w:spacing w:val="43"/>
        </w:rPr>
        <w:t xml:space="preserve"> </w:t>
      </w:r>
      <w:r>
        <w:rPr>
          <w:color w:val="333333"/>
        </w:rPr>
        <w:t>«О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защите</w:t>
      </w:r>
      <w:r>
        <w:rPr>
          <w:color w:val="333333"/>
          <w:spacing w:val="42"/>
        </w:rPr>
        <w:t xml:space="preserve"> </w:t>
      </w:r>
      <w:r>
        <w:rPr>
          <w:color w:val="333333"/>
        </w:rPr>
        <w:t>прав</w:t>
      </w:r>
      <w:r>
        <w:rPr>
          <w:color w:val="333333"/>
          <w:spacing w:val="43"/>
        </w:rPr>
        <w:t xml:space="preserve"> </w:t>
      </w:r>
      <w:r>
        <w:rPr>
          <w:color w:val="333333"/>
        </w:rPr>
        <w:t>потребителей»</w:t>
      </w:r>
      <w:r>
        <w:rPr>
          <w:color w:val="333333"/>
          <w:spacing w:val="42"/>
        </w:rPr>
        <w:t xml:space="preserve"> </w:t>
      </w:r>
      <w:r>
        <w:rPr>
          <w:color w:val="333333"/>
        </w:rPr>
        <w:t>до</w:t>
      </w:r>
      <w:r>
        <w:rPr>
          <w:color w:val="333333"/>
          <w:spacing w:val="42"/>
        </w:rPr>
        <w:t xml:space="preserve"> </w:t>
      </w:r>
      <w:r>
        <w:rPr>
          <w:color w:val="333333"/>
        </w:rPr>
        <w:t>сведения</w:t>
      </w:r>
      <w:r>
        <w:rPr>
          <w:color w:val="333333"/>
          <w:spacing w:val="-59"/>
        </w:rPr>
        <w:t xml:space="preserve"> </w:t>
      </w:r>
      <w:r>
        <w:rPr>
          <w:color w:val="333333"/>
        </w:rPr>
        <w:t>потребителей</w:t>
      </w:r>
      <w:r>
        <w:rPr>
          <w:color w:val="333333"/>
        </w:rPr>
        <w:tab/>
        <w:t>должно</w:t>
      </w:r>
      <w:r>
        <w:rPr>
          <w:color w:val="333333"/>
        </w:rPr>
        <w:tab/>
        <w:t>быть</w:t>
      </w:r>
      <w:r>
        <w:rPr>
          <w:color w:val="333333"/>
        </w:rPr>
        <w:tab/>
        <w:t>доведено</w:t>
      </w:r>
      <w:r>
        <w:rPr>
          <w:color w:val="333333"/>
        </w:rPr>
        <w:tab/>
        <w:t>фирменное</w:t>
      </w:r>
      <w:r>
        <w:rPr>
          <w:color w:val="333333"/>
        </w:rPr>
        <w:tab/>
        <w:t>наименование</w:t>
      </w:r>
      <w:r>
        <w:rPr>
          <w:color w:val="333333"/>
        </w:rPr>
        <w:tab/>
      </w:r>
      <w:r>
        <w:rPr>
          <w:color w:val="333333"/>
          <w:spacing w:val="-2"/>
        </w:rPr>
        <w:t>организации</w:t>
      </w:r>
      <w:r>
        <w:rPr>
          <w:color w:val="333333"/>
          <w:spacing w:val="-59"/>
        </w:rPr>
        <w:t xml:space="preserve"> </w:t>
      </w:r>
      <w:r>
        <w:rPr>
          <w:color w:val="333333"/>
        </w:rPr>
        <w:t>(наименование),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место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ее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нахождения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(адрес)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режим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ее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работы.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Исполнитель</w:t>
      </w:r>
      <w:r>
        <w:rPr>
          <w:color w:val="333333"/>
          <w:spacing w:val="-59"/>
        </w:rPr>
        <w:t xml:space="preserve"> </w:t>
      </w:r>
      <w:r>
        <w:rPr>
          <w:color w:val="333333"/>
        </w:rPr>
        <w:t>размещает</w:t>
      </w:r>
      <w:r>
        <w:rPr>
          <w:color w:val="333333"/>
        </w:rPr>
        <w:tab/>
      </w:r>
      <w:r>
        <w:rPr>
          <w:color w:val="333333"/>
        </w:rPr>
        <w:tab/>
        <w:t>указанную</w:t>
      </w:r>
      <w:r>
        <w:rPr>
          <w:color w:val="333333"/>
        </w:rPr>
        <w:tab/>
      </w:r>
      <w:r>
        <w:rPr>
          <w:color w:val="333333"/>
        </w:rPr>
        <w:tab/>
        <w:t>информацию</w:t>
      </w:r>
      <w:r>
        <w:rPr>
          <w:color w:val="333333"/>
        </w:rPr>
        <w:tab/>
      </w:r>
      <w:r>
        <w:rPr>
          <w:color w:val="333333"/>
        </w:rPr>
        <w:tab/>
        <w:t>на</w:t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  <w:spacing w:val="-2"/>
        </w:rPr>
        <w:t>вывеске.</w:t>
      </w:r>
      <w:r>
        <w:rPr>
          <w:color w:val="333333"/>
          <w:spacing w:val="-59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52"/>
        </w:rPr>
        <w:t xml:space="preserve"> </w:t>
      </w:r>
      <w:r>
        <w:rPr>
          <w:color w:val="333333"/>
        </w:rPr>
        <w:t>соответствии</w:t>
      </w:r>
      <w:r>
        <w:rPr>
          <w:color w:val="333333"/>
          <w:spacing w:val="53"/>
        </w:rPr>
        <w:t xml:space="preserve"> </w:t>
      </w:r>
      <w:r>
        <w:rPr>
          <w:color w:val="333333"/>
        </w:rPr>
        <w:t>со</w:t>
      </w:r>
      <w:r>
        <w:rPr>
          <w:color w:val="333333"/>
          <w:spacing w:val="53"/>
        </w:rPr>
        <w:t xml:space="preserve"> </w:t>
      </w:r>
      <w:r>
        <w:rPr>
          <w:color w:val="333333"/>
        </w:rPr>
        <w:t>статьей</w:t>
      </w:r>
      <w:r>
        <w:rPr>
          <w:color w:val="333333"/>
          <w:spacing w:val="55"/>
        </w:rPr>
        <w:t xml:space="preserve"> </w:t>
      </w:r>
      <w:r>
        <w:rPr>
          <w:color w:val="333333"/>
        </w:rPr>
        <w:t>4</w:t>
      </w:r>
      <w:r>
        <w:rPr>
          <w:color w:val="333333"/>
          <w:spacing w:val="53"/>
        </w:rPr>
        <w:t xml:space="preserve"> </w:t>
      </w:r>
      <w:r>
        <w:rPr>
          <w:color w:val="333333"/>
        </w:rPr>
        <w:t>Закона</w:t>
      </w:r>
      <w:r>
        <w:rPr>
          <w:color w:val="333333"/>
          <w:spacing w:val="53"/>
        </w:rPr>
        <w:t xml:space="preserve"> </w:t>
      </w:r>
      <w:r>
        <w:rPr>
          <w:color w:val="333333"/>
        </w:rPr>
        <w:t>РФ</w:t>
      </w:r>
      <w:r>
        <w:rPr>
          <w:color w:val="333333"/>
          <w:spacing w:val="54"/>
        </w:rPr>
        <w:t xml:space="preserve"> </w:t>
      </w:r>
      <w:r>
        <w:rPr>
          <w:color w:val="333333"/>
        </w:rPr>
        <w:t>«О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защите</w:t>
      </w:r>
      <w:r>
        <w:rPr>
          <w:color w:val="333333"/>
          <w:spacing w:val="51"/>
        </w:rPr>
        <w:t xml:space="preserve"> </w:t>
      </w:r>
      <w:r>
        <w:rPr>
          <w:color w:val="333333"/>
        </w:rPr>
        <w:t>прав</w:t>
      </w:r>
      <w:r>
        <w:rPr>
          <w:color w:val="333333"/>
          <w:spacing w:val="54"/>
        </w:rPr>
        <w:t xml:space="preserve"> </w:t>
      </w:r>
      <w:r>
        <w:rPr>
          <w:color w:val="333333"/>
        </w:rPr>
        <w:t>потребителей»</w:t>
      </w:r>
    </w:p>
    <w:p w:rsidR="00682EB2" w:rsidRDefault="00682EB2">
      <w:pPr>
        <w:spacing w:line="331" w:lineRule="auto"/>
        <w:jc w:val="right"/>
        <w:sectPr w:rsidR="00682EB2">
          <w:pgSz w:w="11900" w:h="16840"/>
          <w:pgMar w:top="820" w:right="600" w:bottom="480" w:left="1540" w:header="0" w:footer="288" w:gutter="0"/>
          <w:cols w:space="720"/>
        </w:sectPr>
      </w:pPr>
    </w:p>
    <w:p w:rsidR="00682EB2" w:rsidRDefault="00157556">
      <w:pPr>
        <w:pStyle w:val="a3"/>
        <w:tabs>
          <w:tab w:val="left" w:pos="8006"/>
        </w:tabs>
        <w:spacing w:before="75" w:line="331" w:lineRule="auto"/>
        <w:ind w:right="246"/>
        <w:jc w:val="both"/>
      </w:pPr>
      <w:bookmarkStart w:id="5" w:name="5"/>
      <w:bookmarkEnd w:id="5"/>
      <w:r>
        <w:rPr>
          <w:color w:val="333333"/>
        </w:rPr>
        <w:lastRenderedPageBreak/>
        <w:t>исполнитель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обязан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потребителю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оказать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услугу,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соответствующую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обычно</w:t>
      </w:r>
      <w:r>
        <w:rPr>
          <w:color w:val="333333"/>
          <w:spacing w:val="-59"/>
        </w:rPr>
        <w:t xml:space="preserve"> </w:t>
      </w:r>
      <w:r>
        <w:rPr>
          <w:color w:val="333333"/>
        </w:rPr>
        <w:t>предъявляемым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требованиям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пригодную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целей,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которых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услуга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такого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рода</w:t>
      </w:r>
      <w:r>
        <w:rPr>
          <w:color w:val="333333"/>
          <w:spacing w:val="-58"/>
        </w:rPr>
        <w:t xml:space="preserve"> </w:t>
      </w:r>
      <w:r>
        <w:rPr>
          <w:color w:val="333333"/>
        </w:rPr>
        <w:t>обычно</w:t>
      </w:r>
      <w:r>
        <w:rPr>
          <w:color w:val="333333"/>
        </w:rPr>
        <w:tab/>
      </w:r>
      <w:r>
        <w:rPr>
          <w:color w:val="333333"/>
          <w:spacing w:val="-2"/>
        </w:rPr>
        <w:t>используется.</w:t>
      </w:r>
    </w:p>
    <w:p w:rsidR="00682EB2" w:rsidRDefault="00157556">
      <w:pPr>
        <w:pStyle w:val="a3"/>
        <w:tabs>
          <w:tab w:val="left" w:pos="640"/>
          <w:tab w:val="left" w:pos="1652"/>
          <w:tab w:val="left" w:pos="1762"/>
          <w:tab w:val="left" w:pos="2273"/>
          <w:tab w:val="left" w:pos="2919"/>
          <w:tab w:val="left" w:pos="3293"/>
          <w:tab w:val="left" w:pos="3652"/>
          <w:tab w:val="left" w:pos="4033"/>
          <w:tab w:val="left" w:pos="4096"/>
          <w:tab w:val="left" w:pos="4688"/>
          <w:tab w:val="left" w:pos="4972"/>
          <w:tab w:val="left" w:pos="5605"/>
          <w:tab w:val="left" w:pos="5737"/>
          <w:tab w:val="left" w:pos="5818"/>
          <w:tab w:val="left" w:pos="6010"/>
          <w:tab w:val="left" w:pos="6433"/>
          <w:tab w:val="left" w:pos="6547"/>
          <w:tab w:val="left" w:pos="7318"/>
          <w:tab w:val="left" w:pos="7585"/>
          <w:tab w:val="left" w:pos="8026"/>
          <w:tab w:val="left" w:pos="8082"/>
          <w:tab w:val="left" w:pos="8195"/>
        </w:tabs>
        <w:spacing w:before="2" w:line="331" w:lineRule="auto"/>
        <w:ind w:right="242" w:firstLine="513"/>
        <w:jc w:val="right"/>
      </w:pPr>
      <w:r>
        <w:rPr>
          <w:color w:val="333333"/>
        </w:rPr>
        <w:t>Согласно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ст.</w:t>
      </w:r>
      <w:r>
        <w:rPr>
          <w:color w:val="333333"/>
          <w:spacing w:val="17"/>
        </w:rPr>
        <w:t xml:space="preserve"> </w:t>
      </w:r>
      <w:r>
        <w:rPr>
          <w:color w:val="333333"/>
        </w:rPr>
        <w:t>29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Закона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РФ</w:t>
      </w:r>
      <w:r>
        <w:rPr>
          <w:color w:val="333333"/>
          <w:spacing w:val="17"/>
        </w:rPr>
        <w:t xml:space="preserve"> </w:t>
      </w:r>
      <w:r>
        <w:rPr>
          <w:color w:val="333333"/>
        </w:rPr>
        <w:t>«О</w:t>
      </w:r>
      <w:r>
        <w:rPr>
          <w:color w:val="333333"/>
          <w:spacing w:val="17"/>
        </w:rPr>
        <w:t xml:space="preserve"> </w:t>
      </w:r>
      <w:r>
        <w:rPr>
          <w:color w:val="333333"/>
        </w:rPr>
        <w:t>защите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прав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потребителей»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при</w:t>
      </w:r>
      <w:r>
        <w:rPr>
          <w:color w:val="333333"/>
          <w:spacing w:val="17"/>
        </w:rPr>
        <w:t xml:space="preserve"> </w:t>
      </w:r>
      <w:r>
        <w:rPr>
          <w:color w:val="333333"/>
        </w:rPr>
        <w:t>предоставлении</w:t>
      </w:r>
      <w:r>
        <w:rPr>
          <w:color w:val="333333"/>
          <w:spacing w:val="-58"/>
        </w:rPr>
        <w:t xml:space="preserve"> </w:t>
      </w:r>
      <w:r>
        <w:rPr>
          <w:color w:val="333333"/>
        </w:rPr>
        <w:t>коммунальных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услуг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ненадлежащего</w:t>
      </w:r>
      <w:r>
        <w:rPr>
          <w:color w:val="333333"/>
          <w:spacing w:val="5"/>
        </w:rPr>
        <w:t xml:space="preserve"> </w:t>
      </w:r>
      <w:r>
        <w:rPr>
          <w:color w:val="333333"/>
        </w:rPr>
        <w:t>качества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потребитель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вправе</w:t>
      </w:r>
      <w:r>
        <w:rPr>
          <w:color w:val="333333"/>
          <w:spacing w:val="5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7"/>
        </w:rPr>
        <w:t xml:space="preserve"> </w:t>
      </w:r>
      <w:r>
        <w:rPr>
          <w:color w:val="333333"/>
        </w:rPr>
        <w:t>своему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выбору</w:t>
      </w:r>
      <w:r>
        <w:rPr>
          <w:color w:val="333333"/>
          <w:spacing w:val="-58"/>
        </w:rPr>
        <w:t xml:space="preserve"> </w:t>
      </w:r>
      <w:r>
        <w:rPr>
          <w:color w:val="333333"/>
        </w:rPr>
        <w:t>потребовать:</w:t>
      </w:r>
      <w:r>
        <w:rPr>
          <w:color w:val="333333"/>
          <w:spacing w:val="39"/>
        </w:rPr>
        <w:t xml:space="preserve"> </w:t>
      </w:r>
      <w:r>
        <w:rPr>
          <w:color w:val="333333"/>
        </w:rPr>
        <w:t>безвозмездного</w:t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  <w:t>устранения</w:t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  <w:t>недостатков;</w:t>
      </w:r>
      <w:r>
        <w:rPr>
          <w:color w:val="333333"/>
          <w:spacing w:val="44"/>
        </w:rPr>
        <w:t xml:space="preserve"> </w:t>
      </w:r>
      <w:r>
        <w:rPr>
          <w:color w:val="333333"/>
        </w:rPr>
        <w:t>соответствующего</w:t>
      </w:r>
      <w:r>
        <w:rPr>
          <w:color w:val="333333"/>
          <w:spacing w:val="-59"/>
        </w:rPr>
        <w:t xml:space="preserve"> </w:t>
      </w:r>
      <w:r>
        <w:rPr>
          <w:color w:val="333333"/>
        </w:rPr>
        <w:t>уменьшения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цены;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возмещения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понесенных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расходов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устранению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недостатков</w:t>
      </w:r>
      <w:r>
        <w:rPr>
          <w:color w:val="333333"/>
          <w:spacing w:val="-59"/>
        </w:rPr>
        <w:t xml:space="preserve"> </w:t>
      </w:r>
      <w:r>
        <w:rPr>
          <w:color w:val="333333"/>
        </w:rPr>
        <w:t>оказанной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услуги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своими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силами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или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третьими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лицами.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Потребитель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вправе</w:t>
      </w:r>
      <w:r>
        <w:rPr>
          <w:color w:val="333333"/>
          <w:spacing w:val="-59"/>
        </w:rPr>
        <w:t xml:space="preserve"> </w:t>
      </w:r>
      <w:r>
        <w:rPr>
          <w:color w:val="333333"/>
        </w:rPr>
        <w:t>потребовать</w:t>
      </w:r>
      <w:r>
        <w:rPr>
          <w:color w:val="333333"/>
          <w:spacing w:val="46"/>
        </w:rPr>
        <w:t xml:space="preserve"> </w:t>
      </w:r>
      <w:r>
        <w:rPr>
          <w:color w:val="333333"/>
        </w:rPr>
        <w:t>также</w:t>
      </w:r>
      <w:r>
        <w:rPr>
          <w:color w:val="333333"/>
          <w:spacing w:val="44"/>
        </w:rPr>
        <w:t xml:space="preserve"> </w:t>
      </w:r>
      <w:r>
        <w:rPr>
          <w:color w:val="333333"/>
        </w:rPr>
        <w:t>полного</w:t>
      </w:r>
      <w:r>
        <w:rPr>
          <w:color w:val="333333"/>
          <w:spacing w:val="45"/>
        </w:rPr>
        <w:t xml:space="preserve"> </w:t>
      </w:r>
      <w:r>
        <w:rPr>
          <w:color w:val="333333"/>
        </w:rPr>
        <w:t>возмещения</w:t>
      </w:r>
      <w:r>
        <w:rPr>
          <w:color w:val="333333"/>
          <w:spacing w:val="46"/>
        </w:rPr>
        <w:t xml:space="preserve"> </w:t>
      </w:r>
      <w:r>
        <w:rPr>
          <w:color w:val="333333"/>
        </w:rPr>
        <w:t>убытков,</w:t>
      </w:r>
      <w:r>
        <w:rPr>
          <w:color w:val="333333"/>
          <w:spacing w:val="46"/>
        </w:rPr>
        <w:t xml:space="preserve"> </w:t>
      </w:r>
      <w:r>
        <w:rPr>
          <w:color w:val="333333"/>
        </w:rPr>
        <w:t>причиненных</w:t>
      </w:r>
      <w:r>
        <w:rPr>
          <w:color w:val="333333"/>
          <w:spacing w:val="44"/>
        </w:rPr>
        <w:t xml:space="preserve"> </w:t>
      </w:r>
      <w:r>
        <w:rPr>
          <w:color w:val="333333"/>
        </w:rPr>
        <w:t>ему</w:t>
      </w:r>
      <w:r>
        <w:rPr>
          <w:color w:val="333333"/>
          <w:spacing w:val="44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46"/>
        </w:rPr>
        <w:t xml:space="preserve"> </w:t>
      </w:r>
      <w:r>
        <w:rPr>
          <w:color w:val="333333"/>
        </w:rPr>
        <w:t>связи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59"/>
        </w:rPr>
        <w:t xml:space="preserve"> </w:t>
      </w:r>
      <w:r>
        <w:rPr>
          <w:color w:val="333333"/>
        </w:rPr>
        <w:t>недостатками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оказанной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услуги.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Убытки</w:t>
      </w:r>
      <w:r>
        <w:rPr>
          <w:color w:val="333333"/>
          <w:spacing w:val="38"/>
        </w:rPr>
        <w:t xml:space="preserve"> </w:t>
      </w:r>
      <w:r>
        <w:rPr>
          <w:color w:val="333333"/>
        </w:rPr>
        <w:t>возмещаются</w:t>
      </w:r>
      <w:r>
        <w:rPr>
          <w:color w:val="333333"/>
          <w:spacing w:val="4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сроки,</w:t>
      </w:r>
      <w:r>
        <w:rPr>
          <w:color w:val="333333"/>
          <w:spacing w:val="38"/>
        </w:rPr>
        <w:t xml:space="preserve"> </w:t>
      </w:r>
      <w:r>
        <w:rPr>
          <w:color w:val="333333"/>
        </w:rPr>
        <w:t>установленные</w:t>
      </w:r>
      <w:r>
        <w:rPr>
          <w:color w:val="333333"/>
          <w:spacing w:val="39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-58"/>
        </w:rPr>
        <w:t xml:space="preserve"> </w:t>
      </w:r>
      <w:r>
        <w:rPr>
          <w:color w:val="333333"/>
        </w:rPr>
        <w:t>удовлетворения</w:t>
      </w:r>
      <w:r>
        <w:rPr>
          <w:color w:val="333333"/>
        </w:rPr>
        <w:tab/>
      </w:r>
      <w:r>
        <w:rPr>
          <w:color w:val="333333"/>
        </w:rPr>
        <w:tab/>
        <w:t>соответствующих</w:t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  <w:t>требований</w:t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  <w:t>потребителя.</w:t>
      </w:r>
      <w:r>
        <w:rPr>
          <w:color w:val="333333"/>
          <w:spacing w:val="-59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случае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оказания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коммунальных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услуг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ненадлежащего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качества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потребителю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следует</w:t>
      </w:r>
      <w:r>
        <w:rPr>
          <w:color w:val="333333"/>
          <w:spacing w:val="24"/>
        </w:rPr>
        <w:t xml:space="preserve"> </w:t>
      </w:r>
      <w:r>
        <w:rPr>
          <w:color w:val="333333"/>
        </w:rPr>
        <w:t>направить</w:t>
      </w:r>
      <w:r>
        <w:rPr>
          <w:color w:val="333333"/>
          <w:spacing w:val="24"/>
        </w:rPr>
        <w:t xml:space="preserve"> </w:t>
      </w:r>
      <w:r>
        <w:rPr>
          <w:color w:val="333333"/>
        </w:rPr>
        <w:t>претензию</w:t>
      </w:r>
      <w:r>
        <w:rPr>
          <w:color w:val="333333"/>
          <w:spacing w:val="24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юридический</w:t>
      </w:r>
      <w:r>
        <w:rPr>
          <w:color w:val="333333"/>
          <w:spacing w:val="25"/>
        </w:rPr>
        <w:t xml:space="preserve"> </w:t>
      </w:r>
      <w:r>
        <w:rPr>
          <w:color w:val="333333"/>
        </w:rPr>
        <w:t>адрес</w:t>
      </w:r>
      <w:r>
        <w:rPr>
          <w:color w:val="333333"/>
          <w:spacing w:val="24"/>
        </w:rPr>
        <w:t xml:space="preserve"> </w:t>
      </w:r>
      <w:r>
        <w:rPr>
          <w:color w:val="333333"/>
        </w:rPr>
        <w:t>исполнителя.</w:t>
      </w:r>
      <w:r>
        <w:rPr>
          <w:color w:val="333333"/>
          <w:spacing w:val="24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24"/>
        </w:rPr>
        <w:t xml:space="preserve"> </w:t>
      </w:r>
      <w:r>
        <w:rPr>
          <w:color w:val="333333"/>
        </w:rPr>
        <w:t>претензии</w:t>
      </w:r>
      <w:r>
        <w:rPr>
          <w:color w:val="333333"/>
          <w:spacing w:val="-59"/>
        </w:rPr>
        <w:t xml:space="preserve"> </w:t>
      </w:r>
      <w:r>
        <w:rPr>
          <w:color w:val="333333"/>
        </w:rPr>
        <w:t>следует</w:t>
      </w:r>
      <w:r>
        <w:rPr>
          <w:color w:val="333333"/>
        </w:rPr>
        <w:tab/>
        <w:t>изложить</w:t>
      </w:r>
      <w:r>
        <w:rPr>
          <w:color w:val="333333"/>
        </w:rPr>
        <w:tab/>
      </w:r>
      <w:r>
        <w:rPr>
          <w:color w:val="333333"/>
        </w:rPr>
        <w:tab/>
        <w:t>проблему</w:t>
      </w:r>
      <w:r>
        <w:rPr>
          <w:color w:val="333333"/>
        </w:rPr>
        <w:tab/>
      </w:r>
      <w:r>
        <w:rPr>
          <w:color w:val="333333"/>
        </w:rPr>
        <w:tab/>
        <w:t>и</w:t>
      </w:r>
      <w:r>
        <w:rPr>
          <w:color w:val="333333"/>
        </w:rPr>
        <w:tab/>
      </w:r>
      <w:r>
        <w:rPr>
          <w:color w:val="333333"/>
        </w:rPr>
        <w:tab/>
        <w:t>сформулировать</w:t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  <w:t>требование.</w:t>
      </w:r>
      <w:r>
        <w:rPr>
          <w:color w:val="333333"/>
          <w:spacing w:val="-59"/>
        </w:rPr>
        <w:t xml:space="preserve"> </w:t>
      </w:r>
      <w:r>
        <w:rPr>
          <w:color w:val="333333"/>
        </w:rPr>
        <w:t>За</w:t>
      </w:r>
      <w:r>
        <w:rPr>
          <w:color w:val="333333"/>
        </w:rPr>
        <w:tab/>
        <w:t>защитой</w:t>
      </w:r>
      <w:r>
        <w:rPr>
          <w:color w:val="333333"/>
        </w:rPr>
        <w:tab/>
      </w:r>
      <w:r>
        <w:rPr>
          <w:color w:val="333333"/>
        </w:rPr>
        <w:tab/>
        <w:t>нарушенных</w:t>
      </w:r>
      <w:r>
        <w:rPr>
          <w:color w:val="333333"/>
        </w:rPr>
        <w:tab/>
        <w:t>прав</w:t>
      </w:r>
      <w:r>
        <w:rPr>
          <w:color w:val="333333"/>
        </w:rPr>
        <w:tab/>
        <w:t>потребитель</w:t>
      </w:r>
      <w:r>
        <w:rPr>
          <w:color w:val="333333"/>
        </w:rPr>
        <w:tab/>
        <w:t>также</w:t>
      </w:r>
      <w:r>
        <w:rPr>
          <w:color w:val="333333"/>
        </w:rPr>
        <w:tab/>
        <w:t>может</w:t>
      </w:r>
      <w:r>
        <w:rPr>
          <w:color w:val="333333"/>
        </w:rPr>
        <w:tab/>
        <w:t>обратиться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соответствующие</w:t>
      </w:r>
      <w:r>
        <w:rPr>
          <w:color w:val="333333"/>
        </w:rPr>
        <w:tab/>
        <w:t>надзорные</w:t>
      </w:r>
      <w:r>
        <w:rPr>
          <w:color w:val="333333"/>
        </w:rPr>
        <w:tab/>
        <w:t>органы:</w:t>
      </w:r>
      <w:r>
        <w:rPr>
          <w:color w:val="333333"/>
        </w:rPr>
        <w:tab/>
        <w:t>-</w:t>
      </w:r>
      <w:r>
        <w:rPr>
          <w:color w:val="333333"/>
        </w:rPr>
        <w:tab/>
      </w:r>
      <w:proofErr w:type="gramStart"/>
      <w:r>
        <w:rPr>
          <w:color w:val="333333"/>
        </w:rPr>
        <w:t>Прокуратура</w:t>
      </w:r>
      <w:r>
        <w:rPr>
          <w:color w:val="333333"/>
        </w:rPr>
        <w:tab/>
      </w:r>
      <w:r>
        <w:rPr>
          <w:color w:val="333333"/>
        </w:rPr>
        <w:tab/>
        <w:t>(надзор</w:t>
      </w:r>
      <w:r>
        <w:rPr>
          <w:color w:val="333333"/>
        </w:rPr>
        <w:tab/>
        <w:t>за</w:t>
      </w:r>
      <w:r>
        <w:rPr>
          <w:color w:val="333333"/>
        </w:rPr>
        <w:tab/>
      </w:r>
      <w:r>
        <w:rPr>
          <w:color w:val="333333"/>
          <w:spacing w:val="-1"/>
        </w:rPr>
        <w:t>соблюдением</w:t>
      </w:r>
      <w:proofErr w:type="gramEnd"/>
    </w:p>
    <w:p w:rsidR="00682EB2" w:rsidRDefault="00157556">
      <w:pPr>
        <w:pStyle w:val="a3"/>
        <w:spacing w:before="8"/>
      </w:pPr>
      <w:r>
        <w:rPr>
          <w:color w:val="333333"/>
        </w:rPr>
        <w:t>законодательства);</w:t>
      </w:r>
    </w:p>
    <w:p w:rsidR="00682EB2" w:rsidRDefault="00157556">
      <w:pPr>
        <w:pStyle w:val="a4"/>
        <w:numPr>
          <w:ilvl w:val="0"/>
          <w:numId w:val="1"/>
        </w:numPr>
        <w:tabs>
          <w:tab w:val="left" w:pos="428"/>
          <w:tab w:val="left" w:pos="4569"/>
          <w:tab w:val="left" w:pos="8584"/>
        </w:tabs>
        <w:spacing w:before="99" w:line="331" w:lineRule="auto"/>
        <w:ind w:right="245" w:firstLine="0"/>
        <w:rPr>
          <w:rFonts w:ascii="Microsoft Sans Serif" w:hAnsi="Microsoft Sans Serif"/>
          <w:sz w:val="23"/>
        </w:rPr>
      </w:pPr>
      <w:r>
        <w:rPr>
          <w:rFonts w:ascii="Microsoft Sans Serif" w:hAnsi="Microsoft Sans Serif"/>
          <w:color w:val="333333"/>
          <w:sz w:val="23"/>
        </w:rPr>
        <w:t>Государственная</w:t>
      </w:r>
      <w:r>
        <w:rPr>
          <w:rFonts w:ascii="Microsoft Sans Serif" w:hAnsi="Microsoft Sans Serif"/>
          <w:color w:val="333333"/>
          <w:spacing w:val="1"/>
          <w:sz w:val="23"/>
        </w:rPr>
        <w:t xml:space="preserve"> </w:t>
      </w:r>
      <w:r>
        <w:rPr>
          <w:rFonts w:ascii="Microsoft Sans Serif" w:hAnsi="Microsoft Sans Serif"/>
          <w:color w:val="333333"/>
          <w:sz w:val="23"/>
        </w:rPr>
        <w:t>жилищная</w:t>
      </w:r>
      <w:r>
        <w:rPr>
          <w:rFonts w:ascii="Microsoft Sans Serif" w:hAnsi="Microsoft Sans Serif"/>
          <w:color w:val="333333"/>
          <w:spacing w:val="1"/>
          <w:sz w:val="23"/>
        </w:rPr>
        <w:t xml:space="preserve"> </w:t>
      </w:r>
      <w:r>
        <w:rPr>
          <w:rFonts w:ascii="Microsoft Sans Serif" w:hAnsi="Microsoft Sans Serif"/>
          <w:color w:val="333333"/>
          <w:sz w:val="23"/>
        </w:rPr>
        <w:t>инспекция</w:t>
      </w:r>
      <w:r>
        <w:rPr>
          <w:rFonts w:ascii="Microsoft Sans Serif" w:hAnsi="Microsoft Sans Serif"/>
          <w:color w:val="333333"/>
          <w:spacing w:val="1"/>
          <w:sz w:val="23"/>
        </w:rPr>
        <w:t xml:space="preserve"> </w:t>
      </w:r>
      <w:r>
        <w:rPr>
          <w:rFonts w:ascii="Microsoft Sans Serif" w:hAnsi="Microsoft Sans Serif"/>
          <w:color w:val="333333"/>
          <w:sz w:val="23"/>
        </w:rPr>
        <w:t>(контроль</w:t>
      </w:r>
      <w:r>
        <w:rPr>
          <w:rFonts w:ascii="Microsoft Sans Serif" w:hAnsi="Microsoft Sans Serif"/>
          <w:color w:val="333333"/>
          <w:spacing w:val="1"/>
          <w:sz w:val="23"/>
        </w:rPr>
        <w:t xml:space="preserve"> </w:t>
      </w:r>
      <w:r>
        <w:rPr>
          <w:rFonts w:ascii="Microsoft Sans Serif" w:hAnsi="Microsoft Sans Serif"/>
          <w:color w:val="333333"/>
          <w:sz w:val="23"/>
        </w:rPr>
        <w:t>за</w:t>
      </w:r>
      <w:r>
        <w:rPr>
          <w:rFonts w:ascii="Microsoft Sans Serif" w:hAnsi="Microsoft Sans Serif"/>
          <w:color w:val="333333"/>
          <w:spacing w:val="1"/>
          <w:sz w:val="23"/>
        </w:rPr>
        <w:t xml:space="preserve"> </w:t>
      </w:r>
      <w:r>
        <w:rPr>
          <w:rFonts w:ascii="Microsoft Sans Serif" w:hAnsi="Microsoft Sans Serif"/>
          <w:color w:val="333333"/>
          <w:sz w:val="23"/>
        </w:rPr>
        <w:t>техническим</w:t>
      </w:r>
      <w:r>
        <w:rPr>
          <w:rFonts w:ascii="Microsoft Sans Serif" w:hAnsi="Microsoft Sans Serif"/>
          <w:color w:val="333333"/>
          <w:spacing w:val="1"/>
          <w:sz w:val="23"/>
        </w:rPr>
        <w:t xml:space="preserve"> </w:t>
      </w:r>
      <w:r>
        <w:rPr>
          <w:rFonts w:ascii="Microsoft Sans Serif" w:hAnsi="Microsoft Sans Serif"/>
          <w:color w:val="333333"/>
          <w:sz w:val="23"/>
        </w:rPr>
        <w:t>состоянием</w:t>
      </w:r>
      <w:r>
        <w:rPr>
          <w:rFonts w:ascii="Microsoft Sans Serif" w:hAnsi="Microsoft Sans Serif"/>
          <w:color w:val="333333"/>
          <w:spacing w:val="1"/>
          <w:sz w:val="23"/>
        </w:rPr>
        <w:t xml:space="preserve"> </w:t>
      </w:r>
      <w:r>
        <w:rPr>
          <w:rFonts w:ascii="Microsoft Sans Serif" w:hAnsi="Microsoft Sans Serif"/>
          <w:color w:val="333333"/>
          <w:sz w:val="23"/>
        </w:rPr>
        <w:t>жилищного</w:t>
      </w:r>
      <w:r>
        <w:rPr>
          <w:rFonts w:ascii="Microsoft Sans Serif" w:hAnsi="Microsoft Sans Serif"/>
          <w:color w:val="333333"/>
          <w:spacing w:val="1"/>
          <w:sz w:val="23"/>
        </w:rPr>
        <w:t xml:space="preserve"> </w:t>
      </w:r>
      <w:r>
        <w:rPr>
          <w:rFonts w:ascii="Microsoft Sans Serif" w:hAnsi="Microsoft Sans Serif"/>
          <w:color w:val="333333"/>
          <w:sz w:val="23"/>
        </w:rPr>
        <w:t>фонда</w:t>
      </w:r>
      <w:r>
        <w:rPr>
          <w:rFonts w:ascii="Microsoft Sans Serif" w:hAnsi="Microsoft Sans Serif"/>
          <w:color w:val="333333"/>
          <w:spacing w:val="1"/>
          <w:sz w:val="23"/>
        </w:rPr>
        <w:t xml:space="preserve"> </w:t>
      </w:r>
      <w:r>
        <w:rPr>
          <w:rFonts w:ascii="Microsoft Sans Serif" w:hAnsi="Microsoft Sans Serif"/>
          <w:color w:val="333333"/>
          <w:sz w:val="23"/>
        </w:rPr>
        <w:t>и</w:t>
      </w:r>
      <w:r>
        <w:rPr>
          <w:rFonts w:ascii="Microsoft Sans Serif" w:hAnsi="Microsoft Sans Serif"/>
          <w:color w:val="333333"/>
          <w:spacing w:val="1"/>
          <w:sz w:val="23"/>
        </w:rPr>
        <w:t xml:space="preserve"> </w:t>
      </w:r>
      <w:r>
        <w:rPr>
          <w:rFonts w:ascii="Microsoft Sans Serif" w:hAnsi="Microsoft Sans Serif"/>
          <w:color w:val="333333"/>
          <w:sz w:val="23"/>
        </w:rPr>
        <w:t>его</w:t>
      </w:r>
      <w:r>
        <w:rPr>
          <w:rFonts w:ascii="Microsoft Sans Serif" w:hAnsi="Microsoft Sans Serif"/>
          <w:color w:val="333333"/>
          <w:spacing w:val="1"/>
          <w:sz w:val="23"/>
        </w:rPr>
        <w:t xml:space="preserve"> </w:t>
      </w:r>
      <w:r>
        <w:rPr>
          <w:rFonts w:ascii="Microsoft Sans Serif" w:hAnsi="Microsoft Sans Serif"/>
          <w:color w:val="333333"/>
          <w:sz w:val="23"/>
        </w:rPr>
        <w:t>инженерного</w:t>
      </w:r>
      <w:r>
        <w:rPr>
          <w:rFonts w:ascii="Microsoft Sans Serif" w:hAnsi="Microsoft Sans Serif"/>
          <w:color w:val="333333"/>
          <w:spacing w:val="1"/>
          <w:sz w:val="23"/>
        </w:rPr>
        <w:t xml:space="preserve"> </w:t>
      </w:r>
      <w:r>
        <w:rPr>
          <w:rFonts w:ascii="Microsoft Sans Serif" w:hAnsi="Microsoft Sans Serif"/>
          <w:color w:val="333333"/>
          <w:sz w:val="23"/>
        </w:rPr>
        <w:t>оборудования,</w:t>
      </w:r>
      <w:r>
        <w:rPr>
          <w:rFonts w:ascii="Microsoft Sans Serif" w:hAnsi="Microsoft Sans Serif"/>
          <w:color w:val="333333"/>
          <w:spacing w:val="1"/>
          <w:sz w:val="23"/>
        </w:rPr>
        <w:t xml:space="preserve"> </w:t>
      </w:r>
      <w:r>
        <w:rPr>
          <w:rFonts w:ascii="Microsoft Sans Serif" w:hAnsi="Microsoft Sans Serif"/>
          <w:color w:val="333333"/>
          <w:sz w:val="23"/>
        </w:rPr>
        <w:t>мест</w:t>
      </w:r>
      <w:r>
        <w:rPr>
          <w:rFonts w:ascii="Microsoft Sans Serif" w:hAnsi="Microsoft Sans Serif"/>
          <w:color w:val="333333"/>
          <w:spacing w:val="1"/>
          <w:sz w:val="23"/>
        </w:rPr>
        <w:t xml:space="preserve"> </w:t>
      </w:r>
      <w:r>
        <w:rPr>
          <w:rFonts w:ascii="Microsoft Sans Serif" w:hAnsi="Microsoft Sans Serif"/>
          <w:color w:val="333333"/>
          <w:sz w:val="23"/>
        </w:rPr>
        <w:t>общего</w:t>
      </w:r>
      <w:r>
        <w:rPr>
          <w:rFonts w:ascii="Microsoft Sans Serif" w:hAnsi="Microsoft Sans Serif"/>
          <w:color w:val="333333"/>
          <w:spacing w:val="1"/>
          <w:sz w:val="23"/>
        </w:rPr>
        <w:t xml:space="preserve"> </w:t>
      </w:r>
      <w:r>
        <w:rPr>
          <w:rFonts w:ascii="Microsoft Sans Serif" w:hAnsi="Microsoft Sans Serif"/>
          <w:color w:val="333333"/>
          <w:sz w:val="23"/>
        </w:rPr>
        <w:t>пользования</w:t>
      </w:r>
      <w:r>
        <w:rPr>
          <w:rFonts w:ascii="Microsoft Sans Serif" w:hAnsi="Microsoft Sans Serif"/>
          <w:color w:val="333333"/>
          <w:spacing w:val="1"/>
          <w:sz w:val="23"/>
        </w:rPr>
        <w:t xml:space="preserve"> </w:t>
      </w:r>
      <w:r>
        <w:rPr>
          <w:rFonts w:ascii="Microsoft Sans Serif" w:hAnsi="Microsoft Sans Serif"/>
          <w:color w:val="333333"/>
          <w:spacing w:val="-1"/>
          <w:sz w:val="23"/>
        </w:rPr>
        <w:t>(состояние</w:t>
      </w:r>
      <w:r>
        <w:rPr>
          <w:rFonts w:ascii="Microsoft Sans Serif" w:hAnsi="Microsoft Sans Serif"/>
          <w:color w:val="333333"/>
          <w:spacing w:val="-13"/>
          <w:sz w:val="23"/>
        </w:rPr>
        <w:t xml:space="preserve"> </w:t>
      </w:r>
      <w:r>
        <w:rPr>
          <w:rFonts w:ascii="Microsoft Sans Serif" w:hAnsi="Microsoft Sans Serif"/>
          <w:color w:val="333333"/>
          <w:spacing w:val="-1"/>
          <w:sz w:val="23"/>
        </w:rPr>
        <w:t>кровли,</w:t>
      </w:r>
      <w:r>
        <w:rPr>
          <w:rFonts w:ascii="Microsoft Sans Serif" w:hAnsi="Microsoft Sans Serif"/>
          <w:color w:val="333333"/>
          <w:spacing w:val="-10"/>
          <w:sz w:val="23"/>
        </w:rPr>
        <w:t xml:space="preserve"> </w:t>
      </w:r>
      <w:r>
        <w:rPr>
          <w:rFonts w:ascii="Microsoft Sans Serif" w:hAnsi="Microsoft Sans Serif"/>
          <w:color w:val="333333"/>
          <w:spacing w:val="-1"/>
          <w:sz w:val="23"/>
        </w:rPr>
        <w:t>лестничных</w:t>
      </w:r>
      <w:r>
        <w:rPr>
          <w:rFonts w:ascii="Microsoft Sans Serif" w:hAnsi="Microsoft Sans Serif"/>
          <w:color w:val="333333"/>
          <w:spacing w:val="-14"/>
          <w:sz w:val="23"/>
        </w:rPr>
        <w:t xml:space="preserve"> </w:t>
      </w:r>
      <w:r>
        <w:rPr>
          <w:rFonts w:ascii="Microsoft Sans Serif" w:hAnsi="Microsoft Sans Serif"/>
          <w:color w:val="333333"/>
          <w:spacing w:val="-1"/>
          <w:sz w:val="23"/>
        </w:rPr>
        <w:t>клеток,</w:t>
      </w:r>
      <w:r>
        <w:rPr>
          <w:rFonts w:ascii="Microsoft Sans Serif" w:hAnsi="Microsoft Sans Serif"/>
          <w:color w:val="333333"/>
          <w:spacing w:val="-11"/>
          <w:sz w:val="23"/>
        </w:rPr>
        <w:t xml:space="preserve"> </w:t>
      </w:r>
      <w:r>
        <w:rPr>
          <w:rFonts w:ascii="Microsoft Sans Serif" w:hAnsi="Microsoft Sans Serif"/>
          <w:color w:val="333333"/>
          <w:spacing w:val="-1"/>
          <w:sz w:val="23"/>
        </w:rPr>
        <w:t>чердаков,</w:t>
      </w:r>
      <w:r>
        <w:rPr>
          <w:rFonts w:ascii="Microsoft Sans Serif" w:hAnsi="Microsoft Sans Serif"/>
          <w:color w:val="333333"/>
          <w:spacing w:val="-11"/>
          <w:sz w:val="23"/>
        </w:rPr>
        <w:t xml:space="preserve"> </w:t>
      </w:r>
      <w:r>
        <w:rPr>
          <w:rFonts w:ascii="Microsoft Sans Serif" w:hAnsi="Microsoft Sans Serif"/>
          <w:color w:val="333333"/>
          <w:spacing w:val="-1"/>
          <w:sz w:val="23"/>
        </w:rPr>
        <w:t>подвалов,</w:t>
      </w:r>
      <w:r>
        <w:rPr>
          <w:rFonts w:ascii="Microsoft Sans Serif" w:hAnsi="Microsoft Sans Serif"/>
          <w:color w:val="333333"/>
          <w:spacing w:val="-11"/>
          <w:sz w:val="23"/>
        </w:rPr>
        <w:t xml:space="preserve"> </w:t>
      </w:r>
      <w:r>
        <w:rPr>
          <w:rFonts w:ascii="Microsoft Sans Serif" w:hAnsi="Microsoft Sans Serif"/>
          <w:color w:val="333333"/>
          <w:spacing w:val="-1"/>
          <w:sz w:val="23"/>
        </w:rPr>
        <w:t>фундамента,</w:t>
      </w:r>
      <w:r>
        <w:rPr>
          <w:rFonts w:ascii="Microsoft Sans Serif" w:hAnsi="Microsoft Sans Serif"/>
          <w:color w:val="333333"/>
          <w:spacing w:val="-11"/>
          <w:sz w:val="23"/>
        </w:rPr>
        <w:t xml:space="preserve"> </w:t>
      </w:r>
      <w:r>
        <w:rPr>
          <w:rFonts w:ascii="Microsoft Sans Serif" w:hAnsi="Microsoft Sans Serif"/>
          <w:color w:val="333333"/>
          <w:spacing w:val="-1"/>
          <w:sz w:val="23"/>
        </w:rPr>
        <w:t>несущих</w:t>
      </w:r>
      <w:r>
        <w:rPr>
          <w:rFonts w:ascii="Microsoft Sans Serif" w:hAnsi="Microsoft Sans Serif"/>
          <w:color w:val="333333"/>
          <w:spacing w:val="-14"/>
          <w:sz w:val="23"/>
        </w:rPr>
        <w:t xml:space="preserve"> </w:t>
      </w:r>
      <w:r>
        <w:rPr>
          <w:rFonts w:ascii="Microsoft Sans Serif" w:hAnsi="Microsoft Sans Serif"/>
          <w:color w:val="333333"/>
          <w:spacing w:val="-1"/>
          <w:sz w:val="23"/>
        </w:rPr>
        <w:t>стен</w:t>
      </w:r>
      <w:r>
        <w:rPr>
          <w:rFonts w:ascii="Microsoft Sans Serif" w:hAnsi="Microsoft Sans Serif"/>
          <w:color w:val="333333"/>
          <w:spacing w:val="-59"/>
          <w:sz w:val="23"/>
        </w:rPr>
        <w:t xml:space="preserve"> </w:t>
      </w:r>
      <w:r>
        <w:rPr>
          <w:rFonts w:ascii="Microsoft Sans Serif" w:hAnsi="Microsoft Sans Serif"/>
          <w:color w:val="333333"/>
          <w:sz w:val="23"/>
        </w:rPr>
        <w:t>и</w:t>
      </w:r>
      <w:r>
        <w:rPr>
          <w:rFonts w:ascii="Microsoft Sans Serif" w:hAnsi="Microsoft Sans Serif"/>
          <w:color w:val="333333"/>
          <w:spacing w:val="1"/>
          <w:sz w:val="23"/>
        </w:rPr>
        <w:t xml:space="preserve"> </w:t>
      </w:r>
      <w:r>
        <w:rPr>
          <w:rFonts w:ascii="Microsoft Sans Serif" w:hAnsi="Microsoft Sans Serif"/>
          <w:color w:val="333333"/>
          <w:sz w:val="23"/>
        </w:rPr>
        <w:t>др.);</w:t>
      </w:r>
      <w:r>
        <w:rPr>
          <w:rFonts w:ascii="Microsoft Sans Serif" w:hAnsi="Microsoft Sans Serif"/>
          <w:color w:val="333333"/>
          <w:spacing w:val="1"/>
          <w:sz w:val="23"/>
        </w:rPr>
        <w:t xml:space="preserve"> </w:t>
      </w:r>
      <w:r>
        <w:rPr>
          <w:rFonts w:ascii="Microsoft Sans Serif" w:hAnsi="Microsoft Sans Serif"/>
          <w:color w:val="333333"/>
          <w:sz w:val="23"/>
        </w:rPr>
        <w:t>соблюдением</w:t>
      </w:r>
      <w:r>
        <w:rPr>
          <w:rFonts w:ascii="Microsoft Sans Serif" w:hAnsi="Microsoft Sans Serif"/>
          <w:color w:val="333333"/>
          <w:spacing w:val="1"/>
          <w:sz w:val="23"/>
        </w:rPr>
        <w:t xml:space="preserve"> </w:t>
      </w:r>
      <w:r>
        <w:rPr>
          <w:rFonts w:ascii="Microsoft Sans Serif" w:hAnsi="Microsoft Sans Serif"/>
          <w:color w:val="333333"/>
          <w:sz w:val="23"/>
        </w:rPr>
        <w:t>нормативного</w:t>
      </w:r>
      <w:r>
        <w:rPr>
          <w:rFonts w:ascii="Microsoft Sans Serif" w:hAnsi="Microsoft Sans Serif"/>
          <w:color w:val="333333"/>
          <w:spacing w:val="1"/>
          <w:sz w:val="23"/>
        </w:rPr>
        <w:t xml:space="preserve"> </w:t>
      </w:r>
      <w:r>
        <w:rPr>
          <w:rFonts w:ascii="Microsoft Sans Serif" w:hAnsi="Microsoft Sans Serif"/>
          <w:color w:val="333333"/>
          <w:sz w:val="23"/>
        </w:rPr>
        <w:t>уровня</w:t>
      </w:r>
      <w:r>
        <w:rPr>
          <w:rFonts w:ascii="Microsoft Sans Serif" w:hAnsi="Microsoft Sans Serif"/>
          <w:color w:val="333333"/>
          <w:spacing w:val="1"/>
          <w:sz w:val="23"/>
        </w:rPr>
        <w:t xml:space="preserve"> </w:t>
      </w:r>
      <w:r>
        <w:rPr>
          <w:rFonts w:ascii="Microsoft Sans Serif" w:hAnsi="Microsoft Sans Serif"/>
          <w:color w:val="333333"/>
          <w:sz w:val="23"/>
        </w:rPr>
        <w:t>и</w:t>
      </w:r>
      <w:r>
        <w:rPr>
          <w:rFonts w:ascii="Microsoft Sans Serif" w:hAnsi="Microsoft Sans Serif"/>
          <w:color w:val="333333"/>
          <w:spacing w:val="1"/>
          <w:sz w:val="23"/>
        </w:rPr>
        <w:t xml:space="preserve"> </w:t>
      </w:r>
      <w:r>
        <w:rPr>
          <w:rFonts w:ascii="Microsoft Sans Serif" w:hAnsi="Microsoft Sans Serif"/>
          <w:color w:val="333333"/>
          <w:sz w:val="23"/>
        </w:rPr>
        <w:t>режима</w:t>
      </w:r>
      <w:r>
        <w:rPr>
          <w:rFonts w:ascii="Microsoft Sans Serif" w:hAnsi="Microsoft Sans Serif"/>
          <w:color w:val="333333"/>
          <w:spacing w:val="1"/>
          <w:sz w:val="23"/>
        </w:rPr>
        <w:t xml:space="preserve"> </w:t>
      </w:r>
      <w:r>
        <w:rPr>
          <w:rFonts w:ascii="Microsoft Sans Serif" w:hAnsi="Microsoft Sans Serif"/>
          <w:color w:val="333333"/>
          <w:sz w:val="23"/>
        </w:rPr>
        <w:t>обеспечения</w:t>
      </w:r>
      <w:r>
        <w:rPr>
          <w:rFonts w:ascii="Microsoft Sans Serif" w:hAnsi="Microsoft Sans Serif"/>
          <w:color w:val="333333"/>
          <w:spacing w:val="1"/>
          <w:sz w:val="23"/>
        </w:rPr>
        <w:t xml:space="preserve"> </w:t>
      </w:r>
      <w:r>
        <w:rPr>
          <w:rFonts w:ascii="Microsoft Sans Serif" w:hAnsi="Microsoft Sans Serif"/>
          <w:color w:val="333333"/>
          <w:sz w:val="23"/>
        </w:rPr>
        <w:t>населения</w:t>
      </w:r>
      <w:r>
        <w:rPr>
          <w:rFonts w:ascii="Microsoft Sans Serif" w:hAnsi="Microsoft Sans Serif"/>
          <w:color w:val="333333"/>
          <w:spacing w:val="-59"/>
          <w:sz w:val="23"/>
        </w:rPr>
        <w:t xml:space="preserve"> </w:t>
      </w:r>
      <w:r>
        <w:rPr>
          <w:rFonts w:ascii="Microsoft Sans Serif" w:hAnsi="Microsoft Sans Serif"/>
          <w:color w:val="333333"/>
          <w:sz w:val="23"/>
        </w:rPr>
        <w:t>коммунальными услугами (отопление, электр</w:t>
      </w:r>
      <w:proofErr w:type="gramStart"/>
      <w:r>
        <w:rPr>
          <w:rFonts w:ascii="Microsoft Sans Serif" w:hAnsi="Microsoft Sans Serif"/>
          <w:color w:val="333333"/>
          <w:sz w:val="23"/>
        </w:rPr>
        <w:t>о-</w:t>
      </w:r>
      <w:proofErr w:type="gramEnd"/>
      <w:r>
        <w:rPr>
          <w:rFonts w:ascii="Microsoft Sans Serif" w:hAnsi="Microsoft Sans Serif"/>
          <w:color w:val="333333"/>
          <w:sz w:val="23"/>
        </w:rPr>
        <w:t>, водо-, газоснабжение, канализация);</w:t>
      </w:r>
      <w:r>
        <w:rPr>
          <w:rFonts w:ascii="Microsoft Sans Serif" w:hAnsi="Microsoft Sans Serif"/>
          <w:color w:val="333333"/>
          <w:spacing w:val="1"/>
          <w:sz w:val="23"/>
        </w:rPr>
        <w:t xml:space="preserve"> </w:t>
      </w:r>
      <w:r>
        <w:rPr>
          <w:rFonts w:ascii="Microsoft Sans Serif" w:hAnsi="Microsoft Sans Serif"/>
          <w:color w:val="333333"/>
          <w:sz w:val="23"/>
        </w:rPr>
        <w:t>правильностью</w:t>
      </w:r>
      <w:r>
        <w:rPr>
          <w:rFonts w:ascii="Microsoft Sans Serif" w:hAnsi="Microsoft Sans Serif"/>
          <w:color w:val="333333"/>
          <w:sz w:val="23"/>
        </w:rPr>
        <w:tab/>
        <w:t>начисления</w:t>
      </w:r>
      <w:r>
        <w:rPr>
          <w:rFonts w:ascii="Microsoft Sans Serif" w:hAnsi="Microsoft Sans Serif"/>
          <w:color w:val="333333"/>
          <w:sz w:val="23"/>
        </w:rPr>
        <w:tab/>
      </w:r>
      <w:r>
        <w:rPr>
          <w:rFonts w:ascii="Microsoft Sans Serif" w:hAnsi="Microsoft Sans Serif"/>
          <w:color w:val="333333"/>
          <w:spacing w:val="-1"/>
          <w:sz w:val="23"/>
        </w:rPr>
        <w:t>оплаты);</w:t>
      </w:r>
    </w:p>
    <w:p w:rsidR="00682EB2" w:rsidRDefault="00157556">
      <w:pPr>
        <w:pStyle w:val="a4"/>
        <w:numPr>
          <w:ilvl w:val="0"/>
          <w:numId w:val="1"/>
        </w:numPr>
        <w:tabs>
          <w:tab w:val="left" w:pos="339"/>
        </w:tabs>
        <w:spacing w:before="4" w:line="331" w:lineRule="auto"/>
        <w:ind w:right="248" w:firstLine="0"/>
        <w:rPr>
          <w:rFonts w:ascii="Microsoft Sans Serif" w:hAnsi="Microsoft Sans Serif"/>
          <w:sz w:val="23"/>
        </w:rPr>
      </w:pPr>
      <w:proofErr w:type="spellStart"/>
      <w:r>
        <w:rPr>
          <w:rFonts w:ascii="Microsoft Sans Serif" w:hAnsi="Microsoft Sans Serif"/>
          <w:color w:val="333333"/>
          <w:sz w:val="23"/>
        </w:rPr>
        <w:t>Роспотребнадзор</w:t>
      </w:r>
      <w:proofErr w:type="spellEnd"/>
      <w:r>
        <w:rPr>
          <w:rFonts w:ascii="Microsoft Sans Serif" w:hAnsi="Microsoft Sans Serif"/>
          <w:color w:val="333333"/>
          <w:sz w:val="23"/>
        </w:rPr>
        <w:t xml:space="preserve"> (</w:t>
      </w:r>
      <w:proofErr w:type="gramStart"/>
      <w:r>
        <w:rPr>
          <w:rFonts w:ascii="Microsoft Sans Serif" w:hAnsi="Microsoft Sans Serif"/>
          <w:color w:val="333333"/>
          <w:sz w:val="23"/>
        </w:rPr>
        <w:t>контроль за</w:t>
      </w:r>
      <w:proofErr w:type="gramEnd"/>
      <w:r>
        <w:rPr>
          <w:rFonts w:ascii="Microsoft Sans Serif" w:hAnsi="Microsoft Sans Serif"/>
          <w:color w:val="333333"/>
          <w:sz w:val="23"/>
        </w:rPr>
        <w:t xml:space="preserve"> полнотой информ</w:t>
      </w:r>
      <w:r>
        <w:rPr>
          <w:rFonts w:ascii="Microsoft Sans Serif" w:hAnsi="Microsoft Sans Serif"/>
          <w:color w:val="333333"/>
          <w:sz w:val="23"/>
        </w:rPr>
        <w:t>ации для потребителей в объеме</w:t>
      </w:r>
      <w:r>
        <w:rPr>
          <w:rFonts w:ascii="Microsoft Sans Serif" w:hAnsi="Microsoft Sans Serif"/>
          <w:color w:val="333333"/>
          <w:spacing w:val="1"/>
          <w:sz w:val="23"/>
        </w:rPr>
        <w:t xml:space="preserve"> </w:t>
      </w:r>
      <w:r>
        <w:rPr>
          <w:rFonts w:ascii="Microsoft Sans Serif" w:hAnsi="Microsoft Sans Serif"/>
          <w:color w:val="333333"/>
          <w:sz w:val="23"/>
        </w:rPr>
        <w:t xml:space="preserve">требований     </w:t>
      </w:r>
      <w:r>
        <w:rPr>
          <w:rFonts w:ascii="Microsoft Sans Serif" w:hAnsi="Microsoft Sans Serif"/>
          <w:color w:val="333333"/>
          <w:spacing w:val="22"/>
          <w:sz w:val="23"/>
        </w:rPr>
        <w:t xml:space="preserve"> </w:t>
      </w:r>
      <w:r>
        <w:rPr>
          <w:rFonts w:ascii="Microsoft Sans Serif" w:hAnsi="Microsoft Sans Serif"/>
          <w:color w:val="333333"/>
          <w:sz w:val="23"/>
        </w:rPr>
        <w:t xml:space="preserve">законодательства     </w:t>
      </w:r>
      <w:r>
        <w:rPr>
          <w:rFonts w:ascii="Microsoft Sans Serif" w:hAnsi="Microsoft Sans Serif"/>
          <w:color w:val="333333"/>
          <w:spacing w:val="20"/>
          <w:sz w:val="23"/>
        </w:rPr>
        <w:t xml:space="preserve"> </w:t>
      </w:r>
      <w:r>
        <w:rPr>
          <w:rFonts w:ascii="Microsoft Sans Serif" w:hAnsi="Microsoft Sans Serif"/>
          <w:color w:val="333333"/>
          <w:sz w:val="23"/>
        </w:rPr>
        <w:t xml:space="preserve">в     </w:t>
      </w:r>
      <w:r>
        <w:rPr>
          <w:rFonts w:ascii="Microsoft Sans Serif" w:hAnsi="Microsoft Sans Serif"/>
          <w:color w:val="333333"/>
          <w:spacing w:val="21"/>
          <w:sz w:val="23"/>
        </w:rPr>
        <w:t xml:space="preserve"> </w:t>
      </w:r>
      <w:r>
        <w:rPr>
          <w:rFonts w:ascii="Microsoft Sans Serif" w:hAnsi="Microsoft Sans Serif"/>
          <w:color w:val="333333"/>
          <w:sz w:val="23"/>
        </w:rPr>
        <w:t xml:space="preserve">сфере     </w:t>
      </w:r>
      <w:r>
        <w:rPr>
          <w:rFonts w:ascii="Microsoft Sans Serif" w:hAnsi="Microsoft Sans Serif"/>
          <w:color w:val="333333"/>
          <w:spacing w:val="21"/>
          <w:sz w:val="23"/>
        </w:rPr>
        <w:t xml:space="preserve"> </w:t>
      </w:r>
      <w:r>
        <w:rPr>
          <w:rFonts w:ascii="Microsoft Sans Serif" w:hAnsi="Microsoft Sans Serif"/>
          <w:color w:val="333333"/>
          <w:sz w:val="23"/>
        </w:rPr>
        <w:t xml:space="preserve">защиты     </w:t>
      </w:r>
      <w:r>
        <w:rPr>
          <w:rFonts w:ascii="Microsoft Sans Serif" w:hAnsi="Microsoft Sans Serif"/>
          <w:color w:val="333333"/>
          <w:spacing w:val="21"/>
          <w:sz w:val="23"/>
        </w:rPr>
        <w:t xml:space="preserve"> </w:t>
      </w:r>
      <w:r>
        <w:rPr>
          <w:rFonts w:ascii="Microsoft Sans Serif" w:hAnsi="Microsoft Sans Serif"/>
          <w:color w:val="333333"/>
          <w:sz w:val="23"/>
        </w:rPr>
        <w:t xml:space="preserve">прав     </w:t>
      </w:r>
      <w:r>
        <w:rPr>
          <w:rFonts w:ascii="Microsoft Sans Serif" w:hAnsi="Microsoft Sans Serif"/>
          <w:color w:val="333333"/>
          <w:spacing w:val="21"/>
          <w:sz w:val="23"/>
        </w:rPr>
        <w:t xml:space="preserve"> </w:t>
      </w:r>
      <w:r>
        <w:rPr>
          <w:rFonts w:ascii="Microsoft Sans Serif" w:hAnsi="Microsoft Sans Serif"/>
          <w:color w:val="333333"/>
          <w:sz w:val="23"/>
        </w:rPr>
        <w:t>потребителей);</w:t>
      </w:r>
    </w:p>
    <w:p w:rsidR="00682EB2" w:rsidRDefault="00157556">
      <w:pPr>
        <w:pStyle w:val="a4"/>
        <w:numPr>
          <w:ilvl w:val="0"/>
          <w:numId w:val="1"/>
        </w:numPr>
        <w:tabs>
          <w:tab w:val="left" w:pos="301"/>
          <w:tab w:val="left" w:pos="3219"/>
          <w:tab w:val="left" w:pos="8677"/>
        </w:tabs>
        <w:spacing w:before="1" w:line="331" w:lineRule="auto"/>
        <w:ind w:right="247" w:firstLine="0"/>
        <w:rPr>
          <w:rFonts w:ascii="Microsoft Sans Serif" w:hAnsi="Microsoft Sans Serif"/>
          <w:sz w:val="23"/>
        </w:rPr>
      </w:pPr>
      <w:r>
        <w:rPr>
          <w:rFonts w:ascii="Microsoft Sans Serif" w:hAnsi="Microsoft Sans Serif"/>
          <w:color w:val="333333"/>
          <w:spacing w:val="-1"/>
          <w:sz w:val="23"/>
        </w:rPr>
        <w:t>Комитет</w:t>
      </w:r>
      <w:r>
        <w:rPr>
          <w:rFonts w:ascii="Microsoft Sans Serif" w:hAnsi="Microsoft Sans Serif"/>
          <w:color w:val="333333"/>
          <w:spacing w:val="-11"/>
          <w:sz w:val="23"/>
        </w:rPr>
        <w:t xml:space="preserve"> </w:t>
      </w:r>
      <w:r>
        <w:rPr>
          <w:rFonts w:ascii="Microsoft Sans Serif" w:hAnsi="Microsoft Sans Serif"/>
          <w:color w:val="333333"/>
          <w:spacing w:val="-1"/>
          <w:sz w:val="23"/>
        </w:rPr>
        <w:t>по</w:t>
      </w:r>
      <w:r>
        <w:rPr>
          <w:rFonts w:ascii="Microsoft Sans Serif" w:hAnsi="Microsoft Sans Serif"/>
          <w:color w:val="333333"/>
          <w:spacing w:val="-14"/>
          <w:sz w:val="23"/>
        </w:rPr>
        <w:t xml:space="preserve"> </w:t>
      </w:r>
      <w:r>
        <w:rPr>
          <w:rFonts w:ascii="Microsoft Sans Serif" w:hAnsi="Microsoft Sans Serif"/>
          <w:color w:val="333333"/>
          <w:spacing w:val="-1"/>
          <w:sz w:val="23"/>
        </w:rPr>
        <w:t>тарифам</w:t>
      </w:r>
      <w:r>
        <w:rPr>
          <w:rFonts w:ascii="Microsoft Sans Serif" w:hAnsi="Microsoft Sans Serif"/>
          <w:color w:val="333333"/>
          <w:spacing w:val="-12"/>
          <w:sz w:val="23"/>
        </w:rPr>
        <w:t xml:space="preserve"> </w:t>
      </w:r>
      <w:r>
        <w:rPr>
          <w:rFonts w:ascii="Microsoft Sans Serif" w:hAnsi="Microsoft Sans Serif"/>
          <w:color w:val="333333"/>
          <w:spacing w:val="-1"/>
          <w:sz w:val="23"/>
        </w:rPr>
        <w:t>(</w:t>
      </w:r>
      <w:proofErr w:type="gramStart"/>
      <w:r>
        <w:rPr>
          <w:rFonts w:ascii="Microsoft Sans Serif" w:hAnsi="Microsoft Sans Serif"/>
          <w:color w:val="333333"/>
          <w:spacing w:val="-1"/>
          <w:sz w:val="23"/>
        </w:rPr>
        <w:t>контроль</w:t>
      </w:r>
      <w:r>
        <w:rPr>
          <w:rFonts w:ascii="Microsoft Sans Serif" w:hAnsi="Microsoft Sans Serif"/>
          <w:color w:val="333333"/>
          <w:spacing w:val="-11"/>
          <w:sz w:val="23"/>
        </w:rPr>
        <w:t xml:space="preserve"> </w:t>
      </w:r>
      <w:r>
        <w:rPr>
          <w:rFonts w:ascii="Microsoft Sans Serif" w:hAnsi="Microsoft Sans Serif"/>
          <w:color w:val="333333"/>
          <w:sz w:val="23"/>
        </w:rPr>
        <w:t>за</w:t>
      </w:r>
      <w:proofErr w:type="gramEnd"/>
      <w:r>
        <w:rPr>
          <w:rFonts w:ascii="Microsoft Sans Serif" w:hAnsi="Microsoft Sans Serif"/>
          <w:color w:val="333333"/>
          <w:spacing w:val="-11"/>
          <w:sz w:val="23"/>
        </w:rPr>
        <w:t xml:space="preserve"> </w:t>
      </w:r>
      <w:r>
        <w:rPr>
          <w:rFonts w:ascii="Microsoft Sans Serif" w:hAnsi="Microsoft Sans Serif"/>
          <w:color w:val="333333"/>
          <w:sz w:val="23"/>
        </w:rPr>
        <w:t>порядком</w:t>
      </w:r>
      <w:r>
        <w:rPr>
          <w:rFonts w:ascii="Microsoft Sans Serif" w:hAnsi="Microsoft Sans Serif"/>
          <w:color w:val="333333"/>
          <w:spacing w:val="-11"/>
          <w:sz w:val="23"/>
        </w:rPr>
        <w:t xml:space="preserve"> </w:t>
      </w:r>
      <w:r>
        <w:rPr>
          <w:rFonts w:ascii="Microsoft Sans Serif" w:hAnsi="Microsoft Sans Serif"/>
          <w:color w:val="333333"/>
          <w:sz w:val="23"/>
        </w:rPr>
        <w:t>ценообразования</w:t>
      </w:r>
      <w:r>
        <w:rPr>
          <w:rFonts w:ascii="Microsoft Sans Serif" w:hAnsi="Microsoft Sans Serif"/>
          <w:color w:val="333333"/>
          <w:spacing w:val="-11"/>
          <w:sz w:val="23"/>
        </w:rPr>
        <w:t xml:space="preserve"> </w:t>
      </w:r>
      <w:r>
        <w:rPr>
          <w:rFonts w:ascii="Microsoft Sans Serif" w:hAnsi="Microsoft Sans Serif"/>
          <w:color w:val="333333"/>
          <w:sz w:val="23"/>
        </w:rPr>
        <w:t>и</w:t>
      </w:r>
      <w:r>
        <w:rPr>
          <w:rFonts w:ascii="Microsoft Sans Serif" w:hAnsi="Microsoft Sans Serif"/>
          <w:color w:val="333333"/>
          <w:spacing w:val="-10"/>
          <w:sz w:val="23"/>
        </w:rPr>
        <w:t xml:space="preserve"> </w:t>
      </w:r>
      <w:r>
        <w:rPr>
          <w:rFonts w:ascii="Microsoft Sans Serif" w:hAnsi="Microsoft Sans Serif"/>
          <w:color w:val="333333"/>
          <w:sz w:val="23"/>
        </w:rPr>
        <w:t>применения</w:t>
      </w:r>
      <w:r>
        <w:rPr>
          <w:rFonts w:ascii="Microsoft Sans Serif" w:hAnsi="Microsoft Sans Serif"/>
          <w:color w:val="333333"/>
          <w:spacing w:val="-10"/>
          <w:sz w:val="23"/>
        </w:rPr>
        <w:t xml:space="preserve"> </w:t>
      </w:r>
      <w:r>
        <w:rPr>
          <w:rFonts w:ascii="Microsoft Sans Serif" w:hAnsi="Microsoft Sans Serif"/>
          <w:color w:val="333333"/>
          <w:sz w:val="23"/>
        </w:rPr>
        <w:t>тарифов</w:t>
      </w:r>
      <w:r>
        <w:rPr>
          <w:rFonts w:ascii="Microsoft Sans Serif" w:hAnsi="Microsoft Sans Serif"/>
          <w:color w:val="333333"/>
          <w:spacing w:val="-59"/>
          <w:sz w:val="23"/>
        </w:rPr>
        <w:t xml:space="preserve"> </w:t>
      </w:r>
      <w:r>
        <w:rPr>
          <w:rFonts w:ascii="Microsoft Sans Serif" w:hAnsi="Microsoft Sans Serif"/>
          <w:color w:val="333333"/>
          <w:sz w:val="23"/>
        </w:rPr>
        <w:t>на</w:t>
      </w:r>
      <w:r>
        <w:rPr>
          <w:rFonts w:ascii="Microsoft Sans Serif" w:hAnsi="Microsoft Sans Serif"/>
          <w:color w:val="333333"/>
          <w:sz w:val="23"/>
        </w:rPr>
        <w:tab/>
        <w:t>жилищно-коммунальные</w:t>
      </w:r>
      <w:r>
        <w:rPr>
          <w:rFonts w:ascii="Microsoft Sans Serif" w:hAnsi="Microsoft Sans Serif"/>
          <w:color w:val="333333"/>
          <w:sz w:val="23"/>
        </w:rPr>
        <w:tab/>
      </w:r>
      <w:r>
        <w:rPr>
          <w:rFonts w:ascii="Microsoft Sans Serif" w:hAnsi="Microsoft Sans Serif"/>
          <w:color w:val="333333"/>
          <w:spacing w:val="-1"/>
          <w:sz w:val="23"/>
        </w:rPr>
        <w:t>услуги);</w:t>
      </w:r>
    </w:p>
    <w:p w:rsidR="00682EB2" w:rsidRDefault="00157556">
      <w:pPr>
        <w:pStyle w:val="a4"/>
        <w:numPr>
          <w:ilvl w:val="0"/>
          <w:numId w:val="1"/>
        </w:numPr>
        <w:tabs>
          <w:tab w:val="left" w:pos="495"/>
        </w:tabs>
        <w:spacing w:before="1"/>
        <w:ind w:left="494" w:hanging="334"/>
        <w:rPr>
          <w:rFonts w:ascii="Microsoft Sans Serif" w:hAnsi="Microsoft Sans Serif"/>
          <w:sz w:val="23"/>
        </w:rPr>
      </w:pPr>
      <w:r>
        <w:rPr>
          <w:rFonts w:ascii="Microsoft Sans Serif" w:hAnsi="Microsoft Sans Serif"/>
          <w:color w:val="333333"/>
          <w:sz w:val="23"/>
        </w:rPr>
        <w:t xml:space="preserve">Органы  </w:t>
      </w:r>
      <w:r>
        <w:rPr>
          <w:rFonts w:ascii="Microsoft Sans Serif" w:hAnsi="Microsoft Sans Serif"/>
          <w:color w:val="333333"/>
          <w:spacing w:val="3"/>
          <w:sz w:val="23"/>
        </w:rPr>
        <w:t xml:space="preserve"> </w:t>
      </w:r>
      <w:r>
        <w:rPr>
          <w:rFonts w:ascii="Microsoft Sans Serif" w:hAnsi="Microsoft Sans Serif"/>
          <w:color w:val="333333"/>
          <w:sz w:val="23"/>
        </w:rPr>
        <w:t xml:space="preserve">социальной   </w:t>
      </w:r>
      <w:r>
        <w:rPr>
          <w:rFonts w:ascii="Microsoft Sans Serif" w:hAnsi="Microsoft Sans Serif"/>
          <w:color w:val="333333"/>
          <w:spacing w:val="4"/>
          <w:sz w:val="23"/>
        </w:rPr>
        <w:t xml:space="preserve"> </w:t>
      </w:r>
      <w:r>
        <w:rPr>
          <w:rFonts w:ascii="Microsoft Sans Serif" w:hAnsi="Microsoft Sans Serif"/>
          <w:color w:val="333333"/>
          <w:sz w:val="23"/>
        </w:rPr>
        <w:t xml:space="preserve">защиты   </w:t>
      </w:r>
      <w:r>
        <w:rPr>
          <w:rFonts w:ascii="Microsoft Sans Serif" w:hAnsi="Microsoft Sans Serif"/>
          <w:color w:val="333333"/>
          <w:spacing w:val="1"/>
          <w:sz w:val="23"/>
        </w:rPr>
        <w:t xml:space="preserve"> </w:t>
      </w:r>
      <w:r>
        <w:rPr>
          <w:rFonts w:ascii="Microsoft Sans Serif" w:hAnsi="Microsoft Sans Serif"/>
          <w:color w:val="333333"/>
          <w:sz w:val="23"/>
        </w:rPr>
        <w:t xml:space="preserve">населения   </w:t>
      </w:r>
      <w:r>
        <w:rPr>
          <w:rFonts w:ascii="Microsoft Sans Serif" w:hAnsi="Microsoft Sans Serif"/>
          <w:color w:val="333333"/>
          <w:spacing w:val="1"/>
          <w:sz w:val="23"/>
        </w:rPr>
        <w:t xml:space="preserve"> </w:t>
      </w:r>
      <w:r>
        <w:rPr>
          <w:rFonts w:ascii="Microsoft Sans Serif" w:hAnsi="Microsoft Sans Serif"/>
          <w:color w:val="333333"/>
          <w:sz w:val="23"/>
        </w:rPr>
        <w:t xml:space="preserve">(вопросы   </w:t>
      </w:r>
      <w:r>
        <w:rPr>
          <w:rFonts w:ascii="Microsoft Sans Serif" w:hAnsi="Microsoft Sans Serif"/>
          <w:color w:val="333333"/>
          <w:spacing w:val="3"/>
          <w:sz w:val="23"/>
        </w:rPr>
        <w:t xml:space="preserve"> </w:t>
      </w:r>
      <w:r>
        <w:rPr>
          <w:rFonts w:ascii="Microsoft Sans Serif" w:hAnsi="Microsoft Sans Serif"/>
          <w:color w:val="333333"/>
          <w:sz w:val="23"/>
        </w:rPr>
        <w:t xml:space="preserve">предоставления   </w:t>
      </w:r>
      <w:r>
        <w:rPr>
          <w:rFonts w:ascii="Microsoft Sans Serif" w:hAnsi="Microsoft Sans Serif"/>
          <w:color w:val="333333"/>
          <w:spacing w:val="4"/>
          <w:sz w:val="23"/>
        </w:rPr>
        <w:t xml:space="preserve"> </w:t>
      </w:r>
      <w:r>
        <w:rPr>
          <w:rFonts w:ascii="Microsoft Sans Serif" w:hAnsi="Microsoft Sans Serif"/>
          <w:color w:val="333333"/>
          <w:sz w:val="23"/>
        </w:rPr>
        <w:t>льгот);</w:t>
      </w:r>
    </w:p>
    <w:p w:rsidR="00682EB2" w:rsidRDefault="00157556">
      <w:pPr>
        <w:pStyle w:val="a3"/>
        <w:tabs>
          <w:tab w:val="left" w:pos="1093"/>
          <w:tab w:val="left" w:pos="2633"/>
          <w:tab w:val="left" w:pos="3995"/>
          <w:tab w:val="left" w:pos="4355"/>
          <w:tab w:val="left" w:pos="6231"/>
          <w:tab w:val="left" w:pos="7336"/>
          <w:tab w:val="left" w:pos="8269"/>
        </w:tabs>
        <w:spacing w:before="100" w:line="331" w:lineRule="auto"/>
        <w:ind w:right="246"/>
        <w:jc w:val="right"/>
      </w:pPr>
      <w:r>
        <w:rPr>
          <w:color w:val="333333"/>
        </w:rPr>
        <w:t>-Органы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местного</w:t>
      </w:r>
      <w:r>
        <w:rPr>
          <w:color w:val="333333"/>
          <w:spacing w:val="24"/>
        </w:rPr>
        <w:t xml:space="preserve"> </w:t>
      </w:r>
      <w:r>
        <w:rPr>
          <w:color w:val="333333"/>
        </w:rPr>
        <w:t>самоуправления</w:t>
      </w:r>
      <w:r>
        <w:rPr>
          <w:color w:val="333333"/>
          <w:spacing w:val="24"/>
        </w:rPr>
        <w:t xml:space="preserve"> </w:t>
      </w:r>
      <w:r>
        <w:rPr>
          <w:color w:val="333333"/>
        </w:rPr>
        <w:t>(согласование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переустройства</w:t>
      </w:r>
      <w:r>
        <w:rPr>
          <w:color w:val="333333"/>
          <w:spacing w:val="25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перепланировки</w:t>
      </w:r>
      <w:r>
        <w:rPr>
          <w:color w:val="333333"/>
          <w:spacing w:val="-59"/>
        </w:rPr>
        <w:t xml:space="preserve"> </w:t>
      </w:r>
      <w:r>
        <w:rPr>
          <w:color w:val="333333"/>
        </w:rPr>
        <w:t>жилых</w:t>
      </w:r>
      <w:r>
        <w:rPr>
          <w:color w:val="333333"/>
        </w:rPr>
        <w:tab/>
        <w:t>помещений,</w:t>
      </w:r>
      <w:r>
        <w:rPr>
          <w:color w:val="333333"/>
        </w:rPr>
        <w:tab/>
        <w:t>признание</w:t>
      </w:r>
      <w:r>
        <w:rPr>
          <w:color w:val="333333"/>
        </w:rPr>
        <w:tab/>
        <w:t>в</w:t>
      </w:r>
      <w:r>
        <w:rPr>
          <w:color w:val="333333"/>
        </w:rPr>
        <w:tab/>
        <w:t>установленном</w:t>
      </w:r>
      <w:r>
        <w:rPr>
          <w:color w:val="333333"/>
        </w:rPr>
        <w:tab/>
        <w:t>порядке</w:t>
      </w:r>
      <w:r>
        <w:rPr>
          <w:color w:val="333333"/>
        </w:rPr>
        <w:tab/>
        <w:t>жилых</w:t>
      </w:r>
      <w:r>
        <w:rPr>
          <w:color w:val="333333"/>
        </w:rPr>
        <w:tab/>
      </w:r>
      <w:r>
        <w:rPr>
          <w:color w:val="333333"/>
          <w:spacing w:val="-2"/>
        </w:rPr>
        <w:t>помещений</w:t>
      </w:r>
      <w:r>
        <w:rPr>
          <w:color w:val="333333"/>
          <w:spacing w:val="-59"/>
        </w:rPr>
        <w:t xml:space="preserve"> </w:t>
      </w:r>
      <w:r>
        <w:rPr>
          <w:color w:val="333333"/>
        </w:rPr>
        <w:t>муниципального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жилищного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фонда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непригодными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проживания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др.);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суд.</w:t>
      </w:r>
    </w:p>
    <w:p w:rsidR="00682EB2" w:rsidRDefault="00157556">
      <w:pPr>
        <w:pStyle w:val="a3"/>
        <w:spacing w:before="1" w:line="331" w:lineRule="auto"/>
        <w:ind w:right="240" w:firstLine="513"/>
        <w:jc w:val="both"/>
      </w:pPr>
      <w:r>
        <w:rPr>
          <w:color w:val="333333"/>
          <w:spacing w:val="-1"/>
        </w:rPr>
        <w:t>Информируем,</w:t>
      </w:r>
      <w:r>
        <w:rPr>
          <w:color w:val="333333"/>
          <w:spacing w:val="-13"/>
        </w:rPr>
        <w:t xml:space="preserve"> </w:t>
      </w:r>
      <w:r>
        <w:rPr>
          <w:color w:val="333333"/>
          <w:spacing w:val="-1"/>
        </w:rPr>
        <w:t>что</w:t>
      </w:r>
      <w:r>
        <w:rPr>
          <w:color w:val="333333"/>
          <w:spacing w:val="-14"/>
        </w:rPr>
        <w:t xml:space="preserve"> </w:t>
      </w:r>
      <w:r>
        <w:rPr>
          <w:color w:val="333333"/>
          <w:spacing w:val="-1"/>
        </w:rPr>
        <w:t>ни</w:t>
      </w:r>
      <w:r>
        <w:rPr>
          <w:color w:val="333333"/>
          <w:spacing w:val="-12"/>
        </w:rPr>
        <w:t xml:space="preserve"> </w:t>
      </w:r>
      <w:r>
        <w:rPr>
          <w:color w:val="333333"/>
          <w:spacing w:val="-1"/>
        </w:rPr>
        <w:t>один</w:t>
      </w:r>
      <w:r>
        <w:rPr>
          <w:color w:val="333333"/>
          <w:spacing w:val="-13"/>
        </w:rPr>
        <w:t xml:space="preserve"> </w:t>
      </w:r>
      <w:r>
        <w:rPr>
          <w:color w:val="333333"/>
          <w:spacing w:val="-1"/>
        </w:rPr>
        <w:t>государственный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орган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не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вправе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административном</w:t>
      </w:r>
      <w:r>
        <w:rPr>
          <w:color w:val="333333"/>
          <w:spacing w:val="-59"/>
        </w:rPr>
        <w:t xml:space="preserve"> </w:t>
      </w:r>
      <w:r>
        <w:rPr>
          <w:color w:val="333333"/>
          <w:spacing w:val="-1"/>
        </w:rPr>
        <w:t>порядке</w:t>
      </w:r>
      <w:r>
        <w:rPr>
          <w:color w:val="333333"/>
          <w:spacing w:val="-14"/>
        </w:rPr>
        <w:t xml:space="preserve"> </w:t>
      </w:r>
      <w:r>
        <w:rPr>
          <w:color w:val="333333"/>
          <w:spacing w:val="-1"/>
        </w:rPr>
        <w:t>понудить</w:t>
      </w:r>
      <w:r>
        <w:rPr>
          <w:color w:val="333333"/>
          <w:spacing w:val="-13"/>
        </w:rPr>
        <w:t xml:space="preserve"> </w:t>
      </w:r>
      <w:r>
        <w:rPr>
          <w:color w:val="333333"/>
          <w:spacing w:val="-1"/>
        </w:rPr>
        <w:t>хозяйствующий</w:t>
      </w:r>
      <w:r>
        <w:rPr>
          <w:color w:val="333333"/>
          <w:spacing w:val="-14"/>
        </w:rPr>
        <w:t xml:space="preserve"> </w:t>
      </w:r>
      <w:r>
        <w:rPr>
          <w:color w:val="333333"/>
          <w:spacing w:val="-1"/>
        </w:rPr>
        <w:t>субъект</w:t>
      </w:r>
      <w:r>
        <w:rPr>
          <w:color w:val="333333"/>
          <w:spacing w:val="-12"/>
        </w:rPr>
        <w:t xml:space="preserve"> </w:t>
      </w:r>
      <w:r>
        <w:rPr>
          <w:color w:val="333333"/>
          <w:spacing w:val="-1"/>
        </w:rPr>
        <w:t>выплатить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гражданам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какие-либо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денежные</w:t>
      </w:r>
      <w:r>
        <w:rPr>
          <w:color w:val="333333"/>
          <w:spacing w:val="-59"/>
        </w:rPr>
        <w:t xml:space="preserve"> </w:t>
      </w:r>
      <w:r>
        <w:rPr>
          <w:color w:val="333333"/>
        </w:rPr>
        <w:t>суммы. Поэтому если исполнитель отказывается удовлетворить ваши требования 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добровольном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порядке,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спор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подлежит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разрешению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рамках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гражданского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судопроизводства.</w:t>
      </w:r>
    </w:p>
    <w:sectPr w:rsidR="00682EB2">
      <w:pgSz w:w="11900" w:h="16840"/>
      <w:pgMar w:top="460" w:right="600" w:bottom="480" w:left="1540" w:header="0" w:footer="2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556" w:rsidRDefault="00157556">
      <w:r>
        <w:separator/>
      </w:r>
    </w:p>
  </w:endnote>
  <w:endnote w:type="continuationSeparator" w:id="0">
    <w:p w:rsidR="00157556" w:rsidRDefault="00157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EB2" w:rsidRDefault="00157556">
    <w:pPr>
      <w:pStyle w:val="a3"/>
      <w:spacing w:line="14" w:lineRule="auto"/>
      <w:ind w:left="0"/>
      <w:rPr>
        <w:sz w:val="20"/>
      </w:rPr>
    </w:pPr>
    <w:r>
      <w:pict>
        <v:group id="_x0000_s2050" style="position:absolute;margin-left:0;margin-top:813.6pt;width:595.35pt;height:21.1pt;z-index:-15812096;mso-position-horizontal-relative:page;mso-position-vertical-relative:page" coordorigin=",16272" coordsize="11907,422">
          <v:rect id="_x0000_s2052" style="position:absolute;top:16272;width:11900;height:16" fillcolor="black" stroked="f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11496;top:16296;width:358;height:397">
            <v:imagedata r:id="rId1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pt;margin-top:815.75pt;width:416.1pt;height:18.95pt;z-index:-15811584;mso-position-horizontal-relative:page;mso-position-vertical-relative:page" filled="f" stroked="f">
          <v:textbox inset="0,0,0,0">
            <w:txbxContent>
              <w:p w:rsidR="00682EB2" w:rsidRDefault="00157556">
                <w:pPr>
                  <w:spacing w:before="35" w:line="211" w:lineRule="auto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Документ</w:t>
                </w:r>
                <w:r>
                  <w:rPr>
                    <w:spacing w:val="-9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создан</w:t>
                </w:r>
                <w:r>
                  <w:rPr>
                    <w:spacing w:val="-9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в</w:t>
                </w:r>
                <w:r>
                  <w:rPr>
                    <w:spacing w:val="-9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электронной</w:t>
                </w:r>
                <w:r>
                  <w:rPr>
                    <w:spacing w:val="-9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форме.</w:t>
                </w:r>
                <w:r>
                  <w:rPr>
                    <w:spacing w:val="-9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№</w:t>
                </w:r>
                <w:r>
                  <w:rPr>
                    <w:spacing w:val="-9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56-04-19/03-5892-2023</w:t>
                </w:r>
                <w:r>
                  <w:rPr>
                    <w:spacing w:val="-9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от</w:t>
                </w:r>
                <w:r>
                  <w:rPr>
                    <w:spacing w:val="-9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15.12.2023.</w:t>
                </w:r>
                <w:r>
                  <w:rPr>
                    <w:spacing w:val="-9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Исполнитель:</w:t>
                </w:r>
                <w:r>
                  <w:rPr>
                    <w:spacing w:val="-9"/>
                    <w:sz w:val="16"/>
                  </w:rPr>
                  <w:t xml:space="preserve"> </w:t>
                </w:r>
                <w:proofErr w:type="spellStart"/>
                <w:r>
                  <w:rPr>
                    <w:sz w:val="16"/>
                  </w:rPr>
                  <w:t>Чеглакова</w:t>
                </w:r>
                <w:proofErr w:type="spellEnd"/>
                <w:r>
                  <w:rPr>
                    <w:spacing w:val="-9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Н.М</w:t>
                </w:r>
                <w:r>
                  <w:rPr>
                    <w:spacing w:val="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 xml:space="preserve">Страница </w:t>
                </w: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750BFA">
                  <w:rPr>
                    <w:noProof/>
                    <w:sz w:val="16"/>
                  </w:rPr>
                  <w:t>1</w:t>
                </w:r>
                <w:r>
                  <w:fldChar w:fldCharType="end"/>
                </w:r>
                <w:r>
                  <w:rPr>
                    <w:spacing w:val="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из 5.</w:t>
                </w:r>
                <w:r>
                  <w:rPr>
                    <w:spacing w:val="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Страница создана:</w:t>
                </w:r>
                <w:r>
                  <w:rPr>
                    <w:spacing w:val="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15.12.2023 09:08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556" w:rsidRDefault="00157556">
      <w:r>
        <w:separator/>
      </w:r>
    </w:p>
  </w:footnote>
  <w:footnote w:type="continuationSeparator" w:id="0">
    <w:p w:rsidR="00157556" w:rsidRDefault="001575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6493B"/>
    <w:multiLevelType w:val="hybridMultilevel"/>
    <w:tmpl w:val="5F70D40A"/>
    <w:lvl w:ilvl="0" w:tplc="29A899F0">
      <w:numFmt w:val="bullet"/>
      <w:lvlText w:val="-"/>
      <w:lvlJc w:val="left"/>
      <w:pPr>
        <w:ind w:left="161" w:hanging="267"/>
      </w:pPr>
      <w:rPr>
        <w:rFonts w:ascii="Microsoft Sans Serif" w:eastAsia="Microsoft Sans Serif" w:hAnsi="Microsoft Sans Serif" w:cs="Microsoft Sans Serif" w:hint="default"/>
        <w:color w:val="333333"/>
        <w:w w:val="100"/>
        <w:sz w:val="23"/>
        <w:szCs w:val="23"/>
        <w:lang w:val="ru-RU" w:eastAsia="en-US" w:bidi="ar-SA"/>
      </w:rPr>
    </w:lvl>
    <w:lvl w:ilvl="1" w:tplc="11F8D408">
      <w:numFmt w:val="bullet"/>
      <w:lvlText w:val="•"/>
      <w:lvlJc w:val="left"/>
      <w:pPr>
        <w:ind w:left="1120" w:hanging="267"/>
      </w:pPr>
      <w:rPr>
        <w:rFonts w:hint="default"/>
        <w:lang w:val="ru-RU" w:eastAsia="en-US" w:bidi="ar-SA"/>
      </w:rPr>
    </w:lvl>
    <w:lvl w:ilvl="2" w:tplc="CA722CF8">
      <w:numFmt w:val="bullet"/>
      <w:lvlText w:val="•"/>
      <w:lvlJc w:val="left"/>
      <w:pPr>
        <w:ind w:left="2080" w:hanging="267"/>
      </w:pPr>
      <w:rPr>
        <w:rFonts w:hint="default"/>
        <w:lang w:val="ru-RU" w:eastAsia="en-US" w:bidi="ar-SA"/>
      </w:rPr>
    </w:lvl>
    <w:lvl w:ilvl="3" w:tplc="6CD22BB2">
      <w:numFmt w:val="bullet"/>
      <w:lvlText w:val="•"/>
      <w:lvlJc w:val="left"/>
      <w:pPr>
        <w:ind w:left="3040" w:hanging="267"/>
      </w:pPr>
      <w:rPr>
        <w:rFonts w:hint="default"/>
        <w:lang w:val="ru-RU" w:eastAsia="en-US" w:bidi="ar-SA"/>
      </w:rPr>
    </w:lvl>
    <w:lvl w:ilvl="4" w:tplc="9CACDB6C">
      <w:numFmt w:val="bullet"/>
      <w:lvlText w:val="•"/>
      <w:lvlJc w:val="left"/>
      <w:pPr>
        <w:ind w:left="4000" w:hanging="267"/>
      </w:pPr>
      <w:rPr>
        <w:rFonts w:hint="default"/>
        <w:lang w:val="ru-RU" w:eastAsia="en-US" w:bidi="ar-SA"/>
      </w:rPr>
    </w:lvl>
    <w:lvl w:ilvl="5" w:tplc="424E1E60">
      <w:numFmt w:val="bullet"/>
      <w:lvlText w:val="•"/>
      <w:lvlJc w:val="left"/>
      <w:pPr>
        <w:ind w:left="4960" w:hanging="267"/>
      </w:pPr>
      <w:rPr>
        <w:rFonts w:hint="default"/>
        <w:lang w:val="ru-RU" w:eastAsia="en-US" w:bidi="ar-SA"/>
      </w:rPr>
    </w:lvl>
    <w:lvl w:ilvl="6" w:tplc="9E86FA98">
      <w:numFmt w:val="bullet"/>
      <w:lvlText w:val="•"/>
      <w:lvlJc w:val="left"/>
      <w:pPr>
        <w:ind w:left="5920" w:hanging="267"/>
      </w:pPr>
      <w:rPr>
        <w:rFonts w:hint="default"/>
        <w:lang w:val="ru-RU" w:eastAsia="en-US" w:bidi="ar-SA"/>
      </w:rPr>
    </w:lvl>
    <w:lvl w:ilvl="7" w:tplc="5634821A">
      <w:numFmt w:val="bullet"/>
      <w:lvlText w:val="•"/>
      <w:lvlJc w:val="left"/>
      <w:pPr>
        <w:ind w:left="6880" w:hanging="267"/>
      </w:pPr>
      <w:rPr>
        <w:rFonts w:hint="default"/>
        <w:lang w:val="ru-RU" w:eastAsia="en-US" w:bidi="ar-SA"/>
      </w:rPr>
    </w:lvl>
    <w:lvl w:ilvl="8" w:tplc="9C0CF96A">
      <w:numFmt w:val="bullet"/>
      <w:lvlText w:val="•"/>
      <w:lvlJc w:val="left"/>
      <w:pPr>
        <w:ind w:left="7840" w:hanging="267"/>
      </w:pPr>
      <w:rPr>
        <w:rFonts w:hint="default"/>
        <w:lang w:val="ru-RU" w:eastAsia="en-US" w:bidi="ar-SA"/>
      </w:rPr>
    </w:lvl>
  </w:abstractNum>
  <w:abstractNum w:abstractNumId="1">
    <w:nsid w:val="46FA1B21"/>
    <w:multiLevelType w:val="hybridMultilevel"/>
    <w:tmpl w:val="EDD00D16"/>
    <w:lvl w:ilvl="0" w:tplc="8B8052D8">
      <w:numFmt w:val="bullet"/>
      <w:lvlText w:val=""/>
      <w:lvlJc w:val="left"/>
      <w:pPr>
        <w:ind w:left="880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A4E2F1C0">
      <w:numFmt w:val="bullet"/>
      <w:lvlText w:val="•"/>
      <w:lvlJc w:val="left"/>
      <w:pPr>
        <w:ind w:left="1768" w:hanging="360"/>
      </w:pPr>
      <w:rPr>
        <w:rFonts w:hint="default"/>
        <w:lang w:val="ru-RU" w:eastAsia="en-US" w:bidi="ar-SA"/>
      </w:rPr>
    </w:lvl>
    <w:lvl w:ilvl="2" w:tplc="FBF472AE">
      <w:numFmt w:val="bullet"/>
      <w:lvlText w:val="•"/>
      <w:lvlJc w:val="left"/>
      <w:pPr>
        <w:ind w:left="2656" w:hanging="360"/>
      </w:pPr>
      <w:rPr>
        <w:rFonts w:hint="default"/>
        <w:lang w:val="ru-RU" w:eastAsia="en-US" w:bidi="ar-SA"/>
      </w:rPr>
    </w:lvl>
    <w:lvl w:ilvl="3" w:tplc="FD3A49A2">
      <w:numFmt w:val="bullet"/>
      <w:lvlText w:val="•"/>
      <w:lvlJc w:val="left"/>
      <w:pPr>
        <w:ind w:left="3544" w:hanging="360"/>
      </w:pPr>
      <w:rPr>
        <w:rFonts w:hint="default"/>
        <w:lang w:val="ru-RU" w:eastAsia="en-US" w:bidi="ar-SA"/>
      </w:rPr>
    </w:lvl>
    <w:lvl w:ilvl="4" w:tplc="2774F0E2">
      <w:numFmt w:val="bullet"/>
      <w:lvlText w:val="•"/>
      <w:lvlJc w:val="left"/>
      <w:pPr>
        <w:ind w:left="4432" w:hanging="360"/>
      </w:pPr>
      <w:rPr>
        <w:rFonts w:hint="default"/>
        <w:lang w:val="ru-RU" w:eastAsia="en-US" w:bidi="ar-SA"/>
      </w:rPr>
    </w:lvl>
    <w:lvl w:ilvl="5" w:tplc="CEF29162">
      <w:numFmt w:val="bullet"/>
      <w:lvlText w:val="•"/>
      <w:lvlJc w:val="left"/>
      <w:pPr>
        <w:ind w:left="5320" w:hanging="360"/>
      </w:pPr>
      <w:rPr>
        <w:rFonts w:hint="default"/>
        <w:lang w:val="ru-RU" w:eastAsia="en-US" w:bidi="ar-SA"/>
      </w:rPr>
    </w:lvl>
    <w:lvl w:ilvl="6" w:tplc="DAF238C6">
      <w:numFmt w:val="bullet"/>
      <w:lvlText w:val="•"/>
      <w:lvlJc w:val="left"/>
      <w:pPr>
        <w:ind w:left="6208" w:hanging="360"/>
      </w:pPr>
      <w:rPr>
        <w:rFonts w:hint="default"/>
        <w:lang w:val="ru-RU" w:eastAsia="en-US" w:bidi="ar-SA"/>
      </w:rPr>
    </w:lvl>
    <w:lvl w:ilvl="7" w:tplc="8A0668F0">
      <w:numFmt w:val="bullet"/>
      <w:lvlText w:val="•"/>
      <w:lvlJc w:val="left"/>
      <w:pPr>
        <w:ind w:left="7096" w:hanging="360"/>
      </w:pPr>
      <w:rPr>
        <w:rFonts w:hint="default"/>
        <w:lang w:val="ru-RU" w:eastAsia="en-US" w:bidi="ar-SA"/>
      </w:rPr>
    </w:lvl>
    <w:lvl w:ilvl="8" w:tplc="2A02F430">
      <w:numFmt w:val="bullet"/>
      <w:lvlText w:val="•"/>
      <w:lvlJc w:val="left"/>
      <w:pPr>
        <w:ind w:left="7984" w:hanging="360"/>
      </w:pPr>
      <w:rPr>
        <w:rFonts w:hint="default"/>
        <w:lang w:val="ru-RU" w:eastAsia="en-US" w:bidi="ar-SA"/>
      </w:rPr>
    </w:lvl>
  </w:abstractNum>
  <w:abstractNum w:abstractNumId="2">
    <w:nsid w:val="4A15598F"/>
    <w:multiLevelType w:val="hybridMultilevel"/>
    <w:tmpl w:val="03F42962"/>
    <w:lvl w:ilvl="0" w:tplc="FA36A2B4">
      <w:numFmt w:val="bullet"/>
      <w:lvlText w:val="-"/>
      <w:lvlJc w:val="left"/>
      <w:pPr>
        <w:ind w:left="16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AFAC6B6">
      <w:numFmt w:val="bullet"/>
      <w:lvlText w:val="•"/>
      <w:lvlJc w:val="left"/>
      <w:pPr>
        <w:ind w:left="1120" w:hanging="164"/>
      </w:pPr>
      <w:rPr>
        <w:rFonts w:hint="default"/>
        <w:lang w:val="ru-RU" w:eastAsia="en-US" w:bidi="ar-SA"/>
      </w:rPr>
    </w:lvl>
    <w:lvl w:ilvl="2" w:tplc="A8BE16EC">
      <w:numFmt w:val="bullet"/>
      <w:lvlText w:val="•"/>
      <w:lvlJc w:val="left"/>
      <w:pPr>
        <w:ind w:left="2080" w:hanging="164"/>
      </w:pPr>
      <w:rPr>
        <w:rFonts w:hint="default"/>
        <w:lang w:val="ru-RU" w:eastAsia="en-US" w:bidi="ar-SA"/>
      </w:rPr>
    </w:lvl>
    <w:lvl w:ilvl="3" w:tplc="D088817C">
      <w:numFmt w:val="bullet"/>
      <w:lvlText w:val="•"/>
      <w:lvlJc w:val="left"/>
      <w:pPr>
        <w:ind w:left="3040" w:hanging="164"/>
      </w:pPr>
      <w:rPr>
        <w:rFonts w:hint="default"/>
        <w:lang w:val="ru-RU" w:eastAsia="en-US" w:bidi="ar-SA"/>
      </w:rPr>
    </w:lvl>
    <w:lvl w:ilvl="4" w:tplc="DFDEC658">
      <w:numFmt w:val="bullet"/>
      <w:lvlText w:val="•"/>
      <w:lvlJc w:val="left"/>
      <w:pPr>
        <w:ind w:left="4000" w:hanging="164"/>
      </w:pPr>
      <w:rPr>
        <w:rFonts w:hint="default"/>
        <w:lang w:val="ru-RU" w:eastAsia="en-US" w:bidi="ar-SA"/>
      </w:rPr>
    </w:lvl>
    <w:lvl w:ilvl="5" w:tplc="AEAEDF48">
      <w:numFmt w:val="bullet"/>
      <w:lvlText w:val="•"/>
      <w:lvlJc w:val="left"/>
      <w:pPr>
        <w:ind w:left="4960" w:hanging="164"/>
      </w:pPr>
      <w:rPr>
        <w:rFonts w:hint="default"/>
        <w:lang w:val="ru-RU" w:eastAsia="en-US" w:bidi="ar-SA"/>
      </w:rPr>
    </w:lvl>
    <w:lvl w:ilvl="6" w:tplc="586EF294">
      <w:numFmt w:val="bullet"/>
      <w:lvlText w:val="•"/>
      <w:lvlJc w:val="left"/>
      <w:pPr>
        <w:ind w:left="5920" w:hanging="164"/>
      </w:pPr>
      <w:rPr>
        <w:rFonts w:hint="default"/>
        <w:lang w:val="ru-RU" w:eastAsia="en-US" w:bidi="ar-SA"/>
      </w:rPr>
    </w:lvl>
    <w:lvl w:ilvl="7" w:tplc="CED08630">
      <w:numFmt w:val="bullet"/>
      <w:lvlText w:val="•"/>
      <w:lvlJc w:val="left"/>
      <w:pPr>
        <w:ind w:left="6880" w:hanging="164"/>
      </w:pPr>
      <w:rPr>
        <w:rFonts w:hint="default"/>
        <w:lang w:val="ru-RU" w:eastAsia="en-US" w:bidi="ar-SA"/>
      </w:rPr>
    </w:lvl>
    <w:lvl w:ilvl="8" w:tplc="5C0478CE">
      <w:numFmt w:val="bullet"/>
      <w:lvlText w:val="•"/>
      <w:lvlJc w:val="left"/>
      <w:pPr>
        <w:ind w:left="7840" w:hanging="164"/>
      </w:pPr>
      <w:rPr>
        <w:rFonts w:hint="default"/>
        <w:lang w:val="ru-RU" w:eastAsia="en-US" w:bidi="ar-SA"/>
      </w:rPr>
    </w:lvl>
  </w:abstractNum>
  <w:abstractNum w:abstractNumId="3">
    <w:nsid w:val="7D440012"/>
    <w:multiLevelType w:val="hybridMultilevel"/>
    <w:tmpl w:val="9CE81270"/>
    <w:lvl w:ilvl="0" w:tplc="D4822FCE">
      <w:numFmt w:val="bullet"/>
      <w:lvlText w:val="–"/>
      <w:lvlJc w:val="left"/>
      <w:pPr>
        <w:ind w:left="161" w:hanging="192"/>
      </w:pPr>
      <w:rPr>
        <w:rFonts w:ascii="Microsoft Sans Serif" w:eastAsia="Microsoft Sans Serif" w:hAnsi="Microsoft Sans Serif" w:cs="Microsoft Sans Serif" w:hint="default"/>
        <w:color w:val="2C2C2C"/>
        <w:w w:val="190"/>
        <w:sz w:val="23"/>
        <w:szCs w:val="23"/>
        <w:lang w:val="ru-RU" w:eastAsia="en-US" w:bidi="ar-SA"/>
      </w:rPr>
    </w:lvl>
    <w:lvl w:ilvl="1" w:tplc="6252531C">
      <w:numFmt w:val="bullet"/>
      <w:lvlText w:val="•"/>
      <w:lvlJc w:val="left"/>
      <w:pPr>
        <w:ind w:left="1120" w:hanging="192"/>
      </w:pPr>
      <w:rPr>
        <w:rFonts w:hint="default"/>
        <w:lang w:val="ru-RU" w:eastAsia="en-US" w:bidi="ar-SA"/>
      </w:rPr>
    </w:lvl>
    <w:lvl w:ilvl="2" w:tplc="D91EF464">
      <w:numFmt w:val="bullet"/>
      <w:lvlText w:val="•"/>
      <w:lvlJc w:val="left"/>
      <w:pPr>
        <w:ind w:left="2080" w:hanging="192"/>
      </w:pPr>
      <w:rPr>
        <w:rFonts w:hint="default"/>
        <w:lang w:val="ru-RU" w:eastAsia="en-US" w:bidi="ar-SA"/>
      </w:rPr>
    </w:lvl>
    <w:lvl w:ilvl="3" w:tplc="6540D82A">
      <w:numFmt w:val="bullet"/>
      <w:lvlText w:val="•"/>
      <w:lvlJc w:val="left"/>
      <w:pPr>
        <w:ind w:left="3040" w:hanging="192"/>
      </w:pPr>
      <w:rPr>
        <w:rFonts w:hint="default"/>
        <w:lang w:val="ru-RU" w:eastAsia="en-US" w:bidi="ar-SA"/>
      </w:rPr>
    </w:lvl>
    <w:lvl w:ilvl="4" w:tplc="534CEAB4">
      <w:numFmt w:val="bullet"/>
      <w:lvlText w:val="•"/>
      <w:lvlJc w:val="left"/>
      <w:pPr>
        <w:ind w:left="4000" w:hanging="192"/>
      </w:pPr>
      <w:rPr>
        <w:rFonts w:hint="default"/>
        <w:lang w:val="ru-RU" w:eastAsia="en-US" w:bidi="ar-SA"/>
      </w:rPr>
    </w:lvl>
    <w:lvl w:ilvl="5" w:tplc="AEEC2ED2">
      <w:numFmt w:val="bullet"/>
      <w:lvlText w:val="•"/>
      <w:lvlJc w:val="left"/>
      <w:pPr>
        <w:ind w:left="4960" w:hanging="192"/>
      </w:pPr>
      <w:rPr>
        <w:rFonts w:hint="default"/>
        <w:lang w:val="ru-RU" w:eastAsia="en-US" w:bidi="ar-SA"/>
      </w:rPr>
    </w:lvl>
    <w:lvl w:ilvl="6" w:tplc="A6769F36">
      <w:numFmt w:val="bullet"/>
      <w:lvlText w:val="•"/>
      <w:lvlJc w:val="left"/>
      <w:pPr>
        <w:ind w:left="5920" w:hanging="192"/>
      </w:pPr>
      <w:rPr>
        <w:rFonts w:hint="default"/>
        <w:lang w:val="ru-RU" w:eastAsia="en-US" w:bidi="ar-SA"/>
      </w:rPr>
    </w:lvl>
    <w:lvl w:ilvl="7" w:tplc="886C40C8">
      <w:numFmt w:val="bullet"/>
      <w:lvlText w:val="•"/>
      <w:lvlJc w:val="left"/>
      <w:pPr>
        <w:ind w:left="6880" w:hanging="192"/>
      </w:pPr>
      <w:rPr>
        <w:rFonts w:hint="default"/>
        <w:lang w:val="ru-RU" w:eastAsia="en-US" w:bidi="ar-SA"/>
      </w:rPr>
    </w:lvl>
    <w:lvl w:ilvl="8" w:tplc="CA165920">
      <w:numFmt w:val="bullet"/>
      <w:lvlText w:val="•"/>
      <w:lvlJc w:val="left"/>
      <w:pPr>
        <w:ind w:left="7840" w:hanging="19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82EB2"/>
    <w:rsid w:val="00157556"/>
    <w:rsid w:val="00682EB2"/>
    <w:rsid w:val="0075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pPr>
      <w:ind w:left="161"/>
      <w:jc w:val="both"/>
      <w:outlineLvl w:val="0"/>
    </w:pPr>
    <w:rPr>
      <w:rFonts w:ascii="Times New Roman" w:eastAsia="Times New Roman" w:hAnsi="Times New Roman" w:cs="Times New Roman"/>
      <w:b/>
      <w:bCs/>
      <w:sz w:val="39"/>
      <w:szCs w:val="3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61"/>
    </w:pPr>
    <w:rPr>
      <w:sz w:val="23"/>
      <w:szCs w:val="23"/>
    </w:rPr>
  </w:style>
  <w:style w:type="paragraph" w:styleId="a4">
    <w:name w:val="List Paragraph"/>
    <w:basedOn w:val="a"/>
    <w:uiPriority w:val="1"/>
    <w:qFormat/>
    <w:pPr>
      <w:spacing w:before="131"/>
      <w:ind w:left="880" w:hanging="36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pPr>
      <w:jc w:val="center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50BF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0BFA"/>
    <w:rPr>
      <w:rFonts w:ascii="Tahoma" w:eastAsia="Microsoft Sans Serif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pPr>
      <w:ind w:left="161"/>
      <w:jc w:val="both"/>
      <w:outlineLvl w:val="0"/>
    </w:pPr>
    <w:rPr>
      <w:rFonts w:ascii="Times New Roman" w:eastAsia="Times New Roman" w:hAnsi="Times New Roman" w:cs="Times New Roman"/>
      <w:b/>
      <w:bCs/>
      <w:sz w:val="39"/>
      <w:szCs w:val="3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61"/>
    </w:pPr>
    <w:rPr>
      <w:sz w:val="23"/>
      <w:szCs w:val="23"/>
    </w:rPr>
  </w:style>
  <w:style w:type="paragraph" w:styleId="a4">
    <w:name w:val="List Paragraph"/>
    <w:basedOn w:val="a"/>
    <w:uiPriority w:val="1"/>
    <w:qFormat/>
    <w:pPr>
      <w:spacing w:before="131"/>
      <w:ind w:left="880" w:hanging="36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pPr>
      <w:jc w:val="center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50BF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0BFA"/>
    <w:rPr>
      <w:rFonts w:ascii="Tahoma" w:eastAsia="Microsoft Sans Serif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svto@56.rospotrebnadzor.ru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1495</Words>
  <Characters>8526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Подольская Ю В</dc:creator>
  <cp:lastModifiedBy>Пользователь Windows</cp:lastModifiedBy>
  <cp:revision>2</cp:revision>
  <dcterms:created xsi:type="dcterms:W3CDTF">2023-12-19T09:43:00Z</dcterms:created>
  <dcterms:modified xsi:type="dcterms:W3CDTF">2023-12-19T09:43:00Z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2023-12-15T00:00:00Z</vt:filetime>
  </property>
  <property fmtid="{D5CDD505-2E9C-101B-9397-08002B2CF9AE}" pid="3" name="LastSaved">
    <vt:filetime>2023-12-19T00:00:00Z</vt:filetime>
  </property>
</Properties>
</file>