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DA7" w:rsidRPr="00EA444C" w:rsidRDefault="004F7DA7" w:rsidP="004F7DA7">
      <w:pPr>
        <w:jc w:val="center"/>
        <w:rPr>
          <w:b/>
        </w:rPr>
      </w:pPr>
      <w:bookmarkStart w:id="0" w:name="_GoBack"/>
      <w:bookmarkEnd w:id="0"/>
      <w:r w:rsidRPr="00EA444C">
        <w:rPr>
          <w:b/>
        </w:rPr>
        <w:t>ИНФОРМАЦИЯ</w:t>
      </w:r>
    </w:p>
    <w:p w:rsidR="004F7DA7" w:rsidRPr="00EA444C" w:rsidRDefault="004F7DA7" w:rsidP="004F7DA7">
      <w:pPr>
        <w:jc w:val="center"/>
        <w:rPr>
          <w:b/>
        </w:rPr>
      </w:pPr>
      <w:r w:rsidRPr="00EA444C">
        <w:rPr>
          <w:b/>
        </w:rPr>
        <w:t xml:space="preserve">по вопросам механизации и </w:t>
      </w:r>
      <w:r w:rsidRPr="00EA444C">
        <w:rPr>
          <w:b/>
          <w:szCs w:val="28"/>
        </w:rPr>
        <w:t>охраны труда</w:t>
      </w:r>
      <w:r w:rsidRPr="00EA444C">
        <w:rPr>
          <w:b/>
        </w:rPr>
        <w:t xml:space="preserve"> на 01.01.20</w:t>
      </w:r>
      <w:r w:rsidR="000A3388" w:rsidRPr="00EA444C">
        <w:rPr>
          <w:b/>
        </w:rPr>
        <w:t>2</w:t>
      </w:r>
      <w:r w:rsidR="009D3415" w:rsidRPr="00EA444C">
        <w:rPr>
          <w:b/>
        </w:rPr>
        <w:t>3</w:t>
      </w:r>
      <w:r w:rsidRPr="00EA444C">
        <w:rPr>
          <w:b/>
        </w:rPr>
        <w:t xml:space="preserve"> г.</w:t>
      </w:r>
    </w:p>
    <w:p w:rsidR="00753096" w:rsidRPr="00EA444C" w:rsidRDefault="00753096" w:rsidP="004F7DA7">
      <w:pPr>
        <w:jc w:val="center"/>
        <w:rPr>
          <w:b/>
        </w:rPr>
      </w:pPr>
    </w:p>
    <w:p w:rsidR="004F7DA7" w:rsidRPr="00EA444C" w:rsidRDefault="00753096" w:rsidP="004F7DA7">
      <w:pPr>
        <w:jc w:val="center"/>
        <w:rPr>
          <w:b/>
        </w:rPr>
      </w:pPr>
      <w:r w:rsidRPr="00EA444C">
        <w:rPr>
          <w:b/>
        </w:rPr>
        <w:t>По вопросам механизации</w:t>
      </w:r>
    </w:p>
    <w:p w:rsidR="004F7DA7" w:rsidRPr="00EA444C" w:rsidRDefault="004F7DA7" w:rsidP="00380D8D">
      <w:pPr>
        <w:tabs>
          <w:tab w:val="left" w:pos="-426"/>
        </w:tabs>
        <w:suppressAutoHyphens/>
        <w:overflowPunct w:val="0"/>
        <w:autoSpaceDE w:val="0"/>
        <w:autoSpaceDN w:val="0"/>
        <w:adjustRightInd w:val="0"/>
        <w:ind w:right="-57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EA444C">
        <w:rPr>
          <w:rFonts w:eastAsia="Times New Roman" w:cs="Times New Roman"/>
          <w:szCs w:val="28"/>
          <w:lang w:eastAsia="ru-RU"/>
        </w:rPr>
        <w:t xml:space="preserve">Согласно </w:t>
      </w:r>
      <w:r w:rsidR="005B3414" w:rsidRPr="00EA444C">
        <w:rPr>
          <w:rFonts w:eastAsia="Times New Roman" w:cs="Times New Roman"/>
          <w:szCs w:val="28"/>
          <w:lang w:eastAsia="ru-RU"/>
        </w:rPr>
        <w:t>муниципальной программ</w:t>
      </w:r>
      <w:r w:rsidR="000A04A7" w:rsidRPr="00EA444C">
        <w:rPr>
          <w:rFonts w:eastAsia="Times New Roman" w:cs="Times New Roman"/>
          <w:szCs w:val="28"/>
          <w:lang w:eastAsia="ru-RU"/>
        </w:rPr>
        <w:t>е</w:t>
      </w:r>
      <w:r w:rsidR="005B3414" w:rsidRPr="00EA444C">
        <w:rPr>
          <w:rFonts w:eastAsia="Times New Roman" w:cs="Times New Roman"/>
          <w:szCs w:val="28"/>
          <w:lang w:eastAsia="ru-RU"/>
        </w:rPr>
        <w:t xml:space="preserve"> </w:t>
      </w:r>
      <w:r w:rsidR="000A04A7" w:rsidRPr="00EA444C">
        <w:rPr>
          <w:rFonts w:eastAsia="Times New Roman" w:cs="Times New Roman"/>
          <w:szCs w:val="28"/>
          <w:lang w:eastAsia="ru-RU"/>
        </w:rPr>
        <w:t>«</w:t>
      </w:r>
      <w:r w:rsidR="00380D8D" w:rsidRPr="00EA444C">
        <w:rPr>
          <w:rFonts w:eastAsia="Times New Roman" w:cs="Times New Roman"/>
          <w:szCs w:val="28"/>
          <w:lang w:eastAsia="ru-RU"/>
        </w:rPr>
        <w:t xml:space="preserve">Развитие сельского хозяйства и регулирование рынков сельскохозяйственной продукции, сырья и продовольствия Адамовского района» </w:t>
      </w:r>
      <w:r w:rsidRPr="00EA444C">
        <w:rPr>
          <w:rFonts w:eastAsia="Times New Roman" w:cs="Times New Roman"/>
          <w:szCs w:val="28"/>
          <w:lang w:eastAsia="ru-RU"/>
        </w:rPr>
        <w:t>на 20</w:t>
      </w:r>
      <w:r w:rsidR="005B3414" w:rsidRPr="00EA444C">
        <w:rPr>
          <w:rFonts w:eastAsia="Times New Roman" w:cs="Times New Roman"/>
          <w:szCs w:val="28"/>
          <w:lang w:eastAsia="ru-RU"/>
        </w:rPr>
        <w:t>2</w:t>
      </w:r>
      <w:r w:rsidR="00032D71" w:rsidRPr="00EA444C">
        <w:rPr>
          <w:rFonts w:eastAsia="Times New Roman" w:cs="Times New Roman"/>
          <w:szCs w:val="28"/>
          <w:lang w:eastAsia="ru-RU"/>
        </w:rPr>
        <w:t>2</w:t>
      </w:r>
      <w:r w:rsidRPr="00EA444C">
        <w:rPr>
          <w:rFonts w:eastAsia="Times New Roman" w:cs="Times New Roman"/>
          <w:szCs w:val="28"/>
          <w:lang w:eastAsia="ru-RU"/>
        </w:rPr>
        <w:t xml:space="preserve"> год запланировано приобрести тракторов всех марок </w:t>
      </w:r>
      <w:r w:rsidR="001B2712" w:rsidRPr="00EA444C">
        <w:rPr>
          <w:rFonts w:eastAsia="Times New Roman" w:cs="Times New Roman"/>
          <w:szCs w:val="28"/>
          <w:lang w:eastAsia="ru-RU"/>
        </w:rPr>
        <w:t>1</w:t>
      </w:r>
      <w:r w:rsidR="00032D71" w:rsidRPr="00EA444C">
        <w:rPr>
          <w:rFonts w:eastAsia="Times New Roman" w:cs="Times New Roman"/>
          <w:szCs w:val="28"/>
          <w:lang w:eastAsia="ru-RU"/>
        </w:rPr>
        <w:t>8</w:t>
      </w:r>
      <w:r w:rsidRPr="00EA444C">
        <w:rPr>
          <w:rFonts w:eastAsia="Times New Roman" w:cs="Times New Roman"/>
          <w:szCs w:val="28"/>
          <w:lang w:eastAsia="ru-RU"/>
        </w:rPr>
        <w:t xml:space="preserve"> единиц, зерноуборочных комбайнов 1</w:t>
      </w:r>
      <w:r w:rsidR="001B2712" w:rsidRPr="00EA444C">
        <w:rPr>
          <w:rFonts w:eastAsia="Times New Roman" w:cs="Times New Roman"/>
          <w:szCs w:val="28"/>
          <w:lang w:eastAsia="ru-RU"/>
        </w:rPr>
        <w:t>1</w:t>
      </w:r>
      <w:r w:rsidR="00380D8D" w:rsidRPr="00EA444C">
        <w:rPr>
          <w:rFonts w:eastAsia="Times New Roman" w:cs="Times New Roman"/>
          <w:szCs w:val="28"/>
          <w:lang w:eastAsia="ru-RU"/>
        </w:rPr>
        <w:t xml:space="preserve"> единиц</w:t>
      </w:r>
      <w:r w:rsidR="005F30B2" w:rsidRPr="00EA444C">
        <w:rPr>
          <w:rFonts w:eastAsia="Times New Roman" w:cs="Times New Roman"/>
          <w:szCs w:val="28"/>
          <w:lang w:eastAsia="ru-RU"/>
        </w:rPr>
        <w:t xml:space="preserve"> и 1 </w:t>
      </w:r>
      <w:r w:rsidR="005F30B2" w:rsidRPr="00EA444C">
        <w:rPr>
          <w:rFonts w:eastAsia="Times New Roman" w:cs="Times New Roman"/>
          <w:szCs w:val="24"/>
          <w:lang w:eastAsia="ru-RU"/>
        </w:rPr>
        <w:t>кормоуборочный комбайн</w:t>
      </w:r>
      <w:r w:rsidRPr="00EA444C">
        <w:rPr>
          <w:rFonts w:eastAsia="Times New Roman" w:cs="Times New Roman"/>
          <w:szCs w:val="28"/>
          <w:lang w:eastAsia="ru-RU"/>
        </w:rPr>
        <w:t xml:space="preserve">. </w:t>
      </w:r>
    </w:p>
    <w:p w:rsidR="000141B3" w:rsidRPr="00EA444C" w:rsidRDefault="000141B3" w:rsidP="000141B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EA444C">
        <w:rPr>
          <w:rFonts w:eastAsia="Times New Roman" w:cs="Times New Roman"/>
          <w:szCs w:val="28"/>
          <w:lang w:eastAsia="ru-RU"/>
        </w:rPr>
        <w:t xml:space="preserve">За текущий период </w:t>
      </w:r>
      <w:r w:rsidRPr="00EA444C">
        <w:rPr>
          <w:rFonts w:eastAsia="Times New Roman" w:cs="Times New Roman"/>
          <w:szCs w:val="24"/>
          <w:lang w:eastAsia="ru-RU"/>
        </w:rPr>
        <w:t xml:space="preserve">хозяйствами всех форм собственности  приобретено 11 тракторов. Выполнение плана составило </w:t>
      </w:r>
      <w:r w:rsidR="00B71D32">
        <w:rPr>
          <w:rFonts w:eastAsia="Times New Roman" w:cs="Times New Roman"/>
          <w:szCs w:val="24"/>
          <w:lang w:eastAsia="ru-RU"/>
        </w:rPr>
        <w:t>61,1</w:t>
      </w:r>
      <w:r w:rsidRPr="00EA444C">
        <w:rPr>
          <w:rFonts w:eastAsia="Times New Roman" w:cs="Times New Roman"/>
          <w:szCs w:val="24"/>
          <w:lang w:eastAsia="ru-RU"/>
        </w:rPr>
        <w:t xml:space="preserve"> %. (план 18 единицы – факт 11 единицы).</w:t>
      </w:r>
    </w:p>
    <w:p w:rsidR="000141B3" w:rsidRPr="00EA444C" w:rsidRDefault="000141B3" w:rsidP="000141B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EA444C">
        <w:rPr>
          <w:rFonts w:eastAsia="Times New Roman" w:cs="Times New Roman"/>
          <w:szCs w:val="24"/>
          <w:lang w:eastAsia="ru-RU"/>
        </w:rPr>
        <w:t>Зерноуборочных комбайнов приобретено 10 единиц выполнение плана составило 9</w:t>
      </w:r>
      <w:r w:rsidR="00B57898">
        <w:rPr>
          <w:rFonts w:eastAsia="Times New Roman" w:cs="Times New Roman"/>
          <w:szCs w:val="24"/>
          <w:lang w:eastAsia="ru-RU"/>
        </w:rPr>
        <w:t>0,9</w:t>
      </w:r>
      <w:r w:rsidRPr="00EA444C">
        <w:rPr>
          <w:rFonts w:eastAsia="Times New Roman" w:cs="Times New Roman"/>
          <w:szCs w:val="24"/>
          <w:lang w:eastAsia="ru-RU"/>
        </w:rPr>
        <w:t>% (план 11 – факт 10).</w:t>
      </w:r>
    </w:p>
    <w:p w:rsidR="000141B3" w:rsidRPr="00EA444C" w:rsidRDefault="000141B3" w:rsidP="000141B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EA444C">
        <w:rPr>
          <w:rFonts w:eastAsia="Times New Roman" w:cs="Times New Roman"/>
          <w:szCs w:val="24"/>
          <w:lang w:eastAsia="ru-RU"/>
        </w:rPr>
        <w:t>Кормоуборочный комбайн не приобретен.</w:t>
      </w:r>
    </w:p>
    <w:p w:rsidR="000141B3" w:rsidRPr="00EA444C" w:rsidRDefault="000141B3" w:rsidP="000141B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A444C">
        <w:rPr>
          <w:rFonts w:eastAsia="Times New Roman" w:cs="Times New Roman"/>
          <w:szCs w:val="28"/>
          <w:lang w:eastAsia="ru-RU"/>
        </w:rPr>
        <w:t>Также приобрели </w:t>
      </w:r>
      <w:r w:rsidR="00032D71" w:rsidRPr="00EA444C">
        <w:rPr>
          <w:rFonts w:eastAsia="Times New Roman" w:cs="Times New Roman"/>
          <w:szCs w:val="28"/>
          <w:lang w:eastAsia="ru-RU"/>
        </w:rPr>
        <w:t>43</w:t>
      </w:r>
      <w:r w:rsidRPr="00EA444C">
        <w:rPr>
          <w:rFonts w:eastAsia="Times New Roman" w:cs="Times New Roman"/>
          <w:szCs w:val="28"/>
          <w:lang w:eastAsia="ru-RU"/>
        </w:rPr>
        <w:t> единиц прочей с/х техники. Общая стоимость приобретенной   техники   и   оборудования  составляет    </w:t>
      </w:r>
      <w:r w:rsidR="00AB7783">
        <w:rPr>
          <w:rFonts w:eastAsia="Times New Roman" w:cs="Times New Roman"/>
          <w:szCs w:val="28"/>
          <w:lang w:eastAsia="ru-RU"/>
        </w:rPr>
        <w:t>212,4</w:t>
      </w:r>
      <w:r w:rsidRPr="00EA444C">
        <w:rPr>
          <w:rFonts w:eastAsia="Times New Roman" w:cs="Times New Roman"/>
          <w:szCs w:val="28"/>
          <w:lang w:eastAsia="ru-RU"/>
        </w:rPr>
        <w:t xml:space="preserve"> млн. рублей.</w:t>
      </w:r>
    </w:p>
    <w:p w:rsidR="000141B3" w:rsidRPr="00EA444C" w:rsidRDefault="000141B3" w:rsidP="000141B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A444C">
        <w:rPr>
          <w:rFonts w:eastAsia="Times New Roman" w:cs="Times New Roman"/>
          <w:szCs w:val="28"/>
          <w:lang w:eastAsia="ru-RU"/>
        </w:rPr>
        <w:t xml:space="preserve">Хозяйства всех форм собственности приобрели </w:t>
      </w:r>
      <w:r w:rsidR="006D71C0" w:rsidRPr="00EA444C">
        <w:rPr>
          <w:rFonts w:eastAsia="Times New Roman" w:cs="Times New Roman"/>
          <w:szCs w:val="28"/>
          <w:lang w:eastAsia="ru-RU"/>
        </w:rPr>
        <w:t>5000</w:t>
      </w:r>
      <w:r w:rsidRPr="00EA444C">
        <w:rPr>
          <w:rFonts w:eastAsia="Times New Roman" w:cs="Times New Roman"/>
          <w:szCs w:val="28"/>
          <w:lang w:eastAsia="ru-RU"/>
        </w:rPr>
        <w:t xml:space="preserve"> тонн дизельного топлива и </w:t>
      </w:r>
      <w:r w:rsidR="006D71C0" w:rsidRPr="00EA444C">
        <w:rPr>
          <w:rFonts w:eastAsia="Times New Roman" w:cs="Times New Roman"/>
          <w:szCs w:val="28"/>
          <w:lang w:eastAsia="ru-RU"/>
        </w:rPr>
        <w:t>316</w:t>
      </w:r>
      <w:r w:rsidRPr="00EA444C">
        <w:rPr>
          <w:rFonts w:eastAsia="Times New Roman" w:cs="Times New Roman"/>
          <w:szCs w:val="28"/>
          <w:lang w:eastAsia="ru-RU"/>
        </w:rPr>
        <w:t xml:space="preserve"> тонн бензина. </w:t>
      </w:r>
      <w:r w:rsidRPr="00EA444C">
        <w:rPr>
          <w:rFonts w:eastAsia="Calibri" w:cs="Times New Roman"/>
          <w:bCs/>
        </w:rPr>
        <w:t>На</w:t>
      </w:r>
      <w:r w:rsidRPr="00EA444C">
        <w:rPr>
          <w:rFonts w:eastAsia="Calibri" w:cs="Times New Roman"/>
        </w:rPr>
        <w:t xml:space="preserve"> </w:t>
      </w:r>
      <w:r w:rsidRPr="00EA444C">
        <w:rPr>
          <w:rFonts w:eastAsia="Calibri" w:cs="Times New Roman"/>
          <w:bCs/>
        </w:rPr>
        <w:t>сегодняшний</w:t>
      </w:r>
      <w:r w:rsidRPr="00EA444C">
        <w:rPr>
          <w:rFonts w:eastAsia="Calibri" w:cs="Times New Roman"/>
        </w:rPr>
        <w:t xml:space="preserve"> </w:t>
      </w:r>
      <w:r w:rsidRPr="00EA444C">
        <w:rPr>
          <w:rFonts w:eastAsia="Calibri" w:cs="Times New Roman"/>
          <w:bCs/>
        </w:rPr>
        <w:t>день</w:t>
      </w:r>
      <w:r w:rsidRPr="00EA444C">
        <w:rPr>
          <w:rFonts w:eastAsia="Calibri" w:cs="Times New Roman"/>
        </w:rPr>
        <w:t xml:space="preserve"> </w:t>
      </w:r>
      <w:r w:rsidRPr="00EA444C">
        <w:rPr>
          <w:rFonts w:eastAsia="Times New Roman" w:cs="Times New Roman"/>
          <w:szCs w:val="28"/>
          <w:lang w:eastAsia="ru-RU"/>
        </w:rPr>
        <w:t xml:space="preserve">имеется в наличии </w:t>
      </w:r>
      <w:r w:rsidR="006D71C0" w:rsidRPr="00EA444C">
        <w:rPr>
          <w:rFonts w:eastAsia="Times New Roman" w:cs="Times New Roman"/>
          <w:szCs w:val="28"/>
          <w:lang w:eastAsia="ru-RU"/>
        </w:rPr>
        <w:t>712</w:t>
      </w:r>
      <w:r w:rsidRPr="00EA444C">
        <w:rPr>
          <w:rFonts w:eastAsia="Times New Roman" w:cs="Times New Roman"/>
          <w:szCs w:val="28"/>
          <w:lang w:eastAsia="ru-RU"/>
        </w:rPr>
        <w:t xml:space="preserve"> тонн  дизельного топлива и 2</w:t>
      </w:r>
      <w:r w:rsidR="006D71C0" w:rsidRPr="00EA444C">
        <w:rPr>
          <w:rFonts w:eastAsia="Times New Roman" w:cs="Times New Roman"/>
          <w:szCs w:val="28"/>
          <w:lang w:eastAsia="ru-RU"/>
        </w:rPr>
        <w:t>9</w:t>
      </w:r>
      <w:r w:rsidRPr="00EA444C">
        <w:rPr>
          <w:rFonts w:eastAsia="Times New Roman" w:cs="Times New Roman"/>
          <w:szCs w:val="28"/>
          <w:lang w:eastAsia="ru-RU"/>
        </w:rPr>
        <w:t xml:space="preserve"> тонны бензина.</w:t>
      </w:r>
    </w:p>
    <w:p w:rsidR="007533F5" w:rsidRPr="00EA444C" w:rsidRDefault="007533F5" w:rsidP="00753096">
      <w:pPr>
        <w:ind w:firstLine="709"/>
        <w:rPr>
          <w:rFonts w:eastAsia="Times New Roman" w:cs="Times New Roman"/>
          <w:b/>
          <w:szCs w:val="24"/>
          <w:lang w:eastAsia="ru-RU"/>
        </w:rPr>
      </w:pPr>
    </w:p>
    <w:p w:rsidR="00753096" w:rsidRPr="00EA444C" w:rsidRDefault="00753096" w:rsidP="00753096">
      <w:pPr>
        <w:ind w:firstLine="709"/>
        <w:rPr>
          <w:rFonts w:eastAsia="Times New Roman" w:cs="Times New Roman"/>
          <w:b/>
          <w:szCs w:val="24"/>
          <w:lang w:eastAsia="ru-RU"/>
        </w:rPr>
      </w:pPr>
      <w:r w:rsidRPr="00EA444C">
        <w:rPr>
          <w:rFonts w:eastAsia="Times New Roman" w:cs="Times New Roman"/>
          <w:b/>
          <w:szCs w:val="24"/>
          <w:lang w:eastAsia="ru-RU"/>
        </w:rPr>
        <w:t>Готовность парка сельскохозяйственной техники составило:</w:t>
      </w:r>
    </w:p>
    <w:p w:rsidR="000A3388" w:rsidRPr="00EA444C" w:rsidRDefault="000A3388" w:rsidP="000A3388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EA444C">
        <w:rPr>
          <w:rFonts w:eastAsia="Times New Roman" w:cs="Times New Roman"/>
          <w:szCs w:val="24"/>
          <w:lang w:eastAsia="ru-RU"/>
        </w:rPr>
        <w:t xml:space="preserve">- к проведению весенних - полевых работ:  тракторов – </w:t>
      </w:r>
      <w:r w:rsidR="00725EE2" w:rsidRPr="00EA444C">
        <w:rPr>
          <w:rFonts w:eastAsia="Times New Roman" w:cs="Times New Roman"/>
          <w:szCs w:val="24"/>
          <w:lang w:eastAsia="ru-RU"/>
        </w:rPr>
        <w:t>9</w:t>
      </w:r>
      <w:r w:rsidR="004C1B53" w:rsidRPr="00EA444C">
        <w:rPr>
          <w:rFonts w:eastAsia="Times New Roman" w:cs="Times New Roman"/>
          <w:szCs w:val="24"/>
          <w:lang w:eastAsia="ru-RU"/>
        </w:rPr>
        <w:t>9</w:t>
      </w:r>
      <w:r w:rsidRPr="00EA444C">
        <w:rPr>
          <w:rFonts w:eastAsia="Times New Roman" w:cs="Times New Roman"/>
          <w:szCs w:val="24"/>
          <w:lang w:eastAsia="ru-RU"/>
        </w:rPr>
        <w:t xml:space="preserve"> %, сеялок  - </w:t>
      </w:r>
      <w:r w:rsidR="00952393" w:rsidRPr="00EA444C">
        <w:rPr>
          <w:rFonts w:eastAsia="Times New Roman" w:cs="Times New Roman"/>
          <w:szCs w:val="24"/>
          <w:lang w:eastAsia="ru-RU"/>
        </w:rPr>
        <w:t>100</w:t>
      </w:r>
      <w:r w:rsidRPr="00EA444C">
        <w:rPr>
          <w:rFonts w:eastAsia="Times New Roman" w:cs="Times New Roman"/>
          <w:szCs w:val="24"/>
          <w:lang w:eastAsia="ru-RU"/>
        </w:rPr>
        <w:t xml:space="preserve"> %, культиваторов -   </w:t>
      </w:r>
      <w:r w:rsidR="004C1B53" w:rsidRPr="00EA444C">
        <w:rPr>
          <w:rFonts w:eastAsia="Times New Roman" w:cs="Times New Roman"/>
          <w:szCs w:val="24"/>
          <w:lang w:eastAsia="ru-RU"/>
        </w:rPr>
        <w:t>95</w:t>
      </w:r>
      <w:r w:rsidRPr="00EA444C">
        <w:rPr>
          <w:rFonts w:eastAsia="Times New Roman" w:cs="Times New Roman"/>
          <w:szCs w:val="24"/>
          <w:lang w:eastAsia="ru-RU"/>
        </w:rPr>
        <w:t xml:space="preserve"> %;</w:t>
      </w:r>
    </w:p>
    <w:p w:rsidR="000A3388" w:rsidRPr="00EA444C" w:rsidRDefault="000A3388" w:rsidP="000A3388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EA444C">
        <w:rPr>
          <w:rFonts w:eastAsia="Times New Roman" w:cs="Times New Roman"/>
          <w:szCs w:val="24"/>
          <w:lang w:eastAsia="ru-RU"/>
        </w:rPr>
        <w:t xml:space="preserve">- к заготовке грубых кормов:  косилок  - </w:t>
      </w:r>
      <w:r w:rsidR="003650B3" w:rsidRPr="00EA444C">
        <w:rPr>
          <w:rFonts w:eastAsia="Times New Roman" w:cs="Times New Roman"/>
          <w:szCs w:val="24"/>
          <w:lang w:eastAsia="ru-RU"/>
        </w:rPr>
        <w:t>97</w:t>
      </w:r>
      <w:r w:rsidRPr="00EA444C">
        <w:rPr>
          <w:rFonts w:eastAsia="Times New Roman" w:cs="Times New Roman"/>
          <w:szCs w:val="24"/>
          <w:lang w:eastAsia="ru-RU"/>
        </w:rPr>
        <w:t xml:space="preserve">%, граблей - 100%, пресс-подборщиков- </w:t>
      </w:r>
      <w:r w:rsidR="003650B3" w:rsidRPr="00EA444C">
        <w:rPr>
          <w:rFonts w:eastAsia="Times New Roman" w:cs="Times New Roman"/>
          <w:szCs w:val="24"/>
          <w:lang w:eastAsia="ru-RU"/>
        </w:rPr>
        <w:t>84</w:t>
      </w:r>
      <w:r w:rsidRPr="00EA444C">
        <w:rPr>
          <w:rFonts w:eastAsia="Times New Roman" w:cs="Times New Roman"/>
          <w:szCs w:val="24"/>
          <w:lang w:eastAsia="ru-RU"/>
        </w:rPr>
        <w:t>%;</w:t>
      </w:r>
    </w:p>
    <w:p w:rsidR="000A3388" w:rsidRPr="00EA444C" w:rsidRDefault="000A3388" w:rsidP="000A3388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EA444C">
        <w:rPr>
          <w:rFonts w:eastAsia="Times New Roman" w:cs="Times New Roman"/>
          <w:szCs w:val="24"/>
          <w:lang w:eastAsia="ru-RU"/>
        </w:rPr>
        <w:t xml:space="preserve">- к уборке урожая составило: кормоуборочных комбайнов - </w:t>
      </w:r>
      <w:r w:rsidR="00952393" w:rsidRPr="00EA444C">
        <w:rPr>
          <w:rFonts w:eastAsia="Times New Roman" w:cs="Times New Roman"/>
          <w:szCs w:val="24"/>
          <w:lang w:eastAsia="ru-RU"/>
        </w:rPr>
        <w:t>9</w:t>
      </w:r>
      <w:r w:rsidR="008B4A84" w:rsidRPr="00EA444C">
        <w:rPr>
          <w:rFonts w:eastAsia="Times New Roman" w:cs="Times New Roman"/>
          <w:szCs w:val="24"/>
          <w:lang w:eastAsia="ru-RU"/>
        </w:rPr>
        <w:t>2</w:t>
      </w:r>
      <w:r w:rsidRPr="00EA444C">
        <w:rPr>
          <w:rFonts w:eastAsia="Times New Roman" w:cs="Times New Roman"/>
          <w:szCs w:val="24"/>
          <w:lang w:eastAsia="ru-RU"/>
        </w:rPr>
        <w:t>%, зерноуборочных комбайнов – 9</w:t>
      </w:r>
      <w:r w:rsidR="008B4A84" w:rsidRPr="00EA444C">
        <w:rPr>
          <w:rFonts w:eastAsia="Times New Roman" w:cs="Times New Roman"/>
          <w:szCs w:val="24"/>
          <w:lang w:eastAsia="ru-RU"/>
        </w:rPr>
        <w:t>4</w:t>
      </w:r>
      <w:r w:rsidRPr="00EA444C">
        <w:rPr>
          <w:rFonts w:eastAsia="Times New Roman" w:cs="Times New Roman"/>
          <w:szCs w:val="24"/>
          <w:lang w:eastAsia="ru-RU"/>
        </w:rPr>
        <w:t xml:space="preserve">%, жаток валковых - </w:t>
      </w:r>
      <w:r w:rsidR="00952393" w:rsidRPr="00EA444C">
        <w:rPr>
          <w:rFonts w:eastAsia="Times New Roman" w:cs="Times New Roman"/>
          <w:szCs w:val="24"/>
          <w:lang w:eastAsia="ru-RU"/>
        </w:rPr>
        <w:t>9</w:t>
      </w:r>
      <w:r w:rsidR="008B4A84" w:rsidRPr="00EA444C">
        <w:rPr>
          <w:rFonts w:eastAsia="Times New Roman" w:cs="Times New Roman"/>
          <w:szCs w:val="24"/>
          <w:lang w:eastAsia="ru-RU"/>
        </w:rPr>
        <w:t>7</w:t>
      </w:r>
      <w:r w:rsidRPr="00EA444C">
        <w:rPr>
          <w:rFonts w:eastAsia="Times New Roman" w:cs="Times New Roman"/>
          <w:szCs w:val="24"/>
          <w:lang w:eastAsia="ru-RU"/>
        </w:rPr>
        <w:t>%.</w:t>
      </w:r>
    </w:p>
    <w:p w:rsidR="00780FE7" w:rsidRPr="00EA444C" w:rsidRDefault="00780FE7"/>
    <w:p w:rsidR="00701453" w:rsidRPr="00EA444C" w:rsidRDefault="00B83861" w:rsidP="002D1FC3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EA444C">
        <w:rPr>
          <w:rFonts w:eastAsia="Times New Roman" w:cs="Times New Roman"/>
          <w:b/>
          <w:szCs w:val="28"/>
          <w:lang w:eastAsia="ru-RU"/>
        </w:rPr>
        <w:t xml:space="preserve">Наличие техники в сельскохозяйственных предприятиях </w:t>
      </w:r>
    </w:p>
    <w:p w:rsidR="00B83861" w:rsidRPr="00EA444C" w:rsidRDefault="00B83861" w:rsidP="002D1FC3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EA444C">
        <w:rPr>
          <w:rFonts w:eastAsia="Times New Roman" w:cs="Times New Roman"/>
          <w:b/>
          <w:szCs w:val="28"/>
          <w:lang w:eastAsia="ru-RU"/>
        </w:rPr>
        <w:t>на 01.01.202</w:t>
      </w:r>
      <w:r w:rsidR="00904190" w:rsidRPr="00EA444C">
        <w:rPr>
          <w:rFonts w:eastAsia="Times New Roman" w:cs="Times New Roman"/>
          <w:b/>
          <w:szCs w:val="28"/>
          <w:lang w:eastAsia="ru-RU"/>
        </w:rPr>
        <w:t>3</w:t>
      </w:r>
      <w:r w:rsidRPr="00EA444C">
        <w:rPr>
          <w:rFonts w:eastAsia="Times New Roman" w:cs="Times New Roman"/>
          <w:b/>
          <w:szCs w:val="28"/>
          <w:lang w:eastAsia="ru-RU"/>
        </w:rPr>
        <w:t xml:space="preserve"> года</w:t>
      </w:r>
    </w:p>
    <w:p w:rsidR="00E823C5" w:rsidRPr="00EA444C" w:rsidRDefault="00E823C5" w:rsidP="002D1FC3">
      <w:pPr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W w:w="950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817"/>
        <w:gridCol w:w="1985"/>
        <w:gridCol w:w="1701"/>
      </w:tblGrid>
      <w:tr w:rsidR="00EA444C" w:rsidRPr="00EA444C" w:rsidTr="00904190">
        <w:trPr>
          <w:trHeight w:val="51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физических, 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эталонных, ед.</w:t>
            </w:r>
          </w:p>
        </w:tc>
      </w:tr>
      <w:tr w:rsidR="00EA444C" w:rsidRPr="00EA444C" w:rsidTr="00904190">
        <w:trPr>
          <w:trHeight w:val="27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Всего тракторов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696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781,77</w:t>
            </w:r>
          </w:p>
        </w:tc>
      </w:tr>
      <w:tr w:rsidR="00EA444C" w:rsidRPr="00EA444C" w:rsidTr="00904190">
        <w:trPr>
          <w:trHeight w:val="222"/>
        </w:trPr>
        <w:tc>
          <w:tcPr>
            <w:tcW w:w="9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в т. ч. из них общего назначения:</w:t>
            </w:r>
          </w:p>
        </w:tc>
      </w:tr>
      <w:tr w:rsidR="00EA444C" w:rsidRPr="00EA444C" w:rsidTr="00904190">
        <w:trPr>
          <w:trHeight w:val="169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Гусеничные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36,20</w:t>
            </w:r>
          </w:p>
        </w:tc>
      </w:tr>
      <w:tr w:rsidR="00EA444C" w:rsidRPr="00EA444C" w:rsidTr="00904190">
        <w:trPr>
          <w:trHeight w:val="26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Колесные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708,69</w:t>
            </w:r>
          </w:p>
        </w:tc>
      </w:tr>
      <w:tr w:rsidR="00EA444C" w:rsidRPr="00EA444C" w:rsidTr="00904190">
        <w:trPr>
          <w:trHeight w:val="221"/>
        </w:trPr>
        <w:tc>
          <w:tcPr>
            <w:tcW w:w="9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кроме того, специальные:</w:t>
            </w:r>
          </w:p>
        </w:tc>
      </w:tr>
      <w:tr w:rsidR="00EA444C" w:rsidRPr="00EA444C" w:rsidTr="00904190">
        <w:trPr>
          <w:trHeight w:val="169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Гусеничные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5,86</w:t>
            </w:r>
          </w:p>
        </w:tc>
      </w:tr>
      <w:tr w:rsidR="00EA444C" w:rsidRPr="00EA444C" w:rsidTr="00904190">
        <w:trPr>
          <w:trHeight w:val="118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Колесные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31,02</w:t>
            </w:r>
          </w:p>
        </w:tc>
      </w:tr>
      <w:tr w:rsidR="00EA444C" w:rsidRPr="00EA444C" w:rsidTr="00904190">
        <w:trPr>
          <w:trHeight w:val="221"/>
        </w:trPr>
        <w:tc>
          <w:tcPr>
            <w:tcW w:w="9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Машины общего назначения</w:t>
            </w:r>
          </w:p>
        </w:tc>
      </w:tr>
      <w:tr w:rsidR="00EA444C" w:rsidRPr="00EA444C" w:rsidTr="00904190">
        <w:trPr>
          <w:trHeight w:val="17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Плуги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174,69</w:t>
            </w:r>
          </w:p>
        </w:tc>
      </w:tr>
      <w:tr w:rsidR="00EA444C" w:rsidRPr="00EA444C" w:rsidTr="00904190">
        <w:trPr>
          <w:trHeight w:val="259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Культиваторы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219,55</w:t>
            </w:r>
          </w:p>
        </w:tc>
      </w:tr>
      <w:tr w:rsidR="00EA444C" w:rsidRPr="00EA444C" w:rsidTr="00904190">
        <w:trPr>
          <w:trHeight w:val="207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Бороны дисковые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34,2</w:t>
            </w:r>
          </w:p>
        </w:tc>
      </w:tr>
      <w:tr w:rsidR="00EA444C" w:rsidRPr="00EA444C" w:rsidTr="00904190">
        <w:trPr>
          <w:trHeight w:val="15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Лущильники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26,4</w:t>
            </w:r>
          </w:p>
        </w:tc>
      </w:tr>
      <w:tr w:rsidR="00EA444C" w:rsidRPr="00EA444C" w:rsidTr="00904190">
        <w:trPr>
          <w:trHeight w:val="7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Комбинированные агрегаты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EA444C" w:rsidRPr="00EA444C" w:rsidTr="00904190">
        <w:trPr>
          <w:trHeight w:val="208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Машины для минеральных удобрений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EA444C" w:rsidRPr="00EA444C" w:rsidTr="00904190">
        <w:trPr>
          <w:trHeight w:val="278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Машины для органических удобрений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A444C" w:rsidRPr="00EA444C" w:rsidTr="00904190">
        <w:trPr>
          <w:trHeight w:val="278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Протравливатели семян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EA444C" w:rsidRPr="00EA444C" w:rsidTr="00904190">
        <w:trPr>
          <w:trHeight w:val="227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Опрыскиватели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73,27</w:t>
            </w:r>
          </w:p>
        </w:tc>
      </w:tr>
      <w:tr w:rsidR="00EA444C" w:rsidRPr="00EA444C" w:rsidTr="00904190">
        <w:trPr>
          <w:trHeight w:val="330"/>
        </w:trPr>
        <w:tc>
          <w:tcPr>
            <w:tcW w:w="9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Машины для производства зерна</w:t>
            </w:r>
          </w:p>
        </w:tc>
      </w:tr>
      <w:tr w:rsidR="00EA444C" w:rsidRPr="00EA444C" w:rsidTr="00904190">
        <w:trPr>
          <w:trHeight w:val="26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Сеялки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1099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1205,5</w:t>
            </w:r>
          </w:p>
        </w:tc>
      </w:tr>
      <w:tr w:rsidR="00EA444C" w:rsidRPr="00EA444C" w:rsidTr="00904190">
        <w:trPr>
          <w:trHeight w:val="212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Посевные комплексы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62,8</w:t>
            </w:r>
          </w:p>
        </w:tc>
      </w:tr>
      <w:tr w:rsidR="00EA444C" w:rsidRPr="00EA444C" w:rsidTr="00904190">
        <w:trPr>
          <w:trHeight w:val="17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Зерноуборочные комбайны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274,49</w:t>
            </w:r>
          </w:p>
        </w:tc>
      </w:tr>
      <w:tr w:rsidR="00EA444C" w:rsidRPr="00EA444C" w:rsidTr="00904190">
        <w:trPr>
          <w:trHeight w:val="26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Жатки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77,75</w:t>
            </w:r>
          </w:p>
        </w:tc>
      </w:tr>
      <w:tr w:rsidR="00EA444C" w:rsidRPr="00EA444C" w:rsidTr="0012474C">
        <w:trPr>
          <w:trHeight w:val="225"/>
        </w:trPr>
        <w:tc>
          <w:tcPr>
            <w:tcW w:w="9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12474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Машины для производства кукурузы на зерно, маслосемян подсолнечника </w:t>
            </w:r>
          </w:p>
        </w:tc>
      </w:tr>
      <w:tr w:rsidR="00EA444C" w:rsidRPr="00EA444C" w:rsidTr="0012474C">
        <w:trPr>
          <w:trHeight w:val="7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Сеялки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18,2</w:t>
            </w:r>
          </w:p>
        </w:tc>
      </w:tr>
      <w:tr w:rsidR="00EA444C" w:rsidRPr="00EA444C" w:rsidTr="0012474C">
        <w:trPr>
          <w:trHeight w:val="122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Культиваторы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11,7</w:t>
            </w:r>
          </w:p>
        </w:tc>
      </w:tr>
      <w:tr w:rsidR="00EA444C" w:rsidRPr="00EA444C" w:rsidTr="0012474C">
        <w:trPr>
          <w:trHeight w:val="225"/>
        </w:trPr>
        <w:tc>
          <w:tcPr>
            <w:tcW w:w="9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Машины для производства кормов</w:t>
            </w:r>
          </w:p>
        </w:tc>
      </w:tr>
      <w:tr w:rsidR="00EA444C" w:rsidRPr="00EA444C" w:rsidTr="0012474C">
        <w:trPr>
          <w:trHeight w:val="301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Косилки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160,9</w:t>
            </w:r>
          </w:p>
        </w:tc>
      </w:tr>
      <w:tr w:rsidR="00EA444C" w:rsidRPr="00EA444C" w:rsidTr="0012474C">
        <w:trPr>
          <w:trHeight w:val="263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Грабли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89</w:t>
            </w:r>
          </w:p>
        </w:tc>
      </w:tr>
      <w:tr w:rsidR="00EA444C" w:rsidRPr="00EA444C" w:rsidTr="0012474C">
        <w:trPr>
          <w:trHeight w:val="211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Пресс-подборщики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66,2</w:t>
            </w:r>
          </w:p>
        </w:tc>
      </w:tr>
      <w:tr w:rsidR="00EA444C" w:rsidRPr="00EA444C" w:rsidTr="0012474C">
        <w:trPr>
          <w:trHeight w:val="301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Кормоуборочные комбайны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7,77</w:t>
            </w:r>
          </w:p>
        </w:tc>
      </w:tr>
      <w:tr w:rsidR="00EA444C" w:rsidRPr="00EA444C" w:rsidTr="0012474C">
        <w:trPr>
          <w:trHeight w:val="263"/>
        </w:trPr>
        <w:tc>
          <w:tcPr>
            <w:tcW w:w="9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Машины для производства картофеля</w:t>
            </w:r>
          </w:p>
        </w:tc>
      </w:tr>
      <w:tr w:rsidR="00EA444C" w:rsidRPr="00EA444C" w:rsidTr="0012474C">
        <w:trPr>
          <w:trHeight w:val="212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Культиваторы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A444C" w:rsidRPr="00EA444C" w:rsidTr="0012474C">
        <w:trPr>
          <w:trHeight w:val="159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Сажалки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A444C" w:rsidRPr="00EA444C" w:rsidTr="0012474C">
        <w:trPr>
          <w:trHeight w:val="25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Копатели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90" w:rsidRPr="00EA444C" w:rsidRDefault="00904190" w:rsidP="0090419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444C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</w:tbl>
    <w:p w:rsidR="00E823C5" w:rsidRPr="00EA444C" w:rsidRDefault="00E823C5" w:rsidP="002D1FC3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2D1FC3" w:rsidRPr="00EA444C" w:rsidRDefault="002F1AB0" w:rsidP="00F62DAA">
      <w:pPr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EA444C">
        <w:rPr>
          <w:rFonts w:eastAsia="Times New Roman" w:cs="Times New Roman"/>
          <w:szCs w:val="28"/>
          <w:lang w:eastAsia="ru-RU"/>
        </w:rPr>
        <w:t>Наличие машин, план ремонта и потребность в финансовых средствах на восстановление техники в 2023 году</w:t>
      </w:r>
    </w:p>
    <w:p w:rsidR="00046944" w:rsidRPr="00EA444C" w:rsidRDefault="00046944" w:rsidP="00F62DAA">
      <w:pPr>
        <w:ind w:firstLine="72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4"/>
        <w:gridCol w:w="993"/>
        <w:gridCol w:w="708"/>
        <w:gridCol w:w="993"/>
        <w:gridCol w:w="992"/>
        <w:gridCol w:w="851"/>
        <w:gridCol w:w="1413"/>
      </w:tblGrid>
      <w:tr w:rsidR="00EA444C" w:rsidRPr="00EA444C" w:rsidTr="0007607D">
        <w:trPr>
          <w:trHeight w:val="720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A444C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и группы машин*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A444C">
              <w:rPr>
                <w:rFonts w:eastAsia="Times New Roman" w:cs="Times New Roman"/>
                <w:sz w:val="20"/>
                <w:szCs w:val="20"/>
                <w:lang w:eastAsia="ru-RU"/>
              </w:rPr>
              <w:t>Наличие машин на 01.01.2021 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A444C">
              <w:rPr>
                <w:rFonts w:eastAsia="Times New Roman" w:cs="Times New Roman"/>
                <w:sz w:val="20"/>
                <w:szCs w:val="20"/>
                <w:lang w:eastAsia="ru-RU"/>
              </w:rPr>
              <w:t>План ремонта, шт.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A444C">
              <w:rPr>
                <w:rFonts w:eastAsia="Times New Roman" w:cs="Times New Roman"/>
                <w:sz w:val="20"/>
                <w:szCs w:val="20"/>
                <w:lang w:eastAsia="ru-RU"/>
              </w:rPr>
              <w:t>Потребность в финансовых средствах, млн. руб.</w:t>
            </w:r>
          </w:p>
        </w:tc>
      </w:tr>
      <w:tr w:rsidR="00EA444C" w:rsidRPr="00EA444C" w:rsidTr="0007607D">
        <w:trPr>
          <w:trHeight w:val="330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07D2" w:rsidRPr="00EA444C" w:rsidRDefault="005E07D2" w:rsidP="005E07D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07D2" w:rsidRPr="00EA444C" w:rsidRDefault="005E07D2" w:rsidP="005E07D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A444C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A444C">
              <w:rPr>
                <w:rFonts w:eastAsia="Times New Roman" w:cs="Times New Roman"/>
                <w:sz w:val="20"/>
                <w:szCs w:val="20"/>
                <w:lang w:eastAsia="ru-RU"/>
              </w:rPr>
              <w:t>в т.ч. выполняемый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A444C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A444C">
              <w:rPr>
                <w:rFonts w:eastAsia="Times New Roman" w:cs="Times New Roman"/>
                <w:sz w:val="20"/>
                <w:szCs w:val="20"/>
                <w:lang w:eastAsia="ru-RU"/>
              </w:rPr>
              <w:t>в т.ч. планируется выделить администрацией района</w:t>
            </w:r>
          </w:p>
        </w:tc>
      </w:tr>
      <w:tr w:rsidR="00EA444C" w:rsidRPr="00EA444C" w:rsidTr="0007607D">
        <w:trPr>
          <w:trHeight w:val="888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07D2" w:rsidRPr="00EA444C" w:rsidRDefault="005E07D2" w:rsidP="005E07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07D2" w:rsidRPr="00EA444C" w:rsidRDefault="005E07D2" w:rsidP="005E07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D2" w:rsidRPr="00EA444C" w:rsidRDefault="005E07D2" w:rsidP="005E07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A444C">
              <w:rPr>
                <w:rFonts w:eastAsia="Times New Roman" w:cs="Times New Roman"/>
                <w:sz w:val="20"/>
                <w:szCs w:val="20"/>
                <w:lang w:eastAsia="ru-RU"/>
              </w:rPr>
              <w:t>в мастерских хозяйств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A444C">
              <w:rPr>
                <w:rFonts w:eastAsia="Times New Roman" w:cs="Times New Roman"/>
                <w:sz w:val="20"/>
                <w:szCs w:val="20"/>
                <w:lang w:eastAsia="ru-RU"/>
              </w:rPr>
              <w:t>в РТП, спеццехах и заводах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D2" w:rsidRPr="00EA444C" w:rsidRDefault="005E07D2" w:rsidP="005E07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07D2" w:rsidRPr="00EA444C" w:rsidRDefault="005E07D2" w:rsidP="005E07D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A444C" w:rsidRPr="00EA444C" w:rsidTr="0007607D">
        <w:trPr>
          <w:trHeight w:val="187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Тракторы,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696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65,4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EA444C" w:rsidRPr="00EA444C" w:rsidTr="0007607D">
        <w:trPr>
          <w:trHeight w:val="334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444C">
              <w:rPr>
                <w:rFonts w:eastAsia="Times New Roman" w:cs="Times New Roman"/>
                <w:sz w:val="24"/>
                <w:szCs w:val="24"/>
                <w:lang w:eastAsia="ru-RU"/>
              </w:rPr>
              <w:t>в т.ч. типа К – 700 и импортные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239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34,7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EA444C" w:rsidRPr="00EA444C" w:rsidTr="0007607D">
        <w:trPr>
          <w:trHeight w:val="267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444C">
              <w:rPr>
                <w:rFonts w:eastAsia="Times New Roman" w:cs="Times New Roman"/>
                <w:sz w:val="24"/>
                <w:szCs w:val="24"/>
                <w:lang w:eastAsia="ru-RU"/>
              </w:rPr>
              <w:t>типа Т – 150 К и импортные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EA444C" w:rsidRPr="00EA444C" w:rsidTr="0007607D">
        <w:trPr>
          <w:trHeight w:val="272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Зерноуборочные комбайны,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293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58,6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EA444C" w:rsidRPr="00EA444C" w:rsidTr="0007607D">
        <w:trPr>
          <w:trHeight w:val="261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444C">
              <w:rPr>
                <w:rFonts w:eastAsia="Times New Roman" w:cs="Times New Roman"/>
                <w:sz w:val="24"/>
                <w:szCs w:val="24"/>
                <w:lang w:eastAsia="ru-RU"/>
              </w:rPr>
              <w:t>в т.ч. типа Дон – 1500 и импортные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16,9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EA444C" w:rsidRPr="00EA444C" w:rsidTr="0007607D">
        <w:trPr>
          <w:trHeight w:val="26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Кормоуборочные комбайны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0,6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EA444C" w:rsidRPr="00EA444C" w:rsidTr="0007607D">
        <w:trPr>
          <w:trHeight w:val="127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Косилки самоходные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0,45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EA444C" w:rsidRPr="00EA444C" w:rsidTr="0007607D">
        <w:trPr>
          <w:trHeight w:val="118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Свеклоуборочные комбайны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EA444C" w:rsidRPr="00EA444C" w:rsidTr="0007607D">
        <w:trPr>
          <w:trHeight w:val="26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Грузовые автомобили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258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23,1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EA444C" w:rsidRPr="00EA444C" w:rsidTr="0007607D">
        <w:trPr>
          <w:trHeight w:val="25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Плуги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177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3,1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EA444C" w:rsidRPr="00EA444C" w:rsidTr="0007607D">
        <w:trPr>
          <w:trHeight w:val="257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Сеялки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1123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717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6,3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EA444C" w:rsidRPr="00EA444C" w:rsidTr="0007607D">
        <w:trPr>
          <w:trHeight w:val="261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Культиваторы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3,2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EA444C" w:rsidRPr="00EA444C" w:rsidTr="0007607D">
        <w:trPr>
          <w:trHeight w:val="237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444C">
              <w:rPr>
                <w:rFonts w:eastAsia="Times New Roman" w:cs="Times New Roman"/>
                <w:sz w:val="24"/>
                <w:szCs w:val="24"/>
                <w:lang w:eastAsia="ru-RU"/>
              </w:rPr>
              <w:t>Двигатель ЯМЗ 238/240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177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5,8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EA444C" w:rsidRPr="00EA444C" w:rsidTr="0007607D">
        <w:trPr>
          <w:trHeight w:val="242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444C">
              <w:rPr>
                <w:rFonts w:eastAsia="Times New Roman" w:cs="Times New Roman"/>
                <w:sz w:val="24"/>
                <w:szCs w:val="24"/>
                <w:lang w:eastAsia="ru-RU"/>
              </w:rPr>
              <w:t>КПП (К-700, 701)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177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2,4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EA444C" w:rsidRPr="00EA444C" w:rsidTr="0007607D">
        <w:trPr>
          <w:trHeight w:val="89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07607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44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ГСТ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0,66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EA444C" w:rsidRPr="00EA444C" w:rsidTr="0007607D">
        <w:trPr>
          <w:trHeight w:val="236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444C">
              <w:rPr>
                <w:rFonts w:eastAsia="Times New Roman" w:cs="Times New Roman"/>
                <w:sz w:val="24"/>
                <w:szCs w:val="24"/>
                <w:lang w:eastAsia="ru-RU"/>
              </w:rPr>
              <w:t>Ведущий мост (К-700, 701)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177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1,1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EA444C" w:rsidRPr="00EA444C" w:rsidTr="0007607D">
        <w:trPr>
          <w:trHeight w:val="239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444C">
              <w:rPr>
                <w:rFonts w:eastAsia="Times New Roman" w:cs="Times New Roman"/>
                <w:sz w:val="24"/>
                <w:szCs w:val="24"/>
                <w:lang w:eastAsia="ru-RU"/>
              </w:rPr>
              <w:t>Передний мост  (К-700,701)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177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0,6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EA444C" w:rsidRPr="00EA444C" w:rsidTr="0007607D">
        <w:trPr>
          <w:trHeight w:val="88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bCs/>
                <w:sz w:val="22"/>
                <w:lang w:eastAsia="ru-RU"/>
              </w:rPr>
              <w:t>160,75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7D2" w:rsidRPr="00EA444C" w:rsidRDefault="005E07D2" w:rsidP="005E07D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444C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</w:tbl>
    <w:p w:rsidR="005E07D2" w:rsidRPr="00EA444C" w:rsidRDefault="005E07D2" w:rsidP="00F62DAA">
      <w:pPr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</w:p>
    <w:p w:rsidR="005E07D2" w:rsidRPr="00EA444C" w:rsidRDefault="005E07D2" w:rsidP="00F62DAA">
      <w:pPr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</w:p>
    <w:p w:rsidR="005E07D2" w:rsidRPr="00EA444C" w:rsidRDefault="005E07D2" w:rsidP="00F62DAA">
      <w:pPr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</w:p>
    <w:p w:rsidR="00B1465C" w:rsidRPr="00EA444C" w:rsidRDefault="00B1465C" w:rsidP="00F62DAA">
      <w:pPr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</w:p>
    <w:p w:rsidR="00F62DAA" w:rsidRPr="00C72465" w:rsidRDefault="00F62DAA" w:rsidP="00F62DAA">
      <w:pPr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  <w:r w:rsidRPr="00EA444C">
        <w:rPr>
          <w:rFonts w:eastAsia="Times New Roman" w:cs="Times New Roman"/>
          <w:b/>
          <w:szCs w:val="28"/>
          <w:lang w:eastAsia="ru-RU"/>
        </w:rPr>
        <w:lastRenderedPageBreak/>
        <w:t>По вопросам охраны труда</w:t>
      </w:r>
      <w:r w:rsidRPr="00C72465">
        <w:rPr>
          <w:rFonts w:eastAsia="Times New Roman" w:cs="Times New Roman"/>
          <w:b/>
          <w:szCs w:val="28"/>
          <w:lang w:eastAsia="ru-RU"/>
        </w:rPr>
        <w:t>.</w:t>
      </w:r>
    </w:p>
    <w:p w:rsidR="00F62DAA" w:rsidRPr="00C72465" w:rsidRDefault="00F62DAA" w:rsidP="00F62DAA">
      <w:pPr>
        <w:ind w:firstLine="720"/>
        <w:jc w:val="center"/>
        <w:rPr>
          <w:rFonts w:eastAsia="Times New Roman" w:cs="Times New Roman"/>
          <w:szCs w:val="28"/>
          <w:lang w:eastAsia="ru-RU"/>
        </w:rPr>
      </w:pPr>
    </w:p>
    <w:p w:rsidR="008F6C09" w:rsidRDefault="008F6C09" w:rsidP="008F6C09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За  текущий период 2022  в предприятиях  АПК района несчастных случаев не было</w:t>
      </w:r>
      <w:r w:rsidR="00CF70FD">
        <w:rPr>
          <w:rFonts w:eastAsia="Times New Roman" w:cs="Times New Roman"/>
          <w:szCs w:val="24"/>
          <w:lang w:eastAsia="ru-RU"/>
        </w:rPr>
        <w:t>.</w:t>
      </w:r>
    </w:p>
    <w:p w:rsidR="008F6C09" w:rsidRDefault="008F6C09" w:rsidP="008F6C09">
      <w:pPr>
        <w:ind w:firstLine="709"/>
        <w:jc w:val="both"/>
      </w:pPr>
      <w:r>
        <w:t>В области охраны труда  работодатели проводят работу по обеспечении проведения специальной оценки условий труда и обучению работников по охране труда</w:t>
      </w:r>
      <w:r w:rsidR="005D6638">
        <w:t>,</w:t>
      </w:r>
      <w:r>
        <w:t xml:space="preserve"> как  в учебных заведениях</w:t>
      </w:r>
      <w:r w:rsidR="00A71E2F">
        <w:t>,</w:t>
      </w:r>
      <w:r>
        <w:t xml:space="preserve"> так и у себя в организации в соответствии с установленном порядком. </w:t>
      </w:r>
    </w:p>
    <w:p w:rsidR="008F6C09" w:rsidRDefault="008F6C09" w:rsidP="008F6C09">
      <w:pPr>
        <w:ind w:left="99"/>
        <w:rPr>
          <w:szCs w:val="28"/>
        </w:rPr>
      </w:pPr>
      <w:r>
        <w:rPr>
          <w:rFonts w:eastAsia="Times New Roman" w:cs="Times New Roman"/>
          <w:szCs w:val="24"/>
          <w:lang w:eastAsia="ru-RU"/>
        </w:rPr>
        <w:t xml:space="preserve">        прошли обучение в 2022 году в учебном заведении </w:t>
      </w:r>
      <w:r>
        <w:rPr>
          <w:szCs w:val="32"/>
        </w:rPr>
        <w:t>Оренбургского филиала ФГБУ ВНИИПО МЧС России</w:t>
      </w:r>
      <w:r>
        <w:rPr>
          <w:szCs w:val="28"/>
        </w:rPr>
        <w:t>:</w:t>
      </w:r>
    </w:p>
    <w:p w:rsidR="008F6C09" w:rsidRDefault="008F6C09" w:rsidP="008F6C09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 40-часовой программе по охране труда 30 человек;</w:t>
      </w:r>
    </w:p>
    <w:p w:rsidR="008F6C09" w:rsidRDefault="008F6C09" w:rsidP="008F6C09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 пожарно-техническому минимуму </w:t>
      </w:r>
      <w:r>
        <w:rPr>
          <w:rFonts w:eastAsia="Times New Roman" w:cs="Times New Roman"/>
          <w:szCs w:val="24"/>
          <w:lang w:eastAsia="ru-RU"/>
        </w:rPr>
        <w:t>– 15 человек.</w:t>
      </w:r>
    </w:p>
    <w:p w:rsidR="008F6C09" w:rsidRDefault="008F6C09" w:rsidP="008F6C09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Прошли обучение </w:t>
      </w:r>
      <w:r>
        <w:t>в организации 428</w:t>
      </w:r>
      <w:r>
        <w:rPr>
          <w:rFonts w:eastAsia="Times New Roman" w:cs="Times New Roman"/>
          <w:szCs w:val="24"/>
          <w:lang w:eastAsia="ru-RU"/>
        </w:rPr>
        <w:t xml:space="preserve"> человек.</w:t>
      </w:r>
    </w:p>
    <w:p w:rsidR="008F6C09" w:rsidRDefault="008F6C09" w:rsidP="008F6C09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Ассигновано на мероприятия по охране труда-2478 тыс. рублей, затрачено на одного рабочего- 2765  рублей </w:t>
      </w:r>
    </w:p>
    <w:p w:rsidR="008F6C09" w:rsidRDefault="008F6C09" w:rsidP="008F6C09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Специальная оценка условий труда проведена на 840 из 957 рабочих мест. </w:t>
      </w:r>
    </w:p>
    <w:p w:rsidR="008F6C09" w:rsidRDefault="008F6C09" w:rsidP="008F6C09">
      <w:pPr>
        <w:ind w:firstLine="709"/>
        <w:jc w:val="both"/>
        <w:rPr>
          <w:rFonts w:eastAsia="Times New Roman" w:cs="Times New Roman"/>
          <w:color w:val="00B050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>
        <w:rPr>
          <w:rFonts w:eastAsia="Arial Unicode MS" w:cs="Times New Roman"/>
          <w:color w:val="000000"/>
          <w:szCs w:val="28"/>
          <w:lang w:eastAsia="ru-RU" w:bidi="ru-RU"/>
        </w:rPr>
        <w:t xml:space="preserve">Проводится работа по проведению предварительных и периодических медицинских осмотров. </w:t>
      </w:r>
      <w:r>
        <w:rPr>
          <w:rFonts w:eastAsia="Times New Roman" w:cs="Times New Roman"/>
          <w:szCs w:val="24"/>
          <w:lang w:eastAsia="ru-RU"/>
        </w:rPr>
        <w:t>Из 4</w:t>
      </w:r>
      <w:r w:rsidR="00D910EF">
        <w:rPr>
          <w:rFonts w:eastAsia="Times New Roman" w:cs="Times New Roman"/>
          <w:szCs w:val="24"/>
          <w:lang w:eastAsia="ru-RU"/>
        </w:rPr>
        <w:t>60</w:t>
      </w:r>
      <w:r>
        <w:rPr>
          <w:rFonts w:eastAsia="Times New Roman" w:cs="Times New Roman"/>
          <w:szCs w:val="24"/>
          <w:lang w:eastAsia="ru-RU"/>
        </w:rPr>
        <w:t xml:space="preserve"> человек подлежавших прохождения периодических медицинских осмотров </w:t>
      </w:r>
      <w:r w:rsidR="00D910EF">
        <w:rPr>
          <w:rFonts w:eastAsia="Times New Roman" w:cs="Times New Roman"/>
          <w:szCs w:val="24"/>
          <w:lang w:eastAsia="ru-RU"/>
        </w:rPr>
        <w:t>317</w:t>
      </w:r>
      <w:r>
        <w:rPr>
          <w:rFonts w:eastAsia="Times New Roman" w:cs="Times New Roman"/>
          <w:szCs w:val="24"/>
          <w:lang w:eastAsia="ru-RU"/>
        </w:rPr>
        <w:t xml:space="preserve"> человек прошли периодический осмотр и </w:t>
      </w:r>
      <w:r w:rsidR="00D910EF">
        <w:rPr>
          <w:rFonts w:eastAsia="Times New Roman" w:cs="Times New Roman"/>
          <w:szCs w:val="24"/>
          <w:lang w:eastAsia="ru-RU"/>
        </w:rPr>
        <w:t>74</w:t>
      </w:r>
      <w:r>
        <w:rPr>
          <w:rFonts w:eastAsia="Times New Roman" w:cs="Times New Roman"/>
          <w:szCs w:val="24"/>
          <w:lang w:eastAsia="ru-RU"/>
        </w:rPr>
        <w:t xml:space="preserve"> человек прошли предварительный медицинский осмотр</w:t>
      </w:r>
      <w:r>
        <w:rPr>
          <w:rFonts w:eastAsia="Times New Roman" w:cs="Times New Roman"/>
          <w:color w:val="00B050"/>
          <w:szCs w:val="24"/>
          <w:lang w:eastAsia="ru-RU"/>
        </w:rPr>
        <w:t>.</w:t>
      </w:r>
    </w:p>
    <w:p w:rsidR="00941F43" w:rsidRPr="00C72465" w:rsidRDefault="00941F43" w:rsidP="008F6C09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sectPr w:rsidR="00941F43" w:rsidRPr="00C72465" w:rsidSect="00341FF4">
      <w:pgSz w:w="11906" w:h="16838"/>
      <w:pgMar w:top="709" w:right="850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F5223"/>
    <w:multiLevelType w:val="hybridMultilevel"/>
    <w:tmpl w:val="9000DB56"/>
    <w:lvl w:ilvl="0" w:tplc="6E3C785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3B7588"/>
    <w:multiLevelType w:val="hybridMultilevel"/>
    <w:tmpl w:val="058E72FE"/>
    <w:lvl w:ilvl="0" w:tplc="9392EA8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1118A9"/>
    <w:multiLevelType w:val="hybridMultilevel"/>
    <w:tmpl w:val="7CE4AF7C"/>
    <w:lvl w:ilvl="0" w:tplc="2B88833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FF4054"/>
    <w:multiLevelType w:val="hybridMultilevel"/>
    <w:tmpl w:val="09BCE26E"/>
    <w:lvl w:ilvl="0" w:tplc="C038C8A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8A2526"/>
    <w:multiLevelType w:val="hybridMultilevel"/>
    <w:tmpl w:val="6EEA6584"/>
    <w:lvl w:ilvl="0" w:tplc="FD6CAA8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41"/>
    <w:rsid w:val="000141B3"/>
    <w:rsid w:val="00032D71"/>
    <w:rsid w:val="000439E9"/>
    <w:rsid w:val="00043CBB"/>
    <w:rsid w:val="00046944"/>
    <w:rsid w:val="00050A3B"/>
    <w:rsid w:val="0007607D"/>
    <w:rsid w:val="00087924"/>
    <w:rsid w:val="000A04A7"/>
    <w:rsid w:val="000A3388"/>
    <w:rsid w:val="000B4719"/>
    <w:rsid w:val="000F3741"/>
    <w:rsid w:val="0012474C"/>
    <w:rsid w:val="00127D9B"/>
    <w:rsid w:val="00141897"/>
    <w:rsid w:val="001817F4"/>
    <w:rsid w:val="001B2712"/>
    <w:rsid w:val="001B66AE"/>
    <w:rsid w:val="001B696E"/>
    <w:rsid w:val="001C4FA7"/>
    <w:rsid w:val="001C60F1"/>
    <w:rsid w:val="001C6867"/>
    <w:rsid w:val="00201A2C"/>
    <w:rsid w:val="0022078B"/>
    <w:rsid w:val="002400DB"/>
    <w:rsid w:val="002905DB"/>
    <w:rsid w:val="002A771B"/>
    <w:rsid w:val="002B7878"/>
    <w:rsid w:val="002C3A09"/>
    <w:rsid w:val="002D1FC3"/>
    <w:rsid w:val="002D5716"/>
    <w:rsid w:val="002F1AB0"/>
    <w:rsid w:val="00326AAB"/>
    <w:rsid w:val="00341FF4"/>
    <w:rsid w:val="003650B3"/>
    <w:rsid w:val="00380D8D"/>
    <w:rsid w:val="00392A7C"/>
    <w:rsid w:val="003A4D61"/>
    <w:rsid w:val="003E5C46"/>
    <w:rsid w:val="00482C3D"/>
    <w:rsid w:val="00486B01"/>
    <w:rsid w:val="00493D55"/>
    <w:rsid w:val="004B17F7"/>
    <w:rsid w:val="004C1B53"/>
    <w:rsid w:val="004F2ECC"/>
    <w:rsid w:val="004F573B"/>
    <w:rsid w:val="004F7DA7"/>
    <w:rsid w:val="00525AA9"/>
    <w:rsid w:val="005572F6"/>
    <w:rsid w:val="00582986"/>
    <w:rsid w:val="005B3414"/>
    <w:rsid w:val="005B75F8"/>
    <w:rsid w:val="005D6638"/>
    <w:rsid w:val="005E07D2"/>
    <w:rsid w:val="005E07FC"/>
    <w:rsid w:val="005F30B2"/>
    <w:rsid w:val="005F5352"/>
    <w:rsid w:val="0061101C"/>
    <w:rsid w:val="00634012"/>
    <w:rsid w:val="006568C1"/>
    <w:rsid w:val="00660EDB"/>
    <w:rsid w:val="006819BA"/>
    <w:rsid w:val="006922B8"/>
    <w:rsid w:val="006B5DB2"/>
    <w:rsid w:val="006C3D8B"/>
    <w:rsid w:val="006D71C0"/>
    <w:rsid w:val="00701453"/>
    <w:rsid w:val="00725EE2"/>
    <w:rsid w:val="00753096"/>
    <w:rsid w:val="007533F5"/>
    <w:rsid w:val="00774345"/>
    <w:rsid w:val="00780FE7"/>
    <w:rsid w:val="007820F2"/>
    <w:rsid w:val="0078419F"/>
    <w:rsid w:val="00791782"/>
    <w:rsid w:val="00826FDC"/>
    <w:rsid w:val="0084110F"/>
    <w:rsid w:val="00855BD5"/>
    <w:rsid w:val="008730BF"/>
    <w:rsid w:val="00885731"/>
    <w:rsid w:val="008B4A84"/>
    <w:rsid w:val="008F6C09"/>
    <w:rsid w:val="00904190"/>
    <w:rsid w:val="009332D4"/>
    <w:rsid w:val="00941F43"/>
    <w:rsid w:val="00952393"/>
    <w:rsid w:val="00983F33"/>
    <w:rsid w:val="009A1438"/>
    <w:rsid w:val="009D3415"/>
    <w:rsid w:val="009E73A9"/>
    <w:rsid w:val="00A03429"/>
    <w:rsid w:val="00A30C82"/>
    <w:rsid w:val="00A467EC"/>
    <w:rsid w:val="00A71E2F"/>
    <w:rsid w:val="00AB7783"/>
    <w:rsid w:val="00AC2C37"/>
    <w:rsid w:val="00AD5B49"/>
    <w:rsid w:val="00AE085B"/>
    <w:rsid w:val="00AE5B49"/>
    <w:rsid w:val="00B01E3D"/>
    <w:rsid w:val="00B1465C"/>
    <w:rsid w:val="00B31059"/>
    <w:rsid w:val="00B33D81"/>
    <w:rsid w:val="00B36688"/>
    <w:rsid w:val="00B57898"/>
    <w:rsid w:val="00B67F34"/>
    <w:rsid w:val="00B70E47"/>
    <w:rsid w:val="00B71D32"/>
    <w:rsid w:val="00B83861"/>
    <w:rsid w:val="00C120C8"/>
    <w:rsid w:val="00C1766A"/>
    <w:rsid w:val="00C66C02"/>
    <w:rsid w:val="00C72465"/>
    <w:rsid w:val="00C81AB1"/>
    <w:rsid w:val="00C874F1"/>
    <w:rsid w:val="00CA594D"/>
    <w:rsid w:val="00CB656F"/>
    <w:rsid w:val="00CF70FD"/>
    <w:rsid w:val="00D8545F"/>
    <w:rsid w:val="00D910EF"/>
    <w:rsid w:val="00DA0EC1"/>
    <w:rsid w:val="00DC77A1"/>
    <w:rsid w:val="00DF5A95"/>
    <w:rsid w:val="00E146E1"/>
    <w:rsid w:val="00E823C5"/>
    <w:rsid w:val="00E840AB"/>
    <w:rsid w:val="00E93CBA"/>
    <w:rsid w:val="00EA444C"/>
    <w:rsid w:val="00EB7A57"/>
    <w:rsid w:val="00ED6FB5"/>
    <w:rsid w:val="00EE212E"/>
    <w:rsid w:val="00F05758"/>
    <w:rsid w:val="00F56267"/>
    <w:rsid w:val="00F62DAA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C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C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 ИМ</dc:creator>
  <cp:lastModifiedBy>Пользователь Windows</cp:lastModifiedBy>
  <cp:revision>2</cp:revision>
  <cp:lastPrinted>2023-01-23T09:27:00Z</cp:lastPrinted>
  <dcterms:created xsi:type="dcterms:W3CDTF">2023-01-23T11:53:00Z</dcterms:created>
  <dcterms:modified xsi:type="dcterms:W3CDTF">2023-01-23T11:53:00Z</dcterms:modified>
</cp:coreProperties>
</file>