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D7B3C" w:rsidTr="001045B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D7B3C" w:rsidRDefault="00ED7B3C" w:rsidP="001045B0">
            <w:pPr>
              <w:pStyle w:val="ConsPlusNormal"/>
            </w:pPr>
            <w:r>
              <w:t>12 сентября 2013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D7B3C" w:rsidRDefault="00ED7B3C" w:rsidP="001045B0">
            <w:pPr>
              <w:pStyle w:val="ConsPlusNormal"/>
              <w:jc w:val="right"/>
            </w:pPr>
            <w:r>
              <w:t>N 1747/523-V-ОЗ</w:t>
            </w:r>
          </w:p>
        </w:tc>
      </w:tr>
    </w:tbl>
    <w:p w:rsidR="00ED7B3C" w:rsidRDefault="00ED7B3C" w:rsidP="00ED7B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7B3C" w:rsidRDefault="00ED7B3C" w:rsidP="00ED7B3C">
      <w:pPr>
        <w:pStyle w:val="ConsPlusNormal"/>
        <w:jc w:val="both"/>
      </w:pPr>
    </w:p>
    <w:p w:rsidR="00ED7B3C" w:rsidRDefault="00ED7B3C" w:rsidP="00ED7B3C">
      <w:pPr>
        <w:pStyle w:val="ConsPlusTitle"/>
        <w:jc w:val="center"/>
      </w:pPr>
      <w:r>
        <w:t>РОССИЙСКАЯ ФЕДЕРАЦИЯ</w:t>
      </w:r>
    </w:p>
    <w:p w:rsidR="00ED7B3C" w:rsidRDefault="00ED7B3C" w:rsidP="00ED7B3C">
      <w:pPr>
        <w:pStyle w:val="ConsPlusTitle"/>
        <w:jc w:val="center"/>
      </w:pPr>
    </w:p>
    <w:p w:rsidR="00ED7B3C" w:rsidRDefault="00ED7B3C" w:rsidP="00ED7B3C">
      <w:pPr>
        <w:pStyle w:val="ConsPlusTitle"/>
        <w:jc w:val="center"/>
      </w:pPr>
      <w:r>
        <w:t>ЗАКОН</w:t>
      </w:r>
    </w:p>
    <w:p w:rsidR="00ED7B3C" w:rsidRDefault="00ED7B3C" w:rsidP="00ED7B3C">
      <w:pPr>
        <w:pStyle w:val="ConsPlusTitle"/>
        <w:jc w:val="center"/>
      </w:pPr>
      <w:r>
        <w:t>ОРЕНБУРГСКОЙ ОБЛАСТИ</w:t>
      </w:r>
    </w:p>
    <w:p w:rsidR="00ED7B3C" w:rsidRDefault="00ED7B3C" w:rsidP="00ED7B3C">
      <w:pPr>
        <w:pStyle w:val="ConsPlusTitle"/>
        <w:jc w:val="center"/>
      </w:pPr>
    </w:p>
    <w:p w:rsidR="00ED7B3C" w:rsidRDefault="00ED7B3C" w:rsidP="00ED7B3C">
      <w:pPr>
        <w:pStyle w:val="ConsPlusTitle"/>
        <w:jc w:val="center"/>
      </w:pPr>
      <w:r>
        <w:t>О ПРЕДСТАВЛЕНИИ СВЕДЕНИЙ О РАСХОДАХ ЛИЦАМИ,</w:t>
      </w:r>
    </w:p>
    <w:p w:rsidR="00ED7B3C" w:rsidRDefault="00ED7B3C" w:rsidP="00ED7B3C">
      <w:pPr>
        <w:pStyle w:val="ConsPlusTitle"/>
        <w:jc w:val="center"/>
      </w:pPr>
      <w:proofErr w:type="gramStart"/>
      <w:r>
        <w:t>ЗАМЕЩАЮЩИМИ</w:t>
      </w:r>
      <w:proofErr w:type="gramEnd"/>
      <w:r>
        <w:t xml:space="preserve"> ГОСУДАРСТВЕННЫЕ ДОЛЖНОСТИ ОРЕНБУРГСКОЙ ОБЛАСТИ,</w:t>
      </w:r>
    </w:p>
    <w:p w:rsidR="00ED7B3C" w:rsidRDefault="00ED7B3C" w:rsidP="00ED7B3C">
      <w:pPr>
        <w:pStyle w:val="ConsPlusTitle"/>
        <w:jc w:val="center"/>
      </w:pPr>
      <w:r>
        <w:t xml:space="preserve">И ИНЫМИ ЛИЦАМИ И О </w:t>
      </w:r>
      <w:proofErr w:type="gramStart"/>
      <w:r>
        <w:t>КОНТРОЛЕ ЗА</w:t>
      </w:r>
      <w:proofErr w:type="gramEnd"/>
      <w:r>
        <w:t xml:space="preserve"> РАСХОДАМИ УКАЗАННЫХ ЛИЦ</w:t>
      </w:r>
    </w:p>
    <w:p w:rsidR="00ED7B3C" w:rsidRDefault="00ED7B3C" w:rsidP="00ED7B3C">
      <w:pPr>
        <w:pStyle w:val="ConsPlusNormal"/>
        <w:jc w:val="both"/>
      </w:pPr>
    </w:p>
    <w:p w:rsidR="00ED7B3C" w:rsidRDefault="00ED7B3C" w:rsidP="00ED7B3C">
      <w:pPr>
        <w:pStyle w:val="ConsPlusNormal"/>
        <w:jc w:val="right"/>
      </w:pPr>
      <w:proofErr w:type="gramStart"/>
      <w:r>
        <w:t>Принят</w:t>
      </w:r>
      <w:proofErr w:type="gramEnd"/>
    </w:p>
    <w:p w:rsidR="00ED7B3C" w:rsidRDefault="00ED7B3C" w:rsidP="00ED7B3C">
      <w:pPr>
        <w:pStyle w:val="ConsPlusNormal"/>
        <w:jc w:val="right"/>
      </w:pPr>
      <w:hyperlink r:id="rId5" w:history="1">
        <w:r>
          <w:rPr>
            <w:color w:val="0000FF"/>
          </w:rPr>
          <w:t>постановлением</w:t>
        </w:r>
      </w:hyperlink>
    </w:p>
    <w:p w:rsidR="00ED7B3C" w:rsidRDefault="00ED7B3C" w:rsidP="00ED7B3C">
      <w:pPr>
        <w:pStyle w:val="ConsPlusNormal"/>
        <w:jc w:val="right"/>
      </w:pPr>
      <w:r>
        <w:t>Законодательного Собрания</w:t>
      </w:r>
    </w:p>
    <w:p w:rsidR="00ED7B3C" w:rsidRDefault="00ED7B3C" w:rsidP="00ED7B3C">
      <w:pPr>
        <w:pStyle w:val="ConsPlusNormal"/>
        <w:jc w:val="right"/>
      </w:pPr>
      <w:r>
        <w:t>Оренбургской области</w:t>
      </w:r>
    </w:p>
    <w:p w:rsidR="00ED7B3C" w:rsidRDefault="00ED7B3C" w:rsidP="00ED7B3C">
      <w:pPr>
        <w:pStyle w:val="ConsPlusNormal"/>
        <w:jc w:val="right"/>
      </w:pPr>
      <w:r>
        <w:t xml:space="preserve">от 21 августа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N 1747</w:t>
      </w:r>
    </w:p>
    <w:p w:rsidR="00ED7B3C" w:rsidRDefault="00ED7B3C" w:rsidP="00ED7B3C">
      <w:pPr>
        <w:pStyle w:val="ConsPlusNormal"/>
        <w:jc w:val="center"/>
      </w:pPr>
    </w:p>
    <w:p w:rsidR="00ED7B3C" w:rsidRDefault="00ED7B3C" w:rsidP="00ED7B3C">
      <w:pPr>
        <w:pStyle w:val="ConsPlusNormal"/>
        <w:jc w:val="center"/>
      </w:pPr>
      <w:r>
        <w:t>Список изменяющих документов</w:t>
      </w:r>
    </w:p>
    <w:p w:rsidR="00ED7B3C" w:rsidRDefault="00ED7B3C" w:rsidP="00ED7B3C">
      <w:pPr>
        <w:pStyle w:val="ConsPlusNormal"/>
        <w:jc w:val="center"/>
      </w:pPr>
      <w:proofErr w:type="gramStart"/>
      <w:r>
        <w:t>(в ред. Законов Оренбургской области</w:t>
      </w:r>
      <w:proofErr w:type="gramEnd"/>
    </w:p>
    <w:p w:rsidR="00ED7B3C" w:rsidRDefault="00ED7B3C" w:rsidP="00ED7B3C">
      <w:pPr>
        <w:pStyle w:val="ConsPlusNormal"/>
        <w:jc w:val="center"/>
      </w:pPr>
      <w:r>
        <w:t xml:space="preserve">от 03.10.2014 </w:t>
      </w:r>
      <w:hyperlink r:id="rId6" w:history="1">
        <w:r>
          <w:rPr>
            <w:color w:val="0000FF"/>
          </w:rPr>
          <w:t>N 2538/712-V-ОЗ</w:t>
        </w:r>
      </w:hyperlink>
      <w:r>
        <w:t>,</w:t>
      </w:r>
    </w:p>
    <w:p w:rsidR="00ED7B3C" w:rsidRDefault="00ED7B3C" w:rsidP="00ED7B3C">
      <w:pPr>
        <w:pStyle w:val="ConsPlusNormal"/>
        <w:jc w:val="center"/>
      </w:pPr>
      <w:r>
        <w:t xml:space="preserve">от 12.05.2015 </w:t>
      </w:r>
      <w:hyperlink r:id="rId7" w:history="1">
        <w:r>
          <w:rPr>
            <w:color w:val="0000FF"/>
          </w:rPr>
          <w:t>N 3226/868-V-ОЗ</w:t>
        </w:r>
      </w:hyperlink>
      <w:r>
        <w:t xml:space="preserve">, от 02.03.2016 </w:t>
      </w:r>
      <w:hyperlink r:id="rId8" w:history="1">
        <w:r>
          <w:rPr>
            <w:color w:val="0000FF"/>
          </w:rPr>
          <w:t>N 3723/1035-V-ОЗ</w:t>
        </w:r>
      </w:hyperlink>
      <w:r>
        <w:t>,</w:t>
      </w:r>
    </w:p>
    <w:p w:rsidR="00ED7B3C" w:rsidRDefault="00ED7B3C" w:rsidP="00ED7B3C">
      <w:pPr>
        <w:pStyle w:val="ConsPlusNormal"/>
        <w:jc w:val="center"/>
      </w:pPr>
      <w:r>
        <w:t xml:space="preserve">от 01.09.2017 </w:t>
      </w:r>
      <w:hyperlink r:id="rId9" w:history="1">
        <w:r>
          <w:rPr>
            <w:color w:val="0000FF"/>
          </w:rPr>
          <w:t>N 540/127-VI-ОЗ</w:t>
        </w:r>
      </w:hyperlink>
      <w:r>
        <w:t>)</w:t>
      </w:r>
    </w:p>
    <w:p w:rsidR="00ED7B3C" w:rsidRDefault="00ED7B3C" w:rsidP="00ED7B3C">
      <w:pPr>
        <w:pStyle w:val="ConsPlusNormal"/>
        <w:jc w:val="both"/>
      </w:pPr>
    </w:p>
    <w:p w:rsidR="00ED7B3C" w:rsidRDefault="00ED7B3C" w:rsidP="00ED7B3C">
      <w:pPr>
        <w:pStyle w:val="ConsPlusNormal"/>
        <w:ind w:firstLine="540"/>
        <w:jc w:val="both"/>
        <w:outlineLvl w:val="0"/>
      </w:pPr>
      <w:bookmarkStart w:id="0" w:name="P25"/>
      <w:bookmarkEnd w:id="0"/>
      <w:r>
        <w:t>Статья 1. Общие положения</w:t>
      </w:r>
    </w:p>
    <w:p w:rsidR="00ED7B3C" w:rsidRDefault="00ED7B3C" w:rsidP="00ED7B3C">
      <w:pPr>
        <w:pStyle w:val="ConsPlusNormal"/>
        <w:jc w:val="both"/>
      </w:pPr>
    </w:p>
    <w:p w:rsidR="00ED7B3C" w:rsidRDefault="00ED7B3C" w:rsidP="00ED7B3C">
      <w:pPr>
        <w:pStyle w:val="ConsPlusNormal"/>
        <w:ind w:firstLine="540"/>
        <w:jc w:val="both"/>
      </w:pPr>
      <w:proofErr w:type="gramStart"/>
      <w:r>
        <w:t xml:space="preserve">Настоящий Закон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устанавливает порядок представления лицами, замещающими государственные должности Оренбургской области (за исключением депутатов Законодательного Собрания Оренбургской области, мировых судей Оренбургской области) (далее - государственные должности области), должности государственной гражданской службы Оренбургской области, включенные в перечни, установленные нормативными правовыми актами Оренбургской области</w:t>
      </w:r>
      <w:proofErr w:type="gramEnd"/>
      <w:r>
        <w:t xml:space="preserve"> (</w:t>
      </w:r>
      <w:proofErr w:type="gramStart"/>
      <w:r>
        <w:t>далее - должности гражданской службы области), сведений о расходах, а также о расходах их супруг (супругов) и несовершеннолетних детей (далее - сведения о расходах), порядок принятия решения об осуществлении контроля за соответствием расходов указанных лиц, и лиц, замещающих муниципальные должности (далее - муниципальные должности), должности муниципальной службы, включенные в перечни, установленные нормативными правовыми актами Оренбургской области, муниципальными нормативными правовыми актами (далее - должности муниципальной</w:t>
      </w:r>
      <w:proofErr w:type="gramEnd"/>
      <w:r>
        <w:t xml:space="preserve"> службы) расходов их супруг (супругов) и несовершеннолетних детей общему доходу данных лиц и их супруг (супругов) за три последних года, предшествующих совершению сделки, и определяет подразделение государственного органа, осуществляющего </w:t>
      </w:r>
      <w:proofErr w:type="gramStart"/>
      <w:r>
        <w:t>контроль за</w:t>
      </w:r>
      <w:proofErr w:type="gramEnd"/>
      <w:r>
        <w:t xml:space="preserve"> расходами.</w:t>
      </w:r>
    </w:p>
    <w:p w:rsidR="00ED7B3C" w:rsidRDefault="00ED7B3C" w:rsidP="00ED7B3C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Оренбургской области от 02.03.2016 N 3723/1035-V-ОЗ)</w:t>
      </w:r>
    </w:p>
    <w:p w:rsidR="00ED7B3C" w:rsidRDefault="00ED7B3C" w:rsidP="00ED7B3C">
      <w:pPr>
        <w:pStyle w:val="ConsPlusNormal"/>
        <w:jc w:val="both"/>
      </w:pPr>
    </w:p>
    <w:p w:rsidR="00ED7B3C" w:rsidRDefault="00ED7B3C" w:rsidP="00ED7B3C">
      <w:pPr>
        <w:pStyle w:val="ConsPlusNormal"/>
        <w:ind w:firstLine="540"/>
        <w:jc w:val="both"/>
        <w:outlineLvl w:val="0"/>
      </w:pPr>
      <w:r>
        <w:t xml:space="preserve">Статья 2. Государственный орган Оренбургской области (должностное лицо), осуществляющий </w:t>
      </w:r>
      <w:proofErr w:type="gramStart"/>
      <w:r>
        <w:t>контроль за</w:t>
      </w:r>
      <w:proofErr w:type="gramEnd"/>
      <w:r>
        <w:t xml:space="preserve"> расходами</w:t>
      </w:r>
    </w:p>
    <w:p w:rsidR="00ED7B3C" w:rsidRDefault="00ED7B3C" w:rsidP="00ED7B3C">
      <w:pPr>
        <w:pStyle w:val="ConsPlusNormal"/>
        <w:jc w:val="both"/>
      </w:pPr>
    </w:p>
    <w:p w:rsidR="00ED7B3C" w:rsidRDefault="00ED7B3C" w:rsidP="00ED7B3C">
      <w:pPr>
        <w:pStyle w:val="ConsPlusNormal"/>
        <w:ind w:firstLine="540"/>
        <w:jc w:val="both"/>
      </w:pPr>
      <w:r>
        <w:t xml:space="preserve">1. </w:t>
      </w:r>
      <w:proofErr w:type="gramStart"/>
      <w:r>
        <w:t>Контроль за</w:t>
      </w:r>
      <w:proofErr w:type="gramEnd"/>
      <w:r>
        <w:t xml:space="preserve"> расходами лиц, замещающих государственные должности области, муниципальные должности и должности муниципальной службы, а также за расходами их </w:t>
      </w:r>
      <w:r>
        <w:lastRenderedPageBreak/>
        <w:t>супруг (супругов) и несовершеннолетних детей осуществляет структурное подразделение по вопросам государственной гражданской службы и кадровой работы аппарата Губернатора и Правительства Оренбургской области.</w:t>
      </w:r>
    </w:p>
    <w:p w:rsidR="00ED7B3C" w:rsidRDefault="00ED7B3C" w:rsidP="00ED7B3C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расходами лиц, замещающих должности гражданской службы области, осуществляется должностными лицами органов государственной власти Оренбургской области, государственных органов Оренбургской области, ответственными за работу по профилактике коррупционных и иных правонарушений.</w:t>
      </w:r>
    </w:p>
    <w:p w:rsidR="00ED7B3C" w:rsidRDefault="00ED7B3C" w:rsidP="00ED7B3C">
      <w:pPr>
        <w:pStyle w:val="ConsPlusNormal"/>
        <w:jc w:val="both"/>
      </w:pPr>
    </w:p>
    <w:p w:rsidR="00ED7B3C" w:rsidRDefault="00ED7B3C" w:rsidP="00ED7B3C">
      <w:pPr>
        <w:pStyle w:val="ConsPlusNormal"/>
        <w:ind w:firstLine="540"/>
        <w:jc w:val="both"/>
        <w:outlineLvl w:val="0"/>
      </w:pPr>
      <w:r>
        <w:t>Статья 3. Порядок представления сведений о расходах лицами, замещающими государственные должности области, должности гражданской службы области</w:t>
      </w:r>
    </w:p>
    <w:p w:rsidR="00ED7B3C" w:rsidRDefault="00ED7B3C" w:rsidP="00ED7B3C">
      <w:pPr>
        <w:pStyle w:val="ConsPlusNormal"/>
        <w:jc w:val="both"/>
      </w:pPr>
    </w:p>
    <w:p w:rsidR="00ED7B3C" w:rsidRDefault="00ED7B3C" w:rsidP="00ED7B3C">
      <w:pPr>
        <w:pStyle w:val="ConsPlusNormal"/>
        <w:ind w:firstLine="540"/>
        <w:jc w:val="both"/>
      </w:pPr>
      <w:r>
        <w:t xml:space="preserve">1. </w:t>
      </w:r>
      <w:proofErr w:type="gramStart"/>
      <w:r>
        <w:t>Лица, замещающие государственные должности Оренбургской области и должности гражданской службы области, обязаны ежегодно в сроки, установленные для представления сведений о доходах, об имуществе и обязательствах имущественного характера,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</w:t>
      </w:r>
      <w:proofErr w:type="gramEnd"/>
      <w:r>
        <w:t xml:space="preserve"> </w:t>
      </w:r>
      <w:proofErr w:type="gramStart"/>
      <w:r>
        <w:t>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  <w:proofErr w:type="gramEnd"/>
    </w:p>
    <w:p w:rsidR="00ED7B3C" w:rsidRDefault="00ED7B3C" w:rsidP="00ED7B3C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Оренбургской области от 12.05.2015 N 3226/868-V-ОЗ)</w:t>
      </w:r>
    </w:p>
    <w:p w:rsidR="00ED7B3C" w:rsidRDefault="00ED7B3C" w:rsidP="00ED7B3C">
      <w:pPr>
        <w:pStyle w:val="ConsPlusNormal"/>
        <w:spacing w:before="240"/>
        <w:ind w:firstLine="540"/>
        <w:jc w:val="both"/>
      </w:pPr>
      <w:r>
        <w:t>Сведения о расходах лиц, замещающих государственные должности области, представляются в структурное подразделение по вопросам государственной гражданской службы и кадровой работы аппарата Губернатора и Правительства Оренбургской области.</w:t>
      </w:r>
    </w:p>
    <w:p w:rsidR="00ED7B3C" w:rsidRDefault="00ED7B3C" w:rsidP="00ED7B3C">
      <w:pPr>
        <w:pStyle w:val="ConsPlusNormal"/>
        <w:spacing w:before="240"/>
        <w:ind w:firstLine="540"/>
        <w:jc w:val="both"/>
      </w:pPr>
      <w:r>
        <w:t>2. Сведения о расходах лиц, замещающих должности гражданской службы области, представляются представителю нанимателя.</w:t>
      </w:r>
    </w:p>
    <w:p w:rsidR="00ED7B3C" w:rsidRDefault="00ED7B3C" w:rsidP="00ED7B3C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 xml:space="preserve">Сведения о расходах лиц, указанных в </w:t>
      </w:r>
      <w:hyperlink w:anchor="P25" w:history="1">
        <w:r>
          <w:rPr>
            <w:color w:val="0000FF"/>
          </w:rPr>
          <w:t>статье 1</w:t>
        </w:r>
      </w:hyperlink>
      <w:r>
        <w:t xml:space="preserve"> настоящего Закона, отражаются в соответствующем разделе справки о доходах, расходах, об имуществе и обязательствах имущественного характера по </w:t>
      </w:r>
      <w:hyperlink r:id="rId13" w:history="1">
        <w:r>
          <w:rPr>
            <w:color w:val="0000FF"/>
          </w:rPr>
          <w:t>форме</w:t>
        </w:r>
      </w:hyperlink>
      <w:r>
        <w:t>,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proofErr w:type="gramEnd"/>
      <w:r>
        <w:t>".</w:t>
      </w:r>
    </w:p>
    <w:p w:rsidR="00ED7B3C" w:rsidRDefault="00ED7B3C" w:rsidP="00ED7B3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Оренбургской области от 03.10.2014 N 2538/712-V-ОЗ)</w:t>
      </w:r>
    </w:p>
    <w:p w:rsidR="00ED7B3C" w:rsidRDefault="00ED7B3C" w:rsidP="00ED7B3C">
      <w:pPr>
        <w:pStyle w:val="ConsPlusNormal"/>
        <w:jc w:val="both"/>
      </w:pPr>
    </w:p>
    <w:p w:rsidR="00ED7B3C" w:rsidRDefault="00ED7B3C" w:rsidP="00ED7B3C">
      <w:pPr>
        <w:pStyle w:val="ConsPlusNormal"/>
        <w:ind w:firstLine="540"/>
        <w:jc w:val="both"/>
        <w:outlineLvl w:val="0"/>
      </w:pPr>
      <w:bookmarkStart w:id="1" w:name="P44"/>
      <w:bookmarkEnd w:id="1"/>
      <w:r>
        <w:t>Статья 3.1. Порядок представления сведений о расходах лиц, замещающих муниципальные должности и должности глав местных администраций по контракту, и проверки указанных сведений</w:t>
      </w:r>
    </w:p>
    <w:p w:rsidR="00ED7B3C" w:rsidRDefault="00ED7B3C" w:rsidP="00ED7B3C">
      <w:pPr>
        <w:pStyle w:val="ConsPlusNormal"/>
        <w:jc w:val="both"/>
      </w:pPr>
    </w:p>
    <w:p w:rsidR="00ED7B3C" w:rsidRDefault="00ED7B3C" w:rsidP="00ED7B3C">
      <w:pPr>
        <w:pStyle w:val="ConsPlusNormal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5" w:history="1">
        <w:r>
          <w:rPr>
            <w:color w:val="0000FF"/>
          </w:rPr>
          <w:t>Законом</w:t>
        </w:r>
      </w:hyperlink>
      <w:r>
        <w:t xml:space="preserve"> Оренбургской области от 01.09.2017 N 540/127-VI-ОЗ)</w:t>
      </w:r>
    </w:p>
    <w:p w:rsidR="00ED7B3C" w:rsidRDefault="00ED7B3C" w:rsidP="00ED7B3C">
      <w:pPr>
        <w:pStyle w:val="ConsPlusNormal"/>
        <w:jc w:val="both"/>
      </w:pPr>
    </w:p>
    <w:p w:rsidR="00ED7B3C" w:rsidRDefault="00ED7B3C" w:rsidP="00ED7B3C">
      <w:pPr>
        <w:pStyle w:val="ConsPlusNormal"/>
        <w:ind w:firstLine="540"/>
        <w:jc w:val="both"/>
      </w:pPr>
      <w:r>
        <w:t>Лица, замещающие муниципальные должности и должности глав местных администраций по контракту, представляют сведения о своих расходах, а также о расходах своих супруги (супруга) и несовершеннолетних детей в порядке, установленном законом Оренбургской области.</w:t>
      </w:r>
    </w:p>
    <w:p w:rsidR="00ED7B3C" w:rsidRDefault="00ED7B3C" w:rsidP="00ED7B3C">
      <w:pPr>
        <w:pStyle w:val="ConsPlusNormal"/>
        <w:jc w:val="both"/>
      </w:pPr>
    </w:p>
    <w:p w:rsidR="00ED7B3C" w:rsidRDefault="00ED7B3C" w:rsidP="00ED7B3C">
      <w:pPr>
        <w:pStyle w:val="ConsPlusNormal"/>
        <w:ind w:firstLine="540"/>
        <w:jc w:val="both"/>
        <w:outlineLvl w:val="0"/>
      </w:pPr>
      <w:r>
        <w:t xml:space="preserve">Статья 4. Принятие решения об осуществлении </w:t>
      </w:r>
      <w:proofErr w:type="gramStart"/>
      <w:r>
        <w:t>контроля за</w:t>
      </w:r>
      <w:proofErr w:type="gramEnd"/>
      <w:r>
        <w:t xml:space="preserve"> расходами</w:t>
      </w:r>
    </w:p>
    <w:p w:rsidR="00ED7B3C" w:rsidRDefault="00ED7B3C" w:rsidP="00ED7B3C">
      <w:pPr>
        <w:pStyle w:val="ConsPlusNormal"/>
        <w:jc w:val="both"/>
      </w:pPr>
    </w:p>
    <w:p w:rsidR="00ED7B3C" w:rsidRDefault="00ED7B3C" w:rsidP="00ED7B3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Решение об осуществлении контроля за расходами лиц, указанных в </w:t>
      </w:r>
      <w:hyperlink w:anchor="P25" w:history="1">
        <w:r>
          <w:rPr>
            <w:color w:val="0000FF"/>
          </w:rPr>
          <w:t>статье 1</w:t>
        </w:r>
      </w:hyperlink>
      <w:r>
        <w:t xml:space="preserve"> настоящего Закона за исключением лиц, указанных в </w:t>
      </w:r>
      <w:hyperlink w:anchor="P44" w:history="1">
        <w:r>
          <w:rPr>
            <w:color w:val="0000FF"/>
          </w:rPr>
          <w:t>статье 3.1</w:t>
        </w:r>
      </w:hyperlink>
      <w:r>
        <w:t xml:space="preserve"> настоящего Закона, принимается Губернатором Оренбургской области либо уполномоченным им должностным лицом в течение 10 календарных дней со дня поступления письменной информации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"О контроле за соответствием расходов лиц, замещающих государственные должности, и иных лиц их доходам</w:t>
      </w:r>
      <w:proofErr w:type="gramEnd"/>
      <w:r>
        <w:t>".</w:t>
      </w:r>
    </w:p>
    <w:p w:rsidR="00ED7B3C" w:rsidRDefault="00ED7B3C" w:rsidP="00ED7B3C">
      <w:pPr>
        <w:pStyle w:val="ConsPlusNormal"/>
        <w:spacing w:before="240"/>
        <w:ind w:firstLine="540"/>
        <w:jc w:val="both"/>
      </w:pPr>
      <w:r>
        <w:t>Указанное решение принимается отдельно в отношении каждого лица и оформляется в письменной форме.</w:t>
      </w:r>
    </w:p>
    <w:p w:rsidR="00ED7B3C" w:rsidRDefault="00ED7B3C" w:rsidP="00ED7B3C">
      <w:pPr>
        <w:pStyle w:val="ConsPlusNormal"/>
        <w:spacing w:before="240"/>
        <w:ind w:firstLine="540"/>
        <w:jc w:val="both"/>
      </w:pPr>
      <w:r>
        <w:t xml:space="preserve">2. Решение об осуществлении </w:t>
      </w:r>
      <w:proofErr w:type="gramStart"/>
      <w:r>
        <w:t>контроля за</w:t>
      </w:r>
      <w:proofErr w:type="gramEnd"/>
      <w:r>
        <w:t xml:space="preserve"> расходами лиц, замещающих государственные должности области и должности муниципальной службы, за исключением лиц, замещающих должности глав местных администраций по контракту, в течение пяти календарных дней направляется в структурное подразделение по вопросам государственной гражданской службы и кадровой работы аппарата Губернатора и Правительства Оренбургской области.</w:t>
      </w:r>
    </w:p>
    <w:p w:rsidR="00ED7B3C" w:rsidRDefault="00ED7B3C" w:rsidP="00ED7B3C">
      <w:pPr>
        <w:pStyle w:val="ConsPlusNormal"/>
        <w:spacing w:before="240"/>
        <w:ind w:firstLine="540"/>
        <w:jc w:val="both"/>
      </w:pPr>
      <w:r>
        <w:t>Порядок осуществления проверки достоверности и полноты сведений о расходах лиц, замещающих муниципальные должности, должности глав местных администраций по контракту, устанавливается законом Оренбургской области.</w:t>
      </w:r>
    </w:p>
    <w:p w:rsidR="00ED7B3C" w:rsidRDefault="00ED7B3C" w:rsidP="00ED7B3C">
      <w:pPr>
        <w:pStyle w:val="ConsPlusNormal"/>
        <w:jc w:val="both"/>
      </w:pPr>
      <w:r>
        <w:t xml:space="preserve">(часть 2 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Оренбургской области от 01.09.2017 N 540/127-VI-ОЗ)</w:t>
      </w:r>
    </w:p>
    <w:p w:rsidR="00ED7B3C" w:rsidRDefault="00ED7B3C" w:rsidP="00ED7B3C">
      <w:pPr>
        <w:pStyle w:val="ConsPlusNormal"/>
        <w:spacing w:before="240"/>
        <w:ind w:firstLine="540"/>
        <w:jc w:val="both"/>
      </w:pPr>
      <w:r>
        <w:t xml:space="preserve">3. Решение об осуществлении </w:t>
      </w:r>
      <w:proofErr w:type="gramStart"/>
      <w:r>
        <w:t>контроля за</w:t>
      </w:r>
      <w:proofErr w:type="gramEnd"/>
      <w:r>
        <w:t xml:space="preserve"> расходами лиц, замещающих должности гражданской службы области, направляется в течение пяти календарных дней представителю нанимателя.</w:t>
      </w:r>
    </w:p>
    <w:p w:rsidR="00ED7B3C" w:rsidRDefault="00ED7B3C" w:rsidP="00ED7B3C">
      <w:pPr>
        <w:pStyle w:val="ConsPlusNormal"/>
        <w:jc w:val="both"/>
      </w:pPr>
    </w:p>
    <w:p w:rsidR="00ED7B3C" w:rsidRDefault="00ED7B3C" w:rsidP="00ED7B3C">
      <w:pPr>
        <w:pStyle w:val="ConsPlusNormal"/>
        <w:ind w:firstLine="540"/>
        <w:jc w:val="both"/>
        <w:outlineLvl w:val="0"/>
      </w:pPr>
      <w:r>
        <w:t>Статья 5. Вступление настоящего Закона в силу</w:t>
      </w:r>
    </w:p>
    <w:p w:rsidR="00ED7B3C" w:rsidRDefault="00ED7B3C" w:rsidP="00ED7B3C">
      <w:pPr>
        <w:pStyle w:val="ConsPlusNormal"/>
        <w:jc w:val="both"/>
      </w:pPr>
    </w:p>
    <w:p w:rsidR="00ED7B3C" w:rsidRDefault="00ED7B3C" w:rsidP="00ED7B3C">
      <w:pPr>
        <w:pStyle w:val="ConsPlusNormal"/>
        <w:ind w:firstLine="540"/>
        <w:jc w:val="both"/>
      </w:pPr>
      <w:r>
        <w:t>Настоящий Закон вступает в силу через десять дней после его официального опубликования.</w:t>
      </w:r>
    </w:p>
    <w:p w:rsidR="00ED7B3C" w:rsidRDefault="00ED7B3C" w:rsidP="00ED7B3C">
      <w:pPr>
        <w:pStyle w:val="ConsPlusNormal"/>
        <w:jc w:val="both"/>
      </w:pPr>
    </w:p>
    <w:p w:rsidR="00ED7B3C" w:rsidRDefault="00ED7B3C" w:rsidP="00ED7B3C">
      <w:pPr>
        <w:pStyle w:val="ConsPlusNormal"/>
        <w:jc w:val="right"/>
      </w:pPr>
      <w:r>
        <w:t>Губернатор</w:t>
      </w:r>
    </w:p>
    <w:p w:rsidR="00ED7B3C" w:rsidRDefault="00ED7B3C" w:rsidP="00ED7B3C">
      <w:pPr>
        <w:pStyle w:val="ConsPlusNormal"/>
        <w:jc w:val="right"/>
      </w:pPr>
      <w:r>
        <w:t>Оренбургской области</w:t>
      </w:r>
    </w:p>
    <w:p w:rsidR="00ED7B3C" w:rsidRDefault="00ED7B3C" w:rsidP="00ED7B3C">
      <w:pPr>
        <w:pStyle w:val="ConsPlusNormal"/>
        <w:jc w:val="right"/>
      </w:pPr>
      <w:r>
        <w:t>Ю.А.БЕРГ</w:t>
      </w:r>
    </w:p>
    <w:p w:rsidR="00ED7B3C" w:rsidRDefault="00ED7B3C" w:rsidP="00ED7B3C">
      <w:pPr>
        <w:pStyle w:val="ConsPlusNormal"/>
      </w:pPr>
      <w:r>
        <w:t>г. Оренбург, Дом Советов</w:t>
      </w:r>
    </w:p>
    <w:p w:rsidR="00ED7B3C" w:rsidRDefault="00ED7B3C" w:rsidP="00ED7B3C">
      <w:pPr>
        <w:pStyle w:val="ConsPlusNormal"/>
        <w:spacing w:before="240"/>
      </w:pPr>
      <w:r>
        <w:t>12 сентября 2013 года</w:t>
      </w:r>
    </w:p>
    <w:p w:rsidR="00ED7B3C" w:rsidRDefault="00ED7B3C" w:rsidP="00ED7B3C">
      <w:pPr>
        <w:pStyle w:val="ConsPlusNormal"/>
        <w:spacing w:before="240"/>
      </w:pPr>
      <w:r>
        <w:t>N 1747/523-V-ОЗ</w:t>
      </w:r>
    </w:p>
    <w:p w:rsidR="00ED7B3C" w:rsidRDefault="00ED7B3C" w:rsidP="00ED7B3C">
      <w:pPr>
        <w:pStyle w:val="ConsPlusNormal"/>
        <w:jc w:val="both"/>
      </w:pPr>
    </w:p>
    <w:p w:rsidR="00ED7B3C" w:rsidRDefault="00ED7B3C" w:rsidP="00ED7B3C">
      <w:pPr>
        <w:pStyle w:val="ConsPlusNormal"/>
        <w:jc w:val="both"/>
      </w:pPr>
    </w:p>
    <w:p w:rsidR="00ED7B3C" w:rsidRDefault="00ED7B3C" w:rsidP="00ED7B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7B3C" w:rsidRDefault="00ED7B3C" w:rsidP="00ED7B3C"/>
    <w:p w:rsidR="00FE722F" w:rsidRDefault="00FE722F">
      <w:bookmarkStart w:id="2" w:name="_GoBack"/>
      <w:bookmarkEnd w:id="2"/>
    </w:p>
    <w:sectPr w:rsidR="00FE722F" w:rsidSect="004A3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703"/>
    <w:rsid w:val="00E35703"/>
    <w:rsid w:val="00ED7B3C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B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D7B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B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D7B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2087EFD26EB46F8BFFB890E61126EB8A65A20676AAE5F5B48D26AD6F8CB4180A403617F0CC591D4C6CFDz9KBH" TargetMode="External"/><Relationship Id="rId13" Type="http://schemas.openxmlformats.org/officeDocument/2006/relationships/hyperlink" Target="consultantplus://offline/ref=F32087EFD26EB46F8BFFA69DF07D7BEF8B68F80E76A5ECA3EFD27DF03885BE4F4D0F6F55B4C15819z4K9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2087EFD26EB46F8BFFB890E61126EB8A65A20676ACE7FDBB8D26AD6F8CB4180A403617F0CC591D4C6DFFz9KFH" TargetMode="External"/><Relationship Id="rId12" Type="http://schemas.openxmlformats.org/officeDocument/2006/relationships/hyperlink" Target="consultantplus://offline/ref=F32087EFD26EB46F8BFFB890E61126EB8A65A20676ACE7FDBB8D26AD6F8CB4180A403617F0CC591D4C6DFFz9K8H" TargetMode="External"/><Relationship Id="rId17" Type="http://schemas.openxmlformats.org/officeDocument/2006/relationships/hyperlink" Target="consultantplus://offline/ref=F32087EFD26EB46F8BFFB890E61126EB8A65A20677A4E7FCB78D26AD6F8CB4180A403617F0CC591D4C6DF4z9KB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32087EFD26EB46F8BFFA69DF07D7BEF8B66F40877A9ECA3EFD27DF038z8K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32087EFD26EB46F8BFFB890E61126EB8A65A20675ABEEF0B28D26AD6F8CB4180A403617F0CC591D4C6DF9z9KFH" TargetMode="External"/><Relationship Id="rId11" Type="http://schemas.openxmlformats.org/officeDocument/2006/relationships/hyperlink" Target="consultantplus://offline/ref=F32087EFD26EB46F8BFFB890E61126EB8A65A20676AAE5F5B48D26AD6F8CB4180A403617F0CC591D4C6CFDz9K5H" TargetMode="External"/><Relationship Id="rId5" Type="http://schemas.openxmlformats.org/officeDocument/2006/relationships/hyperlink" Target="consultantplus://offline/ref=F32087EFD26EB46F8BFFB890E61126EB8A65A20674A4EEF2B18D26AD6F8CB418z0KAH" TargetMode="External"/><Relationship Id="rId15" Type="http://schemas.openxmlformats.org/officeDocument/2006/relationships/hyperlink" Target="consultantplus://offline/ref=F32087EFD26EB46F8BFFB890E61126EB8A65A20677A4E7FCB78D26AD6F8CB4180A403617F0CC591D4C6DF4z9KEH" TargetMode="External"/><Relationship Id="rId10" Type="http://schemas.openxmlformats.org/officeDocument/2006/relationships/hyperlink" Target="consultantplus://offline/ref=F32087EFD26EB46F8BFFA69DF07D7BEF8B66F40877A9ECA3EFD27DF03885BE4F4D0F6F55B4C1581Fz4K5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2087EFD26EB46F8BFFB890E61126EB8A65A20677A4E7FCB78D26AD6F8CB4180A403617F0CC591D4C6DF4z9KDH" TargetMode="External"/><Relationship Id="rId14" Type="http://schemas.openxmlformats.org/officeDocument/2006/relationships/hyperlink" Target="consultantplus://offline/ref=F32087EFD26EB46F8BFFB890E61126EB8A65A20675ABEEF0B28D26AD6F8CB4180A403617F0CC591D4C6DF9z9K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1315</Words>
  <Characters>7496</Characters>
  <Application>Microsoft Office Word</Application>
  <DocSecurity>0</DocSecurity>
  <Lines>62</Lines>
  <Paragraphs>17</Paragraphs>
  <ScaleCrop>false</ScaleCrop>
  <Company/>
  <LinksUpToDate>false</LinksUpToDate>
  <CharactersWithSpaces>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2</cp:revision>
  <dcterms:created xsi:type="dcterms:W3CDTF">2023-09-26T07:57:00Z</dcterms:created>
  <dcterms:modified xsi:type="dcterms:W3CDTF">2023-09-26T07:57:00Z</dcterms:modified>
</cp:coreProperties>
</file>